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161" w:rsidRPr="00282B0E" w:rsidRDefault="00282B0E" w:rsidP="00282B0E">
      <w:pPr>
        <w:jc w:val="center"/>
        <w:rPr>
          <w:rFonts w:asciiTheme="minorHAnsi" w:hAnsiTheme="minorHAnsi"/>
          <w:b/>
          <w:sz w:val="32"/>
          <w:szCs w:val="24"/>
        </w:rPr>
      </w:pPr>
      <w:bookmarkStart w:id="0" w:name="_GoBack"/>
      <w:bookmarkEnd w:id="0"/>
      <w:r w:rsidRPr="00282B0E">
        <w:rPr>
          <w:b/>
          <w:sz w:val="32"/>
          <w:szCs w:val="24"/>
        </w:rPr>
        <w:t>TPSS Courses with Offline Tests</w:t>
      </w:r>
    </w:p>
    <w:p w:rsidR="00282B0E" w:rsidRPr="00545161" w:rsidRDefault="00282B0E" w:rsidP="00282B0E">
      <w:pPr>
        <w:jc w:val="center"/>
        <w:rPr>
          <w:rFonts w:asciiTheme="minorHAnsi" w:hAnsiTheme="minorHAnsi"/>
          <w:i/>
          <w:sz w:val="24"/>
          <w:szCs w:val="24"/>
        </w:rPr>
      </w:pPr>
      <w:r w:rsidRPr="00545161">
        <w:rPr>
          <w:rFonts w:asciiTheme="minorHAnsi" w:hAnsiTheme="minorHAnsi"/>
          <w:b/>
          <w:i/>
          <w:sz w:val="24"/>
          <w:szCs w:val="24"/>
        </w:rPr>
        <w:t>Last updated</w:t>
      </w:r>
      <w:r w:rsidRPr="00545161">
        <w:rPr>
          <w:rFonts w:asciiTheme="minorHAnsi" w:hAnsiTheme="minorHAnsi"/>
          <w:i/>
          <w:sz w:val="24"/>
          <w:szCs w:val="24"/>
        </w:rPr>
        <w:t>: January 31, 2013</w:t>
      </w:r>
    </w:p>
    <w:p w:rsidR="00282B0E" w:rsidRDefault="00282B0E" w:rsidP="002408C0">
      <w:pPr>
        <w:rPr>
          <w:rFonts w:asciiTheme="minorHAnsi" w:hAnsiTheme="minorHAnsi"/>
          <w:sz w:val="24"/>
          <w:szCs w:val="24"/>
        </w:rPr>
      </w:pPr>
    </w:p>
    <w:p w:rsidR="00282B0E" w:rsidRDefault="00282B0E" w:rsidP="002408C0">
      <w:pPr>
        <w:rPr>
          <w:rFonts w:asciiTheme="minorHAnsi" w:hAnsiTheme="minorHAnsi"/>
          <w:sz w:val="24"/>
          <w:szCs w:val="24"/>
        </w:rPr>
      </w:pPr>
    </w:p>
    <w:p w:rsidR="002408C0" w:rsidRPr="002408C0" w:rsidRDefault="002408C0" w:rsidP="002408C0">
      <w:pPr>
        <w:rPr>
          <w:rFonts w:asciiTheme="minorHAnsi" w:hAnsiTheme="minorHAnsi"/>
          <w:sz w:val="24"/>
          <w:szCs w:val="24"/>
        </w:rPr>
      </w:pPr>
      <w:r w:rsidRPr="002408C0">
        <w:rPr>
          <w:rFonts w:asciiTheme="minorHAnsi" w:hAnsiTheme="minorHAnsi"/>
          <w:sz w:val="24"/>
          <w:szCs w:val="24"/>
        </w:rPr>
        <w:t xml:space="preserve">Only the Compensation and Education courses use offline testing. </w:t>
      </w:r>
      <w:r w:rsidR="00545161" w:rsidRPr="00545161">
        <w:rPr>
          <w:rFonts w:asciiTheme="minorHAnsi" w:hAnsiTheme="minorHAnsi"/>
          <w:sz w:val="24"/>
          <w:szCs w:val="24"/>
        </w:rPr>
        <w:t xml:space="preserve">Below is a list of courses with offline tests (requires TC involvement for grading the tests and inputting passes). </w:t>
      </w:r>
      <w:r w:rsidR="00545161">
        <w:rPr>
          <w:rFonts w:asciiTheme="minorHAnsi" w:hAnsiTheme="minorHAnsi"/>
          <w:sz w:val="24"/>
          <w:szCs w:val="24"/>
        </w:rPr>
        <w:t xml:space="preserve">This document will be </w:t>
      </w:r>
      <w:r w:rsidR="00545161" w:rsidRPr="00545161">
        <w:rPr>
          <w:rFonts w:asciiTheme="minorHAnsi" w:hAnsiTheme="minorHAnsi"/>
          <w:sz w:val="24"/>
          <w:szCs w:val="24"/>
        </w:rPr>
        <w:t>ke</w:t>
      </w:r>
      <w:r w:rsidR="00545161">
        <w:rPr>
          <w:rFonts w:asciiTheme="minorHAnsi" w:hAnsiTheme="minorHAnsi"/>
          <w:sz w:val="24"/>
          <w:szCs w:val="24"/>
        </w:rPr>
        <w:t>pt</w:t>
      </w:r>
      <w:r w:rsidR="00545161" w:rsidRPr="00545161">
        <w:rPr>
          <w:rFonts w:asciiTheme="minorHAnsi" w:hAnsiTheme="minorHAnsi"/>
          <w:sz w:val="24"/>
          <w:szCs w:val="24"/>
        </w:rPr>
        <w:t xml:space="preserve"> updated as tests are moved from offline to online.</w:t>
      </w:r>
    </w:p>
    <w:p w:rsidR="002408C0" w:rsidRPr="002408C0" w:rsidRDefault="002408C0" w:rsidP="002408C0">
      <w:pPr>
        <w:rPr>
          <w:rFonts w:asciiTheme="minorHAnsi" w:hAnsiTheme="minorHAnsi"/>
          <w:sz w:val="24"/>
          <w:szCs w:val="24"/>
        </w:rPr>
      </w:pPr>
    </w:p>
    <w:p w:rsidR="002408C0" w:rsidRPr="002408C0" w:rsidRDefault="002408C0" w:rsidP="002408C0">
      <w:pPr>
        <w:rPr>
          <w:rFonts w:asciiTheme="minorHAnsi" w:hAnsiTheme="minorHAnsi"/>
          <w:b/>
          <w:i/>
          <w:sz w:val="24"/>
          <w:szCs w:val="24"/>
        </w:rPr>
      </w:pPr>
      <w:r w:rsidRPr="002408C0">
        <w:rPr>
          <w:rFonts w:asciiTheme="minorHAnsi" w:hAnsiTheme="minorHAnsi"/>
          <w:b/>
          <w:i/>
          <w:sz w:val="24"/>
          <w:szCs w:val="24"/>
        </w:rPr>
        <w:t>Compensation Service TPSSs</w:t>
      </w:r>
    </w:p>
    <w:p w:rsidR="002408C0" w:rsidRPr="002408C0" w:rsidRDefault="002408C0" w:rsidP="002408C0">
      <w:pPr>
        <w:pStyle w:val="ListParagraph"/>
        <w:numPr>
          <w:ilvl w:val="0"/>
          <w:numId w:val="1"/>
        </w:numPr>
        <w:rPr>
          <w:rFonts w:asciiTheme="minorHAnsi" w:hAnsiTheme="minorHAnsi"/>
          <w:b/>
          <w:sz w:val="24"/>
          <w:szCs w:val="24"/>
        </w:rPr>
      </w:pPr>
      <w:r w:rsidRPr="002408C0">
        <w:rPr>
          <w:rFonts w:asciiTheme="minorHAnsi" w:hAnsiTheme="minorHAnsi"/>
          <w:b/>
          <w:sz w:val="24"/>
          <w:szCs w:val="24"/>
        </w:rPr>
        <w:t>VSR TPSS:</w:t>
      </w:r>
    </w:p>
    <w:p w:rsidR="002408C0" w:rsidRPr="002408C0" w:rsidRDefault="002408C0" w:rsidP="002408C0">
      <w:pPr>
        <w:pStyle w:val="ListParagraph"/>
        <w:numPr>
          <w:ilvl w:val="1"/>
          <w:numId w:val="1"/>
        </w:numPr>
        <w:rPr>
          <w:rFonts w:asciiTheme="minorHAnsi" w:hAnsiTheme="minorHAnsi"/>
          <w:sz w:val="24"/>
          <w:szCs w:val="24"/>
        </w:rPr>
      </w:pPr>
      <w:r w:rsidRPr="002408C0">
        <w:rPr>
          <w:rFonts w:asciiTheme="minorHAnsi" w:hAnsiTheme="minorHAnsi"/>
          <w:sz w:val="24"/>
          <w:szCs w:val="24"/>
        </w:rPr>
        <w:t>Each Module pretest and posttest is offline (10 modules)</w:t>
      </w:r>
    </w:p>
    <w:p w:rsidR="002408C0" w:rsidRPr="002408C0" w:rsidRDefault="002408C0" w:rsidP="002408C0">
      <w:pPr>
        <w:pStyle w:val="ListParagraph"/>
        <w:numPr>
          <w:ilvl w:val="1"/>
          <w:numId w:val="1"/>
        </w:numPr>
        <w:rPr>
          <w:rFonts w:asciiTheme="minorHAnsi" w:hAnsiTheme="minorHAnsi"/>
          <w:sz w:val="24"/>
          <w:szCs w:val="24"/>
        </w:rPr>
      </w:pPr>
      <w:r w:rsidRPr="002408C0">
        <w:rPr>
          <w:rFonts w:asciiTheme="minorHAnsi" w:hAnsiTheme="minorHAnsi"/>
          <w:sz w:val="24"/>
          <w:szCs w:val="24"/>
        </w:rPr>
        <w:t>Modules 6-10 have offline lesson tests as well</w:t>
      </w:r>
    </w:p>
    <w:p w:rsidR="002408C0" w:rsidRPr="002408C0" w:rsidRDefault="002408C0" w:rsidP="002408C0">
      <w:pPr>
        <w:pStyle w:val="ListParagraph"/>
        <w:numPr>
          <w:ilvl w:val="0"/>
          <w:numId w:val="1"/>
        </w:numPr>
        <w:rPr>
          <w:rFonts w:asciiTheme="minorHAnsi" w:hAnsiTheme="minorHAnsi"/>
          <w:b/>
          <w:sz w:val="24"/>
          <w:szCs w:val="24"/>
        </w:rPr>
      </w:pPr>
      <w:r w:rsidRPr="002408C0">
        <w:rPr>
          <w:rFonts w:asciiTheme="minorHAnsi" w:hAnsiTheme="minorHAnsi"/>
          <w:b/>
          <w:sz w:val="24"/>
          <w:szCs w:val="24"/>
        </w:rPr>
        <w:t>RVSR (Basic Ratings) TPSS:</w:t>
      </w:r>
    </w:p>
    <w:p w:rsidR="002408C0" w:rsidRPr="002408C0" w:rsidRDefault="002408C0" w:rsidP="002408C0">
      <w:pPr>
        <w:pStyle w:val="ListParagraph"/>
        <w:numPr>
          <w:ilvl w:val="1"/>
          <w:numId w:val="1"/>
        </w:numPr>
        <w:rPr>
          <w:rFonts w:asciiTheme="minorHAnsi" w:hAnsiTheme="minorHAnsi"/>
          <w:sz w:val="24"/>
          <w:szCs w:val="24"/>
        </w:rPr>
      </w:pPr>
      <w:r w:rsidRPr="002408C0">
        <w:rPr>
          <w:rFonts w:asciiTheme="minorHAnsi" w:hAnsiTheme="minorHAnsi"/>
          <w:sz w:val="24"/>
          <w:szCs w:val="24"/>
        </w:rPr>
        <w:t>Each Module pretest and posttest is offline (10 modules)</w:t>
      </w:r>
    </w:p>
    <w:p w:rsidR="002408C0" w:rsidRPr="002408C0" w:rsidRDefault="002408C0" w:rsidP="002408C0">
      <w:pPr>
        <w:pStyle w:val="ListParagraph"/>
        <w:numPr>
          <w:ilvl w:val="1"/>
          <w:numId w:val="1"/>
        </w:numPr>
        <w:rPr>
          <w:rFonts w:asciiTheme="minorHAnsi" w:hAnsiTheme="minorHAnsi"/>
          <w:sz w:val="24"/>
          <w:szCs w:val="24"/>
        </w:rPr>
      </w:pPr>
      <w:r w:rsidRPr="002408C0">
        <w:rPr>
          <w:rFonts w:asciiTheme="minorHAnsi" w:hAnsiTheme="minorHAnsi"/>
          <w:sz w:val="24"/>
          <w:szCs w:val="24"/>
        </w:rPr>
        <w:t>All lesson posttests are offline</w:t>
      </w:r>
    </w:p>
    <w:p w:rsidR="002408C0" w:rsidRPr="002408C0" w:rsidRDefault="002408C0" w:rsidP="002408C0">
      <w:pPr>
        <w:pStyle w:val="ListParagraph"/>
        <w:numPr>
          <w:ilvl w:val="0"/>
          <w:numId w:val="2"/>
        </w:numPr>
        <w:rPr>
          <w:rFonts w:asciiTheme="minorHAnsi" w:hAnsiTheme="minorHAnsi"/>
          <w:b/>
          <w:sz w:val="24"/>
          <w:szCs w:val="24"/>
        </w:rPr>
      </w:pPr>
      <w:r w:rsidRPr="002408C0">
        <w:rPr>
          <w:rFonts w:asciiTheme="minorHAnsi" w:hAnsiTheme="minorHAnsi"/>
          <w:b/>
          <w:sz w:val="24"/>
          <w:szCs w:val="24"/>
        </w:rPr>
        <w:t xml:space="preserve">RVSR PTSD: </w:t>
      </w:r>
      <w:r w:rsidRPr="002408C0">
        <w:rPr>
          <w:rFonts w:asciiTheme="minorHAnsi" w:hAnsiTheme="minorHAnsi"/>
          <w:sz w:val="24"/>
          <w:szCs w:val="24"/>
        </w:rPr>
        <w:t>Module 2 posttest is offline</w:t>
      </w:r>
    </w:p>
    <w:p w:rsidR="002408C0" w:rsidRPr="002408C0" w:rsidRDefault="002408C0" w:rsidP="002408C0">
      <w:pPr>
        <w:pStyle w:val="ListParagraph"/>
        <w:numPr>
          <w:ilvl w:val="0"/>
          <w:numId w:val="2"/>
        </w:numPr>
        <w:rPr>
          <w:rFonts w:asciiTheme="minorHAnsi" w:hAnsiTheme="minorHAnsi"/>
          <w:sz w:val="24"/>
          <w:szCs w:val="24"/>
        </w:rPr>
      </w:pPr>
      <w:r w:rsidRPr="002408C0">
        <w:rPr>
          <w:rFonts w:asciiTheme="minorHAnsi" w:hAnsiTheme="minorHAnsi"/>
          <w:b/>
          <w:sz w:val="24"/>
          <w:szCs w:val="24"/>
        </w:rPr>
        <w:t xml:space="preserve">RVSR Appeals: </w:t>
      </w:r>
      <w:r w:rsidRPr="002408C0">
        <w:rPr>
          <w:rFonts w:asciiTheme="minorHAnsi" w:hAnsiTheme="minorHAnsi"/>
          <w:sz w:val="24"/>
          <w:szCs w:val="24"/>
        </w:rPr>
        <w:t>Module pretest and posttest are offline</w:t>
      </w:r>
    </w:p>
    <w:p w:rsidR="002408C0" w:rsidRPr="002408C0" w:rsidRDefault="002408C0" w:rsidP="002408C0">
      <w:pPr>
        <w:pStyle w:val="ListParagraph"/>
        <w:numPr>
          <w:ilvl w:val="0"/>
          <w:numId w:val="2"/>
        </w:numPr>
        <w:rPr>
          <w:rFonts w:asciiTheme="minorHAnsi" w:hAnsiTheme="minorHAnsi"/>
          <w:sz w:val="24"/>
          <w:szCs w:val="24"/>
        </w:rPr>
      </w:pPr>
      <w:r w:rsidRPr="002408C0">
        <w:rPr>
          <w:rFonts w:asciiTheme="minorHAnsi" w:hAnsiTheme="minorHAnsi"/>
          <w:b/>
          <w:sz w:val="24"/>
          <w:szCs w:val="24"/>
        </w:rPr>
        <w:t>TBI:</w:t>
      </w:r>
      <w:r w:rsidRPr="002408C0">
        <w:rPr>
          <w:rFonts w:asciiTheme="minorHAnsi" w:hAnsiTheme="minorHAnsi"/>
          <w:sz w:val="24"/>
          <w:szCs w:val="24"/>
        </w:rPr>
        <w:t xml:space="preserve"> Module 2/3 pretest and posttest are offline</w:t>
      </w:r>
    </w:p>
    <w:p w:rsidR="002408C0" w:rsidRPr="002408C0" w:rsidRDefault="002408C0" w:rsidP="002408C0">
      <w:pPr>
        <w:rPr>
          <w:rFonts w:asciiTheme="minorHAnsi" w:hAnsiTheme="minorHAnsi"/>
          <w:sz w:val="24"/>
          <w:szCs w:val="24"/>
        </w:rPr>
      </w:pPr>
    </w:p>
    <w:p w:rsidR="002408C0" w:rsidRPr="002408C0" w:rsidRDefault="002408C0" w:rsidP="002408C0">
      <w:pPr>
        <w:rPr>
          <w:rFonts w:asciiTheme="minorHAnsi" w:hAnsiTheme="minorHAnsi"/>
          <w:b/>
          <w:i/>
          <w:sz w:val="24"/>
          <w:szCs w:val="24"/>
        </w:rPr>
      </w:pPr>
      <w:r w:rsidRPr="002408C0">
        <w:rPr>
          <w:rFonts w:asciiTheme="minorHAnsi" w:hAnsiTheme="minorHAnsi"/>
          <w:b/>
          <w:i/>
          <w:sz w:val="24"/>
          <w:szCs w:val="24"/>
        </w:rPr>
        <w:t>Education Service</w:t>
      </w:r>
    </w:p>
    <w:p w:rsidR="002408C0" w:rsidRPr="002408C0" w:rsidRDefault="002408C0" w:rsidP="002408C0">
      <w:pPr>
        <w:pStyle w:val="ListParagraph"/>
        <w:numPr>
          <w:ilvl w:val="0"/>
          <w:numId w:val="3"/>
        </w:numPr>
        <w:rPr>
          <w:rFonts w:asciiTheme="minorHAnsi" w:hAnsiTheme="minorHAnsi"/>
          <w:b/>
          <w:sz w:val="24"/>
          <w:szCs w:val="24"/>
        </w:rPr>
      </w:pPr>
      <w:r w:rsidRPr="002408C0">
        <w:rPr>
          <w:rFonts w:asciiTheme="minorHAnsi" w:hAnsiTheme="minorHAnsi"/>
          <w:b/>
          <w:sz w:val="24"/>
          <w:szCs w:val="24"/>
        </w:rPr>
        <w:t xml:space="preserve">TIMS Clerk: </w:t>
      </w:r>
      <w:r w:rsidRPr="002408C0">
        <w:rPr>
          <w:rFonts w:asciiTheme="minorHAnsi" w:hAnsiTheme="minorHAnsi"/>
          <w:sz w:val="24"/>
          <w:szCs w:val="24"/>
        </w:rPr>
        <w:t>Lesson posttests are offline (4 lessons)</w:t>
      </w:r>
    </w:p>
    <w:p w:rsidR="002408C0" w:rsidRPr="002408C0" w:rsidRDefault="002408C0" w:rsidP="002408C0">
      <w:pPr>
        <w:pStyle w:val="ListParagraph"/>
        <w:numPr>
          <w:ilvl w:val="0"/>
          <w:numId w:val="3"/>
        </w:numPr>
        <w:rPr>
          <w:rFonts w:asciiTheme="minorHAnsi" w:hAnsiTheme="minorHAnsi"/>
          <w:sz w:val="24"/>
          <w:szCs w:val="24"/>
        </w:rPr>
      </w:pPr>
      <w:r w:rsidRPr="002408C0">
        <w:rPr>
          <w:rFonts w:asciiTheme="minorHAnsi" w:hAnsiTheme="minorHAnsi"/>
          <w:b/>
          <w:sz w:val="24"/>
          <w:szCs w:val="24"/>
        </w:rPr>
        <w:t xml:space="preserve">VCE/ECM: </w:t>
      </w:r>
      <w:r w:rsidRPr="002408C0">
        <w:rPr>
          <w:rFonts w:asciiTheme="minorHAnsi" w:hAnsiTheme="minorHAnsi"/>
          <w:sz w:val="24"/>
          <w:szCs w:val="24"/>
        </w:rPr>
        <w:t>This course will no longer use offline tests as of the weekend of February 2. An LCM update will be deployed to production during that time that will change the offline tests to be online.</w:t>
      </w:r>
    </w:p>
    <w:p w:rsidR="00887460" w:rsidRPr="002408C0" w:rsidRDefault="00887460"/>
    <w:sectPr w:rsidR="00887460" w:rsidRPr="002408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A170D"/>
    <w:multiLevelType w:val="hybridMultilevel"/>
    <w:tmpl w:val="A0542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AD2BFA"/>
    <w:multiLevelType w:val="hybridMultilevel"/>
    <w:tmpl w:val="A4363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F91EBF"/>
    <w:multiLevelType w:val="hybridMultilevel"/>
    <w:tmpl w:val="6134A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8C0"/>
    <w:rsid w:val="002408C0"/>
    <w:rsid w:val="00282B0E"/>
    <w:rsid w:val="00545161"/>
    <w:rsid w:val="00680C22"/>
    <w:rsid w:val="00887460"/>
    <w:rsid w:val="00B77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8C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8C0"/>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8C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8C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12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TPSS Courses with Offline Tests</vt:lpstr>
    </vt:vector>
  </TitlesOfParts>
  <Company>Dept. of Veterans Affairs</Company>
  <LinksUpToDate>false</LinksUpToDate>
  <CharactersWithSpaces>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TPSS Courses with Offline Tests</dc:title>
  <dc:subject>EDT</dc:subject>
  <dc:creator>Department of Veteran Affairs, Veterans Benefits Administration, ED&amp;T, STAFF</dc:creator>
  <cp:keywords>TPSS, courses, offline, tests</cp:keywords>
  <dc:description>This document is a list of courses with offline tests (requires TC involvement for grading the tests and inputting passes). This document will be kept updated as tests are moved from offline to online.</dc:description>
  <cp:lastModifiedBy>Lontz, Kristi</cp:lastModifiedBy>
  <cp:revision>3</cp:revision>
  <dcterms:created xsi:type="dcterms:W3CDTF">2013-02-04T17:17:00Z</dcterms:created>
  <dcterms:modified xsi:type="dcterms:W3CDTF">2013-02-04T17:22:00Z</dcterms:modified>
  <cp:category>EDT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Fact Sheet</vt:lpwstr>
  </property>
</Properties>
</file>