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35B26E9F" w:rsidR="0082054A" w:rsidRPr="003023F1" w:rsidRDefault="00F9323C" w:rsidP="00F9323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B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Financial Responsibility and Accountability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0BE2180F" w:rsidR="0082054A" w:rsidRPr="003023F1" w:rsidRDefault="0082054A" w:rsidP="006F525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6F5252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4D3657">
              <w:rPr>
                <w:rFonts w:ascii="Tahoma" w:eastAsia="Times New Roman" w:hAnsi="Tahoma" w:cs="Tahoma"/>
                <w:b/>
                <w:sz w:val="24"/>
                <w:szCs w:val="24"/>
              </w:rPr>
              <w:t>FACILITIES</w:t>
            </w:r>
          </w:p>
        </w:tc>
      </w:tr>
      <w:tr w:rsidR="000A3648" w:rsidRPr="000A3648" w14:paraId="657B81B3" w14:textId="77777777" w:rsidTr="000A3648">
        <w:trPr>
          <w:trHeight w:val="1610"/>
        </w:trPr>
        <w:tc>
          <w:tcPr>
            <w:tcW w:w="2448" w:type="dxa"/>
            <w:vAlign w:val="center"/>
          </w:tcPr>
          <w:p w14:paraId="657B81AE" w14:textId="329FFF4D" w:rsidR="0082054A" w:rsidRPr="000A3648" w:rsidRDefault="00FD519B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0A3648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A3648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447612C9" w14:textId="77777777" w:rsidR="000A3648" w:rsidRPr="000A3648" w:rsidRDefault="0046257C" w:rsidP="00AE42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0A3648">
              <w:rPr>
                <w:rFonts w:ascii="Tahoma" w:eastAsia="Times New Roman" w:hAnsi="Tahoma" w:cs="Tahoma"/>
                <w:sz w:val="24"/>
                <w:szCs w:val="24"/>
              </w:rPr>
              <w:t>Discern appropriate training facilities for Chapter 31 program participants</w:t>
            </w:r>
            <w:r w:rsidR="000A3648" w:rsidRPr="000A3648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57B81B2" w14:textId="12916FE5" w:rsidR="0046257C" w:rsidRPr="000A3648" w:rsidRDefault="000A3648" w:rsidP="000A36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0A3648">
              <w:rPr>
                <w:rFonts w:ascii="Tahoma" w:eastAsia="Times New Roman" w:hAnsi="Tahoma" w:cs="Tahoma"/>
                <w:sz w:val="24"/>
                <w:szCs w:val="24"/>
              </w:rPr>
              <w:t xml:space="preserve">Understand </w:t>
            </w:r>
            <w:r w:rsidR="0046257C" w:rsidRPr="000A3648">
              <w:rPr>
                <w:rFonts w:ascii="Tahoma" w:eastAsia="Times New Roman" w:hAnsi="Tahoma" w:cs="Tahoma"/>
                <w:sz w:val="24"/>
                <w:szCs w:val="24"/>
              </w:rPr>
              <w:t xml:space="preserve">the requirements </w:t>
            </w:r>
            <w:r w:rsidRPr="000A3648">
              <w:rPr>
                <w:rFonts w:ascii="Tahoma" w:eastAsia="Times New Roman" w:hAnsi="Tahoma" w:cs="Tahoma"/>
                <w:sz w:val="24"/>
                <w:szCs w:val="24"/>
              </w:rPr>
              <w:t xml:space="preserve">and procedures </w:t>
            </w:r>
            <w:r w:rsidR="0046257C" w:rsidRPr="000A3648">
              <w:rPr>
                <w:rFonts w:ascii="Tahoma" w:eastAsia="Times New Roman" w:hAnsi="Tahoma" w:cs="Tahoma"/>
                <w:sz w:val="24"/>
                <w:szCs w:val="24"/>
              </w:rPr>
              <w:t>fo</w:t>
            </w:r>
            <w:r w:rsidRPr="000A3648">
              <w:rPr>
                <w:rFonts w:ascii="Tahoma" w:eastAsia="Times New Roman" w:hAnsi="Tahoma" w:cs="Tahoma"/>
                <w:sz w:val="24"/>
                <w:szCs w:val="24"/>
              </w:rPr>
              <w:t>r approving training facilities.</w:t>
            </w:r>
          </w:p>
        </w:tc>
      </w:tr>
      <w:tr w:rsidR="007D32B6" w:rsidRPr="007D32B6" w14:paraId="657B81C6" w14:textId="77777777" w:rsidTr="00FE6BBA">
        <w:trPr>
          <w:trHeight w:val="4733"/>
        </w:trPr>
        <w:tc>
          <w:tcPr>
            <w:tcW w:w="2448" w:type="dxa"/>
            <w:vAlign w:val="center"/>
          </w:tcPr>
          <w:p w14:paraId="657B81B4" w14:textId="3235DD50" w:rsidR="0082054A" w:rsidRPr="007D32B6" w:rsidRDefault="00FD519B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76FBCAF9" w14:textId="452D57E0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b/>
                <w:color w:val="000000"/>
                <w:sz w:val="23"/>
                <w:szCs w:val="23"/>
              </w:rPr>
              <w:t xml:space="preserve">General Information </w:t>
            </w:r>
          </w:p>
          <w:p w14:paraId="34A6A506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a. Educational Institution </w:t>
            </w:r>
          </w:p>
          <w:p w14:paraId="7815A6AD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b. Training Establishment </w:t>
            </w:r>
          </w:p>
          <w:p w14:paraId="5DE1DF53" w14:textId="77777777" w:rsid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c. Rehabilitation Facility </w:t>
            </w:r>
          </w:p>
          <w:p w14:paraId="5C5325E3" w14:textId="11CE08ED" w:rsidR="008A75B2" w:rsidRPr="008A75B2" w:rsidRDefault="008A75B2" w:rsidP="008A75B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b/>
                <w:color w:val="000000"/>
                <w:sz w:val="23"/>
                <w:szCs w:val="23"/>
              </w:rPr>
              <w:t xml:space="preserve">Facility Requirements </w:t>
            </w:r>
          </w:p>
          <w:p w14:paraId="7CE15CCA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a. Program and Facility Approval </w:t>
            </w:r>
          </w:p>
          <w:p w14:paraId="6CB19DBA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b. Equal Opportunity Assurance </w:t>
            </w:r>
          </w:p>
          <w:p w14:paraId="74FCDB6F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c. Assignment of Facility Code </w:t>
            </w:r>
          </w:p>
          <w:p w14:paraId="5FEC3CD5" w14:textId="77777777" w:rsid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d. Designation of Certifying Official </w:t>
            </w:r>
          </w:p>
          <w:p w14:paraId="4508BDBE" w14:textId="04E6A1DB" w:rsidR="008A75B2" w:rsidRPr="008A75B2" w:rsidRDefault="008A75B2" w:rsidP="008A75B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b/>
                <w:color w:val="000000"/>
                <w:sz w:val="23"/>
                <w:szCs w:val="23"/>
              </w:rPr>
              <w:t xml:space="preserve">Facility Payments </w:t>
            </w:r>
          </w:p>
          <w:p w14:paraId="7B63FD22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a. VA Acquisition Regulation (VAAR) </w:t>
            </w:r>
          </w:p>
          <w:p w14:paraId="45F2FCC2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1. VAAR 871.201-1 </w:t>
            </w:r>
          </w:p>
          <w:p w14:paraId="15D77E9D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2. VAAR 871.201-2 </w:t>
            </w:r>
          </w:p>
          <w:p w14:paraId="3CF3AC61" w14:textId="77777777" w:rsid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b. </w:t>
            </w:r>
            <w:proofErr w:type="spellStart"/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>Vendorization</w:t>
            </w:r>
            <w:proofErr w:type="spellEnd"/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 </w:t>
            </w:r>
          </w:p>
          <w:p w14:paraId="185F904A" w14:textId="6B28D2B6" w:rsidR="008A75B2" w:rsidRPr="008A75B2" w:rsidRDefault="008A75B2" w:rsidP="008A75B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b/>
                <w:color w:val="000000"/>
                <w:sz w:val="23"/>
                <w:szCs w:val="23"/>
              </w:rPr>
              <w:t xml:space="preserve">Roles and Responsibilities </w:t>
            </w:r>
          </w:p>
          <w:p w14:paraId="252F2E37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a. Vocational Rehabilitation and Employment (VR&amp;E) Staff </w:t>
            </w:r>
          </w:p>
          <w:p w14:paraId="1E0CCAD3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1. VR&amp;E Case Manager </w:t>
            </w:r>
          </w:p>
          <w:p w14:paraId="6BCDC822" w14:textId="3F81CC76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2. CWINRS Administrator </w:t>
            </w:r>
          </w:p>
          <w:p w14:paraId="5083A521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3. VR&amp;E Officer </w:t>
            </w:r>
          </w:p>
          <w:p w14:paraId="6562C8AA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b. Education Liaison Representative (ELR) </w:t>
            </w:r>
          </w:p>
          <w:p w14:paraId="19B90E42" w14:textId="74F7495A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b/>
                <w:color w:val="000000"/>
                <w:sz w:val="23"/>
                <w:szCs w:val="23"/>
              </w:rPr>
              <w:t xml:space="preserve">Procedures </w:t>
            </w:r>
          </w:p>
          <w:p w14:paraId="6B64AE0D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a. Determine if the Facility Code is Valid </w:t>
            </w:r>
          </w:p>
          <w:p w14:paraId="10760BC8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1. Facility Code in CWINRS Does Not Match Facility Code in the Web Enabled Approval Management System (WEAMS) </w:t>
            </w:r>
          </w:p>
          <w:p w14:paraId="1BAEB014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2. No Facility Code in WEAMS </w:t>
            </w:r>
          </w:p>
          <w:p w14:paraId="17A5C07E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3. Program Debarred or Suspended </w:t>
            </w:r>
          </w:p>
          <w:p w14:paraId="4CD6515A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b. Program Approval </w:t>
            </w:r>
          </w:p>
          <w:p w14:paraId="54FBD0A5" w14:textId="77777777" w:rsidR="008A75B2" w:rsidRPr="008A75B2" w:rsidRDefault="008A75B2" w:rsidP="008A75B2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 xml:space="preserve">c. Obtain a Facility Code </w:t>
            </w:r>
          </w:p>
          <w:p w14:paraId="657B81C5" w14:textId="3EA0F7E4" w:rsidR="0082054A" w:rsidRPr="007D32B6" w:rsidRDefault="008A75B2" w:rsidP="008A75B2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A75B2">
              <w:rPr>
                <w:rFonts w:ascii="Tahoma" w:hAnsi="Tahoma" w:cs="Tahoma"/>
                <w:color w:val="000000"/>
                <w:sz w:val="23"/>
                <w:szCs w:val="23"/>
              </w:rPr>
              <w:t>d. Suspend a Facility</w:t>
            </w:r>
          </w:p>
        </w:tc>
      </w:tr>
      <w:tr w:rsidR="007D32B6" w:rsidRPr="007D32B6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7D32B6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D32B6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657B81C8" w14:textId="7E55047D" w:rsidR="001C18BD" w:rsidRPr="007D32B6" w:rsidRDefault="007D32B6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D32B6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</w:tc>
      </w:tr>
      <w:tr w:rsidR="002A1CA8" w:rsidRPr="002A1CA8" w14:paraId="657B81CF" w14:textId="77777777" w:rsidTr="002A1CA8">
        <w:trPr>
          <w:trHeight w:val="2033"/>
        </w:trPr>
        <w:tc>
          <w:tcPr>
            <w:tcW w:w="2448" w:type="dxa"/>
            <w:vAlign w:val="center"/>
          </w:tcPr>
          <w:p w14:paraId="657B81CA" w14:textId="13353F90" w:rsidR="0082054A" w:rsidRPr="002A1CA8" w:rsidRDefault="00FD519B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497793AA" w14:textId="5176A633" w:rsidR="003F7614" w:rsidRPr="002A1CA8" w:rsidRDefault="00FD519B" w:rsidP="000A36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Identify</w:t>
            </w:r>
            <w:r w:rsidR="000A3648" w:rsidRPr="002A1CA8">
              <w:rPr>
                <w:rFonts w:ascii="Tahoma" w:eastAsia="Times New Roman" w:hAnsi="Tahoma" w:cs="Tahoma"/>
                <w:sz w:val="24"/>
                <w:szCs w:val="24"/>
              </w:rPr>
              <w:t xml:space="preserve"> the facilities that may be used for an approved program of education or training. </w:t>
            </w:r>
          </w:p>
          <w:p w14:paraId="0B68B98D" w14:textId="31DB4D82" w:rsidR="000A3648" w:rsidRPr="002A1CA8" w:rsidRDefault="00FD519B" w:rsidP="000A36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What are the </w:t>
            </w:r>
            <w:r w:rsidR="000A3648" w:rsidRPr="002A1CA8">
              <w:rPr>
                <w:rFonts w:ascii="Tahoma" w:eastAsia="Times New Roman" w:hAnsi="Tahoma" w:cs="Tahoma"/>
                <w:sz w:val="24"/>
                <w:szCs w:val="24"/>
              </w:rPr>
              <w:t>requirements for approving a training facility?</w:t>
            </w:r>
          </w:p>
          <w:p w14:paraId="6469BDD4" w14:textId="6E2185E2" w:rsidR="002A1CA8" w:rsidRPr="002A1CA8" w:rsidRDefault="002A1CA8" w:rsidP="000A36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A1CA8">
              <w:rPr>
                <w:rFonts w:ascii="Tahoma" w:eastAsia="Times New Roman" w:hAnsi="Tahoma" w:cs="Tahoma"/>
                <w:sz w:val="24"/>
                <w:szCs w:val="24"/>
              </w:rPr>
              <w:t>Define the responsibilities of the VR&amp;E Officer, case manager, and ELR for approving a facility.</w:t>
            </w:r>
          </w:p>
          <w:p w14:paraId="657B81CE" w14:textId="5F40E5FD" w:rsidR="000A3648" w:rsidRPr="002A1CA8" w:rsidRDefault="002A1CA8" w:rsidP="00FD51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A1CA8">
              <w:rPr>
                <w:rFonts w:ascii="Tahoma" w:eastAsia="Times New Roman" w:hAnsi="Tahoma" w:cs="Tahoma"/>
                <w:sz w:val="24"/>
                <w:szCs w:val="24"/>
              </w:rPr>
              <w:t xml:space="preserve">Discuss </w:t>
            </w:r>
            <w:r w:rsidR="00FD519B">
              <w:rPr>
                <w:rFonts w:ascii="Tahoma" w:eastAsia="Times New Roman" w:hAnsi="Tahoma" w:cs="Tahoma"/>
                <w:sz w:val="24"/>
                <w:szCs w:val="24"/>
              </w:rPr>
              <w:t>the procedures for establishing a</w:t>
            </w:r>
            <w:r w:rsidRPr="002A1CA8">
              <w:rPr>
                <w:rFonts w:ascii="Tahoma" w:eastAsia="Times New Roman" w:hAnsi="Tahoma" w:cs="Tahoma"/>
                <w:sz w:val="24"/>
                <w:szCs w:val="24"/>
              </w:rPr>
              <w:t xml:space="preserve"> facility code. </w:t>
            </w:r>
          </w:p>
        </w:tc>
      </w:tr>
      <w:tr w:rsidR="00A24482" w:rsidRPr="00A24482" w14:paraId="657B81D2" w14:textId="77777777" w:rsidTr="005A1631">
        <w:trPr>
          <w:trHeight w:val="1061"/>
        </w:trPr>
        <w:tc>
          <w:tcPr>
            <w:tcW w:w="2448" w:type="dxa"/>
            <w:vAlign w:val="center"/>
          </w:tcPr>
          <w:p w14:paraId="657B81D0" w14:textId="078E091B" w:rsidR="0082054A" w:rsidRPr="00A24482" w:rsidRDefault="00FD519B" w:rsidP="00FD51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36F2ADD9" w:rsidR="00454AD5" w:rsidRPr="00A24482" w:rsidRDefault="009E2CC5" w:rsidP="005A16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9E2CC5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B1CC0" w14:textId="77777777" w:rsidR="00C05A84" w:rsidRDefault="00C05A84" w:rsidP="003C3F6A">
      <w:pPr>
        <w:spacing w:after="0" w:line="240" w:lineRule="auto"/>
      </w:pPr>
      <w:r>
        <w:separator/>
      </w:r>
    </w:p>
  </w:endnote>
  <w:endnote w:type="continuationSeparator" w:id="0">
    <w:p w14:paraId="58ACD65E" w14:textId="77777777" w:rsidR="00C05A84" w:rsidRDefault="00C05A84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541271EF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</w:t>
    </w:r>
    <w:r w:rsidR="007D32B6">
      <w:rPr>
        <w:rFonts w:ascii="Tahoma" w:hAnsi="Tahoma" w:cs="Tahoma"/>
        <w:b/>
        <w:sz w:val="20"/>
        <w:szCs w:val="20"/>
      </w:rPr>
      <w:t>V.B.2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2747B2" w:rsidRPr="002747B2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E9CA0" w14:textId="77777777" w:rsidR="00C05A84" w:rsidRDefault="00C05A84" w:rsidP="003C3F6A">
      <w:pPr>
        <w:spacing w:after="0" w:line="240" w:lineRule="auto"/>
      </w:pPr>
      <w:r>
        <w:separator/>
      </w:r>
    </w:p>
  </w:footnote>
  <w:footnote w:type="continuationSeparator" w:id="0">
    <w:p w14:paraId="352D3274" w14:textId="77777777" w:rsidR="00C05A84" w:rsidRDefault="00C05A84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4D3C4AA0"/>
    <w:multiLevelType w:val="hybridMultilevel"/>
    <w:tmpl w:val="4094BA96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6033D"/>
    <w:rsid w:val="00061DA5"/>
    <w:rsid w:val="00092FBF"/>
    <w:rsid w:val="000A3648"/>
    <w:rsid w:val="000C55A9"/>
    <w:rsid w:val="000E00FE"/>
    <w:rsid w:val="0010009C"/>
    <w:rsid w:val="001537C4"/>
    <w:rsid w:val="00154AF1"/>
    <w:rsid w:val="001A7E43"/>
    <w:rsid w:val="001B4CC4"/>
    <w:rsid w:val="001B6617"/>
    <w:rsid w:val="001C18BD"/>
    <w:rsid w:val="00204AD9"/>
    <w:rsid w:val="002052C2"/>
    <w:rsid w:val="00223101"/>
    <w:rsid w:val="00242EE9"/>
    <w:rsid w:val="002747B2"/>
    <w:rsid w:val="002A1CA8"/>
    <w:rsid w:val="003023F1"/>
    <w:rsid w:val="00332A6F"/>
    <w:rsid w:val="0035754F"/>
    <w:rsid w:val="00366B57"/>
    <w:rsid w:val="003C075E"/>
    <w:rsid w:val="003C3F6A"/>
    <w:rsid w:val="003D2C4A"/>
    <w:rsid w:val="003E7E54"/>
    <w:rsid w:val="003F3B00"/>
    <w:rsid w:val="003F7614"/>
    <w:rsid w:val="00413C50"/>
    <w:rsid w:val="00454AD5"/>
    <w:rsid w:val="004623DD"/>
    <w:rsid w:val="0046257C"/>
    <w:rsid w:val="004803E3"/>
    <w:rsid w:val="00490CEA"/>
    <w:rsid w:val="004C591D"/>
    <w:rsid w:val="004D3657"/>
    <w:rsid w:val="004E373E"/>
    <w:rsid w:val="005259D9"/>
    <w:rsid w:val="005601F7"/>
    <w:rsid w:val="0059128C"/>
    <w:rsid w:val="005A1631"/>
    <w:rsid w:val="005E3FFA"/>
    <w:rsid w:val="00621809"/>
    <w:rsid w:val="00634334"/>
    <w:rsid w:val="00656F05"/>
    <w:rsid w:val="006A132E"/>
    <w:rsid w:val="006F5252"/>
    <w:rsid w:val="0077255C"/>
    <w:rsid w:val="007A18E3"/>
    <w:rsid w:val="007D32B6"/>
    <w:rsid w:val="0082054A"/>
    <w:rsid w:val="008561AA"/>
    <w:rsid w:val="00897B86"/>
    <w:rsid w:val="008A75B2"/>
    <w:rsid w:val="008A79A3"/>
    <w:rsid w:val="00933839"/>
    <w:rsid w:val="00945282"/>
    <w:rsid w:val="009965C8"/>
    <w:rsid w:val="009E2CC5"/>
    <w:rsid w:val="00A12D9B"/>
    <w:rsid w:val="00A24482"/>
    <w:rsid w:val="00A63686"/>
    <w:rsid w:val="00A64B33"/>
    <w:rsid w:val="00A86062"/>
    <w:rsid w:val="00A86A55"/>
    <w:rsid w:val="00AA3CE9"/>
    <w:rsid w:val="00AE42B8"/>
    <w:rsid w:val="00B07AC1"/>
    <w:rsid w:val="00B263CA"/>
    <w:rsid w:val="00B32CCB"/>
    <w:rsid w:val="00B606DF"/>
    <w:rsid w:val="00B65ED2"/>
    <w:rsid w:val="00BA57AF"/>
    <w:rsid w:val="00BF7C87"/>
    <w:rsid w:val="00C05A84"/>
    <w:rsid w:val="00C740FD"/>
    <w:rsid w:val="00C94FCA"/>
    <w:rsid w:val="00C97C2A"/>
    <w:rsid w:val="00CD1692"/>
    <w:rsid w:val="00D42189"/>
    <w:rsid w:val="00D72C9F"/>
    <w:rsid w:val="00D878C0"/>
    <w:rsid w:val="00DB760C"/>
    <w:rsid w:val="00DC3169"/>
    <w:rsid w:val="00DE0F36"/>
    <w:rsid w:val="00E00124"/>
    <w:rsid w:val="00E002E4"/>
    <w:rsid w:val="00E17908"/>
    <w:rsid w:val="00E21440"/>
    <w:rsid w:val="00E82934"/>
    <w:rsid w:val="00F0706A"/>
    <w:rsid w:val="00F72EAE"/>
    <w:rsid w:val="00F9323C"/>
    <w:rsid w:val="00FA6B3E"/>
    <w:rsid w:val="00FA6F69"/>
    <w:rsid w:val="00FC6AEA"/>
    <w:rsid w:val="00FD519B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7D32B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7D32B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V.B.2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F8CD4-5212-46A1-99E2-5F5474923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V.B.2</vt:lpstr>
    </vt:vector>
  </TitlesOfParts>
  <Company>Veterans Benefits Administration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V.B.2</dc:title>
  <dc:creator>Department of Veterans Affairs, Veterans Benefits Administration,Vocational Rehabilitation and Employment Service, STAFF</dc:creator>
  <cp:keywords>VRE, M28R, lesson, plan, facilities</cp:keywords>
  <cp:lastModifiedBy>Sochar, Lisa</cp:lastModifiedBy>
  <cp:revision>3</cp:revision>
  <dcterms:created xsi:type="dcterms:W3CDTF">2014-03-31T14:07:00Z</dcterms:created>
  <dcterms:modified xsi:type="dcterms:W3CDTF">2014-08-26T13:22:00Z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