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13DB11A4" w14:textId="77777777" w:rsidTr="00513935">
        <w:trPr>
          <w:trHeight w:val="773"/>
        </w:trPr>
        <w:tc>
          <w:tcPr>
            <w:tcW w:w="10008" w:type="dxa"/>
            <w:gridSpan w:val="2"/>
            <w:vAlign w:val="center"/>
          </w:tcPr>
          <w:p w14:paraId="13DB11A2" w14:textId="77777777" w:rsidR="00766257" w:rsidRPr="00766257" w:rsidRDefault="00766257" w:rsidP="0076625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766257">
              <w:rPr>
                <w:rFonts w:ascii="Tahoma" w:eastAsia="Times New Roman" w:hAnsi="Tahoma" w:cs="Tahoma"/>
                <w:b/>
                <w:sz w:val="24"/>
                <w:szCs w:val="24"/>
              </w:rPr>
              <w:t>P</w:t>
            </w:r>
            <w:r w:rsidR="00513935" w:rsidRPr="00766257">
              <w:rPr>
                <w:rFonts w:ascii="Tahoma" w:eastAsia="Times New Roman" w:hAnsi="Tahoma" w:cs="Tahoma"/>
                <w:b/>
                <w:sz w:val="24"/>
                <w:szCs w:val="24"/>
              </w:rPr>
              <w:t>art</w:t>
            </w:r>
            <w:r w:rsidRPr="00766257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IV.  </w:t>
            </w:r>
            <w:r w:rsidR="00513935" w:rsidRPr="00766257">
              <w:rPr>
                <w:rFonts w:ascii="Tahoma" w:eastAsia="Times New Roman" w:hAnsi="Tahoma" w:cs="Tahoma"/>
                <w:b/>
                <w:sz w:val="24"/>
                <w:szCs w:val="24"/>
              </w:rPr>
              <w:t>EVALUATION, ENTITLEMENT AND REHABILITATION PLANNING</w:t>
            </w:r>
          </w:p>
          <w:p w14:paraId="13DB11A3" w14:textId="77777777" w:rsidR="0082054A" w:rsidRPr="0082054A" w:rsidRDefault="00766257" w:rsidP="0076625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C.  </w:t>
            </w:r>
            <w:r w:rsidR="00513935" w:rsidRPr="00766257">
              <w:rPr>
                <w:rFonts w:ascii="Tahoma" w:eastAsia="Times New Roman" w:hAnsi="Tahoma" w:cs="Tahoma"/>
                <w:b/>
                <w:sz w:val="24"/>
                <w:szCs w:val="24"/>
              </w:rPr>
              <w:t>PLAN DEVELOPMENT</w:t>
            </w:r>
          </w:p>
        </w:tc>
      </w:tr>
      <w:tr w:rsidR="0082054A" w:rsidRPr="0082054A" w14:paraId="13DB11A6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13DB11A5" w14:textId="77777777" w:rsidR="0082054A" w:rsidRPr="0082054A" w:rsidRDefault="0082054A" w:rsidP="00F0706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</w:t>
            </w:r>
            <w:r w:rsidR="00513935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hapter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766257">
              <w:rPr>
                <w:rFonts w:ascii="Tahoma" w:eastAsia="Times New Roman" w:hAnsi="Tahoma" w:cs="Tahoma"/>
                <w:b/>
                <w:sz w:val="24"/>
                <w:szCs w:val="24"/>
              </w:rPr>
              <w:t>4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766257" w:rsidRPr="00766257">
              <w:rPr>
                <w:rFonts w:ascii="Tahoma" w:eastAsia="Times New Roman" w:hAnsi="Tahoma" w:cs="Tahoma"/>
                <w:b/>
                <w:sz w:val="24"/>
                <w:szCs w:val="24"/>
              </w:rPr>
              <w:t>FIVE TRACKS TO EMPLOYMENT</w:t>
            </w:r>
          </w:p>
        </w:tc>
      </w:tr>
      <w:tr w:rsidR="00A13490" w:rsidRPr="00A13490" w14:paraId="13DB11AC" w14:textId="77777777" w:rsidTr="00A13490">
        <w:trPr>
          <w:trHeight w:val="1610"/>
        </w:trPr>
        <w:tc>
          <w:tcPr>
            <w:tcW w:w="2448" w:type="dxa"/>
            <w:vAlign w:val="center"/>
          </w:tcPr>
          <w:p w14:paraId="13DB11A7" w14:textId="77777777" w:rsidR="0082054A" w:rsidRPr="00A13490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13490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13DB11A8" w14:textId="77777777" w:rsidR="0082054A" w:rsidRPr="00A13490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13490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13DB11A9" w14:textId="77777777" w:rsidR="0082054A" w:rsidRPr="00A13490" w:rsidRDefault="0082054A" w:rsidP="004C0E61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A13490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A13490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4C0E61" w:rsidRPr="00A13490">
              <w:rPr>
                <w:rFonts w:ascii="Tahoma" w:eastAsia="Times New Roman" w:hAnsi="Tahoma" w:cs="Tahoma"/>
                <w:sz w:val="24"/>
                <w:szCs w:val="24"/>
              </w:rPr>
              <w:t>Define the five tracks to employment.</w:t>
            </w:r>
          </w:p>
          <w:p w14:paraId="13DB11AA" w14:textId="77777777" w:rsidR="004C0E61" w:rsidRPr="00A13490" w:rsidRDefault="00AF4374" w:rsidP="00AF4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13490">
              <w:rPr>
                <w:rFonts w:ascii="Tahoma" w:eastAsia="Times New Roman" w:hAnsi="Tahoma" w:cs="Tahoma"/>
                <w:sz w:val="24"/>
                <w:szCs w:val="24"/>
              </w:rPr>
              <w:t>Identify the different employment resources for track selection</w:t>
            </w:r>
            <w:r w:rsidR="000D584A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A13490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13DB11AB" w14:textId="77777777" w:rsidR="00AF4374" w:rsidRPr="00A13490" w:rsidRDefault="00A13490" w:rsidP="00AF4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13490">
              <w:rPr>
                <w:rFonts w:ascii="Tahoma" w:eastAsia="Times New Roman" w:hAnsi="Tahoma" w:cs="Tahoma"/>
                <w:sz w:val="24"/>
                <w:szCs w:val="24"/>
              </w:rPr>
              <w:t>Outline the rehabilitation plans as identified by the track selection.</w:t>
            </w:r>
          </w:p>
        </w:tc>
      </w:tr>
      <w:tr w:rsidR="0082054A" w:rsidRPr="0082054A" w14:paraId="13DB11C0" w14:textId="77777777" w:rsidTr="00766257">
        <w:trPr>
          <w:trHeight w:val="5480"/>
        </w:trPr>
        <w:tc>
          <w:tcPr>
            <w:tcW w:w="2448" w:type="dxa"/>
            <w:vAlign w:val="center"/>
          </w:tcPr>
          <w:p w14:paraId="13DB11AD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13DB11AE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b/>
                <w:sz w:val="24"/>
                <w:szCs w:val="24"/>
              </w:rPr>
              <w:t>Employment Resources for Track Selection</w:t>
            </w:r>
          </w:p>
          <w:p w14:paraId="13DB11AF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a. Triage</w:t>
            </w:r>
          </w:p>
          <w:p w14:paraId="13DB11B0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b. Job Resource Lab (JRL)</w:t>
            </w:r>
          </w:p>
          <w:p w14:paraId="13DB11B1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c. State Veterans’ Employment Representatives</w:t>
            </w:r>
          </w:p>
          <w:p w14:paraId="13DB11B2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d. Employment Coordinator (EC)</w:t>
            </w:r>
          </w:p>
          <w:p w14:paraId="13DB11B3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e. VetSuccess.gov</w:t>
            </w:r>
          </w:p>
          <w:p w14:paraId="13DB11B4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b/>
                <w:sz w:val="24"/>
                <w:szCs w:val="24"/>
              </w:rPr>
              <w:t>Five Tracks to Employment Defined</w:t>
            </w:r>
          </w:p>
          <w:p w14:paraId="13DB11B5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a. Re-Employment</w:t>
            </w:r>
          </w:p>
          <w:p w14:paraId="13DB11B6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b. Rapid Access to Employment</w:t>
            </w:r>
          </w:p>
          <w:p w14:paraId="13DB11B7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c. Employment Through Long-Term Services</w:t>
            </w:r>
          </w:p>
          <w:p w14:paraId="13DB11B8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d. Self-Employment</w:t>
            </w:r>
          </w:p>
          <w:p w14:paraId="13DB11B9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e. Independent Living</w:t>
            </w:r>
          </w:p>
          <w:p w14:paraId="13DB11BA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b/>
                <w:sz w:val="24"/>
                <w:szCs w:val="24"/>
              </w:rPr>
              <w:t>Plans Based on Track Selection</w:t>
            </w:r>
          </w:p>
          <w:p w14:paraId="13DB11BB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a. Re-Employment</w:t>
            </w:r>
          </w:p>
          <w:p w14:paraId="13DB11BC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b. Rapid Access to Employment</w:t>
            </w:r>
          </w:p>
          <w:p w14:paraId="13DB11BD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c. Employment Through Long-Term Services</w:t>
            </w:r>
          </w:p>
          <w:p w14:paraId="13DB11BE" w14:textId="77777777" w:rsidR="00766257" w:rsidRPr="00766257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66257">
              <w:rPr>
                <w:rFonts w:ascii="Tahoma" w:eastAsia="Times New Roman" w:hAnsi="Tahoma" w:cs="Tahoma"/>
                <w:sz w:val="24"/>
                <w:szCs w:val="24"/>
              </w:rPr>
              <w:t>d. Self-Employment</w:t>
            </w:r>
          </w:p>
          <w:p w14:paraId="13DB11BF" w14:textId="77777777" w:rsidR="0082054A" w:rsidRPr="007A18E3" w:rsidRDefault="00766257" w:rsidP="00766257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e. Independent Living</w:t>
            </w:r>
          </w:p>
        </w:tc>
      </w:tr>
      <w:tr w:rsidR="00F56FB8" w:rsidRPr="00F56FB8" w14:paraId="13DB11C6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13DB11C1" w14:textId="77777777" w:rsidR="0082054A" w:rsidRPr="00F56FB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56FB8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13DB11C2" w14:textId="77777777" w:rsidR="00A13490" w:rsidRPr="00F56FB8" w:rsidRDefault="00A13490" w:rsidP="00A134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6FB8">
              <w:rPr>
                <w:rFonts w:ascii="Tahoma" w:eastAsia="Times New Roman" w:hAnsi="Tahoma" w:cs="Tahoma"/>
                <w:sz w:val="24"/>
                <w:szCs w:val="24"/>
              </w:rPr>
              <w:t>Define each of the five tracks to employment.</w:t>
            </w:r>
          </w:p>
          <w:p w14:paraId="13DB11C3" w14:textId="77777777" w:rsidR="00F56FB8" w:rsidRPr="00F56FB8" w:rsidRDefault="00F56FB8" w:rsidP="00A134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6FB8">
              <w:rPr>
                <w:rFonts w:ascii="Tahoma" w:eastAsia="Times New Roman" w:hAnsi="Tahoma" w:cs="Tahoma"/>
                <w:sz w:val="24"/>
                <w:szCs w:val="24"/>
              </w:rPr>
              <w:t>Describe the process for selecting a track for employment and independent living.</w:t>
            </w:r>
          </w:p>
          <w:p w14:paraId="13DB11C4" w14:textId="77777777" w:rsidR="0082054A" w:rsidRPr="00F56FB8" w:rsidRDefault="00A13490" w:rsidP="00A134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6FB8">
              <w:rPr>
                <w:rFonts w:ascii="Tahoma" w:eastAsia="Times New Roman" w:hAnsi="Tahoma" w:cs="Tahoma"/>
                <w:sz w:val="24"/>
                <w:szCs w:val="24"/>
              </w:rPr>
              <w:t>What are the different resources needed in order to identify a track selection?</w:t>
            </w:r>
          </w:p>
          <w:p w14:paraId="13DB11C5" w14:textId="77777777" w:rsidR="00A13490" w:rsidRPr="00F56FB8" w:rsidRDefault="00F56FB8" w:rsidP="00A134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56FB8">
              <w:rPr>
                <w:rFonts w:ascii="Tahoma" w:eastAsia="Times New Roman" w:hAnsi="Tahoma" w:cs="Tahoma"/>
                <w:sz w:val="24"/>
                <w:szCs w:val="24"/>
              </w:rPr>
              <w:t>Identify the corresponding rehabilitation plan for each track selection.</w:t>
            </w:r>
          </w:p>
        </w:tc>
      </w:tr>
      <w:tr w:rsidR="00B415E9" w:rsidRPr="00513935" w14:paraId="13DB11CA" w14:textId="77777777" w:rsidTr="00513935">
        <w:trPr>
          <w:trHeight w:val="323"/>
        </w:trPr>
        <w:tc>
          <w:tcPr>
            <w:tcW w:w="2448" w:type="dxa"/>
            <w:vAlign w:val="center"/>
          </w:tcPr>
          <w:p w14:paraId="13DB11C7" w14:textId="1694F13B" w:rsidR="00B415E9" w:rsidRPr="00513935" w:rsidRDefault="00B415E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Pr="00513935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55405B70" w14:textId="77777777" w:rsidR="00B415E9" w:rsidRPr="00454AD5" w:rsidRDefault="00B415E9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2100CA68" w14:textId="77777777" w:rsidR="00B415E9" w:rsidRPr="00454AD5" w:rsidRDefault="00B415E9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3661AEC8" w14:textId="77777777" w:rsidR="00B415E9" w:rsidRPr="00454AD5" w:rsidRDefault="00B415E9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5C7AEE92" w14:textId="77777777" w:rsidR="00B415E9" w:rsidRPr="00454AD5" w:rsidRDefault="00B415E9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731F2E8D" w14:textId="77777777" w:rsidR="00B415E9" w:rsidRPr="00454AD5" w:rsidRDefault="00B415E9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0E49DD6C" w14:textId="77777777" w:rsidR="00B415E9" w:rsidRPr="00454AD5" w:rsidRDefault="00B415E9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42C03800" w14:textId="77777777" w:rsidR="00B415E9" w:rsidRPr="00454AD5" w:rsidRDefault="00B415E9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13DB11C9" w14:textId="63312194" w:rsidR="00B415E9" w:rsidRPr="00513935" w:rsidRDefault="00B415E9" w:rsidP="004A164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drawing>
                <wp:inline distT="0" distB="0" distL="0" distR="0" wp14:anchorId="6EE212D7" wp14:editId="71F9A768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B11CB" w14:textId="77777777" w:rsidR="00DB760C" w:rsidRDefault="00DB760C" w:rsidP="00513935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56BAC" w14:textId="77777777" w:rsidR="000F2287" w:rsidRDefault="000F2287" w:rsidP="003C3F6A">
      <w:pPr>
        <w:spacing w:after="0" w:line="240" w:lineRule="auto"/>
      </w:pPr>
      <w:r>
        <w:separator/>
      </w:r>
    </w:p>
  </w:endnote>
  <w:endnote w:type="continuationSeparator" w:id="0">
    <w:p w14:paraId="57C69DC8" w14:textId="77777777" w:rsidR="000F2287" w:rsidRDefault="000F2287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B11D4" w14:textId="77777777" w:rsidR="00061DA5" w:rsidRPr="00766257" w:rsidRDefault="00766257" w:rsidP="00766257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7A18E3">
      <w:rPr>
        <w:rFonts w:ascii="Tahoma" w:hAnsi="Tahoma" w:cs="Tahoma"/>
        <w:b/>
        <w:sz w:val="20"/>
        <w:szCs w:val="20"/>
      </w:rPr>
      <w:t>I</w:t>
    </w:r>
    <w:r>
      <w:rPr>
        <w:rFonts w:ascii="Tahoma" w:hAnsi="Tahoma" w:cs="Tahoma"/>
        <w:b/>
        <w:sz w:val="20"/>
        <w:szCs w:val="20"/>
      </w:rPr>
      <w:t>V.C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4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876285" w:rsidRPr="00876285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A2681" w14:textId="77777777" w:rsidR="000F2287" w:rsidRDefault="000F2287" w:rsidP="003C3F6A">
      <w:pPr>
        <w:spacing w:after="0" w:line="240" w:lineRule="auto"/>
      </w:pPr>
      <w:r>
        <w:separator/>
      </w:r>
    </w:p>
  </w:footnote>
  <w:footnote w:type="continuationSeparator" w:id="0">
    <w:p w14:paraId="75146DEF" w14:textId="77777777" w:rsidR="000F2287" w:rsidRDefault="000F2287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B11D0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13DB11D5" wp14:editId="13DB11D6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13DB11D1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13DB11D2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13DB11D3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CD4"/>
    <w:multiLevelType w:val="hybridMultilevel"/>
    <w:tmpl w:val="928A56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635A5D"/>
    <w:multiLevelType w:val="hybridMultilevel"/>
    <w:tmpl w:val="D01AF53E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12EF5"/>
    <w:rsid w:val="00061DA5"/>
    <w:rsid w:val="000C55A9"/>
    <w:rsid w:val="000D584A"/>
    <w:rsid w:val="000E00FE"/>
    <w:rsid w:val="000F2287"/>
    <w:rsid w:val="001B4CC4"/>
    <w:rsid w:val="002052C2"/>
    <w:rsid w:val="00242EE9"/>
    <w:rsid w:val="002874E0"/>
    <w:rsid w:val="00366B57"/>
    <w:rsid w:val="003925E7"/>
    <w:rsid w:val="003C075E"/>
    <w:rsid w:val="003C3F6A"/>
    <w:rsid w:val="003D2C4A"/>
    <w:rsid w:val="003F3B00"/>
    <w:rsid w:val="004A1645"/>
    <w:rsid w:val="004C0E61"/>
    <w:rsid w:val="004D318E"/>
    <w:rsid w:val="00513935"/>
    <w:rsid w:val="005259D9"/>
    <w:rsid w:val="005601F7"/>
    <w:rsid w:val="005E3FFA"/>
    <w:rsid w:val="006A132E"/>
    <w:rsid w:val="00766257"/>
    <w:rsid w:val="0077255C"/>
    <w:rsid w:val="007A18E3"/>
    <w:rsid w:val="0082054A"/>
    <w:rsid w:val="00836276"/>
    <w:rsid w:val="00876285"/>
    <w:rsid w:val="00885E21"/>
    <w:rsid w:val="008A79A3"/>
    <w:rsid w:val="00933839"/>
    <w:rsid w:val="00A12D9B"/>
    <w:rsid w:val="00A13490"/>
    <w:rsid w:val="00A86A55"/>
    <w:rsid w:val="00AF4374"/>
    <w:rsid w:val="00B07AC1"/>
    <w:rsid w:val="00B263CA"/>
    <w:rsid w:val="00B32CCB"/>
    <w:rsid w:val="00B415E9"/>
    <w:rsid w:val="00B47735"/>
    <w:rsid w:val="00C740FD"/>
    <w:rsid w:val="00C94FCA"/>
    <w:rsid w:val="00CD1692"/>
    <w:rsid w:val="00D72C9F"/>
    <w:rsid w:val="00DB760C"/>
    <w:rsid w:val="00E21440"/>
    <w:rsid w:val="00F0706A"/>
    <w:rsid w:val="00F56FB8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B1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F4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F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IV.C.4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B79DBF8-805B-4376-B9C0-CC4F7839E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F9A4D-65ED-4B94-AF2F-70E52A98FDBD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4C34CB78-1DA0-4E6D-A65B-CD0574838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IV.C.4</vt:lpstr>
    </vt:vector>
  </TitlesOfParts>
  <Company>Veterans Benefits Administration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IV.C.4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4</cp:revision>
  <dcterms:created xsi:type="dcterms:W3CDTF">2014-01-02T17:51:00Z</dcterms:created>
  <dcterms:modified xsi:type="dcterms:W3CDTF">2014-08-26T11:53:00Z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