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:rsidTr="002166FB">
        <w:trPr>
          <w:trHeight w:val="863"/>
        </w:trPr>
        <w:tc>
          <w:tcPr>
            <w:tcW w:w="10008" w:type="dxa"/>
            <w:gridSpan w:val="2"/>
            <w:vAlign w:val="center"/>
          </w:tcPr>
          <w:p w:rsidR="00D45062" w:rsidRPr="00D45062" w:rsidRDefault="0058112F" w:rsidP="00D4506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PART II.  Office Administration</w:t>
            </w:r>
          </w:p>
          <w:p w:rsidR="0082054A" w:rsidRPr="0082054A" w:rsidRDefault="00D45062" w:rsidP="00D4506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45062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Division Functions</w:t>
            </w:r>
          </w:p>
        </w:tc>
      </w:tr>
      <w:tr w:rsidR="0082054A" w:rsidRPr="0082054A" w:rsidTr="002166FB">
        <w:trPr>
          <w:trHeight w:val="530"/>
        </w:trPr>
        <w:tc>
          <w:tcPr>
            <w:tcW w:w="10008" w:type="dxa"/>
            <w:gridSpan w:val="2"/>
            <w:vAlign w:val="center"/>
          </w:tcPr>
          <w:p w:rsidR="0082054A" w:rsidRPr="0082054A" w:rsidRDefault="00B62E1A" w:rsidP="00CD169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CHAPTER 4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</w:t>
            </w:r>
            <w:r w:rsidR="0066655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B62E1A">
              <w:rPr>
                <w:rFonts w:ascii="Tahoma" w:eastAsia="Times New Roman" w:hAnsi="Tahoma" w:cs="Tahoma"/>
                <w:b/>
                <w:sz w:val="24"/>
                <w:szCs w:val="24"/>
              </w:rPr>
              <w:t>Advisory Committees</w:t>
            </w:r>
          </w:p>
        </w:tc>
      </w:tr>
      <w:tr w:rsidR="002166FB" w:rsidRPr="002166FB" w:rsidTr="0044795C">
        <w:trPr>
          <w:trHeight w:val="2246"/>
        </w:trPr>
        <w:tc>
          <w:tcPr>
            <w:tcW w:w="2448" w:type="dxa"/>
            <w:vAlign w:val="center"/>
          </w:tcPr>
          <w:p w:rsidR="0082054A" w:rsidRPr="002166F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:rsidR="0082054A" w:rsidRPr="002166F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EB313B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82054A" w:rsidRPr="002166FB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organization and structure of the </w:t>
            </w:r>
            <w:r w:rsidR="002166FB" w:rsidRPr="002166FB">
              <w:rPr>
                <w:rFonts w:ascii="Tahoma" w:eastAsia="Times New Roman" w:hAnsi="Tahoma" w:cs="Tahoma"/>
                <w:sz w:val="24"/>
                <w:szCs w:val="24"/>
              </w:rPr>
              <w:t>Vocational Rehabilitation Panel.</w:t>
            </w:r>
          </w:p>
          <w:p w:rsidR="0082054A" w:rsidRPr="002166FB" w:rsidRDefault="002166FB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>Describe the purpose and the responsibilities of the Field Advisory Committee.</w:t>
            </w:r>
          </w:p>
          <w:p w:rsidR="0082054A" w:rsidRPr="002166FB" w:rsidRDefault="002166FB" w:rsidP="002166FB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>Describe the purpose and the responsibilities of the Veterans’ Advisory Committee on Rehabilitation</w:t>
            </w:r>
            <w:r w:rsidR="00EB313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82054A" w:rsidRPr="0082054A" w:rsidTr="00F72118">
        <w:trPr>
          <w:trHeight w:val="4598"/>
        </w:trPr>
        <w:tc>
          <w:tcPr>
            <w:tcW w:w="2448" w:type="dxa"/>
            <w:vAlign w:val="center"/>
          </w:tcPr>
          <w:p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B90137" w:rsidRPr="00B90137" w:rsidRDefault="00B90137" w:rsidP="00B9013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Vocational Rehabilitation Panel (VRP)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a. Overview of the VRP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b. Purpose of the VRP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c. Members of the VRP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d. Roles and Responsibilities of the VRP</w:t>
            </w:r>
          </w:p>
          <w:p w:rsidR="00B90137" w:rsidRPr="00B90137" w:rsidRDefault="00B90137" w:rsidP="00B9013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The Field Advisory Committee (FAC)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a. Overview of the FAC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b. Purpose of the FAC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c. Members of the FAC</w:t>
            </w:r>
          </w:p>
          <w:p w:rsidR="00B90137" w:rsidRPr="00B90137" w:rsidRDefault="00B90137" w:rsidP="00B90137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d. Roles and Responsibilities of the FAC</w:t>
            </w:r>
          </w:p>
          <w:p w:rsidR="00B90137" w:rsidRPr="00B90137" w:rsidRDefault="00B90137" w:rsidP="00B9013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Veterans’ Advisory Committee on Rehabilitation (VACOR)</w:t>
            </w:r>
          </w:p>
          <w:p w:rsidR="00B90137" w:rsidRPr="00B90137" w:rsidRDefault="00B90137" w:rsidP="00B90137">
            <w:pPr>
              <w:tabs>
                <w:tab w:val="left" w:pos="232"/>
              </w:tabs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a. Overview of VACOR</w:t>
            </w:r>
          </w:p>
          <w:p w:rsidR="00B90137" w:rsidRPr="00B90137" w:rsidRDefault="00B90137" w:rsidP="00B90137">
            <w:pPr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b. Purpose of VACOR</w:t>
            </w:r>
          </w:p>
          <w:p w:rsidR="00B90137" w:rsidRPr="00B90137" w:rsidRDefault="00B90137" w:rsidP="00B90137">
            <w:pPr>
              <w:spacing w:after="0" w:line="240" w:lineRule="auto"/>
              <w:ind w:left="2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c. Members of VACOR</w:t>
            </w:r>
          </w:p>
          <w:p w:rsidR="0082054A" w:rsidRPr="008A79A3" w:rsidRDefault="00B90137" w:rsidP="00B90137">
            <w:pPr>
              <w:spacing w:after="0" w:line="240" w:lineRule="auto"/>
              <w:ind w:left="232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B90137">
              <w:rPr>
                <w:rFonts w:ascii="Tahoma" w:eastAsia="Times New Roman" w:hAnsi="Tahoma" w:cs="Tahoma"/>
                <w:sz w:val="24"/>
                <w:szCs w:val="24"/>
              </w:rPr>
              <w:t>d. Roles and Responsibilities of VACOR</w:t>
            </w:r>
          </w:p>
        </w:tc>
      </w:tr>
      <w:tr w:rsidR="002166FB" w:rsidRPr="002166FB" w:rsidTr="00F72118">
        <w:trPr>
          <w:trHeight w:val="1970"/>
        </w:trPr>
        <w:tc>
          <w:tcPr>
            <w:tcW w:w="2448" w:type="dxa"/>
            <w:vAlign w:val="center"/>
          </w:tcPr>
          <w:p w:rsidR="0082054A" w:rsidRPr="002166F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:rsidR="0082054A" w:rsidRPr="002166FB" w:rsidRDefault="002166FB" w:rsidP="002166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>Describe the structure of the Vocational Rehabilitation Panel and its roles and responsibilities in providing VR&amp;E services.</w:t>
            </w:r>
          </w:p>
          <w:p w:rsidR="002166FB" w:rsidRPr="002166FB" w:rsidRDefault="002166FB" w:rsidP="002166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>Who are the members of the Field Advisory Committee and what are their responsibilities?</w:t>
            </w:r>
          </w:p>
          <w:p w:rsidR="002166FB" w:rsidRPr="002166FB" w:rsidRDefault="002166FB" w:rsidP="002166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166FB">
              <w:rPr>
                <w:rFonts w:ascii="Tahoma" w:eastAsia="Times New Roman" w:hAnsi="Tahoma" w:cs="Tahoma"/>
                <w:sz w:val="24"/>
                <w:szCs w:val="24"/>
              </w:rPr>
              <w:t>What is the purpose of the Veteran’s Advisory Committee on Rehabilitation and what are its members’ responsibilities?</w:t>
            </w:r>
          </w:p>
        </w:tc>
      </w:tr>
      <w:tr w:rsidR="00F72118" w:rsidRPr="00F72118" w:rsidTr="00F72118">
        <w:trPr>
          <w:trHeight w:val="800"/>
        </w:trPr>
        <w:tc>
          <w:tcPr>
            <w:tcW w:w="2448" w:type="dxa"/>
            <w:vAlign w:val="center"/>
          </w:tcPr>
          <w:p w:rsidR="0082054A" w:rsidRPr="00F72118" w:rsidRDefault="00092E9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F72118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82054A" w:rsidRPr="00F72118" w:rsidRDefault="00092E9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5530A">
              <w:rPr>
                <w:rFonts w:ascii="Tahoma" w:hAnsi="Tahoma" w:cs="Tahoma"/>
                <w:sz w:val="24"/>
                <w:szCs w:val="24"/>
              </w:rPr>
              <w:t>Part II rescinds M28, Part 2, Office Administration, Chapters 1, 2, and 4; M28, Part 7, Chapter 6; and M28-1, Part 1, Chapter 5, Sections 5.03 and 5.05, and Appendices 5A and 5B.</w:t>
            </w:r>
          </w:p>
        </w:tc>
      </w:tr>
    </w:tbl>
    <w:p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EE" w:rsidRDefault="007412EE" w:rsidP="003C3F6A">
      <w:pPr>
        <w:spacing w:after="0" w:line="240" w:lineRule="auto"/>
      </w:pPr>
      <w:r>
        <w:separator/>
      </w:r>
    </w:p>
  </w:endnote>
  <w:endnote w:type="continuationSeparator" w:id="0">
    <w:p w:rsidR="007412EE" w:rsidRDefault="007412EE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37" w:rsidRPr="00B90137" w:rsidRDefault="00B90137" w:rsidP="00B90137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B90137">
      <w:rPr>
        <w:rFonts w:ascii="Tahoma" w:hAnsi="Tahoma" w:cs="Tahoma"/>
        <w:b/>
        <w:sz w:val="20"/>
        <w:szCs w:val="20"/>
      </w:rPr>
      <w:t>M28R.II.A.4</w:t>
    </w:r>
    <w:r w:rsidRPr="00B90137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-4306567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B90137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B90137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B90137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B43AC" w:rsidRPr="003B43A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B90137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</w:sdtContent>
    </w:sdt>
  </w:p>
  <w:p w:rsidR="00D45062" w:rsidRDefault="00D45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EE" w:rsidRDefault="007412EE" w:rsidP="003C3F6A">
      <w:pPr>
        <w:spacing w:after="0" w:line="240" w:lineRule="auto"/>
      </w:pPr>
      <w:r>
        <w:separator/>
      </w:r>
    </w:p>
  </w:footnote>
  <w:footnote w:type="continuationSeparator" w:id="0">
    <w:p w:rsidR="007412EE" w:rsidRDefault="007412EE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92C9905" wp14:editId="3EF745A9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D45062" w:rsidRDefault="00D45062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1BF7"/>
    <w:multiLevelType w:val="hybridMultilevel"/>
    <w:tmpl w:val="DFDA39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53DB5"/>
    <w:rsid w:val="00087D7B"/>
    <w:rsid w:val="00092E9A"/>
    <w:rsid w:val="00145C4E"/>
    <w:rsid w:val="002166FB"/>
    <w:rsid w:val="002C053A"/>
    <w:rsid w:val="003B43AC"/>
    <w:rsid w:val="003C3F6A"/>
    <w:rsid w:val="004B7C65"/>
    <w:rsid w:val="005253CA"/>
    <w:rsid w:val="005259D9"/>
    <w:rsid w:val="00531B21"/>
    <w:rsid w:val="005601F7"/>
    <w:rsid w:val="0058112F"/>
    <w:rsid w:val="005E3FFA"/>
    <w:rsid w:val="00666555"/>
    <w:rsid w:val="007412EE"/>
    <w:rsid w:val="0077255C"/>
    <w:rsid w:val="0082054A"/>
    <w:rsid w:val="008A79A3"/>
    <w:rsid w:val="008A7D2F"/>
    <w:rsid w:val="009447C0"/>
    <w:rsid w:val="009E6C22"/>
    <w:rsid w:val="00A86A55"/>
    <w:rsid w:val="00B62E1A"/>
    <w:rsid w:val="00B90137"/>
    <w:rsid w:val="00BD74B7"/>
    <w:rsid w:val="00C94FCA"/>
    <w:rsid w:val="00CD1692"/>
    <w:rsid w:val="00D45062"/>
    <w:rsid w:val="00D84ED1"/>
    <w:rsid w:val="00D95FE9"/>
    <w:rsid w:val="00DA529D"/>
    <w:rsid w:val="00DB760C"/>
    <w:rsid w:val="00EB313B"/>
    <w:rsid w:val="00F15080"/>
    <w:rsid w:val="00F72118"/>
    <w:rsid w:val="00F72EAE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16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1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II.A.4 </Artifact_x0020_Name>
  </documentManagement>
</p:properties>
</file>

<file path=customXml/itemProps1.xml><?xml version="1.0" encoding="utf-8"?>
<ds:datastoreItem xmlns:ds="http://schemas.openxmlformats.org/officeDocument/2006/customXml" ds:itemID="{D2EB6D7A-0CEF-48A7-9086-F48D80A24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0C9BF-4193-4D4E-85D1-BAC5A5D4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9F5E5E-1459-4035-B9BE-BEC83863279E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II.A.4 </vt:lpstr>
    </vt:vector>
  </TitlesOfParts>
  <Company>Veterans Benefits Administration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II.A.4 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cp:lastPrinted>2013-10-01T18:59:00Z</cp:lastPrinted>
  <dcterms:created xsi:type="dcterms:W3CDTF">2013-10-25T17:59:00Z</dcterms:created>
  <dcterms:modified xsi:type="dcterms:W3CDTF">2014-08-25T19:13:00Z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