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44795C">
        <w:trPr>
          <w:trHeight w:val="1004"/>
        </w:trPr>
        <w:tc>
          <w:tcPr>
            <w:tcW w:w="10008" w:type="dxa"/>
            <w:gridSpan w:val="2"/>
            <w:vAlign w:val="center"/>
          </w:tcPr>
          <w:p w:rsidR="00C740FD" w:rsidRPr="00C740FD" w:rsidRDefault="002136CC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 II.  Office Administration</w:t>
            </w:r>
          </w:p>
          <w:p w:rsidR="0082054A" w:rsidRPr="0082054A" w:rsidRDefault="00C740FD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740FD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Division Functions</w:t>
            </w:r>
          </w:p>
        </w:tc>
      </w:tr>
      <w:tr w:rsidR="0082054A" w:rsidRPr="0082054A" w:rsidTr="0044795C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82054A" w:rsidP="00B263C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5259D9" w:rsidRPr="005259D9">
              <w:rPr>
                <w:rFonts w:ascii="Tahoma" w:eastAsia="Times New Roman" w:hAnsi="Tahoma" w:cs="Tahoma"/>
                <w:b/>
                <w:sz w:val="24"/>
                <w:szCs w:val="24"/>
              </w:rPr>
              <w:t>Managing VA Folders, Forms, Letters, Testing and Occupational Information</w:t>
            </w:r>
          </w:p>
        </w:tc>
      </w:tr>
      <w:tr w:rsidR="00501FF9" w:rsidRPr="00501FF9" w:rsidTr="00501FF9">
        <w:trPr>
          <w:trHeight w:val="1943"/>
        </w:trPr>
        <w:tc>
          <w:tcPr>
            <w:tcW w:w="2448" w:type="dxa"/>
            <w:vAlign w:val="center"/>
          </w:tcPr>
          <w:p w:rsidR="0082054A" w:rsidRPr="00501FF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01FF9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:rsidR="0082054A" w:rsidRPr="00501FF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E965F1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501FF9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4A716E" w:rsidRPr="00501FF9">
              <w:rPr>
                <w:rFonts w:ascii="Tahoma" w:eastAsia="Times New Roman" w:hAnsi="Tahoma" w:cs="Tahoma"/>
                <w:sz w:val="24"/>
                <w:szCs w:val="24"/>
              </w:rPr>
              <w:t>process for establishing, maintaining and retiring CER folders.</w:t>
            </w:r>
          </w:p>
          <w:p w:rsidR="0082054A" w:rsidRPr="00501FF9" w:rsidRDefault="004A716E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>Differentiate VA forms and VA form letters used by VR&amp;E.</w:t>
            </w:r>
          </w:p>
          <w:p w:rsidR="0082054A" w:rsidRPr="00501FF9" w:rsidRDefault="00D024B4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01FF9">
              <w:rPr>
                <w:rFonts w:ascii="Tahoma" w:eastAsia="Times New Roman" w:hAnsi="Tahoma" w:cs="Tahoma"/>
                <w:sz w:val="24"/>
                <w:szCs w:val="24"/>
              </w:rPr>
              <w:t>Understand the policies for testing and responsibilities for testing supplies.</w:t>
            </w:r>
          </w:p>
        </w:tc>
      </w:tr>
      <w:tr w:rsidR="0082054A" w:rsidRPr="0082054A" w:rsidTr="001E0729">
        <w:trPr>
          <w:trHeight w:val="773"/>
        </w:trPr>
        <w:tc>
          <w:tcPr>
            <w:tcW w:w="2448" w:type="dxa"/>
            <w:vAlign w:val="center"/>
          </w:tcPr>
          <w:p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0E00FE" w:rsidRPr="000E00FE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Folders Used by VR&amp;E Division</w:t>
            </w:r>
          </w:p>
          <w:p w:rsidR="000E00FE" w:rsidRPr="000E00FE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CER Folders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a. Ordering CER Folders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b. Creating CER Folders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c. Assigning Jurisdiction for CER Folder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d. Maintaining CER Folders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e. Maintaining Locked Files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f. Retiring CER Folders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g. Destroying CER Folders</w:t>
            </w:r>
          </w:p>
          <w:p w:rsidR="000E00FE" w:rsidRPr="000E00FE" w:rsidRDefault="000E00FE" w:rsidP="000E00FE">
            <w:pPr>
              <w:tabs>
                <w:tab w:val="left" w:pos="22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VA Forms (VAF)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a. Types of VAFs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b. Creating and Revising VAFs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c. Maintaining and Accessing Existing VAFs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d. Locally Developed Forms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e. Local Reproduction of VAFs</w:t>
            </w:r>
          </w:p>
          <w:p w:rsidR="000E00FE" w:rsidRPr="000E00FE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VA Form Letters</w:t>
            </w:r>
          </w:p>
          <w:p w:rsidR="000E00FE" w:rsidRPr="000E00FE" w:rsidRDefault="000E00FE" w:rsidP="000E00FE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a. Types of VA Form Letters</w:t>
            </w:r>
          </w:p>
          <w:p w:rsidR="000E00FE" w:rsidRPr="000E00FE" w:rsidRDefault="000E00FE" w:rsidP="000E00FE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b. Maintaining and Accessing Existing Form Letters</w:t>
            </w:r>
          </w:p>
          <w:p w:rsidR="000E00FE" w:rsidRPr="000E00FE" w:rsidRDefault="000E00FE" w:rsidP="000E00FE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c. Modifying VA Letters Locally</w:t>
            </w:r>
          </w:p>
          <w:p w:rsidR="000E00FE" w:rsidRPr="000E00FE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Testing and Testing Supplies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a. Responsibility for Testing Supplies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b. Securing Test Materials and Used Booklets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c. Disposing of Worn or Unserviceable Test Materials</w:t>
            </w:r>
          </w:p>
          <w:p w:rsidR="000E00FE" w:rsidRPr="000E00FE" w:rsidRDefault="000E00FE" w:rsidP="000E0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d. Testing Policies</w:t>
            </w:r>
          </w:p>
          <w:p w:rsidR="000E00FE" w:rsidRPr="000E00FE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Occupational and Educational Information</w:t>
            </w:r>
          </w:p>
          <w:p w:rsidR="000E00FE" w:rsidRPr="000E00FE" w:rsidRDefault="000E00FE" w:rsidP="001B4CC4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a. Types of Information</w:t>
            </w:r>
          </w:p>
          <w:p w:rsidR="000E00FE" w:rsidRPr="000E00FE" w:rsidRDefault="000E00FE" w:rsidP="001B4CC4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b. Selecting Materials</w:t>
            </w:r>
          </w:p>
          <w:p w:rsidR="000E00FE" w:rsidRPr="000E00FE" w:rsidRDefault="000E00FE" w:rsidP="001B4CC4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c. Ordering Materials</w:t>
            </w:r>
          </w:p>
          <w:p w:rsidR="0082054A" w:rsidRPr="008A79A3" w:rsidRDefault="000E00FE" w:rsidP="000E00F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0E00FE">
              <w:rPr>
                <w:rFonts w:ascii="Tahoma" w:eastAsia="Times New Roman" w:hAnsi="Tahoma" w:cs="Tahoma"/>
                <w:sz w:val="24"/>
                <w:szCs w:val="24"/>
              </w:rPr>
              <w:t>CWINRS Notes</w:t>
            </w:r>
          </w:p>
        </w:tc>
      </w:tr>
      <w:tr w:rsidR="00E27D89" w:rsidRPr="00E27D89" w:rsidTr="0071387F">
        <w:trPr>
          <w:trHeight w:val="2240"/>
        </w:trPr>
        <w:tc>
          <w:tcPr>
            <w:tcW w:w="2448" w:type="dxa"/>
            <w:vAlign w:val="center"/>
          </w:tcPr>
          <w:p w:rsidR="0082054A" w:rsidRPr="00E27D8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27D89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:rsidR="0082054A" w:rsidRPr="00E27D89" w:rsidRDefault="00F60183" w:rsidP="00F60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27D89">
              <w:rPr>
                <w:rFonts w:ascii="Tahoma" w:eastAsia="Times New Roman" w:hAnsi="Tahoma" w:cs="Tahoma"/>
                <w:sz w:val="24"/>
                <w:szCs w:val="24"/>
              </w:rPr>
              <w:t>Describe the procedures for creating a CER folder.</w:t>
            </w:r>
          </w:p>
          <w:p w:rsidR="00F60183" w:rsidRPr="00E27D89" w:rsidRDefault="00F60183" w:rsidP="00F60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27D89">
              <w:rPr>
                <w:rFonts w:ascii="Tahoma" w:eastAsia="Times New Roman" w:hAnsi="Tahoma" w:cs="Tahoma"/>
                <w:sz w:val="24"/>
                <w:szCs w:val="24"/>
              </w:rPr>
              <w:t>What are the requirements for maintaining, retiring and destroying CER folders?</w:t>
            </w:r>
          </w:p>
          <w:p w:rsidR="00F60183" w:rsidRPr="00E27D89" w:rsidRDefault="00F60183" w:rsidP="00F60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27D89">
              <w:rPr>
                <w:rFonts w:ascii="Tahoma" w:eastAsia="Times New Roman" w:hAnsi="Tahoma" w:cs="Tahoma"/>
                <w:sz w:val="24"/>
                <w:szCs w:val="24"/>
              </w:rPr>
              <w:t>How are VA letters and form letters maintained and accessed?</w:t>
            </w:r>
          </w:p>
          <w:p w:rsidR="00F60183" w:rsidRDefault="00E27D89" w:rsidP="00F60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27D89">
              <w:rPr>
                <w:rFonts w:ascii="Tahoma" w:eastAsia="Times New Roman" w:hAnsi="Tahoma" w:cs="Tahoma"/>
                <w:sz w:val="24"/>
                <w:szCs w:val="24"/>
              </w:rPr>
              <w:t>What are the policies for testing?</w:t>
            </w:r>
          </w:p>
          <w:p w:rsidR="00E27D89" w:rsidRPr="00E27D89" w:rsidRDefault="00875E1E" w:rsidP="007138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requirements</w:t>
            </w:r>
            <w:r w:rsidR="0071387F">
              <w:rPr>
                <w:rFonts w:ascii="Tahoma" w:eastAsia="Times New Roman" w:hAnsi="Tahoma" w:cs="Tahoma"/>
                <w:sz w:val="24"/>
                <w:szCs w:val="24"/>
              </w:rPr>
              <w:t xml:space="preserve"> and responsibilities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71387F">
              <w:rPr>
                <w:rFonts w:ascii="Tahoma" w:eastAsia="Times New Roman" w:hAnsi="Tahoma" w:cs="Tahoma"/>
                <w:sz w:val="24"/>
                <w:szCs w:val="24"/>
              </w:rPr>
              <w:t>for documenting in CWINRS Notes?</w:t>
            </w:r>
          </w:p>
        </w:tc>
      </w:tr>
      <w:tr w:rsidR="00E27D89" w:rsidRPr="00E27D89" w:rsidTr="0044795C">
        <w:trPr>
          <w:trHeight w:val="437"/>
        </w:trPr>
        <w:tc>
          <w:tcPr>
            <w:tcW w:w="2448" w:type="dxa"/>
            <w:vAlign w:val="center"/>
          </w:tcPr>
          <w:p w:rsidR="0082054A" w:rsidRPr="00E27D89" w:rsidRDefault="0024313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E27D89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4F24C0" w:rsidRPr="004F24C0" w:rsidRDefault="00243139" w:rsidP="004F24C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707DF">
              <w:rPr>
                <w:rFonts w:ascii="Tahoma" w:hAnsi="Tahoma" w:cs="Tahoma"/>
                <w:sz w:val="24"/>
                <w:szCs w:val="24"/>
              </w:rPr>
              <w:t>Part II rescinds M28, Part 2, Office Administration, Chapters 1, 2, and 4; M28, Part 7, Chapter 6; and M28-1, Part 1, Chapter 5, Sections 5.03 and 5.05, and Appendices 5A and 5B.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6E3DEE">
              <w:rPr>
                <w:rFonts w:ascii="Tahoma" w:eastAsia="Times New Roman" w:hAnsi="Tahoma" w:cs="Tahoma"/>
                <w:sz w:val="24"/>
                <w:szCs w:val="24"/>
              </w:rPr>
              <w:t xml:space="preserve">VBA </w:t>
            </w:r>
            <w:r w:rsidR="006A46CC">
              <w:rPr>
                <w:rFonts w:ascii="Tahoma" w:eastAsia="Times New Roman" w:hAnsi="Tahoma" w:cs="Tahoma"/>
                <w:sz w:val="24"/>
                <w:szCs w:val="24"/>
              </w:rPr>
              <w:t>policy letters</w:t>
            </w:r>
            <w:r w:rsidR="00494E6B">
              <w:rPr>
                <w:rFonts w:ascii="Tahoma" w:eastAsia="Times New Roman" w:hAnsi="Tahoma" w:cs="Tahoma"/>
                <w:sz w:val="24"/>
                <w:szCs w:val="24"/>
              </w:rPr>
              <w:t xml:space="preserve"> listed </w:t>
            </w:r>
            <w:r w:rsidR="00DD370E">
              <w:rPr>
                <w:rFonts w:ascii="Tahoma" w:eastAsia="Times New Roman" w:hAnsi="Tahoma" w:cs="Tahoma"/>
                <w:sz w:val="24"/>
                <w:szCs w:val="24"/>
              </w:rPr>
              <w:t>below were absorbed into the chapter as appropriate:</w:t>
            </w:r>
          </w:p>
          <w:p w:rsidR="0082054A" w:rsidRPr="004F24C0" w:rsidRDefault="0095615D" w:rsidP="004F24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24C0">
              <w:rPr>
                <w:rFonts w:ascii="Tahoma" w:eastAsia="Times New Roman" w:hAnsi="Tahoma" w:cs="Tahoma"/>
                <w:sz w:val="24"/>
                <w:szCs w:val="24"/>
              </w:rPr>
              <w:t>VBA Letter 20-11-25  VR&amp;E CER and R&amp;E Folder Retirement</w:t>
            </w:r>
          </w:p>
          <w:p w:rsidR="0095615D" w:rsidRPr="004F24C0" w:rsidRDefault="0095615D" w:rsidP="004F24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24C0">
              <w:rPr>
                <w:rFonts w:ascii="Tahoma" w:eastAsia="Times New Roman" w:hAnsi="Tahoma" w:cs="Tahoma"/>
                <w:sz w:val="24"/>
                <w:szCs w:val="24"/>
              </w:rPr>
              <w:t>VBA Letter 20-09-28  VR&amp;E CER and R&amp;E Folder Retirement and Destruction</w:t>
            </w:r>
          </w:p>
          <w:p w:rsidR="0095615D" w:rsidRDefault="0095615D" w:rsidP="004F24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24C0">
              <w:rPr>
                <w:rFonts w:ascii="Tahoma" w:eastAsia="Times New Roman" w:hAnsi="Tahoma" w:cs="Tahoma"/>
                <w:sz w:val="24"/>
                <w:szCs w:val="24"/>
              </w:rPr>
              <w:t>VA Directive 6504  VA Directive 6504 Restrictions on Transmission, Transportation and Use Of, and Access To, VA Data Outside VA Facilities</w:t>
            </w:r>
          </w:p>
          <w:p w:rsidR="00DA0C25" w:rsidRPr="004F24C0" w:rsidRDefault="00DA0C25" w:rsidP="004F24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VR&amp;E Letter 28-06-10 - </w:t>
            </w:r>
            <w:r w:rsidRPr="00DD370E">
              <w:rPr>
                <w:rFonts w:ascii="Tahoma" w:eastAsia="Times New Roman" w:hAnsi="Tahoma" w:cs="Tahoma"/>
                <w:sz w:val="24"/>
                <w:szCs w:val="24"/>
              </w:rPr>
              <w:t>Procedures for Developing, Retaining, Handling, and Destroying Veterans’ Personal Information Including Field Folders Provided to VR&amp;E Contractors</w:t>
            </w:r>
          </w:p>
          <w:p w:rsidR="0095615D" w:rsidRPr="00E27D89" w:rsidRDefault="0095615D" w:rsidP="0024313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32" w:rsidRDefault="00611732" w:rsidP="003C3F6A">
      <w:pPr>
        <w:spacing w:after="0" w:line="240" w:lineRule="auto"/>
      </w:pPr>
      <w:r>
        <w:separator/>
      </w:r>
    </w:p>
  </w:endnote>
  <w:endnote w:type="continuationSeparator" w:id="0">
    <w:p w:rsidR="00611732" w:rsidRDefault="0061173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M28R.II.A.2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714108" w:rsidRPr="00714108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32" w:rsidRDefault="00611732" w:rsidP="003C3F6A">
      <w:pPr>
        <w:spacing w:after="0" w:line="240" w:lineRule="auto"/>
      </w:pPr>
      <w:r>
        <w:separator/>
      </w:r>
    </w:p>
  </w:footnote>
  <w:footnote w:type="continuationSeparator" w:id="0">
    <w:p w:rsidR="00611732" w:rsidRDefault="0061173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CE1"/>
    <w:multiLevelType w:val="hybridMultilevel"/>
    <w:tmpl w:val="697E8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6F1A"/>
    <w:multiLevelType w:val="hybridMultilevel"/>
    <w:tmpl w:val="41D61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91586"/>
    <w:rsid w:val="001B4CC4"/>
    <w:rsid w:val="001C446C"/>
    <w:rsid w:val="001E0729"/>
    <w:rsid w:val="002136CC"/>
    <w:rsid w:val="00242EE9"/>
    <w:rsid w:val="00243139"/>
    <w:rsid w:val="002A6E7C"/>
    <w:rsid w:val="00392602"/>
    <w:rsid w:val="003C3F6A"/>
    <w:rsid w:val="00435BC4"/>
    <w:rsid w:val="00475C2C"/>
    <w:rsid w:val="00494E6B"/>
    <w:rsid w:val="004A716E"/>
    <w:rsid w:val="004F24C0"/>
    <w:rsid w:val="00501FF9"/>
    <w:rsid w:val="005259D9"/>
    <w:rsid w:val="005601F7"/>
    <w:rsid w:val="00597F49"/>
    <w:rsid w:val="005C52D8"/>
    <w:rsid w:val="005E3FFA"/>
    <w:rsid w:val="00611732"/>
    <w:rsid w:val="00640185"/>
    <w:rsid w:val="006525B6"/>
    <w:rsid w:val="006A46CC"/>
    <w:rsid w:val="006E3DEE"/>
    <w:rsid w:val="0071387F"/>
    <w:rsid w:val="00714108"/>
    <w:rsid w:val="0077255C"/>
    <w:rsid w:val="007F3937"/>
    <w:rsid w:val="0082054A"/>
    <w:rsid w:val="00875E1E"/>
    <w:rsid w:val="008926E3"/>
    <w:rsid w:val="008A79A3"/>
    <w:rsid w:val="0095615D"/>
    <w:rsid w:val="00A53338"/>
    <w:rsid w:val="00A86A55"/>
    <w:rsid w:val="00B07AC1"/>
    <w:rsid w:val="00B263CA"/>
    <w:rsid w:val="00B707DF"/>
    <w:rsid w:val="00C740FD"/>
    <w:rsid w:val="00C94FCA"/>
    <w:rsid w:val="00CD1692"/>
    <w:rsid w:val="00D024B4"/>
    <w:rsid w:val="00D72C9F"/>
    <w:rsid w:val="00D87DAB"/>
    <w:rsid w:val="00DA0C25"/>
    <w:rsid w:val="00DB760C"/>
    <w:rsid w:val="00DD370E"/>
    <w:rsid w:val="00E27D89"/>
    <w:rsid w:val="00E31320"/>
    <w:rsid w:val="00E965F1"/>
    <w:rsid w:val="00F4105A"/>
    <w:rsid w:val="00F60183"/>
    <w:rsid w:val="00F72EAE"/>
    <w:rsid w:val="00FA6F69"/>
    <w:rsid w:val="00FC6AEA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0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II.A.2 </Artifact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18C0-80B5-40F0-B99B-F9AA4EC0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CF9F16-BF9A-4E24-8F7A-C9F203126AF9}">
  <ds:schemaRefs>
    <ds:schemaRef ds:uri="http://schemas.microsoft.com/office/2006/metadata/propertie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DC9BF886-48A0-4F2F-9B3B-26CCE6CB9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D4464-9A2D-4DF3-9ADC-A3BC86B7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II.A.2 </vt:lpstr>
    </vt:vector>
  </TitlesOfParts>
  <Company>Veterans Benefits Administration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II.A.2 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2013-10-25T17:59:00Z</dcterms:created>
  <dcterms:modified xsi:type="dcterms:W3CDTF">2014-08-25T19:11:00Z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