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9A2B3B">
        <w:trPr>
          <w:trHeight w:val="1004"/>
        </w:trPr>
        <w:tc>
          <w:tcPr>
            <w:tcW w:w="10008" w:type="dxa"/>
            <w:gridSpan w:val="2"/>
            <w:vAlign w:val="center"/>
          </w:tcPr>
          <w:p w:rsidR="00456D93" w:rsidRPr="00456D93" w:rsidRDefault="00456D93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56D93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I. </w:t>
            </w:r>
            <w:r w:rsidR="008F734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456D93">
              <w:rPr>
                <w:rFonts w:ascii="Tahoma" w:eastAsia="Times New Roman" w:hAnsi="Tahoma" w:cs="Tahoma"/>
                <w:b/>
                <w:sz w:val="24"/>
                <w:szCs w:val="24"/>
              </w:rPr>
              <w:t>Overview</w:t>
            </w:r>
          </w:p>
          <w:p w:rsidR="0082054A" w:rsidRPr="0082054A" w:rsidRDefault="00456D93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56D93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Program Overview</w:t>
            </w:r>
          </w:p>
        </w:tc>
      </w:tr>
      <w:tr w:rsidR="0082054A" w:rsidRPr="0082054A" w:rsidTr="009A2B3B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BE196C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1.  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Vocational Rehabilitation and Employment Manual</w:t>
            </w:r>
          </w:p>
        </w:tc>
      </w:tr>
      <w:tr w:rsidR="0082054A" w:rsidRPr="0082054A" w:rsidTr="009A2B3B">
        <w:trPr>
          <w:trHeight w:val="2246"/>
        </w:trPr>
        <w:tc>
          <w:tcPr>
            <w:tcW w:w="2448" w:type="dxa"/>
            <w:vAlign w:val="center"/>
          </w:tcPr>
          <w:p w:rsidR="0082054A" w:rsidRPr="0082054A" w:rsidRDefault="0082054A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  <w:vAlign w:val="center"/>
          </w:tcPr>
          <w:p w:rsidR="0082054A" w:rsidRPr="0082054A" w:rsidRDefault="0082054A" w:rsidP="009A2B3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0" w:name="_GoBack"/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After completion of this training,  VR&amp;E staff</w:t>
            </w:r>
            <w:r w:rsidR="00DC5CDA">
              <w:rPr>
                <w:rFonts w:ascii="Tahoma" w:eastAsia="Times New Roman" w:hAnsi="Tahoma" w:cs="Tahoma"/>
                <w:sz w:val="24"/>
                <w:szCs w:val="24"/>
              </w:rPr>
              <w:t xml:space="preserve"> are</w:t>
            </w: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82054A" w:rsidRDefault="0082054A" w:rsidP="009A2B3B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organization and structure of the VR&amp;E </w:t>
            </w:r>
            <w:r w:rsidR="008A40CD">
              <w:rPr>
                <w:rFonts w:ascii="Tahoma" w:eastAsia="Times New Roman" w:hAnsi="Tahoma" w:cs="Tahoma"/>
                <w:sz w:val="24"/>
                <w:szCs w:val="24"/>
              </w:rPr>
              <w:t xml:space="preserve">Procedures </w:t>
            </w: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Manual (M28R)</w:t>
            </w:r>
          </w:p>
          <w:p w:rsidR="0082054A" w:rsidRPr="0082054A" w:rsidRDefault="0082054A" w:rsidP="009A2B3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Know the statutes and regulations that govern VR&amp;E policies and procedures</w:t>
            </w:r>
          </w:p>
          <w:p w:rsidR="0082054A" w:rsidRPr="0082054A" w:rsidRDefault="0082054A" w:rsidP="009A2B3B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Understand how to use and conduct research on policies and procedures outlined in the M28R</w:t>
            </w:r>
            <w:bookmarkEnd w:id="0"/>
          </w:p>
        </w:tc>
      </w:tr>
      <w:tr w:rsidR="0082054A" w:rsidRPr="0082054A" w:rsidTr="009A2B3B">
        <w:trPr>
          <w:trHeight w:val="2867"/>
        </w:trPr>
        <w:tc>
          <w:tcPr>
            <w:tcW w:w="2448" w:type="dxa"/>
            <w:vAlign w:val="center"/>
          </w:tcPr>
          <w:p w:rsidR="0082054A" w:rsidRPr="0082054A" w:rsidRDefault="0082054A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General Information on VR&amp;E Manual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a. Veterans Affairs Offices Affected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b. Benefits and Services this Manual Covers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52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1. 38 U.S.C., Veterans’ Benefits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52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2. 10 U.S.C., Armed Forces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c. Organization of the Manual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d. Authority for Decisions</w:t>
            </w:r>
          </w:p>
          <w:p w:rsidR="0082054A" w:rsidRPr="0082054A" w:rsidRDefault="0082054A" w:rsidP="009A2B3B">
            <w:pPr>
              <w:tabs>
                <w:tab w:val="center" w:pos="4320"/>
                <w:tab w:val="right" w:pos="8640"/>
              </w:tabs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e. Distribution of the Manual and Regulations</w:t>
            </w:r>
          </w:p>
          <w:p w:rsidR="0082054A" w:rsidRPr="0082054A" w:rsidRDefault="0082054A" w:rsidP="009A2B3B">
            <w:pPr>
              <w:spacing w:after="0" w:line="240" w:lineRule="auto"/>
              <w:ind w:left="256"/>
              <w:rPr>
                <w:rFonts w:ascii="Tahoma" w:eastAsia="Times New Roman" w:hAnsi="Tahoma" w:cs="Tahoma"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sz w:val="24"/>
                <w:szCs w:val="24"/>
              </w:rPr>
              <w:t>f. Updates</w:t>
            </w:r>
          </w:p>
        </w:tc>
      </w:tr>
      <w:tr w:rsidR="0082054A" w:rsidRPr="0082054A" w:rsidTr="009A2B3B">
        <w:trPr>
          <w:trHeight w:val="1853"/>
        </w:trPr>
        <w:tc>
          <w:tcPr>
            <w:tcW w:w="2448" w:type="dxa"/>
            <w:vAlign w:val="center"/>
          </w:tcPr>
          <w:p w:rsidR="0082054A" w:rsidRPr="0082054A" w:rsidRDefault="0082054A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:rsidR="009A2B3B" w:rsidRPr="009A2B3B" w:rsidRDefault="009A2B3B" w:rsidP="009A2B3B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>a.</w:t>
            </w: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How is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8F7342">
              <w:rPr>
                <w:rFonts w:ascii="Tahoma" w:eastAsia="Times New Roman" w:hAnsi="Tahoma" w:cs="Tahoma"/>
                <w:sz w:val="24"/>
                <w:szCs w:val="24"/>
              </w:rPr>
              <w:t xml:space="preserve">VR&amp;E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manual </w:t>
            </w:r>
            <w:r w:rsidR="00333AF6">
              <w:rPr>
                <w:rFonts w:ascii="Tahoma" w:eastAsia="Times New Roman" w:hAnsi="Tahoma" w:cs="Tahoma"/>
                <w:sz w:val="24"/>
                <w:szCs w:val="24"/>
              </w:rPr>
              <w:t>organized</w:t>
            </w:r>
            <w:r w:rsidR="008A40C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:rsidR="009A2B3B" w:rsidRPr="009A2B3B" w:rsidRDefault="009A2B3B" w:rsidP="009A2B3B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>b.</w:t>
            </w: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ab/>
              <w:t>Which off</w:t>
            </w:r>
            <w:r w:rsidR="00333AF6">
              <w:rPr>
                <w:rFonts w:ascii="Tahoma" w:eastAsia="Times New Roman" w:hAnsi="Tahoma" w:cs="Tahoma"/>
                <w:sz w:val="24"/>
                <w:szCs w:val="24"/>
              </w:rPr>
              <w:t>ices are affected by the manual</w:t>
            </w:r>
            <w:r w:rsidR="008A40C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:rsidR="009A2B3B" w:rsidRPr="009A2B3B" w:rsidRDefault="009A2B3B" w:rsidP="009A2B3B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>c.</w:t>
            </w: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How are changes </w:t>
            </w:r>
            <w:r w:rsidR="008A40CD">
              <w:rPr>
                <w:rFonts w:ascii="Tahoma" w:eastAsia="Times New Roman" w:hAnsi="Tahoma" w:cs="Tahoma"/>
                <w:sz w:val="24"/>
                <w:szCs w:val="24"/>
              </w:rPr>
              <w:t>to</w:t>
            </w: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VR&amp;E </w:t>
            </w: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>policies and regulations disseminated to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the</w:t>
            </w:r>
            <w:r w:rsidR="00333AF6">
              <w:rPr>
                <w:rFonts w:ascii="Tahoma" w:eastAsia="Times New Roman" w:hAnsi="Tahoma" w:cs="Tahoma"/>
                <w:sz w:val="24"/>
                <w:szCs w:val="24"/>
              </w:rPr>
              <w:t xml:space="preserve"> regional offices</w:t>
            </w:r>
            <w:r w:rsidR="008A40C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:rsidR="0082054A" w:rsidRPr="0082054A" w:rsidRDefault="009A2B3B" w:rsidP="009A2B3B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>d.</w:t>
            </w:r>
            <w:r w:rsidRPr="009A2B3B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What are the benefits and </w:t>
            </w:r>
            <w:r w:rsidR="00333AF6">
              <w:rPr>
                <w:rFonts w:ascii="Tahoma" w:eastAsia="Times New Roman" w:hAnsi="Tahoma" w:cs="Tahoma"/>
                <w:sz w:val="24"/>
                <w:szCs w:val="24"/>
              </w:rPr>
              <w:t>services covered in the manual</w:t>
            </w:r>
            <w:r w:rsidR="008A40CD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</w:tc>
      </w:tr>
      <w:tr w:rsidR="0082054A" w:rsidRPr="0082054A" w:rsidTr="004A0F7E">
        <w:trPr>
          <w:trHeight w:val="890"/>
        </w:trPr>
        <w:tc>
          <w:tcPr>
            <w:tcW w:w="2448" w:type="dxa"/>
            <w:vAlign w:val="center"/>
          </w:tcPr>
          <w:p w:rsidR="0082054A" w:rsidRPr="0082054A" w:rsidRDefault="00AB30A8" w:rsidP="009A2B3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</w:t>
            </w:r>
            <w:r w:rsidR="004E1486">
              <w:rPr>
                <w:rFonts w:ascii="Tahoma" w:eastAsia="Times New Roman" w:hAnsi="Tahoma" w:cs="Tahoma"/>
                <w:b/>
                <w:sz w:val="24"/>
                <w:szCs w:val="24"/>
              </w:rPr>
              <w:t>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4E1486" w:rsidRPr="004E1486" w:rsidRDefault="004E1486" w:rsidP="004E148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E1486">
              <w:rPr>
                <w:rFonts w:ascii="Tahoma" w:hAnsi="Tahoma" w:cs="Tahoma"/>
                <w:sz w:val="24"/>
                <w:szCs w:val="24"/>
              </w:rPr>
              <w:t>Part I rescinds M28, Part 1, General Program In</w:t>
            </w:r>
            <w:r>
              <w:rPr>
                <w:rFonts w:ascii="Tahoma" w:hAnsi="Tahoma" w:cs="Tahoma"/>
                <w:sz w:val="24"/>
                <w:szCs w:val="24"/>
              </w:rPr>
              <w:t>formation, Chapters 1, 2, and 4</w:t>
            </w:r>
            <w:r w:rsidRPr="004E148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82054A" w:rsidRPr="0082054A" w:rsidRDefault="0082054A" w:rsidP="003258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DB760C" w:rsidRDefault="00DB760C"/>
    <w:sectPr w:rsidR="00DB760C" w:rsidSect="00C31AE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6D" w:rsidRDefault="0092486D" w:rsidP="003C3F6A">
      <w:pPr>
        <w:spacing w:after="0" w:line="240" w:lineRule="auto"/>
      </w:pPr>
      <w:r>
        <w:separator/>
      </w:r>
    </w:p>
  </w:endnote>
  <w:endnote w:type="continuationSeparator" w:id="0">
    <w:p w:rsidR="0092486D" w:rsidRDefault="0092486D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7E" w:rsidRPr="004A0F7E" w:rsidRDefault="004A0F7E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4A0F7E">
      <w:rPr>
        <w:rFonts w:ascii="Tahoma" w:hAnsi="Tahoma" w:cs="Tahoma"/>
        <w:b/>
        <w:sz w:val="20"/>
        <w:szCs w:val="20"/>
      </w:rPr>
      <w:t>M28R.I.A.1</w:t>
    </w:r>
    <w:r w:rsidRPr="004A0F7E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-972280446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4A0F7E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4A0F7E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4A0F7E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4526E" w:rsidRPr="0064526E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4A0F7E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4A0F7E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:rsidR="00C31AE0" w:rsidRDefault="00C31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6D" w:rsidRDefault="0092486D" w:rsidP="003C3F6A">
      <w:pPr>
        <w:spacing w:after="0" w:line="240" w:lineRule="auto"/>
      </w:pPr>
      <w:r>
        <w:separator/>
      </w:r>
    </w:p>
  </w:footnote>
  <w:footnote w:type="continuationSeparator" w:id="0">
    <w:p w:rsidR="0092486D" w:rsidRDefault="0092486D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680B016" wp14:editId="31EFFA6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456D93" w:rsidRDefault="00456D93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5162"/>
    <w:rsid w:val="000319F6"/>
    <w:rsid w:val="00042E87"/>
    <w:rsid w:val="000D1D48"/>
    <w:rsid w:val="00154D22"/>
    <w:rsid w:val="001A22DC"/>
    <w:rsid w:val="001A31EF"/>
    <w:rsid w:val="001B54C3"/>
    <w:rsid w:val="001C3882"/>
    <w:rsid w:val="00262576"/>
    <w:rsid w:val="0032580B"/>
    <w:rsid w:val="00333AF6"/>
    <w:rsid w:val="003C3F6A"/>
    <w:rsid w:val="003C62C0"/>
    <w:rsid w:val="00456D93"/>
    <w:rsid w:val="0048362E"/>
    <w:rsid w:val="004A05B8"/>
    <w:rsid w:val="004A0F7E"/>
    <w:rsid w:val="004E1486"/>
    <w:rsid w:val="005261A0"/>
    <w:rsid w:val="005601F7"/>
    <w:rsid w:val="00597C21"/>
    <w:rsid w:val="005E3FFA"/>
    <w:rsid w:val="0064526E"/>
    <w:rsid w:val="0077255C"/>
    <w:rsid w:val="0082054A"/>
    <w:rsid w:val="008840A8"/>
    <w:rsid w:val="008A40CD"/>
    <w:rsid w:val="008F7342"/>
    <w:rsid w:val="0092486D"/>
    <w:rsid w:val="009A2B3B"/>
    <w:rsid w:val="00A86A55"/>
    <w:rsid w:val="00AB30A8"/>
    <w:rsid w:val="00B81F2D"/>
    <w:rsid w:val="00BE196C"/>
    <w:rsid w:val="00C145DB"/>
    <w:rsid w:val="00C16415"/>
    <w:rsid w:val="00C31AE0"/>
    <w:rsid w:val="00CA34D0"/>
    <w:rsid w:val="00D45863"/>
    <w:rsid w:val="00DB760C"/>
    <w:rsid w:val="00DC5CDA"/>
    <w:rsid w:val="00DF535E"/>
    <w:rsid w:val="00F10DE8"/>
    <w:rsid w:val="00F7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A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0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A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I.A.1 </Artifact_x0020_Name>
  </documentManagement>
</p:properties>
</file>

<file path=customXml/itemProps1.xml><?xml version="1.0" encoding="utf-8"?>
<ds:datastoreItem xmlns:ds="http://schemas.openxmlformats.org/officeDocument/2006/customXml" ds:itemID="{F27DAA9B-41B1-4537-AF42-8FE36522E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1CB05-C811-490A-876D-35C20485C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6B73A4-1B90-43A2-86B6-4E68FE6F5046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VRE M28R Part I. Overview Lesson plan I.A.1 </vt:lpstr>
    </vt:vector>
  </TitlesOfParts>
  <Company>Veterans Benefits Administration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 M28R Part I. Overview Lesson plan I.A.1 </dc:title>
  <dc:creator>Department of Veterans Affairs, Veterans Benefits Administration,Vocational Rehabilitation and Employment Service, STAFF</dc:creator>
  <cp:keywords>M28R, VRE, overview, lesson, plan, policies, procedure</cp:keywords>
  <dc:description>Upon completion of this lesson, the student will have an understanding of the organization and structure of the VR&amp;E Procedures Manual (M28R), know the statutes and regulations that govern VR&amp;E policies and procedures and understand how to use and conduct research on policies and procedures outlined in the M28R._x000d_
</dc:description>
  <cp:lastModifiedBy>Sochar, Lisa</cp:lastModifiedBy>
  <cp:revision>4</cp:revision>
  <dcterms:created xsi:type="dcterms:W3CDTF">2013-10-25T17:45:00Z</dcterms:created>
  <dcterms:modified xsi:type="dcterms:W3CDTF">2014-08-25T18:25:00Z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