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69B1" w14:textId="697B7495" w:rsidR="00D617DD" w:rsidRPr="00D617DD" w:rsidRDefault="00D617DD" w:rsidP="00D617DD">
      <w:pPr>
        <w:spacing w:after="0" w:line="240" w:lineRule="auto"/>
        <w:jc w:val="center"/>
        <w:rPr>
          <w:rFonts w:ascii="Arial" w:hAnsi="Arial" w:cs="Arial"/>
          <w:b/>
          <w:bCs/>
          <w:sz w:val="24"/>
          <w:szCs w:val="24"/>
          <w:u w:val="single"/>
        </w:rPr>
      </w:pPr>
      <w:r w:rsidRPr="00D617DD">
        <w:rPr>
          <w:rFonts w:ascii="Arial" w:hAnsi="Arial" w:cs="Arial"/>
          <w:b/>
          <w:bCs/>
          <w:sz w:val="24"/>
          <w:szCs w:val="24"/>
          <w:u w:val="single"/>
        </w:rPr>
        <w:t>VRE-NCT-08-Plan Writing Fundamentals</w:t>
      </w:r>
    </w:p>
    <w:p w14:paraId="52E616FE" w14:textId="77777777" w:rsidR="00D617DD" w:rsidRDefault="00D617DD" w:rsidP="0061741C">
      <w:pPr>
        <w:spacing w:after="0" w:line="240" w:lineRule="auto"/>
        <w:rPr>
          <w:rFonts w:ascii="Arial" w:hAnsi="Arial" w:cs="Arial"/>
          <w:sz w:val="24"/>
          <w:szCs w:val="24"/>
          <w:u w:val="single"/>
        </w:rPr>
      </w:pPr>
    </w:p>
    <w:p w14:paraId="2C078E63" w14:textId="6A8D89A3" w:rsidR="00DF023A" w:rsidRPr="00B41C9A" w:rsidRDefault="2DB41248"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1: </w:t>
      </w:r>
    </w:p>
    <w:p w14:paraId="5F94A29E" w14:textId="03B6DFA8" w:rsidR="005602AA" w:rsidRPr="00B41C9A" w:rsidRDefault="005602AA" w:rsidP="0061741C">
      <w:pPr>
        <w:spacing w:after="0" w:line="240" w:lineRule="auto"/>
        <w:rPr>
          <w:rFonts w:ascii="Arial" w:hAnsi="Arial" w:cs="Arial"/>
          <w:sz w:val="24"/>
          <w:szCs w:val="24"/>
        </w:rPr>
      </w:pPr>
      <w:r w:rsidRPr="00B41C9A">
        <w:rPr>
          <w:rFonts w:ascii="Arial" w:hAnsi="Arial" w:cs="Arial"/>
          <w:sz w:val="24"/>
          <w:szCs w:val="24"/>
        </w:rPr>
        <w:t xml:space="preserve">Welcome to </w:t>
      </w:r>
      <w:r w:rsidR="009212D6" w:rsidRPr="00B41C9A">
        <w:rPr>
          <w:rFonts w:ascii="Arial" w:hAnsi="Arial" w:cs="Arial"/>
          <w:sz w:val="24"/>
          <w:szCs w:val="24"/>
        </w:rPr>
        <w:t xml:space="preserve">Plan Writing </w:t>
      </w:r>
      <w:r w:rsidR="007606F6" w:rsidRPr="00B41C9A">
        <w:rPr>
          <w:rFonts w:ascii="Arial" w:hAnsi="Arial" w:cs="Arial"/>
          <w:sz w:val="24"/>
          <w:szCs w:val="24"/>
        </w:rPr>
        <w:t>Fundamentals</w:t>
      </w:r>
      <w:r w:rsidR="00311A4E" w:rsidRPr="00B41C9A">
        <w:rPr>
          <w:rFonts w:ascii="Arial" w:hAnsi="Arial" w:cs="Arial"/>
          <w:sz w:val="24"/>
          <w:szCs w:val="24"/>
        </w:rPr>
        <w:t>.</w:t>
      </w:r>
      <w:r w:rsidR="009212D6" w:rsidRPr="00B41C9A">
        <w:rPr>
          <w:rFonts w:ascii="Arial" w:hAnsi="Arial" w:cs="Arial"/>
          <w:sz w:val="24"/>
          <w:szCs w:val="24"/>
        </w:rPr>
        <w:t xml:space="preserve"> </w:t>
      </w:r>
      <w:r w:rsidRPr="00B41C9A">
        <w:rPr>
          <w:rFonts w:ascii="Arial" w:hAnsi="Arial" w:cs="Arial"/>
          <w:sz w:val="24"/>
          <w:szCs w:val="24"/>
        </w:rPr>
        <w:t>Th</w:t>
      </w:r>
      <w:r w:rsidR="007565B1">
        <w:rPr>
          <w:rFonts w:ascii="Arial" w:hAnsi="Arial" w:cs="Arial"/>
          <w:sz w:val="24"/>
          <w:szCs w:val="24"/>
        </w:rPr>
        <w:t>is</w:t>
      </w:r>
      <w:r w:rsidRPr="00B41C9A">
        <w:rPr>
          <w:rFonts w:ascii="Arial" w:hAnsi="Arial" w:cs="Arial"/>
          <w:sz w:val="24"/>
          <w:szCs w:val="24"/>
        </w:rPr>
        <w:t xml:space="preserve"> training is designed to</w:t>
      </w:r>
      <w:r w:rsidR="00C326CD" w:rsidRPr="00B41C9A">
        <w:rPr>
          <w:rFonts w:ascii="Arial" w:hAnsi="Arial" w:cs="Arial"/>
          <w:sz w:val="24"/>
          <w:szCs w:val="24"/>
        </w:rPr>
        <w:t xml:space="preserve"> provide </w:t>
      </w:r>
      <w:r w:rsidR="003F57CA" w:rsidRPr="00B41C9A">
        <w:rPr>
          <w:rFonts w:ascii="Arial" w:hAnsi="Arial" w:cs="Arial"/>
          <w:sz w:val="24"/>
          <w:szCs w:val="24"/>
        </w:rPr>
        <w:t xml:space="preserve">Veteran Readiness &amp; Employment (VR&amp;E) </w:t>
      </w:r>
      <w:r w:rsidR="006C6F33" w:rsidRPr="00B41C9A">
        <w:rPr>
          <w:rFonts w:ascii="Arial" w:hAnsi="Arial" w:cs="Arial"/>
          <w:sz w:val="24"/>
          <w:szCs w:val="24"/>
        </w:rPr>
        <w:t>Vocational Rehabilitation Counselors</w:t>
      </w:r>
      <w:r w:rsidR="003F57CA" w:rsidRPr="00B41C9A">
        <w:rPr>
          <w:rFonts w:ascii="Arial" w:hAnsi="Arial" w:cs="Arial"/>
          <w:sz w:val="24"/>
          <w:szCs w:val="24"/>
        </w:rPr>
        <w:t xml:space="preserve"> </w:t>
      </w:r>
      <w:r w:rsidR="006C6F33" w:rsidRPr="00B41C9A">
        <w:rPr>
          <w:rFonts w:ascii="Arial" w:hAnsi="Arial" w:cs="Arial"/>
          <w:sz w:val="24"/>
          <w:szCs w:val="24"/>
        </w:rPr>
        <w:t>(VRC)</w:t>
      </w:r>
      <w:r w:rsidR="0028150D" w:rsidRPr="00B41C9A">
        <w:rPr>
          <w:rFonts w:ascii="Arial" w:hAnsi="Arial" w:cs="Arial"/>
          <w:sz w:val="24"/>
          <w:szCs w:val="24"/>
        </w:rPr>
        <w:t xml:space="preserve"> with</w:t>
      </w:r>
      <w:r w:rsidR="00863F7B" w:rsidRPr="00B41C9A">
        <w:rPr>
          <w:rFonts w:ascii="Arial" w:hAnsi="Arial" w:cs="Arial"/>
          <w:sz w:val="24"/>
          <w:szCs w:val="24"/>
        </w:rPr>
        <w:t xml:space="preserve"> the</w:t>
      </w:r>
      <w:r w:rsidR="00C326CD" w:rsidRPr="00B41C9A">
        <w:rPr>
          <w:rFonts w:ascii="Arial" w:hAnsi="Arial" w:cs="Arial"/>
          <w:sz w:val="24"/>
          <w:szCs w:val="24"/>
        </w:rPr>
        <w:t xml:space="preserve"> foundational skills necessary to develop a rehabilitation plan</w:t>
      </w:r>
      <w:r w:rsidR="00863F7B" w:rsidRPr="00B41C9A">
        <w:rPr>
          <w:rFonts w:ascii="Arial" w:hAnsi="Arial" w:cs="Arial"/>
          <w:sz w:val="24"/>
          <w:szCs w:val="24"/>
        </w:rPr>
        <w:t xml:space="preserve"> according to the guidelines of the M28C policy manual.</w:t>
      </w:r>
    </w:p>
    <w:p w14:paraId="771D5ED6" w14:textId="77777777" w:rsidR="0061741C" w:rsidRPr="00B41C9A" w:rsidRDefault="0061741C" w:rsidP="0061741C">
      <w:pPr>
        <w:spacing w:after="0" w:line="240" w:lineRule="auto"/>
        <w:rPr>
          <w:rFonts w:ascii="Arial" w:hAnsi="Arial" w:cs="Arial"/>
          <w:sz w:val="24"/>
          <w:szCs w:val="24"/>
        </w:rPr>
      </w:pPr>
    </w:p>
    <w:p w14:paraId="2A346F97" w14:textId="02697C25" w:rsidR="00863F7B" w:rsidRPr="00B41C9A" w:rsidRDefault="00863F7B"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F960D8" w:rsidRPr="00B41C9A">
        <w:rPr>
          <w:rFonts w:ascii="Arial" w:hAnsi="Arial" w:cs="Arial"/>
          <w:sz w:val="24"/>
          <w:szCs w:val="24"/>
          <w:u w:val="single"/>
        </w:rPr>
        <w:t>2</w:t>
      </w:r>
      <w:r w:rsidRPr="00B41C9A">
        <w:rPr>
          <w:rFonts w:ascii="Arial" w:hAnsi="Arial" w:cs="Arial"/>
          <w:sz w:val="24"/>
          <w:szCs w:val="24"/>
          <w:u w:val="single"/>
        </w:rPr>
        <w:t xml:space="preserve">: </w:t>
      </w:r>
    </w:p>
    <w:p w14:paraId="33ADB639" w14:textId="70671915" w:rsidR="00863F7B" w:rsidRPr="00B41C9A" w:rsidRDefault="00863F7B" w:rsidP="0061741C">
      <w:pPr>
        <w:spacing w:after="0" w:line="240" w:lineRule="auto"/>
        <w:rPr>
          <w:rFonts w:ascii="Arial" w:hAnsi="Arial" w:cs="Arial"/>
          <w:sz w:val="24"/>
          <w:szCs w:val="24"/>
        </w:rPr>
      </w:pPr>
      <w:r w:rsidRPr="00B41C9A">
        <w:rPr>
          <w:rFonts w:ascii="Arial" w:hAnsi="Arial" w:cs="Arial"/>
          <w:sz w:val="24"/>
          <w:szCs w:val="24"/>
        </w:rPr>
        <w:t>Upon completion of Plan Writing Fundamentals</w:t>
      </w:r>
      <w:r w:rsidR="00A6692D">
        <w:rPr>
          <w:rFonts w:ascii="Arial" w:hAnsi="Arial" w:cs="Arial"/>
          <w:sz w:val="24"/>
          <w:szCs w:val="24"/>
        </w:rPr>
        <w:t xml:space="preserve"> training</w:t>
      </w:r>
      <w:r w:rsidRPr="00B41C9A">
        <w:rPr>
          <w:rFonts w:ascii="Arial" w:hAnsi="Arial" w:cs="Arial"/>
          <w:sz w:val="24"/>
          <w:szCs w:val="24"/>
        </w:rPr>
        <w:t>, you will be able to:</w:t>
      </w:r>
    </w:p>
    <w:p w14:paraId="402DE03B" w14:textId="1A0D9250" w:rsidR="00863F7B" w:rsidRPr="00B41C9A" w:rsidRDefault="00863F7B" w:rsidP="0061741C">
      <w:pPr>
        <w:pStyle w:val="ListParagraph"/>
        <w:numPr>
          <w:ilvl w:val="0"/>
          <w:numId w:val="1"/>
        </w:numPr>
        <w:spacing w:after="0" w:line="240" w:lineRule="auto"/>
        <w:rPr>
          <w:rFonts w:ascii="Arial" w:hAnsi="Arial" w:cs="Arial"/>
          <w:sz w:val="24"/>
          <w:szCs w:val="24"/>
        </w:rPr>
      </w:pPr>
      <w:r w:rsidRPr="00B41C9A">
        <w:rPr>
          <w:rFonts w:ascii="Arial" w:hAnsi="Arial" w:cs="Arial"/>
          <w:sz w:val="24"/>
          <w:szCs w:val="24"/>
        </w:rPr>
        <w:t xml:space="preserve">Identify the different types of rehabilitation plans, </w:t>
      </w:r>
      <w:proofErr w:type="gramStart"/>
      <w:r w:rsidRPr="00B41C9A">
        <w:rPr>
          <w:rFonts w:ascii="Arial" w:hAnsi="Arial" w:cs="Arial"/>
          <w:sz w:val="24"/>
          <w:szCs w:val="24"/>
        </w:rPr>
        <w:t>purposes</w:t>
      </w:r>
      <w:proofErr w:type="gramEnd"/>
      <w:r w:rsidRPr="00B41C9A">
        <w:rPr>
          <w:rFonts w:ascii="Arial" w:hAnsi="Arial" w:cs="Arial"/>
          <w:sz w:val="24"/>
          <w:szCs w:val="24"/>
        </w:rPr>
        <w:t xml:space="preserve"> and requirements.</w:t>
      </w:r>
    </w:p>
    <w:p w14:paraId="0E4F4D4F" w14:textId="5C60AAF8" w:rsidR="00863F7B" w:rsidRPr="00B41C9A" w:rsidRDefault="00863F7B" w:rsidP="0061741C">
      <w:pPr>
        <w:pStyle w:val="ListParagraph"/>
        <w:numPr>
          <w:ilvl w:val="0"/>
          <w:numId w:val="1"/>
        </w:numPr>
        <w:spacing w:after="0" w:line="240" w:lineRule="auto"/>
        <w:rPr>
          <w:rFonts w:ascii="Arial" w:hAnsi="Arial" w:cs="Arial"/>
          <w:sz w:val="24"/>
          <w:szCs w:val="24"/>
        </w:rPr>
      </w:pPr>
      <w:r w:rsidRPr="00B41C9A">
        <w:rPr>
          <w:rFonts w:ascii="Arial" w:hAnsi="Arial" w:cs="Arial"/>
          <w:sz w:val="24"/>
          <w:szCs w:val="24"/>
        </w:rPr>
        <w:t>Determine the type of plan to develop with your claimant</w:t>
      </w:r>
      <w:r w:rsidR="0092485A" w:rsidRPr="00B41C9A">
        <w:rPr>
          <w:rFonts w:ascii="Arial" w:hAnsi="Arial" w:cs="Arial"/>
          <w:sz w:val="24"/>
          <w:szCs w:val="24"/>
        </w:rPr>
        <w:t>.</w:t>
      </w:r>
    </w:p>
    <w:p w14:paraId="24C5FDA5" w14:textId="05A3D29B" w:rsidR="00863F7B" w:rsidRPr="00B41C9A" w:rsidRDefault="00863F7B" w:rsidP="0061741C">
      <w:pPr>
        <w:pStyle w:val="ListParagraph"/>
        <w:numPr>
          <w:ilvl w:val="0"/>
          <w:numId w:val="1"/>
        </w:numPr>
        <w:spacing w:after="0" w:line="240" w:lineRule="auto"/>
        <w:rPr>
          <w:rFonts w:ascii="Arial" w:hAnsi="Arial" w:cs="Arial"/>
          <w:sz w:val="24"/>
          <w:szCs w:val="24"/>
        </w:rPr>
      </w:pPr>
      <w:r w:rsidRPr="00B41C9A">
        <w:rPr>
          <w:rFonts w:ascii="Arial" w:hAnsi="Arial" w:cs="Arial"/>
          <w:sz w:val="24"/>
          <w:szCs w:val="24"/>
        </w:rPr>
        <w:t>List the elements of a rehabilitation plan.</w:t>
      </w:r>
    </w:p>
    <w:p w14:paraId="37DDF802" w14:textId="45C0C78F" w:rsidR="0092485A" w:rsidRPr="00B41C9A" w:rsidRDefault="0092485A" w:rsidP="0061741C">
      <w:pPr>
        <w:pStyle w:val="ListParagraph"/>
        <w:numPr>
          <w:ilvl w:val="0"/>
          <w:numId w:val="1"/>
        </w:numPr>
        <w:spacing w:after="0" w:line="240" w:lineRule="auto"/>
        <w:rPr>
          <w:rFonts w:ascii="Arial" w:hAnsi="Arial" w:cs="Arial"/>
          <w:sz w:val="24"/>
          <w:szCs w:val="24"/>
        </w:rPr>
      </w:pPr>
      <w:r w:rsidRPr="00B41C9A">
        <w:rPr>
          <w:rFonts w:ascii="Arial" w:hAnsi="Arial" w:cs="Arial"/>
          <w:sz w:val="24"/>
          <w:szCs w:val="24"/>
        </w:rPr>
        <w:t>I</w:t>
      </w:r>
      <w:r w:rsidR="000043C3">
        <w:rPr>
          <w:rFonts w:ascii="Arial" w:hAnsi="Arial" w:cs="Arial"/>
          <w:sz w:val="24"/>
          <w:szCs w:val="24"/>
        </w:rPr>
        <w:t>mplement a rehabilitation plan</w:t>
      </w:r>
      <w:r w:rsidRPr="00B41C9A">
        <w:rPr>
          <w:rFonts w:ascii="Arial" w:hAnsi="Arial" w:cs="Arial"/>
          <w:sz w:val="24"/>
          <w:szCs w:val="24"/>
        </w:rPr>
        <w:t>.</w:t>
      </w:r>
    </w:p>
    <w:p w14:paraId="7F29AC13" w14:textId="77777777" w:rsidR="0061741C" w:rsidRPr="00B41C9A" w:rsidRDefault="0061741C" w:rsidP="0061741C">
      <w:pPr>
        <w:pStyle w:val="ListParagraph"/>
        <w:spacing w:after="0" w:line="240" w:lineRule="auto"/>
        <w:rPr>
          <w:rFonts w:ascii="Arial" w:hAnsi="Arial" w:cs="Arial"/>
          <w:sz w:val="24"/>
          <w:szCs w:val="24"/>
        </w:rPr>
      </w:pPr>
    </w:p>
    <w:p w14:paraId="39696262" w14:textId="77777777" w:rsidR="0061741C" w:rsidRPr="00B41C9A" w:rsidRDefault="0061741C" w:rsidP="0061741C">
      <w:pPr>
        <w:spacing w:after="0" w:line="240" w:lineRule="auto"/>
        <w:rPr>
          <w:rFonts w:ascii="Arial" w:hAnsi="Arial" w:cs="Arial"/>
          <w:sz w:val="24"/>
          <w:szCs w:val="24"/>
        </w:rPr>
      </w:pPr>
    </w:p>
    <w:p w14:paraId="4F229509" w14:textId="295BA92B" w:rsidR="00020B27" w:rsidRPr="00B41C9A" w:rsidRDefault="00020B27"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B0EDC">
        <w:rPr>
          <w:rFonts w:ascii="Arial" w:hAnsi="Arial" w:cs="Arial"/>
          <w:sz w:val="24"/>
          <w:szCs w:val="24"/>
          <w:u w:val="single"/>
        </w:rPr>
        <w:t>3</w:t>
      </w:r>
      <w:r w:rsidRPr="00B41C9A">
        <w:rPr>
          <w:rFonts w:ascii="Arial" w:hAnsi="Arial" w:cs="Arial"/>
          <w:sz w:val="24"/>
          <w:szCs w:val="24"/>
          <w:u w:val="single"/>
        </w:rPr>
        <w:t>:</w:t>
      </w:r>
    </w:p>
    <w:p w14:paraId="79F88C12" w14:textId="6C241857" w:rsidR="00020B27" w:rsidRPr="00B41C9A" w:rsidRDefault="00B654D9" w:rsidP="0061741C">
      <w:pPr>
        <w:spacing w:after="0" w:line="240" w:lineRule="auto"/>
        <w:rPr>
          <w:rFonts w:ascii="Arial" w:hAnsi="Arial" w:cs="Arial"/>
          <w:sz w:val="24"/>
          <w:szCs w:val="24"/>
        </w:rPr>
      </w:pPr>
      <w:r w:rsidRPr="00B41C9A">
        <w:rPr>
          <w:rFonts w:ascii="Arial" w:hAnsi="Arial" w:cs="Arial"/>
          <w:sz w:val="24"/>
          <w:szCs w:val="24"/>
        </w:rPr>
        <w:t xml:space="preserve">There are </w:t>
      </w:r>
      <w:r w:rsidR="002C6670" w:rsidRPr="00B41C9A">
        <w:rPr>
          <w:rFonts w:ascii="Arial" w:hAnsi="Arial" w:cs="Arial"/>
          <w:sz w:val="24"/>
          <w:szCs w:val="24"/>
        </w:rPr>
        <w:t xml:space="preserve">four </w:t>
      </w:r>
      <w:r w:rsidRPr="00B41C9A">
        <w:rPr>
          <w:rFonts w:ascii="Arial" w:hAnsi="Arial" w:cs="Arial"/>
          <w:sz w:val="24"/>
          <w:szCs w:val="24"/>
        </w:rPr>
        <w:t xml:space="preserve">rehabilitation plan types </w:t>
      </w:r>
      <w:r w:rsidR="00B43151" w:rsidRPr="00B41C9A">
        <w:rPr>
          <w:rFonts w:ascii="Arial" w:hAnsi="Arial" w:cs="Arial"/>
          <w:sz w:val="24"/>
          <w:szCs w:val="24"/>
        </w:rPr>
        <w:t xml:space="preserve">to assist </w:t>
      </w:r>
      <w:r w:rsidR="00647898" w:rsidRPr="00B41C9A">
        <w:rPr>
          <w:rFonts w:ascii="Arial" w:hAnsi="Arial" w:cs="Arial"/>
          <w:sz w:val="24"/>
          <w:szCs w:val="24"/>
        </w:rPr>
        <w:t xml:space="preserve">the claimant in receiving </w:t>
      </w:r>
      <w:r w:rsidR="004F44E8" w:rsidRPr="00B41C9A">
        <w:rPr>
          <w:rFonts w:ascii="Arial" w:hAnsi="Arial" w:cs="Arial"/>
          <w:sz w:val="24"/>
          <w:szCs w:val="24"/>
        </w:rPr>
        <w:t xml:space="preserve">the </w:t>
      </w:r>
      <w:r w:rsidR="009F3494" w:rsidRPr="00B41C9A">
        <w:rPr>
          <w:rFonts w:ascii="Arial" w:hAnsi="Arial" w:cs="Arial"/>
          <w:sz w:val="24"/>
          <w:szCs w:val="24"/>
        </w:rPr>
        <w:t xml:space="preserve">rehabilitation </w:t>
      </w:r>
      <w:r w:rsidR="004F44E8" w:rsidRPr="00B41C9A">
        <w:rPr>
          <w:rFonts w:ascii="Arial" w:hAnsi="Arial" w:cs="Arial"/>
          <w:sz w:val="24"/>
          <w:szCs w:val="24"/>
        </w:rPr>
        <w:t>services they need</w:t>
      </w:r>
      <w:r w:rsidR="00796EC3" w:rsidRPr="00B41C9A">
        <w:rPr>
          <w:rFonts w:ascii="Arial" w:hAnsi="Arial" w:cs="Arial"/>
          <w:sz w:val="24"/>
          <w:szCs w:val="24"/>
        </w:rPr>
        <w:t xml:space="preserve"> to include</w:t>
      </w:r>
      <w:r w:rsidR="00341973" w:rsidRPr="00B41C9A">
        <w:rPr>
          <w:rFonts w:ascii="Arial" w:hAnsi="Arial" w:cs="Arial"/>
          <w:sz w:val="24"/>
          <w:szCs w:val="24"/>
        </w:rPr>
        <w:t xml:space="preserve"> </w:t>
      </w:r>
      <w:r w:rsidR="00796EC3" w:rsidRPr="00B41C9A">
        <w:rPr>
          <w:rFonts w:ascii="Arial" w:hAnsi="Arial" w:cs="Arial"/>
          <w:sz w:val="24"/>
          <w:szCs w:val="24"/>
        </w:rPr>
        <w:t xml:space="preserve">the </w:t>
      </w:r>
      <w:r w:rsidR="00341973" w:rsidRPr="00B41C9A">
        <w:rPr>
          <w:rFonts w:ascii="Arial" w:hAnsi="Arial" w:cs="Arial"/>
          <w:sz w:val="24"/>
          <w:szCs w:val="24"/>
        </w:rPr>
        <w:t>Individualized Extended Evaluation Plan (IEEP</w:t>
      </w:r>
      <w:r w:rsidR="00B002B3" w:rsidRPr="00B41C9A">
        <w:rPr>
          <w:rFonts w:ascii="Arial" w:hAnsi="Arial" w:cs="Arial"/>
          <w:sz w:val="24"/>
          <w:szCs w:val="24"/>
        </w:rPr>
        <w:t>)</w:t>
      </w:r>
      <w:r w:rsidR="00341973" w:rsidRPr="00B41C9A">
        <w:rPr>
          <w:rFonts w:ascii="Arial" w:hAnsi="Arial" w:cs="Arial"/>
          <w:sz w:val="24"/>
          <w:szCs w:val="24"/>
        </w:rPr>
        <w:t>, Individualized Written Rehabilitation Plan (IWRP),</w:t>
      </w:r>
      <w:r w:rsidR="00B002B3" w:rsidRPr="00B41C9A">
        <w:rPr>
          <w:rFonts w:ascii="Arial" w:hAnsi="Arial" w:cs="Arial"/>
          <w:sz w:val="24"/>
          <w:szCs w:val="24"/>
        </w:rPr>
        <w:t xml:space="preserve"> </w:t>
      </w:r>
      <w:r w:rsidR="00341973" w:rsidRPr="00B41C9A">
        <w:rPr>
          <w:rFonts w:ascii="Arial" w:hAnsi="Arial" w:cs="Arial"/>
          <w:sz w:val="24"/>
          <w:szCs w:val="24"/>
        </w:rPr>
        <w:t>Individualized Employment Assistance Plan (IEAP)</w:t>
      </w:r>
      <w:r w:rsidR="007306C1" w:rsidRPr="00B41C9A">
        <w:rPr>
          <w:rFonts w:ascii="Arial" w:hAnsi="Arial" w:cs="Arial"/>
          <w:sz w:val="24"/>
          <w:szCs w:val="24"/>
        </w:rPr>
        <w:t xml:space="preserve"> and the Individualized Independent Living Plan (IILP).</w:t>
      </w:r>
      <w:r w:rsidR="005C09F9" w:rsidRPr="00B41C9A">
        <w:rPr>
          <w:rFonts w:ascii="Arial" w:hAnsi="Arial" w:cs="Arial"/>
          <w:sz w:val="24"/>
          <w:szCs w:val="24"/>
        </w:rPr>
        <w:t xml:space="preserve"> Each </w:t>
      </w:r>
      <w:r w:rsidR="00BB4223" w:rsidRPr="00B41C9A">
        <w:rPr>
          <w:rFonts w:ascii="Arial" w:hAnsi="Arial" w:cs="Arial"/>
          <w:sz w:val="24"/>
          <w:szCs w:val="24"/>
        </w:rPr>
        <w:t>rehabilitation</w:t>
      </w:r>
      <w:r w:rsidR="005C09F9" w:rsidRPr="00B41C9A">
        <w:rPr>
          <w:rFonts w:ascii="Arial" w:hAnsi="Arial" w:cs="Arial"/>
          <w:sz w:val="24"/>
          <w:szCs w:val="24"/>
        </w:rPr>
        <w:t xml:space="preserve"> plan type is contingent on the</w:t>
      </w:r>
      <w:r w:rsidR="003670B6" w:rsidRPr="00B41C9A">
        <w:rPr>
          <w:rFonts w:ascii="Arial" w:hAnsi="Arial" w:cs="Arial"/>
          <w:sz w:val="24"/>
          <w:szCs w:val="24"/>
        </w:rPr>
        <w:t xml:space="preserve"> specific</w:t>
      </w:r>
      <w:r w:rsidR="005C09F9" w:rsidRPr="00B41C9A">
        <w:rPr>
          <w:rFonts w:ascii="Arial" w:hAnsi="Arial" w:cs="Arial"/>
          <w:sz w:val="24"/>
          <w:szCs w:val="24"/>
        </w:rPr>
        <w:t xml:space="preserve"> needs of the claimant. </w:t>
      </w:r>
    </w:p>
    <w:p w14:paraId="067E9AE7" w14:textId="77777777" w:rsidR="0061741C" w:rsidRPr="00B41C9A" w:rsidRDefault="0061741C" w:rsidP="0061741C">
      <w:pPr>
        <w:spacing w:after="0" w:line="240" w:lineRule="auto"/>
        <w:rPr>
          <w:rFonts w:ascii="Arial" w:hAnsi="Arial" w:cs="Arial"/>
          <w:sz w:val="24"/>
          <w:szCs w:val="24"/>
        </w:rPr>
      </w:pPr>
    </w:p>
    <w:p w14:paraId="0A7C5A3F" w14:textId="09D7325A" w:rsidR="00AA47C2" w:rsidRPr="00B41C9A" w:rsidRDefault="00AA47C2"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B0EDC">
        <w:rPr>
          <w:rFonts w:ascii="Arial" w:hAnsi="Arial" w:cs="Arial"/>
          <w:sz w:val="24"/>
          <w:szCs w:val="24"/>
          <w:u w:val="single"/>
        </w:rPr>
        <w:t>4</w:t>
      </w:r>
      <w:r w:rsidRPr="00B41C9A">
        <w:rPr>
          <w:rFonts w:ascii="Arial" w:hAnsi="Arial" w:cs="Arial"/>
          <w:sz w:val="24"/>
          <w:szCs w:val="24"/>
          <w:u w:val="single"/>
        </w:rPr>
        <w:t>:</w:t>
      </w:r>
    </w:p>
    <w:p w14:paraId="02DAAA25" w14:textId="6D12145E" w:rsidR="0061741C" w:rsidRPr="00B41C9A" w:rsidRDefault="00306F56" w:rsidP="0061741C">
      <w:pPr>
        <w:spacing w:after="0" w:line="240" w:lineRule="auto"/>
        <w:rPr>
          <w:rFonts w:ascii="Arial" w:hAnsi="Arial" w:cs="Arial"/>
          <w:sz w:val="24"/>
          <w:szCs w:val="24"/>
        </w:rPr>
      </w:pPr>
      <w:r w:rsidRPr="00B41C9A">
        <w:rPr>
          <w:rFonts w:ascii="Arial" w:hAnsi="Arial" w:cs="Arial"/>
          <w:sz w:val="24"/>
          <w:szCs w:val="24"/>
        </w:rPr>
        <w:t>VRCs must de</w:t>
      </w:r>
      <w:r w:rsidR="00A71D00" w:rsidRPr="00B41C9A">
        <w:rPr>
          <w:rFonts w:ascii="Arial" w:hAnsi="Arial" w:cs="Arial"/>
          <w:sz w:val="24"/>
          <w:szCs w:val="24"/>
        </w:rPr>
        <w:t>termine</w:t>
      </w:r>
      <w:r w:rsidRPr="00B41C9A">
        <w:rPr>
          <w:rFonts w:ascii="Arial" w:hAnsi="Arial" w:cs="Arial"/>
          <w:sz w:val="24"/>
          <w:szCs w:val="24"/>
        </w:rPr>
        <w:t xml:space="preserve"> which plan </w:t>
      </w:r>
      <w:r w:rsidR="00A71D00" w:rsidRPr="00B41C9A">
        <w:rPr>
          <w:rFonts w:ascii="Arial" w:hAnsi="Arial" w:cs="Arial"/>
          <w:sz w:val="24"/>
          <w:szCs w:val="24"/>
        </w:rPr>
        <w:t>to use</w:t>
      </w:r>
      <w:r w:rsidR="00370928" w:rsidRPr="00B41C9A">
        <w:rPr>
          <w:rFonts w:ascii="Arial" w:hAnsi="Arial" w:cs="Arial"/>
          <w:sz w:val="24"/>
          <w:szCs w:val="24"/>
        </w:rPr>
        <w:t xml:space="preserve"> based on the</w:t>
      </w:r>
      <w:r w:rsidR="00D13558" w:rsidRPr="00B41C9A">
        <w:rPr>
          <w:rFonts w:ascii="Arial" w:hAnsi="Arial" w:cs="Arial"/>
          <w:sz w:val="24"/>
          <w:szCs w:val="24"/>
        </w:rPr>
        <w:t xml:space="preserve">ir </w:t>
      </w:r>
      <w:r w:rsidR="00A11B7F" w:rsidRPr="00B41C9A">
        <w:rPr>
          <w:rFonts w:ascii="Arial" w:hAnsi="Arial" w:cs="Arial"/>
          <w:sz w:val="24"/>
          <w:szCs w:val="24"/>
        </w:rPr>
        <w:t>f</w:t>
      </w:r>
      <w:r w:rsidR="00B26211" w:rsidRPr="00B41C9A">
        <w:rPr>
          <w:rFonts w:ascii="Arial" w:hAnsi="Arial" w:cs="Arial"/>
          <w:sz w:val="24"/>
          <w:szCs w:val="24"/>
        </w:rPr>
        <w:t xml:space="preserve">easibility </w:t>
      </w:r>
      <w:r w:rsidR="00D13558" w:rsidRPr="00B41C9A">
        <w:rPr>
          <w:rFonts w:ascii="Arial" w:hAnsi="Arial" w:cs="Arial"/>
          <w:sz w:val="24"/>
          <w:szCs w:val="24"/>
        </w:rPr>
        <w:t>determination</w:t>
      </w:r>
      <w:r w:rsidR="008E603A" w:rsidRPr="00B41C9A">
        <w:rPr>
          <w:rFonts w:ascii="Arial" w:hAnsi="Arial" w:cs="Arial"/>
          <w:sz w:val="24"/>
          <w:szCs w:val="24"/>
        </w:rPr>
        <w:t>.</w:t>
      </w:r>
      <w:r w:rsidR="006D7181" w:rsidRPr="00B41C9A">
        <w:rPr>
          <w:rFonts w:ascii="Arial" w:hAnsi="Arial" w:cs="Arial"/>
          <w:sz w:val="24"/>
          <w:szCs w:val="24"/>
        </w:rPr>
        <w:t xml:space="preserve"> </w:t>
      </w:r>
      <w:r w:rsidR="008E603A" w:rsidRPr="00B41C9A">
        <w:rPr>
          <w:rFonts w:ascii="Arial" w:hAnsi="Arial" w:cs="Arial"/>
          <w:sz w:val="24"/>
          <w:szCs w:val="24"/>
        </w:rPr>
        <w:t>A</w:t>
      </w:r>
      <w:r w:rsidR="00B26211" w:rsidRPr="00B41C9A">
        <w:rPr>
          <w:rFonts w:ascii="Arial" w:hAnsi="Arial" w:cs="Arial"/>
          <w:sz w:val="24"/>
          <w:szCs w:val="24"/>
        </w:rPr>
        <w:t xml:space="preserve">s a reminder, </w:t>
      </w:r>
      <w:r w:rsidR="00622136" w:rsidRPr="00B41C9A">
        <w:rPr>
          <w:rFonts w:ascii="Arial" w:hAnsi="Arial" w:cs="Arial"/>
          <w:sz w:val="24"/>
          <w:szCs w:val="24"/>
        </w:rPr>
        <w:t>a feasibility determination documents whether the claimant has the potential to benefit from rehabilitation services and achieve a vocational goal.</w:t>
      </w:r>
      <w:r w:rsidR="004C6134" w:rsidRPr="00B41C9A">
        <w:rPr>
          <w:rFonts w:ascii="Arial" w:hAnsi="Arial" w:cs="Arial"/>
          <w:sz w:val="24"/>
          <w:szCs w:val="24"/>
        </w:rPr>
        <w:t xml:space="preserve"> </w:t>
      </w:r>
      <w:r w:rsidR="004A40E9" w:rsidRPr="00B41C9A">
        <w:rPr>
          <w:rFonts w:ascii="Arial" w:hAnsi="Arial" w:cs="Arial"/>
          <w:sz w:val="24"/>
          <w:szCs w:val="24"/>
        </w:rPr>
        <w:t>I</w:t>
      </w:r>
      <w:r w:rsidR="00B26211" w:rsidRPr="00B41C9A">
        <w:rPr>
          <w:rFonts w:ascii="Arial" w:hAnsi="Arial" w:cs="Arial"/>
          <w:sz w:val="24"/>
          <w:szCs w:val="24"/>
        </w:rPr>
        <w:t xml:space="preserve">f feasibility is uncertain, </w:t>
      </w:r>
      <w:r w:rsidR="001F0300" w:rsidRPr="00B41C9A">
        <w:rPr>
          <w:rFonts w:ascii="Arial" w:hAnsi="Arial" w:cs="Arial"/>
          <w:sz w:val="24"/>
          <w:szCs w:val="24"/>
        </w:rPr>
        <w:t>the VRC</w:t>
      </w:r>
      <w:r w:rsidR="00B26211" w:rsidRPr="00B41C9A">
        <w:rPr>
          <w:rFonts w:ascii="Arial" w:hAnsi="Arial" w:cs="Arial"/>
          <w:sz w:val="24"/>
          <w:szCs w:val="24"/>
        </w:rPr>
        <w:t xml:space="preserve"> will develop an Individualized Extended Evaluation Plan</w:t>
      </w:r>
      <w:r w:rsidR="00C436FA" w:rsidRPr="00B41C9A">
        <w:rPr>
          <w:rFonts w:ascii="Arial" w:hAnsi="Arial" w:cs="Arial"/>
          <w:sz w:val="24"/>
          <w:szCs w:val="24"/>
        </w:rPr>
        <w:t xml:space="preserve"> (IEEP)</w:t>
      </w:r>
      <w:r w:rsidR="00B26211" w:rsidRPr="00B41C9A">
        <w:rPr>
          <w:rFonts w:ascii="Arial" w:hAnsi="Arial" w:cs="Arial"/>
          <w:sz w:val="24"/>
          <w:szCs w:val="24"/>
        </w:rPr>
        <w:t xml:space="preserve">. </w:t>
      </w:r>
      <w:r w:rsidR="00AC6148" w:rsidRPr="00B41C9A">
        <w:rPr>
          <w:rFonts w:ascii="Arial" w:hAnsi="Arial" w:cs="Arial"/>
          <w:sz w:val="24"/>
          <w:szCs w:val="24"/>
        </w:rPr>
        <w:t>If</w:t>
      </w:r>
      <w:r w:rsidR="00B26211" w:rsidRPr="00B41C9A">
        <w:rPr>
          <w:rFonts w:ascii="Arial" w:hAnsi="Arial" w:cs="Arial"/>
          <w:sz w:val="24"/>
          <w:szCs w:val="24"/>
        </w:rPr>
        <w:t xml:space="preserve"> a vocational goal is reasonably feasible, </w:t>
      </w:r>
      <w:r w:rsidR="001F0300" w:rsidRPr="00B41C9A">
        <w:rPr>
          <w:rFonts w:ascii="Arial" w:hAnsi="Arial" w:cs="Arial"/>
          <w:sz w:val="24"/>
          <w:szCs w:val="24"/>
        </w:rPr>
        <w:t>the VRC</w:t>
      </w:r>
      <w:r w:rsidR="00B26211" w:rsidRPr="00B41C9A">
        <w:rPr>
          <w:rFonts w:ascii="Arial" w:hAnsi="Arial" w:cs="Arial"/>
          <w:sz w:val="24"/>
          <w:szCs w:val="24"/>
        </w:rPr>
        <w:t xml:space="preserve"> will develop an Individualized Written Rehabilitation </w:t>
      </w:r>
      <w:r w:rsidR="00A34AAF" w:rsidRPr="00B41C9A">
        <w:rPr>
          <w:rFonts w:ascii="Arial" w:hAnsi="Arial" w:cs="Arial"/>
          <w:sz w:val="24"/>
          <w:szCs w:val="24"/>
        </w:rPr>
        <w:t>P</w:t>
      </w:r>
      <w:r w:rsidR="00B26211" w:rsidRPr="00B41C9A">
        <w:rPr>
          <w:rFonts w:ascii="Arial" w:hAnsi="Arial" w:cs="Arial"/>
          <w:sz w:val="24"/>
          <w:szCs w:val="24"/>
        </w:rPr>
        <w:t>lan</w:t>
      </w:r>
      <w:r w:rsidR="00C436FA" w:rsidRPr="00B41C9A">
        <w:rPr>
          <w:rFonts w:ascii="Arial" w:hAnsi="Arial" w:cs="Arial"/>
          <w:sz w:val="24"/>
          <w:szCs w:val="24"/>
        </w:rPr>
        <w:t xml:space="preserve"> (IWRP)</w:t>
      </w:r>
      <w:r w:rsidR="00B26211" w:rsidRPr="00B41C9A">
        <w:rPr>
          <w:rFonts w:ascii="Arial" w:hAnsi="Arial" w:cs="Arial"/>
          <w:sz w:val="24"/>
          <w:szCs w:val="24"/>
        </w:rPr>
        <w:t xml:space="preserve"> or Individualized Employment Assistance Plan</w:t>
      </w:r>
      <w:r w:rsidR="00C436FA" w:rsidRPr="00B41C9A">
        <w:rPr>
          <w:rFonts w:ascii="Arial" w:hAnsi="Arial" w:cs="Arial"/>
          <w:sz w:val="24"/>
          <w:szCs w:val="24"/>
        </w:rPr>
        <w:t xml:space="preserve"> (IEAP)</w:t>
      </w:r>
      <w:r w:rsidR="00DB4B98" w:rsidRPr="00B41C9A">
        <w:rPr>
          <w:rFonts w:ascii="Arial" w:hAnsi="Arial" w:cs="Arial"/>
          <w:sz w:val="24"/>
          <w:szCs w:val="24"/>
        </w:rPr>
        <w:t xml:space="preserve">.  Lastly, </w:t>
      </w:r>
      <w:r w:rsidR="00B26211" w:rsidRPr="00B41C9A">
        <w:rPr>
          <w:rFonts w:ascii="Arial" w:hAnsi="Arial" w:cs="Arial"/>
          <w:sz w:val="24"/>
          <w:szCs w:val="24"/>
        </w:rPr>
        <w:t xml:space="preserve">if a vocational goal is not reasonably feasible, then </w:t>
      </w:r>
      <w:r w:rsidR="001F0300" w:rsidRPr="00B41C9A">
        <w:rPr>
          <w:rFonts w:ascii="Arial" w:hAnsi="Arial" w:cs="Arial"/>
          <w:sz w:val="24"/>
          <w:szCs w:val="24"/>
        </w:rPr>
        <w:t>the VRC</w:t>
      </w:r>
      <w:r w:rsidR="00B26211" w:rsidRPr="00B41C9A">
        <w:rPr>
          <w:rFonts w:ascii="Arial" w:hAnsi="Arial" w:cs="Arial"/>
          <w:sz w:val="24"/>
          <w:szCs w:val="24"/>
        </w:rPr>
        <w:t xml:space="preserve"> will consider</w:t>
      </w:r>
      <w:r w:rsidR="00A34AAF" w:rsidRPr="00B41C9A">
        <w:rPr>
          <w:rFonts w:ascii="Arial" w:hAnsi="Arial" w:cs="Arial"/>
          <w:sz w:val="24"/>
          <w:szCs w:val="24"/>
        </w:rPr>
        <w:t xml:space="preserve"> the</w:t>
      </w:r>
      <w:r w:rsidR="00B26211" w:rsidRPr="00B41C9A">
        <w:rPr>
          <w:rFonts w:ascii="Arial" w:hAnsi="Arial" w:cs="Arial"/>
          <w:sz w:val="24"/>
          <w:szCs w:val="24"/>
        </w:rPr>
        <w:t xml:space="preserve"> development of an Individualized Independent Living Plan</w:t>
      </w:r>
      <w:r w:rsidR="00821839" w:rsidRPr="00B41C9A">
        <w:rPr>
          <w:rFonts w:ascii="Arial" w:hAnsi="Arial" w:cs="Arial"/>
          <w:sz w:val="24"/>
          <w:szCs w:val="24"/>
        </w:rPr>
        <w:t xml:space="preserve"> (I</w:t>
      </w:r>
      <w:r w:rsidR="00401539">
        <w:rPr>
          <w:rFonts w:ascii="Arial" w:hAnsi="Arial" w:cs="Arial"/>
          <w:sz w:val="24"/>
          <w:szCs w:val="24"/>
        </w:rPr>
        <w:t>I</w:t>
      </w:r>
      <w:r w:rsidR="00821839" w:rsidRPr="00B41C9A">
        <w:rPr>
          <w:rFonts w:ascii="Arial" w:hAnsi="Arial" w:cs="Arial"/>
          <w:sz w:val="24"/>
          <w:szCs w:val="24"/>
        </w:rPr>
        <w:t>LP)</w:t>
      </w:r>
      <w:r w:rsidR="00DB4B98" w:rsidRPr="00B41C9A">
        <w:rPr>
          <w:rFonts w:ascii="Arial" w:hAnsi="Arial" w:cs="Arial"/>
          <w:sz w:val="24"/>
          <w:szCs w:val="24"/>
        </w:rPr>
        <w:t xml:space="preserve"> for claimants with a Serious Employment Handicap (SE</w:t>
      </w:r>
      <w:r w:rsidR="00A643E3">
        <w:rPr>
          <w:rFonts w:ascii="Arial" w:hAnsi="Arial" w:cs="Arial"/>
          <w:sz w:val="24"/>
          <w:szCs w:val="24"/>
        </w:rPr>
        <w:t>H</w:t>
      </w:r>
      <w:r w:rsidR="00DB4B98" w:rsidRPr="00B41C9A">
        <w:rPr>
          <w:rFonts w:ascii="Arial" w:hAnsi="Arial" w:cs="Arial"/>
          <w:sz w:val="24"/>
          <w:szCs w:val="24"/>
        </w:rPr>
        <w:t>)</w:t>
      </w:r>
      <w:r w:rsidR="00B26211" w:rsidRPr="00B41C9A">
        <w:rPr>
          <w:rFonts w:ascii="Arial" w:hAnsi="Arial" w:cs="Arial"/>
          <w:sz w:val="24"/>
          <w:szCs w:val="24"/>
        </w:rPr>
        <w:t>.</w:t>
      </w:r>
      <w:r w:rsidR="00342D0A" w:rsidRPr="00B41C9A">
        <w:rPr>
          <w:rFonts w:ascii="Arial" w:hAnsi="Arial" w:cs="Arial"/>
          <w:sz w:val="24"/>
          <w:szCs w:val="24"/>
        </w:rPr>
        <w:t xml:space="preserve"> </w:t>
      </w:r>
      <w:r w:rsidR="00821839" w:rsidRPr="00B41C9A">
        <w:rPr>
          <w:rFonts w:ascii="Arial" w:hAnsi="Arial" w:cs="Arial"/>
          <w:sz w:val="24"/>
          <w:szCs w:val="24"/>
        </w:rPr>
        <w:t>The focus of this training is</w:t>
      </w:r>
      <w:r w:rsidR="00B26211" w:rsidRPr="00B41C9A">
        <w:rPr>
          <w:rFonts w:ascii="Arial" w:hAnsi="Arial" w:cs="Arial"/>
          <w:sz w:val="24"/>
          <w:szCs w:val="24"/>
        </w:rPr>
        <w:t xml:space="preserve"> on developing an</w:t>
      </w:r>
      <w:r w:rsidR="00F417C2" w:rsidRPr="00B41C9A">
        <w:rPr>
          <w:rFonts w:ascii="Arial" w:hAnsi="Arial" w:cs="Arial"/>
          <w:sz w:val="24"/>
          <w:szCs w:val="24"/>
        </w:rPr>
        <w:t xml:space="preserve"> IEEP,</w:t>
      </w:r>
      <w:r w:rsidR="00B26211" w:rsidRPr="00B41C9A">
        <w:rPr>
          <w:rFonts w:ascii="Arial" w:hAnsi="Arial" w:cs="Arial"/>
          <w:sz w:val="24"/>
          <w:szCs w:val="24"/>
        </w:rPr>
        <w:t xml:space="preserve"> IWRP and IEAP.</w:t>
      </w:r>
      <w:r w:rsidR="00F417C2" w:rsidRPr="00B41C9A">
        <w:rPr>
          <w:rFonts w:ascii="Arial" w:hAnsi="Arial" w:cs="Arial"/>
          <w:sz w:val="24"/>
          <w:szCs w:val="24"/>
        </w:rPr>
        <w:t xml:space="preserve"> </w:t>
      </w:r>
    </w:p>
    <w:p w14:paraId="19AAE7A7" w14:textId="77777777" w:rsidR="00057AE6" w:rsidRPr="00B41C9A" w:rsidRDefault="00057AE6" w:rsidP="0061741C">
      <w:pPr>
        <w:spacing w:after="0" w:line="240" w:lineRule="auto"/>
        <w:rPr>
          <w:rFonts w:ascii="Arial" w:hAnsi="Arial" w:cs="Arial"/>
          <w:sz w:val="24"/>
          <w:szCs w:val="24"/>
          <w:u w:val="single"/>
        </w:rPr>
      </w:pPr>
    </w:p>
    <w:p w14:paraId="15E942E4" w14:textId="416B7B11" w:rsidR="0043637F" w:rsidRPr="00B41C9A" w:rsidRDefault="0043637F"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B0EDC">
        <w:rPr>
          <w:rFonts w:ascii="Arial" w:hAnsi="Arial" w:cs="Arial"/>
          <w:sz w:val="24"/>
          <w:szCs w:val="24"/>
          <w:u w:val="single"/>
        </w:rPr>
        <w:t>5</w:t>
      </w:r>
      <w:r w:rsidRPr="00B41C9A">
        <w:rPr>
          <w:rFonts w:ascii="Arial" w:hAnsi="Arial" w:cs="Arial"/>
          <w:sz w:val="24"/>
          <w:szCs w:val="24"/>
          <w:u w:val="single"/>
        </w:rPr>
        <w:t>:</w:t>
      </w:r>
    </w:p>
    <w:p w14:paraId="25011F35" w14:textId="372F8B2F" w:rsidR="00BC7699" w:rsidRPr="00B41C9A" w:rsidRDefault="00BC7699" w:rsidP="0061741C">
      <w:pPr>
        <w:spacing w:after="0" w:line="240" w:lineRule="auto"/>
        <w:rPr>
          <w:rFonts w:ascii="Arial" w:hAnsi="Arial" w:cs="Arial"/>
          <w:sz w:val="24"/>
          <w:szCs w:val="24"/>
        </w:rPr>
      </w:pPr>
      <w:r w:rsidRPr="00B41C9A">
        <w:rPr>
          <w:rFonts w:ascii="Arial" w:hAnsi="Arial" w:cs="Arial"/>
          <w:sz w:val="24"/>
          <w:szCs w:val="24"/>
        </w:rPr>
        <w:t>Individualized Extended Evaluation Plan (IEEP)</w:t>
      </w:r>
      <w:r w:rsidR="00EA3E24">
        <w:rPr>
          <w:rFonts w:ascii="Arial" w:hAnsi="Arial" w:cs="Arial"/>
          <w:sz w:val="24"/>
          <w:szCs w:val="24"/>
        </w:rPr>
        <w:t>.</w:t>
      </w:r>
    </w:p>
    <w:p w14:paraId="096D26C7" w14:textId="77777777" w:rsidR="001B546E" w:rsidRDefault="001B546E" w:rsidP="0061741C">
      <w:pPr>
        <w:spacing w:after="0" w:line="240" w:lineRule="auto"/>
        <w:rPr>
          <w:rFonts w:ascii="Arial" w:hAnsi="Arial" w:cs="Arial"/>
          <w:sz w:val="24"/>
          <w:szCs w:val="24"/>
          <w:u w:val="single"/>
        </w:rPr>
      </w:pPr>
    </w:p>
    <w:p w14:paraId="22513BD6" w14:textId="77777777" w:rsidR="00930EA8" w:rsidRDefault="00930EA8" w:rsidP="0061741C">
      <w:pPr>
        <w:spacing w:after="0" w:line="240" w:lineRule="auto"/>
        <w:rPr>
          <w:rFonts w:ascii="Arial" w:hAnsi="Arial" w:cs="Arial"/>
          <w:sz w:val="24"/>
          <w:szCs w:val="24"/>
          <w:u w:val="single"/>
        </w:rPr>
      </w:pPr>
    </w:p>
    <w:p w14:paraId="3364D771" w14:textId="3483518F" w:rsidR="00B65034" w:rsidRPr="00B41C9A" w:rsidRDefault="00B65034"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B0EDC">
        <w:rPr>
          <w:rFonts w:ascii="Arial" w:hAnsi="Arial" w:cs="Arial"/>
          <w:sz w:val="24"/>
          <w:szCs w:val="24"/>
          <w:u w:val="single"/>
        </w:rPr>
        <w:t>6</w:t>
      </w:r>
      <w:r w:rsidRPr="00B41C9A">
        <w:rPr>
          <w:rFonts w:ascii="Arial" w:hAnsi="Arial" w:cs="Arial"/>
          <w:sz w:val="24"/>
          <w:szCs w:val="24"/>
          <w:u w:val="single"/>
        </w:rPr>
        <w:t>:</w:t>
      </w:r>
    </w:p>
    <w:p w14:paraId="3253E0B4" w14:textId="77777777" w:rsidR="006A43FD" w:rsidRPr="00B41C9A" w:rsidRDefault="00686977" w:rsidP="0061741C">
      <w:pPr>
        <w:spacing w:after="0" w:line="240" w:lineRule="auto"/>
        <w:rPr>
          <w:rFonts w:ascii="Arial" w:hAnsi="Arial" w:cs="Arial"/>
          <w:sz w:val="24"/>
          <w:szCs w:val="24"/>
        </w:rPr>
      </w:pPr>
      <w:r w:rsidRPr="00B41C9A">
        <w:rPr>
          <w:rFonts w:ascii="Arial" w:hAnsi="Arial" w:cs="Arial"/>
          <w:sz w:val="24"/>
          <w:szCs w:val="24"/>
        </w:rPr>
        <w:t xml:space="preserve">When </w:t>
      </w:r>
      <w:r w:rsidR="000840CD" w:rsidRPr="00B41C9A">
        <w:rPr>
          <w:rFonts w:ascii="Arial" w:hAnsi="Arial" w:cs="Arial"/>
          <w:sz w:val="24"/>
          <w:szCs w:val="24"/>
        </w:rPr>
        <w:t>a VRC is un</w:t>
      </w:r>
      <w:r w:rsidR="00F84F0D" w:rsidRPr="00B41C9A">
        <w:rPr>
          <w:rFonts w:ascii="Arial" w:hAnsi="Arial" w:cs="Arial"/>
          <w:sz w:val="24"/>
          <w:szCs w:val="24"/>
        </w:rPr>
        <w:t>c</w:t>
      </w:r>
      <w:r w:rsidR="00A015B2" w:rsidRPr="00B41C9A">
        <w:rPr>
          <w:rFonts w:ascii="Arial" w:hAnsi="Arial" w:cs="Arial"/>
          <w:sz w:val="24"/>
          <w:szCs w:val="24"/>
        </w:rPr>
        <w:t>ertain</w:t>
      </w:r>
      <w:r w:rsidR="00244098" w:rsidRPr="00B41C9A">
        <w:rPr>
          <w:rFonts w:ascii="Arial" w:hAnsi="Arial" w:cs="Arial"/>
          <w:sz w:val="24"/>
          <w:szCs w:val="24"/>
        </w:rPr>
        <w:t xml:space="preserve"> of the claimant’s</w:t>
      </w:r>
      <w:r w:rsidR="00F84F0D" w:rsidRPr="00B41C9A">
        <w:rPr>
          <w:rFonts w:ascii="Arial" w:hAnsi="Arial" w:cs="Arial"/>
          <w:sz w:val="24"/>
          <w:szCs w:val="24"/>
        </w:rPr>
        <w:t xml:space="preserve"> ability to</w:t>
      </w:r>
      <w:r w:rsidRPr="00B41C9A">
        <w:rPr>
          <w:rFonts w:ascii="Arial" w:hAnsi="Arial" w:cs="Arial"/>
          <w:sz w:val="24"/>
          <w:szCs w:val="24"/>
        </w:rPr>
        <w:t xml:space="preserve"> achieve</w:t>
      </w:r>
      <w:r w:rsidR="00F84F0D" w:rsidRPr="00B41C9A">
        <w:rPr>
          <w:rFonts w:ascii="Arial" w:hAnsi="Arial" w:cs="Arial"/>
          <w:sz w:val="24"/>
          <w:szCs w:val="24"/>
        </w:rPr>
        <w:t xml:space="preserve"> </w:t>
      </w:r>
      <w:r w:rsidRPr="00B41C9A">
        <w:rPr>
          <w:rFonts w:ascii="Arial" w:hAnsi="Arial" w:cs="Arial"/>
          <w:sz w:val="24"/>
          <w:szCs w:val="24"/>
        </w:rPr>
        <w:t xml:space="preserve">a vocational goal, </w:t>
      </w:r>
      <w:r w:rsidR="00A015B2" w:rsidRPr="00B41C9A">
        <w:rPr>
          <w:rFonts w:ascii="Arial" w:hAnsi="Arial" w:cs="Arial"/>
          <w:sz w:val="24"/>
          <w:szCs w:val="24"/>
        </w:rPr>
        <w:t>feasibility is in question</w:t>
      </w:r>
      <w:r w:rsidR="002953A2" w:rsidRPr="00B41C9A">
        <w:rPr>
          <w:rFonts w:ascii="Arial" w:hAnsi="Arial" w:cs="Arial"/>
          <w:sz w:val="24"/>
          <w:szCs w:val="24"/>
        </w:rPr>
        <w:t xml:space="preserve"> and an IEEP may be developed</w:t>
      </w:r>
      <w:r w:rsidR="00EF7B5D" w:rsidRPr="00B41C9A">
        <w:rPr>
          <w:rFonts w:ascii="Arial" w:hAnsi="Arial" w:cs="Arial"/>
          <w:sz w:val="24"/>
          <w:szCs w:val="24"/>
        </w:rPr>
        <w:t xml:space="preserve"> to further evaluate </w:t>
      </w:r>
      <w:r w:rsidR="00E376A0" w:rsidRPr="00B41C9A">
        <w:rPr>
          <w:rFonts w:ascii="Arial" w:hAnsi="Arial" w:cs="Arial"/>
          <w:sz w:val="24"/>
          <w:szCs w:val="24"/>
        </w:rPr>
        <w:t>the circumstances in question</w:t>
      </w:r>
      <w:r w:rsidRPr="00B41C9A">
        <w:rPr>
          <w:rFonts w:ascii="Arial" w:hAnsi="Arial" w:cs="Arial"/>
          <w:sz w:val="24"/>
          <w:szCs w:val="24"/>
        </w:rPr>
        <w:t>.</w:t>
      </w:r>
      <w:r w:rsidR="00402B64" w:rsidRPr="00B41C9A">
        <w:rPr>
          <w:rFonts w:ascii="Arial" w:hAnsi="Arial" w:cs="Arial"/>
          <w:sz w:val="24"/>
          <w:szCs w:val="24"/>
        </w:rPr>
        <w:t xml:space="preserve"> </w:t>
      </w:r>
      <w:r w:rsidRPr="00B41C9A">
        <w:rPr>
          <w:rFonts w:ascii="Arial" w:hAnsi="Arial" w:cs="Arial"/>
          <w:sz w:val="24"/>
          <w:szCs w:val="24"/>
        </w:rPr>
        <w:t>The purpose of an extended evaluation is to determine whether it is currently reasonably feasible for a claimant with a serious employment handicap (SEH) to achieve a vocational goal.  </w:t>
      </w:r>
      <w:r w:rsidR="008B2B03" w:rsidRPr="00B41C9A">
        <w:rPr>
          <w:rFonts w:ascii="Arial" w:hAnsi="Arial" w:cs="Arial"/>
          <w:sz w:val="24"/>
          <w:szCs w:val="24"/>
        </w:rPr>
        <w:t xml:space="preserve">The VRC </w:t>
      </w:r>
      <w:r w:rsidRPr="00B41C9A">
        <w:rPr>
          <w:rFonts w:ascii="Arial" w:hAnsi="Arial" w:cs="Arial"/>
          <w:sz w:val="24"/>
          <w:szCs w:val="24"/>
        </w:rPr>
        <w:t xml:space="preserve">must </w:t>
      </w:r>
      <w:r w:rsidR="00641121" w:rsidRPr="00B41C9A">
        <w:rPr>
          <w:rFonts w:ascii="Arial" w:hAnsi="Arial" w:cs="Arial"/>
          <w:sz w:val="24"/>
          <w:szCs w:val="24"/>
        </w:rPr>
        <w:t>determine</w:t>
      </w:r>
      <w:r w:rsidRPr="00B41C9A">
        <w:rPr>
          <w:rFonts w:ascii="Arial" w:hAnsi="Arial" w:cs="Arial"/>
          <w:sz w:val="24"/>
          <w:szCs w:val="24"/>
        </w:rPr>
        <w:t xml:space="preserve"> that a period of extended evaluation is necessary when </w:t>
      </w:r>
      <w:r w:rsidR="006743A7" w:rsidRPr="00B41C9A">
        <w:rPr>
          <w:rFonts w:ascii="Arial" w:hAnsi="Arial" w:cs="Arial"/>
          <w:sz w:val="24"/>
          <w:szCs w:val="24"/>
        </w:rPr>
        <w:t xml:space="preserve">the </w:t>
      </w:r>
      <w:r w:rsidRPr="00B41C9A">
        <w:rPr>
          <w:rFonts w:ascii="Arial" w:hAnsi="Arial" w:cs="Arial"/>
          <w:sz w:val="24"/>
          <w:szCs w:val="24"/>
        </w:rPr>
        <w:t xml:space="preserve">feasibility </w:t>
      </w:r>
      <w:r w:rsidR="00641121" w:rsidRPr="00B41C9A">
        <w:rPr>
          <w:rFonts w:ascii="Arial" w:hAnsi="Arial" w:cs="Arial"/>
          <w:sz w:val="24"/>
          <w:szCs w:val="24"/>
        </w:rPr>
        <w:t>of achieving</w:t>
      </w:r>
      <w:r w:rsidRPr="00B41C9A">
        <w:rPr>
          <w:rFonts w:ascii="Arial" w:hAnsi="Arial" w:cs="Arial"/>
          <w:sz w:val="24"/>
          <w:szCs w:val="24"/>
        </w:rPr>
        <w:t xml:space="preserve"> a vocational goal cannot readily be determined based on the information obtained in the initial evaluation.  </w:t>
      </w:r>
    </w:p>
    <w:p w14:paraId="6FC16B22" w14:textId="77777777" w:rsidR="006A43FD" w:rsidRPr="00B41C9A" w:rsidRDefault="006A43FD" w:rsidP="0061741C">
      <w:pPr>
        <w:spacing w:after="0" w:line="240" w:lineRule="auto"/>
        <w:rPr>
          <w:rFonts w:ascii="Arial" w:hAnsi="Arial" w:cs="Arial"/>
          <w:sz w:val="24"/>
          <w:szCs w:val="24"/>
        </w:rPr>
      </w:pPr>
    </w:p>
    <w:p w14:paraId="174B51A6" w14:textId="7564DCBC" w:rsidR="006A43FD" w:rsidRPr="00B41C9A" w:rsidRDefault="006A43FD" w:rsidP="006A43FD">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B22771">
        <w:rPr>
          <w:rFonts w:ascii="Arial" w:hAnsi="Arial" w:cs="Arial"/>
          <w:sz w:val="24"/>
          <w:szCs w:val="24"/>
          <w:u w:val="single"/>
        </w:rPr>
        <w:t>7</w:t>
      </w:r>
      <w:r w:rsidRPr="00B41C9A">
        <w:rPr>
          <w:rFonts w:ascii="Arial" w:hAnsi="Arial" w:cs="Arial"/>
          <w:sz w:val="24"/>
          <w:szCs w:val="24"/>
          <w:u w:val="single"/>
        </w:rPr>
        <w:t>:</w:t>
      </w:r>
    </w:p>
    <w:p w14:paraId="3F8802CE" w14:textId="72577252" w:rsidR="006A43FD" w:rsidRPr="00B41C9A" w:rsidRDefault="006A43FD" w:rsidP="006A43FD">
      <w:pPr>
        <w:spacing w:after="0" w:line="240" w:lineRule="auto"/>
        <w:rPr>
          <w:rFonts w:ascii="Arial" w:hAnsi="Arial" w:cs="Arial"/>
          <w:sz w:val="24"/>
          <w:szCs w:val="24"/>
        </w:rPr>
      </w:pPr>
      <w:r w:rsidRPr="00B41C9A">
        <w:rPr>
          <w:rFonts w:ascii="Arial" w:hAnsi="Arial" w:cs="Arial"/>
          <w:sz w:val="24"/>
          <w:szCs w:val="24"/>
        </w:rPr>
        <w:lastRenderedPageBreak/>
        <w:t xml:space="preserve">An IEEP can be a very helpful tool for the VRC and a </w:t>
      </w:r>
      <w:r w:rsidR="00D828F5" w:rsidRPr="00B41C9A">
        <w:rPr>
          <w:rFonts w:ascii="Arial" w:hAnsi="Arial" w:cs="Arial"/>
          <w:sz w:val="24"/>
          <w:szCs w:val="24"/>
        </w:rPr>
        <w:t>c</w:t>
      </w:r>
      <w:r w:rsidRPr="00B41C9A">
        <w:rPr>
          <w:rFonts w:ascii="Arial" w:hAnsi="Arial" w:cs="Arial"/>
          <w:sz w:val="24"/>
          <w:szCs w:val="24"/>
        </w:rPr>
        <w:t xml:space="preserve">laimant in determining employment feasibility when it is used correctly. However, the IEEP can be used incorrectly at times. Some examples include the following: </w:t>
      </w:r>
    </w:p>
    <w:p w14:paraId="5FE066D6" w14:textId="77777777" w:rsidR="006A43FD" w:rsidRPr="00B41C9A" w:rsidRDefault="006A43FD" w:rsidP="006A43FD">
      <w:pPr>
        <w:numPr>
          <w:ilvl w:val="0"/>
          <w:numId w:val="4"/>
        </w:numPr>
        <w:spacing w:after="0" w:line="240" w:lineRule="auto"/>
        <w:rPr>
          <w:rFonts w:ascii="Arial" w:hAnsi="Arial" w:cs="Arial"/>
          <w:sz w:val="24"/>
          <w:szCs w:val="24"/>
        </w:rPr>
      </w:pPr>
      <w:r w:rsidRPr="00B41C9A">
        <w:rPr>
          <w:rFonts w:ascii="Arial" w:hAnsi="Arial" w:cs="Arial"/>
          <w:sz w:val="24"/>
          <w:szCs w:val="24"/>
        </w:rPr>
        <w:t>Using an IEEP to evaluate a claimant’s aptitude for college is not appropriate. An IEEP with a training objective is possible when it is used in determining feasibility, but it may not be used for the sole purpose of determining whether a claimant can complete college classes.</w:t>
      </w:r>
    </w:p>
    <w:p w14:paraId="3ED5FCF4" w14:textId="271C0B48" w:rsidR="006A43FD" w:rsidRPr="00B41C9A" w:rsidRDefault="006A43FD" w:rsidP="006A43FD">
      <w:pPr>
        <w:numPr>
          <w:ilvl w:val="0"/>
          <w:numId w:val="4"/>
        </w:numPr>
        <w:spacing w:after="0" w:line="240" w:lineRule="auto"/>
        <w:rPr>
          <w:rFonts w:ascii="Arial" w:hAnsi="Arial" w:cs="Arial"/>
          <w:sz w:val="24"/>
          <w:szCs w:val="24"/>
        </w:rPr>
      </w:pPr>
      <w:r w:rsidRPr="00B41C9A">
        <w:rPr>
          <w:rFonts w:ascii="Arial" w:hAnsi="Arial" w:cs="Arial"/>
          <w:sz w:val="24"/>
          <w:szCs w:val="24"/>
        </w:rPr>
        <w:t>Using an IEEP to delay a difficult decision is also not an appropriate use of the IEEP. When there is enough evidence to demonstrate that a claimant cannot pursue a vocational goal due to the limitations of their disability conditions</w:t>
      </w:r>
      <w:r w:rsidR="006F6036" w:rsidRPr="00B41C9A">
        <w:rPr>
          <w:rFonts w:ascii="Arial" w:hAnsi="Arial" w:cs="Arial"/>
          <w:sz w:val="24"/>
          <w:szCs w:val="24"/>
        </w:rPr>
        <w:t>,</w:t>
      </w:r>
      <w:r w:rsidRPr="00B41C9A">
        <w:rPr>
          <w:rFonts w:ascii="Arial" w:hAnsi="Arial" w:cs="Arial"/>
          <w:sz w:val="24"/>
          <w:szCs w:val="24"/>
        </w:rPr>
        <w:t xml:space="preserve"> the VRC </w:t>
      </w:r>
      <w:r w:rsidR="006F6036" w:rsidRPr="00B41C9A">
        <w:rPr>
          <w:rFonts w:ascii="Arial" w:hAnsi="Arial" w:cs="Arial"/>
          <w:sz w:val="24"/>
          <w:szCs w:val="24"/>
        </w:rPr>
        <w:t>will need to inform the claimant promptly of their decision</w:t>
      </w:r>
      <w:r w:rsidRPr="00B41C9A">
        <w:rPr>
          <w:rFonts w:ascii="Arial" w:hAnsi="Arial" w:cs="Arial"/>
          <w:sz w:val="24"/>
          <w:szCs w:val="24"/>
        </w:rPr>
        <w:t>. The VRC can share the regulations with the claimant to demonstrate the decision was based on VR&amp;E policy.</w:t>
      </w:r>
    </w:p>
    <w:p w14:paraId="352166D3" w14:textId="78082D67" w:rsidR="00B741F2" w:rsidRPr="00B41C9A" w:rsidRDefault="00DF7B26" w:rsidP="0061741C">
      <w:pPr>
        <w:spacing w:after="0" w:line="240" w:lineRule="auto"/>
        <w:rPr>
          <w:rFonts w:ascii="Arial" w:hAnsi="Arial" w:cs="Arial"/>
          <w:sz w:val="24"/>
          <w:szCs w:val="24"/>
        </w:rPr>
      </w:pPr>
      <w:r w:rsidRPr="00B41C9A">
        <w:rPr>
          <w:rFonts w:ascii="Arial" w:hAnsi="Arial" w:cs="Arial"/>
          <w:sz w:val="24"/>
          <w:szCs w:val="24"/>
        </w:rPr>
        <w:t xml:space="preserve"> </w:t>
      </w:r>
    </w:p>
    <w:p w14:paraId="41E89A6E" w14:textId="5D592B50" w:rsidR="00B741F2" w:rsidRPr="00B41C9A" w:rsidRDefault="00B741F2" w:rsidP="00B741F2">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B22771">
        <w:rPr>
          <w:rFonts w:ascii="Arial" w:hAnsi="Arial" w:cs="Arial"/>
          <w:sz w:val="24"/>
          <w:szCs w:val="24"/>
          <w:u w:val="single"/>
        </w:rPr>
        <w:t>8</w:t>
      </w:r>
      <w:r w:rsidRPr="00B41C9A">
        <w:rPr>
          <w:rFonts w:ascii="Arial" w:hAnsi="Arial" w:cs="Arial"/>
          <w:sz w:val="24"/>
          <w:szCs w:val="24"/>
          <w:u w:val="single"/>
        </w:rPr>
        <w:t>:</w:t>
      </w:r>
    </w:p>
    <w:p w14:paraId="13795823" w14:textId="77777777" w:rsidR="00B741F2" w:rsidRPr="00B41C9A" w:rsidRDefault="00B741F2" w:rsidP="00B741F2">
      <w:pPr>
        <w:spacing w:after="0" w:line="240" w:lineRule="auto"/>
        <w:rPr>
          <w:rFonts w:ascii="Arial" w:hAnsi="Arial" w:cs="Arial"/>
          <w:sz w:val="24"/>
          <w:szCs w:val="24"/>
        </w:rPr>
      </w:pPr>
      <w:r w:rsidRPr="00B41C9A">
        <w:rPr>
          <w:rFonts w:ascii="Arial" w:hAnsi="Arial" w:cs="Arial"/>
          <w:sz w:val="24"/>
          <w:szCs w:val="24"/>
        </w:rPr>
        <w:t>An IEEP is used when the VRC needs more time to determine feasibility.</w:t>
      </w:r>
    </w:p>
    <w:p w14:paraId="3136F8F4" w14:textId="4AB8DE13" w:rsidR="00B741F2" w:rsidRPr="00B41C9A" w:rsidRDefault="00B741F2" w:rsidP="00B741F2">
      <w:pPr>
        <w:spacing w:after="0" w:line="240" w:lineRule="auto"/>
        <w:rPr>
          <w:rFonts w:ascii="Arial" w:hAnsi="Arial" w:cs="Arial"/>
          <w:sz w:val="24"/>
          <w:szCs w:val="24"/>
        </w:rPr>
      </w:pPr>
      <w:r w:rsidRPr="00B41C9A">
        <w:rPr>
          <w:rFonts w:ascii="Arial" w:hAnsi="Arial" w:cs="Arial"/>
          <w:sz w:val="24"/>
          <w:szCs w:val="24"/>
        </w:rPr>
        <w:t xml:space="preserve">The </w:t>
      </w:r>
      <w:r w:rsidR="0042052A">
        <w:rPr>
          <w:rFonts w:ascii="Arial" w:hAnsi="Arial" w:cs="Arial"/>
          <w:sz w:val="24"/>
          <w:szCs w:val="24"/>
        </w:rPr>
        <w:t>claimant</w:t>
      </w:r>
      <w:r w:rsidRPr="00B41C9A">
        <w:rPr>
          <w:rFonts w:ascii="Arial" w:hAnsi="Arial" w:cs="Arial"/>
          <w:sz w:val="24"/>
          <w:szCs w:val="24"/>
        </w:rPr>
        <w:t xml:space="preserve"> must have a</w:t>
      </w:r>
      <w:r w:rsidR="005A5644">
        <w:rPr>
          <w:rFonts w:ascii="Arial" w:hAnsi="Arial" w:cs="Arial"/>
          <w:sz w:val="24"/>
          <w:szCs w:val="24"/>
        </w:rPr>
        <w:t>n</w:t>
      </w:r>
      <w:r w:rsidRPr="00B41C9A">
        <w:rPr>
          <w:rFonts w:ascii="Arial" w:hAnsi="Arial" w:cs="Arial"/>
          <w:sz w:val="24"/>
          <w:szCs w:val="24"/>
        </w:rPr>
        <w:t xml:space="preserve"> </w:t>
      </w:r>
      <w:r w:rsidR="005A5644">
        <w:rPr>
          <w:rFonts w:ascii="Arial" w:hAnsi="Arial" w:cs="Arial"/>
          <w:sz w:val="24"/>
          <w:szCs w:val="24"/>
        </w:rPr>
        <w:t xml:space="preserve">SEH to receive IEEP services.  The </w:t>
      </w:r>
      <w:r w:rsidRPr="00B41C9A">
        <w:rPr>
          <w:rFonts w:ascii="Arial" w:hAnsi="Arial" w:cs="Arial"/>
          <w:sz w:val="24"/>
          <w:szCs w:val="24"/>
        </w:rPr>
        <w:t xml:space="preserve">IEEP must address the </w:t>
      </w:r>
      <w:r w:rsidR="000C42F2">
        <w:rPr>
          <w:rFonts w:ascii="Arial" w:hAnsi="Arial" w:cs="Arial"/>
          <w:sz w:val="24"/>
          <w:szCs w:val="24"/>
        </w:rPr>
        <w:t xml:space="preserve">factors contributing to the </w:t>
      </w:r>
      <w:r w:rsidR="005A5644">
        <w:rPr>
          <w:rFonts w:ascii="Arial" w:hAnsi="Arial" w:cs="Arial"/>
          <w:sz w:val="24"/>
          <w:szCs w:val="24"/>
        </w:rPr>
        <w:t>SEH and</w:t>
      </w:r>
      <w:r w:rsidR="006C38FA" w:rsidRPr="00B41C9A">
        <w:rPr>
          <w:rFonts w:ascii="Arial" w:hAnsi="Arial" w:cs="Arial"/>
          <w:sz w:val="24"/>
          <w:szCs w:val="24"/>
        </w:rPr>
        <w:t xml:space="preserve"> t</w:t>
      </w:r>
      <w:r w:rsidR="000F7BD2" w:rsidRPr="00B41C9A">
        <w:rPr>
          <w:rFonts w:ascii="Arial" w:hAnsi="Arial" w:cs="Arial"/>
          <w:sz w:val="24"/>
          <w:szCs w:val="24"/>
        </w:rPr>
        <w:t xml:space="preserve">he reasons a vocational goal is </w:t>
      </w:r>
      <w:r w:rsidRPr="00B41C9A">
        <w:rPr>
          <w:rFonts w:ascii="Arial" w:hAnsi="Arial" w:cs="Arial"/>
          <w:sz w:val="24"/>
          <w:szCs w:val="24"/>
        </w:rPr>
        <w:t>uncertain. Some factors may include but are not limited to:</w:t>
      </w:r>
    </w:p>
    <w:p w14:paraId="24F971FF" w14:textId="77777777" w:rsidR="00B741F2" w:rsidRPr="00B41C9A" w:rsidRDefault="00B741F2" w:rsidP="00B741F2">
      <w:pPr>
        <w:pStyle w:val="ListParagraph"/>
        <w:numPr>
          <w:ilvl w:val="0"/>
          <w:numId w:val="12"/>
        </w:numPr>
        <w:spacing w:after="0" w:line="240" w:lineRule="auto"/>
        <w:rPr>
          <w:rFonts w:ascii="Arial" w:hAnsi="Arial" w:cs="Arial"/>
          <w:sz w:val="24"/>
          <w:szCs w:val="24"/>
        </w:rPr>
      </w:pPr>
      <w:r w:rsidRPr="00B41C9A">
        <w:rPr>
          <w:rFonts w:ascii="Arial" w:hAnsi="Arial" w:cs="Arial"/>
          <w:sz w:val="24"/>
          <w:szCs w:val="24"/>
        </w:rPr>
        <w:t>Homelessness: What can the VRC do to assist with stability in housing? Resources may include the Veterans Integration Center, HUD VASH with the VHA, Goodwill Industries, or other facilities in your area.</w:t>
      </w:r>
    </w:p>
    <w:p w14:paraId="109716CF" w14:textId="4D5EDCC7" w:rsidR="00B741F2" w:rsidRPr="00B41C9A" w:rsidRDefault="00B741F2" w:rsidP="00B741F2">
      <w:pPr>
        <w:pStyle w:val="ListParagraph"/>
        <w:numPr>
          <w:ilvl w:val="0"/>
          <w:numId w:val="12"/>
        </w:numPr>
        <w:spacing w:after="0" w:line="240" w:lineRule="auto"/>
        <w:rPr>
          <w:rFonts w:ascii="Arial" w:hAnsi="Arial" w:cs="Arial"/>
          <w:sz w:val="24"/>
          <w:szCs w:val="24"/>
        </w:rPr>
      </w:pPr>
      <w:r w:rsidRPr="00B41C9A">
        <w:rPr>
          <w:rFonts w:ascii="Arial" w:hAnsi="Arial" w:cs="Arial"/>
          <w:sz w:val="24"/>
          <w:szCs w:val="24"/>
        </w:rPr>
        <w:t xml:space="preserve">Legal </w:t>
      </w:r>
      <w:r w:rsidR="00196D28">
        <w:rPr>
          <w:rFonts w:ascii="Arial" w:hAnsi="Arial" w:cs="Arial"/>
          <w:sz w:val="24"/>
          <w:szCs w:val="24"/>
        </w:rPr>
        <w:t>h</w:t>
      </w:r>
      <w:r w:rsidRPr="00B41C9A">
        <w:rPr>
          <w:rFonts w:ascii="Arial" w:hAnsi="Arial" w:cs="Arial"/>
          <w:sz w:val="24"/>
          <w:szCs w:val="24"/>
        </w:rPr>
        <w:t>istory: Will it impact the claimant’s ability to gain certain types of work? What is their status in the legal process? The VRC may want to gain a Release of Information to speak with their Parole officer or other legal representation to see the impact on work.</w:t>
      </w:r>
    </w:p>
    <w:p w14:paraId="0E205E56" w14:textId="7DD24F6F" w:rsidR="009F28A4" w:rsidRPr="0056363F" w:rsidRDefault="00B741F2" w:rsidP="0061741C">
      <w:pPr>
        <w:pStyle w:val="ListParagraph"/>
        <w:numPr>
          <w:ilvl w:val="0"/>
          <w:numId w:val="12"/>
        </w:numPr>
        <w:spacing w:after="0" w:line="240" w:lineRule="auto"/>
        <w:rPr>
          <w:rFonts w:ascii="Arial" w:hAnsi="Arial" w:cs="Arial"/>
          <w:sz w:val="24"/>
          <w:szCs w:val="24"/>
        </w:rPr>
      </w:pPr>
      <w:r w:rsidRPr="00B41C9A">
        <w:rPr>
          <w:rFonts w:ascii="Arial" w:hAnsi="Arial" w:cs="Arial"/>
          <w:sz w:val="24"/>
          <w:szCs w:val="24"/>
        </w:rPr>
        <w:t>Polytrauma with unstable treatment; Why is the claimant not in treatment? Do they need to be? What type of treatment?</w:t>
      </w:r>
    </w:p>
    <w:p w14:paraId="5E5F7253" w14:textId="77777777" w:rsidR="009F28A4" w:rsidRDefault="009F28A4" w:rsidP="0061741C">
      <w:pPr>
        <w:spacing w:after="0" w:line="240" w:lineRule="auto"/>
        <w:rPr>
          <w:rFonts w:ascii="Arial" w:hAnsi="Arial" w:cs="Arial"/>
          <w:sz w:val="24"/>
          <w:szCs w:val="24"/>
          <w:u w:val="single"/>
        </w:rPr>
      </w:pPr>
    </w:p>
    <w:p w14:paraId="2A88E667" w14:textId="0FE9404E" w:rsidR="001601BC" w:rsidRPr="00B41C9A" w:rsidRDefault="001601BC"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B22771">
        <w:rPr>
          <w:rFonts w:ascii="Arial" w:hAnsi="Arial" w:cs="Arial"/>
          <w:sz w:val="24"/>
          <w:szCs w:val="24"/>
          <w:u w:val="single"/>
        </w:rPr>
        <w:t>9</w:t>
      </w:r>
      <w:r w:rsidRPr="00B41C9A">
        <w:rPr>
          <w:rFonts w:ascii="Arial" w:hAnsi="Arial" w:cs="Arial"/>
          <w:sz w:val="24"/>
          <w:szCs w:val="24"/>
          <w:u w:val="single"/>
        </w:rPr>
        <w:t>:</w:t>
      </w:r>
    </w:p>
    <w:p w14:paraId="1836D7C0" w14:textId="747AD646" w:rsidR="003C7299" w:rsidRDefault="003C7299" w:rsidP="0061741C">
      <w:pPr>
        <w:spacing w:after="0" w:line="240" w:lineRule="auto"/>
        <w:rPr>
          <w:rFonts w:ascii="Arial" w:hAnsi="Arial" w:cs="Arial"/>
          <w:sz w:val="24"/>
          <w:szCs w:val="24"/>
        </w:rPr>
      </w:pPr>
      <w:r w:rsidRPr="00B41C9A">
        <w:rPr>
          <w:rFonts w:ascii="Arial" w:hAnsi="Arial" w:cs="Arial"/>
          <w:sz w:val="24"/>
          <w:szCs w:val="24"/>
        </w:rPr>
        <w:t>Services approved under an IEEP must logically contribute to determining whether the claimant meets the conditions of feasibility.</w:t>
      </w:r>
      <w:r w:rsidR="001D7D9F" w:rsidRPr="00B41C9A">
        <w:rPr>
          <w:rFonts w:ascii="Arial" w:hAnsi="Arial" w:cs="Arial"/>
          <w:sz w:val="24"/>
          <w:szCs w:val="24"/>
        </w:rPr>
        <w:t xml:space="preserve"> </w:t>
      </w:r>
      <w:r w:rsidR="00CE104B">
        <w:rPr>
          <w:rFonts w:ascii="Arial" w:hAnsi="Arial" w:cs="Arial"/>
          <w:sz w:val="24"/>
          <w:szCs w:val="24"/>
        </w:rPr>
        <w:t>A</w:t>
      </w:r>
      <w:r w:rsidRPr="00B41C9A">
        <w:rPr>
          <w:rFonts w:ascii="Arial" w:hAnsi="Arial" w:cs="Arial"/>
          <w:sz w:val="24"/>
          <w:szCs w:val="24"/>
        </w:rPr>
        <w:t xml:space="preserve"> variety of diagnostic, evaluative and other services are available for use during an extended evaluation to improve and assess</w:t>
      </w:r>
      <w:r w:rsidR="002D65FC" w:rsidRPr="00B41C9A">
        <w:rPr>
          <w:rFonts w:ascii="Arial" w:hAnsi="Arial" w:cs="Arial"/>
          <w:sz w:val="24"/>
          <w:szCs w:val="24"/>
        </w:rPr>
        <w:t xml:space="preserve"> the</w:t>
      </w:r>
      <w:r w:rsidRPr="00B41C9A">
        <w:rPr>
          <w:rFonts w:ascii="Arial" w:hAnsi="Arial" w:cs="Arial"/>
          <w:sz w:val="24"/>
          <w:szCs w:val="24"/>
        </w:rPr>
        <w:t xml:space="preserve"> feasibility </w:t>
      </w:r>
      <w:r w:rsidR="00435272">
        <w:rPr>
          <w:rFonts w:ascii="Arial" w:hAnsi="Arial" w:cs="Arial"/>
          <w:sz w:val="24"/>
          <w:szCs w:val="24"/>
        </w:rPr>
        <w:t>of achieving</w:t>
      </w:r>
      <w:r w:rsidRPr="00B41C9A">
        <w:rPr>
          <w:rFonts w:ascii="Arial" w:hAnsi="Arial" w:cs="Arial"/>
          <w:sz w:val="24"/>
          <w:szCs w:val="24"/>
        </w:rPr>
        <w:t xml:space="preserve"> a vocational goal, including:</w:t>
      </w:r>
    </w:p>
    <w:p w14:paraId="5EFA4538" w14:textId="77777777" w:rsidR="002D4705" w:rsidRPr="00B41C9A" w:rsidRDefault="002D4705" w:rsidP="0061741C">
      <w:pPr>
        <w:spacing w:after="0" w:line="240" w:lineRule="auto"/>
        <w:rPr>
          <w:rFonts w:ascii="Arial" w:hAnsi="Arial" w:cs="Arial"/>
          <w:sz w:val="24"/>
          <w:szCs w:val="24"/>
        </w:rPr>
      </w:pPr>
    </w:p>
    <w:p w14:paraId="0AFF956E" w14:textId="77777777" w:rsidR="003C7299" w:rsidRDefault="003C7299" w:rsidP="0061741C">
      <w:pPr>
        <w:pStyle w:val="ListParagraph"/>
        <w:numPr>
          <w:ilvl w:val="0"/>
          <w:numId w:val="13"/>
        </w:numPr>
        <w:spacing w:after="0" w:line="240" w:lineRule="auto"/>
        <w:rPr>
          <w:rFonts w:ascii="Arial" w:hAnsi="Arial" w:cs="Arial"/>
          <w:sz w:val="24"/>
          <w:szCs w:val="24"/>
        </w:rPr>
      </w:pPr>
      <w:r w:rsidRPr="00B41C9A">
        <w:rPr>
          <w:rFonts w:ascii="Arial" w:hAnsi="Arial" w:cs="Arial"/>
          <w:sz w:val="24"/>
          <w:szCs w:val="24"/>
        </w:rPr>
        <w:t>Assessment of Physical and/or Cognitive Limitations and Abilities</w:t>
      </w:r>
    </w:p>
    <w:p w14:paraId="5F766BB3" w14:textId="77777777" w:rsidR="00AE6637" w:rsidRPr="00AE6637" w:rsidRDefault="00AE6637" w:rsidP="00AE6637">
      <w:pPr>
        <w:pStyle w:val="ListParagraph"/>
        <w:numPr>
          <w:ilvl w:val="0"/>
          <w:numId w:val="13"/>
        </w:numPr>
        <w:spacing w:after="0" w:line="240" w:lineRule="auto"/>
        <w:rPr>
          <w:rFonts w:ascii="Arial" w:hAnsi="Arial" w:cs="Arial"/>
          <w:sz w:val="24"/>
          <w:szCs w:val="24"/>
        </w:rPr>
      </w:pPr>
      <w:r w:rsidRPr="00AE6637">
        <w:rPr>
          <w:rFonts w:ascii="Arial" w:hAnsi="Arial" w:cs="Arial"/>
          <w:sz w:val="24"/>
          <w:szCs w:val="24"/>
        </w:rPr>
        <w:t>Occupational Therapy</w:t>
      </w:r>
    </w:p>
    <w:p w14:paraId="5D0EA724" w14:textId="77777777" w:rsidR="00AE6637" w:rsidRPr="00AE6637" w:rsidRDefault="00AE6637" w:rsidP="00AE6637">
      <w:pPr>
        <w:pStyle w:val="ListParagraph"/>
        <w:numPr>
          <w:ilvl w:val="0"/>
          <w:numId w:val="13"/>
        </w:numPr>
        <w:spacing w:after="0" w:line="240" w:lineRule="auto"/>
        <w:rPr>
          <w:rFonts w:ascii="Arial" w:hAnsi="Arial" w:cs="Arial"/>
          <w:sz w:val="24"/>
          <w:szCs w:val="24"/>
        </w:rPr>
      </w:pPr>
      <w:r w:rsidRPr="00AE6637">
        <w:rPr>
          <w:rFonts w:ascii="Arial" w:hAnsi="Arial" w:cs="Arial"/>
          <w:sz w:val="24"/>
          <w:szCs w:val="24"/>
        </w:rPr>
        <w:t>Physical Therapy</w:t>
      </w:r>
    </w:p>
    <w:p w14:paraId="0E028582" w14:textId="30F5292C" w:rsidR="00AE6637" w:rsidRPr="00B41C9A" w:rsidRDefault="00AE6637" w:rsidP="0061741C">
      <w:pPr>
        <w:pStyle w:val="ListParagraph"/>
        <w:numPr>
          <w:ilvl w:val="0"/>
          <w:numId w:val="13"/>
        </w:numPr>
        <w:spacing w:after="0" w:line="240" w:lineRule="auto"/>
        <w:rPr>
          <w:rFonts w:ascii="Arial" w:hAnsi="Arial" w:cs="Arial"/>
          <w:sz w:val="24"/>
          <w:szCs w:val="24"/>
        </w:rPr>
      </w:pPr>
      <w:r>
        <w:rPr>
          <w:rFonts w:ascii="Arial" w:hAnsi="Arial" w:cs="Arial"/>
          <w:sz w:val="24"/>
          <w:szCs w:val="24"/>
        </w:rPr>
        <w:t>Substance Abuse Treatment</w:t>
      </w:r>
    </w:p>
    <w:p w14:paraId="469B5EAA" w14:textId="77777777" w:rsidR="003C7299" w:rsidRDefault="003C7299" w:rsidP="0061741C">
      <w:pPr>
        <w:pStyle w:val="ListParagraph"/>
        <w:numPr>
          <w:ilvl w:val="0"/>
          <w:numId w:val="13"/>
        </w:numPr>
        <w:spacing w:after="0" w:line="240" w:lineRule="auto"/>
        <w:rPr>
          <w:rFonts w:ascii="Arial" w:hAnsi="Arial" w:cs="Arial"/>
          <w:sz w:val="24"/>
          <w:szCs w:val="24"/>
        </w:rPr>
      </w:pPr>
      <w:r w:rsidRPr="00B41C9A">
        <w:rPr>
          <w:rFonts w:ascii="Arial" w:hAnsi="Arial" w:cs="Arial"/>
          <w:sz w:val="24"/>
          <w:szCs w:val="24"/>
        </w:rPr>
        <w:t>Mental Health Services</w:t>
      </w:r>
    </w:p>
    <w:p w14:paraId="5D3FF803" w14:textId="55889A43" w:rsidR="00457026" w:rsidRPr="00457026" w:rsidRDefault="00457026" w:rsidP="00457026">
      <w:pPr>
        <w:pStyle w:val="ListParagraph"/>
        <w:numPr>
          <w:ilvl w:val="0"/>
          <w:numId w:val="13"/>
        </w:numPr>
        <w:rPr>
          <w:rFonts w:ascii="Arial" w:hAnsi="Arial" w:cs="Arial"/>
          <w:sz w:val="24"/>
          <w:szCs w:val="24"/>
        </w:rPr>
      </w:pPr>
      <w:r w:rsidRPr="00457026">
        <w:rPr>
          <w:rFonts w:ascii="Arial" w:hAnsi="Arial" w:cs="Arial"/>
          <w:sz w:val="24"/>
          <w:szCs w:val="24"/>
        </w:rPr>
        <w:t>IL Needs Ass</w:t>
      </w:r>
      <w:r>
        <w:rPr>
          <w:rFonts w:ascii="Arial" w:hAnsi="Arial" w:cs="Arial"/>
          <w:sz w:val="24"/>
          <w:szCs w:val="24"/>
        </w:rPr>
        <w:t>e</w:t>
      </w:r>
      <w:r w:rsidRPr="00457026">
        <w:rPr>
          <w:rFonts w:ascii="Arial" w:hAnsi="Arial" w:cs="Arial"/>
          <w:sz w:val="24"/>
          <w:szCs w:val="24"/>
        </w:rPr>
        <w:t>ssment</w:t>
      </w:r>
    </w:p>
    <w:p w14:paraId="518B73FA" w14:textId="3D5CD4DE" w:rsidR="003C7299" w:rsidRDefault="003C7299" w:rsidP="0061741C">
      <w:pPr>
        <w:pStyle w:val="ListParagraph"/>
        <w:numPr>
          <w:ilvl w:val="0"/>
          <w:numId w:val="13"/>
        </w:numPr>
        <w:spacing w:after="0" w:line="240" w:lineRule="auto"/>
        <w:rPr>
          <w:rFonts w:ascii="Arial" w:hAnsi="Arial" w:cs="Arial"/>
          <w:sz w:val="24"/>
          <w:szCs w:val="24"/>
        </w:rPr>
      </w:pPr>
      <w:r w:rsidRPr="00B41C9A">
        <w:rPr>
          <w:rFonts w:ascii="Arial" w:hAnsi="Arial" w:cs="Arial"/>
          <w:sz w:val="24"/>
          <w:szCs w:val="24"/>
        </w:rPr>
        <w:t>Assistive Technology Assessmen</w:t>
      </w:r>
      <w:r w:rsidR="00457026">
        <w:rPr>
          <w:rFonts w:ascii="Arial" w:hAnsi="Arial" w:cs="Arial"/>
          <w:sz w:val="24"/>
          <w:szCs w:val="24"/>
        </w:rPr>
        <w:t>t</w:t>
      </w:r>
    </w:p>
    <w:p w14:paraId="261DC7FB" w14:textId="77777777" w:rsidR="00457026" w:rsidRPr="00457026" w:rsidRDefault="00457026" w:rsidP="00457026">
      <w:pPr>
        <w:pStyle w:val="ListParagraph"/>
        <w:numPr>
          <w:ilvl w:val="0"/>
          <w:numId w:val="13"/>
        </w:numPr>
        <w:spacing w:after="0" w:line="240" w:lineRule="auto"/>
        <w:rPr>
          <w:rFonts w:ascii="Arial" w:hAnsi="Arial" w:cs="Arial"/>
          <w:sz w:val="24"/>
          <w:szCs w:val="24"/>
        </w:rPr>
      </w:pPr>
      <w:r w:rsidRPr="00457026">
        <w:rPr>
          <w:rFonts w:ascii="Arial" w:hAnsi="Arial" w:cs="Arial"/>
          <w:sz w:val="24"/>
          <w:szCs w:val="24"/>
        </w:rPr>
        <w:t>VA Work-Study</w:t>
      </w:r>
    </w:p>
    <w:p w14:paraId="5F8DB8BB" w14:textId="77777777" w:rsidR="00457026" w:rsidRPr="00457026" w:rsidRDefault="00457026" w:rsidP="00457026">
      <w:pPr>
        <w:pStyle w:val="ListParagraph"/>
        <w:numPr>
          <w:ilvl w:val="0"/>
          <w:numId w:val="13"/>
        </w:numPr>
        <w:spacing w:after="0" w:line="240" w:lineRule="auto"/>
        <w:rPr>
          <w:rFonts w:ascii="Arial" w:hAnsi="Arial" w:cs="Arial"/>
          <w:sz w:val="24"/>
          <w:szCs w:val="24"/>
        </w:rPr>
      </w:pPr>
      <w:r w:rsidRPr="00457026">
        <w:rPr>
          <w:rFonts w:ascii="Arial" w:hAnsi="Arial" w:cs="Arial"/>
          <w:sz w:val="24"/>
          <w:szCs w:val="24"/>
        </w:rPr>
        <w:t>Volunteer Activities</w:t>
      </w:r>
    </w:p>
    <w:p w14:paraId="76FF0DCD" w14:textId="77777777" w:rsidR="002656B6" w:rsidRPr="002656B6" w:rsidRDefault="002656B6" w:rsidP="002656B6">
      <w:pPr>
        <w:pStyle w:val="ListParagraph"/>
        <w:numPr>
          <w:ilvl w:val="0"/>
          <w:numId w:val="13"/>
        </w:numPr>
        <w:spacing w:after="0" w:line="240" w:lineRule="auto"/>
        <w:rPr>
          <w:rFonts w:ascii="Arial" w:hAnsi="Arial" w:cs="Arial"/>
          <w:sz w:val="24"/>
          <w:szCs w:val="24"/>
        </w:rPr>
      </w:pPr>
      <w:r w:rsidRPr="002656B6">
        <w:rPr>
          <w:rFonts w:ascii="Arial" w:hAnsi="Arial" w:cs="Arial"/>
          <w:sz w:val="24"/>
          <w:szCs w:val="24"/>
        </w:rPr>
        <w:t>Compensated Work Therapy (CWT)</w:t>
      </w:r>
    </w:p>
    <w:p w14:paraId="3747953C" w14:textId="31C16503" w:rsidR="00457026" w:rsidRPr="00B41C9A" w:rsidRDefault="002656B6" w:rsidP="002656B6">
      <w:pPr>
        <w:pStyle w:val="ListParagraph"/>
        <w:numPr>
          <w:ilvl w:val="0"/>
          <w:numId w:val="13"/>
        </w:numPr>
        <w:spacing w:after="0" w:line="240" w:lineRule="auto"/>
        <w:rPr>
          <w:rFonts w:ascii="Arial" w:hAnsi="Arial" w:cs="Arial"/>
          <w:sz w:val="24"/>
          <w:szCs w:val="24"/>
        </w:rPr>
      </w:pPr>
      <w:r w:rsidRPr="002656B6">
        <w:rPr>
          <w:rFonts w:ascii="Arial" w:hAnsi="Arial" w:cs="Arial"/>
          <w:sz w:val="24"/>
          <w:szCs w:val="24"/>
        </w:rPr>
        <w:t>Aptitude Testing</w:t>
      </w:r>
    </w:p>
    <w:p w14:paraId="3CA2F534" w14:textId="77777777" w:rsidR="003C7299" w:rsidRPr="00B41C9A" w:rsidRDefault="003C7299" w:rsidP="0061741C">
      <w:pPr>
        <w:pStyle w:val="ListParagraph"/>
        <w:numPr>
          <w:ilvl w:val="0"/>
          <w:numId w:val="13"/>
        </w:numPr>
        <w:spacing w:after="0" w:line="240" w:lineRule="auto"/>
        <w:rPr>
          <w:rFonts w:ascii="Arial" w:hAnsi="Arial" w:cs="Arial"/>
          <w:sz w:val="24"/>
          <w:szCs w:val="24"/>
        </w:rPr>
      </w:pPr>
      <w:r w:rsidRPr="00B41C9A">
        <w:rPr>
          <w:rFonts w:ascii="Arial" w:hAnsi="Arial" w:cs="Arial"/>
          <w:sz w:val="24"/>
          <w:szCs w:val="24"/>
        </w:rPr>
        <w:t>Work Hardening</w:t>
      </w:r>
    </w:p>
    <w:p w14:paraId="3BB122E0" w14:textId="7570BC24" w:rsidR="00457026" w:rsidRPr="00921D09" w:rsidRDefault="00921D09" w:rsidP="00921D09">
      <w:pPr>
        <w:pStyle w:val="ListParagraph"/>
        <w:numPr>
          <w:ilvl w:val="0"/>
          <w:numId w:val="13"/>
        </w:numPr>
        <w:rPr>
          <w:rFonts w:ascii="Arial" w:hAnsi="Arial" w:cs="Arial"/>
          <w:sz w:val="24"/>
          <w:szCs w:val="24"/>
        </w:rPr>
      </w:pPr>
      <w:r w:rsidRPr="00921D09">
        <w:rPr>
          <w:rFonts w:ascii="Arial" w:hAnsi="Arial" w:cs="Arial"/>
          <w:sz w:val="24"/>
          <w:szCs w:val="24"/>
        </w:rPr>
        <w:t>Situational Assessments</w:t>
      </w:r>
    </w:p>
    <w:p w14:paraId="41832530" w14:textId="77777777" w:rsidR="003C7299" w:rsidRPr="00B41C9A" w:rsidRDefault="003C7299" w:rsidP="0061741C">
      <w:pPr>
        <w:pStyle w:val="ListParagraph"/>
        <w:numPr>
          <w:ilvl w:val="0"/>
          <w:numId w:val="13"/>
        </w:numPr>
        <w:spacing w:after="0" w:line="240" w:lineRule="auto"/>
        <w:rPr>
          <w:rFonts w:ascii="Arial" w:hAnsi="Arial" w:cs="Arial"/>
          <w:sz w:val="24"/>
          <w:szCs w:val="24"/>
        </w:rPr>
      </w:pPr>
      <w:r w:rsidRPr="00B41C9A">
        <w:rPr>
          <w:rFonts w:ascii="Arial" w:hAnsi="Arial" w:cs="Arial"/>
          <w:sz w:val="24"/>
          <w:szCs w:val="24"/>
        </w:rPr>
        <w:lastRenderedPageBreak/>
        <w:t>Academic Coursework</w:t>
      </w:r>
    </w:p>
    <w:p w14:paraId="65EB7D9C" w14:textId="77777777" w:rsidR="009D1106" w:rsidRPr="00B41C9A" w:rsidRDefault="009D1106" w:rsidP="009D1106">
      <w:pPr>
        <w:pStyle w:val="ListParagraph"/>
        <w:spacing w:after="0" w:line="240" w:lineRule="auto"/>
        <w:ind w:left="1080"/>
        <w:rPr>
          <w:rFonts w:ascii="Arial" w:hAnsi="Arial" w:cs="Arial"/>
          <w:sz w:val="24"/>
          <w:szCs w:val="24"/>
        </w:rPr>
      </w:pPr>
    </w:p>
    <w:p w14:paraId="2FBA003A" w14:textId="7104FA14" w:rsidR="003C7299" w:rsidRPr="00B41C9A" w:rsidRDefault="003C7299" w:rsidP="008D7366">
      <w:pPr>
        <w:spacing w:after="0" w:line="240" w:lineRule="auto"/>
        <w:rPr>
          <w:rFonts w:ascii="Arial" w:hAnsi="Arial" w:cs="Arial"/>
          <w:sz w:val="24"/>
          <w:szCs w:val="24"/>
        </w:rPr>
      </w:pPr>
      <w:r w:rsidRPr="00B41C9A">
        <w:rPr>
          <w:rFonts w:ascii="Arial" w:hAnsi="Arial" w:cs="Arial"/>
          <w:sz w:val="24"/>
          <w:szCs w:val="24"/>
        </w:rPr>
        <w:t>Academic coursework may be an appropriate part of an IEEP, but services cannot consist solely of academic programs.</w:t>
      </w:r>
      <w:r w:rsidR="003D6FDB" w:rsidRPr="00B41C9A">
        <w:rPr>
          <w:rFonts w:ascii="Arial" w:hAnsi="Arial" w:cs="Arial"/>
          <w:sz w:val="24"/>
          <w:szCs w:val="24"/>
        </w:rPr>
        <w:t xml:space="preserve"> </w:t>
      </w:r>
      <w:r w:rsidRPr="00B41C9A">
        <w:rPr>
          <w:rFonts w:ascii="Arial" w:hAnsi="Arial" w:cs="Arial"/>
          <w:sz w:val="24"/>
          <w:szCs w:val="24"/>
        </w:rPr>
        <w:t xml:space="preserve">The IEEP should consist of no more than one term of academic coursework; however, one additional academic term may be approved by the VR&amp;E Officer if the reason for the additional term is not solely </w:t>
      </w:r>
      <w:r w:rsidR="005C44E5" w:rsidRPr="00B41C9A">
        <w:rPr>
          <w:rFonts w:ascii="Arial" w:hAnsi="Arial" w:cs="Arial"/>
          <w:sz w:val="24"/>
          <w:szCs w:val="24"/>
        </w:rPr>
        <w:t>to determine</w:t>
      </w:r>
      <w:r w:rsidRPr="00B41C9A">
        <w:rPr>
          <w:rFonts w:ascii="Arial" w:hAnsi="Arial" w:cs="Arial"/>
          <w:sz w:val="24"/>
          <w:szCs w:val="24"/>
        </w:rPr>
        <w:t xml:space="preserve"> academic potential.</w:t>
      </w:r>
      <w:r w:rsidR="00CF186D" w:rsidRPr="00B41C9A">
        <w:rPr>
          <w:rFonts w:ascii="Arial" w:hAnsi="Arial" w:cs="Arial"/>
          <w:sz w:val="24"/>
          <w:szCs w:val="24"/>
        </w:rPr>
        <w:t xml:space="preserve"> </w:t>
      </w:r>
    </w:p>
    <w:p w14:paraId="41BA3404" w14:textId="77777777" w:rsidR="00C42123" w:rsidRPr="00B41C9A" w:rsidRDefault="00C42123" w:rsidP="008D7366">
      <w:pPr>
        <w:spacing w:after="0" w:line="240" w:lineRule="auto"/>
        <w:rPr>
          <w:rFonts w:ascii="Arial" w:hAnsi="Arial" w:cs="Arial"/>
          <w:sz w:val="24"/>
          <w:szCs w:val="24"/>
        </w:rPr>
      </w:pPr>
    </w:p>
    <w:p w14:paraId="077752E9" w14:textId="032BBF1A" w:rsidR="00C42123" w:rsidRPr="00B41C9A" w:rsidRDefault="00C42123" w:rsidP="00C42123">
      <w:pPr>
        <w:spacing w:after="0" w:line="240" w:lineRule="auto"/>
        <w:rPr>
          <w:rFonts w:ascii="Arial" w:hAnsi="Arial" w:cs="Arial"/>
          <w:sz w:val="24"/>
          <w:szCs w:val="24"/>
        </w:rPr>
      </w:pPr>
      <w:r w:rsidRPr="00B41C9A">
        <w:rPr>
          <w:rFonts w:ascii="Arial" w:hAnsi="Arial" w:cs="Arial"/>
          <w:sz w:val="24"/>
          <w:szCs w:val="24"/>
          <w:u w:val="single"/>
        </w:rPr>
        <w:t>Slide 1</w:t>
      </w:r>
      <w:r w:rsidR="00B22771">
        <w:rPr>
          <w:rFonts w:ascii="Arial" w:hAnsi="Arial" w:cs="Arial"/>
          <w:sz w:val="24"/>
          <w:szCs w:val="24"/>
          <w:u w:val="single"/>
        </w:rPr>
        <w:t>0</w:t>
      </w:r>
      <w:r w:rsidRPr="00B41C9A">
        <w:rPr>
          <w:rFonts w:ascii="Arial" w:hAnsi="Arial" w:cs="Arial"/>
          <w:sz w:val="24"/>
          <w:szCs w:val="24"/>
          <w:u w:val="single"/>
        </w:rPr>
        <w:t>:</w:t>
      </w:r>
    </w:p>
    <w:p w14:paraId="07B4796F" w14:textId="09D948C7" w:rsidR="00C42123" w:rsidRPr="00B41C9A" w:rsidRDefault="001C586F" w:rsidP="00C42123">
      <w:pPr>
        <w:spacing w:after="0" w:line="240" w:lineRule="auto"/>
        <w:rPr>
          <w:rFonts w:ascii="Arial" w:hAnsi="Arial" w:cs="Arial"/>
          <w:sz w:val="24"/>
          <w:szCs w:val="24"/>
        </w:rPr>
      </w:pPr>
      <w:r>
        <w:rPr>
          <w:rFonts w:ascii="Arial" w:hAnsi="Arial" w:cs="Arial"/>
          <w:sz w:val="24"/>
          <w:szCs w:val="24"/>
        </w:rPr>
        <w:t>E</w:t>
      </w:r>
      <w:r w:rsidR="00C42123" w:rsidRPr="00B41C9A">
        <w:rPr>
          <w:rFonts w:ascii="Arial" w:hAnsi="Arial" w:cs="Arial"/>
          <w:sz w:val="24"/>
          <w:szCs w:val="24"/>
        </w:rPr>
        <w:t xml:space="preserve">xtended evaluations must be at least two weeks </w:t>
      </w:r>
      <w:proofErr w:type="gramStart"/>
      <w:r w:rsidR="00C42123" w:rsidRPr="00B41C9A">
        <w:rPr>
          <w:rFonts w:ascii="Arial" w:hAnsi="Arial" w:cs="Arial"/>
          <w:sz w:val="24"/>
          <w:szCs w:val="24"/>
        </w:rPr>
        <w:t>long, but</w:t>
      </w:r>
      <w:proofErr w:type="gramEnd"/>
      <w:r w:rsidR="00C42123" w:rsidRPr="00B41C9A">
        <w:rPr>
          <w:rFonts w:ascii="Arial" w:hAnsi="Arial" w:cs="Arial"/>
          <w:sz w:val="24"/>
          <w:szCs w:val="24"/>
        </w:rPr>
        <w:t xml:space="preserve"> may not exceed 12 months unless a longer period is necessary to determine whether achievement of a vocational goal is currently reasonably feasible. The VRC can approve the initial 12-month extended evaluation period, but </w:t>
      </w:r>
      <w:r w:rsidR="003955A2">
        <w:rPr>
          <w:rFonts w:ascii="Arial" w:hAnsi="Arial" w:cs="Arial"/>
          <w:sz w:val="24"/>
          <w:szCs w:val="24"/>
        </w:rPr>
        <w:t xml:space="preserve">the </w:t>
      </w:r>
      <w:r w:rsidR="00C42123" w:rsidRPr="00B41C9A">
        <w:rPr>
          <w:rFonts w:ascii="Arial" w:hAnsi="Arial" w:cs="Arial"/>
          <w:sz w:val="24"/>
          <w:szCs w:val="24"/>
        </w:rPr>
        <w:t>VR&amp;E Officer or designee approval is required for any extension beyond the initial 12-month period. Up to two additional six-month periods (not to exceed 24 months) of extended evaluation may be approved if there is reasonable certainty that the feasibility of achieving a vocational goal can be determined during this period.  Any request for an extension beyond the basic period of 12 months must be justified by a discussion of the claimant’s circumstances and the issues related to the feasibility of achieving a vocational goal.  This justification should be documented in memo format with VR&amp;E Officer or designee concurrence and must be placed in the claimant’s VR&amp;E record. </w:t>
      </w:r>
    </w:p>
    <w:p w14:paraId="31A3410F" w14:textId="77777777" w:rsidR="00C42123" w:rsidRPr="00B41C9A" w:rsidRDefault="00C42123" w:rsidP="00C42123">
      <w:pPr>
        <w:spacing w:after="0" w:line="240" w:lineRule="auto"/>
        <w:rPr>
          <w:rFonts w:ascii="Arial" w:hAnsi="Arial" w:cs="Arial"/>
          <w:sz w:val="24"/>
          <w:szCs w:val="24"/>
        </w:rPr>
      </w:pPr>
    </w:p>
    <w:p w14:paraId="4B0E87AA" w14:textId="30FC83D1" w:rsidR="00C42123" w:rsidRPr="00B41C9A" w:rsidRDefault="00C42123" w:rsidP="00C42123">
      <w:pPr>
        <w:spacing w:after="0" w:line="240" w:lineRule="auto"/>
        <w:rPr>
          <w:rFonts w:ascii="Arial" w:hAnsi="Arial" w:cs="Arial"/>
          <w:sz w:val="24"/>
          <w:szCs w:val="24"/>
        </w:rPr>
      </w:pPr>
      <w:r w:rsidRPr="00B41C9A">
        <w:rPr>
          <w:rFonts w:ascii="Arial" w:hAnsi="Arial" w:cs="Arial"/>
          <w:sz w:val="24"/>
          <w:szCs w:val="24"/>
        </w:rPr>
        <w:t xml:space="preserve">Claimants who served during Operation Iraqi Freedom (OIF), Operation Enduring Freedom (OEF), and/or Operation New Dawn (OND) can be provided with an initial extended evaluation plan of 18 months if the severity of the claimant’s disabilities warrants additional time to </w:t>
      </w:r>
      <w:r w:rsidR="003955A2">
        <w:rPr>
          <w:rFonts w:ascii="Arial" w:hAnsi="Arial" w:cs="Arial"/>
          <w:sz w:val="24"/>
          <w:szCs w:val="24"/>
        </w:rPr>
        <w:t>determine</w:t>
      </w:r>
      <w:r w:rsidRPr="00B41C9A">
        <w:rPr>
          <w:rFonts w:ascii="Arial" w:hAnsi="Arial" w:cs="Arial"/>
          <w:sz w:val="24"/>
          <w:szCs w:val="24"/>
        </w:rPr>
        <w:t xml:space="preserve"> feasibility. VR&amp;E Officer or designee concurrence is required; concurrence should be documented in memo format and must be placed in the claimant’s VR&amp;E record. </w:t>
      </w:r>
    </w:p>
    <w:p w14:paraId="2BF20B9F" w14:textId="77777777" w:rsidR="00B10060" w:rsidRPr="00BA5334" w:rsidRDefault="00B10060" w:rsidP="00BA5334">
      <w:pPr>
        <w:spacing w:after="0" w:line="240" w:lineRule="auto"/>
        <w:rPr>
          <w:rFonts w:ascii="Arial" w:hAnsi="Arial" w:cs="Arial"/>
          <w:sz w:val="24"/>
          <w:szCs w:val="24"/>
        </w:rPr>
      </w:pPr>
    </w:p>
    <w:p w14:paraId="5AC35D96" w14:textId="3134B4A1" w:rsidR="005F56A6" w:rsidRPr="00B41C9A" w:rsidRDefault="00937F84" w:rsidP="0061741C">
      <w:pPr>
        <w:spacing w:after="0" w:line="240" w:lineRule="auto"/>
        <w:rPr>
          <w:rFonts w:ascii="Arial" w:hAnsi="Arial" w:cs="Arial"/>
          <w:sz w:val="24"/>
          <w:szCs w:val="24"/>
          <w:u w:val="single"/>
        </w:rPr>
      </w:pPr>
      <w:r w:rsidRPr="00B41C9A">
        <w:rPr>
          <w:rFonts w:ascii="Arial" w:hAnsi="Arial" w:cs="Arial"/>
          <w:sz w:val="24"/>
          <w:szCs w:val="24"/>
          <w:u w:val="single"/>
        </w:rPr>
        <w:t>Slide 1</w:t>
      </w:r>
      <w:r w:rsidR="00B22771">
        <w:rPr>
          <w:rFonts w:ascii="Arial" w:hAnsi="Arial" w:cs="Arial"/>
          <w:sz w:val="24"/>
          <w:szCs w:val="24"/>
          <w:u w:val="single"/>
        </w:rPr>
        <w:t>1</w:t>
      </w:r>
      <w:r w:rsidRPr="00B41C9A">
        <w:rPr>
          <w:rFonts w:ascii="Arial" w:hAnsi="Arial" w:cs="Arial"/>
          <w:sz w:val="24"/>
          <w:szCs w:val="24"/>
          <w:u w:val="single"/>
        </w:rPr>
        <w:t xml:space="preserve">: </w:t>
      </w:r>
      <w:r w:rsidR="006A7DFC" w:rsidRPr="00B41C9A">
        <w:rPr>
          <w:rFonts w:ascii="Arial" w:hAnsi="Arial" w:cs="Arial"/>
          <w:sz w:val="24"/>
          <w:szCs w:val="24"/>
          <w:u w:val="single"/>
        </w:rPr>
        <w:t xml:space="preserve"> </w:t>
      </w:r>
      <w:r w:rsidR="00F80D34" w:rsidRPr="00B41C9A">
        <w:rPr>
          <w:rFonts w:ascii="Arial" w:hAnsi="Arial" w:cs="Arial"/>
          <w:sz w:val="24"/>
          <w:szCs w:val="24"/>
          <w:u w:val="single"/>
        </w:rPr>
        <w:t xml:space="preserve"> </w:t>
      </w:r>
    </w:p>
    <w:p w14:paraId="364BEA46" w14:textId="3CCC98A3" w:rsidR="00B35B6F" w:rsidRPr="00B41C9A" w:rsidRDefault="004C1D61" w:rsidP="0061741C">
      <w:pPr>
        <w:spacing w:after="0" w:line="240" w:lineRule="auto"/>
        <w:rPr>
          <w:rFonts w:ascii="Arial" w:hAnsi="Arial" w:cs="Arial"/>
          <w:sz w:val="24"/>
          <w:szCs w:val="24"/>
        </w:rPr>
      </w:pPr>
      <w:r w:rsidRPr="00B41C9A">
        <w:rPr>
          <w:rFonts w:ascii="Arial" w:hAnsi="Arial" w:cs="Arial"/>
          <w:sz w:val="24"/>
          <w:szCs w:val="24"/>
        </w:rPr>
        <w:t xml:space="preserve">Individualized Written </w:t>
      </w:r>
      <w:r w:rsidR="00FC5A46" w:rsidRPr="00B41C9A">
        <w:rPr>
          <w:rFonts w:ascii="Arial" w:hAnsi="Arial" w:cs="Arial"/>
          <w:sz w:val="24"/>
          <w:szCs w:val="24"/>
        </w:rPr>
        <w:t>Rehabilitation</w:t>
      </w:r>
      <w:r w:rsidRPr="00B41C9A">
        <w:rPr>
          <w:rFonts w:ascii="Arial" w:hAnsi="Arial" w:cs="Arial"/>
          <w:sz w:val="24"/>
          <w:szCs w:val="24"/>
        </w:rPr>
        <w:t xml:space="preserve"> Plan (IWRP)</w:t>
      </w:r>
      <w:r w:rsidR="00B35B6F" w:rsidRPr="00B41C9A">
        <w:rPr>
          <w:rFonts w:ascii="Arial" w:hAnsi="Arial" w:cs="Arial"/>
          <w:sz w:val="24"/>
          <w:szCs w:val="24"/>
        </w:rPr>
        <w:t>.</w:t>
      </w:r>
    </w:p>
    <w:p w14:paraId="0DE34ABA" w14:textId="77777777" w:rsidR="00CC1FEA" w:rsidRDefault="00CC1FEA" w:rsidP="0061741C">
      <w:pPr>
        <w:spacing w:after="0" w:line="240" w:lineRule="auto"/>
        <w:rPr>
          <w:rFonts w:ascii="Arial" w:hAnsi="Arial" w:cs="Arial"/>
          <w:sz w:val="24"/>
          <w:szCs w:val="24"/>
          <w:u w:val="single"/>
        </w:rPr>
      </w:pPr>
    </w:p>
    <w:p w14:paraId="409818E2" w14:textId="4B627444" w:rsidR="00B35B6F" w:rsidRPr="00B41C9A" w:rsidRDefault="00B35B6F" w:rsidP="0061741C">
      <w:pPr>
        <w:spacing w:after="0" w:line="240" w:lineRule="auto"/>
        <w:rPr>
          <w:rFonts w:ascii="Arial" w:hAnsi="Arial" w:cs="Arial"/>
          <w:sz w:val="24"/>
          <w:szCs w:val="24"/>
          <w:u w:val="single"/>
        </w:rPr>
      </w:pPr>
      <w:r w:rsidRPr="00B41C9A">
        <w:rPr>
          <w:rFonts w:ascii="Arial" w:hAnsi="Arial" w:cs="Arial"/>
          <w:sz w:val="24"/>
          <w:szCs w:val="24"/>
          <w:u w:val="single"/>
        </w:rPr>
        <w:t>Slide 1</w:t>
      </w:r>
      <w:r w:rsidR="00B22771">
        <w:rPr>
          <w:rFonts w:ascii="Arial" w:hAnsi="Arial" w:cs="Arial"/>
          <w:sz w:val="24"/>
          <w:szCs w:val="24"/>
          <w:u w:val="single"/>
        </w:rPr>
        <w:t>2</w:t>
      </w:r>
      <w:r w:rsidRPr="00B41C9A">
        <w:rPr>
          <w:rFonts w:ascii="Arial" w:hAnsi="Arial" w:cs="Arial"/>
          <w:sz w:val="24"/>
          <w:szCs w:val="24"/>
          <w:u w:val="single"/>
        </w:rPr>
        <w:t xml:space="preserve">: </w:t>
      </w:r>
    </w:p>
    <w:p w14:paraId="1C658957" w14:textId="59CA6351" w:rsidR="00711914" w:rsidRDefault="00CF7A5C" w:rsidP="00D9633E">
      <w:pPr>
        <w:spacing w:after="0" w:line="240" w:lineRule="auto"/>
        <w:rPr>
          <w:rFonts w:ascii="Arial" w:hAnsi="Arial" w:cs="Arial"/>
          <w:sz w:val="24"/>
          <w:szCs w:val="24"/>
        </w:rPr>
      </w:pPr>
      <w:r w:rsidRPr="00B41C9A">
        <w:rPr>
          <w:rFonts w:ascii="Arial" w:hAnsi="Arial" w:cs="Arial"/>
          <w:sz w:val="24"/>
          <w:szCs w:val="24"/>
        </w:rPr>
        <w:t xml:space="preserve">When a claimant’s vocational goal </w:t>
      </w:r>
      <w:r w:rsidR="000D2A04" w:rsidRPr="00B41C9A">
        <w:rPr>
          <w:rFonts w:ascii="Arial" w:hAnsi="Arial" w:cs="Arial"/>
          <w:sz w:val="24"/>
          <w:szCs w:val="24"/>
        </w:rPr>
        <w:t>is current</w:t>
      </w:r>
      <w:r w:rsidR="00A12172" w:rsidRPr="00B41C9A">
        <w:rPr>
          <w:rFonts w:ascii="Arial" w:hAnsi="Arial" w:cs="Arial"/>
          <w:sz w:val="24"/>
          <w:szCs w:val="24"/>
        </w:rPr>
        <w:t xml:space="preserve">ly reasonably feasible and </w:t>
      </w:r>
      <w:r w:rsidRPr="00B41C9A">
        <w:rPr>
          <w:rFonts w:ascii="Arial" w:hAnsi="Arial" w:cs="Arial"/>
          <w:sz w:val="24"/>
          <w:szCs w:val="24"/>
        </w:rPr>
        <w:t>has been identified, the VRC will determine the</w:t>
      </w:r>
      <w:r w:rsidR="00A12172" w:rsidRPr="00B41C9A">
        <w:rPr>
          <w:rFonts w:ascii="Arial" w:hAnsi="Arial" w:cs="Arial"/>
          <w:sz w:val="24"/>
          <w:szCs w:val="24"/>
        </w:rPr>
        <w:t xml:space="preserve"> claimant’s</w:t>
      </w:r>
      <w:r w:rsidRPr="00B41C9A">
        <w:rPr>
          <w:rFonts w:ascii="Arial" w:hAnsi="Arial" w:cs="Arial"/>
          <w:sz w:val="24"/>
          <w:szCs w:val="24"/>
        </w:rPr>
        <w:t xml:space="preserve"> rehabilitation </w:t>
      </w:r>
      <w:r w:rsidR="00F2718A" w:rsidRPr="00B41C9A">
        <w:rPr>
          <w:rFonts w:ascii="Arial" w:hAnsi="Arial" w:cs="Arial"/>
          <w:sz w:val="24"/>
          <w:szCs w:val="24"/>
        </w:rPr>
        <w:t>and</w:t>
      </w:r>
      <w:r w:rsidRPr="00B41C9A">
        <w:rPr>
          <w:rFonts w:ascii="Arial" w:hAnsi="Arial" w:cs="Arial"/>
          <w:sz w:val="24"/>
          <w:szCs w:val="24"/>
        </w:rPr>
        <w:t xml:space="preserve"> training needs and identify the corresponding services that will assist them in overcoming their impairments to employment.</w:t>
      </w:r>
      <w:r w:rsidR="00F05715" w:rsidRPr="00B41C9A">
        <w:rPr>
          <w:rFonts w:ascii="Arial" w:hAnsi="Arial" w:cs="Arial"/>
          <w:sz w:val="24"/>
          <w:szCs w:val="24"/>
        </w:rPr>
        <w:t xml:space="preserve"> </w:t>
      </w:r>
      <w:r w:rsidRPr="00B41C9A">
        <w:rPr>
          <w:rFonts w:ascii="Arial" w:hAnsi="Arial" w:cs="Arial"/>
          <w:sz w:val="24"/>
          <w:szCs w:val="24"/>
        </w:rPr>
        <w:t>An IWRP</w:t>
      </w:r>
      <w:r w:rsidR="00F05715" w:rsidRPr="00B41C9A">
        <w:rPr>
          <w:rFonts w:ascii="Arial" w:hAnsi="Arial" w:cs="Arial"/>
          <w:sz w:val="24"/>
          <w:szCs w:val="24"/>
        </w:rPr>
        <w:t xml:space="preserve"> </w:t>
      </w:r>
      <w:r w:rsidR="005032FD" w:rsidRPr="00B41C9A">
        <w:rPr>
          <w:rFonts w:ascii="Arial" w:hAnsi="Arial" w:cs="Arial"/>
          <w:sz w:val="24"/>
          <w:szCs w:val="24"/>
        </w:rPr>
        <w:t>may</w:t>
      </w:r>
      <w:r w:rsidRPr="00B41C9A">
        <w:rPr>
          <w:rFonts w:ascii="Arial" w:hAnsi="Arial" w:cs="Arial"/>
          <w:sz w:val="24"/>
          <w:szCs w:val="24"/>
        </w:rPr>
        <w:t xml:space="preserve"> be developed when the claimant is pursuing re-employment, rapid access to employment, employment through long-term services, or when developing an IWRP with a deferred vocational goal. </w:t>
      </w:r>
    </w:p>
    <w:p w14:paraId="74E4F643" w14:textId="77777777" w:rsidR="0075297A" w:rsidRDefault="0075297A" w:rsidP="00D9633E">
      <w:pPr>
        <w:spacing w:after="0" w:line="240" w:lineRule="auto"/>
        <w:rPr>
          <w:rFonts w:ascii="Arial" w:hAnsi="Arial" w:cs="Arial"/>
          <w:sz w:val="24"/>
          <w:szCs w:val="24"/>
        </w:rPr>
      </w:pPr>
    </w:p>
    <w:p w14:paraId="3987AC6F" w14:textId="17A17108" w:rsidR="0075297A" w:rsidRPr="00B41C9A" w:rsidRDefault="0075297A" w:rsidP="00D9633E">
      <w:pPr>
        <w:spacing w:after="0" w:line="240" w:lineRule="auto"/>
        <w:rPr>
          <w:rFonts w:ascii="Arial" w:hAnsi="Arial" w:cs="Arial"/>
          <w:sz w:val="24"/>
          <w:szCs w:val="24"/>
        </w:rPr>
      </w:pPr>
      <w:r>
        <w:rPr>
          <w:rFonts w:ascii="Arial" w:hAnsi="Arial" w:cs="Arial"/>
          <w:sz w:val="24"/>
          <w:szCs w:val="24"/>
        </w:rPr>
        <w:t>The tracks or services to employment include the following:</w:t>
      </w:r>
    </w:p>
    <w:p w14:paraId="3DF93571" w14:textId="77777777" w:rsidR="00711914" w:rsidRPr="00B41C9A" w:rsidRDefault="00711914" w:rsidP="00D9633E">
      <w:pPr>
        <w:spacing w:after="0" w:line="240" w:lineRule="auto"/>
        <w:rPr>
          <w:rFonts w:ascii="Arial" w:hAnsi="Arial" w:cs="Arial"/>
          <w:sz w:val="24"/>
          <w:szCs w:val="24"/>
        </w:rPr>
      </w:pPr>
    </w:p>
    <w:p w14:paraId="1391768C" w14:textId="26B76037" w:rsidR="00D9633E" w:rsidRPr="00B41C9A" w:rsidRDefault="00D9633E" w:rsidP="00D9633E">
      <w:pPr>
        <w:spacing w:after="0" w:line="240" w:lineRule="auto"/>
        <w:rPr>
          <w:rFonts w:ascii="Arial" w:hAnsi="Arial" w:cs="Arial"/>
          <w:sz w:val="24"/>
          <w:szCs w:val="24"/>
        </w:rPr>
      </w:pPr>
      <w:r w:rsidRPr="00B41C9A">
        <w:rPr>
          <w:rFonts w:ascii="Arial" w:hAnsi="Arial" w:cs="Arial"/>
          <w:sz w:val="24"/>
          <w:szCs w:val="24"/>
        </w:rPr>
        <w:t xml:space="preserve">Re-Employment – for claimants who held an occupation </w:t>
      </w:r>
      <w:r w:rsidR="003955A2">
        <w:rPr>
          <w:rFonts w:ascii="Arial" w:hAnsi="Arial" w:cs="Arial"/>
          <w:sz w:val="24"/>
          <w:szCs w:val="24"/>
        </w:rPr>
        <w:t>before</w:t>
      </w:r>
      <w:r w:rsidRPr="00B41C9A">
        <w:rPr>
          <w:rFonts w:ascii="Arial" w:hAnsi="Arial" w:cs="Arial"/>
          <w:sz w:val="24"/>
          <w:szCs w:val="24"/>
        </w:rPr>
        <w:t xml:space="preserve"> entering the military and provides short-term or refresher training and rehabilitation services to help them return to previous employment (e.g., updated license/certification or identified accommodations for return to work)</w:t>
      </w:r>
    </w:p>
    <w:p w14:paraId="4E7DA729" w14:textId="77777777" w:rsidR="00D9633E" w:rsidRPr="00D9633E" w:rsidRDefault="00D9633E" w:rsidP="00D9633E">
      <w:pPr>
        <w:spacing w:after="0" w:line="240" w:lineRule="auto"/>
        <w:rPr>
          <w:rFonts w:ascii="Arial" w:hAnsi="Arial" w:cs="Arial"/>
          <w:sz w:val="24"/>
          <w:szCs w:val="24"/>
        </w:rPr>
      </w:pPr>
    </w:p>
    <w:p w14:paraId="4582A29E" w14:textId="77777777" w:rsidR="00D9633E" w:rsidRPr="00D9633E" w:rsidRDefault="00D9633E" w:rsidP="00D9633E">
      <w:pPr>
        <w:spacing w:after="0" w:line="240" w:lineRule="auto"/>
        <w:rPr>
          <w:rFonts w:ascii="Arial" w:hAnsi="Arial" w:cs="Arial"/>
          <w:sz w:val="24"/>
          <w:szCs w:val="24"/>
        </w:rPr>
      </w:pPr>
      <w:r w:rsidRPr="00D9633E">
        <w:rPr>
          <w:rFonts w:ascii="Arial" w:hAnsi="Arial" w:cs="Arial"/>
          <w:sz w:val="24"/>
          <w:szCs w:val="24"/>
        </w:rPr>
        <w:lastRenderedPageBreak/>
        <w:t>Rapid Access to Employment Services – helps the claimant receive services to enhance already acquired skills (e.g., short-term or refresher training for interviewing, job seeking, or resume)</w:t>
      </w:r>
    </w:p>
    <w:p w14:paraId="3FA54F41" w14:textId="77777777" w:rsidR="00D9633E" w:rsidRPr="00D9633E" w:rsidRDefault="00D9633E" w:rsidP="00D9633E">
      <w:pPr>
        <w:spacing w:after="0" w:line="240" w:lineRule="auto"/>
        <w:rPr>
          <w:rFonts w:ascii="Arial" w:hAnsi="Arial" w:cs="Arial"/>
          <w:sz w:val="24"/>
          <w:szCs w:val="24"/>
        </w:rPr>
      </w:pPr>
    </w:p>
    <w:p w14:paraId="43DE51DF" w14:textId="28DAAF93" w:rsidR="00D9633E" w:rsidRPr="00D9633E" w:rsidRDefault="00D9633E" w:rsidP="00D9633E">
      <w:pPr>
        <w:spacing w:after="0" w:line="240" w:lineRule="auto"/>
        <w:rPr>
          <w:rFonts w:ascii="Arial" w:hAnsi="Arial" w:cs="Arial"/>
          <w:sz w:val="24"/>
          <w:szCs w:val="24"/>
        </w:rPr>
      </w:pPr>
      <w:r w:rsidRPr="00D9633E">
        <w:rPr>
          <w:rFonts w:ascii="Arial" w:hAnsi="Arial" w:cs="Arial"/>
          <w:sz w:val="24"/>
          <w:szCs w:val="24"/>
        </w:rPr>
        <w:t xml:space="preserve">Employment Through Long-Term Services – used when a claimant needs an extended period of training to acquire skills and/or credentials (e.g., </w:t>
      </w:r>
      <w:r w:rsidR="00874901">
        <w:rPr>
          <w:rFonts w:ascii="Arial" w:hAnsi="Arial" w:cs="Arial"/>
          <w:sz w:val="24"/>
          <w:szCs w:val="24"/>
        </w:rPr>
        <w:t>college, technical training, Non-</w:t>
      </w:r>
      <w:r w:rsidR="00732875">
        <w:rPr>
          <w:rFonts w:ascii="Arial" w:hAnsi="Arial" w:cs="Arial"/>
          <w:sz w:val="24"/>
          <w:szCs w:val="24"/>
        </w:rPr>
        <w:t>Paid Work Experience</w:t>
      </w:r>
      <w:r w:rsidR="00252435">
        <w:rPr>
          <w:rFonts w:ascii="Arial" w:hAnsi="Arial" w:cs="Arial"/>
          <w:sz w:val="24"/>
          <w:szCs w:val="24"/>
        </w:rPr>
        <w:t xml:space="preserve"> (NPWE)</w:t>
      </w:r>
      <w:r w:rsidR="00732875">
        <w:rPr>
          <w:rFonts w:ascii="Arial" w:hAnsi="Arial" w:cs="Arial"/>
          <w:sz w:val="24"/>
          <w:szCs w:val="24"/>
        </w:rPr>
        <w:t>, On</w:t>
      </w:r>
      <w:r w:rsidR="00694021">
        <w:rPr>
          <w:rFonts w:ascii="Arial" w:hAnsi="Arial" w:cs="Arial"/>
          <w:sz w:val="24"/>
          <w:szCs w:val="24"/>
        </w:rPr>
        <w:t>-</w:t>
      </w:r>
      <w:r w:rsidR="00732875">
        <w:rPr>
          <w:rFonts w:ascii="Arial" w:hAnsi="Arial" w:cs="Arial"/>
          <w:sz w:val="24"/>
          <w:szCs w:val="24"/>
        </w:rPr>
        <w:t>the</w:t>
      </w:r>
      <w:r w:rsidR="00694021">
        <w:rPr>
          <w:rFonts w:ascii="Arial" w:hAnsi="Arial" w:cs="Arial"/>
          <w:sz w:val="24"/>
          <w:szCs w:val="24"/>
        </w:rPr>
        <w:t>-</w:t>
      </w:r>
      <w:r w:rsidR="00732875">
        <w:rPr>
          <w:rFonts w:ascii="Arial" w:hAnsi="Arial" w:cs="Arial"/>
          <w:sz w:val="24"/>
          <w:szCs w:val="24"/>
        </w:rPr>
        <w:t>Job Training</w:t>
      </w:r>
      <w:r w:rsidR="00252435">
        <w:rPr>
          <w:rFonts w:ascii="Arial" w:hAnsi="Arial" w:cs="Arial"/>
          <w:sz w:val="24"/>
          <w:szCs w:val="24"/>
        </w:rPr>
        <w:t xml:space="preserve"> (OJT), </w:t>
      </w:r>
      <w:r w:rsidRPr="00D9633E">
        <w:rPr>
          <w:rFonts w:ascii="Arial" w:hAnsi="Arial" w:cs="Arial"/>
          <w:sz w:val="24"/>
          <w:szCs w:val="24"/>
        </w:rPr>
        <w:t xml:space="preserve">Apprenticeship) </w:t>
      </w:r>
    </w:p>
    <w:p w14:paraId="42F7A902" w14:textId="77777777" w:rsidR="00D9633E" w:rsidRPr="00D9633E" w:rsidRDefault="00D9633E" w:rsidP="00D9633E">
      <w:pPr>
        <w:spacing w:after="0" w:line="240" w:lineRule="auto"/>
        <w:rPr>
          <w:rFonts w:ascii="Arial" w:hAnsi="Arial" w:cs="Arial"/>
          <w:sz w:val="24"/>
          <w:szCs w:val="24"/>
        </w:rPr>
      </w:pPr>
    </w:p>
    <w:p w14:paraId="415F0270" w14:textId="67CE53F0" w:rsidR="00CF7A5C" w:rsidRPr="00B41C9A" w:rsidRDefault="00D9633E" w:rsidP="00D9633E">
      <w:pPr>
        <w:spacing w:after="0" w:line="240" w:lineRule="auto"/>
        <w:rPr>
          <w:rFonts w:ascii="Arial" w:hAnsi="Arial" w:cs="Arial"/>
          <w:sz w:val="24"/>
          <w:szCs w:val="24"/>
        </w:rPr>
      </w:pPr>
      <w:r w:rsidRPr="00B41C9A">
        <w:rPr>
          <w:rFonts w:ascii="Arial" w:hAnsi="Arial" w:cs="Arial"/>
          <w:sz w:val="24"/>
          <w:szCs w:val="24"/>
        </w:rPr>
        <w:t xml:space="preserve">IWRP with a Deferred Vocational Goal - allows training to begin while exploring and identifying a vocational goal </w:t>
      </w:r>
      <w:r w:rsidR="00CF7A5C" w:rsidRPr="00B41C9A">
        <w:rPr>
          <w:rFonts w:ascii="Arial" w:hAnsi="Arial" w:cs="Arial"/>
          <w:sz w:val="24"/>
          <w:szCs w:val="24"/>
        </w:rPr>
        <w:t>The IWRP must be documented on VA Form 28-10214, Rehabilitation Plan.</w:t>
      </w:r>
    </w:p>
    <w:p w14:paraId="6F83A52E" w14:textId="77777777" w:rsidR="00722F6A" w:rsidRPr="00B41C9A" w:rsidRDefault="00722F6A" w:rsidP="0061741C">
      <w:pPr>
        <w:spacing w:after="0" w:line="240" w:lineRule="auto"/>
        <w:rPr>
          <w:rFonts w:ascii="Arial" w:hAnsi="Arial" w:cs="Arial"/>
          <w:sz w:val="24"/>
          <w:szCs w:val="24"/>
        </w:rPr>
      </w:pPr>
    </w:p>
    <w:p w14:paraId="1BB53154" w14:textId="4A23F9B6" w:rsidR="00FE5E59" w:rsidRPr="00B41C9A" w:rsidRDefault="00FE5E59" w:rsidP="0061741C">
      <w:pPr>
        <w:spacing w:after="0" w:line="240" w:lineRule="auto"/>
        <w:rPr>
          <w:rFonts w:ascii="Arial" w:hAnsi="Arial" w:cs="Arial"/>
          <w:sz w:val="24"/>
          <w:szCs w:val="24"/>
          <w:u w:val="single"/>
        </w:rPr>
      </w:pPr>
      <w:r w:rsidRPr="00B41C9A">
        <w:rPr>
          <w:rFonts w:ascii="Arial" w:hAnsi="Arial" w:cs="Arial"/>
          <w:sz w:val="24"/>
          <w:szCs w:val="24"/>
          <w:u w:val="single"/>
        </w:rPr>
        <w:t>Slide 1</w:t>
      </w:r>
      <w:r w:rsidR="00B22771">
        <w:rPr>
          <w:rFonts w:ascii="Arial" w:hAnsi="Arial" w:cs="Arial"/>
          <w:sz w:val="24"/>
          <w:szCs w:val="24"/>
          <w:u w:val="single"/>
        </w:rPr>
        <w:t>3</w:t>
      </w:r>
      <w:r w:rsidRPr="00B41C9A">
        <w:rPr>
          <w:rFonts w:ascii="Arial" w:hAnsi="Arial" w:cs="Arial"/>
          <w:sz w:val="24"/>
          <w:szCs w:val="24"/>
          <w:u w:val="single"/>
        </w:rPr>
        <w:t xml:space="preserve">: </w:t>
      </w:r>
    </w:p>
    <w:p w14:paraId="44D78925" w14:textId="16E446D0" w:rsidR="00FE5E59" w:rsidRDefault="00F2718A" w:rsidP="0061741C">
      <w:pPr>
        <w:spacing w:after="0" w:line="240" w:lineRule="auto"/>
        <w:rPr>
          <w:rFonts w:ascii="Arial" w:hAnsi="Arial" w:cs="Arial"/>
          <w:sz w:val="24"/>
          <w:szCs w:val="24"/>
        </w:rPr>
      </w:pPr>
      <w:r w:rsidRPr="00B41C9A">
        <w:rPr>
          <w:rFonts w:ascii="Arial" w:hAnsi="Arial" w:cs="Arial"/>
          <w:sz w:val="24"/>
          <w:szCs w:val="24"/>
        </w:rPr>
        <w:t>IWRPs</w:t>
      </w:r>
      <w:r w:rsidR="00745278" w:rsidRPr="00B41C9A">
        <w:rPr>
          <w:rFonts w:ascii="Arial" w:hAnsi="Arial" w:cs="Arial"/>
          <w:sz w:val="24"/>
          <w:szCs w:val="24"/>
        </w:rPr>
        <w:t xml:space="preserve"> are developed and tailored to the specific needs of each claimant, ensuring that they receive the necessary training to</w:t>
      </w:r>
      <w:r w:rsidR="00407B90">
        <w:rPr>
          <w:rFonts w:ascii="Arial" w:hAnsi="Arial" w:cs="Arial"/>
          <w:sz w:val="24"/>
          <w:szCs w:val="24"/>
        </w:rPr>
        <w:t xml:space="preserve"> qualify and compete</w:t>
      </w:r>
      <w:r w:rsidR="00194F4C">
        <w:rPr>
          <w:rFonts w:ascii="Arial" w:hAnsi="Arial" w:cs="Arial"/>
          <w:sz w:val="24"/>
          <w:szCs w:val="24"/>
        </w:rPr>
        <w:t xml:space="preserve"> for</w:t>
      </w:r>
      <w:r w:rsidR="00EB6F5F">
        <w:rPr>
          <w:rFonts w:ascii="Arial" w:hAnsi="Arial" w:cs="Arial"/>
          <w:sz w:val="24"/>
          <w:szCs w:val="24"/>
        </w:rPr>
        <w:t xml:space="preserve"> suitable employment</w:t>
      </w:r>
      <w:r w:rsidR="00BF6E5C">
        <w:rPr>
          <w:rFonts w:ascii="Arial" w:hAnsi="Arial" w:cs="Arial"/>
          <w:sz w:val="24"/>
          <w:szCs w:val="24"/>
        </w:rPr>
        <w:t xml:space="preserve"> in their selected occupation.</w:t>
      </w:r>
      <w:r w:rsidR="00745278" w:rsidRPr="00B41C9A">
        <w:rPr>
          <w:rFonts w:ascii="Arial" w:hAnsi="Arial" w:cs="Arial"/>
          <w:sz w:val="24"/>
          <w:szCs w:val="24"/>
        </w:rPr>
        <w:t xml:space="preserve"> </w:t>
      </w:r>
      <w:r w:rsidR="00D43172" w:rsidRPr="00B41C9A">
        <w:rPr>
          <w:rFonts w:ascii="Arial" w:hAnsi="Arial" w:cs="Arial"/>
          <w:sz w:val="24"/>
          <w:szCs w:val="24"/>
        </w:rPr>
        <w:t>As such</w:t>
      </w:r>
      <w:r w:rsidR="00DB23A8" w:rsidRPr="00B41C9A">
        <w:rPr>
          <w:rFonts w:ascii="Arial" w:hAnsi="Arial" w:cs="Arial"/>
          <w:sz w:val="24"/>
          <w:szCs w:val="24"/>
        </w:rPr>
        <w:t>, claimants may be authorized to receive services</w:t>
      </w:r>
      <w:r w:rsidR="00F528B7" w:rsidRPr="00B41C9A">
        <w:rPr>
          <w:rFonts w:ascii="Arial" w:hAnsi="Arial" w:cs="Arial"/>
          <w:sz w:val="24"/>
          <w:szCs w:val="24"/>
        </w:rPr>
        <w:t xml:space="preserve"> that help them complete their rehabilitation plan. </w:t>
      </w:r>
      <w:r w:rsidR="00E54399" w:rsidRPr="00B41C9A">
        <w:rPr>
          <w:rFonts w:ascii="Arial" w:hAnsi="Arial" w:cs="Arial"/>
          <w:sz w:val="24"/>
          <w:szCs w:val="24"/>
        </w:rPr>
        <w:t>Services may include but are not limited to:</w:t>
      </w:r>
    </w:p>
    <w:p w14:paraId="01E75A68" w14:textId="77777777" w:rsidR="00096C90" w:rsidRPr="00B41C9A" w:rsidRDefault="00096C90" w:rsidP="0061741C">
      <w:pPr>
        <w:spacing w:after="0" w:line="240" w:lineRule="auto"/>
        <w:rPr>
          <w:rFonts w:ascii="Arial" w:hAnsi="Arial" w:cs="Arial"/>
          <w:sz w:val="24"/>
          <w:szCs w:val="24"/>
        </w:rPr>
      </w:pPr>
    </w:p>
    <w:p w14:paraId="2C1C2D1A" w14:textId="15750372" w:rsidR="00E54399"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Academic Coursework</w:t>
      </w:r>
    </w:p>
    <w:p w14:paraId="3AE53637" w14:textId="590F07C7" w:rsidR="00E54399"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Vocational Training</w:t>
      </w:r>
    </w:p>
    <w:p w14:paraId="4847697A" w14:textId="6C0F18DE" w:rsidR="00E54399"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Non-Paid Work Experience (</w:t>
      </w:r>
      <w:r>
        <w:rPr>
          <w:rFonts w:ascii="Arial" w:hAnsi="Arial" w:cs="Arial"/>
          <w:sz w:val="24"/>
          <w:szCs w:val="24"/>
        </w:rPr>
        <w:t>NPWE</w:t>
      </w:r>
      <w:r w:rsidRPr="00B41C9A">
        <w:rPr>
          <w:rFonts w:ascii="Arial" w:hAnsi="Arial" w:cs="Arial"/>
          <w:sz w:val="24"/>
          <w:szCs w:val="24"/>
        </w:rPr>
        <w:t>), On-The-Job Training (O</w:t>
      </w:r>
      <w:r>
        <w:rPr>
          <w:rFonts w:ascii="Arial" w:hAnsi="Arial" w:cs="Arial"/>
          <w:sz w:val="24"/>
          <w:szCs w:val="24"/>
        </w:rPr>
        <w:t>JT</w:t>
      </w:r>
      <w:r w:rsidRPr="00B41C9A">
        <w:rPr>
          <w:rFonts w:ascii="Arial" w:hAnsi="Arial" w:cs="Arial"/>
          <w:sz w:val="24"/>
          <w:szCs w:val="24"/>
        </w:rPr>
        <w:t xml:space="preserve">), </w:t>
      </w:r>
      <w:r>
        <w:rPr>
          <w:rFonts w:ascii="Arial" w:hAnsi="Arial" w:cs="Arial"/>
          <w:sz w:val="24"/>
          <w:szCs w:val="24"/>
        </w:rPr>
        <w:t>a</w:t>
      </w:r>
      <w:r w:rsidRPr="00B41C9A">
        <w:rPr>
          <w:rFonts w:ascii="Arial" w:hAnsi="Arial" w:cs="Arial"/>
          <w:sz w:val="24"/>
          <w:szCs w:val="24"/>
        </w:rPr>
        <w:t>nd Apprenticeships</w:t>
      </w:r>
    </w:p>
    <w:p w14:paraId="0F2BE6AE" w14:textId="15130053" w:rsidR="00E54399"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 xml:space="preserve">Employment </w:t>
      </w:r>
      <w:r w:rsidR="00A25183">
        <w:rPr>
          <w:rFonts w:ascii="Arial" w:hAnsi="Arial" w:cs="Arial"/>
          <w:sz w:val="24"/>
          <w:szCs w:val="24"/>
        </w:rPr>
        <w:t>a</w:t>
      </w:r>
      <w:r w:rsidRPr="00B41C9A">
        <w:rPr>
          <w:rFonts w:ascii="Arial" w:hAnsi="Arial" w:cs="Arial"/>
          <w:sz w:val="24"/>
          <w:szCs w:val="24"/>
        </w:rPr>
        <w:t>nd Counseling Services</w:t>
      </w:r>
    </w:p>
    <w:p w14:paraId="53553EFC" w14:textId="243092F7" w:rsidR="00050833"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 xml:space="preserve">Payment </w:t>
      </w:r>
      <w:r w:rsidR="00A25183">
        <w:rPr>
          <w:rFonts w:ascii="Arial" w:hAnsi="Arial" w:cs="Arial"/>
          <w:sz w:val="24"/>
          <w:szCs w:val="24"/>
        </w:rPr>
        <w:t>o</w:t>
      </w:r>
      <w:r w:rsidRPr="00B41C9A">
        <w:rPr>
          <w:rFonts w:ascii="Arial" w:hAnsi="Arial" w:cs="Arial"/>
          <w:sz w:val="24"/>
          <w:szCs w:val="24"/>
        </w:rPr>
        <w:t xml:space="preserve">f Tuition, Books </w:t>
      </w:r>
      <w:r w:rsidR="00A25183">
        <w:rPr>
          <w:rFonts w:ascii="Arial" w:hAnsi="Arial" w:cs="Arial"/>
          <w:sz w:val="24"/>
          <w:szCs w:val="24"/>
        </w:rPr>
        <w:t>a</w:t>
      </w:r>
      <w:r w:rsidRPr="00B41C9A">
        <w:rPr>
          <w:rFonts w:ascii="Arial" w:hAnsi="Arial" w:cs="Arial"/>
          <w:sz w:val="24"/>
          <w:szCs w:val="24"/>
        </w:rPr>
        <w:t>nd Supplies</w:t>
      </w:r>
    </w:p>
    <w:p w14:paraId="512A452B" w14:textId="12297532" w:rsidR="00050833"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 xml:space="preserve">Short-Term Training </w:t>
      </w:r>
      <w:r w:rsidR="00A25183">
        <w:rPr>
          <w:rFonts w:ascii="Arial" w:hAnsi="Arial" w:cs="Arial"/>
          <w:sz w:val="24"/>
          <w:szCs w:val="24"/>
        </w:rPr>
        <w:t>o</w:t>
      </w:r>
      <w:r w:rsidRPr="00B41C9A">
        <w:rPr>
          <w:rFonts w:ascii="Arial" w:hAnsi="Arial" w:cs="Arial"/>
          <w:sz w:val="24"/>
          <w:szCs w:val="24"/>
        </w:rPr>
        <w:t>r Certificates</w:t>
      </w:r>
    </w:p>
    <w:p w14:paraId="564DFC98" w14:textId="686F8041" w:rsidR="00050833"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Subsistence Allowance</w:t>
      </w:r>
    </w:p>
    <w:p w14:paraId="0D93634E" w14:textId="22B6760A" w:rsidR="00050833"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Revolving Fund Loan</w:t>
      </w:r>
    </w:p>
    <w:p w14:paraId="27DA6D28" w14:textId="0FF1D9E2" w:rsidR="00050833"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Retroactive Induction</w:t>
      </w:r>
    </w:p>
    <w:p w14:paraId="7380B094" w14:textId="1A1C4A57" w:rsidR="00050833"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 xml:space="preserve">Dental, Medical </w:t>
      </w:r>
      <w:r w:rsidR="00A25183">
        <w:rPr>
          <w:rFonts w:ascii="Arial" w:hAnsi="Arial" w:cs="Arial"/>
          <w:sz w:val="24"/>
          <w:szCs w:val="24"/>
        </w:rPr>
        <w:t>a</w:t>
      </w:r>
      <w:r w:rsidRPr="00B41C9A">
        <w:rPr>
          <w:rFonts w:ascii="Arial" w:hAnsi="Arial" w:cs="Arial"/>
          <w:sz w:val="24"/>
          <w:szCs w:val="24"/>
        </w:rPr>
        <w:t>nd Mental Health Services</w:t>
      </w:r>
    </w:p>
    <w:p w14:paraId="02CA3ECF" w14:textId="5DC5C082" w:rsidR="00407D96" w:rsidRPr="00B41C9A" w:rsidRDefault="0081584A" w:rsidP="0061741C">
      <w:pPr>
        <w:pStyle w:val="ListParagraph"/>
        <w:numPr>
          <w:ilvl w:val="0"/>
          <w:numId w:val="15"/>
        </w:numPr>
        <w:spacing w:after="0" w:line="240" w:lineRule="auto"/>
        <w:rPr>
          <w:rFonts w:ascii="Arial" w:hAnsi="Arial" w:cs="Arial"/>
          <w:sz w:val="24"/>
          <w:szCs w:val="24"/>
        </w:rPr>
      </w:pPr>
      <w:r w:rsidRPr="00B41C9A">
        <w:rPr>
          <w:rFonts w:ascii="Arial" w:hAnsi="Arial" w:cs="Arial"/>
          <w:sz w:val="24"/>
          <w:szCs w:val="24"/>
        </w:rPr>
        <w:t xml:space="preserve">Payment For Licenses, Certifications </w:t>
      </w:r>
      <w:r w:rsidR="00A25183">
        <w:rPr>
          <w:rFonts w:ascii="Arial" w:hAnsi="Arial" w:cs="Arial"/>
          <w:sz w:val="24"/>
          <w:szCs w:val="24"/>
        </w:rPr>
        <w:t>a</w:t>
      </w:r>
      <w:r w:rsidRPr="00B41C9A">
        <w:rPr>
          <w:rFonts w:ascii="Arial" w:hAnsi="Arial" w:cs="Arial"/>
          <w:sz w:val="24"/>
          <w:szCs w:val="24"/>
        </w:rPr>
        <w:t>nd Fees</w:t>
      </w:r>
    </w:p>
    <w:p w14:paraId="3D921939" w14:textId="77777777" w:rsidR="00722F6A" w:rsidRPr="00B41C9A" w:rsidRDefault="00722F6A" w:rsidP="00722F6A">
      <w:pPr>
        <w:pStyle w:val="ListParagraph"/>
        <w:spacing w:after="0" w:line="240" w:lineRule="auto"/>
        <w:ind w:left="1080"/>
        <w:rPr>
          <w:rFonts w:ascii="Arial" w:hAnsi="Arial" w:cs="Arial"/>
          <w:sz w:val="24"/>
          <w:szCs w:val="24"/>
        </w:rPr>
      </w:pPr>
    </w:p>
    <w:p w14:paraId="6841AA1E" w14:textId="7924B02A" w:rsidR="00407D96" w:rsidRPr="00B41C9A" w:rsidRDefault="00407D96" w:rsidP="0061741C">
      <w:pPr>
        <w:spacing w:after="0" w:line="240" w:lineRule="auto"/>
        <w:rPr>
          <w:rFonts w:ascii="Arial" w:hAnsi="Arial" w:cs="Arial"/>
          <w:sz w:val="24"/>
          <w:szCs w:val="24"/>
        </w:rPr>
      </w:pPr>
      <w:r w:rsidRPr="00B41C9A">
        <w:rPr>
          <w:rFonts w:ascii="Arial" w:hAnsi="Arial" w:cs="Arial"/>
          <w:sz w:val="24"/>
          <w:szCs w:val="24"/>
          <w:u w:val="single"/>
        </w:rPr>
        <w:t>Slide 1</w:t>
      </w:r>
      <w:r w:rsidR="00B22771">
        <w:rPr>
          <w:rFonts w:ascii="Arial" w:hAnsi="Arial" w:cs="Arial"/>
          <w:sz w:val="24"/>
          <w:szCs w:val="24"/>
          <w:u w:val="single"/>
        </w:rPr>
        <w:t>4</w:t>
      </w:r>
      <w:r w:rsidRPr="00B41C9A">
        <w:rPr>
          <w:rFonts w:ascii="Arial" w:hAnsi="Arial" w:cs="Arial"/>
          <w:sz w:val="24"/>
          <w:szCs w:val="24"/>
          <w:u w:val="single"/>
        </w:rPr>
        <w:t xml:space="preserve">: </w:t>
      </w:r>
    </w:p>
    <w:p w14:paraId="6C53C2FA" w14:textId="3128ED64" w:rsidR="00BD332F" w:rsidRPr="00B41C9A" w:rsidRDefault="002B1572" w:rsidP="0061741C">
      <w:pPr>
        <w:spacing w:after="0" w:line="240" w:lineRule="auto"/>
        <w:rPr>
          <w:rFonts w:ascii="Arial" w:hAnsi="Arial" w:cs="Arial"/>
          <w:sz w:val="24"/>
          <w:szCs w:val="24"/>
        </w:rPr>
      </w:pPr>
      <w:r>
        <w:rPr>
          <w:rFonts w:ascii="Arial" w:hAnsi="Arial" w:cs="Arial"/>
          <w:sz w:val="24"/>
          <w:szCs w:val="24"/>
        </w:rPr>
        <w:t xml:space="preserve">When selecting a training facility, </w:t>
      </w:r>
      <w:r w:rsidR="008D7490">
        <w:rPr>
          <w:rFonts w:ascii="Arial" w:hAnsi="Arial" w:cs="Arial"/>
          <w:sz w:val="24"/>
          <w:szCs w:val="24"/>
        </w:rPr>
        <w:t>VRCs</w:t>
      </w:r>
      <w:r w:rsidR="008D7490" w:rsidRPr="00B41C9A">
        <w:rPr>
          <w:rFonts w:ascii="Arial" w:hAnsi="Arial" w:cs="Arial"/>
          <w:sz w:val="24"/>
          <w:szCs w:val="24"/>
        </w:rPr>
        <w:t xml:space="preserve"> must verify the </w:t>
      </w:r>
      <w:r>
        <w:rPr>
          <w:rFonts w:ascii="Arial" w:hAnsi="Arial" w:cs="Arial"/>
          <w:sz w:val="24"/>
          <w:szCs w:val="24"/>
        </w:rPr>
        <w:t>school</w:t>
      </w:r>
      <w:r w:rsidR="001D5B5B">
        <w:rPr>
          <w:rFonts w:ascii="Arial" w:hAnsi="Arial" w:cs="Arial"/>
          <w:sz w:val="24"/>
          <w:szCs w:val="24"/>
        </w:rPr>
        <w:t>/</w:t>
      </w:r>
      <w:r w:rsidR="008D7490" w:rsidRPr="00B41C9A">
        <w:rPr>
          <w:rFonts w:ascii="Arial" w:hAnsi="Arial" w:cs="Arial"/>
          <w:sz w:val="24"/>
          <w:szCs w:val="24"/>
        </w:rPr>
        <w:t xml:space="preserve">facility and training program </w:t>
      </w:r>
      <w:r w:rsidR="008D7490">
        <w:rPr>
          <w:rFonts w:ascii="Arial" w:hAnsi="Arial" w:cs="Arial"/>
          <w:sz w:val="24"/>
          <w:szCs w:val="24"/>
        </w:rPr>
        <w:t>have</w:t>
      </w:r>
      <w:r w:rsidR="008D7490" w:rsidRPr="00B41C9A">
        <w:rPr>
          <w:rFonts w:ascii="Arial" w:hAnsi="Arial" w:cs="Arial"/>
          <w:sz w:val="24"/>
          <w:szCs w:val="24"/>
        </w:rPr>
        <w:t xml:space="preserve"> been approved by VA Education Service (Chapter 30 and Chapter 33) in the Web Enabled Approval Management System (WEAMS). VRCs must complete the verification in WEAMS </w:t>
      </w:r>
      <w:r w:rsidR="008D7490">
        <w:rPr>
          <w:rFonts w:ascii="Arial" w:hAnsi="Arial" w:cs="Arial"/>
          <w:sz w:val="24"/>
          <w:szCs w:val="24"/>
        </w:rPr>
        <w:t>before</w:t>
      </w:r>
      <w:r w:rsidR="008D7490" w:rsidRPr="00B41C9A">
        <w:rPr>
          <w:rFonts w:ascii="Arial" w:hAnsi="Arial" w:cs="Arial"/>
          <w:sz w:val="24"/>
          <w:szCs w:val="24"/>
        </w:rPr>
        <w:t xml:space="preserve"> developing or redeveloping a rehabilitation plan and authorizing the claimant’s attendance. </w:t>
      </w:r>
      <w:r w:rsidR="001D5B5B">
        <w:rPr>
          <w:rFonts w:ascii="Arial" w:hAnsi="Arial" w:cs="Arial"/>
          <w:sz w:val="24"/>
          <w:szCs w:val="24"/>
        </w:rPr>
        <w:t xml:space="preserve"> </w:t>
      </w:r>
      <w:r w:rsidR="003955A2">
        <w:rPr>
          <w:rFonts w:ascii="Arial" w:hAnsi="Arial" w:cs="Arial"/>
          <w:sz w:val="24"/>
          <w:szCs w:val="24"/>
        </w:rPr>
        <w:t>VRCs</w:t>
      </w:r>
      <w:r w:rsidR="005F535D" w:rsidRPr="00B41C9A">
        <w:rPr>
          <w:rFonts w:ascii="Arial" w:hAnsi="Arial" w:cs="Arial"/>
          <w:sz w:val="24"/>
          <w:szCs w:val="24"/>
        </w:rPr>
        <w:t xml:space="preserve"> must consider the claimant’s preference for a particular training or rehabilitation facility.</w:t>
      </w:r>
      <w:r w:rsidR="00AF4EB1" w:rsidRPr="00B41C9A">
        <w:rPr>
          <w:rFonts w:ascii="Arial" w:hAnsi="Arial" w:cs="Arial"/>
          <w:sz w:val="24"/>
          <w:szCs w:val="24"/>
        </w:rPr>
        <w:t xml:space="preserve"> </w:t>
      </w:r>
      <w:r w:rsidR="005F535D" w:rsidRPr="00B41C9A">
        <w:rPr>
          <w:rFonts w:ascii="Arial" w:hAnsi="Arial" w:cs="Arial"/>
          <w:sz w:val="24"/>
          <w:szCs w:val="24"/>
        </w:rPr>
        <w:t>However,</w:t>
      </w:r>
      <w:r w:rsidR="00AF4EB1" w:rsidRPr="00B41C9A">
        <w:rPr>
          <w:rFonts w:ascii="Arial" w:hAnsi="Arial" w:cs="Arial"/>
          <w:sz w:val="24"/>
          <w:szCs w:val="24"/>
        </w:rPr>
        <w:t xml:space="preserve"> t</w:t>
      </w:r>
      <w:r w:rsidR="005F535D" w:rsidRPr="00B41C9A">
        <w:rPr>
          <w:rFonts w:ascii="Arial" w:hAnsi="Arial" w:cs="Arial"/>
          <w:sz w:val="24"/>
          <w:szCs w:val="24"/>
        </w:rPr>
        <w:t xml:space="preserve">he cost of education and training services is one of the factors that must be considered in selecting a </w:t>
      </w:r>
      <w:r w:rsidR="00AF4EB1" w:rsidRPr="00B41C9A">
        <w:rPr>
          <w:rFonts w:ascii="Arial" w:hAnsi="Arial" w:cs="Arial"/>
          <w:sz w:val="24"/>
          <w:szCs w:val="24"/>
        </w:rPr>
        <w:t xml:space="preserve">training facility. </w:t>
      </w:r>
      <w:r w:rsidR="005F535D" w:rsidRPr="00B41C9A">
        <w:rPr>
          <w:rFonts w:ascii="Arial" w:hAnsi="Arial" w:cs="Arial"/>
          <w:sz w:val="24"/>
          <w:szCs w:val="24"/>
        </w:rPr>
        <w:t>The VRC and the claimant must work together to identify the facility that can best meet the claimant’s needs.</w:t>
      </w:r>
      <w:r w:rsidR="00EE7E77" w:rsidRPr="00B41C9A">
        <w:rPr>
          <w:rFonts w:ascii="Arial" w:hAnsi="Arial" w:cs="Arial"/>
          <w:sz w:val="24"/>
          <w:szCs w:val="24"/>
        </w:rPr>
        <w:t xml:space="preserve"> </w:t>
      </w:r>
    </w:p>
    <w:p w14:paraId="79ECA166" w14:textId="77777777" w:rsidR="00722F6A" w:rsidRPr="00B41C9A" w:rsidRDefault="00722F6A" w:rsidP="0061741C">
      <w:pPr>
        <w:spacing w:after="0" w:line="240" w:lineRule="auto"/>
        <w:rPr>
          <w:rFonts w:ascii="Arial" w:hAnsi="Arial" w:cs="Arial"/>
          <w:sz w:val="24"/>
          <w:szCs w:val="24"/>
        </w:rPr>
      </w:pPr>
    </w:p>
    <w:p w14:paraId="6293DBAD" w14:textId="515D170F" w:rsidR="00723B7E" w:rsidRPr="00B41C9A" w:rsidRDefault="00723B7E" w:rsidP="0061741C">
      <w:pPr>
        <w:spacing w:after="0" w:line="240" w:lineRule="auto"/>
        <w:rPr>
          <w:rFonts w:ascii="Arial" w:hAnsi="Arial" w:cs="Arial"/>
          <w:sz w:val="24"/>
          <w:szCs w:val="24"/>
        </w:rPr>
      </w:pPr>
      <w:r w:rsidRPr="00B41C9A">
        <w:rPr>
          <w:rFonts w:ascii="Arial" w:hAnsi="Arial" w:cs="Arial"/>
          <w:sz w:val="24"/>
          <w:szCs w:val="24"/>
          <w:u w:val="single"/>
        </w:rPr>
        <w:t>Slide 1</w:t>
      </w:r>
      <w:r w:rsidR="00B22771">
        <w:rPr>
          <w:rFonts w:ascii="Arial" w:hAnsi="Arial" w:cs="Arial"/>
          <w:sz w:val="24"/>
          <w:szCs w:val="24"/>
          <w:u w:val="single"/>
        </w:rPr>
        <w:t>5</w:t>
      </w:r>
      <w:r w:rsidRPr="00B41C9A">
        <w:rPr>
          <w:rFonts w:ascii="Arial" w:hAnsi="Arial" w:cs="Arial"/>
          <w:sz w:val="24"/>
          <w:szCs w:val="24"/>
          <w:u w:val="single"/>
        </w:rPr>
        <w:t xml:space="preserve">: </w:t>
      </w:r>
    </w:p>
    <w:p w14:paraId="289C8811" w14:textId="1FB0A626" w:rsidR="00AC3990" w:rsidRPr="00B41C9A" w:rsidRDefault="00C15552" w:rsidP="0061741C">
      <w:pPr>
        <w:spacing w:after="0" w:line="240" w:lineRule="auto"/>
        <w:rPr>
          <w:rFonts w:ascii="Arial" w:hAnsi="Arial" w:cs="Arial"/>
          <w:sz w:val="24"/>
          <w:szCs w:val="24"/>
        </w:rPr>
      </w:pPr>
      <w:r w:rsidRPr="00B41C9A">
        <w:rPr>
          <w:rFonts w:ascii="Arial" w:hAnsi="Arial" w:cs="Arial"/>
          <w:sz w:val="24"/>
          <w:szCs w:val="24"/>
        </w:rPr>
        <w:t>In any instance that a course of education or training is not approved by</w:t>
      </w:r>
      <w:r w:rsidR="00E45A49" w:rsidRPr="00B41C9A">
        <w:rPr>
          <w:rFonts w:ascii="Arial" w:hAnsi="Arial" w:cs="Arial"/>
          <w:sz w:val="24"/>
          <w:szCs w:val="24"/>
        </w:rPr>
        <w:t xml:space="preserve"> the</w:t>
      </w:r>
      <w:r w:rsidRPr="00B41C9A">
        <w:rPr>
          <w:rFonts w:ascii="Arial" w:hAnsi="Arial" w:cs="Arial"/>
          <w:sz w:val="24"/>
          <w:szCs w:val="24"/>
        </w:rPr>
        <w:t xml:space="preserve"> VA</w:t>
      </w:r>
      <w:r w:rsidR="00847D0A">
        <w:rPr>
          <w:rFonts w:ascii="Arial" w:hAnsi="Arial" w:cs="Arial"/>
          <w:sz w:val="24"/>
          <w:szCs w:val="24"/>
        </w:rPr>
        <w:t xml:space="preserve"> Education Service</w:t>
      </w:r>
      <w:r w:rsidR="00A00C80">
        <w:rPr>
          <w:rFonts w:ascii="Arial" w:hAnsi="Arial" w:cs="Arial"/>
          <w:sz w:val="24"/>
          <w:szCs w:val="24"/>
        </w:rPr>
        <w:t xml:space="preserve"> for CH 30 or CH 33</w:t>
      </w:r>
      <w:r w:rsidRPr="00B41C9A">
        <w:rPr>
          <w:rFonts w:ascii="Arial" w:hAnsi="Arial" w:cs="Arial"/>
          <w:sz w:val="24"/>
          <w:szCs w:val="24"/>
        </w:rPr>
        <w:t xml:space="preserve">, a waiver must be requested for each claimant to use a Chapter 31-only course of education or training. VRCs must exhaust all efforts to use facilities approved by </w:t>
      </w:r>
      <w:r w:rsidR="00E30119" w:rsidRPr="00B41C9A">
        <w:rPr>
          <w:rFonts w:ascii="Arial" w:hAnsi="Arial" w:cs="Arial"/>
          <w:sz w:val="24"/>
          <w:szCs w:val="24"/>
        </w:rPr>
        <w:t>VA Education Service,</w:t>
      </w:r>
      <w:r w:rsidR="00AC3990" w:rsidRPr="00B41C9A">
        <w:rPr>
          <w:rFonts w:ascii="Arial" w:hAnsi="Arial" w:cs="Arial"/>
          <w:sz w:val="24"/>
          <w:szCs w:val="24"/>
        </w:rPr>
        <w:t xml:space="preserve"> </w:t>
      </w:r>
      <w:r w:rsidRPr="00B41C9A">
        <w:rPr>
          <w:rFonts w:ascii="Arial" w:hAnsi="Arial" w:cs="Arial"/>
          <w:sz w:val="24"/>
          <w:szCs w:val="24"/>
        </w:rPr>
        <w:t xml:space="preserve">Chapter </w:t>
      </w:r>
      <w:proofErr w:type="gramStart"/>
      <w:r w:rsidRPr="00B41C9A">
        <w:rPr>
          <w:rFonts w:ascii="Arial" w:hAnsi="Arial" w:cs="Arial"/>
          <w:sz w:val="24"/>
          <w:szCs w:val="24"/>
        </w:rPr>
        <w:t>30</w:t>
      </w:r>
      <w:proofErr w:type="gramEnd"/>
      <w:r w:rsidRPr="00B41C9A">
        <w:rPr>
          <w:rFonts w:ascii="Arial" w:hAnsi="Arial" w:cs="Arial"/>
          <w:sz w:val="24"/>
          <w:szCs w:val="24"/>
        </w:rPr>
        <w:t xml:space="preserve"> and Chapter 33</w:t>
      </w:r>
      <w:r w:rsidR="00E30119" w:rsidRPr="00B41C9A">
        <w:rPr>
          <w:rFonts w:ascii="Arial" w:hAnsi="Arial" w:cs="Arial"/>
          <w:sz w:val="24"/>
          <w:szCs w:val="24"/>
        </w:rPr>
        <w:t>,</w:t>
      </w:r>
      <w:r w:rsidRPr="00B41C9A">
        <w:rPr>
          <w:rFonts w:ascii="Arial" w:hAnsi="Arial" w:cs="Arial"/>
          <w:sz w:val="24"/>
          <w:szCs w:val="24"/>
        </w:rPr>
        <w:t xml:space="preserve"> to the maximum extent possible. Only after an exhaustive search has been </w:t>
      </w:r>
      <w:r w:rsidR="004F5AEA" w:rsidRPr="00B41C9A">
        <w:rPr>
          <w:rFonts w:ascii="Arial" w:hAnsi="Arial" w:cs="Arial"/>
          <w:sz w:val="24"/>
          <w:szCs w:val="24"/>
        </w:rPr>
        <w:t>conducted</w:t>
      </w:r>
      <w:r w:rsidRPr="00B41C9A">
        <w:rPr>
          <w:rFonts w:ascii="Arial" w:hAnsi="Arial" w:cs="Arial"/>
          <w:sz w:val="24"/>
          <w:szCs w:val="24"/>
        </w:rPr>
        <w:t xml:space="preserve"> can a VRC explore a Chapter 31-only course of education or training.</w:t>
      </w:r>
      <w:r w:rsidR="00E30119" w:rsidRPr="00B41C9A">
        <w:rPr>
          <w:rFonts w:ascii="Arial" w:hAnsi="Arial" w:cs="Arial"/>
          <w:sz w:val="24"/>
          <w:szCs w:val="24"/>
        </w:rPr>
        <w:t xml:space="preserve"> </w:t>
      </w:r>
    </w:p>
    <w:p w14:paraId="65C34DB8" w14:textId="77777777" w:rsidR="00AC3990" w:rsidRPr="00B41C9A" w:rsidRDefault="00AC3990" w:rsidP="0061741C">
      <w:pPr>
        <w:spacing w:after="0" w:line="240" w:lineRule="auto"/>
        <w:rPr>
          <w:rFonts w:ascii="Arial" w:hAnsi="Arial" w:cs="Arial"/>
          <w:sz w:val="24"/>
          <w:szCs w:val="24"/>
        </w:rPr>
      </w:pPr>
    </w:p>
    <w:p w14:paraId="070822F5" w14:textId="77777777" w:rsidR="00AC3990" w:rsidRPr="00B41C9A" w:rsidRDefault="00A4328D" w:rsidP="0061741C">
      <w:pPr>
        <w:spacing w:after="0" w:line="240" w:lineRule="auto"/>
        <w:rPr>
          <w:rFonts w:ascii="Arial" w:hAnsi="Arial" w:cs="Arial"/>
          <w:sz w:val="24"/>
          <w:szCs w:val="24"/>
        </w:rPr>
      </w:pPr>
      <w:r w:rsidRPr="00B41C9A">
        <w:rPr>
          <w:rFonts w:ascii="Arial" w:hAnsi="Arial" w:cs="Arial"/>
          <w:sz w:val="24"/>
          <w:szCs w:val="24"/>
        </w:rPr>
        <w:t xml:space="preserve">VRCs are required </w:t>
      </w:r>
      <w:r w:rsidR="00C15552" w:rsidRPr="00B41C9A">
        <w:rPr>
          <w:rFonts w:ascii="Arial" w:hAnsi="Arial" w:cs="Arial"/>
          <w:sz w:val="24"/>
          <w:szCs w:val="24"/>
        </w:rPr>
        <w:t xml:space="preserve">to get approval for each claimant wanting to pursue a course that is not approved by Education Services in WEAMS. If it’s not approved by Education Service, </w:t>
      </w:r>
      <w:r w:rsidR="007B5659" w:rsidRPr="00B41C9A">
        <w:rPr>
          <w:rFonts w:ascii="Arial" w:hAnsi="Arial" w:cs="Arial"/>
          <w:sz w:val="24"/>
          <w:szCs w:val="24"/>
        </w:rPr>
        <w:t>the VRC</w:t>
      </w:r>
      <w:r w:rsidR="00C15552" w:rsidRPr="00B41C9A">
        <w:rPr>
          <w:rFonts w:ascii="Arial" w:hAnsi="Arial" w:cs="Arial"/>
          <w:sz w:val="24"/>
          <w:szCs w:val="24"/>
        </w:rPr>
        <w:t xml:space="preserve"> will </w:t>
      </w:r>
      <w:r w:rsidR="00BD1161" w:rsidRPr="00B41C9A">
        <w:rPr>
          <w:rFonts w:ascii="Arial" w:hAnsi="Arial" w:cs="Arial"/>
          <w:sz w:val="24"/>
          <w:szCs w:val="24"/>
        </w:rPr>
        <w:t>seek</w:t>
      </w:r>
      <w:r w:rsidR="00C15552" w:rsidRPr="00B41C9A">
        <w:rPr>
          <w:rFonts w:ascii="Arial" w:hAnsi="Arial" w:cs="Arial"/>
          <w:sz w:val="24"/>
          <w:szCs w:val="24"/>
        </w:rPr>
        <w:t xml:space="preserve"> approval from the Executive Director of VR&amp;E Service which will require </w:t>
      </w:r>
      <w:r w:rsidR="007B5659" w:rsidRPr="00B41C9A">
        <w:rPr>
          <w:rFonts w:ascii="Arial" w:hAnsi="Arial" w:cs="Arial"/>
          <w:sz w:val="24"/>
          <w:szCs w:val="24"/>
        </w:rPr>
        <w:t>written justification</w:t>
      </w:r>
      <w:r w:rsidR="00C15552" w:rsidRPr="00B41C9A">
        <w:rPr>
          <w:rFonts w:ascii="Arial" w:hAnsi="Arial" w:cs="Arial"/>
          <w:sz w:val="24"/>
          <w:szCs w:val="24"/>
        </w:rPr>
        <w:t>, a site visit, and</w:t>
      </w:r>
      <w:r w:rsidR="001749F8" w:rsidRPr="00B41C9A">
        <w:rPr>
          <w:rFonts w:ascii="Arial" w:hAnsi="Arial" w:cs="Arial"/>
          <w:sz w:val="24"/>
          <w:szCs w:val="24"/>
        </w:rPr>
        <w:t xml:space="preserve"> a</w:t>
      </w:r>
      <w:r w:rsidR="00C15552" w:rsidRPr="00B41C9A">
        <w:rPr>
          <w:rFonts w:ascii="Arial" w:hAnsi="Arial" w:cs="Arial"/>
          <w:sz w:val="24"/>
          <w:szCs w:val="24"/>
        </w:rPr>
        <w:t xml:space="preserve"> review </w:t>
      </w:r>
      <w:r w:rsidR="001749F8" w:rsidRPr="00B41C9A">
        <w:rPr>
          <w:rFonts w:ascii="Arial" w:hAnsi="Arial" w:cs="Arial"/>
          <w:sz w:val="24"/>
          <w:szCs w:val="24"/>
        </w:rPr>
        <w:t xml:space="preserve">of </w:t>
      </w:r>
      <w:r w:rsidR="00C15552" w:rsidRPr="00B41C9A">
        <w:rPr>
          <w:rFonts w:ascii="Arial" w:hAnsi="Arial" w:cs="Arial"/>
          <w:sz w:val="24"/>
          <w:szCs w:val="24"/>
        </w:rPr>
        <w:t xml:space="preserve">the school’s catalog or bulletin, </w:t>
      </w:r>
      <w:r w:rsidR="001749F8" w:rsidRPr="00B41C9A">
        <w:rPr>
          <w:rFonts w:ascii="Arial" w:hAnsi="Arial" w:cs="Arial"/>
          <w:sz w:val="24"/>
          <w:szCs w:val="24"/>
        </w:rPr>
        <w:t xml:space="preserve">to </w:t>
      </w:r>
      <w:r w:rsidR="00C15552" w:rsidRPr="00B41C9A">
        <w:rPr>
          <w:rFonts w:ascii="Arial" w:hAnsi="Arial" w:cs="Arial"/>
          <w:sz w:val="24"/>
          <w:szCs w:val="24"/>
        </w:rPr>
        <w:t xml:space="preserve">gain </w:t>
      </w:r>
      <w:r w:rsidR="007F2E44" w:rsidRPr="00B41C9A">
        <w:rPr>
          <w:rFonts w:ascii="Arial" w:hAnsi="Arial" w:cs="Arial"/>
          <w:sz w:val="24"/>
          <w:szCs w:val="24"/>
        </w:rPr>
        <w:t xml:space="preserve">final </w:t>
      </w:r>
      <w:r w:rsidR="00C15552" w:rsidRPr="00B41C9A">
        <w:rPr>
          <w:rFonts w:ascii="Arial" w:hAnsi="Arial" w:cs="Arial"/>
          <w:sz w:val="24"/>
          <w:szCs w:val="24"/>
        </w:rPr>
        <w:t>approval</w:t>
      </w:r>
      <w:r w:rsidR="00214997" w:rsidRPr="00B41C9A">
        <w:rPr>
          <w:rFonts w:ascii="Arial" w:hAnsi="Arial" w:cs="Arial"/>
          <w:sz w:val="24"/>
          <w:szCs w:val="24"/>
        </w:rPr>
        <w:t xml:space="preserve">. </w:t>
      </w:r>
      <w:r w:rsidR="00C15552" w:rsidRPr="00B41C9A">
        <w:rPr>
          <w:rFonts w:ascii="Arial" w:hAnsi="Arial" w:cs="Arial"/>
          <w:sz w:val="24"/>
          <w:szCs w:val="24"/>
        </w:rPr>
        <w:t xml:space="preserve">The procedures for establishing CH </w:t>
      </w:r>
      <w:r w:rsidR="00E45A49" w:rsidRPr="00B41C9A">
        <w:rPr>
          <w:rFonts w:ascii="Arial" w:hAnsi="Arial" w:cs="Arial"/>
          <w:sz w:val="24"/>
          <w:szCs w:val="24"/>
        </w:rPr>
        <w:t>31-only</w:t>
      </w:r>
      <w:r w:rsidR="00C15552" w:rsidRPr="00B41C9A">
        <w:rPr>
          <w:rFonts w:ascii="Arial" w:hAnsi="Arial" w:cs="Arial"/>
          <w:sz w:val="24"/>
          <w:szCs w:val="24"/>
        </w:rPr>
        <w:t xml:space="preserve"> programs can be found in M28C.IV.C.1.04. </w:t>
      </w:r>
    </w:p>
    <w:p w14:paraId="7F850A22" w14:textId="108986E1" w:rsidR="00C15552" w:rsidRPr="00B41C9A" w:rsidRDefault="00C15552" w:rsidP="0061741C">
      <w:pPr>
        <w:spacing w:after="0" w:line="240" w:lineRule="auto"/>
        <w:rPr>
          <w:rFonts w:ascii="Arial" w:hAnsi="Arial" w:cs="Arial"/>
          <w:sz w:val="24"/>
          <w:szCs w:val="24"/>
        </w:rPr>
      </w:pPr>
      <w:r w:rsidRPr="00B41C9A">
        <w:rPr>
          <w:rFonts w:ascii="Arial" w:hAnsi="Arial" w:cs="Arial"/>
          <w:sz w:val="24"/>
          <w:szCs w:val="24"/>
        </w:rPr>
        <w:t xml:space="preserve"> </w:t>
      </w:r>
    </w:p>
    <w:p w14:paraId="2DE2B83C" w14:textId="3732F088" w:rsidR="00C15552" w:rsidRPr="00B41C9A" w:rsidRDefault="00C15552" w:rsidP="0061741C">
      <w:pPr>
        <w:spacing w:after="0" w:line="240" w:lineRule="auto"/>
        <w:rPr>
          <w:rFonts w:ascii="Arial" w:hAnsi="Arial" w:cs="Arial"/>
          <w:sz w:val="24"/>
          <w:szCs w:val="24"/>
        </w:rPr>
      </w:pPr>
      <w:r w:rsidRPr="00B41C9A">
        <w:rPr>
          <w:rFonts w:ascii="Arial" w:hAnsi="Arial" w:cs="Arial"/>
          <w:sz w:val="24"/>
          <w:szCs w:val="24"/>
        </w:rPr>
        <w:t xml:space="preserve">Under no circumstances should </w:t>
      </w:r>
      <w:r w:rsidR="00D3222A" w:rsidRPr="00B41C9A">
        <w:rPr>
          <w:rFonts w:ascii="Arial" w:hAnsi="Arial" w:cs="Arial"/>
          <w:sz w:val="24"/>
          <w:szCs w:val="24"/>
        </w:rPr>
        <w:t>a counselor</w:t>
      </w:r>
      <w:r w:rsidRPr="00B41C9A">
        <w:rPr>
          <w:rFonts w:ascii="Arial" w:hAnsi="Arial" w:cs="Arial"/>
          <w:sz w:val="24"/>
          <w:szCs w:val="24"/>
        </w:rPr>
        <w:t xml:space="preserve"> authorize a claimant to attend a school, facility, education, or training program that is not approved in WEAMS unless </w:t>
      </w:r>
      <w:r w:rsidR="00D3222A" w:rsidRPr="00B41C9A">
        <w:rPr>
          <w:rFonts w:ascii="Arial" w:hAnsi="Arial" w:cs="Arial"/>
          <w:sz w:val="24"/>
          <w:szCs w:val="24"/>
        </w:rPr>
        <w:t>there</w:t>
      </w:r>
      <w:r w:rsidRPr="00B41C9A">
        <w:rPr>
          <w:rFonts w:ascii="Arial" w:hAnsi="Arial" w:cs="Arial"/>
          <w:sz w:val="24"/>
          <w:szCs w:val="24"/>
        </w:rPr>
        <w:t xml:space="preserve"> </w:t>
      </w:r>
      <w:r w:rsidR="00D3222A" w:rsidRPr="00B41C9A">
        <w:rPr>
          <w:rFonts w:ascii="Arial" w:hAnsi="Arial" w:cs="Arial"/>
          <w:sz w:val="24"/>
          <w:szCs w:val="24"/>
        </w:rPr>
        <w:t>is</w:t>
      </w:r>
      <w:r w:rsidRPr="00B41C9A">
        <w:rPr>
          <w:rFonts w:ascii="Arial" w:hAnsi="Arial" w:cs="Arial"/>
          <w:sz w:val="24"/>
          <w:szCs w:val="24"/>
        </w:rPr>
        <w:t xml:space="preserve"> approval from the Executive Director of VR&amp;E Service for that </w:t>
      </w:r>
      <w:r w:rsidR="00030443" w:rsidRPr="00B41C9A">
        <w:rPr>
          <w:rFonts w:ascii="Arial" w:hAnsi="Arial" w:cs="Arial"/>
          <w:sz w:val="24"/>
          <w:szCs w:val="24"/>
        </w:rPr>
        <w:t xml:space="preserve">specific </w:t>
      </w:r>
      <w:r w:rsidRPr="00B41C9A">
        <w:rPr>
          <w:rFonts w:ascii="Arial" w:hAnsi="Arial" w:cs="Arial"/>
          <w:sz w:val="24"/>
          <w:szCs w:val="24"/>
        </w:rPr>
        <w:t>claimant to attend that program</w:t>
      </w:r>
      <w:r w:rsidR="00D3222A" w:rsidRPr="00B41C9A">
        <w:rPr>
          <w:rFonts w:ascii="Arial" w:hAnsi="Arial" w:cs="Arial"/>
          <w:sz w:val="24"/>
          <w:szCs w:val="24"/>
        </w:rPr>
        <w:t>.</w:t>
      </w:r>
      <w:r w:rsidRPr="00B41C9A">
        <w:rPr>
          <w:rFonts w:ascii="Arial" w:hAnsi="Arial" w:cs="Arial"/>
          <w:sz w:val="24"/>
          <w:szCs w:val="24"/>
        </w:rPr>
        <w:t xml:space="preserve"> </w:t>
      </w:r>
    </w:p>
    <w:p w14:paraId="332B4BB0" w14:textId="77777777" w:rsidR="00722F6A" w:rsidRPr="00B41C9A" w:rsidRDefault="00722F6A" w:rsidP="0061741C">
      <w:pPr>
        <w:spacing w:after="0" w:line="240" w:lineRule="auto"/>
        <w:rPr>
          <w:rFonts w:ascii="Arial" w:hAnsi="Arial" w:cs="Arial"/>
          <w:sz w:val="24"/>
          <w:szCs w:val="24"/>
        </w:rPr>
      </w:pPr>
    </w:p>
    <w:p w14:paraId="63D78710" w14:textId="75168D20" w:rsidR="00030443" w:rsidRPr="00B41C9A" w:rsidRDefault="00030443" w:rsidP="0061741C">
      <w:pPr>
        <w:spacing w:after="0" w:line="240" w:lineRule="auto"/>
        <w:rPr>
          <w:rFonts w:ascii="Arial" w:hAnsi="Arial" w:cs="Arial"/>
          <w:sz w:val="24"/>
          <w:szCs w:val="24"/>
        </w:rPr>
      </w:pPr>
      <w:r w:rsidRPr="00B41C9A">
        <w:rPr>
          <w:rFonts w:ascii="Arial" w:hAnsi="Arial" w:cs="Arial"/>
          <w:sz w:val="24"/>
          <w:szCs w:val="24"/>
          <w:u w:val="single"/>
        </w:rPr>
        <w:t>Slide 1</w:t>
      </w:r>
      <w:r w:rsidR="00B22771">
        <w:rPr>
          <w:rFonts w:ascii="Arial" w:hAnsi="Arial" w:cs="Arial"/>
          <w:sz w:val="24"/>
          <w:szCs w:val="24"/>
          <w:u w:val="single"/>
        </w:rPr>
        <w:t>6</w:t>
      </w:r>
      <w:r w:rsidRPr="00B41C9A">
        <w:rPr>
          <w:rFonts w:ascii="Arial" w:hAnsi="Arial" w:cs="Arial"/>
          <w:sz w:val="24"/>
          <w:szCs w:val="24"/>
          <w:u w:val="single"/>
        </w:rPr>
        <w:t xml:space="preserve">: </w:t>
      </w:r>
    </w:p>
    <w:p w14:paraId="3F7C015E" w14:textId="06D8B532" w:rsidR="00407D96" w:rsidRPr="00B41C9A" w:rsidRDefault="00403306" w:rsidP="0061741C">
      <w:pPr>
        <w:spacing w:after="0" w:line="240" w:lineRule="auto"/>
        <w:rPr>
          <w:rFonts w:ascii="Arial" w:hAnsi="Arial" w:cs="Arial"/>
          <w:sz w:val="24"/>
          <w:szCs w:val="24"/>
        </w:rPr>
      </w:pPr>
      <w:r w:rsidRPr="00B41C9A">
        <w:rPr>
          <w:rFonts w:ascii="Arial" w:hAnsi="Arial" w:cs="Arial"/>
          <w:sz w:val="24"/>
          <w:szCs w:val="24"/>
        </w:rPr>
        <w:t>The links to WEAMS can be found below:</w:t>
      </w:r>
    </w:p>
    <w:p w14:paraId="5A9F22B4" w14:textId="32F1FE13" w:rsidR="00403306" w:rsidRPr="00B41C9A" w:rsidRDefault="00000000" w:rsidP="0061741C">
      <w:pPr>
        <w:pStyle w:val="ListParagraph"/>
        <w:numPr>
          <w:ilvl w:val="0"/>
          <w:numId w:val="16"/>
        </w:numPr>
        <w:spacing w:after="0" w:line="240" w:lineRule="auto"/>
        <w:rPr>
          <w:rFonts w:ascii="Arial" w:hAnsi="Arial" w:cs="Arial"/>
          <w:sz w:val="24"/>
          <w:szCs w:val="24"/>
        </w:rPr>
      </w:pPr>
      <w:hyperlink r:id="rId8" w:history="1">
        <w:r w:rsidR="00EC15EB" w:rsidRPr="00B41C9A">
          <w:rPr>
            <w:rStyle w:val="Hyperlink"/>
            <w:rFonts w:ascii="Arial" w:hAnsi="Arial" w:cs="Arial"/>
            <w:sz w:val="24"/>
            <w:szCs w:val="24"/>
          </w:rPr>
          <w:t>WEAMS</w:t>
        </w:r>
      </w:hyperlink>
      <w:r w:rsidR="00EC15EB" w:rsidRPr="00B41C9A">
        <w:rPr>
          <w:rFonts w:ascii="Arial" w:hAnsi="Arial" w:cs="Arial"/>
          <w:sz w:val="24"/>
          <w:szCs w:val="24"/>
        </w:rPr>
        <w:t xml:space="preserve"> Internal link for counselors</w:t>
      </w:r>
    </w:p>
    <w:p w14:paraId="41CCE825" w14:textId="77777777" w:rsidR="009B3003" w:rsidRPr="00B41C9A" w:rsidRDefault="00000000" w:rsidP="0061741C">
      <w:pPr>
        <w:pStyle w:val="ListParagraph"/>
        <w:numPr>
          <w:ilvl w:val="0"/>
          <w:numId w:val="16"/>
        </w:numPr>
        <w:spacing w:after="0" w:line="240" w:lineRule="auto"/>
        <w:rPr>
          <w:rFonts w:ascii="Arial" w:hAnsi="Arial" w:cs="Arial"/>
          <w:sz w:val="24"/>
          <w:szCs w:val="24"/>
        </w:rPr>
      </w:pPr>
      <w:hyperlink r:id="rId9" w:history="1">
        <w:r w:rsidR="00EC15EB" w:rsidRPr="00B41C9A">
          <w:rPr>
            <w:rStyle w:val="Hyperlink"/>
            <w:rFonts w:ascii="Arial" w:hAnsi="Arial" w:cs="Arial"/>
            <w:sz w:val="24"/>
            <w:szCs w:val="24"/>
          </w:rPr>
          <w:t>WEAMS</w:t>
        </w:r>
      </w:hyperlink>
      <w:r w:rsidR="00EC15EB" w:rsidRPr="00B41C9A">
        <w:rPr>
          <w:rFonts w:ascii="Arial" w:hAnsi="Arial" w:cs="Arial"/>
          <w:sz w:val="24"/>
          <w:szCs w:val="24"/>
        </w:rPr>
        <w:t xml:space="preserve"> public site</w:t>
      </w:r>
    </w:p>
    <w:p w14:paraId="30A06D32" w14:textId="77777777" w:rsidR="0056363F" w:rsidRDefault="0056363F" w:rsidP="0061741C">
      <w:pPr>
        <w:spacing w:after="0" w:line="240" w:lineRule="auto"/>
        <w:rPr>
          <w:rFonts w:ascii="Arial" w:hAnsi="Arial" w:cs="Arial"/>
          <w:sz w:val="24"/>
          <w:szCs w:val="24"/>
          <w:u w:val="single"/>
        </w:rPr>
      </w:pPr>
    </w:p>
    <w:p w14:paraId="4C64662E" w14:textId="5BEC5243" w:rsidR="009B3003" w:rsidRPr="00B41C9A" w:rsidRDefault="009B3003" w:rsidP="0061741C">
      <w:pPr>
        <w:spacing w:after="0" w:line="240" w:lineRule="auto"/>
        <w:rPr>
          <w:rFonts w:ascii="Arial" w:hAnsi="Arial" w:cs="Arial"/>
          <w:sz w:val="24"/>
          <w:szCs w:val="24"/>
        </w:rPr>
      </w:pPr>
      <w:r w:rsidRPr="00B41C9A">
        <w:rPr>
          <w:rFonts w:ascii="Arial" w:hAnsi="Arial" w:cs="Arial"/>
          <w:sz w:val="24"/>
          <w:szCs w:val="24"/>
          <w:u w:val="single"/>
        </w:rPr>
        <w:t>Slide 1</w:t>
      </w:r>
      <w:r w:rsidR="00B22771">
        <w:rPr>
          <w:rFonts w:ascii="Arial" w:hAnsi="Arial" w:cs="Arial"/>
          <w:sz w:val="24"/>
          <w:szCs w:val="24"/>
          <w:u w:val="single"/>
        </w:rPr>
        <w:t>7</w:t>
      </w:r>
      <w:r w:rsidRPr="00B41C9A">
        <w:rPr>
          <w:rFonts w:ascii="Arial" w:hAnsi="Arial" w:cs="Arial"/>
          <w:sz w:val="24"/>
          <w:szCs w:val="24"/>
          <w:u w:val="single"/>
        </w:rPr>
        <w:t xml:space="preserve">: </w:t>
      </w:r>
    </w:p>
    <w:p w14:paraId="1D348D16" w14:textId="0A8080FC" w:rsidR="00F965AE" w:rsidRPr="00B41C9A" w:rsidRDefault="007C5A2C" w:rsidP="0061741C">
      <w:pPr>
        <w:spacing w:after="0" w:line="240" w:lineRule="auto"/>
        <w:rPr>
          <w:rFonts w:ascii="Arial" w:hAnsi="Arial" w:cs="Arial"/>
          <w:sz w:val="24"/>
          <w:szCs w:val="24"/>
        </w:rPr>
      </w:pPr>
      <w:r w:rsidRPr="00B41C9A">
        <w:rPr>
          <w:rFonts w:ascii="Arial" w:hAnsi="Arial" w:cs="Arial"/>
          <w:sz w:val="24"/>
          <w:szCs w:val="24"/>
        </w:rPr>
        <w:t>The duration of an IWRP is limited to the eligibility termination date</w:t>
      </w:r>
      <w:r w:rsidR="00CC1BEC" w:rsidRPr="00B41C9A">
        <w:rPr>
          <w:rFonts w:ascii="Arial" w:hAnsi="Arial" w:cs="Arial"/>
          <w:sz w:val="24"/>
          <w:szCs w:val="24"/>
        </w:rPr>
        <w:t xml:space="preserve"> (ETD)</w:t>
      </w:r>
      <w:r w:rsidRPr="00B41C9A">
        <w:rPr>
          <w:rFonts w:ascii="Arial" w:hAnsi="Arial" w:cs="Arial"/>
          <w:sz w:val="24"/>
          <w:szCs w:val="24"/>
        </w:rPr>
        <w:t xml:space="preserve"> and the number of months of entitlement that the claimant has remaining</w:t>
      </w:r>
      <w:r w:rsidR="000563D4" w:rsidRPr="00B41C9A">
        <w:rPr>
          <w:rFonts w:ascii="Arial" w:hAnsi="Arial" w:cs="Arial"/>
          <w:sz w:val="24"/>
          <w:szCs w:val="24"/>
        </w:rPr>
        <w:t>.</w:t>
      </w:r>
      <w:r w:rsidR="00B378EE" w:rsidRPr="00B41C9A">
        <w:rPr>
          <w:rFonts w:ascii="Arial" w:hAnsi="Arial" w:cs="Arial"/>
          <w:sz w:val="24"/>
          <w:szCs w:val="24"/>
        </w:rPr>
        <w:t xml:space="preserve"> </w:t>
      </w:r>
      <w:r w:rsidRPr="00B41C9A">
        <w:rPr>
          <w:rFonts w:ascii="Arial" w:hAnsi="Arial" w:cs="Arial"/>
          <w:sz w:val="24"/>
          <w:szCs w:val="24"/>
        </w:rPr>
        <w:t>The ETD is</w:t>
      </w:r>
      <w:r w:rsidR="00467D8C">
        <w:rPr>
          <w:rFonts w:ascii="Arial" w:hAnsi="Arial" w:cs="Arial"/>
          <w:sz w:val="24"/>
          <w:szCs w:val="24"/>
        </w:rPr>
        <w:t xml:space="preserve"> </w:t>
      </w:r>
      <w:r w:rsidRPr="00B41C9A">
        <w:rPr>
          <w:rFonts w:ascii="Arial" w:hAnsi="Arial" w:cs="Arial"/>
          <w:sz w:val="24"/>
          <w:szCs w:val="24"/>
        </w:rPr>
        <w:t xml:space="preserve">12 years from the date the claimant was notified of </w:t>
      </w:r>
      <w:r w:rsidR="001774F1" w:rsidRPr="00B41C9A">
        <w:rPr>
          <w:rFonts w:ascii="Arial" w:hAnsi="Arial" w:cs="Arial"/>
          <w:sz w:val="24"/>
          <w:szCs w:val="24"/>
        </w:rPr>
        <w:t>their</w:t>
      </w:r>
      <w:r w:rsidRPr="00B41C9A">
        <w:rPr>
          <w:rFonts w:ascii="Arial" w:hAnsi="Arial" w:cs="Arial"/>
          <w:sz w:val="24"/>
          <w:szCs w:val="24"/>
        </w:rPr>
        <w:t xml:space="preserve"> 1</w:t>
      </w:r>
      <w:r w:rsidRPr="00B41C9A">
        <w:rPr>
          <w:rFonts w:ascii="Arial" w:hAnsi="Arial" w:cs="Arial"/>
          <w:sz w:val="24"/>
          <w:szCs w:val="24"/>
          <w:vertAlign w:val="superscript"/>
        </w:rPr>
        <w:t>st</w:t>
      </w:r>
      <w:r w:rsidRPr="00B41C9A">
        <w:rPr>
          <w:rFonts w:ascii="Arial" w:hAnsi="Arial" w:cs="Arial"/>
          <w:sz w:val="24"/>
          <w:szCs w:val="24"/>
        </w:rPr>
        <w:t xml:space="preserve"> compensable disability rating.</w:t>
      </w:r>
      <w:r w:rsidR="00EE251D" w:rsidRPr="00B41C9A">
        <w:rPr>
          <w:rFonts w:ascii="Arial" w:hAnsi="Arial" w:cs="Arial"/>
          <w:sz w:val="24"/>
          <w:szCs w:val="24"/>
        </w:rPr>
        <w:t xml:space="preserve"> </w:t>
      </w:r>
      <w:r w:rsidR="005B00AF" w:rsidRPr="00B41C9A">
        <w:rPr>
          <w:rFonts w:ascii="Arial" w:hAnsi="Arial" w:cs="Arial"/>
          <w:sz w:val="24"/>
          <w:szCs w:val="24"/>
        </w:rPr>
        <w:t>This is</w:t>
      </w:r>
      <w:r w:rsidRPr="00B41C9A">
        <w:rPr>
          <w:rFonts w:ascii="Arial" w:hAnsi="Arial" w:cs="Arial"/>
          <w:sz w:val="24"/>
          <w:szCs w:val="24"/>
        </w:rPr>
        <w:t xml:space="preserve"> the very first rating the claimant receives that has money attached to it (i.e., compensation)</w:t>
      </w:r>
      <w:r w:rsidR="002B3048" w:rsidRPr="00B41C9A">
        <w:rPr>
          <w:rFonts w:ascii="Arial" w:hAnsi="Arial" w:cs="Arial"/>
          <w:sz w:val="24"/>
          <w:szCs w:val="24"/>
        </w:rPr>
        <w:t>.</w:t>
      </w:r>
      <w:r w:rsidRPr="00B41C9A">
        <w:rPr>
          <w:rFonts w:ascii="Arial" w:hAnsi="Arial" w:cs="Arial"/>
          <w:sz w:val="24"/>
          <w:szCs w:val="24"/>
        </w:rPr>
        <w:t xml:space="preserve"> However, if the claimant was discharged after 1/1/13, he</w:t>
      </w:r>
      <w:r w:rsidR="0014226E" w:rsidRPr="00B41C9A">
        <w:rPr>
          <w:rFonts w:ascii="Arial" w:hAnsi="Arial" w:cs="Arial"/>
          <w:sz w:val="24"/>
          <w:szCs w:val="24"/>
        </w:rPr>
        <w:t xml:space="preserve"> or</w:t>
      </w:r>
      <w:r w:rsidRPr="00B41C9A">
        <w:rPr>
          <w:rFonts w:ascii="Arial" w:hAnsi="Arial" w:cs="Arial"/>
          <w:sz w:val="24"/>
          <w:szCs w:val="24"/>
        </w:rPr>
        <w:t xml:space="preserve"> will not have a delimiting date due to a</w:t>
      </w:r>
      <w:r w:rsidR="0014226E" w:rsidRPr="00B41C9A">
        <w:rPr>
          <w:rFonts w:ascii="Arial" w:hAnsi="Arial" w:cs="Arial"/>
          <w:sz w:val="24"/>
          <w:szCs w:val="24"/>
        </w:rPr>
        <w:t xml:space="preserve"> change in the law</w:t>
      </w:r>
      <w:r w:rsidRPr="00B41C9A">
        <w:rPr>
          <w:rFonts w:ascii="Arial" w:hAnsi="Arial" w:cs="Arial"/>
          <w:sz w:val="24"/>
          <w:szCs w:val="24"/>
        </w:rPr>
        <w:t xml:space="preserve">.  </w:t>
      </w:r>
    </w:p>
    <w:p w14:paraId="15D585A8" w14:textId="77777777" w:rsidR="00D45BE4" w:rsidRPr="00B41C9A" w:rsidRDefault="00D45BE4" w:rsidP="0061741C">
      <w:pPr>
        <w:spacing w:after="0" w:line="240" w:lineRule="auto"/>
        <w:rPr>
          <w:rFonts w:ascii="Arial" w:hAnsi="Arial" w:cs="Arial"/>
          <w:sz w:val="24"/>
          <w:szCs w:val="24"/>
        </w:rPr>
      </w:pPr>
    </w:p>
    <w:p w14:paraId="0E4F9A97" w14:textId="6A91BDFF" w:rsidR="007C5A2C" w:rsidRPr="00B41C9A" w:rsidRDefault="007C5A2C" w:rsidP="0061741C">
      <w:pPr>
        <w:spacing w:after="0" w:line="240" w:lineRule="auto"/>
        <w:rPr>
          <w:rFonts w:ascii="Arial" w:hAnsi="Arial" w:cs="Arial"/>
          <w:sz w:val="24"/>
          <w:szCs w:val="24"/>
        </w:rPr>
      </w:pPr>
      <w:r w:rsidRPr="00B41C9A">
        <w:rPr>
          <w:rFonts w:ascii="Arial" w:hAnsi="Arial" w:cs="Arial"/>
          <w:sz w:val="24"/>
          <w:szCs w:val="24"/>
        </w:rPr>
        <w:t>The law</w:t>
      </w:r>
      <w:r w:rsidR="00D22B05" w:rsidRPr="00B41C9A">
        <w:rPr>
          <w:rFonts w:ascii="Arial" w:hAnsi="Arial" w:cs="Arial"/>
          <w:sz w:val="24"/>
          <w:szCs w:val="24"/>
        </w:rPr>
        <w:t xml:space="preserve"> also</w:t>
      </w:r>
      <w:r w:rsidRPr="00B41C9A">
        <w:rPr>
          <w:rFonts w:ascii="Arial" w:hAnsi="Arial" w:cs="Arial"/>
          <w:sz w:val="24"/>
          <w:szCs w:val="24"/>
        </w:rPr>
        <w:t xml:space="preserve"> allows a claimant to receive </w:t>
      </w:r>
      <w:r w:rsidR="00A61C00" w:rsidRPr="00B41C9A">
        <w:rPr>
          <w:rFonts w:ascii="Arial" w:hAnsi="Arial" w:cs="Arial"/>
          <w:sz w:val="24"/>
          <w:szCs w:val="24"/>
        </w:rPr>
        <w:t>up to</w:t>
      </w:r>
      <w:r w:rsidRPr="00B41C9A">
        <w:rPr>
          <w:rFonts w:ascii="Arial" w:hAnsi="Arial" w:cs="Arial"/>
          <w:sz w:val="24"/>
          <w:szCs w:val="24"/>
        </w:rPr>
        <w:t xml:space="preserve"> 48 months </w:t>
      </w:r>
      <w:r w:rsidR="00C54D51">
        <w:rPr>
          <w:rFonts w:ascii="Arial" w:hAnsi="Arial" w:cs="Arial"/>
          <w:sz w:val="24"/>
          <w:szCs w:val="24"/>
        </w:rPr>
        <w:t xml:space="preserve">of entitlement </w:t>
      </w:r>
      <w:r w:rsidRPr="00B41C9A">
        <w:rPr>
          <w:rFonts w:ascii="Arial" w:hAnsi="Arial" w:cs="Arial"/>
          <w:sz w:val="24"/>
          <w:szCs w:val="24"/>
        </w:rPr>
        <w:t>under Chapter 31 which includes all Education chapters.</w:t>
      </w:r>
      <w:r w:rsidR="00BE0685" w:rsidRPr="00B41C9A">
        <w:rPr>
          <w:rFonts w:ascii="Arial" w:hAnsi="Arial" w:cs="Arial"/>
          <w:sz w:val="24"/>
          <w:szCs w:val="24"/>
        </w:rPr>
        <w:t xml:space="preserve"> </w:t>
      </w:r>
      <w:r w:rsidR="00D22B05" w:rsidRPr="00B41C9A">
        <w:rPr>
          <w:rFonts w:ascii="Arial" w:hAnsi="Arial" w:cs="Arial"/>
          <w:sz w:val="24"/>
          <w:szCs w:val="24"/>
        </w:rPr>
        <w:t>S</w:t>
      </w:r>
      <w:r w:rsidRPr="00B41C9A">
        <w:rPr>
          <w:rFonts w:ascii="Arial" w:hAnsi="Arial" w:cs="Arial"/>
          <w:sz w:val="24"/>
          <w:szCs w:val="24"/>
        </w:rPr>
        <w:t xml:space="preserve">ome of those chapters </w:t>
      </w:r>
      <w:r w:rsidR="00F526D4" w:rsidRPr="00B41C9A">
        <w:rPr>
          <w:rFonts w:ascii="Arial" w:hAnsi="Arial" w:cs="Arial"/>
          <w:sz w:val="24"/>
          <w:szCs w:val="24"/>
        </w:rPr>
        <w:t>include</w:t>
      </w:r>
      <w:r w:rsidRPr="00B41C9A">
        <w:rPr>
          <w:rFonts w:ascii="Arial" w:hAnsi="Arial" w:cs="Arial"/>
          <w:sz w:val="24"/>
          <w:szCs w:val="24"/>
        </w:rPr>
        <w:t xml:space="preserve"> </w:t>
      </w:r>
      <w:r w:rsidR="00A61C00" w:rsidRPr="00B41C9A">
        <w:rPr>
          <w:rFonts w:ascii="Arial" w:hAnsi="Arial" w:cs="Arial"/>
          <w:sz w:val="24"/>
          <w:szCs w:val="24"/>
        </w:rPr>
        <w:t>Chapter 30 -</w:t>
      </w:r>
      <w:r w:rsidRPr="00B41C9A">
        <w:rPr>
          <w:rFonts w:ascii="Arial" w:hAnsi="Arial" w:cs="Arial"/>
          <w:sz w:val="24"/>
          <w:szCs w:val="24"/>
        </w:rPr>
        <w:t xml:space="preserve">Montgomery GI Bill </w:t>
      </w:r>
      <w:r w:rsidR="007F1975" w:rsidRPr="00B41C9A">
        <w:rPr>
          <w:rFonts w:ascii="Arial" w:hAnsi="Arial" w:cs="Arial"/>
          <w:sz w:val="24"/>
          <w:szCs w:val="24"/>
        </w:rPr>
        <w:t>and</w:t>
      </w:r>
      <w:r w:rsidRPr="00B41C9A">
        <w:rPr>
          <w:rFonts w:ascii="Arial" w:hAnsi="Arial" w:cs="Arial"/>
          <w:sz w:val="24"/>
          <w:szCs w:val="24"/>
        </w:rPr>
        <w:t xml:space="preserve"> </w:t>
      </w:r>
      <w:r w:rsidR="00A61C00" w:rsidRPr="00B41C9A">
        <w:rPr>
          <w:rFonts w:ascii="Arial" w:hAnsi="Arial" w:cs="Arial"/>
          <w:sz w:val="24"/>
          <w:szCs w:val="24"/>
        </w:rPr>
        <w:t xml:space="preserve">Chapter 33 - </w:t>
      </w:r>
      <w:r w:rsidRPr="00B41C9A">
        <w:rPr>
          <w:rFonts w:ascii="Arial" w:hAnsi="Arial" w:cs="Arial"/>
          <w:sz w:val="24"/>
          <w:szCs w:val="24"/>
        </w:rPr>
        <w:t>Post 9/11 GI Bill.</w:t>
      </w:r>
      <w:r w:rsidR="00FA6D00" w:rsidRPr="00B41C9A">
        <w:rPr>
          <w:rFonts w:ascii="Arial" w:hAnsi="Arial" w:cs="Arial"/>
          <w:sz w:val="24"/>
          <w:szCs w:val="24"/>
        </w:rPr>
        <w:t xml:space="preserve"> For example, </w:t>
      </w:r>
      <w:r w:rsidRPr="00B41C9A">
        <w:rPr>
          <w:rFonts w:ascii="Arial" w:hAnsi="Arial" w:cs="Arial"/>
          <w:sz w:val="24"/>
          <w:szCs w:val="24"/>
        </w:rPr>
        <w:t xml:space="preserve">if a claimant used entitlement under an </w:t>
      </w:r>
      <w:proofErr w:type="gramStart"/>
      <w:r w:rsidRPr="00B41C9A">
        <w:rPr>
          <w:rFonts w:ascii="Arial" w:hAnsi="Arial" w:cs="Arial"/>
          <w:sz w:val="24"/>
          <w:szCs w:val="24"/>
        </w:rPr>
        <w:t>Education</w:t>
      </w:r>
      <w:proofErr w:type="gramEnd"/>
      <w:r w:rsidRPr="00B41C9A">
        <w:rPr>
          <w:rFonts w:ascii="Arial" w:hAnsi="Arial" w:cs="Arial"/>
          <w:sz w:val="24"/>
          <w:szCs w:val="24"/>
        </w:rPr>
        <w:t xml:space="preserve"> benefit </w:t>
      </w:r>
      <w:r w:rsidR="00F526D4" w:rsidRPr="00B41C9A">
        <w:rPr>
          <w:rFonts w:ascii="Arial" w:hAnsi="Arial" w:cs="Arial"/>
          <w:sz w:val="24"/>
          <w:szCs w:val="24"/>
        </w:rPr>
        <w:t>before</w:t>
      </w:r>
      <w:r w:rsidRPr="00B41C9A">
        <w:rPr>
          <w:rFonts w:ascii="Arial" w:hAnsi="Arial" w:cs="Arial"/>
          <w:sz w:val="24"/>
          <w:szCs w:val="24"/>
        </w:rPr>
        <w:t xml:space="preserve"> </w:t>
      </w:r>
      <w:r w:rsidR="00032499" w:rsidRPr="00B41C9A">
        <w:rPr>
          <w:rFonts w:ascii="Arial" w:hAnsi="Arial" w:cs="Arial"/>
          <w:sz w:val="24"/>
          <w:szCs w:val="24"/>
        </w:rPr>
        <w:t>utilizing benefits under</w:t>
      </w:r>
      <w:r w:rsidRPr="00B41C9A">
        <w:rPr>
          <w:rFonts w:ascii="Arial" w:hAnsi="Arial" w:cs="Arial"/>
          <w:sz w:val="24"/>
          <w:szCs w:val="24"/>
        </w:rPr>
        <w:t xml:space="preserve"> </w:t>
      </w:r>
      <w:r w:rsidR="00A21E8F">
        <w:rPr>
          <w:rFonts w:ascii="Arial" w:hAnsi="Arial" w:cs="Arial"/>
          <w:sz w:val="24"/>
          <w:szCs w:val="24"/>
        </w:rPr>
        <w:t xml:space="preserve">VR&amp;E </w:t>
      </w:r>
      <w:r w:rsidRPr="00B41C9A">
        <w:rPr>
          <w:rFonts w:ascii="Arial" w:hAnsi="Arial" w:cs="Arial"/>
          <w:sz w:val="24"/>
          <w:szCs w:val="24"/>
        </w:rPr>
        <w:t xml:space="preserve">CH 31, those months of entitlement will be deducted from the 48 months. </w:t>
      </w:r>
      <w:r w:rsidR="00444C4E" w:rsidRPr="00B41C9A">
        <w:rPr>
          <w:rFonts w:ascii="Arial" w:hAnsi="Arial" w:cs="Arial"/>
          <w:sz w:val="24"/>
          <w:szCs w:val="24"/>
        </w:rPr>
        <w:t>To summarize</w:t>
      </w:r>
      <w:r w:rsidRPr="00B41C9A">
        <w:rPr>
          <w:rFonts w:ascii="Arial" w:hAnsi="Arial" w:cs="Arial"/>
          <w:sz w:val="24"/>
          <w:szCs w:val="24"/>
        </w:rPr>
        <w:t>, the claimant’s plan cannot exceed the ETD if applicable</w:t>
      </w:r>
      <w:r w:rsidR="00491D87">
        <w:rPr>
          <w:rFonts w:ascii="Arial" w:hAnsi="Arial" w:cs="Arial"/>
          <w:sz w:val="24"/>
          <w:szCs w:val="24"/>
        </w:rPr>
        <w:t>,</w:t>
      </w:r>
      <w:r w:rsidRPr="00B41C9A">
        <w:rPr>
          <w:rFonts w:ascii="Arial" w:hAnsi="Arial" w:cs="Arial"/>
          <w:sz w:val="24"/>
          <w:szCs w:val="24"/>
        </w:rPr>
        <w:t xml:space="preserve"> o</w:t>
      </w:r>
      <w:r w:rsidR="007F1975" w:rsidRPr="00B41C9A">
        <w:rPr>
          <w:rFonts w:ascii="Arial" w:hAnsi="Arial" w:cs="Arial"/>
          <w:sz w:val="24"/>
          <w:szCs w:val="24"/>
        </w:rPr>
        <w:t>r</w:t>
      </w:r>
      <w:r w:rsidRPr="00B41C9A">
        <w:rPr>
          <w:rFonts w:ascii="Arial" w:hAnsi="Arial" w:cs="Arial"/>
          <w:sz w:val="24"/>
          <w:szCs w:val="24"/>
        </w:rPr>
        <w:t xml:space="preserve"> 48 months of entitlement.</w:t>
      </w:r>
    </w:p>
    <w:p w14:paraId="050560EE" w14:textId="77777777" w:rsidR="008A528B" w:rsidRDefault="008A528B" w:rsidP="0061741C">
      <w:pPr>
        <w:spacing w:after="0" w:line="240" w:lineRule="auto"/>
        <w:rPr>
          <w:rFonts w:ascii="Arial" w:hAnsi="Arial" w:cs="Arial"/>
          <w:sz w:val="24"/>
          <w:szCs w:val="24"/>
          <w:u w:val="single"/>
        </w:rPr>
      </w:pPr>
    </w:p>
    <w:p w14:paraId="7A254E0D" w14:textId="2DA311BE" w:rsidR="00D422C2" w:rsidRPr="00B41C9A" w:rsidRDefault="00D422C2"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69088E">
        <w:rPr>
          <w:rFonts w:ascii="Arial" w:hAnsi="Arial" w:cs="Arial"/>
          <w:sz w:val="24"/>
          <w:szCs w:val="24"/>
          <w:u w:val="single"/>
        </w:rPr>
        <w:t>1</w:t>
      </w:r>
      <w:r w:rsidR="00B22771">
        <w:rPr>
          <w:rFonts w:ascii="Arial" w:hAnsi="Arial" w:cs="Arial"/>
          <w:sz w:val="24"/>
          <w:szCs w:val="24"/>
          <w:u w:val="single"/>
        </w:rPr>
        <w:t>8</w:t>
      </w:r>
      <w:r w:rsidRPr="00B41C9A">
        <w:rPr>
          <w:rFonts w:ascii="Arial" w:hAnsi="Arial" w:cs="Arial"/>
          <w:sz w:val="24"/>
          <w:szCs w:val="24"/>
          <w:u w:val="single"/>
        </w:rPr>
        <w:t xml:space="preserve">: </w:t>
      </w:r>
    </w:p>
    <w:p w14:paraId="038CDC2E" w14:textId="68D48652" w:rsidR="003A07D8" w:rsidRPr="00B41C9A" w:rsidRDefault="003A07D8" w:rsidP="00985B88">
      <w:pPr>
        <w:spacing w:after="0" w:line="240" w:lineRule="auto"/>
        <w:rPr>
          <w:rFonts w:ascii="Arial" w:hAnsi="Arial" w:cs="Arial"/>
          <w:sz w:val="24"/>
          <w:szCs w:val="24"/>
        </w:rPr>
      </w:pPr>
      <w:r w:rsidRPr="00B41C9A">
        <w:rPr>
          <w:rFonts w:ascii="Arial" w:hAnsi="Arial" w:cs="Arial"/>
          <w:sz w:val="24"/>
          <w:szCs w:val="24"/>
        </w:rPr>
        <w:t>There</w:t>
      </w:r>
      <w:r w:rsidR="004E0511" w:rsidRPr="00B41C9A">
        <w:rPr>
          <w:rFonts w:ascii="Arial" w:hAnsi="Arial" w:cs="Arial"/>
          <w:sz w:val="24"/>
          <w:szCs w:val="24"/>
        </w:rPr>
        <w:t xml:space="preserve"> are</w:t>
      </w:r>
      <w:r w:rsidRPr="00B41C9A">
        <w:rPr>
          <w:rFonts w:ascii="Arial" w:hAnsi="Arial" w:cs="Arial"/>
          <w:sz w:val="24"/>
          <w:szCs w:val="24"/>
        </w:rPr>
        <w:t xml:space="preserve"> exception</w:t>
      </w:r>
      <w:r w:rsidR="004E0511" w:rsidRPr="00B41C9A">
        <w:rPr>
          <w:rFonts w:ascii="Arial" w:hAnsi="Arial" w:cs="Arial"/>
          <w:sz w:val="24"/>
          <w:szCs w:val="24"/>
        </w:rPr>
        <w:t>s</w:t>
      </w:r>
      <w:r w:rsidRPr="00B41C9A">
        <w:rPr>
          <w:rFonts w:ascii="Arial" w:hAnsi="Arial" w:cs="Arial"/>
          <w:sz w:val="24"/>
          <w:szCs w:val="24"/>
        </w:rPr>
        <w:t xml:space="preserve"> </w:t>
      </w:r>
      <w:r w:rsidR="00F210F6" w:rsidRPr="00B41C9A">
        <w:rPr>
          <w:rFonts w:ascii="Arial" w:hAnsi="Arial" w:cs="Arial"/>
          <w:sz w:val="24"/>
          <w:szCs w:val="24"/>
        </w:rPr>
        <w:t>when a claimant may be granted entitlement beyond their ETD or 48 months</w:t>
      </w:r>
      <w:r w:rsidR="004E0511" w:rsidRPr="00B41C9A">
        <w:rPr>
          <w:rFonts w:ascii="Arial" w:hAnsi="Arial" w:cs="Arial"/>
          <w:sz w:val="24"/>
          <w:szCs w:val="24"/>
        </w:rPr>
        <w:t>.</w:t>
      </w:r>
      <w:r w:rsidRPr="00B41C9A">
        <w:rPr>
          <w:rFonts w:ascii="Arial" w:hAnsi="Arial" w:cs="Arial"/>
          <w:sz w:val="24"/>
          <w:szCs w:val="24"/>
        </w:rPr>
        <w:t xml:space="preserve"> </w:t>
      </w:r>
      <w:r w:rsidR="002F386A" w:rsidRPr="00B41C9A">
        <w:rPr>
          <w:rFonts w:ascii="Arial" w:hAnsi="Arial" w:cs="Arial"/>
          <w:sz w:val="24"/>
          <w:szCs w:val="24"/>
        </w:rPr>
        <w:t>Entitlement extensions may be granted</w:t>
      </w:r>
      <w:r w:rsidR="00D875CF" w:rsidRPr="00B41C9A">
        <w:rPr>
          <w:rFonts w:ascii="Arial" w:hAnsi="Arial" w:cs="Arial"/>
          <w:sz w:val="24"/>
          <w:szCs w:val="24"/>
        </w:rPr>
        <w:t xml:space="preserve"> with VR&amp;EO or designee approval if the criteria </w:t>
      </w:r>
      <w:r w:rsidR="005D1996" w:rsidRPr="00B41C9A">
        <w:rPr>
          <w:rFonts w:ascii="Arial" w:hAnsi="Arial" w:cs="Arial"/>
          <w:sz w:val="24"/>
          <w:szCs w:val="24"/>
        </w:rPr>
        <w:t>are</w:t>
      </w:r>
      <w:r w:rsidR="00D875CF" w:rsidRPr="00B41C9A">
        <w:rPr>
          <w:rFonts w:ascii="Arial" w:hAnsi="Arial" w:cs="Arial"/>
          <w:sz w:val="24"/>
          <w:szCs w:val="24"/>
        </w:rPr>
        <w:t xml:space="preserve"> met</w:t>
      </w:r>
      <w:r w:rsidR="00335AE8" w:rsidRPr="00B41C9A">
        <w:rPr>
          <w:rFonts w:ascii="Arial" w:hAnsi="Arial" w:cs="Arial"/>
          <w:sz w:val="24"/>
          <w:szCs w:val="24"/>
        </w:rPr>
        <w:t xml:space="preserve"> (refer to </w:t>
      </w:r>
      <w:r w:rsidR="00B914D3" w:rsidRPr="00B41C9A">
        <w:rPr>
          <w:rFonts w:ascii="Arial" w:hAnsi="Arial" w:cs="Arial"/>
          <w:sz w:val="24"/>
          <w:szCs w:val="24"/>
        </w:rPr>
        <w:t>M28C.IV.A.2</w:t>
      </w:r>
      <w:r w:rsidR="00985B88" w:rsidRPr="00B41C9A">
        <w:rPr>
          <w:rFonts w:ascii="Arial" w:hAnsi="Arial" w:cs="Arial"/>
          <w:sz w:val="24"/>
          <w:szCs w:val="24"/>
        </w:rPr>
        <w:t>.</w:t>
      </w:r>
      <w:r w:rsidR="00B914D3" w:rsidRPr="00B41C9A">
        <w:rPr>
          <w:rFonts w:ascii="Arial" w:hAnsi="Arial" w:cs="Arial"/>
          <w:sz w:val="24"/>
          <w:szCs w:val="24"/>
        </w:rPr>
        <w:t>06)</w:t>
      </w:r>
      <w:r w:rsidR="00331769" w:rsidRPr="00B41C9A">
        <w:rPr>
          <w:rFonts w:ascii="Arial" w:hAnsi="Arial" w:cs="Arial"/>
          <w:sz w:val="24"/>
          <w:szCs w:val="24"/>
        </w:rPr>
        <w:t xml:space="preserve">. </w:t>
      </w:r>
      <w:r w:rsidR="00D875CF" w:rsidRPr="00B41C9A">
        <w:rPr>
          <w:rFonts w:ascii="Arial" w:hAnsi="Arial" w:cs="Arial"/>
          <w:sz w:val="24"/>
          <w:szCs w:val="24"/>
        </w:rPr>
        <w:t>Claimants with an EH</w:t>
      </w:r>
      <w:r w:rsidR="00E13720" w:rsidRPr="00B41C9A">
        <w:rPr>
          <w:rFonts w:ascii="Arial" w:hAnsi="Arial" w:cs="Arial"/>
          <w:sz w:val="24"/>
          <w:szCs w:val="24"/>
        </w:rPr>
        <w:t xml:space="preserve"> </w:t>
      </w:r>
      <w:r w:rsidR="009F6B60" w:rsidRPr="00B41C9A">
        <w:rPr>
          <w:rFonts w:ascii="Arial" w:hAnsi="Arial" w:cs="Arial"/>
          <w:sz w:val="24"/>
          <w:szCs w:val="24"/>
        </w:rPr>
        <w:t>may be</w:t>
      </w:r>
      <w:r w:rsidR="00E13720" w:rsidRPr="00B41C9A">
        <w:rPr>
          <w:rFonts w:ascii="Arial" w:hAnsi="Arial" w:cs="Arial"/>
          <w:sz w:val="24"/>
          <w:szCs w:val="24"/>
        </w:rPr>
        <w:t xml:space="preserve"> authorized to receive entitlement extensions </w:t>
      </w:r>
      <w:r w:rsidR="009F6B60" w:rsidRPr="00B41C9A">
        <w:rPr>
          <w:rFonts w:ascii="Arial" w:hAnsi="Arial" w:cs="Arial"/>
          <w:sz w:val="24"/>
          <w:szCs w:val="24"/>
        </w:rPr>
        <w:t>only.</w:t>
      </w:r>
      <w:r w:rsidR="00331769" w:rsidRPr="00B41C9A">
        <w:rPr>
          <w:rFonts w:ascii="Arial" w:hAnsi="Arial" w:cs="Arial"/>
          <w:sz w:val="24"/>
          <w:szCs w:val="24"/>
        </w:rPr>
        <w:t xml:space="preserve"> </w:t>
      </w:r>
      <w:r w:rsidR="00E13720" w:rsidRPr="00B41C9A">
        <w:rPr>
          <w:rFonts w:ascii="Arial" w:hAnsi="Arial" w:cs="Arial"/>
          <w:sz w:val="24"/>
          <w:szCs w:val="24"/>
        </w:rPr>
        <w:t xml:space="preserve">Claimants with </w:t>
      </w:r>
      <w:r w:rsidR="00B914D3" w:rsidRPr="00B41C9A">
        <w:rPr>
          <w:rFonts w:ascii="Arial" w:hAnsi="Arial" w:cs="Arial"/>
          <w:sz w:val="24"/>
          <w:szCs w:val="24"/>
        </w:rPr>
        <w:t>an</w:t>
      </w:r>
      <w:r w:rsidR="00E13720" w:rsidRPr="00B41C9A">
        <w:rPr>
          <w:rFonts w:ascii="Arial" w:hAnsi="Arial" w:cs="Arial"/>
          <w:sz w:val="24"/>
          <w:szCs w:val="24"/>
        </w:rPr>
        <w:t xml:space="preserve"> SEH </w:t>
      </w:r>
      <w:r w:rsidR="009F6B60" w:rsidRPr="00B41C9A">
        <w:rPr>
          <w:rFonts w:ascii="Arial" w:hAnsi="Arial" w:cs="Arial"/>
          <w:sz w:val="24"/>
          <w:szCs w:val="24"/>
        </w:rPr>
        <w:t xml:space="preserve">may be </w:t>
      </w:r>
      <w:r w:rsidR="00E13720" w:rsidRPr="00B41C9A">
        <w:rPr>
          <w:rFonts w:ascii="Arial" w:hAnsi="Arial" w:cs="Arial"/>
          <w:sz w:val="24"/>
          <w:szCs w:val="24"/>
        </w:rPr>
        <w:t xml:space="preserve">authorized to receive both entitlement </w:t>
      </w:r>
      <w:r w:rsidR="004143C9" w:rsidRPr="00B41C9A">
        <w:rPr>
          <w:rFonts w:ascii="Arial" w:hAnsi="Arial" w:cs="Arial"/>
          <w:sz w:val="24"/>
          <w:szCs w:val="24"/>
        </w:rPr>
        <w:t>extensions and participation past their ETD.</w:t>
      </w:r>
      <w:r w:rsidR="00331769" w:rsidRPr="00B41C9A">
        <w:rPr>
          <w:rFonts w:ascii="Arial" w:hAnsi="Arial" w:cs="Arial"/>
          <w:sz w:val="24"/>
          <w:szCs w:val="24"/>
        </w:rPr>
        <w:t xml:space="preserve">  If a claimant is not approved for an entitlement extension</w:t>
      </w:r>
      <w:r w:rsidR="00EB1621" w:rsidRPr="00B41C9A">
        <w:rPr>
          <w:rFonts w:ascii="Arial" w:hAnsi="Arial" w:cs="Arial"/>
          <w:sz w:val="24"/>
          <w:szCs w:val="24"/>
        </w:rPr>
        <w:t>, a plan beyond the ETD or 48 months</w:t>
      </w:r>
      <w:r w:rsidR="00DD531D" w:rsidRPr="00B41C9A">
        <w:rPr>
          <w:rFonts w:ascii="Arial" w:hAnsi="Arial" w:cs="Arial"/>
          <w:sz w:val="24"/>
          <w:szCs w:val="24"/>
        </w:rPr>
        <w:t xml:space="preserve"> can</w:t>
      </w:r>
      <w:r w:rsidR="00EB1621" w:rsidRPr="00B41C9A">
        <w:rPr>
          <w:rFonts w:ascii="Arial" w:hAnsi="Arial" w:cs="Arial"/>
          <w:sz w:val="24"/>
          <w:szCs w:val="24"/>
        </w:rPr>
        <w:t xml:space="preserve">not be </w:t>
      </w:r>
      <w:r w:rsidR="00DD531D" w:rsidRPr="00B41C9A">
        <w:rPr>
          <w:rFonts w:ascii="Arial" w:hAnsi="Arial" w:cs="Arial"/>
          <w:sz w:val="24"/>
          <w:szCs w:val="24"/>
        </w:rPr>
        <w:t xml:space="preserve">developed. </w:t>
      </w:r>
    </w:p>
    <w:p w14:paraId="62F41AD1" w14:textId="77777777" w:rsidR="00722F6A" w:rsidRPr="00B41C9A" w:rsidRDefault="00722F6A" w:rsidP="0061741C">
      <w:pPr>
        <w:spacing w:after="0" w:line="240" w:lineRule="auto"/>
        <w:rPr>
          <w:rFonts w:ascii="Arial" w:hAnsi="Arial" w:cs="Arial"/>
          <w:sz w:val="24"/>
          <w:szCs w:val="24"/>
        </w:rPr>
      </w:pPr>
    </w:p>
    <w:p w14:paraId="258FB784" w14:textId="5F60D451" w:rsidR="00A72B30" w:rsidRPr="00B41C9A" w:rsidRDefault="00A72B30"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B22771">
        <w:rPr>
          <w:rFonts w:ascii="Arial" w:hAnsi="Arial" w:cs="Arial"/>
          <w:sz w:val="24"/>
          <w:szCs w:val="24"/>
          <w:u w:val="single"/>
        </w:rPr>
        <w:t>19</w:t>
      </w:r>
      <w:r w:rsidRPr="00B41C9A">
        <w:rPr>
          <w:rFonts w:ascii="Arial" w:hAnsi="Arial" w:cs="Arial"/>
          <w:sz w:val="24"/>
          <w:szCs w:val="24"/>
          <w:u w:val="single"/>
        </w:rPr>
        <w:t xml:space="preserve">: </w:t>
      </w:r>
    </w:p>
    <w:p w14:paraId="61650AE6" w14:textId="409F6274" w:rsidR="00F840ED" w:rsidRPr="00B41C9A" w:rsidRDefault="00491D87" w:rsidP="0061741C">
      <w:pPr>
        <w:spacing w:after="0" w:line="240" w:lineRule="auto"/>
        <w:rPr>
          <w:rFonts w:ascii="Arial" w:hAnsi="Arial" w:cs="Arial"/>
          <w:sz w:val="24"/>
          <w:szCs w:val="24"/>
        </w:rPr>
      </w:pPr>
      <w:r>
        <w:rPr>
          <w:rFonts w:ascii="Arial" w:hAnsi="Arial" w:cs="Arial"/>
          <w:sz w:val="24"/>
          <w:szCs w:val="24"/>
        </w:rPr>
        <w:t>T</w:t>
      </w:r>
      <w:r w:rsidR="00F840ED" w:rsidRPr="00B41C9A">
        <w:rPr>
          <w:rFonts w:ascii="Arial" w:hAnsi="Arial" w:cs="Arial"/>
          <w:sz w:val="24"/>
          <w:szCs w:val="24"/>
        </w:rPr>
        <w:t>he cost of education and training services will be one of the factors considered in selecting a facility when:</w:t>
      </w:r>
    </w:p>
    <w:p w14:paraId="7C6014A9" w14:textId="1A80C4F6" w:rsidR="00F840ED" w:rsidRPr="00B41C9A" w:rsidRDefault="00F840ED" w:rsidP="0061741C">
      <w:pPr>
        <w:pStyle w:val="ListParagraph"/>
        <w:numPr>
          <w:ilvl w:val="0"/>
          <w:numId w:val="19"/>
        </w:numPr>
        <w:spacing w:after="0" w:line="240" w:lineRule="auto"/>
        <w:rPr>
          <w:rFonts w:ascii="Arial" w:hAnsi="Arial" w:cs="Arial"/>
          <w:sz w:val="24"/>
          <w:szCs w:val="24"/>
        </w:rPr>
      </w:pPr>
      <w:r w:rsidRPr="00B41C9A">
        <w:rPr>
          <w:rFonts w:ascii="Arial" w:hAnsi="Arial" w:cs="Arial"/>
          <w:sz w:val="24"/>
          <w:szCs w:val="24"/>
        </w:rPr>
        <w:t>There is more than one facility in the area that has been identified that meets the claimant’s needs and enable</w:t>
      </w:r>
      <w:r w:rsidR="001E40F8" w:rsidRPr="00B41C9A">
        <w:rPr>
          <w:rFonts w:ascii="Arial" w:hAnsi="Arial" w:cs="Arial"/>
          <w:sz w:val="24"/>
          <w:szCs w:val="24"/>
        </w:rPr>
        <w:t>s</w:t>
      </w:r>
      <w:r w:rsidRPr="00B41C9A">
        <w:rPr>
          <w:rFonts w:ascii="Arial" w:hAnsi="Arial" w:cs="Arial"/>
          <w:sz w:val="24"/>
          <w:szCs w:val="24"/>
        </w:rPr>
        <w:t xml:space="preserve"> him or her to achieve the vocational goal outlined in the rehabilitation </w:t>
      </w:r>
      <w:proofErr w:type="gramStart"/>
      <w:r w:rsidRPr="00B41C9A">
        <w:rPr>
          <w:rFonts w:ascii="Arial" w:hAnsi="Arial" w:cs="Arial"/>
          <w:sz w:val="24"/>
          <w:szCs w:val="24"/>
        </w:rPr>
        <w:t>plan;</w:t>
      </w:r>
      <w:proofErr w:type="gramEnd"/>
    </w:p>
    <w:p w14:paraId="0D0581F2" w14:textId="3B975C50" w:rsidR="00F840ED" w:rsidRPr="00B41C9A" w:rsidRDefault="00F840ED" w:rsidP="0061741C">
      <w:pPr>
        <w:pStyle w:val="ListParagraph"/>
        <w:numPr>
          <w:ilvl w:val="0"/>
          <w:numId w:val="19"/>
        </w:numPr>
        <w:spacing w:after="0" w:line="240" w:lineRule="auto"/>
        <w:rPr>
          <w:rFonts w:ascii="Arial" w:hAnsi="Arial" w:cs="Arial"/>
          <w:sz w:val="24"/>
          <w:szCs w:val="24"/>
        </w:rPr>
      </w:pPr>
      <w:r w:rsidRPr="00B41C9A">
        <w:rPr>
          <w:rFonts w:ascii="Arial" w:hAnsi="Arial" w:cs="Arial"/>
          <w:sz w:val="24"/>
          <w:szCs w:val="24"/>
        </w:rPr>
        <w:t>Meets requirements for approval under 38 CFR 21.292</w:t>
      </w:r>
      <w:r w:rsidRPr="00B41C9A">
        <w:rPr>
          <w:rFonts w:ascii="Arial" w:hAnsi="Arial" w:cs="Arial"/>
          <w:b/>
          <w:bCs/>
          <w:sz w:val="24"/>
          <w:szCs w:val="24"/>
        </w:rPr>
        <w:t> </w:t>
      </w:r>
      <w:r w:rsidRPr="00B41C9A">
        <w:rPr>
          <w:rFonts w:ascii="Arial" w:hAnsi="Arial" w:cs="Arial"/>
          <w:sz w:val="24"/>
          <w:szCs w:val="24"/>
        </w:rPr>
        <w:t>through </w:t>
      </w:r>
      <w:proofErr w:type="gramStart"/>
      <w:r w:rsidRPr="00B41C9A">
        <w:rPr>
          <w:rFonts w:ascii="Arial" w:hAnsi="Arial" w:cs="Arial"/>
          <w:sz w:val="24"/>
          <w:szCs w:val="24"/>
        </w:rPr>
        <w:t>21.298;</w:t>
      </w:r>
      <w:proofErr w:type="gramEnd"/>
    </w:p>
    <w:p w14:paraId="2756DFC8" w14:textId="77777777" w:rsidR="00F840ED" w:rsidRPr="00B41C9A" w:rsidRDefault="00F840ED" w:rsidP="0061741C">
      <w:pPr>
        <w:pStyle w:val="ListParagraph"/>
        <w:numPr>
          <w:ilvl w:val="0"/>
          <w:numId w:val="19"/>
        </w:numPr>
        <w:spacing w:after="0" w:line="240" w:lineRule="auto"/>
        <w:rPr>
          <w:rFonts w:ascii="Arial" w:hAnsi="Arial" w:cs="Arial"/>
          <w:sz w:val="24"/>
          <w:szCs w:val="24"/>
        </w:rPr>
      </w:pPr>
      <w:r w:rsidRPr="00B41C9A">
        <w:rPr>
          <w:rFonts w:ascii="Arial" w:hAnsi="Arial" w:cs="Arial"/>
          <w:sz w:val="24"/>
          <w:szCs w:val="24"/>
        </w:rPr>
        <w:lastRenderedPageBreak/>
        <w:t>Can provide the education and training services, and other supportive services specified in the claimant’s plan; and</w:t>
      </w:r>
    </w:p>
    <w:p w14:paraId="0E81E026" w14:textId="77777777" w:rsidR="00BD3EFE" w:rsidRPr="00B41C9A" w:rsidRDefault="00F840ED" w:rsidP="0061741C">
      <w:pPr>
        <w:pStyle w:val="ListParagraph"/>
        <w:numPr>
          <w:ilvl w:val="0"/>
          <w:numId w:val="19"/>
        </w:numPr>
        <w:spacing w:after="0" w:line="240" w:lineRule="auto"/>
        <w:rPr>
          <w:rFonts w:ascii="Arial" w:hAnsi="Arial" w:cs="Arial"/>
          <w:sz w:val="24"/>
          <w:szCs w:val="24"/>
        </w:rPr>
      </w:pPr>
      <w:r w:rsidRPr="00B41C9A">
        <w:rPr>
          <w:rFonts w:ascii="Arial" w:hAnsi="Arial" w:cs="Arial"/>
          <w:sz w:val="24"/>
          <w:szCs w:val="24"/>
        </w:rPr>
        <w:t>Is within reasonable commuting distance; or</w:t>
      </w:r>
    </w:p>
    <w:p w14:paraId="36BFECE7" w14:textId="7D10F487" w:rsidR="00F840ED" w:rsidRPr="00B41C9A" w:rsidRDefault="00F840ED" w:rsidP="0061741C">
      <w:pPr>
        <w:pStyle w:val="ListParagraph"/>
        <w:numPr>
          <w:ilvl w:val="0"/>
          <w:numId w:val="19"/>
        </w:numPr>
        <w:spacing w:after="0" w:line="240" w:lineRule="auto"/>
        <w:rPr>
          <w:rFonts w:ascii="Arial" w:hAnsi="Arial" w:cs="Arial"/>
          <w:sz w:val="24"/>
          <w:szCs w:val="24"/>
        </w:rPr>
      </w:pPr>
      <w:r w:rsidRPr="00B41C9A">
        <w:rPr>
          <w:rFonts w:ascii="Arial" w:hAnsi="Arial" w:cs="Arial"/>
          <w:sz w:val="24"/>
          <w:szCs w:val="24"/>
        </w:rPr>
        <w:t>The claimant wishes to train at a suitable facility in another area, even though training can be provided at a suitable facility in which the claimant resides.</w:t>
      </w:r>
    </w:p>
    <w:p w14:paraId="5BFE657F" w14:textId="77777777" w:rsidR="00722F6A" w:rsidRPr="00B41C9A" w:rsidRDefault="00722F6A" w:rsidP="00722F6A">
      <w:pPr>
        <w:pStyle w:val="ListParagraph"/>
        <w:spacing w:after="0" w:line="240" w:lineRule="auto"/>
        <w:ind w:left="1080"/>
        <w:rPr>
          <w:rFonts w:ascii="Arial" w:hAnsi="Arial" w:cs="Arial"/>
          <w:sz w:val="24"/>
          <w:szCs w:val="24"/>
        </w:rPr>
      </w:pPr>
    </w:p>
    <w:p w14:paraId="2E1D7899" w14:textId="391A47A3" w:rsidR="00BD3EFE" w:rsidRPr="00B41C9A" w:rsidRDefault="00BD3EFE"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0</w:t>
      </w:r>
      <w:r w:rsidRPr="00B41C9A">
        <w:rPr>
          <w:rFonts w:ascii="Arial" w:hAnsi="Arial" w:cs="Arial"/>
          <w:sz w:val="24"/>
          <w:szCs w:val="24"/>
          <w:u w:val="single"/>
        </w:rPr>
        <w:t xml:space="preserve">: </w:t>
      </w:r>
    </w:p>
    <w:p w14:paraId="286038DE" w14:textId="2CEBC6F4" w:rsidR="00875BD9" w:rsidRPr="00B41C9A" w:rsidRDefault="00875BD9" w:rsidP="0061741C">
      <w:pPr>
        <w:spacing w:after="0" w:line="240" w:lineRule="auto"/>
        <w:rPr>
          <w:rFonts w:ascii="Arial" w:hAnsi="Arial" w:cs="Arial"/>
          <w:sz w:val="24"/>
          <w:szCs w:val="24"/>
        </w:rPr>
      </w:pPr>
      <w:r w:rsidRPr="00B41C9A">
        <w:rPr>
          <w:rFonts w:ascii="Arial" w:hAnsi="Arial" w:cs="Arial"/>
          <w:sz w:val="24"/>
          <w:szCs w:val="24"/>
        </w:rPr>
        <w:t xml:space="preserve">If more than one facility has been identified, but there is a significant difference in cost, </w:t>
      </w:r>
      <w:r w:rsidR="0021445D" w:rsidRPr="00B41C9A">
        <w:rPr>
          <w:rFonts w:ascii="Arial" w:hAnsi="Arial" w:cs="Arial"/>
          <w:sz w:val="24"/>
          <w:szCs w:val="24"/>
        </w:rPr>
        <w:t>the VRC</w:t>
      </w:r>
      <w:r w:rsidRPr="00B41C9A">
        <w:rPr>
          <w:rFonts w:ascii="Arial" w:hAnsi="Arial" w:cs="Arial"/>
          <w:sz w:val="24"/>
          <w:szCs w:val="24"/>
        </w:rPr>
        <w:t xml:space="preserve"> must document the justification for choosing the higher-cost facility </w:t>
      </w:r>
      <w:r w:rsidR="00543D7E" w:rsidRPr="00B41C9A">
        <w:rPr>
          <w:rFonts w:ascii="Arial" w:hAnsi="Arial" w:cs="Arial"/>
          <w:sz w:val="24"/>
          <w:szCs w:val="24"/>
        </w:rPr>
        <w:t>before</w:t>
      </w:r>
      <w:r w:rsidRPr="00B41C9A">
        <w:rPr>
          <w:rFonts w:ascii="Arial" w:hAnsi="Arial" w:cs="Arial"/>
          <w:sz w:val="24"/>
          <w:szCs w:val="24"/>
        </w:rPr>
        <w:t xml:space="preserve"> developing a plan listing the higher-cost facility as a service provider. </w:t>
      </w:r>
      <w:r w:rsidR="0021445D" w:rsidRPr="00B41C9A">
        <w:rPr>
          <w:rFonts w:ascii="Arial" w:hAnsi="Arial" w:cs="Arial"/>
          <w:sz w:val="24"/>
          <w:szCs w:val="24"/>
        </w:rPr>
        <w:t xml:space="preserve"> </w:t>
      </w:r>
      <w:r w:rsidRPr="00B41C9A">
        <w:rPr>
          <w:rFonts w:ascii="Arial" w:hAnsi="Arial" w:cs="Arial"/>
          <w:sz w:val="24"/>
          <w:szCs w:val="24"/>
        </w:rPr>
        <w:t xml:space="preserve">For </w:t>
      </w:r>
      <w:r w:rsidR="0021445D" w:rsidRPr="00B41C9A">
        <w:rPr>
          <w:rFonts w:ascii="Arial" w:hAnsi="Arial" w:cs="Arial"/>
          <w:sz w:val="24"/>
          <w:szCs w:val="24"/>
        </w:rPr>
        <w:t>instance</w:t>
      </w:r>
      <w:r w:rsidRPr="00B41C9A">
        <w:rPr>
          <w:rFonts w:ascii="Arial" w:hAnsi="Arial" w:cs="Arial"/>
          <w:sz w:val="24"/>
          <w:szCs w:val="24"/>
        </w:rPr>
        <w:t xml:space="preserve">, the claimant’s vocational goal is to become an Engineer.  The </w:t>
      </w:r>
      <w:r w:rsidR="00A65AC0">
        <w:rPr>
          <w:rFonts w:ascii="Arial" w:hAnsi="Arial" w:cs="Arial"/>
          <w:sz w:val="24"/>
          <w:szCs w:val="24"/>
        </w:rPr>
        <w:t>local public</w:t>
      </w:r>
      <w:r w:rsidRPr="00B41C9A">
        <w:rPr>
          <w:rFonts w:ascii="Arial" w:hAnsi="Arial" w:cs="Arial"/>
          <w:sz w:val="24"/>
          <w:szCs w:val="24"/>
        </w:rPr>
        <w:t xml:space="preserve"> university has an engineering program with an annual estimated cost of $12,000 per year; however, the claimant prefers to attend a private university nearby with an annual estimated cost of $</w:t>
      </w:r>
      <w:r w:rsidR="00BC49A6">
        <w:rPr>
          <w:rFonts w:ascii="Arial" w:hAnsi="Arial" w:cs="Arial"/>
          <w:sz w:val="24"/>
          <w:szCs w:val="24"/>
        </w:rPr>
        <w:t>40</w:t>
      </w:r>
      <w:r w:rsidRPr="00B41C9A">
        <w:rPr>
          <w:rFonts w:ascii="Arial" w:hAnsi="Arial" w:cs="Arial"/>
          <w:sz w:val="24"/>
          <w:szCs w:val="24"/>
        </w:rPr>
        <w:t xml:space="preserve">,000.  Before </w:t>
      </w:r>
      <w:r w:rsidR="002B7EE6" w:rsidRPr="00B41C9A">
        <w:rPr>
          <w:rFonts w:ascii="Arial" w:hAnsi="Arial" w:cs="Arial"/>
          <w:sz w:val="24"/>
          <w:szCs w:val="24"/>
        </w:rPr>
        <w:t>the VRC</w:t>
      </w:r>
      <w:r w:rsidRPr="00B41C9A">
        <w:rPr>
          <w:rFonts w:ascii="Arial" w:hAnsi="Arial" w:cs="Arial"/>
          <w:sz w:val="24"/>
          <w:szCs w:val="24"/>
        </w:rPr>
        <w:t xml:space="preserve"> develop</w:t>
      </w:r>
      <w:r w:rsidR="002B7EE6" w:rsidRPr="00B41C9A">
        <w:rPr>
          <w:rFonts w:ascii="Arial" w:hAnsi="Arial" w:cs="Arial"/>
          <w:sz w:val="24"/>
          <w:szCs w:val="24"/>
        </w:rPr>
        <w:t>s</w:t>
      </w:r>
      <w:r w:rsidRPr="00B41C9A">
        <w:rPr>
          <w:rFonts w:ascii="Arial" w:hAnsi="Arial" w:cs="Arial"/>
          <w:sz w:val="24"/>
          <w:szCs w:val="24"/>
        </w:rPr>
        <w:t xml:space="preserve"> a rehabilitation plan that includes training at the high-cost facility the following questions must be addressed: </w:t>
      </w:r>
    </w:p>
    <w:p w14:paraId="55A7CE44" w14:textId="77777777" w:rsidR="00B207EA" w:rsidRPr="00B41C9A" w:rsidRDefault="00B207EA" w:rsidP="0061741C">
      <w:pPr>
        <w:spacing w:after="0" w:line="240" w:lineRule="auto"/>
        <w:rPr>
          <w:rFonts w:ascii="Arial" w:hAnsi="Arial" w:cs="Arial"/>
          <w:sz w:val="24"/>
          <w:szCs w:val="24"/>
        </w:rPr>
      </w:pPr>
    </w:p>
    <w:p w14:paraId="0E725E97" w14:textId="77777777" w:rsidR="00875BD9" w:rsidRPr="00B41C9A" w:rsidRDefault="00875BD9" w:rsidP="0061741C">
      <w:pPr>
        <w:spacing w:after="0" w:line="240" w:lineRule="auto"/>
        <w:rPr>
          <w:rFonts w:ascii="Arial" w:hAnsi="Arial" w:cs="Arial"/>
          <w:sz w:val="24"/>
          <w:szCs w:val="24"/>
        </w:rPr>
      </w:pPr>
      <w:r w:rsidRPr="00B41C9A">
        <w:rPr>
          <w:rFonts w:ascii="Arial" w:hAnsi="Arial" w:cs="Arial"/>
          <w:sz w:val="24"/>
          <w:szCs w:val="24"/>
        </w:rPr>
        <w:t>Are there differences in support services that will ensure the claimant's successful completion of training?</w:t>
      </w:r>
    </w:p>
    <w:p w14:paraId="54A37456" w14:textId="77777777" w:rsidR="00875BD9" w:rsidRPr="00B41C9A" w:rsidRDefault="00875BD9" w:rsidP="0061741C">
      <w:pPr>
        <w:numPr>
          <w:ilvl w:val="0"/>
          <w:numId w:val="20"/>
        </w:numPr>
        <w:spacing w:after="0" w:line="240" w:lineRule="auto"/>
        <w:rPr>
          <w:rFonts w:ascii="Arial" w:hAnsi="Arial" w:cs="Arial"/>
          <w:sz w:val="24"/>
          <w:szCs w:val="24"/>
        </w:rPr>
      </w:pPr>
      <w:r w:rsidRPr="00B41C9A">
        <w:rPr>
          <w:rFonts w:ascii="Arial" w:hAnsi="Arial" w:cs="Arial"/>
          <w:sz w:val="24"/>
          <w:szCs w:val="24"/>
        </w:rPr>
        <w:t xml:space="preserve">Are there special programs of assistance for students with disabilities that will also be utilized by the claimant </w:t>
      </w:r>
      <w:proofErr w:type="gramStart"/>
      <w:r w:rsidRPr="00B41C9A">
        <w:rPr>
          <w:rFonts w:ascii="Arial" w:hAnsi="Arial" w:cs="Arial"/>
          <w:sz w:val="24"/>
          <w:szCs w:val="24"/>
        </w:rPr>
        <w:t>in the course of</w:t>
      </w:r>
      <w:proofErr w:type="gramEnd"/>
      <w:r w:rsidRPr="00B41C9A">
        <w:rPr>
          <w:rFonts w:ascii="Arial" w:hAnsi="Arial" w:cs="Arial"/>
          <w:sz w:val="24"/>
          <w:szCs w:val="24"/>
        </w:rPr>
        <w:t xml:space="preserve"> his or her program?</w:t>
      </w:r>
    </w:p>
    <w:p w14:paraId="00DE81DD" w14:textId="77777777" w:rsidR="00EE2F32" w:rsidRPr="00B41C9A" w:rsidRDefault="00EE2F32" w:rsidP="00EE2F32">
      <w:pPr>
        <w:spacing w:after="0" w:line="240" w:lineRule="auto"/>
        <w:ind w:left="720"/>
        <w:rPr>
          <w:rFonts w:ascii="Arial" w:hAnsi="Arial" w:cs="Arial"/>
          <w:sz w:val="24"/>
          <w:szCs w:val="24"/>
        </w:rPr>
      </w:pPr>
    </w:p>
    <w:p w14:paraId="1DB2EAE6" w14:textId="77777777" w:rsidR="00875BD9" w:rsidRPr="00B41C9A" w:rsidRDefault="00875BD9" w:rsidP="0061741C">
      <w:pPr>
        <w:numPr>
          <w:ilvl w:val="0"/>
          <w:numId w:val="20"/>
        </w:numPr>
        <w:spacing w:after="0" w:line="240" w:lineRule="auto"/>
        <w:rPr>
          <w:rFonts w:ascii="Arial" w:hAnsi="Arial" w:cs="Arial"/>
          <w:sz w:val="24"/>
          <w:szCs w:val="24"/>
        </w:rPr>
      </w:pPr>
      <w:r w:rsidRPr="00B41C9A">
        <w:rPr>
          <w:rFonts w:ascii="Arial" w:hAnsi="Arial" w:cs="Arial"/>
          <w:sz w:val="24"/>
          <w:szCs w:val="24"/>
        </w:rPr>
        <w:t>Are there significant differences in the availability of placement services and placement records? </w:t>
      </w:r>
    </w:p>
    <w:p w14:paraId="7C9CAB4D" w14:textId="77777777" w:rsidR="00EE2F32" w:rsidRPr="00B41C9A" w:rsidRDefault="00EE2F32" w:rsidP="00EE2F32">
      <w:pPr>
        <w:spacing w:after="0" w:line="240" w:lineRule="auto"/>
        <w:rPr>
          <w:rFonts w:ascii="Arial" w:hAnsi="Arial" w:cs="Arial"/>
          <w:sz w:val="24"/>
          <w:szCs w:val="24"/>
        </w:rPr>
      </w:pPr>
    </w:p>
    <w:p w14:paraId="73EA435B" w14:textId="77777777" w:rsidR="00875BD9" w:rsidRPr="00B41C9A" w:rsidRDefault="00875BD9" w:rsidP="0061741C">
      <w:pPr>
        <w:numPr>
          <w:ilvl w:val="0"/>
          <w:numId w:val="20"/>
        </w:numPr>
        <w:spacing w:after="0" w:line="240" w:lineRule="auto"/>
        <w:rPr>
          <w:rFonts w:ascii="Arial" w:hAnsi="Arial" w:cs="Arial"/>
          <w:sz w:val="24"/>
          <w:szCs w:val="24"/>
        </w:rPr>
      </w:pPr>
      <w:r w:rsidRPr="00B41C9A">
        <w:rPr>
          <w:rFonts w:ascii="Arial" w:hAnsi="Arial" w:cs="Arial"/>
          <w:sz w:val="24"/>
          <w:szCs w:val="24"/>
        </w:rPr>
        <w:t>If a shorter commute from the claimant's home to the training facility is the reason for selecting a higher-cost facility will the claimant complete his or her training program in a shorter amount of time?</w:t>
      </w:r>
    </w:p>
    <w:p w14:paraId="017281A7" w14:textId="77777777" w:rsidR="00EE2F32" w:rsidRPr="00B41C9A" w:rsidRDefault="00EE2F32" w:rsidP="00EE2F32">
      <w:pPr>
        <w:spacing w:after="0" w:line="240" w:lineRule="auto"/>
        <w:rPr>
          <w:rFonts w:ascii="Arial" w:hAnsi="Arial" w:cs="Arial"/>
          <w:sz w:val="24"/>
          <w:szCs w:val="24"/>
        </w:rPr>
      </w:pPr>
    </w:p>
    <w:p w14:paraId="7D26F709" w14:textId="50EA3C03" w:rsidR="00875BD9" w:rsidRPr="00B41C9A" w:rsidRDefault="00875BD9" w:rsidP="0061741C">
      <w:pPr>
        <w:spacing w:after="0" w:line="240" w:lineRule="auto"/>
        <w:rPr>
          <w:rFonts w:ascii="Arial" w:hAnsi="Arial" w:cs="Arial"/>
          <w:sz w:val="24"/>
          <w:szCs w:val="24"/>
        </w:rPr>
      </w:pPr>
      <w:r w:rsidRPr="00B41C9A">
        <w:rPr>
          <w:rFonts w:ascii="Arial" w:hAnsi="Arial" w:cs="Arial"/>
          <w:sz w:val="24"/>
          <w:szCs w:val="24"/>
        </w:rPr>
        <w:t xml:space="preserve">If an analysis of these issues indicates that the higher-cost facility should be selected, </w:t>
      </w:r>
      <w:r w:rsidR="0044335B" w:rsidRPr="00B41C9A">
        <w:rPr>
          <w:rFonts w:ascii="Arial" w:hAnsi="Arial" w:cs="Arial"/>
          <w:sz w:val="24"/>
          <w:szCs w:val="24"/>
        </w:rPr>
        <w:t xml:space="preserve">then the VRC </w:t>
      </w:r>
      <w:r w:rsidRPr="00B41C9A">
        <w:rPr>
          <w:rFonts w:ascii="Arial" w:hAnsi="Arial" w:cs="Arial"/>
          <w:sz w:val="24"/>
          <w:szCs w:val="24"/>
        </w:rPr>
        <w:t>will document the decision on</w:t>
      </w:r>
      <w:r w:rsidRPr="00B41C9A">
        <w:rPr>
          <w:rFonts w:ascii="Arial" w:hAnsi="Arial" w:cs="Arial"/>
          <w:b/>
          <w:bCs/>
          <w:sz w:val="24"/>
          <w:szCs w:val="24"/>
        </w:rPr>
        <w:t xml:space="preserve"> </w:t>
      </w:r>
      <w:r w:rsidRPr="00B41C9A">
        <w:rPr>
          <w:rFonts w:ascii="Arial" w:hAnsi="Arial" w:cs="Arial"/>
          <w:sz w:val="24"/>
          <w:szCs w:val="24"/>
        </w:rPr>
        <w:t>VAF 28-1902n, Counseling Record-Narrative Report. </w:t>
      </w:r>
    </w:p>
    <w:p w14:paraId="570B4282" w14:textId="77777777" w:rsidR="00735494" w:rsidRDefault="00735494" w:rsidP="0061741C">
      <w:pPr>
        <w:spacing w:after="0" w:line="240" w:lineRule="auto"/>
        <w:rPr>
          <w:rFonts w:ascii="Arial" w:hAnsi="Arial" w:cs="Arial"/>
          <w:sz w:val="24"/>
          <w:szCs w:val="24"/>
          <w:u w:val="single"/>
        </w:rPr>
      </w:pPr>
    </w:p>
    <w:p w14:paraId="0168B2D5" w14:textId="21404B41" w:rsidR="003F28CF" w:rsidRPr="00B41C9A" w:rsidRDefault="003F28CF"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1</w:t>
      </w:r>
      <w:r w:rsidRPr="00B41C9A">
        <w:rPr>
          <w:rFonts w:ascii="Arial" w:hAnsi="Arial" w:cs="Arial"/>
          <w:sz w:val="24"/>
          <w:szCs w:val="24"/>
          <w:u w:val="single"/>
        </w:rPr>
        <w:t xml:space="preserve">: </w:t>
      </w:r>
    </w:p>
    <w:p w14:paraId="36DEF1BF" w14:textId="0B3D34AC" w:rsidR="00A102AA" w:rsidRPr="00B41C9A" w:rsidRDefault="00A102AA" w:rsidP="0061741C">
      <w:pPr>
        <w:spacing w:after="0" w:line="240" w:lineRule="auto"/>
        <w:rPr>
          <w:rFonts w:ascii="Arial" w:hAnsi="Arial" w:cs="Arial"/>
          <w:sz w:val="24"/>
          <w:szCs w:val="24"/>
        </w:rPr>
      </w:pPr>
      <w:r w:rsidRPr="00B41C9A">
        <w:rPr>
          <w:rFonts w:ascii="Arial" w:hAnsi="Arial" w:cs="Arial"/>
          <w:sz w:val="24"/>
          <w:szCs w:val="24"/>
        </w:rPr>
        <w:t>The VRC’s cost approval threshold is $50,000 per calendar year</w:t>
      </w:r>
      <w:r w:rsidR="00175F85" w:rsidRPr="00B41C9A">
        <w:rPr>
          <w:rFonts w:ascii="Arial" w:hAnsi="Arial" w:cs="Arial"/>
          <w:sz w:val="24"/>
          <w:szCs w:val="24"/>
        </w:rPr>
        <w:t xml:space="preserve">. </w:t>
      </w:r>
      <w:r w:rsidRPr="00B41C9A">
        <w:rPr>
          <w:rFonts w:ascii="Arial" w:hAnsi="Arial" w:cs="Arial"/>
          <w:sz w:val="24"/>
          <w:szCs w:val="24"/>
        </w:rPr>
        <w:t>If the estimated program costs per calendar year exceed</w:t>
      </w:r>
      <w:r w:rsidR="00A12DA8" w:rsidRPr="00B41C9A">
        <w:rPr>
          <w:rFonts w:ascii="Arial" w:hAnsi="Arial" w:cs="Arial"/>
          <w:sz w:val="24"/>
          <w:szCs w:val="24"/>
        </w:rPr>
        <w:t xml:space="preserve"> </w:t>
      </w:r>
      <w:r w:rsidRPr="00B41C9A">
        <w:rPr>
          <w:rFonts w:ascii="Arial" w:hAnsi="Arial" w:cs="Arial"/>
          <w:sz w:val="24"/>
          <w:szCs w:val="24"/>
        </w:rPr>
        <w:t>the VRC’s approval threshold, a high program cost memo must be developed to obtain the proper level of concurrence.</w:t>
      </w:r>
      <w:r w:rsidR="0010125F" w:rsidRPr="00B41C9A">
        <w:rPr>
          <w:rFonts w:ascii="Arial" w:hAnsi="Arial" w:cs="Arial"/>
          <w:sz w:val="24"/>
          <w:szCs w:val="24"/>
        </w:rPr>
        <w:t xml:space="preserve"> </w:t>
      </w:r>
      <w:r w:rsidRPr="00B41C9A">
        <w:rPr>
          <w:rFonts w:ascii="Arial" w:hAnsi="Arial" w:cs="Arial"/>
          <w:sz w:val="24"/>
          <w:szCs w:val="24"/>
        </w:rPr>
        <w:t>Program costs include tuition, fees, books, and supplies.</w:t>
      </w:r>
      <w:r w:rsidR="0010125F" w:rsidRPr="00B41C9A">
        <w:rPr>
          <w:rFonts w:ascii="Arial" w:hAnsi="Arial" w:cs="Arial"/>
          <w:sz w:val="24"/>
          <w:szCs w:val="24"/>
        </w:rPr>
        <w:t xml:space="preserve"> </w:t>
      </w:r>
      <w:r w:rsidRPr="00B41C9A">
        <w:rPr>
          <w:rFonts w:ascii="Arial" w:hAnsi="Arial" w:cs="Arial"/>
          <w:sz w:val="24"/>
          <w:szCs w:val="24"/>
        </w:rPr>
        <w:t xml:space="preserve">Subsistence allowance is not included </w:t>
      </w:r>
      <w:r w:rsidR="00A04A8D" w:rsidRPr="00B41C9A">
        <w:rPr>
          <w:rFonts w:ascii="Arial" w:hAnsi="Arial" w:cs="Arial"/>
          <w:sz w:val="24"/>
          <w:szCs w:val="24"/>
        </w:rPr>
        <w:t>in the estimated</w:t>
      </w:r>
      <w:r w:rsidRPr="00B41C9A">
        <w:rPr>
          <w:rFonts w:ascii="Arial" w:hAnsi="Arial" w:cs="Arial"/>
          <w:sz w:val="24"/>
          <w:szCs w:val="24"/>
        </w:rPr>
        <w:t xml:space="preserve"> calendar year program costs.</w:t>
      </w:r>
      <w:r w:rsidR="0010125F" w:rsidRPr="00B41C9A">
        <w:rPr>
          <w:rFonts w:ascii="Arial" w:hAnsi="Arial" w:cs="Arial"/>
          <w:sz w:val="24"/>
          <w:szCs w:val="24"/>
        </w:rPr>
        <w:t xml:space="preserve"> </w:t>
      </w:r>
      <w:r w:rsidR="00877A8C" w:rsidRPr="00B41C9A">
        <w:rPr>
          <w:rFonts w:ascii="Arial" w:hAnsi="Arial" w:cs="Arial"/>
          <w:sz w:val="24"/>
          <w:szCs w:val="24"/>
        </w:rPr>
        <w:t xml:space="preserve">The VREO must </w:t>
      </w:r>
      <w:r w:rsidR="00F46B8E" w:rsidRPr="00B41C9A">
        <w:rPr>
          <w:rFonts w:ascii="Arial" w:hAnsi="Arial" w:cs="Arial"/>
          <w:sz w:val="24"/>
          <w:szCs w:val="24"/>
        </w:rPr>
        <w:t>c</w:t>
      </w:r>
      <w:r w:rsidRPr="00B41C9A">
        <w:rPr>
          <w:rFonts w:ascii="Arial" w:hAnsi="Arial" w:cs="Arial"/>
          <w:sz w:val="24"/>
          <w:szCs w:val="24"/>
        </w:rPr>
        <w:t>oncur</w:t>
      </w:r>
      <w:r w:rsidR="00F46B8E" w:rsidRPr="00B41C9A">
        <w:rPr>
          <w:rFonts w:ascii="Arial" w:hAnsi="Arial" w:cs="Arial"/>
          <w:sz w:val="24"/>
          <w:szCs w:val="24"/>
        </w:rPr>
        <w:t xml:space="preserve"> by signing </w:t>
      </w:r>
      <w:r w:rsidRPr="00B41C9A">
        <w:rPr>
          <w:rFonts w:ascii="Arial" w:hAnsi="Arial" w:cs="Arial"/>
          <w:sz w:val="24"/>
          <w:szCs w:val="24"/>
        </w:rPr>
        <w:t xml:space="preserve">the high program cost </w:t>
      </w:r>
      <w:r w:rsidR="00F46B8E" w:rsidRPr="00B41C9A">
        <w:rPr>
          <w:rFonts w:ascii="Arial" w:hAnsi="Arial" w:cs="Arial"/>
          <w:sz w:val="24"/>
          <w:szCs w:val="24"/>
        </w:rPr>
        <w:t xml:space="preserve">memo before </w:t>
      </w:r>
      <w:r w:rsidRPr="00B41C9A">
        <w:rPr>
          <w:rFonts w:ascii="Arial" w:hAnsi="Arial" w:cs="Arial"/>
          <w:sz w:val="24"/>
          <w:szCs w:val="24"/>
        </w:rPr>
        <w:t>the rehabilitation plan </w:t>
      </w:r>
      <w:r w:rsidR="00F46B8E" w:rsidRPr="00B41C9A">
        <w:rPr>
          <w:rFonts w:ascii="Arial" w:hAnsi="Arial" w:cs="Arial"/>
          <w:sz w:val="24"/>
          <w:szCs w:val="24"/>
        </w:rPr>
        <w:t xml:space="preserve">is </w:t>
      </w:r>
      <w:r w:rsidRPr="00B41C9A">
        <w:rPr>
          <w:rFonts w:ascii="Arial" w:hAnsi="Arial" w:cs="Arial"/>
          <w:sz w:val="24"/>
          <w:szCs w:val="24"/>
        </w:rPr>
        <w:t xml:space="preserve">signed by the VRC </w:t>
      </w:r>
      <w:r w:rsidR="0086009B" w:rsidRPr="00B41C9A">
        <w:rPr>
          <w:rFonts w:ascii="Arial" w:hAnsi="Arial" w:cs="Arial"/>
          <w:sz w:val="24"/>
          <w:szCs w:val="24"/>
        </w:rPr>
        <w:t xml:space="preserve">and </w:t>
      </w:r>
      <w:r w:rsidRPr="00B41C9A">
        <w:rPr>
          <w:rFonts w:ascii="Arial" w:hAnsi="Arial" w:cs="Arial"/>
          <w:sz w:val="24"/>
          <w:szCs w:val="24"/>
        </w:rPr>
        <w:t>the claimant.</w:t>
      </w:r>
      <w:r w:rsidR="0086009B" w:rsidRPr="00B41C9A">
        <w:rPr>
          <w:rFonts w:ascii="Arial" w:hAnsi="Arial" w:cs="Arial"/>
          <w:sz w:val="24"/>
          <w:szCs w:val="24"/>
        </w:rPr>
        <w:t xml:space="preserve"> </w:t>
      </w:r>
      <w:r w:rsidRPr="00B41C9A">
        <w:rPr>
          <w:rFonts w:ascii="Arial" w:hAnsi="Arial" w:cs="Arial"/>
          <w:sz w:val="24"/>
          <w:szCs w:val="24"/>
        </w:rPr>
        <w:t>Refer to M28C.V.B.1 for appropriate Cost Approval/Concurrence Levels. </w:t>
      </w:r>
    </w:p>
    <w:p w14:paraId="77522C56" w14:textId="77777777" w:rsidR="00722F6A" w:rsidRPr="00B41C9A" w:rsidRDefault="00722F6A" w:rsidP="0061741C">
      <w:pPr>
        <w:spacing w:after="0" w:line="240" w:lineRule="auto"/>
        <w:rPr>
          <w:rFonts w:ascii="Arial" w:hAnsi="Arial" w:cs="Arial"/>
          <w:sz w:val="24"/>
          <w:szCs w:val="24"/>
        </w:rPr>
      </w:pPr>
    </w:p>
    <w:p w14:paraId="0AC0C1C2" w14:textId="77777777" w:rsidR="0069088E" w:rsidRDefault="0069088E" w:rsidP="0061741C">
      <w:pPr>
        <w:spacing w:after="0" w:line="240" w:lineRule="auto"/>
        <w:rPr>
          <w:rFonts w:ascii="Arial" w:hAnsi="Arial" w:cs="Arial"/>
          <w:sz w:val="24"/>
          <w:szCs w:val="24"/>
          <w:u w:val="single"/>
        </w:rPr>
      </w:pPr>
    </w:p>
    <w:p w14:paraId="43E96C3F" w14:textId="4FABEA75" w:rsidR="00653E41" w:rsidRPr="00B41C9A" w:rsidRDefault="00653E41"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2</w:t>
      </w:r>
      <w:r w:rsidRPr="00B41C9A">
        <w:rPr>
          <w:rFonts w:ascii="Arial" w:hAnsi="Arial" w:cs="Arial"/>
          <w:sz w:val="24"/>
          <w:szCs w:val="24"/>
          <w:u w:val="single"/>
        </w:rPr>
        <w:t xml:space="preserve">: </w:t>
      </w:r>
    </w:p>
    <w:p w14:paraId="52109D45" w14:textId="3D90DF92" w:rsidR="00357A50" w:rsidRPr="00B41C9A" w:rsidRDefault="00357A50" w:rsidP="0061741C">
      <w:pPr>
        <w:spacing w:after="0" w:line="240" w:lineRule="auto"/>
        <w:rPr>
          <w:rFonts w:ascii="Arial" w:hAnsi="Arial" w:cs="Arial"/>
          <w:sz w:val="24"/>
          <w:szCs w:val="24"/>
        </w:rPr>
      </w:pPr>
      <w:r w:rsidRPr="00B41C9A">
        <w:rPr>
          <w:rFonts w:ascii="Arial" w:hAnsi="Arial" w:cs="Arial"/>
          <w:sz w:val="24"/>
          <w:szCs w:val="24"/>
        </w:rPr>
        <w:t xml:space="preserve">This is an example of a High-Cost Memo screen to be completed in CWINRS. After completing this screen, press print to generate the memo and send </w:t>
      </w:r>
      <w:r w:rsidR="00491D87">
        <w:rPr>
          <w:rFonts w:ascii="Arial" w:hAnsi="Arial" w:cs="Arial"/>
          <w:sz w:val="24"/>
          <w:szCs w:val="24"/>
        </w:rPr>
        <w:t xml:space="preserve">it </w:t>
      </w:r>
      <w:r w:rsidRPr="00B41C9A">
        <w:rPr>
          <w:rFonts w:ascii="Arial" w:hAnsi="Arial" w:cs="Arial"/>
          <w:sz w:val="24"/>
          <w:szCs w:val="24"/>
        </w:rPr>
        <w:t>to the VREO for review and concurrence. Upon approval, high-</w:t>
      </w:r>
      <w:r w:rsidR="003B3606" w:rsidRPr="00B41C9A">
        <w:rPr>
          <w:rFonts w:ascii="Arial" w:hAnsi="Arial" w:cs="Arial"/>
          <w:sz w:val="24"/>
          <w:szCs w:val="24"/>
        </w:rPr>
        <w:t>c</w:t>
      </w:r>
      <w:r w:rsidRPr="00B41C9A">
        <w:rPr>
          <w:rFonts w:ascii="Arial" w:hAnsi="Arial" w:cs="Arial"/>
          <w:sz w:val="24"/>
          <w:szCs w:val="24"/>
        </w:rPr>
        <w:t xml:space="preserve">ost memos are to be filed in the Veteran’s electronic file. </w:t>
      </w:r>
    </w:p>
    <w:p w14:paraId="7A9F39EB" w14:textId="77777777" w:rsidR="00722F6A" w:rsidRPr="00B41C9A" w:rsidRDefault="00722F6A" w:rsidP="0061741C">
      <w:pPr>
        <w:spacing w:after="0" w:line="240" w:lineRule="auto"/>
        <w:rPr>
          <w:rFonts w:ascii="Arial" w:hAnsi="Arial" w:cs="Arial"/>
          <w:sz w:val="24"/>
          <w:szCs w:val="24"/>
        </w:rPr>
      </w:pPr>
    </w:p>
    <w:p w14:paraId="1A1995DD" w14:textId="07A5D30F" w:rsidR="00A01431" w:rsidRPr="00B41C9A" w:rsidRDefault="00A01431"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3</w:t>
      </w:r>
      <w:r w:rsidRPr="00B41C9A">
        <w:rPr>
          <w:rFonts w:ascii="Arial" w:hAnsi="Arial" w:cs="Arial"/>
          <w:sz w:val="24"/>
          <w:szCs w:val="24"/>
          <w:u w:val="single"/>
        </w:rPr>
        <w:t xml:space="preserve">: </w:t>
      </w:r>
    </w:p>
    <w:p w14:paraId="11DE7F0E" w14:textId="007EADF2" w:rsidR="0056363F" w:rsidRPr="005471D4" w:rsidRDefault="00623832" w:rsidP="0061741C">
      <w:pPr>
        <w:spacing w:after="0" w:line="240" w:lineRule="auto"/>
        <w:rPr>
          <w:rFonts w:ascii="Arial" w:hAnsi="Arial" w:cs="Arial"/>
          <w:sz w:val="24"/>
          <w:szCs w:val="24"/>
        </w:rPr>
      </w:pPr>
      <w:r w:rsidRPr="00B41C9A">
        <w:rPr>
          <w:rFonts w:ascii="Arial" w:hAnsi="Arial" w:cs="Arial"/>
          <w:sz w:val="24"/>
          <w:szCs w:val="24"/>
        </w:rPr>
        <w:lastRenderedPageBreak/>
        <w:t>IWRP</w:t>
      </w:r>
      <w:r w:rsidR="008170F8" w:rsidRPr="00B41C9A">
        <w:rPr>
          <w:rFonts w:ascii="Arial" w:hAnsi="Arial" w:cs="Arial"/>
          <w:sz w:val="24"/>
          <w:szCs w:val="24"/>
        </w:rPr>
        <w:t>s</w:t>
      </w:r>
      <w:r w:rsidRPr="00B41C9A">
        <w:rPr>
          <w:rFonts w:ascii="Arial" w:hAnsi="Arial" w:cs="Arial"/>
          <w:sz w:val="24"/>
          <w:szCs w:val="24"/>
        </w:rPr>
        <w:t xml:space="preserve"> with a </w:t>
      </w:r>
      <w:r w:rsidR="00AD27B0" w:rsidRPr="00B41C9A">
        <w:rPr>
          <w:rFonts w:ascii="Arial" w:hAnsi="Arial" w:cs="Arial"/>
          <w:sz w:val="24"/>
          <w:szCs w:val="24"/>
        </w:rPr>
        <w:t>d</w:t>
      </w:r>
      <w:r w:rsidRPr="00B41C9A">
        <w:rPr>
          <w:rFonts w:ascii="Arial" w:hAnsi="Arial" w:cs="Arial"/>
          <w:sz w:val="24"/>
          <w:szCs w:val="24"/>
        </w:rPr>
        <w:t xml:space="preserve">eferred </w:t>
      </w:r>
      <w:r w:rsidR="00AD27B0" w:rsidRPr="00B41C9A">
        <w:rPr>
          <w:rFonts w:ascii="Arial" w:hAnsi="Arial" w:cs="Arial"/>
          <w:sz w:val="24"/>
          <w:szCs w:val="24"/>
        </w:rPr>
        <w:t>v</w:t>
      </w:r>
      <w:r w:rsidRPr="00B41C9A">
        <w:rPr>
          <w:rFonts w:ascii="Arial" w:hAnsi="Arial" w:cs="Arial"/>
          <w:sz w:val="24"/>
          <w:szCs w:val="24"/>
        </w:rPr>
        <w:t xml:space="preserve">ocational </w:t>
      </w:r>
      <w:r w:rsidR="00AD27B0" w:rsidRPr="00B41C9A">
        <w:rPr>
          <w:rFonts w:ascii="Arial" w:hAnsi="Arial" w:cs="Arial"/>
          <w:sz w:val="24"/>
          <w:szCs w:val="24"/>
        </w:rPr>
        <w:t>g</w:t>
      </w:r>
      <w:r w:rsidRPr="00B41C9A">
        <w:rPr>
          <w:rFonts w:ascii="Arial" w:hAnsi="Arial" w:cs="Arial"/>
          <w:sz w:val="24"/>
          <w:szCs w:val="24"/>
        </w:rPr>
        <w:t xml:space="preserve">oal are plans that are usually written for claimants entering Ch 31 under the </w:t>
      </w:r>
      <w:r w:rsidR="00D751D1" w:rsidRPr="00B41C9A">
        <w:rPr>
          <w:rFonts w:ascii="Arial" w:hAnsi="Arial" w:cs="Arial"/>
          <w:sz w:val="24"/>
          <w:szCs w:val="24"/>
        </w:rPr>
        <w:t>National Defense Authorization Act (</w:t>
      </w:r>
      <w:r w:rsidRPr="00B41C9A">
        <w:rPr>
          <w:rFonts w:ascii="Arial" w:hAnsi="Arial" w:cs="Arial"/>
          <w:sz w:val="24"/>
          <w:szCs w:val="24"/>
        </w:rPr>
        <w:t>NDAA</w:t>
      </w:r>
      <w:r w:rsidR="00D751D1" w:rsidRPr="00B41C9A">
        <w:rPr>
          <w:rFonts w:ascii="Arial" w:hAnsi="Arial" w:cs="Arial"/>
          <w:sz w:val="24"/>
          <w:szCs w:val="24"/>
        </w:rPr>
        <w:t>)</w:t>
      </w:r>
      <w:r w:rsidRPr="00B41C9A">
        <w:rPr>
          <w:rFonts w:ascii="Arial" w:hAnsi="Arial" w:cs="Arial"/>
          <w:sz w:val="24"/>
          <w:szCs w:val="24"/>
        </w:rPr>
        <w:t xml:space="preserve"> criteria and who are being medically discharged from the military. However, they can also be developed for claimants to allow training to begin even though a suitable vocational goal has not been identified but vocational exploration will continue to identify a suitable goal. </w:t>
      </w:r>
      <w:r w:rsidR="00EA0D73" w:rsidRPr="00B41C9A">
        <w:rPr>
          <w:rFonts w:ascii="Arial" w:hAnsi="Arial" w:cs="Arial"/>
          <w:sz w:val="24"/>
          <w:szCs w:val="24"/>
        </w:rPr>
        <w:t xml:space="preserve">The achievement of a vocational goal must be determined to be currently and reasonably feasible. In addition, the plan must include a training objective for needed remedial and/or general education course(s) only. </w:t>
      </w:r>
    </w:p>
    <w:p w14:paraId="30D73B1C" w14:textId="77777777" w:rsidR="0056363F" w:rsidRDefault="0056363F" w:rsidP="0061741C">
      <w:pPr>
        <w:spacing w:after="0" w:line="240" w:lineRule="auto"/>
        <w:rPr>
          <w:rFonts w:ascii="Arial" w:hAnsi="Arial" w:cs="Arial"/>
          <w:sz w:val="24"/>
          <w:szCs w:val="24"/>
          <w:u w:val="single"/>
        </w:rPr>
      </w:pPr>
    </w:p>
    <w:p w14:paraId="49BAB8CC" w14:textId="01983561" w:rsidR="000A4D91" w:rsidRPr="00B41C9A" w:rsidRDefault="000A4D91"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4</w:t>
      </w:r>
      <w:r w:rsidRPr="00B41C9A">
        <w:rPr>
          <w:rFonts w:ascii="Arial" w:hAnsi="Arial" w:cs="Arial"/>
          <w:sz w:val="24"/>
          <w:szCs w:val="24"/>
          <w:u w:val="single"/>
        </w:rPr>
        <w:t xml:space="preserve">: </w:t>
      </w:r>
    </w:p>
    <w:p w14:paraId="1CC9F596" w14:textId="6D34DF38" w:rsidR="000F3DAB" w:rsidRPr="00B41C9A" w:rsidRDefault="000F3DAB" w:rsidP="0061741C">
      <w:pPr>
        <w:spacing w:after="0" w:line="240" w:lineRule="auto"/>
        <w:rPr>
          <w:rFonts w:ascii="Arial" w:hAnsi="Arial" w:cs="Arial"/>
          <w:sz w:val="24"/>
          <w:szCs w:val="24"/>
        </w:rPr>
      </w:pPr>
      <w:r w:rsidRPr="00B41C9A">
        <w:rPr>
          <w:rFonts w:ascii="Arial" w:hAnsi="Arial" w:cs="Arial"/>
          <w:sz w:val="24"/>
          <w:szCs w:val="24"/>
        </w:rPr>
        <w:t>The criteria in the M28C provides a time standard for IWRPs with a deferred vocational goal.</w:t>
      </w:r>
      <w:r w:rsidR="00570AE2" w:rsidRPr="00B41C9A">
        <w:rPr>
          <w:rFonts w:ascii="Arial" w:hAnsi="Arial" w:cs="Arial"/>
          <w:sz w:val="24"/>
          <w:szCs w:val="24"/>
        </w:rPr>
        <w:t xml:space="preserve"> </w:t>
      </w:r>
      <w:r w:rsidRPr="00B41C9A">
        <w:rPr>
          <w:rFonts w:ascii="Arial" w:hAnsi="Arial" w:cs="Arial"/>
          <w:sz w:val="24"/>
          <w:szCs w:val="24"/>
        </w:rPr>
        <w:t xml:space="preserve">First, the training must begin within 3 months </w:t>
      </w:r>
      <w:r w:rsidR="001150A5">
        <w:rPr>
          <w:rFonts w:ascii="Arial" w:hAnsi="Arial" w:cs="Arial"/>
          <w:sz w:val="24"/>
          <w:szCs w:val="24"/>
        </w:rPr>
        <w:t>of</w:t>
      </w:r>
      <w:r w:rsidRPr="00B41C9A">
        <w:rPr>
          <w:rFonts w:ascii="Arial" w:hAnsi="Arial" w:cs="Arial"/>
          <w:sz w:val="24"/>
          <w:szCs w:val="24"/>
        </w:rPr>
        <w:t xml:space="preserve"> the development of the IWRP.  </w:t>
      </w:r>
      <w:r w:rsidR="00F4502C" w:rsidRPr="00B41C9A">
        <w:rPr>
          <w:rFonts w:ascii="Arial" w:hAnsi="Arial" w:cs="Arial"/>
          <w:sz w:val="24"/>
          <w:szCs w:val="24"/>
        </w:rPr>
        <w:t>I</w:t>
      </w:r>
      <w:r w:rsidRPr="00B41C9A">
        <w:rPr>
          <w:rFonts w:ascii="Arial" w:hAnsi="Arial" w:cs="Arial"/>
          <w:sz w:val="24"/>
          <w:szCs w:val="24"/>
        </w:rPr>
        <w:t>f it is an NDAA case</w:t>
      </w:r>
      <w:r w:rsidR="00F4502C" w:rsidRPr="00B41C9A">
        <w:rPr>
          <w:rFonts w:ascii="Arial" w:hAnsi="Arial" w:cs="Arial"/>
          <w:sz w:val="24"/>
          <w:szCs w:val="24"/>
        </w:rPr>
        <w:t>, training must begin within 6 months from the date of the IWRP</w:t>
      </w:r>
      <w:r w:rsidRPr="00B41C9A">
        <w:rPr>
          <w:rFonts w:ascii="Arial" w:hAnsi="Arial" w:cs="Arial"/>
          <w:sz w:val="24"/>
          <w:szCs w:val="24"/>
        </w:rPr>
        <w:t>.</w:t>
      </w:r>
      <w:r w:rsidR="00FC7E91" w:rsidRPr="00B41C9A">
        <w:rPr>
          <w:rFonts w:ascii="Arial" w:hAnsi="Arial" w:cs="Arial"/>
          <w:sz w:val="24"/>
          <w:szCs w:val="24"/>
        </w:rPr>
        <w:t xml:space="preserve"> Counselors </w:t>
      </w:r>
      <w:r w:rsidRPr="00B41C9A">
        <w:rPr>
          <w:rFonts w:ascii="Arial" w:hAnsi="Arial" w:cs="Arial"/>
          <w:sz w:val="24"/>
          <w:szCs w:val="24"/>
        </w:rPr>
        <w:t xml:space="preserve">can only authorize </w:t>
      </w:r>
      <w:r w:rsidR="00FC7E91" w:rsidRPr="00B41C9A">
        <w:rPr>
          <w:rFonts w:ascii="Arial" w:hAnsi="Arial" w:cs="Arial"/>
          <w:sz w:val="24"/>
          <w:szCs w:val="24"/>
        </w:rPr>
        <w:t>one</w:t>
      </w:r>
      <w:r w:rsidRPr="00B41C9A">
        <w:rPr>
          <w:rFonts w:ascii="Arial" w:hAnsi="Arial" w:cs="Arial"/>
          <w:sz w:val="24"/>
          <w:szCs w:val="24"/>
        </w:rPr>
        <w:t xml:space="preserve"> standard term or </w:t>
      </w:r>
      <w:r w:rsidR="00FC7E91" w:rsidRPr="00B41C9A">
        <w:rPr>
          <w:rFonts w:ascii="Arial" w:hAnsi="Arial" w:cs="Arial"/>
          <w:sz w:val="24"/>
          <w:szCs w:val="24"/>
        </w:rPr>
        <w:t>two</w:t>
      </w:r>
      <w:r w:rsidRPr="00B41C9A">
        <w:rPr>
          <w:rFonts w:ascii="Arial" w:hAnsi="Arial" w:cs="Arial"/>
          <w:sz w:val="24"/>
          <w:szCs w:val="24"/>
        </w:rPr>
        <w:t xml:space="preserve"> non-standard terms.</w:t>
      </w:r>
      <w:r w:rsidR="00FC7E91" w:rsidRPr="00B41C9A">
        <w:rPr>
          <w:rFonts w:ascii="Arial" w:hAnsi="Arial" w:cs="Arial"/>
          <w:sz w:val="24"/>
          <w:szCs w:val="24"/>
        </w:rPr>
        <w:t xml:space="preserve"> </w:t>
      </w:r>
      <w:r w:rsidRPr="00B41C9A">
        <w:rPr>
          <w:rFonts w:ascii="Arial" w:hAnsi="Arial" w:cs="Arial"/>
          <w:sz w:val="24"/>
          <w:szCs w:val="24"/>
        </w:rPr>
        <w:t>Whether it’s an NDAA case or not, all plans with a deferred vocational goal must be redeveloped within 9 months of finding the claimant entitled to include a suitable vocational goal and appropriate objectives.</w:t>
      </w:r>
    </w:p>
    <w:p w14:paraId="7E1908C7" w14:textId="77777777" w:rsidR="00722F6A" w:rsidRPr="00B41C9A" w:rsidRDefault="00722F6A" w:rsidP="0061741C">
      <w:pPr>
        <w:spacing w:after="0" w:line="240" w:lineRule="auto"/>
        <w:rPr>
          <w:rFonts w:ascii="Arial" w:hAnsi="Arial" w:cs="Arial"/>
          <w:sz w:val="24"/>
          <w:szCs w:val="24"/>
        </w:rPr>
      </w:pPr>
    </w:p>
    <w:p w14:paraId="42397D4C" w14:textId="286CB49B" w:rsidR="00F439CF" w:rsidRPr="00B41C9A" w:rsidRDefault="00F439CF"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5</w:t>
      </w:r>
      <w:r w:rsidRPr="00B41C9A">
        <w:rPr>
          <w:rFonts w:ascii="Arial" w:hAnsi="Arial" w:cs="Arial"/>
          <w:sz w:val="24"/>
          <w:szCs w:val="24"/>
          <w:u w:val="single"/>
        </w:rPr>
        <w:t xml:space="preserve">: </w:t>
      </w:r>
    </w:p>
    <w:p w14:paraId="0DFDACDB" w14:textId="49110108" w:rsidR="00756DD0" w:rsidRDefault="001537AC" w:rsidP="0061741C">
      <w:pPr>
        <w:spacing w:after="0" w:line="240" w:lineRule="auto"/>
        <w:rPr>
          <w:rFonts w:ascii="Arial" w:hAnsi="Arial" w:cs="Arial"/>
          <w:sz w:val="24"/>
          <w:szCs w:val="24"/>
        </w:rPr>
      </w:pPr>
      <w:r w:rsidRPr="00B41C9A">
        <w:rPr>
          <w:rFonts w:ascii="Arial" w:hAnsi="Arial" w:cs="Arial"/>
          <w:sz w:val="24"/>
          <w:szCs w:val="24"/>
        </w:rPr>
        <w:t xml:space="preserve">There are several key components of an IWRP-deferred vocational goal. </w:t>
      </w:r>
      <w:r w:rsidR="00756DD0" w:rsidRPr="00B41C9A">
        <w:rPr>
          <w:rFonts w:ascii="Arial" w:hAnsi="Arial" w:cs="Arial"/>
          <w:sz w:val="24"/>
          <w:szCs w:val="24"/>
        </w:rPr>
        <w:t>The program goal of the plan is “</w:t>
      </w:r>
      <w:r w:rsidR="00942589" w:rsidRPr="00B41C9A">
        <w:rPr>
          <w:rFonts w:ascii="Arial" w:hAnsi="Arial" w:cs="Arial"/>
          <w:sz w:val="24"/>
          <w:szCs w:val="24"/>
        </w:rPr>
        <w:t>t</w:t>
      </w:r>
      <w:r w:rsidR="00756DD0" w:rsidRPr="00B41C9A">
        <w:rPr>
          <w:rFonts w:ascii="Arial" w:hAnsi="Arial" w:cs="Arial"/>
          <w:sz w:val="24"/>
          <w:szCs w:val="24"/>
        </w:rPr>
        <w:t xml:space="preserve">o determine a suitable occupational goal”. </w:t>
      </w:r>
      <w:r w:rsidR="00B12A3F" w:rsidRPr="00B41C9A">
        <w:rPr>
          <w:rFonts w:ascii="Arial" w:hAnsi="Arial" w:cs="Arial"/>
          <w:sz w:val="24"/>
          <w:szCs w:val="24"/>
        </w:rPr>
        <w:t>As a result, D</w:t>
      </w:r>
      <w:r w:rsidR="00756DD0" w:rsidRPr="00B41C9A">
        <w:rPr>
          <w:rFonts w:ascii="Arial" w:hAnsi="Arial" w:cs="Arial"/>
          <w:sz w:val="24"/>
          <w:szCs w:val="24"/>
        </w:rPr>
        <w:t>OT 999, </w:t>
      </w:r>
      <w:r w:rsidR="007A0F1C" w:rsidRPr="00B41C9A">
        <w:rPr>
          <w:rFonts w:ascii="Arial" w:hAnsi="Arial" w:cs="Arial"/>
          <w:sz w:val="24"/>
          <w:szCs w:val="24"/>
        </w:rPr>
        <w:t>d</w:t>
      </w:r>
      <w:r w:rsidR="00756DD0" w:rsidRPr="00B41C9A">
        <w:rPr>
          <w:rFonts w:ascii="Arial" w:hAnsi="Arial" w:cs="Arial"/>
          <w:sz w:val="24"/>
          <w:szCs w:val="24"/>
        </w:rPr>
        <w:t>eferred, must be used since a vocational goal cannot be readily identified at the time the plan is developed and the achievement of a vocational goal has been determined reasonably feasible.</w:t>
      </w:r>
      <w:r w:rsidR="008B6BD0" w:rsidRPr="00B41C9A">
        <w:rPr>
          <w:rFonts w:ascii="Arial" w:hAnsi="Arial" w:cs="Arial"/>
          <w:sz w:val="24"/>
          <w:szCs w:val="24"/>
        </w:rPr>
        <w:t xml:space="preserve"> </w:t>
      </w:r>
      <w:r w:rsidR="00756DD0" w:rsidRPr="00B41C9A">
        <w:rPr>
          <w:rFonts w:ascii="Arial" w:hAnsi="Arial" w:cs="Arial"/>
          <w:sz w:val="24"/>
          <w:szCs w:val="24"/>
        </w:rPr>
        <w:t xml:space="preserve">The IWRP must </w:t>
      </w:r>
      <w:r w:rsidR="007A0F1C" w:rsidRPr="00B41C9A">
        <w:rPr>
          <w:rFonts w:ascii="Arial" w:hAnsi="Arial" w:cs="Arial"/>
          <w:sz w:val="24"/>
          <w:szCs w:val="24"/>
        </w:rPr>
        <w:t xml:space="preserve">also </w:t>
      </w:r>
      <w:r w:rsidR="00756DD0" w:rsidRPr="00B41C9A">
        <w:rPr>
          <w:rFonts w:ascii="Arial" w:hAnsi="Arial" w:cs="Arial"/>
          <w:sz w:val="24"/>
          <w:szCs w:val="24"/>
        </w:rPr>
        <w:t xml:space="preserve">include a training objective, which is limited to </w:t>
      </w:r>
      <w:r w:rsidR="000B51BF">
        <w:rPr>
          <w:rFonts w:ascii="Arial" w:hAnsi="Arial" w:cs="Arial"/>
          <w:sz w:val="24"/>
          <w:szCs w:val="24"/>
        </w:rPr>
        <w:t xml:space="preserve">required </w:t>
      </w:r>
      <w:r w:rsidR="00756DD0" w:rsidRPr="00B41C9A">
        <w:rPr>
          <w:rFonts w:ascii="Arial" w:hAnsi="Arial" w:cs="Arial"/>
          <w:sz w:val="24"/>
          <w:szCs w:val="24"/>
        </w:rPr>
        <w:t>remedial training or general education courses only.</w:t>
      </w:r>
      <w:r w:rsidR="00F201D8" w:rsidRPr="00B41C9A">
        <w:rPr>
          <w:rFonts w:ascii="Arial" w:hAnsi="Arial" w:cs="Arial"/>
          <w:sz w:val="24"/>
          <w:szCs w:val="24"/>
        </w:rPr>
        <w:t xml:space="preserve"> </w:t>
      </w:r>
      <w:r w:rsidR="005D31F7" w:rsidRPr="00B41C9A">
        <w:rPr>
          <w:rFonts w:ascii="Arial" w:hAnsi="Arial" w:cs="Arial"/>
          <w:sz w:val="24"/>
          <w:szCs w:val="24"/>
        </w:rPr>
        <w:t>V</w:t>
      </w:r>
      <w:r w:rsidR="00756DD0" w:rsidRPr="00B41C9A">
        <w:rPr>
          <w:rFonts w:ascii="Arial" w:hAnsi="Arial" w:cs="Arial"/>
          <w:sz w:val="24"/>
          <w:szCs w:val="24"/>
        </w:rPr>
        <w:t>ocational exploration and planning activities must be included in the IWRP</w:t>
      </w:r>
      <w:r w:rsidR="002030DF" w:rsidRPr="00B41C9A">
        <w:rPr>
          <w:rFonts w:ascii="Arial" w:hAnsi="Arial" w:cs="Arial"/>
          <w:sz w:val="24"/>
          <w:szCs w:val="24"/>
        </w:rPr>
        <w:t xml:space="preserve"> as well</w:t>
      </w:r>
      <w:r w:rsidR="00756DD0" w:rsidRPr="00B41C9A">
        <w:rPr>
          <w:rFonts w:ascii="Arial" w:hAnsi="Arial" w:cs="Arial"/>
          <w:sz w:val="24"/>
          <w:szCs w:val="24"/>
        </w:rPr>
        <w:t>.</w:t>
      </w:r>
      <w:r w:rsidR="002030DF" w:rsidRPr="00B41C9A">
        <w:rPr>
          <w:rFonts w:ascii="Arial" w:hAnsi="Arial" w:cs="Arial"/>
          <w:sz w:val="24"/>
          <w:szCs w:val="24"/>
        </w:rPr>
        <w:t xml:space="preserve"> </w:t>
      </w:r>
      <w:r w:rsidR="00983613" w:rsidRPr="00B41C9A">
        <w:rPr>
          <w:rFonts w:ascii="Arial" w:hAnsi="Arial" w:cs="Arial"/>
          <w:sz w:val="24"/>
          <w:szCs w:val="24"/>
        </w:rPr>
        <w:t>The v</w:t>
      </w:r>
      <w:r w:rsidR="00756DD0" w:rsidRPr="00B41C9A">
        <w:rPr>
          <w:rFonts w:ascii="Arial" w:hAnsi="Arial" w:cs="Arial"/>
          <w:sz w:val="24"/>
          <w:szCs w:val="24"/>
        </w:rPr>
        <w:t>ocational objectives</w:t>
      </w:r>
      <w:r w:rsidR="00983613" w:rsidRPr="00B41C9A">
        <w:rPr>
          <w:rFonts w:ascii="Arial" w:hAnsi="Arial" w:cs="Arial"/>
          <w:sz w:val="24"/>
          <w:szCs w:val="24"/>
        </w:rPr>
        <w:t xml:space="preserve"> should</w:t>
      </w:r>
      <w:r w:rsidR="00756DD0" w:rsidRPr="00B41C9A">
        <w:rPr>
          <w:rFonts w:ascii="Arial" w:hAnsi="Arial" w:cs="Arial"/>
          <w:sz w:val="24"/>
          <w:szCs w:val="24"/>
        </w:rPr>
        <w:t xml:space="preserve"> outline evaluations or sources of information that will assist in determining a suitable vocational goal, such as a background check, medical evaluations, or labor market research.</w:t>
      </w:r>
      <w:r w:rsidRPr="00B41C9A">
        <w:rPr>
          <w:rFonts w:ascii="Arial" w:hAnsi="Arial" w:cs="Arial"/>
          <w:sz w:val="24"/>
          <w:szCs w:val="24"/>
        </w:rPr>
        <w:t xml:space="preserve"> </w:t>
      </w:r>
      <w:r w:rsidR="002611CC" w:rsidRPr="00B41C9A">
        <w:rPr>
          <w:rFonts w:ascii="Arial" w:hAnsi="Arial" w:cs="Arial"/>
          <w:sz w:val="24"/>
          <w:szCs w:val="24"/>
        </w:rPr>
        <w:t>T</w:t>
      </w:r>
      <w:r w:rsidR="00FE1C90" w:rsidRPr="00B41C9A">
        <w:rPr>
          <w:rFonts w:ascii="Arial" w:hAnsi="Arial" w:cs="Arial"/>
          <w:sz w:val="24"/>
          <w:szCs w:val="24"/>
        </w:rPr>
        <w:t xml:space="preserve">here should also be a </w:t>
      </w:r>
      <w:r w:rsidR="00BE3ADD" w:rsidRPr="00B41C9A">
        <w:rPr>
          <w:rFonts w:ascii="Arial" w:hAnsi="Arial" w:cs="Arial"/>
          <w:sz w:val="24"/>
          <w:szCs w:val="24"/>
        </w:rPr>
        <w:t>h</w:t>
      </w:r>
      <w:r w:rsidR="00756DD0" w:rsidRPr="00B41C9A">
        <w:rPr>
          <w:rFonts w:ascii="Arial" w:hAnsi="Arial" w:cs="Arial"/>
          <w:sz w:val="24"/>
          <w:szCs w:val="24"/>
        </w:rPr>
        <w:t>ealth and medical services objective</w:t>
      </w:r>
      <w:r w:rsidR="000C2737" w:rsidRPr="00B41C9A">
        <w:rPr>
          <w:rFonts w:ascii="Arial" w:hAnsi="Arial" w:cs="Arial"/>
          <w:sz w:val="24"/>
          <w:szCs w:val="24"/>
        </w:rPr>
        <w:t xml:space="preserve"> included</w:t>
      </w:r>
      <w:r w:rsidR="00756DD0" w:rsidRPr="00B41C9A">
        <w:rPr>
          <w:rFonts w:ascii="Arial" w:hAnsi="Arial" w:cs="Arial"/>
          <w:sz w:val="24"/>
          <w:szCs w:val="24"/>
        </w:rPr>
        <w:t xml:space="preserve"> that addresses appropriate medical, psychological, counseling, and health-related services</w:t>
      </w:r>
      <w:r w:rsidR="00A95987" w:rsidRPr="00B41C9A">
        <w:rPr>
          <w:rFonts w:ascii="Arial" w:hAnsi="Arial" w:cs="Arial"/>
          <w:sz w:val="24"/>
          <w:szCs w:val="24"/>
        </w:rPr>
        <w:t xml:space="preserve"> needed</w:t>
      </w:r>
      <w:r w:rsidR="00756DD0" w:rsidRPr="00B41C9A">
        <w:rPr>
          <w:rFonts w:ascii="Arial" w:hAnsi="Arial" w:cs="Arial"/>
          <w:sz w:val="24"/>
          <w:szCs w:val="24"/>
        </w:rPr>
        <w:t>.</w:t>
      </w:r>
      <w:r w:rsidR="000C2737" w:rsidRPr="00B41C9A">
        <w:rPr>
          <w:rFonts w:ascii="Arial" w:hAnsi="Arial" w:cs="Arial"/>
          <w:sz w:val="24"/>
          <w:szCs w:val="24"/>
        </w:rPr>
        <w:t xml:space="preserve"> </w:t>
      </w:r>
      <w:r w:rsidR="00E41850" w:rsidRPr="00B41C9A">
        <w:rPr>
          <w:rFonts w:ascii="Arial" w:hAnsi="Arial" w:cs="Arial"/>
          <w:sz w:val="24"/>
          <w:szCs w:val="24"/>
        </w:rPr>
        <w:t xml:space="preserve">Lastly, </w:t>
      </w:r>
      <w:r w:rsidR="000C2737" w:rsidRPr="00B41C9A">
        <w:rPr>
          <w:rFonts w:ascii="Arial" w:hAnsi="Arial" w:cs="Arial"/>
          <w:sz w:val="24"/>
          <w:szCs w:val="24"/>
        </w:rPr>
        <w:t xml:space="preserve">VRCs </w:t>
      </w:r>
      <w:r w:rsidR="00E41850" w:rsidRPr="00B41C9A">
        <w:rPr>
          <w:rFonts w:ascii="Arial" w:hAnsi="Arial" w:cs="Arial"/>
          <w:sz w:val="24"/>
          <w:szCs w:val="24"/>
        </w:rPr>
        <w:t xml:space="preserve">should </w:t>
      </w:r>
      <w:r w:rsidR="000C2737" w:rsidRPr="00B41C9A">
        <w:rPr>
          <w:rFonts w:ascii="Arial" w:hAnsi="Arial" w:cs="Arial"/>
          <w:sz w:val="24"/>
          <w:szCs w:val="24"/>
        </w:rPr>
        <w:t>conduct</w:t>
      </w:r>
      <w:r w:rsidR="00E41850" w:rsidRPr="00B41C9A">
        <w:rPr>
          <w:rFonts w:ascii="Arial" w:hAnsi="Arial" w:cs="Arial"/>
          <w:sz w:val="24"/>
          <w:szCs w:val="24"/>
        </w:rPr>
        <w:t xml:space="preserve"> </w:t>
      </w:r>
      <w:r w:rsidR="00756DD0" w:rsidRPr="00B41C9A">
        <w:rPr>
          <w:rFonts w:ascii="Arial" w:hAnsi="Arial" w:cs="Arial"/>
          <w:sz w:val="24"/>
          <w:szCs w:val="24"/>
        </w:rPr>
        <w:t>Level 3</w:t>
      </w:r>
      <w:r w:rsidR="00445CF1" w:rsidRPr="00B41C9A">
        <w:rPr>
          <w:rFonts w:ascii="Arial" w:hAnsi="Arial" w:cs="Arial"/>
          <w:sz w:val="24"/>
          <w:szCs w:val="24"/>
        </w:rPr>
        <w:t xml:space="preserve"> case management for IWRP-deferred vocational goal plans which</w:t>
      </w:r>
      <w:r w:rsidR="00756DD0" w:rsidRPr="00B41C9A">
        <w:rPr>
          <w:rFonts w:ascii="Arial" w:hAnsi="Arial" w:cs="Arial"/>
          <w:sz w:val="24"/>
          <w:szCs w:val="24"/>
        </w:rPr>
        <w:t xml:space="preserve"> require</w:t>
      </w:r>
      <w:r w:rsidR="00445CF1" w:rsidRPr="00B41C9A">
        <w:rPr>
          <w:rFonts w:ascii="Arial" w:hAnsi="Arial" w:cs="Arial"/>
          <w:sz w:val="24"/>
          <w:szCs w:val="24"/>
        </w:rPr>
        <w:t>s</w:t>
      </w:r>
      <w:r w:rsidR="00756DD0" w:rsidRPr="00B41C9A">
        <w:rPr>
          <w:rFonts w:ascii="Arial" w:hAnsi="Arial" w:cs="Arial"/>
          <w:sz w:val="24"/>
          <w:szCs w:val="24"/>
        </w:rPr>
        <w:t xml:space="preserve"> monthly face-to-face meeting</w:t>
      </w:r>
      <w:r w:rsidR="00445CF1" w:rsidRPr="00B41C9A">
        <w:rPr>
          <w:rFonts w:ascii="Arial" w:hAnsi="Arial" w:cs="Arial"/>
          <w:sz w:val="24"/>
          <w:szCs w:val="24"/>
        </w:rPr>
        <w:t>s</w:t>
      </w:r>
      <w:r w:rsidR="00032361">
        <w:rPr>
          <w:rFonts w:ascii="Arial" w:hAnsi="Arial" w:cs="Arial"/>
          <w:sz w:val="24"/>
          <w:szCs w:val="24"/>
        </w:rPr>
        <w:t xml:space="preserve"> either in-person or via tele-counseling</w:t>
      </w:r>
      <w:r w:rsidR="00756DD0" w:rsidRPr="00B41C9A">
        <w:rPr>
          <w:rFonts w:ascii="Arial" w:hAnsi="Arial" w:cs="Arial"/>
          <w:sz w:val="24"/>
          <w:szCs w:val="24"/>
        </w:rPr>
        <w:t xml:space="preserve">. </w:t>
      </w:r>
    </w:p>
    <w:p w14:paraId="7661CFA4" w14:textId="77777777" w:rsidR="00140C62" w:rsidRPr="00B41C9A" w:rsidRDefault="00140C62" w:rsidP="00E8780B">
      <w:pPr>
        <w:spacing w:after="0" w:line="240" w:lineRule="auto"/>
        <w:rPr>
          <w:rFonts w:ascii="Arial" w:hAnsi="Arial" w:cs="Arial"/>
          <w:sz w:val="24"/>
          <w:szCs w:val="24"/>
        </w:rPr>
      </w:pPr>
    </w:p>
    <w:p w14:paraId="252C9087" w14:textId="1946DF4D" w:rsidR="00056A29" w:rsidRPr="00B41C9A" w:rsidRDefault="00056A29" w:rsidP="0061741C">
      <w:pPr>
        <w:spacing w:after="0" w:line="240" w:lineRule="auto"/>
        <w:rPr>
          <w:rFonts w:ascii="Arial" w:hAnsi="Arial" w:cs="Arial"/>
          <w:sz w:val="24"/>
          <w:szCs w:val="24"/>
          <w:u w:val="single"/>
        </w:rPr>
      </w:pPr>
      <w:r w:rsidRPr="00B41C9A">
        <w:rPr>
          <w:rFonts w:ascii="Arial" w:hAnsi="Arial" w:cs="Arial"/>
          <w:sz w:val="24"/>
          <w:szCs w:val="24"/>
          <w:u w:val="single"/>
        </w:rPr>
        <w:t>Slide 2</w:t>
      </w:r>
      <w:r w:rsidR="00B22771">
        <w:rPr>
          <w:rFonts w:ascii="Arial" w:hAnsi="Arial" w:cs="Arial"/>
          <w:sz w:val="24"/>
          <w:szCs w:val="24"/>
          <w:u w:val="single"/>
        </w:rPr>
        <w:t>6</w:t>
      </w:r>
      <w:r w:rsidRPr="00B41C9A">
        <w:rPr>
          <w:rFonts w:ascii="Arial" w:hAnsi="Arial" w:cs="Arial"/>
          <w:sz w:val="24"/>
          <w:szCs w:val="24"/>
          <w:u w:val="single"/>
        </w:rPr>
        <w:t xml:space="preserve">: </w:t>
      </w:r>
    </w:p>
    <w:p w14:paraId="7279EE6F" w14:textId="7F0F3AFB" w:rsidR="00554AF4" w:rsidRPr="00B41C9A" w:rsidRDefault="006B143F" w:rsidP="0061741C">
      <w:pPr>
        <w:spacing w:after="0" w:line="240" w:lineRule="auto"/>
        <w:rPr>
          <w:rFonts w:ascii="Arial" w:hAnsi="Arial" w:cs="Arial"/>
          <w:sz w:val="24"/>
          <w:szCs w:val="24"/>
        </w:rPr>
      </w:pPr>
      <w:r w:rsidRPr="00B41C9A">
        <w:rPr>
          <w:rFonts w:ascii="Arial" w:hAnsi="Arial" w:cs="Arial"/>
          <w:sz w:val="24"/>
          <w:szCs w:val="24"/>
        </w:rPr>
        <w:t>Individualized Employment Assistance Plan (</w:t>
      </w:r>
      <w:r w:rsidR="00554AF4" w:rsidRPr="00B41C9A">
        <w:rPr>
          <w:rFonts w:ascii="Arial" w:hAnsi="Arial" w:cs="Arial"/>
          <w:sz w:val="24"/>
          <w:szCs w:val="24"/>
        </w:rPr>
        <w:t>IEAP</w:t>
      </w:r>
      <w:r w:rsidRPr="00B41C9A">
        <w:rPr>
          <w:rFonts w:ascii="Arial" w:hAnsi="Arial" w:cs="Arial"/>
          <w:sz w:val="24"/>
          <w:szCs w:val="24"/>
        </w:rPr>
        <w:t>)</w:t>
      </w:r>
      <w:r w:rsidR="003A2B61">
        <w:rPr>
          <w:rFonts w:ascii="Arial" w:hAnsi="Arial" w:cs="Arial"/>
          <w:sz w:val="24"/>
          <w:szCs w:val="24"/>
        </w:rPr>
        <w:t>.</w:t>
      </w:r>
    </w:p>
    <w:p w14:paraId="3267BAFE" w14:textId="77777777" w:rsidR="0070739F" w:rsidRPr="00B41C9A" w:rsidRDefault="0070739F" w:rsidP="0061741C">
      <w:pPr>
        <w:spacing w:after="0" w:line="240" w:lineRule="auto"/>
        <w:rPr>
          <w:rFonts w:ascii="Arial" w:hAnsi="Arial" w:cs="Arial"/>
          <w:sz w:val="24"/>
          <w:szCs w:val="24"/>
        </w:rPr>
      </w:pPr>
    </w:p>
    <w:p w14:paraId="04F2A20E" w14:textId="1C8C5C0D" w:rsidR="00A05BA3" w:rsidRPr="00B41C9A" w:rsidRDefault="00554AF4"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C25D0">
        <w:rPr>
          <w:rFonts w:ascii="Arial" w:hAnsi="Arial" w:cs="Arial"/>
          <w:sz w:val="24"/>
          <w:szCs w:val="24"/>
          <w:u w:val="single"/>
        </w:rPr>
        <w:t>2</w:t>
      </w:r>
      <w:r w:rsidR="00B22771">
        <w:rPr>
          <w:rFonts w:ascii="Arial" w:hAnsi="Arial" w:cs="Arial"/>
          <w:sz w:val="24"/>
          <w:szCs w:val="24"/>
          <w:u w:val="single"/>
        </w:rPr>
        <w:t>7</w:t>
      </w:r>
      <w:r w:rsidRPr="00B41C9A">
        <w:rPr>
          <w:rFonts w:ascii="Arial" w:hAnsi="Arial" w:cs="Arial"/>
          <w:sz w:val="24"/>
          <w:szCs w:val="24"/>
          <w:u w:val="single"/>
        </w:rPr>
        <w:t>:</w:t>
      </w:r>
    </w:p>
    <w:p w14:paraId="1CF56BCC" w14:textId="145207BC" w:rsidR="00554AF4" w:rsidRPr="00B41C9A" w:rsidRDefault="000837C5" w:rsidP="0061741C">
      <w:pPr>
        <w:spacing w:after="0" w:line="240" w:lineRule="auto"/>
        <w:rPr>
          <w:rFonts w:ascii="Arial" w:hAnsi="Arial" w:cs="Arial"/>
          <w:sz w:val="24"/>
          <w:szCs w:val="24"/>
        </w:rPr>
      </w:pPr>
      <w:r w:rsidRPr="00B41C9A">
        <w:rPr>
          <w:rFonts w:ascii="Arial" w:hAnsi="Arial" w:cs="Arial"/>
          <w:sz w:val="24"/>
          <w:szCs w:val="24"/>
        </w:rPr>
        <w:t>The</w:t>
      </w:r>
      <w:r w:rsidR="00554AF4" w:rsidRPr="00B41C9A">
        <w:rPr>
          <w:rFonts w:ascii="Arial" w:hAnsi="Arial" w:cs="Arial"/>
          <w:sz w:val="24"/>
          <w:szCs w:val="24"/>
        </w:rPr>
        <w:t xml:space="preserve"> </w:t>
      </w:r>
      <w:r w:rsidRPr="00B41C9A">
        <w:rPr>
          <w:rFonts w:ascii="Arial" w:hAnsi="Arial" w:cs="Arial"/>
          <w:sz w:val="24"/>
          <w:szCs w:val="24"/>
        </w:rPr>
        <w:t xml:space="preserve">IEAP’s primary purpose is to </w:t>
      </w:r>
      <w:r w:rsidR="00E33BDD" w:rsidRPr="00B41C9A">
        <w:rPr>
          <w:rFonts w:ascii="Arial" w:hAnsi="Arial" w:cs="Arial"/>
          <w:sz w:val="24"/>
          <w:szCs w:val="24"/>
        </w:rPr>
        <w:t xml:space="preserve">provide </w:t>
      </w:r>
      <w:r w:rsidRPr="00B41C9A">
        <w:rPr>
          <w:rFonts w:ascii="Arial" w:hAnsi="Arial" w:cs="Arial"/>
          <w:sz w:val="24"/>
          <w:szCs w:val="24"/>
        </w:rPr>
        <w:t>employment services</w:t>
      </w:r>
      <w:r w:rsidR="006E2574" w:rsidRPr="00B41C9A">
        <w:rPr>
          <w:rFonts w:ascii="Arial" w:hAnsi="Arial" w:cs="Arial"/>
          <w:sz w:val="24"/>
          <w:szCs w:val="24"/>
        </w:rPr>
        <w:t xml:space="preserve"> to assi</w:t>
      </w:r>
      <w:r w:rsidR="00646BCE" w:rsidRPr="00B41C9A">
        <w:rPr>
          <w:rFonts w:ascii="Arial" w:hAnsi="Arial" w:cs="Arial"/>
          <w:sz w:val="24"/>
          <w:szCs w:val="24"/>
        </w:rPr>
        <w:t>s</w:t>
      </w:r>
      <w:r w:rsidR="006E2574" w:rsidRPr="00B41C9A">
        <w:rPr>
          <w:rFonts w:ascii="Arial" w:hAnsi="Arial" w:cs="Arial"/>
          <w:sz w:val="24"/>
          <w:szCs w:val="24"/>
        </w:rPr>
        <w:t>t claimants</w:t>
      </w:r>
      <w:r w:rsidR="00646BCE" w:rsidRPr="00B41C9A">
        <w:rPr>
          <w:rFonts w:ascii="Arial" w:hAnsi="Arial" w:cs="Arial"/>
          <w:sz w:val="24"/>
          <w:szCs w:val="24"/>
        </w:rPr>
        <w:t xml:space="preserve"> </w:t>
      </w:r>
      <w:r w:rsidR="00E414F1" w:rsidRPr="00B41C9A">
        <w:rPr>
          <w:rFonts w:ascii="Arial" w:hAnsi="Arial" w:cs="Arial"/>
          <w:sz w:val="24"/>
          <w:szCs w:val="24"/>
        </w:rPr>
        <w:t>in preparing</w:t>
      </w:r>
      <w:r w:rsidR="00646BCE" w:rsidRPr="00B41C9A">
        <w:rPr>
          <w:rFonts w:ascii="Arial" w:hAnsi="Arial" w:cs="Arial"/>
          <w:sz w:val="24"/>
          <w:szCs w:val="24"/>
        </w:rPr>
        <w:t xml:space="preserve"> for, </w:t>
      </w:r>
      <w:r w:rsidR="00E414F1" w:rsidRPr="00B41C9A">
        <w:rPr>
          <w:rFonts w:ascii="Arial" w:hAnsi="Arial" w:cs="Arial"/>
          <w:sz w:val="24"/>
          <w:szCs w:val="24"/>
        </w:rPr>
        <w:t>obtaining</w:t>
      </w:r>
      <w:r w:rsidR="00263AC5" w:rsidRPr="00B41C9A">
        <w:rPr>
          <w:rFonts w:ascii="Arial" w:hAnsi="Arial" w:cs="Arial"/>
          <w:sz w:val="24"/>
          <w:szCs w:val="24"/>
        </w:rPr>
        <w:t>,</w:t>
      </w:r>
      <w:r w:rsidR="00646BCE" w:rsidRPr="00B41C9A">
        <w:rPr>
          <w:rFonts w:ascii="Arial" w:hAnsi="Arial" w:cs="Arial"/>
          <w:sz w:val="24"/>
          <w:szCs w:val="24"/>
        </w:rPr>
        <w:t xml:space="preserve"> and </w:t>
      </w:r>
      <w:r w:rsidR="00E414F1" w:rsidRPr="00B41C9A">
        <w:rPr>
          <w:rFonts w:ascii="Arial" w:hAnsi="Arial" w:cs="Arial"/>
          <w:sz w:val="24"/>
          <w:szCs w:val="24"/>
        </w:rPr>
        <w:t>maintaining</w:t>
      </w:r>
      <w:r w:rsidR="00646BCE" w:rsidRPr="00B41C9A">
        <w:rPr>
          <w:rFonts w:ascii="Arial" w:hAnsi="Arial" w:cs="Arial"/>
          <w:sz w:val="24"/>
          <w:szCs w:val="24"/>
        </w:rPr>
        <w:t xml:space="preserve"> employment.</w:t>
      </w:r>
      <w:r w:rsidRPr="00B41C9A">
        <w:rPr>
          <w:rFonts w:ascii="Arial" w:hAnsi="Arial" w:cs="Arial"/>
          <w:sz w:val="24"/>
          <w:szCs w:val="24"/>
        </w:rPr>
        <w:t xml:space="preserve"> </w:t>
      </w:r>
      <w:r w:rsidR="00BF5406" w:rsidRPr="00B41C9A">
        <w:rPr>
          <w:rFonts w:ascii="Arial" w:hAnsi="Arial" w:cs="Arial"/>
          <w:sz w:val="24"/>
          <w:szCs w:val="24"/>
        </w:rPr>
        <w:t xml:space="preserve">The goal </w:t>
      </w:r>
      <w:r w:rsidR="00263AC5" w:rsidRPr="00B41C9A">
        <w:rPr>
          <w:rFonts w:ascii="Arial" w:hAnsi="Arial" w:cs="Arial"/>
          <w:sz w:val="24"/>
          <w:szCs w:val="24"/>
        </w:rPr>
        <w:t>of the IEAP is employment</w:t>
      </w:r>
      <w:r w:rsidRPr="00B41C9A">
        <w:rPr>
          <w:rFonts w:ascii="Arial" w:hAnsi="Arial" w:cs="Arial"/>
          <w:sz w:val="24"/>
          <w:szCs w:val="24"/>
        </w:rPr>
        <w:t>.</w:t>
      </w:r>
    </w:p>
    <w:p w14:paraId="78E13846" w14:textId="77777777" w:rsidR="0070739F" w:rsidRPr="00B41C9A" w:rsidRDefault="0070739F" w:rsidP="0061741C">
      <w:pPr>
        <w:spacing w:after="0" w:line="240" w:lineRule="auto"/>
        <w:rPr>
          <w:rFonts w:ascii="Arial" w:hAnsi="Arial" w:cs="Arial"/>
          <w:sz w:val="24"/>
          <w:szCs w:val="24"/>
        </w:rPr>
      </w:pPr>
    </w:p>
    <w:p w14:paraId="76B27C8E" w14:textId="49E6034D" w:rsidR="00AA4BF6" w:rsidRPr="00B41C9A" w:rsidRDefault="00AA4BF6"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C25D0">
        <w:rPr>
          <w:rFonts w:ascii="Arial" w:hAnsi="Arial" w:cs="Arial"/>
          <w:sz w:val="24"/>
          <w:szCs w:val="24"/>
          <w:u w:val="single"/>
        </w:rPr>
        <w:t>2</w:t>
      </w:r>
      <w:r w:rsidR="00B22771">
        <w:rPr>
          <w:rFonts w:ascii="Arial" w:hAnsi="Arial" w:cs="Arial"/>
          <w:sz w:val="24"/>
          <w:szCs w:val="24"/>
          <w:u w:val="single"/>
        </w:rPr>
        <w:t>8</w:t>
      </w:r>
      <w:r w:rsidRPr="00B41C9A">
        <w:rPr>
          <w:rFonts w:ascii="Arial" w:hAnsi="Arial" w:cs="Arial"/>
          <w:sz w:val="24"/>
          <w:szCs w:val="24"/>
          <w:u w:val="single"/>
        </w:rPr>
        <w:t xml:space="preserve">: </w:t>
      </w:r>
    </w:p>
    <w:p w14:paraId="70022294" w14:textId="795DC0B0" w:rsidR="00554AF4" w:rsidRDefault="00FE0A9B" w:rsidP="0061741C">
      <w:pPr>
        <w:spacing w:after="0" w:line="240" w:lineRule="auto"/>
        <w:rPr>
          <w:rFonts w:ascii="Arial" w:hAnsi="Arial" w:cs="Arial"/>
          <w:sz w:val="24"/>
          <w:szCs w:val="24"/>
        </w:rPr>
      </w:pPr>
      <w:r w:rsidRPr="00B41C9A">
        <w:rPr>
          <w:rFonts w:ascii="Arial" w:hAnsi="Arial" w:cs="Arial"/>
          <w:sz w:val="24"/>
          <w:szCs w:val="24"/>
        </w:rPr>
        <w:t xml:space="preserve">IEAP services </w:t>
      </w:r>
      <w:r w:rsidR="00D81CD5" w:rsidRPr="00B41C9A">
        <w:rPr>
          <w:rFonts w:ascii="Arial" w:hAnsi="Arial" w:cs="Arial"/>
          <w:sz w:val="24"/>
          <w:szCs w:val="24"/>
        </w:rPr>
        <w:t xml:space="preserve">are individualized and designed to assist the claimant in obtaining suitable employment.  The case manager works closely with the claimant to develop a list of value-added services to promote the attainment of the vocational goal.  Here are some examples of </w:t>
      </w:r>
      <w:r w:rsidR="00652658" w:rsidRPr="00B41C9A">
        <w:rPr>
          <w:rFonts w:ascii="Arial" w:hAnsi="Arial" w:cs="Arial"/>
          <w:sz w:val="24"/>
          <w:szCs w:val="24"/>
        </w:rPr>
        <w:t>employment services which may be beneficial</w:t>
      </w:r>
      <w:r w:rsidRPr="00B41C9A">
        <w:rPr>
          <w:rFonts w:ascii="Arial" w:hAnsi="Arial" w:cs="Arial"/>
          <w:sz w:val="24"/>
          <w:szCs w:val="24"/>
        </w:rPr>
        <w:t xml:space="preserve">: </w:t>
      </w:r>
    </w:p>
    <w:p w14:paraId="260665BE" w14:textId="77777777" w:rsidR="006877EB" w:rsidRPr="00B41C9A" w:rsidRDefault="006877EB" w:rsidP="0061741C">
      <w:pPr>
        <w:spacing w:after="0" w:line="240" w:lineRule="auto"/>
        <w:rPr>
          <w:rFonts w:ascii="Arial" w:hAnsi="Arial" w:cs="Arial"/>
          <w:sz w:val="24"/>
          <w:szCs w:val="24"/>
        </w:rPr>
      </w:pPr>
    </w:p>
    <w:p w14:paraId="3FA10DA5"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Resume development</w:t>
      </w:r>
    </w:p>
    <w:p w14:paraId="20953B40"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lastRenderedPageBreak/>
        <w:t>Interviewing skills training</w:t>
      </w:r>
    </w:p>
    <w:p w14:paraId="180EC498"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Job-readiness training</w:t>
      </w:r>
    </w:p>
    <w:p w14:paraId="0998B37E" w14:textId="41C2AD71"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Registration with</w:t>
      </w:r>
      <w:r w:rsidR="00DD7E26" w:rsidRPr="00B41C9A">
        <w:rPr>
          <w:rFonts w:ascii="Arial" w:hAnsi="Arial" w:cs="Arial"/>
          <w:sz w:val="24"/>
          <w:szCs w:val="24"/>
        </w:rPr>
        <w:t xml:space="preserve"> the</w:t>
      </w:r>
      <w:r w:rsidRPr="00B41C9A">
        <w:rPr>
          <w:rFonts w:ascii="Arial" w:hAnsi="Arial" w:cs="Arial"/>
          <w:sz w:val="24"/>
          <w:szCs w:val="24"/>
        </w:rPr>
        <w:t xml:space="preserve"> career services office on campus</w:t>
      </w:r>
    </w:p>
    <w:p w14:paraId="422AAC0F"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Participation in professional organizations and/or groups</w:t>
      </w:r>
    </w:p>
    <w:p w14:paraId="7A1799A2" w14:textId="4D1E7233"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 xml:space="preserve">Referral to Department of </w:t>
      </w:r>
      <w:r w:rsidR="00DD7E26" w:rsidRPr="00B41C9A">
        <w:rPr>
          <w:rFonts w:ascii="Arial" w:hAnsi="Arial" w:cs="Arial"/>
          <w:sz w:val="24"/>
          <w:szCs w:val="24"/>
        </w:rPr>
        <w:t>Labor-sponsored</w:t>
      </w:r>
      <w:r w:rsidRPr="00B41C9A">
        <w:rPr>
          <w:rFonts w:ascii="Arial" w:hAnsi="Arial" w:cs="Arial"/>
          <w:sz w:val="24"/>
          <w:szCs w:val="24"/>
        </w:rPr>
        <w:t xml:space="preserve"> employment services</w:t>
      </w:r>
    </w:p>
    <w:p w14:paraId="766DC20D"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Job Accommodations</w:t>
      </w:r>
    </w:p>
    <w:p w14:paraId="6BBA63A2"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 xml:space="preserve">Travel </w:t>
      </w:r>
    </w:p>
    <w:p w14:paraId="688D21E1"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Payment of Licenses and Certifications</w:t>
      </w:r>
    </w:p>
    <w:p w14:paraId="0959A177" w14:textId="77777777" w:rsidR="00EA0E9E" w:rsidRPr="00B41C9A" w:rsidRDefault="00EA0E9E" w:rsidP="0061741C">
      <w:pPr>
        <w:pStyle w:val="ListParagraph"/>
        <w:numPr>
          <w:ilvl w:val="1"/>
          <w:numId w:val="26"/>
        </w:numPr>
        <w:spacing w:after="0" w:line="240" w:lineRule="auto"/>
        <w:rPr>
          <w:rFonts w:ascii="Arial" w:hAnsi="Arial" w:cs="Arial"/>
          <w:sz w:val="24"/>
          <w:szCs w:val="24"/>
        </w:rPr>
      </w:pPr>
      <w:r w:rsidRPr="00B41C9A">
        <w:rPr>
          <w:rFonts w:ascii="Arial" w:hAnsi="Arial" w:cs="Arial"/>
          <w:sz w:val="24"/>
          <w:szCs w:val="24"/>
        </w:rPr>
        <w:t>Employment Adjustment Allowance</w:t>
      </w:r>
    </w:p>
    <w:p w14:paraId="64B94CFF" w14:textId="77777777" w:rsidR="0070739F" w:rsidRPr="00B41C9A" w:rsidRDefault="0070739F" w:rsidP="0070739F">
      <w:pPr>
        <w:pStyle w:val="ListParagraph"/>
        <w:spacing w:after="0" w:line="240" w:lineRule="auto"/>
        <w:ind w:left="1080"/>
        <w:rPr>
          <w:rFonts w:ascii="Arial" w:hAnsi="Arial" w:cs="Arial"/>
          <w:sz w:val="24"/>
          <w:szCs w:val="24"/>
        </w:rPr>
      </w:pPr>
    </w:p>
    <w:p w14:paraId="4CCDEAA4" w14:textId="6C81FC76" w:rsidR="00EA0E9E" w:rsidRPr="00B41C9A" w:rsidRDefault="00EA0E9E"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B22771">
        <w:rPr>
          <w:rFonts w:ascii="Arial" w:hAnsi="Arial" w:cs="Arial"/>
          <w:sz w:val="24"/>
          <w:szCs w:val="24"/>
          <w:u w:val="single"/>
        </w:rPr>
        <w:t>29</w:t>
      </w:r>
      <w:r w:rsidRPr="00B41C9A">
        <w:rPr>
          <w:rFonts w:ascii="Arial" w:hAnsi="Arial" w:cs="Arial"/>
          <w:sz w:val="24"/>
          <w:szCs w:val="24"/>
          <w:u w:val="single"/>
        </w:rPr>
        <w:t xml:space="preserve">: </w:t>
      </w:r>
    </w:p>
    <w:p w14:paraId="19C0B56E" w14:textId="5A075F1A" w:rsidR="002C701B" w:rsidRPr="00B41C9A" w:rsidRDefault="004F6D72"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t>IE</w:t>
      </w:r>
      <w:r w:rsidR="00927D0C" w:rsidRPr="00B41C9A">
        <w:rPr>
          <w:rFonts w:ascii="Arial" w:hAnsi="Arial" w:cs="Arial"/>
          <w:color w:val="161719"/>
          <w:sz w:val="24"/>
          <w:szCs w:val="24"/>
          <w:shd w:val="clear" w:color="auto" w:fill="FFFFFF"/>
        </w:rPr>
        <w:t>A</w:t>
      </w:r>
      <w:r w:rsidRPr="00B41C9A">
        <w:rPr>
          <w:rFonts w:ascii="Arial" w:hAnsi="Arial" w:cs="Arial"/>
          <w:color w:val="161719"/>
          <w:sz w:val="24"/>
          <w:szCs w:val="24"/>
          <w:shd w:val="clear" w:color="auto" w:fill="FFFFFF"/>
        </w:rPr>
        <w:t xml:space="preserve">Ps </w:t>
      </w:r>
      <w:r w:rsidR="00F133F8" w:rsidRPr="00B41C9A">
        <w:rPr>
          <w:rFonts w:ascii="Arial" w:hAnsi="Arial" w:cs="Arial"/>
          <w:color w:val="161719"/>
          <w:sz w:val="24"/>
          <w:szCs w:val="24"/>
          <w:shd w:val="clear" w:color="auto" w:fill="FFFFFF"/>
        </w:rPr>
        <w:t xml:space="preserve">address the specific services </w:t>
      </w:r>
      <w:r w:rsidR="00BD26A0" w:rsidRPr="00B41C9A">
        <w:rPr>
          <w:rFonts w:ascii="Arial" w:hAnsi="Arial" w:cs="Arial"/>
          <w:color w:val="161719"/>
          <w:sz w:val="24"/>
          <w:szCs w:val="24"/>
          <w:shd w:val="clear" w:color="auto" w:fill="FFFFFF"/>
        </w:rPr>
        <w:t>that</w:t>
      </w:r>
      <w:r w:rsidR="00F133F8" w:rsidRPr="00B41C9A">
        <w:rPr>
          <w:rFonts w:ascii="Arial" w:hAnsi="Arial" w:cs="Arial"/>
          <w:color w:val="161719"/>
          <w:sz w:val="24"/>
          <w:szCs w:val="24"/>
          <w:shd w:val="clear" w:color="auto" w:fill="FFFFFF"/>
        </w:rPr>
        <w:t xml:space="preserve"> will assist the claimant with obtaining and maintaining employment.  </w:t>
      </w:r>
      <w:r w:rsidR="00FE6B76" w:rsidRPr="00B41C9A">
        <w:rPr>
          <w:rFonts w:ascii="Arial" w:hAnsi="Arial" w:cs="Arial"/>
          <w:color w:val="161719"/>
          <w:sz w:val="24"/>
          <w:szCs w:val="24"/>
          <w:shd w:val="clear" w:color="auto" w:fill="FFFFFF"/>
        </w:rPr>
        <w:t xml:space="preserve">They </w:t>
      </w:r>
      <w:r w:rsidRPr="00B41C9A">
        <w:rPr>
          <w:rFonts w:ascii="Arial" w:hAnsi="Arial" w:cs="Arial"/>
          <w:color w:val="161719"/>
          <w:sz w:val="24"/>
          <w:szCs w:val="24"/>
          <w:shd w:val="clear" w:color="auto" w:fill="FFFFFF"/>
        </w:rPr>
        <w:t xml:space="preserve">can be developed </w:t>
      </w:r>
      <w:r w:rsidR="00FE6B76" w:rsidRPr="00B41C9A">
        <w:rPr>
          <w:rFonts w:ascii="Arial" w:hAnsi="Arial" w:cs="Arial"/>
          <w:color w:val="161719"/>
          <w:sz w:val="24"/>
          <w:szCs w:val="24"/>
          <w:shd w:val="clear" w:color="auto" w:fill="FFFFFF"/>
        </w:rPr>
        <w:t xml:space="preserve">independently </w:t>
      </w:r>
      <w:r w:rsidR="000215AC" w:rsidRPr="00B41C9A">
        <w:rPr>
          <w:rFonts w:ascii="Arial" w:hAnsi="Arial" w:cs="Arial"/>
          <w:color w:val="161719"/>
          <w:sz w:val="24"/>
          <w:szCs w:val="24"/>
          <w:shd w:val="clear" w:color="auto" w:fill="FFFFFF"/>
        </w:rPr>
        <w:t>upon completion of an IWRP or when the claimant only needs employment services</w:t>
      </w:r>
      <w:r w:rsidR="00D50E80" w:rsidRPr="00B41C9A">
        <w:rPr>
          <w:rFonts w:ascii="Arial" w:hAnsi="Arial" w:cs="Arial"/>
          <w:color w:val="161719"/>
          <w:sz w:val="24"/>
          <w:szCs w:val="24"/>
          <w:shd w:val="clear" w:color="auto" w:fill="FFFFFF"/>
        </w:rPr>
        <w:t xml:space="preserve"> as identified during the evaluation stage</w:t>
      </w:r>
      <w:r w:rsidR="000215AC" w:rsidRPr="00B41C9A">
        <w:rPr>
          <w:rFonts w:ascii="Arial" w:hAnsi="Arial" w:cs="Arial"/>
          <w:color w:val="161719"/>
          <w:sz w:val="24"/>
          <w:szCs w:val="24"/>
          <w:shd w:val="clear" w:color="auto" w:fill="FFFFFF"/>
        </w:rPr>
        <w:t xml:space="preserve">. They </w:t>
      </w:r>
      <w:r w:rsidR="00BD26A0" w:rsidRPr="00B41C9A">
        <w:rPr>
          <w:rFonts w:ascii="Arial" w:hAnsi="Arial" w:cs="Arial"/>
          <w:color w:val="161719"/>
          <w:sz w:val="24"/>
          <w:szCs w:val="24"/>
          <w:shd w:val="clear" w:color="auto" w:fill="FFFFFF"/>
        </w:rPr>
        <w:t xml:space="preserve">may </w:t>
      </w:r>
      <w:r w:rsidR="000215AC" w:rsidRPr="00B41C9A">
        <w:rPr>
          <w:rFonts w:ascii="Arial" w:hAnsi="Arial" w:cs="Arial"/>
          <w:color w:val="161719"/>
          <w:sz w:val="24"/>
          <w:szCs w:val="24"/>
          <w:shd w:val="clear" w:color="auto" w:fill="FFFFFF"/>
        </w:rPr>
        <w:t>also</w:t>
      </w:r>
      <w:r w:rsidR="00BD26A0" w:rsidRPr="00B41C9A">
        <w:rPr>
          <w:rFonts w:ascii="Arial" w:hAnsi="Arial" w:cs="Arial"/>
          <w:color w:val="161719"/>
          <w:sz w:val="24"/>
          <w:szCs w:val="24"/>
          <w:shd w:val="clear" w:color="auto" w:fill="FFFFFF"/>
        </w:rPr>
        <w:t xml:space="preserve"> be developed </w:t>
      </w:r>
      <w:r w:rsidR="00466F95" w:rsidRPr="00B41C9A">
        <w:rPr>
          <w:rFonts w:ascii="Arial" w:hAnsi="Arial" w:cs="Arial"/>
          <w:color w:val="161719"/>
          <w:sz w:val="24"/>
          <w:szCs w:val="24"/>
          <w:shd w:val="clear" w:color="auto" w:fill="FFFFFF"/>
        </w:rPr>
        <w:t xml:space="preserve">in combination with the </w:t>
      </w:r>
      <w:r w:rsidRPr="00B41C9A">
        <w:rPr>
          <w:rFonts w:ascii="Arial" w:hAnsi="Arial" w:cs="Arial"/>
          <w:color w:val="161719"/>
          <w:sz w:val="24"/>
          <w:szCs w:val="24"/>
          <w:shd w:val="clear" w:color="auto" w:fill="FFFFFF"/>
        </w:rPr>
        <w:t>IWRP</w:t>
      </w:r>
      <w:r w:rsidR="00DB2639" w:rsidRPr="00B41C9A">
        <w:rPr>
          <w:rFonts w:ascii="Arial" w:hAnsi="Arial" w:cs="Arial"/>
          <w:color w:val="161719"/>
          <w:sz w:val="24"/>
          <w:szCs w:val="24"/>
          <w:shd w:val="clear" w:color="auto" w:fill="FFFFFF"/>
        </w:rPr>
        <w:t xml:space="preserve"> with separate objectives </w:t>
      </w:r>
      <w:r w:rsidR="00D64076" w:rsidRPr="00B41C9A">
        <w:rPr>
          <w:rFonts w:ascii="Arial" w:hAnsi="Arial" w:cs="Arial"/>
          <w:color w:val="161719"/>
          <w:sz w:val="24"/>
          <w:szCs w:val="24"/>
          <w:shd w:val="clear" w:color="auto" w:fill="FFFFFF"/>
        </w:rPr>
        <w:t xml:space="preserve">specifically written for employment services.  </w:t>
      </w:r>
      <w:r w:rsidR="000A5C32" w:rsidRPr="00B41C9A">
        <w:rPr>
          <w:rFonts w:ascii="Arial" w:hAnsi="Arial" w:cs="Arial"/>
          <w:color w:val="161719"/>
          <w:sz w:val="24"/>
          <w:szCs w:val="24"/>
          <w:shd w:val="clear" w:color="auto" w:fill="FFFFFF"/>
        </w:rPr>
        <w:t>This is typically referred to</w:t>
      </w:r>
      <w:r w:rsidR="00BD1FE9" w:rsidRPr="00B41C9A">
        <w:rPr>
          <w:rFonts w:ascii="Arial" w:hAnsi="Arial" w:cs="Arial"/>
          <w:color w:val="161719"/>
          <w:sz w:val="24"/>
          <w:szCs w:val="24"/>
          <w:shd w:val="clear" w:color="auto" w:fill="FFFFFF"/>
        </w:rPr>
        <w:t xml:space="preserve"> a</w:t>
      </w:r>
      <w:r w:rsidR="00D64076" w:rsidRPr="00B41C9A">
        <w:rPr>
          <w:rFonts w:ascii="Arial" w:hAnsi="Arial" w:cs="Arial"/>
          <w:color w:val="161719"/>
          <w:sz w:val="24"/>
          <w:szCs w:val="24"/>
          <w:shd w:val="clear" w:color="auto" w:fill="FFFFFF"/>
        </w:rPr>
        <w:t xml:space="preserve">s an IWRP/IEAP. </w:t>
      </w:r>
      <w:r w:rsidR="00A853F5" w:rsidRPr="00B41C9A">
        <w:rPr>
          <w:rFonts w:ascii="Arial" w:hAnsi="Arial" w:cs="Arial"/>
          <w:color w:val="161719"/>
          <w:sz w:val="24"/>
          <w:szCs w:val="24"/>
          <w:shd w:val="clear" w:color="auto" w:fill="FFFFFF"/>
        </w:rPr>
        <w:t xml:space="preserve"> IEAP</w:t>
      </w:r>
      <w:r w:rsidR="00850EAD" w:rsidRPr="00B41C9A">
        <w:rPr>
          <w:rFonts w:ascii="Arial" w:hAnsi="Arial" w:cs="Arial"/>
          <w:color w:val="161719"/>
          <w:sz w:val="24"/>
          <w:szCs w:val="24"/>
          <w:shd w:val="clear" w:color="auto" w:fill="FFFFFF"/>
        </w:rPr>
        <w:t>s</w:t>
      </w:r>
      <w:r w:rsidR="00A853F5" w:rsidRPr="00B41C9A">
        <w:rPr>
          <w:rFonts w:ascii="Arial" w:hAnsi="Arial" w:cs="Arial"/>
          <w:color w:val="161719"/>
          <w:sz w:val="24"/>
          <w:szCs w:val="24"/>
          <w:shd w:val="clear" w:color="auto" w:fill="FFFFFF"/>
        </w:rPr>
        <w:t xml:space="preserve"> may be developed</w:t>
      </w:r>
      <w:r w:rsidRPr="00B41C9A">
        <w:rPr>
          <w:rFonts w:ascii="Arial" w:hAnsi="Arial" w:cs="Arial"/>
          <w:color w:val="161719"/>
          <w:sz w:val="24"/>
          <w:szCs w:val="24"/>
          <w:shd w:val="clear" w:color="auto" w:fill="FFFFFF"/>
        </w:rPr>
        <w:t xml:space="preserve"> when the claimant enters </w:t>
      </w:r>
      <w:r w:rsidR="00EA1A8B" w:rsidRPr="00B41C9A">
        <w:rPr>
          <w:rFonts w:ascii="Arial" w:hAnsi="Arial" w:cs="Arial"/>
          <w:color w:val="161719"/>
          <w:sz w:val="24"/>
          <w:szCs w:val="24"/>
          <w:shd w:val="clear" w:color="auto" w:fill="FFFFFF"/>
        </w:rPr>
        <w:t xml:space="preserve">any of the following tracks: </w:t>
      </w:r>
      <w:r w:rsidRPr="00B41C9A">
        <w:rPr>
          <w:rFonts w:ascii="Arial" w:hAnsi="Arial" w:cs="Arial"/>
          <w:color w:val="161719"/>
          <w:sz w:val="24"/>
          <w:szCs w:val="24"/>
          <w:shd w:val="clear" w:color="auto" w:fill="FFFFFF"/>
        </w:rPr>
        <w:t xml:space="preserve">re-employment, rapid access </w:t>
      </w:r>
      <w:r w:rsidR="00850EAD" w:rsidRPr="00B41C9A">
        <w:rPr>
          <w:rFonts w:ascii="Arial" w:hAnsi="Arial" w:cs="Arial"/>
          <w:color w:val="161719"/>
          <w:sz w:val="24"/>
          <w:szCs w:val="24"/>
          <w:shd w:val="clear" w:color="auto" w:fill="FFFFFF"/>
        </w:rPr>
        <w:t>to</w:t>
      </w:r>
      <w:r w:rsidRPr="00B41C9A">
        <w:rPr>
          <w:rFonts w:ascii="Arial" w:hAnsi="Arial" w:cs="Arial"/>
          <w:color w:val="161719"/>
          <w:sz w:val="24"/>
          <w:szCs w:val="24"/>
          <w:shd w:val="clear" w:color="auto" w:fill="FFFFFF"/>
        </w:rPr>
        <w:t xml:space="preserve"> employment</w:t>
      </w:r>
      <w:r w:rsidR="00EA1A8B" w:rsidRPr="00B41C9A">
        <w:rPr>
          <w:rFonts w:ascii="Arial" w:hAnsi="Arial" w:cs="Arial"/>
          <w:color w:val="161719"/>
          <w:sz w:val="24"/>
          <w:szCs w:val="24"/>
          <w:shd w:val="clear" w:color="auto" w:fill="FFFFFF"/>
        </w:rPr>
        <w:t xml:space="preserve">, </w:t>
      </w:r>
      <w:r w:rsidR="006324AD" w:rsidRPr="00B41C9A">
        <w:rPr>
          <w:rFonts w:ascii="Arial" w:hAnsi="Arial" w:cs="Arial"/>
          <w:color w:val="161719"/>
          <w:sz w:val="24"/>
          <w:szCs w:val="24"/>
          <w:shd w:val="clear" w:color="auto" w:fill="FFFFFF"/>
        </w:rPr>
        <w:t xml:space="preserve">and </w:t>
      </w:r>
      <w:r w:rsidR="00EA1A8B" w:rsidRPr="00B41C9A">
        <w:rPr>
          <w:rFonts w:ascii="Arial" w:hAnsi="Arial" w:cs="Arial"/>
          <w:color w:val="161719"/>
          <w:sz w:val="24"/>
          <w:szCs w:val="24"/>
          <w:shd w:val="clear" w:color="auto" w:fill="FFFFFF"/>
        </w:rPr>
        <w:t>employment</w:t>
      </w:r>
      <w:r w:rsidRPr="00B41C9A">
        <w:rPr>
          <w:rFonts w:ascii="Arial" w:hAnsi="Arial" w:cs="Arial"/>
          <w:color w:val="161719"/>
          <w:sz w:val="24"/>
          <w:szCs w:val="24"/>
          <w:shd w:val="clear" w:color="auto" w:fill="FFFFFF"/>
        </w:rPr>
        <w:t xml:space="preserve"> through </w:t>
      </w:r>
      <w:r w:rsidR="006324AD" w:rsidRPr="00B41C9A">
        <w:rPr>
          <w:rFonts w:ascii="Arial" w:hAnsi="Arial" w:cs="Arial"/>
          <w:color w:val="161719"/>
          <w:sz w:val="24"/>
          <w:szCs w:val="24"/>
          <w:shd w:val="clear" w:color="auto" w:fill="FFFFFF"/>
        </w:rPr>
        <w:t>long-term services</w:t>
      </w:r>
      <w:r w:rsidRPr="00B41C9A">
        <w:rPr>
          <w:rFonts w:ascii="Arial" w:hAnsi="Arial" w:cs="Arial"/>
          <w:color w:val="161719"/>
          <w:sz w:val="24"/>
          <w:szCs w:val="24"/>
          <w:shd w:val="clear" w:color="auto" w:fill="FFFFFF"/>
        </w:rPr>
        <w:t>. If the rehabilitation plan was not written as a combined IWRP/IEAP, the IE</w:t>
      </w:r>
      <w:r w:rsidR="003A7204">
        <w:rPr>
          <w:rFonts w:ascii="Arial" w:hAnsi="Arial" w:cs="Arial"/>
          <w:color w:val="161719"/>
          <w:sz w:val="24"/>
          <w:szCs w:val="24"/>
          <w:shd w:val="clear" w:color="auto" w:fill="FFFFFF"/>
        </w:rPr>
        <w:t>A</w:t>
      </w:r>
      <w:r w:rsidRPr="00B41C9A">
        <w:rPr>
          <w:rFonts w:ascii="Arial" w:hAnsi="Arial" w:cs="Arial"/>
          <w:color w:val="161719"/>
          <w:sz w:val="24"/>
          <w:szCs w:val="24"/>
          <w:shd w:val="clear" w:color="auto" w:fill="FFFFFF"/>
        </w:rPr>
        <w:t xml:space="preserve">P must be developed no later than 60 calendar days </w:t>
      </w:r>
      <w:r w:rsidR="006324AD" w:rsidRPr="00B41C9A">
        <w:rPr>
          <w:rFonts w:ascii="Arial" w:hAnsi="Arial" w:cs="Arial"/>
          <w:color w:val="161719"/>
          <w:sz w:val="24"/>
          <w:szCs w:val="24"/>
          <w:shd w:val="clear" w:color="auto" w:fill="FFFFFF"/>
        </w:rPr>
        <w:t>before</w:t>
      </w:r>
      <w:r w:rsidRPr="00B41C9A">
        <w:rPr>
          <w:rFonts w:ascii="Arial" w:hAnsi="Arial" w:cs="Arial"/>
          <w:color w:val="161719"/>
          <w:sz w:val="24"/>
          <w:szCs w:val="24"/>
          <w:shd w:val="clear" w:color="auto" w:fill="FFFFFF"/>
        </w:rPr>
        <w:t xml:space="preserve"> the anticipated completion date of training as outlined in an IWRP.</w:t>
      </w:r>
    </w:p>
    <w:p w14:paraId="40AD29C7" w14:textId="77777777" w:rsidR="005471D4" w:rsidRDefault="005471D4" w:rsidP="0061741C">
      <w:pPr>
        <w:spacing w:after="0" w:line="240" w:lineRule="auto"/>
        <w:rPr>
          <w:rFonts w:ascii="Arial" w:hAnsi="Arial" w:cs="Arial"/>
          <w:sz w:val="24"/>
          <w:szCs w:val="24"/>
          <w:u w:val="single"/>
        </w:rPr>
      </w:pPr>
    </w:p>
    <w:p w14:paraId="33CDD272" w14:textId="305B3283" w:rsidR="00CD27C5" w:rsidRPr="00B41C9A" w:rsidRDefault="001C08E1" w:rsidP="0061741C">
      <w:pPr>
        <w:spacing w:after="0" w:line="240" w:lineRule="auto"/>
        <w:rPr>
          <w:rFonts w:ascii="Arial" w:hAnsi="Arial" w:cs="Arial"/>
          <w:sz w:val="24"/>
          <w:szCs w:val="24"/>
          <w:u w:val="single"/>
        </w:rPr>
      </w:pPr>
      <w:r w:rsidRPr="00B41C9A">
        <w:rPr>
          <w:rFonts w:ascii="Arial" w:hAnsi="Arial" w:cs="Arial"/>
          <w:sz w:val="24"/>
          <w:szCs w:val="24"/>
          <w:u w:val="single"/>
        </w:rPr>
        <w:t>Slide 3</w:t>
      </w:r>
      <w:r w:rsidR="00B22771">
        <w:rPr>
          <w:rFonts w:ascii="Arial" w:hAnsi="Arial" w:cs="Arial"/>
          <w:sz w:val="24"/>
          <w:szCs w:val="24"/>
          <w:u w:val="single"/>
        </w:rPr>
        <w:t>0</w:t>
      </w:r>
      <w:r w:rsidRPr="00B41C9A">
        <w:rPr>
          <w:rFonts w:ascii="Arial" w:hAnsi="Arial" w:cs="Arial"/>
          <w:sz w:val="24"/>
          <w:szCs w:val="24"/>
          <w:u w:val="single"/>
        </w:rPr>
        <w:t xml:space="preserve">: </w:t>
      </w:r>
    </w:p>
    <w:p w14:paraId="610F3680" w14:textId="6E817D3F" w:rsidR="00DC7038" w:rsidRDefault="007F7451" w:rsidP="00A31C7E">
      <w:pPr>
        <w:spacing w:after="0" w:line="240" w:lineRule="auto"/>
        <w:rPr>
          <w:rFonts w:ascii="Arial" w:hAnsi="Arial" w:cs="Arial"/>
          <w:color w:val="000000"/>
          <w:sz w:val="24"/>
          <w:szCs w:val="24"/>
          <w:shd w:val="clear" w:color="auto" w:fill="FFFFFF"/>
        </w:rPr>
      </w:pPr>
      <w:r w:rsidRPr="00B41C9A">
        <w:rPr>
          <w:rFonts w:ascii="Arial" w:hAnsi="Arial" w:cs="Arial"/>
          <w:color w:val="000000"/>
          <w:sz w:val="24"/>
          <w:szCs w:val="24"/>
          <w:shd w:val="clear" w:color="auto" w:fill="FFFFFF"/>
        </w:rPr>
        <w:t>Per</w:t>
      </w:r>
      <w:r w:rsidR="00A31C7E" w:rsidRPr="00B41C9A">
        <w:rPr>
          <w:rFonts w:ascii="Arial" w:hAnsi="Arial" w:cs="Arial"/>
          <w:color w:val="000000"/>
          <w:sz w:val="24"/>
          <w:szCs w:val="24"/>
          <w:shd w:val="clear" w:color="auto" w:fill="FFFFFF"/>
        </w:rPr>
        <w:t> </w:t>
      </w:r>
      <w:r w:rsidRPr="00B41C9A">
        <w:rPr>
          <w:rFonts w:ascii="Arial" w:hAnsi="Arial" w:cs="Arial"/>
          <w:color w:val="000000"/>
          <w:sz w:val="24"/>
          <w:szCs w:val="24"/>
          <w:shd w:val="clear" w:color="auto" w:fill="FFFFFF"/>
        </w:rPr>
        <w:t>38 U.S.C. 311</w:t>
      </w:r>
      <w:r w:rsidR="00A16CED" w:rsidRPr="00B41C9A">
        <w:rPr>
          <w:rFonts w:ascii="Arial" w:hAnsi="Arial" w:cs="Arial"/>
          <w:color w:val="000000"/>
          <w:sz w:val="24"/>
          <w:szCs w:val="24"/>
          <w:shd w:val="clear" w:color="auto" w:fill="FFFFFF"/>
        </w:rPr>
        <w:t>7</w:t>
      </w:r>
      <w:r w:rsidR="00A31C7E" w:rsidRPr="00B41C9A">
        <w:rPr>
          <w:rFonts w:ascii="Arial" w:hAnsi="Arial" w:cs="Arial"/>
          <w:color w:val="000000"/>
          <w:sz w:val="24"/>
          <w:szCs w:val="24"/>
          <w:shd w:val="clear" w:color="auto" w:fill="FFFFFF"/>
        </w:rPr>
        <w:t>, a claimant</w:t>
      </w:r>
      <w:r w:rsidRPr="00B41C9A">
        <w:rPr>
          <w:rFonts w:ascii="Arial" w:hAnsi="Arial" w:cs="Arial"/>
          <w:color w:val="000000"/>
          <w:sz w:val="24"/>
          <w:szCs w:val="24"/>
          <w:shd w:val="clear" w:color="auto" w:fill="FFFFFF"/>
        </w:rPr>
        <w:t xml:space="preserve"> </w:t>
      </w:r>
      <w:r w:rsidR="00A31C7E" w:rsidRPr="00B41C9A">
        <w:rPr>
          <w:rFonts w:ascii="Arial" w:hAnsi="Arial" w:cs="Arial"/>
          <w:color w:val="000000"/>
          <w:sz w:val="24"/>
          <w:szCs w:val="24"/>
          <w:shd w:val="clear" w:color="auto" w:fill="FFFFFF"/>
        </w:rPr>
        <w:t>who does not meet the entitlement criteria for employment handicap and serious employment handicap may be provided limited employment assistance if the claimant meets all the criteria</w:t>
      </w:r>
      <w:r w:rsidR="00DC7038" w:rsidRPr="00B41C9A">
        <w:rPr>
          <w:rFonts w:ascii="Arial" w:hAnsi="Arial" w:cs="Arial"/>
          <w:color w:val="000000"/>
          <w:sz w:val="24"/>
          <w:szCs w:val="24"/>
          <w:shd w:val="clear" w:color="auto" w:fill="FFFFFF"/>
        </w:rPr>
        <w:t xml:space="preserve">. </w:t>
      </w:r>
      <w:r w:rsidR="009C3E26" w:rsidRPr="00B41C9A">
        <w:rPr>
          <w:rFonts w:ascii="Arial" w:hAnsi="Arial" w:cs="Arial"/>
          <w:color w:val="000000"/>
          <w:sz w:val="24"/>
          <w:szCs w:val="24"/>
          <w:shd w:val="clear" w:color="auto" w:fill="FFFFFF"/>
        </w:rPr>
        <w:t xml:space="preserve">The </w:t>
      </w:r>
      <w:r w:rsidR="00485247" w:rsidRPr="00B41C9A">
        <w:rPr>
          <w:rFonts w:ascii="Arial" w:hAnsi="Arial" w:cs="Arial"/>
          <w:color w:val="000000"/>
          <w:sz w:val="24"/>
          <w:szCs w:val="24"/>
          <w:shd w:val="clear" w:color="auto" w:fill="FFFFFF"/>
        </w:rPr>
        <w:t>specifically defined</w:t>
      </w:r>
      <w:r w:rsidR="009C3E26" w:rsidRPr="00B41C9A">
        <w:rPr>
          <w:rFonts w:ascii="Arial" w:hAnsi="Arial" w:cs="Arial"/>
          <w:color w:val="000000"/>
          <w:sz w:val="24"/>
          <w:szCs w:val="24"/>
          <w:shd w:val="clear" w:color="auto" w:fill="FFFFFF"/>
        </w:rPr>
        <w:t xml:space="preserve"> </w:t>
      </w:r>
      <w:r w:rsidR="00485247" w:rsidRPr="00B41C9A">
        <w:rPr>
          <w:rFonts w:ascii="Arial" w:hAnsi="Arial" w:cs="Arial"/>
          <w:color w:val="000000"/>
          <w:sz w:val="24"/>
          <w:szCs w:val="24"/>
          <w:shd w:val="clear" w:color="auto" w:fill="FFFFFF"/>
        </w:rPr>
        <w:t>employment assistance may include the following:</w:t>
      </w:r>
    </w:p>
    <w:p w14:paraId="2B1CF58C" w14:textId="77777777" w:rsidR="006E0805" w:rsidRPr="00B41C9A" w:rsidRDefault="006E0805" w:rsidP="00A31C7E">
      <w:pPr>
        <w:spacing w:after="0" w:line="240" w:lineRule="auto"/>
        <w:rPr>
          <w:rFonts w:ascii="Arial" w:hAnsi="Arial" w:cs="Arial"/>
          <w:color w:val="000000"/>
          <w:sz w:val="24"/>
          <w:szCs w:val="24"/>
          <w:shd w:val="clear" w:color="auto" w:fill="FFFFFF"/>
        </w:rPr>
      </w:pPr>
    </w:p>
    <w:p w14:paraId="772BC11D" w14:textId="297DFAE7" w:rsidR="00260976" w:rsidRPr="00B41C9A" w:rsidRDefault="00260976" w:rsidP="001E14D9">
      <w:pPr>
        <w:pStyle w:val="ListParagraph"/>
        <w:numPr>
          <w:ilvl w:val="0"/>
          <w:numId w:val="40"/>
        </w:numPr>
        <w:spacing w:after="0" w:line="240" w:lineRule="auto"/>
        <w:rPr>
          <w:rFonts w:ascii="Arial" w:hAnsi="Arial" w:cs="Arial"/>
          <w:sz w:val="24"/>
          <w:szCs w:val="24"/>
        </w:rPr>
      </w:pPr>
      <w:r w:rsidRPr="00B41C9A">
        <w:rPr>
          <w:rFonts w:ascii="Arial" w:hAnsi="Arial" w:cs="Arial"/>
          <w:sz w:val="24"/>
          <w:szCs w:val="24"/>
        </w:rPr>
        <w:t>Direct placement in employment</w:t>
      </w:r>
    </w:p>
    <w:p w14:paraId="649C6F97" w14:textId="1FC42F3E" w:rsidR="00260976" w:rsidRPr="00B41C9A" w:rsidRDefault="00260976" w:rsidP="001E14D9">
      <w:pPr>
        <w:pStyle w:val="ListParagraph"/>
        <w:numPr>
          <w:ilvl w:val="0"/>
          <w:numId w:val="40"/>
        </w:numPr>
        <w:spacing w:after="0" w:line="240" w:lineRule="auto"/>
        <w:rPr>
          <w:rFonts w:ascii="Arial" w:hAnsi="Arial" w:cs="Arial"/>
          <w:sz w:val="24"/>
          <w:szCs w:val="24"/>
        </w:rPr>
      </w:pPr>
      <w:r w:rsidRPr="00B41C9A">
        <w:rPr>
          <w:rFonts w:ascii="Arial" w:hAnsi="Arial" w:cs="Arial"/>
          <w:sz w:val="24"/>
          <w:szCs w:val="24"/>
        </w:rPr>
        <w:t>Utilization of employment, training</w:t>
      </w:r>
      <w:r w:rsidR="00A16CED" w:rsidRPr="00B41C9A">
        <w:rPr>
          <w:rFonts w:ascii="Arial" w:hAnsi="Arial" w:cs="Arial"/>
          <w:sz w:val="24"/>
          <w:szCs w:val="24"/>
        </w:rPr>
        <w:t>,</w:t>
      </w:r>
      <w:r w:rsidRPr="00B41C9A">
        <w:rPr>
          <w:rFonts w:ascii="Arial" w:hAnsi="Arial" w:cs="Arial"/>
          <w:sz w:val="24"/>
          <w:szCs w:val="24"/>
        </w:rPr>
        <w:t xml:space="preserve"> and placement services</w:t>
      </w:r>
    </w:p>
    <w:p w14:paraId="6071F003" w14:textId="77777777" w:rsidR="00260976" w:rsidRPr="00B41C9A" w:rsidRDefault="00260976" w:rsidP="001E14D9">
      <w:pPr>
        <w:pStyle w:val="ListParagraph"/>
        <w:numPr>
          <w:ilvl w:val="0"/>
          <w:numId w:val="40"/>
        </w:numPr>
        <w:spacing w:after="0" w:line="240" w:lineRule="auto"/>
        <w:rPr>
          <w:rFonts w:ascii="Arial" w:hAnsi="Arial" w:cs="Arial"/>
          <w:sz w:val="24"/>
          <w:szCs w:val="24"/>
        </w:rPr>
      </w:pPr>
      <w:r w:rsidRPr="00B41C9A">
        <w:rPr>
          <w:rFonts w:ascii="Arial" w:hAnsi="Arial" w:cs="Arial"/>
          <w:sz w:val="24"/>
          <w:szCs w:val="24"/>
        </w:rPr>
        <w:t xml:space="preserve">Utilization of job development and placement </w:t>
      </w:r>
    </w:p>
    <w:p w14:paraId="0E117C1C" w14:textId="77777777" w:rsidR="00260976" w:rsidRPr="00B41C9A" w:rsidRDefault="00260976" w:rsidP="001E14D9">
      <w:pPr>
        <w:pStyle w:val="ListParagraph"/>
        <w:numPr>
          <w:ilvl w:val="0"/>
          <w:numId w:val="40"/>
        </w:numPr>
        <w:spacing w:after="0" w:line="240" w:lineRule="auto"/>
        <w:rPr>
          <w:rFonts w:ascii="Arial" w:hAnsi="Arial" w:cs="Arial"/>
          <w:sz w:val="24"/>
          <w:szCs w:val="24"/>
        </w:rPr>
      </w:pPr>
      <w:r w:rsidRPr="00B41C9A">
        <w:rPr>
          <w:rFonts w:ascii="Arial" w:hAnsi="Arial" w:cs="Arial"/>
          <w:sz w:val="24"/>
          <w:szCs w:val="24"/>
        </w:rPr>
        <w:t>Referral to a DVOP Specialist and/or a LVER</w:t>
      </w:r>
    </w:p>
    <w:p w14:paraId="4FD2E98E" w14:textId="7C8866F3" w:rsidR="00260976" w:rsidRPr="00B41C9A" w:rsidRDefault="00260976" w:rsidP="001E14D9">
      <w:pPr>
        <w:pStyle w:val="ListParagraph"/>
        <w:numPr>
          <w:ilvl w:val="0"/>
          <w:numId w:val="40"/>
        </w:numPr>
        <w:spacing w:after="0" w:line="240" w:lineRule="auto"/>
        <w:rPr>
          <w:rFonts w:ascii="Arial" w:hAnsi="Arial" w:cs="Arial"/>
          <w:sz w:val="24"/>
          <w:szCs w:val="24"/>
        </w:rPr>
      </w:pPr>
      <w:r w:rsidRPr="00B41C9A">
        <w:rPr>
          <w:rFonts w:ascii="Arial" w:hAnsi="Arial" w:cs="Arial"/>
          <w:sz w:val="24"/>
          <w:szCs w:val="24"/>
        </w:rPr>
        <w:t xml:space="preserve">Assistance for claimants who </w:t>
      </w:r>
      <w:r w:rsidR="00CA4227" w:rsidRPr="00B41C9A">
        <w:rPr>
          <w:rFonts w:ascii="Arial" w:hAnsi="Arial" w:cs="Arial"/>
          <w:sz w:val="24"/>
          <w:szCs w:val="24"/>
        </w:rPr>
        <w:t>previously</w:t>
      </w:r>
      <w:r w:rsidRPr="00B41C9A">
        <w:rPr>
          <w:rFonts w:ascii="Arial" w:hAnsi="Arial" w:cs="Arial"/>
          <w:sz w:val="24"/>
          <w:szCs w:val="24"/>
        </w:rPr>
        <w:t xml:space="preserve"> received self-employment assistance from CH 31 or State VR</w:t>
      </w:r>
    </w:p>
    <w:p w14:paraId="0330BCB7" w14:textId="77777777" w:rsidR="001E14D9" w:rsidRPr="00B41C9A" w:rsidRDefault="001E14D9" w:rsidP="0061741C">
      <w:pPr>
        <w:spacing w:after="0" w:line="240" w:lineRule="auto"/>
        <w:rPr>
          <w:rFonts w:ascii="Arial" w:hAnsi="Arial" w:cs="Arial"/>
          <w:sz w:val="24"/>
          <w:szCs w:val="24"/>
        </w:rPr>
      </w:pPr>
    </w:p>
    <w:p w14:paraId="6956CCF1" w14:textId="1F3DC53B" w:rsidR="00260976" w:rsidRPr="00B41C9A" w:rsidRDefault="00354BB1" w:rsidP="0061741C">
      <w:pPr>
        <w:spacing w:after="0" w:line="240" w:lineRule="auto"/>
        <w:rPr>
          <w:rFonts w:ascii="Arial" w:hAnsi="Arial" w:cs="Arial"/>
          <w:sz w:val="24"/>
          <w:szCs w:val="24"/>
        </w:rPr>
      </w:pPr>
      <w:r w:rsidRPr="00B41C9A">
        <w:rPr>
          <w:rFonts w:ascii="Arial" w:hAnsi="Arial" w:cs="Arial"/>
          <w:sz w:val="24"/>
          <w:szCs w:val="24"/>
        </w:rPr>
        <w:t>Please note</w:t>
      </w:r>
      <w:r w:rsidR="001E14D9" w:rsidRPr="00B41C9A">
        <w:rPr>
          <w:rFonts w:ascii="Arial" w:hAnsi="Arial" w:cs="Arial"/>
          <w:sz w:val="24"/>
          <w:szCs w:val="24"/>
        </w:rPr>
        <w:t xml:space="preserve">:  Claimants </w:t>
      </w:r>
      <w:r w:rsidR="00A16CED" w:rsidRPr="00B41C9A">
        <w:rPr>
          <w:rFonts w:ascii="Arial" w:hAnsi="Arial" w:cs="Arial"/>
          <w:sz w:val="24"/>
          <w:szCs w:val="24"/>
        </w:rPr>
        <w:t>participating in an IEAP under U.S.C. 3117 may not be authorized</w:t>
      </w:r>
      <w:r w:rsidRPr="00B41C9A">
        <w:rPr>
          <w:rFonts w:ascii="Arial" w:hAnsi="Arial" w:cs="Arial"/>
          <w:sz w:val="24"/>
          <w:szCs w:val="24"/>
        </w:rPr>
        <w:t xml:space="preserve"> Employment Adjustment Allowance.</w:t>
      </w:r>
    </w:p>
    <w:p w14:paraId="2099E644" w14:textId="77777777" w:rsidR="00F768E5" w:rsidRPr="00B41C9A" w:rsidRDefault="00F768E5" w:rsidP="0061741C">
      <w:pPr>
        <w:spacing w:after="0" w:line="240" w:lineRule="auto"/>
        <w:rPr>
          <w:rFonts w:ascii="Arial" w:hAnsi="Arial" w:cs="Arial"/>
          <w:sz w:val="24"/>
          <w:szCs w:val="24"/>
        </w:rPr>
      </w:pPr>
    </w:p>
    <w:p w14:paraId="2D1EDB02" w14:textId="5EF5BE0F" w:rsidR="00F768E5" w:rsidRPr="00B41C9A" w:rsidRDefault="00F768E5" w:rsidP="0061741C">
      <w:pPr>
        <w:spacing w:after="0" w:line="240" w:lineRule="auto"/>
        <w:rPr>
          <w:rFonts w:ascii="Arial" w:hAnsi="Arial" w:cs="Arial"/>
          <w:sz w:val="24"/>
          <w:szCs w:val="24"/>
          <w:u w:val="single"/>
        </w:rPr>
      </w:pPr>
      <w:r w:rsidRPr="00B41C9A">
        <w:rPr>
          <w:rFonts w:ascii="Arial" w:hAnsi="Arial" w:cs="Arial"/>
          <w:sz w:val="24"/>
          <w:szCs w:val="24"/>
          <w:u w:val="single"/>
        </w:rPr>
        <w:t>Slide 3</w:t>
      </w:r>
      <w:r w:rsidR="00B22771">
        <w:rPr>
          <w:rFonts w:ascii="Arial" w:hAnsi="Arial" w:cs="Arial"/>
          <w:sz w:val="24"/>
          <w:szCs w:val="24"/>
          <w:u w:val="single"/>
        </w:rPr>
        <w:t>1</w:t>
      </w:r>
      <w:r w:rsidR="00C00838" w:rsidRPr="00B41C9A">
        <w:rPr>
          <w:rFonts w:ascii="Arial" w:hAnsi="Arial" w:cs="Arial"/>
          <w:sz w:val="24"/>
          <w:szCs w:val="24"/>
          <w:u w:val="single"/>
        </w:rPr>
        <w:t>:</w:t>
      </w:r>
    </w:p>
    <w:p w14:paraId="3F412662" w14:textId="3271D470" w:rsidR="00263A30" w:rsidRPr="00B41C9A" w:rsidRDefault="005812E4"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t>VR&amp;E</w:t>
      </w:r>
      <w:r w:rsidR="00FB0B57" w:rsidRPr="00B41C9A">
        <w:rPr>
          <w:rFonts w:ascii="Arial" w:hAnsi="Arial" w:cs="Arial"/>
          <w:color w:val="161719"/>
          <w:sz w:val="24"/>
          <w:szCs w:val="24"/>
          <w:shd w:val="clear" w:color="auto" w:fill="FFFFFF"/>
        </w:rPr>
        <w:t xml:space="preserve"> provide</w:t>
      </w:r>
      <w:r w:rsidRPr="00B41C9A">
        <w:rPr>
          <w:rFonts w:ascii="Arial" w:hAnsi="Arial" w:cs="Arial"/>
          <w:color w:val="161719"/>
          <w:sz w:val="24"/>
          <w:szCs w:val="24"/>
          <w:shd w:val="clear" w:color="auto" w:fill="FFFFFF"/>
        </w:rPr>
        <w:t>s</w:t>
      </w:r>
      <w:r w:rsidR="00FB0B57" w:rsidRPr="00B41C9A">
        <w:rPr>
          <w:rFonts w:ascii="Arial" w:hAnsi="Arial" w:cs="Arial"/>
          <w:color w:val="161719"/>
          <w:sz w:val="24"/>
          <w:szCs w:val="24"/>
          <w:shd w:val="clear" w:color="auto" w:fill="FFFFFF"/>
        </w:rPr>
        <w:t xml:space="preserve"> employment assistance to help </w:t>
      </w:r>
      <w:r w:rsidRPr="00B41C9A">
        <w:rPr>
          <w:rFonts w:ascii="Arial" w:hAnsi="Arial" w:cs="Arial"/>
          <w:color w:val="161719"/>
          <w:sz w:val="24"/>
          <w:szCs w:val="24"/>
          <w:shd w:val="clear" w:color="auto" w:fill="FFFFFF"/>
        </w:rPr>
        <w:t>claimants</w:t>
      </w:r>
      <w:r w:rsidR="00FB0B57" w:rsidRPr="00B41C9A">
        <w:rPr>
          <w:rFonts w:ascii="Arial" w:hAnsi="Arial" w:cs="Arial"/>
          <w:color w:val="161719"/>
          <w:sz w:val="24"/>
          <w:szCs w:val="24"/>
          <w:shd w:val="clear" w:color="auto" w:fill="FFFFFF"/>
        </w:rPr>
        <w:t xml:space="preserve"> secure and maintain suitable employment. The duration of </w:t>
      </w:r>
      <w:r w:rsidR="00954566" w:rsidRPr="00B41C9A">
        <w:rPr>
          <w:rFonts w:ascii="Arial" w:hAnsi="Arial" w:cs="Arial"/>
          <w:color w:val="161719"/>
          <w:sz w:val="24"/>
          <w:szCs w:val="24"/>
          <w:shd w:val="clear" w:color="auto" w:fill="FFFFFF"/>
        </w:rPr>
        <w:t>an I</w:t>
      </w:r>
      <w:r w:rsidR="00B9167F" w:rsidRPr="00B41C9A">
        <w:rPr>
          <w:rFonts w:ascii="Arial" w:hAnsi="Arial" w:cs="Arial"/>
          <w:color w:val="161719"/>
          <w:sz w:val="24"/>
          <w:szCs w:val="24"/>
          <w:shd w:val="clear" w:color="auto" w:fill="FFFFFF"/>
        </w:rPr>
        <w:t>EAP is limited to</w:t>
      </w:r>
      <w:r w:rsidR="00C04B7C">
        <w:rPr>
          <w:rFonts w:ascii="Arial" w:hAnsi="Arial" w:cs="Arial"/>
          <w:color w:val="161719"/>
          <w:sz w:val="24"/>
          <w:szCs w:val="24"/>
          <w:shd w:val="clear" w:color="auto" w:fill="FFFFFF"/>
        </w:rPr>
        <w:t xml:space="preserve"> </w:t>
      </w:r>
      <w:r w:rsidR="00B9167F" w:rsidRPr="00B41C9A">
        <w:rPr>
          <w:rFonts w:ascii="Arial" w:hAnsi="Arial" w:cs="Arial"/>
          <w:color w:val="161719"/>
          <w:sz w:val="24"/>
          <w:szCs w:val="24"/>
          <w:shd w:val="clear" w:color="auto" w:fill="FFFFFF"/>
        </w:rPr>
        <w:t>18 months</w:t>
      </w:r>
      <w:r w:rsidR="00FB0B57" w:rsidRPr="00B41C9A">
        <w:rPr>
          <w:rFonts w:ascii="Arial" w:hAnsi="Arial" w:cs="Arial"/>
          <w:color w:val="161719"/>
          <w:sz w:val="24"/>
          <w:szCs w:val="24"/>
          <w:shd w:val="clear" w:color="auto" w:fill="FFFFFF"/>
        </w:rPr>
        <w:t xml:space="preserve"> </w:t>
      </w:r>
      <w:r w:rsidR="004D572E" w:rsidRPr="00B41C9A">
        <w:rPr>
          <w:rFonts w:ascii="Arial" w:hAnsi="Arial" w:cs="Arial"/>
          <w:color w:val="161719"/>
          <w:sz w:val="24"/>
          <w:szCs w:val="24"/>
          <w:shd w:val="clear" w:color="auto" w:fill="FFFFFF"/>
        </w:rPr>
        <w:t xml:space="preserve">of employment </w:t>
      </w:r>
      <w:r w:rsidR="00FB0B57" w:rsidRPr="00B41C9A">
        <w:rPr>
          <w:rFonts w:ascii="Arial" w:hAnsi="Arial" w:cs="Arial"/>
          <w:color w:val="161719"/>
          <w:sz w:val="24"/>
          <w:szCs w:val="24"/>
          <w:shd w:val="clear" w:color="auto" w:fill="FFFFFF"/>
        </w:rPr>
        <w:t>assistance</w:t>
      </w:r>
      <w:r w:rsidR="004D572E" w:rsidRPr="00B41C9A">
        <w:rPr>
          <w:rFonts w:ascii="Arial" w:hAnsi="Arial" w:cs="Arial"/>
          <w:color w:val="161719"/>
          <w:sz w:val="24"/>
          <w:szCs w:val="24"/>
          <w:shd w:val="clear" w:color="auto" w:fill="FFFFFF"/>
        </w:rPr>
        <w:t xml:space="preserve">. </w:t>
      </w:r>
      <w:r w:rsidR="00FB0B57" w:rsidRPr="00B41C9A">
        <w:rPr>
          <w:rFonts w:ascii="Arial" w:hAnsi="Arial" w:cs="Arial"/>
          <w:color w:val="161719"/>
          <w:sz w:val="24"/>
          <w:szCs w:val="24"/>
          <w:shd w:val="clear" w:color="auto" w:fill="FFFFFF"/>
        </w:rPr>
        <w:t xml:space="preserve"> </w:t>
      </w:r>
      <w:r w:rsidR="00947DF2" w:rsidRPr="00B41C9A">
        <w:rPr>
          <w:rFonts w:ascii="Arial" w:hAnsi="Arial" w:cs="Arial"/>
          <w:color w:val="161719"/>
          <w:sz w:val="24"/>
          <w:szCs w:val="24"/>
          <w:shd w:val="clear" w:color="auto" w:fill="FFFFFF"/>
        </w:rPr>
        <w:t xml:space="preserve">The only exception is </w:t>
      </w:r>
      <w:r w:rsidR="00BC39B5" w:rsidRPr="00B41C9A">
        <w:rPr>
          <w:rFonts w:ascii="Arial" w:hAnsi="Arial" w:cs="Arial"/>
          <w:color w:val="161719"/>
          <w:sz w:val="24"/>
          <w:szCs w:val="24"/>
          <w:shd w:val="clear" w:color="auto" w:fill="FFFFFF"/>
        </w:rPr>
        <w:t>for IEAPs under U.S.C. 3117</w:t>
      </w:r>
      <w:r w:rsidR="00435627" w:rsidRPr="00B41C9A">
        <w:rPr>
          <w:rFonts w:ascii="Arial" w:hAnsi="Arial" w:cs="Arial"/>
          <w:color w:val="161719"/>
          <w:sz w:val="24"/>
          <w:szCs w:val="24"/>
          <w:shd w:val="clear" w:color="auto" w:fill="FFFFFF"/>
        </w:rPr>
        <w:t xml:space="preserve"> which does</w:t>
      </w:r>
      <w:r w:rsidR="004C3B0A" w:rsidRPr="00B41C9A">
        <w:rPr>
          <w:rFonts w:ascii="Arial" w:hAnsi="Arial" w:cs="Arial"/>
          <w:color w:val="161719"/>
          <w:sz w:val="24"/>
          <w:szCs w:val="24"/>
          <w:shd w:val="clear" w:color="auto" w:fill="FFFFFF"/>
        </w:rPr>
        <w:t xml:space="preserve"> not have a specific </w:t>
      </w:r>
      <w:r w:rsidR="00D07FAF" w:rsidRPr="00B41C9A">
        <w:rPr>
          <w:rFonts w:ascii="Arial" w:hAnsi="Arial" w:cs="Arial"/>
          <w:color w:val="161719"/>
          <w:sz w:val="24"/>
          <w:szCs w:val="24"/>
          <w:shd w:val="clear" w:color="auto" w:fill="FFFFFF"/>
        </w:rPr>
        <w:t xml:space="preserve">time </w:t>
      </w:r>
      <w:r w:rsidR="004C3B0A" w:rsidRPr="00B41C9A">
        <w:rPr>
          <w:rFonts w:ascii="Arial" w:hAnsi="Arial" w:cs="Arial"/>
          <w:color w:val="161719"/>
          <w:sz w:val="24"/>
          <w:szCs w:val="24"/>
          <w:shd w:val="clear" w:color="auto" w:fill="FFFFFF"/>
        </w:rPr>
        <w:t xml:space="preserve">limit; however, the IEAP </w:t>
      </w:r>
      <w:r w:rsidR="00D07FAF" w:rsidRPr="00B41C9A">
        <w:rPr>
          <w:rFonts w:ascii="Arial" w:hAnsi="Arial" w:cs="Arial"/>
          <w:color w:val="161719"/>
          <w:sz w:val="24"/>
          <w:szCs w:val="24"/>
          <w:shd w:val="clear" w:color="auto" w:fill="FFFFFF"/>
        </w:rPr>
        <w:t xml:space="preserve">should be </w:t>
      </w:r>
      <w:r w:rsidR="00391B7D" w:rsidRPr="00B41C9A">
        <w:rPr>
          <w:rFonts w:ascii="Arial" w:hAnsi="Arial" w:cs="Arial"/>
          <w:color w:val="161719"/>
          <w:sz w:val="24"/>
          <w:szCs w:val="24"/>
          <w:shd w:val="clear" w:color="auto" w:fill="FFFFFF"/>
        </w:rPr>
        <w:t xml:space="preserve">developed according to what the </w:t>
      </w:r>
      <w:r w:rsidR="00892CA8" w:rsidRPr="00B41C9A">
        <w:rPr>
          <w:rFonts w:ascii="Arial" w:hAnsi="Arial" w:cs="Arial"/>
          <w:color w:val="161719"/>
          <w:sz w:val="24"/>
          <w:szCs w:val="24"/>
          <w:shd w:val="clear" w:color="auto" w:fill="FFFFFF"/>
        </w:rPr>
        <w:t xml:space="preserve">claimant </w:t>
      </w:r>
      <w:r w:rsidR="00766246" w:rsidRPr="00B41C9A">
        <w:rPr>
          <w:rFonts w:ascii="Arial" w:hAnsi="Arial" w:cs="Arial"/>
          <w:color w:val="161719"/>
          <w:sz w:val="24"/>
          <w:szCs w:val="24"/>
          <w:shd w:val="clear" w:color="auto" w:fill="FFFFFF"/>
        </w:rPr>
        <w:t>needs,</w:t>
      </w:r>
      <w:r w:rsidR="00631517" w:rsidRPr="00B41C9A">
        <w:rPr>
          <w:rFonts w:ascii="Arial" w:hAnsi="Arial" w:cs="Arial"/>
          <w:color w:val="161719"/>
          <w:sz w:val="24"/>
          <w:szCs w:val="24"/>
          <w:shd w:val="clear" w:color="auto" w:fill="FFFFFF"/>
        </w:rPr>
        <w:t xml:space="preserve"> and the appropriate </w:t>
      </w:r>
      <w:r w:rsidR="00736318" w:rsidRPr="00B41C9A">
        <w:rPr>
          <w:rFonts w:ascii="Arial" w:hAnsi="Arial" w:cs="Arial"/>
          <w:color w:val="161719"/>
          <w:sz w:val="24"/>
          <w:szCs w:val="24"/>
          <w:shd w:val="clear" w:color="auto" w:fill="FFFFFF"/>
        </w:rPr>
        <w:t>amount of time required to complete services</w:t>
      </w:r>
      <w:r w:rsidR="00766246" w:rsidRPr="00B41C9A">
        <w:rPr>
          <w:rFonts w:ascii="Arial" w:hAnsi="Arial" w:cs="Arial"/>
          <w:color w:val="161719"/>
          <w:sz w:val="24"/>
          <w:szCs w:val="24"/>
          <w:shd w:val="clear" w:color="auto" w:fill="FFFFFF"/>
        </w:rPr>
        <w:t>.</w:t>
      </w:r>
    </w:p>
    <w:p w14:paraId="2948431D" w14:textId="77777777" w:rsidR="0070739F" w:rsidRPr="00B41C9A" w:rsidRDefault="0070739F" w:rsidP="0061741C">
      <w:pPr>
        <w:spacing w:after="0" w:line="240" w:lineRule="auto"/>
        <w:rPr>
          <w:rFonts w:ascii="Arial" w:hAnsi="Arial" w:cs="Arial"/>
          <w:color w:val="161719"/>
          <w:sz w:val="24"/>
          <w:szCs w:val="24"/>
          <w:shd w:val="clear" w:color="auto" w:fill="FFFFFF"/>
        </w:rPr>
      </w:pPr>
    </w:p>
    <w:p w14:paraId="074D034C" w14:textId="6C094579" w:rsidR="00263A30" w:rsidRPr="00B41C9A" w:rsidRDefault="00263A30" w:rsidP="0061741C">
      <w:pPr>
        <w:spacing w:after="0" w:line="240" w:lineRule="auto"/>
        <w:rPr>
          <w:rFonts w:ascii="Arial" w:hAnsi="Arial" w:cs="Arial"/>
          <w:sz w:val="24"/>
          <w:szCs w:val="24"/>
          <w:u w:val="single"/>
        </w:rPr>
      </w:pPr>
      <w:r w:rsidRPr="00B41C9A">
        <w:rPr>
          <w:rFonts w:ascii="Arial" w:hAnsi="Arial" w:cs="Arial"/>
          <w:sz w:val="24"/>
          <w:szCs w:val="24"/>
          <w:u w:val="single"/>
        </w:rPr>
        <w:t>Slide 3</w:t>
      </w:r>
      <w:r w:rsidR="00B22771">
        <w:rPr>
          <w:rFonts w:ascii="Arial" w:hAnsi="Arial" w:cs="Arial"/>
          <w:sz w:val="24"/>
          <w:szCs w:val="24"/>
          <w:u w:val="single"/>
        </w:rPr>
        <w:t>2</w:t>
      </w:r>
      <w:r w:rsidR="00C00838" w:rsidRPr="00B41C9A">
        <w:rPr>
          <w:rFonts w:ascii="Arial" w:hAnsi="Arial" w:cs="Arial"/>
          <w:sz w:val="24"/>
          <w:szCs w:val="24"/>
          <w:u w:val="single"/>
        </w:rPr>
        <w:t>:</w:t>
      </w:r>
    </w:p>
    <w:p w14:paraId="0EFE171B" w14:textId="23A8714C" w:rsidR="0058350F" w:rsidRPr="00B41C9A" w:rsidRDefault="00E830C5" w:rsidP="0061741C">
      <w:pPr>
        <w:spacing w:after="0" w:line="240" w:lineRule="auto"/>
        <w:rPr>
          <w:rFonts w:ascii="Arial" w:hAnsi="Arial" w:cs="Arial"/>
          <w:sz w:val="24"/>
          <w:szCs w:val="24"/>
        </w:rPr>
      </w:pPr>
      <w:r w:rsidRPr="00B41C9A">
        <w:rPr>
          <w:rFonts w:ascii="Arial" w:hAnsi="Arial" w:cs="Arial"/>
          <w:sz w:val="24"/>
          <w:szCs w:val="24"/>
        </w:rPr>
        <w:t>E</w:t>
      </w:r>
      <w:r w:rsidR="0058350F" w:rsidRPr="00B41C9A">
        <w:rPr>
          <w:rFonts w:ascii="Arial" w:hAnsi="Arial" w:cs="Arial"/>
          <w:sz w:val="24"/>
          <w:szCs w:val="24"/>
        </w:rPr>
        <w:t xml:space="preserve">lements of a </w:t>
      </w:r>
      <w:r w:rsidRPr="00B41C9A">
        <w:rPr>
          <w:rFonts w:ascii="Arial" w:hAnsi="Arial" w:cs="Arial"/>
          <w:sz w:val="24"/>
          <w:szCs w:val="24"/>
        </w:rPr>
        <w:t>R</w:t>
      </w:r>
      <w:r w:rsidR="0058350F" w:rsidRPr="00B41C9A">
        <w:rPr>
          <w:rFonts w:ascii="Arial" w:hAnsi="Arial" w:cs="Arial"/>
          <w:sz w:val="24"/>
          <w:szCs w:val="24"/>
        </w:rPr>
        <w:t xml:space="preserve">ehabilitation </w:t>
      </w:r>
      <w:r w:rsidRPr="00B41C9A">
        <w:rPr>
          <w:rFonts w:ascii="Arial" w:hAnsi="Arial" w:cs="Arial"/>
          <w:sz w:val="24"/>
          <w:szCs w:val="24"/>
        </w:rPr>
        <w:t>P</w:t>
      </w:r>
      <w:r w:rsidR="0058350F" w:rsidRPr="00B41C9A">
        <w:rPr>
          <w:rFonts w:ascii="Arial" w:hAnsi="Arial" w:cs="Arial"/>
          <w:sz w:val="24"/>
          <w:szCs w:val="24"/>
        </w:rPr>
        <w:t>lan</w:t>
      </w:r>
      <w:r w:rsidR="00C04B7C">
        <w:rPr>
          <w:rFonts w:ascii="Arial" w:hAnsi="Arial" w:cs="Arial"/>
          <w:sz w:val="24"/>
          <w:szCs w:val="24"/>
        </w:rPr>
        <w:t>.</w:t>
      </w:r>
    </w:p>
    <w:p w14:paraId="39FAA796" w14:textId="77777777" w:rsidR="0070739F" w:rsidRPr="00B41C9A" w:rsidRDefault="0070739F" w:rsidP="0061741C">
      <w:pPr>
        <w:spacing w:after="0" w:line="240" w:lineRule="auto"/>
        <w:rPr>
          <w:rFonts w:ascii="Arial" w:hAnsi="Arial" w:cs="Arial"/>
          <w:sz w:val="24"/>
          <w:szCs w:val="24"/>
        </w:rPr>
      </w:pPr>
    </w:p>
    <w:p w14:paraId="5556BE98" w14:textId="3A4D6193" w:rsidR="008C7B64" w:rsidRPr="00B41C9A" w:rsidRDefault="008C7B64" w:rsidP="0061741C">
      <w:pPr>
        <w:spacing w:after="0" w:line="240" w:lineRule="auto"/>
        <w:rPr>
          <w:rFonts w:ascii="Arial" w:hAnsi="Arial" w:cs="Arial"/>
          <w:sz w:val="24"/>
          <w:szCs w:val="24"/>
          <w:u w:val="single"/>
        </w:rPr>
      </w:pPr>
      <w:r w:rsidRPr="00B41C9A">
        <w:rPr>
          <w:rFonts w:ascii="Arial" w:hAnsi="Arial" w:cs="Arial"/>
          <w:sz w:val="24"/>
          <w:szCs w:val="24"/>
          <w:u w:val="single"/>
        </w:rPr>
        <w:t>Slide 3</w:t>
      </w:r>
      <w:r w:rsidR="00B22771">
        <w:rPr>
          <w:rFonts w:ascii="Arial" w:hAnsi="Arial" w:cs="Arial"/>
          <w:sz w:val="24"/>
          <w:szCs w:val="24"/>
          <w:u w:val="single"/>
        </w:rPr>
        <w:t>3</w:t>
      </w:r>
      <w:r w:rsidR="00C00838" w:rsidRPr="00B41C9A">
        <w:rPr>
          <w:rFonts w:ascii="Arial" w:hAnsi="Arial" w:cs="Arial"/>
          <w:sz w:val="24"/>
          <w:szCs w:val="24"/>
          <w:u w:val="single"/>
        </w:rPr>
        <w:t>:</w:t>
      </w:r>
    </w:p>
    <w:p w14:paraId="2B4DAFB3" w14:textId="04F51BC6" w:rsidR="0019209B" w:rsidRPr="00B41C9A" w:rsidRDefault="00F87F2D"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lastRenderedPageBreak/>
        <w:t xml:space="preserve">The rehabilitation plan is documented on VA Form 28-10214.  </w:t>
      </w:r>
      <w:r w:rsidR="008D518A" w:rsidRPr="00B41C9A">
        <w:rPr>
          <w:rFonts w:ascii="Arial" w:hAnsi="Arial" w:cs="Arial"/>
          <w:color w:val="161719"/>
          <w:sz w:val="24"/>
          <w:szCs w:val="24"/>
          <w:shd w:val="clear" w:color="auto" w:fill="FFFFFF"/>
        </w:rPr>
        <w:t xml:space="preserve">The first element of a rehabilitation plan is the program goal which will depend on the type of plan developed. </w:t>
      </w:r>
    </w:p>
    <w:p w14:paraId="7F7BDD12" w14:textId="77777777" w:rsidR="00F64EA1" w:rsidRPr="00B41C9A" w:rsidRDefault="00F64EA1" w:rsidP="0061741C">
      <w:pPr>
        <w:spacing w:after="0" w:line="240" w:lineRule="auto"/>
        <w:rPr>
          <w:rFonts w:ascii="Arial" w:hAnsi="Arial" w:cs="Arial"/>
          <w:color w:val="161719"/>
          <w:sz w:val="24"/>
          <w:szCs w:val="24"/>
          <w:shd w:val="clear" w:color="auto" w:fill="FFFFFF"/>
        </w:rPr>
      </w:pPr>
    </w:p>
    <w:p w14:paraId="200210B7" w14:textId="7964555F" w:rsidR="002243F2" w:rsidRPr="00B41C9A" w:rsidRDefault="00252C34" w:rsidP="0061741C">
      <w:pPr>
        <w:spacing w:after="0" w:line="240" w:lineRule="auto"/>
        <w:rPr>
          <w:rFonts w:ascii="Arial" w:hAnsi="Arial" w:cs="Arial"/>
          <w:color w:val="000000"/>
          <w:sz w:val="24"/>
          <w:szCs w:val="24"/>
          <w:shd w:val="clear" w:color="auto" w:fill="FFFFFF"/>
        </w:rPr>
      </w:pPr>
      <w:r w:rsidRPr="00B41C9A">
        <w:rPr>
          <w:rFonts w:ascii="Arial" w:hAnsi="Arial" w:cs="Arial"/>
          <w:color w:val="161719"/>
          <w:sz w:val="24"/>
          <w:szCs w:val="24"/>
          <w:shd w:val="clear" w:color="auto" w:fill="FFFFFF"/>
        </w:rPr>
        <w:t>The program goal of an</w:t>
      </w:r>
      <w:r w:rsidR="0058298F" w:rsidRPr="00B41C9A">
        <w:rPr>
          <w:rFonts w:ascii="Arial" w:hAnsi="Arial" w:cs="Arial"/>
          <w:color w:val="161719"/>
          <w:sz w:val="24"/>
          <w:szCs w:val="24"/>
          <w:shd w:val="clear" w:color="auto" w:fill="FFFFFF"/>
        </w:rPr>
        <w:t xml:space="preserve"> IEEP</w:t>
      </w:r>
      <w:r w:rsidRPr="00B41C9A">
        <w:rPr>
          <w:rFonts w:ascii="Arial" w:hAnsi="Arial" w:cs="Arial"/>
          <w:color w:val="161719"/>
          <w:sz w:val="24"/>
          <w:szCs w:val="24"/>
          <w:shd w:val="clear" w:color="auto" w:fill="FFFFFF"/>
        </w:rPr>
        <w:t xml:space="preserve"> is </w:t>
      </w:r>
      <w:r w:rsidR="0058298F" w:rsidRPr="00B41C9A">
        <w:rPr>
          <w:rFonts w:ascii="Arial" w:hAnsi="Arial" w:cs="Arial"/>
          <w:color w:val="161719"/>
          <w:sz w:val="24"/>
          <w:szCs w:val="24"/>
          <w:shd w:val="clear" w:color="auto" w:fill="FFFFFF"/>
        </w:rPr>
        <w:t>to determine if the achievement of a vocational goal is currently reasonably feasible</w:t>
      </w:r>
      <w:r w:rsidR="00F64EA1" w:rsidRPr="00B41C9A">
        <w:rPr>
          <w:rFonts w:ascii="Arial" w:hAnsi="Arial" w:cs="Arial"/>
          <w:color w:val="161719"/>
          <w:sz w:val="24"/>
          <w:szCs w:val="24"/>
          <w:shd w:val="clear" w:color="auto" w:fill="FFFFFF"/>
        </w:rPr>
        <w:t xml:space="preserve">. </w:t>
      </w:r>
      <w:r w:rsidR="00F64EA1" w:rsidRPr="00B41C9A">
        <w:rPr>
          <w:rFonts w:ascii="Arial" w:hAnsi="Arial" w:cs="Arial"/>
          <w:color w:val="000000"/>
          <w:sz w:val="24"/>
          <w:szCs w:val="24"/>
          <w:shd w:val="clear" w:color="auto" w:fill="FFFFFF"/>
        </w:rPr>
        <w:t xml:space="preserve">The VRC must use the specified code </w:t>
      </w:r>
      <w:r w:rsidR="00453AB6" w:rsidRPr="00B41C9A">
        <w:rPr>
          <w:rFonts w:ascii="Arial" w:hAnsi="Arial" w:cs="Arial"/>
          <w:color w:val="000000"/>
          <w:sz w:val="24"/>
          <w:szCs w:val="24"/>
          <w:shd w:val="clear" w:color="auto" w:fill="FFFFFF"/>
        </w:rPr>
        <w:t xml:space="preserve">of </w:t>
      </w:r>
      <w:r w:rsidR="00F64EA1" w:rsidRPr="00B41C9A">
        <w:rPr>
          <w:rFonts w:ascii="Arial" w:hAnsi="Arial" w:cs="Arial"/>
          <w:color w:val="000000"/>
          <w:sz w:val="24"/>
          <w:szCs w:val="24"/>
          <w:shd w:val="clear" w:color="auto" w:fill="FFFFFF"/>
        </w:rPr>
        <w:t xml:space="preserve">999 </w:t>
      </w:r>
      <w:r w:rsidR="00453AB6" w:rsidRPr="00B41C9A">
        <w:rPr>
          <w:rFonts w:ascii="Arial" w:hAnsi="Arial" w:cs="Arial"/>
          <w:color w:val="000000"/>
          <w:sz w:val="24"/>
          <w:szCs w:val="24"/>
          <w:shd w:val="clear" w:color="auto" w:fill="FFFFFF"/>
        </w:rPr>
        <w:t>under the</w:t>
      </w:r>
      <w:r w:rsidR="00F64EA1" w:rsidRPr="00B41C9A">
        <w:rPr>
          <w:rFonts w:ascii="Arial" w:hAnsi="Arial" w:cs="Arial"/>
          <w:color w:val="000000"/>
          <w:sz w:val="24"/>
          <w:szCs w:val="24"/>
          <w:shd w:val="clear" w:color="auto" w:fill="FFFFFF"/>
        </w:rPr>
        <w:t xml:space="preserve"> occupational code </w:t>
      </w:r>
      <w:r w:rsidR="00453AB6" w:rsidRPr="00B41C9A">
        <w:rPr>
          <w:rFonts w:ascii="Arial" w:hAnsi="Arial" w:cs="Arial"/>
          <w:color w:val="000000"/>
          <w:sz w:val="24"/>
          <w:szCs w:val="24"/>
          <w:shd w:val="clear" w:color="auto" w:fill="FFFFFF"/>
        </w:rPr>
        <w:t>o</w:t>
      </w:r>
      <w:r w:rsidR="00F64EA1" w:rsidRPr="00B41C9A">
        <w:rPr>
          <w:rFonts w:ascii="Arial" w:hAnsi="Arial" w:cs="Arial"/>
          <w:color w:val="000000"/>
          <w:sz w:val="24"/>
          <w:szCs w:val="24"/>
          <w:shd w:val="clear" w:color="auto" w:fill="FFFFFF"/>
        </w:rPr>
        <w:t xml:space="preserve">n the IEEP since </w:t>
      </w:r>
      <w:r w:rsidR="0076334A" w:rsidRPr="00B41C9A">
        <w:rPr>
          <w:rFonts w:ascii="Arial" w:hAnsi="Arial" w:cs="Arial"/>
          <w:color w:val="000000"/>
          <w:sz w:val="24"/>
          <w:szCs w:val="24"/>
          <w:shd w:val="clear" w:color="auto" w:fill="FFFFFF"/>
        </w:rPr>
        <w:t xml:space="preserve">the </w:t>
      </w:r>
      <w:r w:rsidR="00F64EA1" w:rsidRPr="00B41C9A">
        <w:rPr>
          <w:rFonts w:ascii="Arial" w:hAnsi="Arial" w:cs="Arial"/>
          <w:color w:val="000000"/>
          <w:sz w:val="24"/>
          <w:szCs w:val="24"/>
          <w:shd w:val="clear" w:color="auto" w:fill="FFFFFF"/>
        </w:rPr>
        <w:t xml:space="preserve">feasibility </w:t>
      </w:r>
      <w:r w:rsidR="005A2362" w:rsidRPr="00B41C9A">
        <w:rPr>
          <w:rFonts w:ascii="Arial" w:hAnsi="Arial" w:cs="Arial"/>
          <w:color w:val="000000"/>
          <w:sz w:val="24"/>
          <w:szCs w:val="24"/>
          <w:shd w:val="clear" w:color="auto" w:fill="FFFFFF"/>
        </w:rPr>
        <w:t>of achieving</w:t>
      </w:r>
      <w:r w:rsidR="00F64EA1" w:rsidRPr="00B41C9A">
        <w:rPr>
          <w:rFonts w:ascii="Arial" w:hAnsi="Arial" w:cs="Arial"/>
          <w:color w:val="000000"/>
          <w:sz w:val="24"/>
          <w:szCs w:val="24"/>
          <w:shd w:val="clear" w:color="auto" w:fill="FFFFFF"/>
        </w:rPr>
        <w:t xml:space="preserve"> a vocational goal needs to be determined for the claimant.</w:t>
      </w:r>
    </w:p>
    <w:p w14:paraId="7DB24546" w14:textId="77777777" w:rsidR="00F64EA1" w:rsidRPr="00B41C9A" w:rsidRDefault="00F64EA1" w:rsidP="0061741C">
      <w:pPr>
        <w:spacing w:after="0" w:line="240" w:lineRule="auto"/>
        <w:rPr>
          <w:rFonts w:ascii="Arial" w:hAnsi="Arial" w:cs="Arial"/>
          <w:color w:val="161719"/>
          <w:sz w:val="24"/>
          <w:szCs w:val="24"/>
          <w:shd w:val="clear" w:color="auto" w:fill="FFFFFF"/>
        </w:rPr>
      </w:pPr>
    </w:p>
    <w:p w14:paraId="7FBEB589" w14:textId="7FB85312" w:rsidR="0058298F" w:rsidRPr="00B41C9A" w:rsidRDefault="002243F2"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t>I</w:t>
      </w:r>
      <w:r w:rsidR="0058298F" w:rsidRPr="00B41C9A">
        <w:rPr>
          <w:rFonts w:ascii="Arial" w:hAnsi="Arial" w:cs="Arial"/>
          <w:color w:val="161719"/>
          <w:sz w:val="24"/>
          <w:szCs w:val="24"/>
          <w:shd w:val="clear" w:color="auto" w:fill="FFFFFF"/>
        </w:rPr>
        <w:t>WR</w:t>
      </w:r>
      <w:r w:rsidRPr="00B41C9A">
        <w:rPr>
          <w:rFonts w:ascii="Arial" w:hAnsi="Arial" w:cs="Arial"/>
          <w:color w:val="161719"/>
          <w:sz w:val="24"/>
          <w:szCs w:val="24"/>
          <w:shd w:val="clear" w:color="auto" w:fill="FFFFFF"/>
        </w:rPr>
        <w:t>P</w:t>
      </w:r>
      <w:r w:rsidR="00F64EA1" w:rsidRPr="00B41C9A">
        <w:rPr>
          <w:rFonts w:ascii="Arial" w:hAnsi="Arial" w:cs="Arial"/>
          <w:color w:val="161719"/>
          <w:sz w:val="24"/>
          <w:szCs w:val="24"/>
          <w:shd w:val="clear" w:color="auto" w:fill="FFFFFF"/>
        </w:rPr>
        <w:t xml:space="preserve">s </w:t>
      </w:r>
      <w:r w:rsidR="0058298F" w:rsidRPr="00B41C9A">
        <w:rPr>
          <w:rFonts w:ascii="Arial" w:hAnsi="Arial" w:cs="Arial"/>
          <w:color w:val="161719"/>
          <w:sz w:val="24"/>
          <w:szCs w:val="24"/>
          <w:shd w:val="clear" w:color="auto" w:fill="FFFFFF"/>
        </w:rPr>
        <w:t xml:space="preserve">must include a specific occupational goal or occupational cluster and </w:t>
      </w:r>
      <w:r w:rsidR="00CA4227" w:rsidRPr="00B41C9A">
        <w:rPr>
          <w:rFonts w:ascii="Arial" w:hAnsi="Arial" w:cs="Arial"/>
          <w:color w:val="161719"/>
          <w:sz w:val="24"/>
          <w:szCs w:val="24"/>
          <w:shd w:val="clear" w:color="auto" w:fill="FFFFFF"/>
        </w:rPr>
        <w:t xml:space="preserve">a </w:t>
      </w:r>
      <w:r w:rsidR="0058298F" w:rsidRPr="00B41C9A">
        <w:rPr>
          <w:rFonts w:ascii="Arial" w:hAnsi="Arial" w:cs="Arial"/>
          <w:color w:val="161719"/>
          <w:sz w:val="24"/>
          <w:szCs w:val="24"/>
          <w:shd w:val="clear" w:color="auto" w:fill="FFFFFF"/>
        </w:rPr>
        <w:t xml:space="preserve">three-digit </w:t>
      </w:r>
      <w:r w:rsidR="008B5442" w:rsidRPr="00B41C9A">
        <w:rPr>
          <w:rFonts w:ascii="Arial" w:hAnsi="Arial" w:cs="Arial"/>
          <w:color w:val="161719"/>
          <w:sz w:val="24"/>
          <w:szCs w:val="24"/>
          <w:shd w:val="clear" w:color="auto" w:fill="FFFFFF"/>
        </w:rPr>
        <w:t>Dictionary of Occupational Titles (</w:t>
      </w:r>
      <w:r w:rsidR="0058298F" w:rsidRPr="00B41C9A">
        <w:rPr>
          <w:rFonts w:ascii="Arial" w:hAnsi="Arial" w:cs="Arial"/>
          <w:color w:val="161719"/>
          <w:sz w:val="24"/>
          <w:szCs w:val="24"/>
          <w:shd w:val="clear" w:color="auto" w:fill="FFFFFF"/>
        </w:rPr>
        <w:t>DOT</w:t>
      </w:r>
      <w:r w:rsidR="008B5442" w:rsidRPr="00B41C9A">
        <w:rPr>
          <w:rFonts w:ascii="Arial" w:hAnsi="Arial" w:cs="Arial"/>
          <w:color w:val="161719"/>
          <w:sz w:val="24"/>
          <w:szCs w:val="24"/>
          <w:shd w:val="clear" w:color="auto" w:fill="FFFFFF"/>
        </w:rPr>
        <w:t>)</w:t>
      </w:r>
      <w:r w:rsidR="0058298F" w:rsidRPr="00B41C9A">
        <w:rPr>
          <w:rFonts w:ascii="Arial" w:hAnsi="Arial" w:cs="Arial"/>
          <w:color w:val="161719"/>
          <w:sz w:val="24"/>
          <w:szCs w:val="24"/>
          <w:shd w:val="clear" w:color="auto" w:fill="FFFFFF"/>
        </w:rPr>
        <w:t xml:space="preserve"> code.</w:t>
      </w:r>
      <w:r w:rsidR="008A6EE3" w:rsidRPr="00B41C9A">
        <w:rPr>
          <w:rFonts w:ascii="Arial" w:hAnsi="Arial" w:cs="Arial"/>
          <w:color w:val="161719"/>
          <w:sz w:val="24"/>
          <w:szCs w:val="24"/>
          <w:shd w:val="clear" w:color="auto" w:fill="FFFFFF"/>
        </w:rPr>
        <w:t xml:space="preserve"> </w:t>
      </w:r>
      <w:r w:rsidR="0058298F" w:rsidRPr="00B41C9A">
        <w:rPr>
          <w:rFonts w:ascii="Arial" w:hAnsi="Arial" w:cs="Arial"/>
          <w:color w:val="161719"/>
          <w:sz w:val="24"/>
          <w:szCs w:val="24"/>
          <w:shd w:val="clear" w:color="auto" w:fill="FFFFFF"/>
        </w:rPr>
        <w:t>An IWRP may be written as a combined IWRP/IEAP with a specific occupational goal and corresponding DOT code. The VRC must indicate the appropriate DOT code on every IWRP.</w:t>
      </w:r>
      <w:r w:rsidR="00CB6BB7" w:rsidRPr="00B41C9A">
        <w:rPr>
          <w:rFonts w:ascii="Arial" w:hAnsi="Arial" w:cs="Arial"/>
          <w:color w:val="161719"/>
          <w:sz w:val="24"/>
          <w:szCs w:val="24"/>
          <w:shd w:val="clear" w:color="auto" w:fill="FFFFFF"/>
        </w:rPr>
        <w:t xml:space="preserve"> </w:t>
      </w:r>
      <w:r w:rsidR="0058298F" w:rsidRPr="00B41C9A">
        <w:rPr>
          <w:rFonts w:ascii="Arial" w:hAnsi="Arial" w:cs="Arial"/>
          <w:sz w:val="24"/>
          <w:szCs w:val="24"/>
        </w:rPr>
        <w:t xml:space="preserve">Note:  </w:t>
      </w:r>
      <w:r w:rsidR="0058298F" w:rsidRPr="00B41C9A">
        <w:rPr>
          <w:rFonts w:ascii="Arial" w:hAnsi="Arial" w:cs="Arial"/>
          <w:color w:val="161719"/>
          <w:sz w:val="24"/>
          <w:szCs w:val="24"/>
          <w:shd w:val="clear" w:color="auto" w:fill="FFFFFF"/>
        </w:rPr>
        <w:t>Use DOT Code 999 for an IWRP-Deferred Vocational goal, which indicates that a suitable vocational goal has not been selected for the claimant.</w:t>
      </w:r>
    </w:p>
    <w:p w14:paraId="3B0D9922" w14:textId="77777777" w:rsidR="0076334A" w:rsidRPr="00B41C9A" w:rsidRDefault="0076334A" w:rsidP="0061741C">
      <w:pPr>
        <w:spacing w:after="0" w:line="240" w:lineRule="auto"/>
        <w:rPr>
          <w:rFonts w:ascii="Arial" w:hAnsi="Arial" w:cs="Arial"/>
          <w:color w:val="161719"/>
          <w:sz w:val="24"/>
          <w:szCs w:val="24"/>
          <w:shd w:val="clear" w:color="auto" w:fill="FFFFFF"/>
        </w:rPr>
      </w:pPr>
    </w:p>
    <w:p w14:paraId="68D29E47" w14:textId="66547715" w:rsidR="00B55FDC" w:rsidRPr="00B41C9A" w:rsidRDefault="008A6EE3"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t>T</w:t>
      </w:r>
      <w:r w:rsidR="00367959" w:rsidRPr="00B41C9A">
        <w:rPr>
          <w:rFonts w:ascii="Arial" w:hAnsi="Arial" w:cs="Arial"/>
          <w:color w:val="161719"/>
          <w:sz w:val="24"/>
          <w:szCs w:val="24"/>
          <w:shd w:val="clear" w:color="auto" w:fill="FFFFFF"/>
        </w:rPr>
        <w:t xml:space="preserve">he program goal for an IEAP must include a specific occupational goal or occupational cluster and </w:t>
      </w:r>
      <w:r w:rsidR="00CA4227" w:rsidRPr="00B41C9A">
        <w:rPr>
          <w:rFonts w:ascii="Arial" w:hAnsi="Arial" w:cs="Arial"/>
          <w:color w:val="161719"/>
          <w:sz w:val="24"/>
          <w:szCs w:val="24"/>
          <w:shd w:val="clear" w:color="auto" w:fill="FFFFFF"/>
        </w:rPr>
        <w:t xml:space="preserve">a </w:t>
      </w:r>
      <w:r w:rsidR="00367959" w:rsidRPr="00B41C9A">
        <w:rPr>
          <w:rFonts w:ascii="Arial" w:hAnsi="Arial" w:cs="Arial"/>
          <w:color w:val="161719"/>
          <w:sz w:val="24"/>
          <w:szCs w:val="24"/>
          <w:shd w:val="clear" w:color="auto" w:fill="FFFFFF"/>
        </w:rPr>
        <w:t>three-digit DOT code.</w:t>
      </w:r>
      <w:r w:rsidR="00234085" w:rsidRPr="00B41C9A">
        <w:rPr>
          <w:rFonts w:ascii="Arial" w:hAnsi="Arial" w:cs="Arial"/>
          <w:color w:val="161719"/>
          <w:sz w:val="24"/>
          <w:szCs w:val="24"/>
          <w:shd w:val="clear" w:color="auto" w:fill="FFFFFF"/>
        </w:rPr>
        <w:t xml:space="preserve"> </w:t>
      </w:r>
      <w:r w:rsidR="00367959" w:rsidRPr="00B41C9A">
        <w:rPr>
          <w:rFonts w:ascii="Arial" w:hAnsi="Arial" w:cs="Arial"/>
          <w:color w:val="161719"/>
          <w:sz w:val="24"/>
          <w:szCs w:val="24"/>
          <w:shd w:val="clear" w:color="auto" w:fill="FFFFFF"/>
        </w:rPr>
        <w:t xml:space="preserve">An IEAP may be written as part of a combined IWRP/IEAP with a specific occupational goal. The VRC or EC must put the first three digits of the DOT on every IEAP. </w:t>
      </w:r>
    </w:p>
    <w:p w14:paraId="3A27917D" w14:textId="77777777" w:rsidR="001B64C4" w:rsidRPr="00B41C9A" w:rsidRDefault="001B64C4" w:rsidP="0061741C">
      <w:pPr>
        <w:spacing w:after="0" w:line="240" w:lineRule="auto"/>
        <w:rPr>
          <w:rFonts w:ascii="Arial" w:hAnsi="Arial" w:cs="Arial"/>
          <w:color w:val="161719"/>
          <w:sz w:val="24"/>
          <w:szCs w:val="24"/>
          <w:shd w:val="clear" w:color="auto" w:fill="FFFFFF"/>
        </w:rPr>
      </w:pPr>
    </w:p>
    <w:p w14:paraId="138DD30B" w14:textId="7669714D" w:rsidR="00367959" w:rsidRDefault="00234085"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t>Lastly, t</w:t>
      </w:r>
      <w:r w:rsidR="00B55FDC" w:rsidRPr="00B41C9A">
        <w:rPr>
          <w:rFonts w:ascii="Arial" w:hAnsi="Arial" w:cs="Arial"/>
          <w:color w:val="161719"/>
          <w:sz w:val="24"/>
          <w:szCs w:val="24"/>
          <w:shd w:val="clear" w:color="auto" w:fill="FFFFFF"/>
        </w:rPr>
        <w:t>he</w:t>
      </w:r>
      <w:r w:rsidR="00367959" w:rsidRPr="00B41C9A">
        <w:rPr>
          <w:rFonts w:ascii="Arial" w:hAnsi="Arial" w:cs="Arial"/>
          <w:color w:val="161719"/>
          <w:sz w:val="24"/>
          <w:szCs w:val="24"/>
          <w:shd w:val="clear" w:color="auto" w:fill="FFFFFF"/>
        </w:rPr>
        <w:t xml:space="preserve"> program goal for an IILP is </w:t>
      </w:r>
      <w:r w:rsidR="00393287" w:rsidRPr="00B41C9A">
        <w:rPr>
          <w:rFonts w:ascii="Arial" w:hAnsi="Arial" w:cs="Arial"/>
          <w:color w:val="161719"/>
          <w:sz w:val="24"/>
          <w:szCs w:val="24"/>
          <w:shd w:val="clear" w:color="auto" w:fill="FFFFFF"/>
        </w:rPr>
        <w:t>to</w:t>
      </w:r>
      <w:r w:rsidR="00367959" w:rsidRPr="00B41C9A">
        <w:rPr>
          <w:rFonts w:ascii="Arial" w:hAnsi="Arial" w:cs="Arial"/>
          <w:color w:val="161719"/>
          <w:sz w:val="24"/>
          <w:szCs w:val="24"/>
          <w:shd w:val="clear" w:color="auto" w:fill="FFFFFF"/>
        </w:rPr>
        <w:t xml:space="preserve"> increase the claimant’s independence in daily living</w:t>
      </w:r>
      <w:r w:rsidR="00F50393" w:rsidRPr="00B41C9A">
        <w:rPr>
          <w:rFonts w:ascii="Arial" w:hAnsi="Arial" w:cs="Arial"/>
          <w:color w:val="161719"/>
          <w:sz w:val="24"/>
          <w:szCs w:val="24"/>
          <w:shd w:val="clear" w:color="auto" w:fill="FFFFFF"/>
        </w:rPr>
        <w:t>.</w:t>
      </w:r>
      <w:r w:rsidR="00393287" w:rsidRPr="00B41C9A">
        <w:rPr>
          <w:rFonts w:ascii="Arial" w:hAnsi="Arial" w:cs="Arial"/>
          <w:color w:val="161719"/>
          <w:sz w:val="24"/>
          <w:szCs w:val="24"/>
          <w:shd w:val="clear" w:color="auto" w:fill="FFFFFF"/>
        </w:rPr>
        <w:t xml:space="preserve"> </w:t>
      </w:r>
      <w:r w:rsidR="00367959" w:rsidRPr="00B41C9A">
        <w:rPr>
          <w:rFonts w:ascii="Arial" w:hAnsi="Arial" w:cs="Arial"/>
          <w:color w:val="161719"/>
          <w:sz w:val="24"/>
          <w:szCs w:val="24"/>
          <w:shd w:val="clear" w:color="auto" w:fill="FFFFFF"/>
        </w:rPr>
        <w:t xml:space="preserve">Since the goal of IILPs </w:t>
      </w:r>
      <w:r w:rsidR="007915B1">
        <w:rPr>
          <w:rFonts w:ascii="Arial" w:hAnsi="Arial" w:cs="Arial"/>
          <w:color w:val="161719"/>
          <w:sz w:val="24"/>
          <w:szCs w:val="24"/>
          <w:shd w:val="clear" w:color="auto" w:fill="FFFFFF"/>
        </w:rPr>
        <w:t>is</w:t>
      </w:r>
      <w:r w:rsidR="00367959" w:rsidRPr="00B41C9A">
        <w:rPr>
          <w:rFonts w:ascii="Arial" w:hAnsi="Arial" w:cs="Arial"/>
          <w:color w:val="161719"/>
          <w:sz w:val="24"/>
          <w:szCs w:val="24"/>
          <w:shd w:val="clear" w:color="auto" w:fill="FFFFFF"/>
        </w:rPr>
        <w:t xml:space="preserve"> not vocationally based, the VRC must use the first three numbers of the DOT code 000. </w:t>
      </w:r>
    </w:p>
    <w:p w14:paraId="6EDC0979" w14:textId="77777777" w:rsidR="00EB0E74" w:rsidRDefault="00EB0E74" w:rsidP="0061741C">
      <w:pPr>
        <w:spacing w:after="0" w:line="240" w:lineRule="auto"/>
        <w:rPr>
          <w:rFonts w:ascii="Arial" w:hAnsi="Arial" w:cs="Arial"/>
          <w:color w:val="161719"/>
          <w:sz w:val="24"/>
          <w:szCs w:val="24"/>
          <w:shd w:val="clear" w:color="auto" w:fill="FFFFFF"/>
        </w:rPr>
      </w:pPr>
    </w:p>
    <w:p w14:paraId="7999DCC5" w14:textId="6C5A8D1D" w:rsidR="00EB0E74" w:rsidRPr="00EB0E74" w:rsidRDefault="00EB0E74" w:rsidP="00EB0E74">
      <w:pPr>
        <w:spacing w:after="0" w:line="240" w:lineRule="auto"/>
        <w:rPr>
          <w:rFonts w:ascii="Arial" w:hAnsi="Arial" w:cs="Arial"/>
          <w:color w:val="161719"/>
          <w:sz w:val="24"/>
          <w:szCs w:val="24"/>
          <w:shd w:val="clear" w:color="auto" w:fill="FFFFFF"/>
        </w:rPr>
      </w:pPr>
      <w:r w:rsidRPr="00EB0E74">
        <w:rPr>
          <w:rFonts w:ascii="Arial" w:hAnsi="Arial" w:cs="Arial"/>
          <w:color w:val="161719"/>
          <w:sz w:val="24"/>
          <w:szCs w:val="24"/>
          <w:u w:val="single"/>
          <w:shd w:val="clear" w:color="auto" w:fill="FFFFFF"/>
        </w:rPr>
        <w:t>Slide 3</w:t>
      </w:r>
      <w:r w:rsidR="00B22771">
        <w:rPr>
          <w:rFonts w:ascii="Arial" w:hAnsi="Arial" w:cs="Arial"/>
          <w:color w:val="161719"/>
          <w:sz w:val="24"/>
          <w:szCs w:val="24"/>
          <w:u w:val="single"/>
          <w:shd w:val="clear" w:color="auto" w:fill="FFFFFF"/>
        </w:rPr>
        <w:t>4</w:t>
      </w:r>
      <w:r w:rsidRPr="00EB0E74">
        <w:rPr>
          <w:rFonts w:ascii="Arial" w:hAnsi="Arial" w:cs="Arial"/>
          <w:color w:val="161719"/>
          <w:sz w:val="24"/>
          <w:szCs w:val="24"/>
          <w:shd w:val="clear" w:color="auto" w:fill="FFFFFF"/>
        </w:rPr>
        <w:t xml:space="preserve">: </w:t>
      </w:r>
    </w:p>
    <w:p w14:paraId="457AE83C" w14:textId="698D81B2" w:rsidR="00EB0E74" w:rsidRPr="00B41C9A" w:rsidRDefault="00EB0E74" w:rsidP="00EB0E74">
      <w:pPr>
        <w:spacing w:after="0" w:line="240" w:lineRule="auto"/>
        <w:rPr>
          <w:rFonts w:ascii="Arial" w:hAnsi="Arial" w:cs="Arial"/>
          <w:color w:val="161719"/>
          <w:sz w:val="24"/>
          <w:szCs w:val="24"/>
          <w:shd w:val="clear" w:color="auto" w:fill="FFFFFF"/>
        </w:rPr>
      </w:pPr>
      <w:r>
        <w:rPr>
          <w:rFonts w:ascii="Arial" w:hAnsi="Arial" w:cs="Arial"/>
          <w:color w:val="161719"/>
          <w:sz w:val="24"/>
          <w:szCs w:val="24"/>
          <w:shd w:val="clear" w:color="auto" w:fill="FFFFFF"/>
        </w:rPr>
        <w:t>In Block 5 of the rehabilitation plan, a</w:t>
      </w:r>
      <w:r w:rsidRPr="00EB0E74">
        <w:rPr>
          <w:rFonts w:ascii="Arial" w:hAnsi="Arial" w:cs="Arial"/>
          <w:color w:val="161719"/>
          <w:sz w:val="24"/>
          <w:szCs w:val="24"/>
          <w:shd w:val="clear" w:color="auto" w:fill="FFFFFF"/>
        </w:rPr>
        <w:t xml:space="preserve">n anticipated completion date is required to indicate the estimated completion date of </w:t>
      </w:r>
      <w:r w:rsidRPr="007D7AC7">
        <w:rPr>
          <w:rFonts w:ascii="Arial" w:hAnsi="Arial" w:cs="Arial"/>
          <w:color w:val="161719"/>
          <w:sz w:val="24"/>
          <w:szCs w:val="24"/>
          <w:u w:val="single"/>
          <w:shd w:val="clear" w:color="auto" w:fill="FFFFFF"/>
        </w:rPr>
        <w:t>all</w:t>
      </w:r>
      <w:r w:rsidRPr="00EB0E74">
        <w:rPr>
          <w:rFonts w:ascii="Arial" w:hAnsi="Arial" w:cs="Arial"/>
          <w:color w:val="161719"/>
          <w:sz w:val="24"/>
          <w:szCs w:val="24"/>
          <w:shd w:val="clear" w:color="auto" w:fill="FFFFFF"/>
        </w:rPr>
        <w:t xml:space="preserve"> services included in the plan. In addition, an anticipated completion date is required for each objective to help track progress toward the program goal.</w:t>
      </w:r>
    </w:p>
    <w:p w14:paraId="134E0CFD" w14:textId="77777777" w:rsidR="004F75D9" w:rsidRPr="00B41C9A" w:rsidRDefault="004F75D9" w:rsidP="0061741C">
      <w:pPr>
        <w:spacing w:after="0" w:line="240" w:lineRule="auto"/>
        <w:rPr>
          <w:rFonts w:ascii="Arial" w:hAnsi="Arial" w:cs="Arial"/>
          <w:color w:val="161719"/>
          <w:sz w:val="24"/>
          <w:szCs w:val="24"/>
          <w:shd w:val="clear" w:color="auto" w:fill="FFFFFF"/>
        </w:rPr>
      </w:pPr>
    </w:p>
    <w:p w14:paraId="342E8111" w14:textId="20B853DD" w:rsidR="0057283D" w:rsidRPr="00B41C9A" w:rsidRDefault="0057283D" w:rsidP="0061741C">
      <w:pPr>
        <w:spacing w:after="0" w:line="240" w:lineRule="auto"/>
        <w:rPr>
          <w:rFonts w:ascii="Arial" w:hAnsi="Arial" w:cs="Arial"/>
          <w:sz w:val="24"/>
          <w:szCs w:val="24"/>
          <w:u w:val="single"/>
        </w:rPr>
      </w:pPr>
      <w:r w:rsidRPr="00B41C9A">
        <w:rPr>
          <w:rFonts w:ascii="Arial" w:hAnsi="Arial" w:cs="Arial"/>
          <w:sz w:val="24"/>
          <w:szCs w:val="24"/>
          <w:u w:val="single"/>
        </w:rPr>
        <w:t>Slide 3</w:t>
      </w:r>
      <w:r w:rsidR="00B22771">
        <w:rPr>
          <w:rFonts w:ascii="Arial" w:hAnsi="Arial" w:cs="Arial"/>
          <w:sz w:val="24"/>
          <w:szCs w:val="24"/>
          <w:u w:val="single"/>
        </w:rPr>
        <w:t>5</w:t>
      </w:r>
      <w:r w:rsidRPr="00B41C9A">
        <w:rPr>
          <w:rFonts w:ascii="Arial" w:hAnsi="Arial" w:cs="Arial"/>
          <w:sz w:val="24"/>
          <w:szCs w:val="24"/>
          <w:u w:val="single"/>
        </w:rPr>
        <w:t xml:space="preserve">: </w:t>
      </w:r>
    </w:p>
    <w:p w14:paraId="7A1A940F" w14:textId="1A393C9C" w:rsidR="005950FF" w:rsidRPr="00B41C9A" w:rsidRDefault="0059008F" w:rsidP="0061741C">
      <w:pPr>
        <w:spacing w:after="0" w:line="240" w:lineRule="auto"/>
        <w:rPr>
          <w:rFonts w:ascii="Arial" w:hAnsi="Arial" w:cs="Arial"/>
          <w:sz w:val="24"/>
          <w:szCs w:val="24"/>
        </w:rPr>
      </w:pPr>
      <w:proofErr w:type="gramStart"/>
      <w:r w:rsidRPr="00B41C9A">
        <w:rPr>
          <w:rFonts w:ascii="Arial" w:hAnsi="Arial" w:cs="Arial"/>
          <w:sz w:val="24"/>
          <w:szCs w:val="24"/>
        </w:rPr>
        <w:t>Block 7</w:t>
      </w:r>
      <w:r w:rsidR="00651811" w:rsidRPr="00B41C9A">
        <w:rPr>
          <w:rFonts w:ascii="Arial" w:hAnsi="Arial" w:cs="Arial"/>
          <w:sz w:val="24"/>
          <w:szCs w:val="24"/>
        </w:rPr>
        <w:t xml:space="preserve"> of the rehabilitation plan</w:t>
      </w:r>
      <w:r w:rsidRPr="00B41C9A">
        <w:rPr>
          <w:rFonts w:ascii="Arial" w:hAnsi="Arial" w:cs="Arial"/>
          <w:sz w:val="24"/>
          <w:szCs w:val="24"/>
        </w:rPr>
        <w:t>,</w:t>
      </w:r>
      <w:proofErr w:type="gramEnd"/>
      <w:r w:rsidRPr="00B41C9A">
        <w:rPr>
          <w:rFonts w:ascii="Arial" w:hAnsi="Arial" w:cs="Arial"/>
          <w:sz w:val="24"/>
          <w:szCs w:val="24"/>
        </w:rPr>
        <w:t xml:space="preserve"> pertains </w:t>
      </w:r>
      <w:r w:rsidR="000F4BFD" w:rsidRPr="00B41C9A">
        <w:rPr>
          <w:rFonts w:ascii="Arial" w:hAnsi="Arial" w:cs="Arial"/>
          <w:sz w:val="24"/>
          <w:szCs w:val="24"/>
        </w:rPr>
        <w:t xml:space="preserve">to </w:t>
      </w:r>
      <w:r w:rsidRPr="00B41C9A">
        <w:rPr>
          <w:rFonts w:ascii="Arial" w:hAnsi="Arial" w:cs="Arial"/>
          <w:sz w:val="24"/>
          <w:szCs w:val="24"/>
        </w:rPr>
        <w:t xml:space="preserve">the level of case </w:t>
      </w:r>
      <w:r w:rsidR="004C0410" w:rsidRPr="00B41C9A">
        <w:rPr>
          <w:rFonts w:ascii="Arial" w:hAnsi="Arial" w:cs="Arial"/>
          <w:sz w:val="24"/>
          <w:szCs w:val="24"/>
        </w:rPr>
        <w:t>management</w:t>
      </w:r>
      <w:r w:rsidR="00D03197" w:rsidRPr="00B41C9A">
        <w:rPr>
          <w:rFonts w:ascii="Arial" w:hAnsi="Arial" w:cs="Arial"/>
          <w:sz w:val="24"/>
          <w:szCs w:val="24"/>
        </w:rPr>
        <w:t xml:space="preserve"> and must be selected depending on the type of plan and </w:t>
      </w:r>
      <w:r w:rsidR="000F4BFD" w:rsidRPr="00B41C9A">
        <w:rPr>
          <w:rFonts w:ascii="Arial" w:hAnsi="Arial" w:cs="Arial"/>
          <w:sz w:val="24"/>
          <w:szCs w:val="24"/>
        </w:rPr>
        <w:t>characteristics of the claimant</w:t>
      </w:r>
      <w:r w:rsidRPr="00B41C9A">
        <w:rPr>
          <w:rFonts w:ascii="Arial" w:hAnsi="Arial" w:cs="Arial"/>
          <w:sz w:val="24"/>
          <w:szCs w:val="24"/>
        </w:rPr>
        <w:t xml:space="preserve">.  </w:t>
      </w:r>
      <w:r w:rsidR="005950FF" w:rsidRPr="00B41C9A">
        <w:rPr>
          <w:rFonts w:ascii="Arial" w:hAnsi="Arial" w:cs="Arial"/>
          <w:sz w:val="24"/>
          <w:szCs w:val="24"/>
        </w:rPr>
        <w:t xml:space="preserve">There are 3 levels of case management.  </w:t>
      </w:r>
    </w:p>
    <w:p w14:paraId="33CD6CF3" w14:textId="77777777" w:rsidR="001464C7" w:rsidRPr="00B41C9A" w:rsidRDefault="001464C7" w:rsidP="0061741C">
      <w:pPr>
        <w:spacing w:after="0" w:line="240" w:lineRule="auto"/>
        <w:rPr>
          <w:rFonts w:ascii="Arial" w:hAnsi="Arial" w:cs="Arial"/>
          <w:sz w:val="24"/>
          <w:szCs w:val="24"/>
        </w:rPr>
      </w:pPr>
    </w:p>
    <w:p w14:paraId="68F0A058" w14:textId="2A1F61CD" w:rsidR="005950FF" w:rsidRPr="00B41C9A" w:rsidRDefault="005950FF" w:rsidP="00883C27">
      <w:pPr>
        <w:spacing w:after="0" w:line="240" w:lineRule="auto"/>
        <w:rPr>
          <w:rFonts w:ascii="Arial" w:hAnsi="Arial" w:cs="Arial"/>
          <w:sz w:val="24"/>
          <w:szCs w:val="24"/>
        </w:rPr>
      </w:pPr>
      <w:r w:rsidRPr="00B41C9A">
        <w:rPr>
          <w:rFonts w:ascii="Arial" w:hAnsi="Arial" w:cs="Arial"/>
          <w:sz w:val="24"/>
          <w:szCs w:val="24"/>
        </w:rPr>
        <w:t xml:space="preserve">Level 1 </w:t>
      </w:r>
      <w:bookmarkStart w:id="0" w:name="_Hlk155863455"/>
      <w:r w:rsidR="001464C7" w:rsidRPr="00B41C9A">
        <w:rPr>
          <w:rFonts w:ascii="Arial" w:hAnsi="Arial" w:cs="Arial"/>
          <w:sz w:val="24"/>
          <w:szCs w:val="24"/>
        </w:rPr>
        <w:t xml:space="preserve">requires </w:t>
      </w:r>
      <w:r w:rsidRPr="00B41C9A">
        <w:rPr>
          <w:rFonts w:ascii="Arial" w:hAnsi="Arial" w:cs="Arial"/>
          <w:sz w:val="24"/>
          <w:szCs w:val="24"/>
        </w:rPr>
        <w:t xml:space="preserve">one </w:t>
      </w:r>
      <w:r w:rsidR="007950D1" w:rsidRPr="00B41C9A">
        <w:rPr>
          <w:rFonts w:ascii="Arial" w:hAnsi="Arial" w:cs="Arial"/>
          <w:sz w:val="24"/>
          <w:szCs w:val="24"/>
        </w:rPr>
        <w:t>in-person or tele-counseling appointment per</w:t>
      </w:r>
      <w:bookmarkEnd w:id="0"/>
      <w:r w:rsidR="007950D1" w:rsidRPr="00B41C9A">
        <w:rPr>
          <w:rFonts w:ascii="Arial" w:hAnsi="Arial" w:cs="Arial"/>
          <w:sz w:val="24"/>
          <w:szCs w:val="24"/>
        </w:rPr>
        <w:t xml:space="preserve"> year</w:t>
      </w:r>
      <w:r w:rsidR="008F733D" w:rsidRPr="00B41C9A">
        <w:rPr>
          <w:rFonts w:ascii="Arial" w:hAnsi="Arial" w:cs="Arial"/>
          <w:sz w:val="24"/>
          <w:szCs w:val="24"/>
        </w:rPr>
        <w:t xml:space="preserve"> a</w:t>
      </w:r>
      <w:r w:rsidR="00D213B6" w:rsidRPr="00B41C9A">
        <w:rPr>
          <w:rFonts w:ascii="Arial" w:hAnsi="Arial" w:cs="Arial"/>
          <w:sz w:val="24"/>
          <w:szCs w:val="24"/>
        </w:rPr>
        <w:t>s well as</w:t>
      </w:r>
      <w:r w:rsidR="008F733D" w:rsidRPr="00B41C9A">
        <w:rPr>
          <w:rFonts w:ascii="Arial" w:hAnsi="Arial" w:cs="Arial"/>
          <w:sz w:val="24"/>
          <w:szCs w:val="24"/>
        </w:rPr>
        <w:t xml:space="preserve"> </w:t>
      </w:r>
      <w:r w:rsidR="00720E13" w:rsidRPr="00B41C9A">
        <w:rPr>
          <w:rFonts w:ascii="Arial" w:hAnsi="Arial" w:cs="Arial"/>
          <w:sz w:val="24"/>
          <w:szCs w:val="24"/>
        </w:rPr>
        <w:t xml:space="preserve">at least </w:t>
      </w:r>
      <w:r w:rsidRPr="00B41C9A">
        <w:rPr>
          <w:rFonts w:ascii="Arial" w:hAnsi="Arial" w:cs="Arial"/>
          <w:sz w:val="24"/>
          <w:szCs w:val="24"/>
        </w:rPr>
        <w:t xml:space="preserve">one </w:t>
      </w:r>
      <w:r w:rsidR="007950D1" w:rsidRPr="00B41C9A">
        <w:rPr>
          <w:rFonts w:ascii="Arial" w:hAnsi="Arial" w:cs="Arial"/>
          <w:sz w:val="24"/>
          <w:szCs w:val="24"/>
        </w:rPr>
        <w:t xml:space="preserve">contact </w:t>
      </w:r>
      <w:r w:rsidR="00720E13" w:rsidRPr="00B41C9A">
        <w:rPr>
          <w:rFonts w:ascii="Arial" w:hAnsi="Arial" w:cs="Arial"/>
          <w:sz w:val="24"/>
          <w:szCs w:val="24"/>
        </w:rPr>
        <w:t>for each standard term</w:t>
      </w:r>
      <w:r w:rsidRPr="00B41C9A">
        <w:rPr>
          <w:rFonts w:ascii="Arial" w:hAnsi="Arial" w:cs="Arial"/>
          <w:sz w:val="24"/>
          <w:szCs w:val="24"/>
        </w:rPr>
        <w:t xml:space="preserve"> or three </w:t>
      </w:r>
      <w:r w:rsidR="00883C27" w:rsidRPr="00B41C9A">
        <w:rPr>
          <w:rFonts w:ascii="Arial" w:hAnsi="Arial" w:cs="Arial"/>
          <w:sz w:val="24"/>
          <w:szCs w:val="24"/>
        </w:rPr>
        <w:t>contacts</w:t>
      </w:r>
      <w:r w:rsidRPr="00B41C9A">
        <w:rPr>
          <w:rFonts w:ascii="Arial" w:hAnsi="Arial" w:cs="Arial"/>
          <w:sz w:val="24"/>
          <w:szCs w:val="24"/>
        </w:rPr>
        <w:t xml:space="preserve"> yearly </w:t>
      </w:r>
      <w:r w:rsidR="00B0497B" w:rsidRPr="00B41C9A">
        <w:rPr>
          <w:rFonts w:ascii="Arial" w:hAnsi="Arial" w:cs="Arial"/>
          <w:sz w:val="24"/>
          <w:szCs w:val="24"/>
        </w:rPr>
        <w:t>for</w:t>
      </w:r>
      <w:r w:rsidRPr="00B41C9A">
        <w:rPr>
          <w:rFonts w:ascii="Arial" w:hAnsi="Arial" w:cs="Arial"/>
          <w:sz w:val="24"/>
          <w:szCs w:val="24"/>
        </w:rPr>
        <w:t xml:space="preserve"> non-standard</w:t>
      </w:r>
      <w:r w:rsidR="00B0497B" w:rsidRPr="00B41C9A">
        <w:rPr>
          <w:rFonts w:ascii="Arial" w:hAnsi="Arial" w:cs="Arial"/>
          <w:sz w:val="24"/>
          <w:szCs w:val="24"/>
        </w:rPr>
        <w:t xml:space="preserve"> terms or non-academic training</w:t>
      </w:r>
      <w:r w:rsidR="00CB27A1" w:rsidRPr="00B41C9A">
        <w:rPr>
          <w:rFonts w:ascii="Arial" w:hAnsi="Arial" w:cs="Arial"/>
          <w:sz w:val="24"/>
          <w:szCs w:val="24"/>
        </w:rPr>
        <w:t xml:space="preserve">. </w:t>
      </w:r>
    </w:p>
    <w:p w14:paraId="5D8DBC59" w14:textId="77777777" w:rsidR="00883C27" w:rsidRPr="00B41C9A" w:rsidRDefault="00883C27" w:rsidP="00883C27">
      <w:pPr>
        <w:spacing w:after="0" w:line="240" w:lineRule="auto"/>
        <w:rPr>
          <w:rFonts w:ascii="Arial" w:hAnsi="Arial" w:cs="Arial"/>
          <w:sz w:val="24"/>
          <w:szCs w:val="24"/>
        </w:rPr>
      </w:pPr>
    </w:p>
    <w:p w14:paraId="72443438" w14:textId="2C1C2ED7" w:rsidR="005950FF" w:rsidRPr="00B41C9A" w:rsidRDefault="005950FF" w:rsidP="0061741C">
      <w:pPr>
        <w:spacing w:after="0" w:line="240" w:lineRule="auto"/>
        <w:rPr>
          <w:rFonts w:ascii="Arial" w:hAnsi="Arial" w:cs="Arial"/>
          <w:sz w:val="24"/>
          <w:szCs w:val="24"/>
        </w:rPr>
      </w:pPr>
      <w:r w:rsidRPr="00B41C9A">
        <w:rPr>
          <w:rFonts w:ascii="Arial" w:hAnsi="Arial" w:cs="Arial"/>
          <w:sz w:val="24"/>
          <w:szCs w:val="24"/>
        </w:rPr>
        <w:t xml:space="preserve">Level 2 </w:t>
      </w:r>
      <w:r w:rsidR="00883C27" w:rsidRPr="00B41C9A">
        <w:rPr>
          <w:rFonts w:ascii="Arial" w:hAnsi="Arial" w:cs="Arial"/>
          <w:sz w:val="24"/>
          <w:szCs w:val="24"/>
        </w:rPr>
        <w:t xml:space="preserve">requires </w:t>
      </w:r>
      <w:r w:rsidR="00C72D63" w:rsidRPr="00B41C9A">
        <w:rPr>
          <w:rFonts w:ascii="Arial" w:hAnsi="Arial" w:cs="Arial"/>
          <w:sz w:val="24"/>
          <w:szCs w:val="24"/>
        </w:rPr>
        <w:t>an</w:t>
      </w:r>
      <w:r w:rsidR="00883C27" w:rsidRPr="00B41C9A">
        <w:rPr>
          <w:rFonts w:ascii="Arial" w:hAnsi="Arial" w:cs="Arial"/>
          <w:sz w:val="24"/>
          <w:szCs w:val="24"/>
        </w:rPr>
        <w:t xml:space="preserve"> in-person or tele-counseling appointment per</w:t>
      </w:r>
      <w:r w:rsidRPr="00B41C9A">
        <w:rPr>
          <w:rFonts w:ascii="Arial" w:hAnsi="Arial" w:cs="Arial"/>
          <w:b/>
          <w:bCs/>
          <w:sz w:val="24"/>
          <w:szCs w:val="24"/>
        </w:rPr>
        <w:t xml:space="preserve"> </w:t>
      </w:r>
      <w:r w:rsidR="00075275" w:rsidRPr="00B41C9A">
        <w:rPr>
          <w:rFonts w:ascii="Arial" w:hAnsi="Arial" w:cs="Arial"/>
          <w:sz w:val="24"/>
          <w:szCs w:val="24"/>
        </w:rPr>
        <w:t xml:space="preserve">standard </w:t>
      </w:r>
      <w:r w:rsidR="00883C27" w:rsidRPr="00B41C9A">
        <w:rPr>
          <w:rFonts w:ascii="Arial" w:hAnsi="Arial" w:cs="Arial"/>
          <w:sz w:val="24"/>
          <w:szCs w:val="24"/>
        </w:rPr>
        <w:t xml:space="preserve">term </w:t>
      </w:r>
      <w:r w:rsidRPr="00B41C9A">
        <w:rPr>
          <w:rFonts w:ascii="Arial" w:hAnsi="Arial" w:cs="Arial"/>
          <w:sz w:val="24"/>
          <w:szCs w:val="24"/>
        </w:rPr>
        <w:t>or at least three times yearly for nonstandard terms</w:t>
      </w:r>
      <w:r w:rsidR="0023608F" w:rsidRPr="00B41C9A">
        <w:rPr>
          <w:rFonts w:ascii="Arial" w:hAnsi="Arial" w:cs="Arial"/>
          <w:sz w:val="24"/>
          <w:szCs w:val="24"/>
        </w:rPr>
        <w:t xml:space="preserve">. </w:t>
      </w:r>
    </w:p>
    <w:p w14:paraId="2EBC3B82" w14:textId="77777777" w:rsidR="00C72D63" w:rsidRPr="00B41C9A" w:rsidRDefault="00C72D63" w:rsidP="0061741C">
      <w:pPr>
        <w:spacing w:after="0" w:line="240" w:lineRule="auto"/>
        <w:rPr>
          <w:rFonts w:ascii="Arial" w:hAnsi="Arial" w:cs="Arial"/>
          <w:sz w:val="24"/>
          <w:szCs w:val="24"/>
        </w:rPr>
      </w:pPr>
    </w:p>
    <w:p w14:paraId="7CE3B246" w14:textId="583D0EA2" w:rsidR="005950FF" w:rsidRPr="00B41C9A" w:rsidRDefault="005950FF" w:rsidP="0061741C">
      <w:pPr>
        <w:spacing w:after="0" w:line="240" w:lineRule="auto"/>
        <w:rPr>
          <w:rFonts w:ascii="Arial" w:hAnsi="Arial" w:cs="Arial"/>
          <w:sz w:val="24"/>
          <w:szCs w:val="24"/>
        </w:rPr>
      </w:pPr>
      <w:r w:rsidRPr="00B41C9A">
        <w:rPr>
          <w:rFonts w:ascii="Arial" w:hAnsi="Arial" w:cs="Arial"/>
          <w:sz w:val="24"/>
          <w:szCs w:val="24"/>
        </w:rPr>
        <w:t xml:space="preserve">Level 3 </w:t>
      </w:r>
      <w:r w:rsidR="00C72D63" w:rsidRPr="00B41C9A">
        <w:rPr>
          <w:rFonts w:ascii="Arial" w:hAnsi="Arial" w:cs="Arial"/>
          <w:sz w:val="24"/>
          <w:szCs w:val="24"/>
        </w:rPr>
        <w:t>requires an in-person or tele-counseling appointment per</w:t>
      </w:r>
      <w:r w:rsidRPr="00B41C9A">
        <w:rPr>
          <w:rFonts w:ascii="Arial" w:hAnsi="Arial" w:cs="Arial"/>
          <w:sz w:val="24"/>
          <w:szCs w:val="24"/>
        </w:rPr>
        <w:t xml:space="preserve"> </w:t>
      </w:r>
      <w:r w:rsidR="00E675A2" w:rsidRPr="00B41C9A">
        <w:rPr>
          <w:rFonts w:ascii="Arial" w:hAnsi="Arial" w:cs="Arial"/>
          <w:sz w:val="24"/>
          <w:szCs w:val="24"/>
        </w:rPr>
        <w:t>month</w:t>
      </w:r>
      <w:r w:rsidR="008D2D39" w:rsidRPr="00B41C9A">
        <w:rPr>
          <w:rFonts w:ascii="Arial" w:hAnsi="Arial" w:cs="Arial"/>
          <w:sz w:val="24"/>
          <w:szCs w:val="24"/>
        </w:rPr>
        <w:t>.</w:t>
      </w:r>
      <w:r w:rsidRPr="00B41C9A">
        <w:rPr>
          <w:rFonts w:ascii="Arial" w:hAnsi="Arial" w:cs="Arial"/>
          <w:sz w:val="24"/>
          <w:szCs w:val="24"/>
        </w:rPr>
        <w:t xml:space="preserve"> </w:t>
      </w:r>
    </w:p>
    <w:p w14:paraId="3DAA9D36" w14:textId="77777777" w:rsidR="004F75D9" w:rsidRPr="00B41C9A" w:rsidRDefault="004F75D9" w:rsidP="0061741C">
      <w:pPr>
        <w:spacing w:after="0" w:line="240" w:lineRule="auto"/>
        <w:rPr>
          <w:rFonts w:ascii="Arial" w:hAnsi="Arial" w:cs="Arial"/>
          <w:sz w:val="24"/>
          <w:szCs w:val="24"/>
        </w:rPr>
      </w:pPr>
    </w:p>
    <w:p w14:paraId="448261D3" w14:textId="7EAF1626" w:rsidR="00693779" w:rsidRPr="00B41C9A" w:rsidRDefault="00693779" w:rsidP="0061741C">
      <w:pPr>
        <w:spacing w:after="0" w:line="240" w:lineRule="auto"/>
        <w:rPr>
          <w:rFonts w:ascii="Arial" w:hAnsi="Arial" w:cs="Arial"/>
          <w:sz w:val="24"/>
          <w:szCs w:val="24"/>
          <w:u w:val="single"/>
        </w:rPr>
      </w:pPr>
      <w:r w:rsidRPr="00B41C9A">
        <w:rPr>
          <w:rFonts w:ascii="Arial" w:hAnsi="Arial" w:cs="Arial"/>
          <w:sz w:val="24"/>
          <w:szCs w:val="24"/>
          <w:u w:val="single"/>
        </w:rPr>
        <w:t>Slide 3</w:t>
      </w:r>
      <w:r w:rsidR="00B22771">
        <w:rPr>
          <w:rFonts w:ascii="Arial" w:hAnsi="Arial" w:cs="Arial"/>
          <w:sz w:val="24"/>
          <w:szCs w:val="24"/>
          <w:u w:val="single"/>
        </w:rPr>
        <w:t>6</w:t>
      </w:r>
      <w:r w:rsidRPr="00B41C9A">
        <w:rPr>
          <w:rFonts w:ascii="Arial" w:hAnsi="Arial" w:cs="Arial"/>
          <w:sz w:val="24"/>
          <w:szCs w:val="24"/>
          <w:u w:val="single"/>
        </w:rPr>
        <w:t xml:space="preserve">: </w:t>
      </w:r>
    </w:p>
    <w:p w14:paraId="315C3FA3" w14:textId="2E48449C" w:rsidR="00B87045" w:rsidRPr="00B41C9A" w:rsidRDefault="004C0410" w:rsidP="0061741C">
      <w:pPr>
        <w:spacing w:after="0" w:line="240" w:lineRule="auto"/>
        <w:rPr>
          <w:rFonts w:ascii="Arial" w:hAnsi="Arial" w:cs="Arial"/>
          <w:sz w:val="24"/>
          <w:szCs w:val="24"/>
        </w:rPr>
      </w:pPr>
      <w:r w:rsidRPr="00B41C9A">
        <w:rPr>
          <w:rFonts w:ascii="Arial" w:hAnsi="Arial" w:cs="Arial"/>
          <w:sz w:val="24"/>
          <w:szCs w:val="24"/>
        </w:rPr>
        <w:t xml:space="preserve">Block 8 refers to the </w:t>
      </w:r>
      <w:r w:rsidR="00B87045" w:rsidRPr="00B41C9A">
        <w:rPr>
          <w:rFonts w:ascii="Arial" w:hAnsi="Arial" w:cs="Arial"/>
          <w:sz w:val="24"/>
          <w:szCs w:val="24"/>
        </w:rPr>
        <w:t>Subsistence Allowance Rate Election.</w:t>
      </w:r>
      <w:r w:rsidR="0050726A" w:rsidRPr="00B41C9A">
        <w:rPr>
          <w:rFonts w:ascii="Arial" w:hAnsi="Arial" w:cs="Arial"/>
          <w:sz w:val="24"/>
          <w:szCs w:val="24"/>
        </w:rPr>
        <w:t xml:space="preserve"> The claimant will </w:t>
      </w:r>
      <w:r w:rsidR="00701F79" w:rsidRPr="00B41C9A">
        <w:rPr>
          <w:rFonts w:ascii="Arial" w:hAnsi="Arial" w:cs="Arial"/>
          <w:sz w:val="24"/>
          <w:szCs w:val="24"/>
        </w:rPr>
        <w:t>indicate which subsistence allowance they want to receive while in training (if applicable)</w:t>
      </w:r>
      <w:r w:rsidR="00B87045" w:rsidRPr="00B41C9A">
        <w:rPr>
          <w:rFonts w:ascii="Arial" w:hAnsi="Arial" w:cs="Arial"/>
          <w:sz w:val="24"/>
          <w:szCs w:val="24"/>
        </w:rPr>
        <w:t>.</w:t>
      </w:r>
      <w:r w:rsidR="00701F79" w:rsidRPr="00B41C9A">
        <w:rPr>
          <w:rFonts w:ascii="Arial" w:hAnsi="Arial" w:cs="Arial"/>
          <w:sz w:val="24"/>
          <w:szCs w:val="24"/>
        </w:rPr>
        <w:t xml:space="preserve">  </w:t>
      </w:r>
      <w:r w:rsidR="00E9470E" w:rsidRPr="00B41C9A">
        <w:rPr>
          <w:rFonts w:ascii="Arial" w:hAnsi="Arial" w:cs="Arial"/>
          <w:sz w:val="24"/>
          <w:szCs w:val="24"/>
        </w:rPr>
        <w:t>There are three options: Chapter 31 Subsistence Allowance Rate</w:t>
      </w:r>
      <w:r w:rsidR="00C43DCA" w:rsidRPr="00B41C9A">
        <w:rPr>
          <w:rFonts w:ascii="Arial" w:hAnsi="Arial" w:cs="Arial"/>
          <w:sz w:val="24"/>
          <w:szCs w:val="24"/>
        </w:rPr>
        <w:t xml:space="preserve"> (CH31SA)</w:t>
      </w:r>
      <w:r w:rsidR="00E9470E" w:rsidRPr="00B41C9A">
        <w:rPr>
          <w:rFonts w:ascii="Arial" w:hAnsi="Arial" w:cs="Arial"/>
          <w:sz w:val="24"/>
          <w:szCs w:val="24"/>
        </w:rPr>
        <w:t>, Post 9/11</w:t>
      </w:r>
      <w:r w:rsidR="009C4415" w:rsidRPr="00B41C9A">
        <w:rPr>
          <w:rFonts w:ascii="Arial" w:hAnsi="Arial" w:cs="Arial"/>
          <w:sz w:val="24"/>
          <w:szCs w:val="24"/>
        </w:rPr>
        <w:t xml:space="preserve"> </w:t>
      </w:r>
      <w:r w:rsidR="00C43DCA" w:rsidRPr="00B41C9A">
        <w:rPr>
          <w:rFonts w:ascii="Arial" w:hAnsi="Arial" w:cs="Arial"/>
          <w:sz w:val="24"/>
          <w:szCs w:val="24"/>
        </w:rPr>
        <w:t>Subsistence</w:t>
      </w:r>
      <w:r w:rsidR="009C4415" w:rsidRPr="00B41C9A">
        <w:rPr>
          <w:rFonts w:ascii="Arial" w:hAnsi="Arial" w:cs="Arial"/>
          <w:sz w:val="24"/>
          <w:szCs w:val="24"/>
        </w:rPr>
        <w:t xml:space="preserve"> Allowance Rate</w:t>
      </w:r>
      <w:r w:rsidR="00C43DCA" w:rsidRPr="00B41C9A">
        <w:rPr>
          <w:rFonts w:ascii="Arial" w:hAnsi="Arial" w:cs="Arial"/>
          <w:sz w:val="24"/>
          <w:szCs w:val="24"/>
        </w:rPr>
        <w:t xml:space="preserve"> (P911SA)</w:t>
      </w:r>
      <w:r w:rsidR="009C4415" w:rsidRPr="00B41C9A">
        <w:rPr>
          <w:rFonts w:ascii="Arial" w:hAnsi="Arial" w:cs="Arial"/>
          <w:sz w:val="24"/>
          <w:szCs w:val="24"/>
        </w:rPr>
        <w:t xml:space="preserve">, or the Higher Rate Between CH31SA and </w:t>
      </w:r>
      <w:r w:rsidR="009C4415" w:rsidRPr="00B41C9A">
        <w:rPr>
          <w:rFonts w:ascii="Arial" w:hAnsi="Arial" w:cs="Arial"/>
          <w:sz w:val="24"/>
          <w:szCs w:val="24"/>
        </w:rPr>
        <w:lastRenderedPageBreak/>
        <w:t>P911SA</w:t>
      </w:r>
      <w:r w:rsidR="00C43DCA" w:rsidRPr="00B41C9A">
        <w:rPr>
          <w:rFonts w:ascii="Arial" w:hAnsi="Arial" w:cs="Arial"/>
          <w:sz w:val="24"/>
          <w:szCs w:val="24"/>
        </w:rPr>
        <w:t xml:space="preserve">.  </w:t>
      </w:r>
      <w:r w:rsidR="00701F79" w:rsidRPr="00B41C9A">
        <w:rPr>
          <w:rFonts w:ascii="Arial" w:hAnsi="Arial" w:cs="Arial"/>
          <w:sz w:val="24"/>
          <w:szCs w:val="24"/>
        </w:rPr>
        <w:t>Please note</w:t>
      </w:r>
      <w:r w:rsidR="00E76D3B" w:rsidRPr="00B41C9A">
        <w:rPr>
          <w:rFonts w:ascii="Arial" w:hAnsi="Arial" w:cs="Arial"/>
          <w:sz w:val="24"/>
          <w:szCs w:val="24"/>
        </w:rPr>
        <w:t xml:space="preserve">: </w:t>
      </w:r>
      <w:r w:rsidR="00701F79" w:rsidRPr="00B41C9A">
        <w:rPr>
          <w:rFonts w:ascii="Arial" w:hAnsi="Arial" w:cs="Arial"/>
          <w:sz w:val="24"/>
          <w:szCs w:val="24"/>
        </w:rPr>
        <w:t>the VRC will verify</w:t>
      </w:r>
      <w:r w:rsidR="00E9470E" w:rsidRPr="00B41C9A">
        <w:rPr>
          <w:rFonts w:ascii="Arial" w:hAnsi="Arial" w:cs="Arial"/>
          <w:sz w:val="24"/>
          <w:szCs w:val="24"/>
        </w:rPr>
        <w:t xml:space="preserve"> if the claimant is eligible for the Post 9/11 Subsistence Allowance</w:t>
      </w:r>
      <w:r w:rsidR="000040B6" w:rsidRPr="00B41C9A">
        <w:rPr>
          <w:rFonts w:ascii="Arial" w:hAnsi="Arial" w:cs="Arial"/>
          <w:sz w:val="24"/>
          <w:szCs w:val="24"/>
        </w:rPr>
        <w:t xml:space="preserve"> before this option is checked on the rehabilitation plan. </w:t>
      </w:r>
    </w:p>
    <w:p w14:paraId="0136451F" w14:textId="77777777" w:rsidR="007D5187" w:rsidRPr="00B41C9A" w:rsidRDefault="007D5187" w:rsidP="0061741C">
      <w:pPr>
        <w:spacing w:after="0" w:line="240" w:lineRule="auto"/>
        <w:rPr>
          <w:rFonts w:ascii="Arial" w:hAnsi="Arial" w:cs="Arial"/>
          <w:sz w:val="24"/>
          <w:szCs w:val="24"/>
          <w:u w:val="single"/>
        </w:rPr>
      </w:pPr>
      <w:bookmarkStart w:id="1" w:name="_Hlk152769515"/>
    </w:p>
    <w:p w14:paraId="6D53999A" w14:textId="5CCBE4F5" w:rsidR="00806EB6" w:rsidRPr="00B41C9A" w:rsidRDefault="00806EB6"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AD7801" w:rsidRPr="00B41C9A">
        <w:rPr>
          <w:rFonts w:ascii="Arial" w:hAnsi="Arial" w:cs="Arial"/>
          <w:sz w:val="24"/>
          <w:szCs w:val="24"/>
          <w:u w:val="single"/>
        </w:rPr>
        <w:t>3</w:t>
      </w:r>
      <w:r w:rsidR="00B22771">
        <w:rPr>
          <w:rFonts w:ascii="Arial" w:hAnsi="Arial" w:cs="Arial"/>
          <w:sz w:val="24"/>
          <w:szCs w:val="24"/>
          <w:u w:val="single"/>
        </w:rPr>
        <w:t>7</w:t>
      </w:r>
      <w:r w:rsidRPr="00B41C9A">
        <w:rPr>
          <w:rFonts w:ascii="Arial" w:hAnsi="Arial" w:cs="Arial"/>
          <w:sz w:val="24"/>
          <w:szCs w:val="24"/>
          <w:u w:val="single"/>
        </w:rPr>
        <w:t xml:space="preserve">: </w:t>
      </w:r>
    </w:p>
    <w:bookmarkEnd w:id="1"/>
    <w:p w14:paraId="1340ACAB" w14:textId="1C901C7B" w:rsidR="004A295D" w:rsidRPr="00B41C9A" w:rsidRDefault="00A276EA" w:rsidP="0061741C">
      <w:pPr>
        <w:spacing w:after="0" w:line="240" w:lineRule="auto"/>
        <w:rPr>
          <w:rFonts w:ascii="Arial" w:hAnsi="Arial" w:cs="Arial"/>
          <w:sz w:val="24"/>
          <w:szCs w:val="24"/>
        </w:rPr>
      </w:pPr>
      <w:r w:rsidRPr="00B41C9A">
        <w:rPr>
          <w:rFonts w:ascii="Arial" w:hAnsi="Arial" w:cs="Arial"/>
          <w:sz w:val="24"/>
          <w:szCs w:val="24"/>
        </w:rPr>
        <w:t>Intermediate objectives identify secondary goals that contribute directly to the achievement of the program goal. The intermediate objectives of the rehabilitation plan must identify all the necessary services and requirements needed to achieve the program goal of the plan.</w:t>
      </w:r>
      <w:r w:rsidR="007B2420" w:rsidRPr="00B41C9A">
        <w:rPr>
          <w:rFonts w:ascii="Arial" w:hAnsi="Arial" w:cs="Arial"/>
          <w:sz w:val="24"/>
          <w:szCs w:val="24"/>
        </w:rPr>
        <w:t xml:space="preserve"> </w:t>
      </w:r>
      <w:r w:rsidRPr="00B41C9A">
        <w:rPr>
          <w:rFonts w:ascii="Arial" w:hAnsi="Arial" w:cs="Arial"/>
          <w:sz w:val="24"/>
          <w:szCs w:val="24"/>
        </w:rPr>
        <w:t>The development of appropriate intermediate objectives is the foundation of an effective rehabilitation plan.</w:t>
      </w:r>
      <w:r w:rsidR="00287007" w:rsidRPr="00B41C9A">
        <w:rPr>
          <w:rFonts w:ascii="Arial" w:hAnsi="Arial" w:cs="Arial"/>
          <w:sz w:val="24"/>
          <w:szCs w:val="24"/>
        </w:rPr>
        <w:t xml:space="preserve"> </w:t>
      </w:r>
    </w:p>
    <w:p w14:paraId="5B32FA96" w14:textId="77777777" w:rsidR="004A295D" w:rsidRPr="00B41C9A" w:rsidRDefault="004A295D" w:rsidP="0061741C">
      <w:pPr>
        <w:spacing w:after="0" w:line="240" w:lineRule="auto"/>
        <w:rPr>
          <w:rFonts w:ascii="Arial" w:hAnsi="Arial" w:cs="Arial"/>
          <w:sz w:val="24"/>
          <w:szCs w:val="24"/>
        </w:rPr>
      </w:pPr>
    </w:p>
    <w:p w14:paraId="6ECAFDD0" w14:textId="332CDD4F" w:rsidR="00287007" w:rsidRPr="00B41C9A" w:rsidRDefault="00287007" w:rsidP="0061741C">
      <w:pPr>
        <w:spacing w:after="0" w:line="240" w:lineRule="auto"/>
        <w:rPr>
          <w:rFonts w:ascii="Arial" w:hAnsi="Arial" w:cs="Arial"/>
          <w:sz w:val="24"/>
          <w:szCs w:val="24"/>
        </w:rPr>
      </w:pPr>
      <w:r w:rsidRPr="00B41C9A">
        <w:rPr>
          <w:rFonts w:ascii="Arial" w:hAnsi="Arial" w:cs="Arial"/>
          <w:sz w:val="24"/>
          <w:szCs w:val="24"/>
        </w:rPr>
        <w:t xml:space="preserve">When developing a rehabilitation plan, </w:t>
      </w:r>
      <w:r w:rsidR="00EF4111" w:rsidRPr="00B41C9A">
        <w:rPr>
          <w:rFonts w:ascii="Arial" w:hAnsi="Arial" w:cs="Arial"/>
          <w:sz w:val="24"/>
          <w:szCs w:val="24"/>
        </w:rPr>
        <w:t>the VRC</w:t>
      </w:r>
      <w:r w:rsidRPr="00B41C9A">
        <w:rPr>
          <w:rFonts w:ascii="Arial" w:hAnsi="Arial" w:cs="Arial"/>
          <w:sz w:val="24"/>
          <w:szCs w:val="24"/>
        </w:rPr>
        <w:t xml:space="preserve"> must ensure that each </w:t>
      </w:r>
      <w:r w:rsidR="00DA2806" w:rsidRPr="00B41C9A">
        <w:rPr>
          <w:rFonts w:ascii="Arial" w:hAnsi="Arial" w:cs="Arial"/>
          <w:sz w:val="24"/>
          <w:szCs w:val="24"/>
        </w:rPr>
        <w:t>plan's</w:t>
      </w:r>
      <w:r w:rsidRPr="00B41C9A">
        <w:rPr>
          <w:rFonts w:ascii="Arial" w:hAnsi="Arial" w:cs="Arial"/>
          <w:sz w:val="24"/>
          <w:szCs w:val="24"/>
        </w:rPr>
        <w:t xml:space="preserve"> objective:</w:t>
      </w:r>
    </w:p>
    <w:p w14:paraId="7C780374" w14:textId="77777777" w:rsidR="00287007" w:rsidRPr="00B41C9A" w:rsidRDefault="00287007" w:rsidP="0061741C">
      <w:pPr>
        <w:pStyle w:val="ListParagraph"/>
        <w:numPr>
          <w:ilvl w:val="0"/>
          <w:numId w:val="32"/>
        </w:numPr>
        <w:spacing w:after="0" w:line="240" w:lineRule="auto"/>
        <w:rPr>
          <w:rFonts w:ascii="Arial" w:hAnsi="Arial" w:cs="Arial"/>
          <w:sz w:val="24"/>
          <w:szCs w:val="24"/>
        </w:rPr>
      </w:pPr>
      <w:r w:rsidRPr="00B41C9A">
        <w:rPr>
          <w:rFonts w:ascii="Arial" w:hAnsi="Arial" w:cs="Arial"/>
          <w:sz w:val="24"/>
          <w:szCs w:val="24"/>
        </w:rPr>
        <w:t>Is clear and easily understood,</w:t>
      </w:r>
    </w:p>
    <w:p w14:paraId="232972C0" w14:textId="77777777" w:rsidR="00287007" w:rsidRPr="00B41C9A" w:rsidRDefault="00287007" w:rsidP="0061741C">
      <w:pPr>
        <w:pStyle w:val="ListParagraph"/>
        <w:numPr>
          <w:ilvl w:val="0"/>
          <w:numId w:val="32"/>
        </w:numPr>
        <w:spacing w:after="0" w:line="240" w:lineRule="auto"/>
        <w:rPr>
          <w:rFonts w:ascii="Arial" w:hAnsi="Arial" w:cs="Arial"/>
          <w:sz w:val="24"/>
          <w:szCs w:val="24"/>
        </w:rPr>
      </w:pPr>
      <w:r w:rsidRPr="00B41C9A">
        <w:rPr>
          <w:rFonts w:ascii="Arial" w:hAnsi="Arial" w:cs="Arial"/>
          <w:sz w:val="24"/>
          <w:szCs w:val="24"/>
        </w:rPr>
        <w:t>Relates to achieving the goal,</w:t>
      </w:r>
    </w:p>
    <w:p w14:paraId="0824021A" w14:textId="77777777" w:rsidR="00287007" w:rsidRPr="00B41C9A" w:rsidRDefault="00287007" w:rsidP="0061741C">
      <w:pPr>
        <w:pStyle w:val="ListParagraph"/>
        <w:numPr>
          <w:ilvl w:val="0"/>
          <w:numId w:val="32"/>
        </w:numPr>
        <w:spacing w:after="0" w:line="240" w:lineRule="auto"/>
        <w:rPr>
          <w:rFonts w:ascii="Arial" w:hAnsi="Arial" w:cs="Arial"/>
          <w:sz w:val="24"/>
          <w:szCs w:val="24"/>
        </w:rPr>
      </w:pPr>
      <w:r w:rsidRPr="00B41C9A">
        <w:rPr>
          <w:rFonts w:ascii="Arial" w:hAnsi="Arial" w:cs="Arial"/>
          <w:sz w:val="24"/>
          <w:szCs w:val="24"/>
        </w:rPr>
        <w:t>Is observable and can be evaluated,</w:t>
      </w:r>
    </w:p>
    <w:p w14:paraId="68714475" w14:textId="1941E8AB" w:rsidR="00287007" w:rsidRPr="00B41C9A" w:rsidRDefault="00287007" w:rsidP="0061741C">
      <w:pPr>
        <w:pStyle w:val="ListParagraph"/>
        <w:numPr>
          <w:ilvl w:val="0"/>
          <w:numId w:val="32"/>
        </w:numPr>
        <w:spacing w:after="0" w:line="240" w:lineRule="auto"/>
        <w:rPr>
          <w:rFonts w:ascii="Arial" w:hAnsi="Arial" w:cs="Arial"/>
          <w:sz w:val="24"/>
          <w:szCs w:val="24"/>
        </w:rPr>
      </w:pPr>
      <w:r w:rsidRPr="00B41C9A">
        <w:rPr>
          <w:rFonts w:ascii="Arial" w:hAnsi="Arial" w:cs="Arial"/>
          <w:sz w:val="24"/>
          <w:szCs w:val="24"/>
        </w:rPr>
        <w:t>Has a measurable outcome</w:t>
      </w:r>
    </w:p>
    <w:p w14:paraId="410F4439" w14:textId="77777777" w:rsidR="007B2420" w:rsidRPr="00B41C9A" w:rsidRDefault="007B2420" w:rsidP="007B2420">
      <w:pPr>
        <w:spacing w:after="0" w:line="240" w:lineRule="auto"/>
        <w:rPr>
          <w:rFonts w:ascii="Arial" w:hAnsi="Arial" w:cs="Arial"/>
          <w:sz w:val="24"/>
          <w:szCs w:val="24"/>
        </w:rPr>
      </w:pPr>
    </w:p>
    <w:p w14:paraId="4041A231" w14:textId="33A8F810" w:rsidR="007B2420" w:rsidRPr="00B41C9A" w:rsidRDefault="007B2420" w:rsidP="007B2420">
      <w:pPr>
        <w:spacing w:after="0" w:line="240" w:lineRule="auto"/>
        <w:rPr>
          <w:rFonts w:ascii="Arial" w:hAnsi="Arial" w:cs="Arial"/>
          <w:sz w:val="24"/>
          <w:szCs w:val="24"/>
        </w:rPr>
      </w:pPr>
      <w:r w:rsidRPr="00B41C9A">
        <w:rPr>
          <w:rFonts w:ascii="Arial" w:hAnsi="Arial" w:cs="Arial"/>
          <w:sz w:val="24"/>
          <w:szCs w:val="24"/>
        </w:rPr>
        <w:t xml:space="preserve">An example of </w:t>
      </w:r>
      <w:r w:rsidR="00DA28D0" w:rsidRPr="00B41C9A">
        <w:rPr>
          <w:rFonts w:ascii="Arial" w:hAnsi="Arial" w:cs="Arial"/>
          <w:sz w:val="24"/>
          <w:szCs w:val="24"/>
        </w:rPr>
        <w:t xml:space="preserve">a </w:t>
      </w:r>
      <w:r w:rsidRPr="00B41C9A">
        <w:rPr>
          <w:rFonts w:ascii="Arial" w:hAnsi="Arial" w:cs="Arial"/>
          <w:sz w:val="24"/>
          <w:szCs w:val="24"/>
        </w:rPr>
        <w:t>well-written objective</w:t>
      </w:r>
      <w:r w:rsidR="003971AC" w:rsidRPr="00B41C9A">
        <w:rPr>
          <w:rFonts w:ascii="Arial" w:hAnsi="Arial" w:cs="Arial"/>
          <w:sz w:val="24"/>
          <w:szCs w:val="24"/>
        </w:rPr>
        <w:t xml:space="preserve"> is, “Veteran (or Claimant)</w:t>
      </w:r>
      <w:r w:rsidR="00DA28D0" w:rsidRPr="00B41C9A">
        <w:rPr>
          <w:rFonts w:ascii="Arial" w:hAnsi="Arial" w:cs="Arial"/>
          <w:sz w:val="24"/>
          <w:szCs w:val="24"/>
        </w:rPr>
        <w:t xml:space="preserve"> will complete a Bachelor of Science degree in Social Science Education through (add the name of the school).”</w:t>
      </w:r>
    </w:p>
    <w:p w14:paraId="67067C3B" w14:textId="77777777" w:rsidR="00726FD3" w:rsidRPr="00B41C9A" w:rsidRDefault="00726FD3" w:rsidP="0061741C">
      <w:pPr>
        <w:spacing w:after="0" w:line="240" w:lineRule="auto"/>
        <w:rPr>
          <w:rFonts w:ascii="Arial" w:hAnsi="Arial" w:cs="Arial"/>
          <w:sz w:val="24"/>
          <w:szCs w:val="24"/>
        </w:rPr>
      </w:pPr>
    </w:p>
    <w:p w14:paraId="58050F46" w14:textId="77AE9237" w:rsidR="00287007" w:rsidRPr="00B41C9A" w:rsidRDefault="00FE66D0" w:rsidP="0061741C">
      <w:pPr>
        <w:spacing w:after="0" w:line="240" w:lineRule="auto"/>
        <w:rPr>
          <w:rFonts w:ascii="Arial" w:hAnsi="Arial" w:cs="Arial"/>
          <w:sz w:val="24"/>
          <w:szCs w:val="24"/>
        </w:rPr>
      </w:pPr>
      <w:r>
        <w:rPr>
          <w:rFonts w:ascii="Arial" w:hAnsi="Arial" w:cs="Arial"/>
          <w:sz w:val="24"/>
          <w:szCs w:val="24"/>
        </w:rPr>
        <w:t xml:space="preserve">When developing an IWRP, </w:t>
      </w:r>
      <w:r w:rsidR="00342EF4">
        <w:rPr>
          <w:rFonts w:ascii="Arial" w:hAnsi="Arial" w:cs="Arial"/>
          <w:sz w:val="24"/>
          <w:szCs w:val="24"/>
        </w:rPr>
        <w:t>each</w:t>
      </w:r>
      <w:r w:rsidR="00287007" w:rsidRPr="00B41C9A">
        <w:rPr>
          <w:rFonts w:ascii="Arial" w:hAnsi="Arial" w:cs="Arial"/>
          <w:sz w:val="24"/>
          <w:szCs w:val="24"/>
        </w:rPr>
        <w:t xml:space="preserve"> training objective </w:t>
      </w:r>
      <w:r w:rsidR="00342EF4">
        <w:rPr>
          <w:rFonts w:ascii="Arial" w:hAnsi="Arial" w:cs="Arial"/>
          <w:sz w:val="24"/>
          <w:szCs w:val="24"/>
        </w:rPr>
        <w:t>must include the</w:t>
      </w:r>
      <w:r w:rsidR="00287007" w:rsidRPr="00B41C9A">
        <w:rPr>
          <w:rFonts w:ascii="Arial" w:hAnsi="Arial" w:cs="Arial"/>
          <w:sz w:val="24"/>
          <w:szCs w:val="24"/>
        </w:rPr>
        <w:t xml:space="preserve"> training facility.</w:t>
      </w:r>
      <w:r w:rsidR="003F0E0B" w:rsidRPr="00B41C9A">
        <w:rPr>
          <w:rFonts w:ascii="Arial" w:hAnsi="Arial" w:cs="Arial"/>
          <w:sz w:val="24"/>
          <w:szCs w:val="24"/>
        </w:rPr>
        <w:t xml:space="preserve"> </w:t>
      </w:r>
      <w:r w:rsidR="00287007" w:rsidRPr="00B41C9A">
        <w:rPr>
          <w:rFonts w:ascii="Arial" w:hAnsi="Arial" w:cs="Arial"/>
          <w:sz w:val="24"/>
          <w:szCs w:val="24"/>
        </w:rPr>
        <w:t xml:space="preserve">For concurrent enrollment, all facilities including branch and satellite campuses must be listed in the rehabilitation plan with the </w:t>
      </w:r>
      <w:r w:rsidR="00CC209F" w:rsidRPr="00B41C9A">
        <w:rPr>
          <w:rFonts w:ascii="Arial" w:hAnsi="Arial" w:cs="Arial"/>
          <w:sz w:val="24"/>
          <w:szCs w:val="24"/>
        </w:rPr>
        <w:t>degree-granting</w:t>
      </w:r>
      <w:r w:rsidR="00287007" w:rsidRPr="00B41C9A">
        <w:rPr>
          <w:rFonts w:ascii="Arial" w:hAnsi="Arial" w:cs="Arial"/>
          <w:sz w:val="24"/>
          <w:szCs w:val="24"/>
        </w:rPr>
        <w:t xml:space="preserve"> institution identified as the primary facility.  </w:t>
      </w:r>
    </w:p>
    <w:p w14:paraId="14870BED" w14:textId="77777777" w:rsidR="004F75D9" w:rsidRPr="00B41C9A" w:rsidRDefault="004F75D9" w:rsidP="0061741C">
      <w:pPr>
        <w:spacing w:after="0" w:line="240" w:lineRule="auto"/>
        <w:rPr>
          <w:rFonts w:ascii="Arial" w:hAnsi="Arial" w:cs="Arial"/>
          <w:sz w:val="24"/>
          <w:szCs w:val="24"/>
        </w:rPr>
      </w:pPr>
    </w:p>
    <w:p w14:paraId="72D5F5ED" w14:textId="57D01A71" w:rsidR="00147673" w:rsidRPr="00B41C9A" w:rsidRDefault="00147673" w:rsidP="0061741C">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sidR="000C25D0">
        <w:rPr>
          <w:rFonts w:ascii="Arial" w:hAnsi="Arial" w:cs="Arial"/>
          <w:sz w:val="24"/>
          <w:szCs w:val="24"/>
          <w:u w:val="single"/>
        </w:rPr>
        <w:t>3</w:t>
      </w:r>
      <w:r w:rsidR="00B22771">
        <w:rPr>
          <w:rFonts w:ascii="Arial" w:hAnsi="Arial" w:cs="Arial"/>
          <w:sz w:val="24"/>
          <w:szCs w:val="24"/>
          <w:u w:val="single"/>
        </w:rPr>
        <w:t>8</w:t>
      </w:r>
      <w:r w:rsidRPr="00B41C9A">
        <w:rPr>
          <w:rFonts w:ascii="Arial" w:hAnsi="Arial" w:cs="Arial"/>
          <w:sz w:val="24"/>
          <w:szCs w:val="24"/>
          <w:u w:val="single"/>
        </w:rPr>
        <w:t xml:space="preserve">: </w:t>
      </w:r>
    </w:p>
    <w:p w14:paraId="22640308" w14:textId="08352BEB" w:rsidR="00F06C46" w:rsidRPr="00B41C9A" w:rsidRDefault="00F06C46" w:rsidP="0061741C">
      <w:pPr>
        <w:spacing w:after="0" w:line="240" w:lineRule="auto"/>
        <w:rPr>
          <w:rFonts w:ascii="Arial" w:hAnsi="Arial" w:cs="Arial"/>
          <w:sz w:val="24"/>
          <w:szCs w:val="24"/>
        </w:rPr>
      </w:pPr>
      <w:r w:rsidRPr="00B41C9A">
        <w:rPr>
          <w:rFonts w:ascii="Arial" w:hAnsi="Arial" w:cs="Arial"/>
          <w:sz w:val="24"/>
          <w:szCs w:val="24"/>
        </w:rPr>
        <w:t>Each objective in the plan must include a description of services to be provided to assist the claimant in achieving the objective.</w:t>
      </w:r>
      <w:r w:rsidR="006723B4" w:rsidRPr="00B41C9A">
        <w:rPr>
          <w:rFonts w:ascii="Arial" w:hAnsi="Arial" w:cs="Arial"/>
          <w:sz w:val="24"/>
          <w:szCs w:val="24"/>
        </w:rPr>
        <w:t xml:space="preserve"> </w:t>
      </w:r>
      <w:r w:rsidRPr="00B41C9A">
        <w:rPr>
          <w:rFonts w:ascii="Arial" w:hAnsi="Arial" w:cs="Arial"/>
          <w:sz w:val="24"/>
          <w:szCs w:val="24"/>
        </w:rPr>
        <w:t>The services outlined in the plan must address medical, psychological, and related services, as appropriate, to ensure the claimant’s needs are addressed and met. </w:t>
      </w:r>
      <w:r w:rsidR="00D95B66" w:rsidRPr="00B41C9A">
        <w:rPr>
          <w:rFonts w:ascii="Arial" w:hAnsi="Arial" w:cs="Arial"/>
          <w:sz w:val="24"/>
          <w:szCs w:val="24"/>
        </w:rPr>
        <w:t>A</w:t>
      </w:r>
      <w:r w:rsidRPr="00B41C9A">
        <w:rPr>
          <w:rFonts w:ascii="Arial" w:hAnsi="Arial" w:cs="Arial"/>
          <w:sz w:val="24"/>
          <w:szCs w:val="24"/>
        </w:rPr>
        <w:t xml:space="preserve">ll rehabilitation plans must include counseling.  </w:t>
      </w:r>
    </w:p>
    <w:p w14:paraId="6101B5DB" w14:textId="3F4BA057" w:rsidR="00F06C46" w:rsidRPr="00B41C9A" w:rsidRDefault="00F06C46" w:rsidP="00D95B66">
      <w:pPr>
        <w:spacing w:after="0" w:line="240" w:lineRule="auto"/>
        <w:rPr>
          <w:rFonts w:ascii="Arial" w:hAnsi="Arial" w:cs="Arial"/>
          <w:sz w:val="24"/>
          <w:szCs w:val="24"/>
        </w:rPr>
      </w:pPr>
      <w:r w:rsidRPr="00B41C9A">
        <w:rPr>
          <w:rFonts w:ascii="Arial" w:hAnsi="Arial" w:cs="Arial"/>
          <w:sz w:val="24"/>
          <w:szCs w:val="24"/>
        </w:rPr>
        <w:t>Additionally, the services provided as part of the rehabilitation plan must comprehensively address the claimant’s needs to reach the program goal.  The description of planned services must be</w:t>
      </w:r>
      <w:r w:rsidR="00D95B66" w:rsidRPr="00B41C9A">
        <w:rPr>
          <w:rFonts w:ascii="Arial" w:hAnsi="Arial" w:cs="Arial"/>
          <w:sz w:val="24"/>
          <w:szCs w:val="24"/>
        </w:rPr>
        <w:t xml:space="preserve"> s</w:t>
      </w:r>
      <w:r w:rsidRPr="00B41C9A">
        <w:rPr>
          <w:rFonts w:ascii="Arial" w:hAnsi="Arial" w:cs="Arial"/>
          <w:sz w:val="24"/>
          <w:szCs w:val="24"/>
        </w:rPr>
        <w:t>pecific and detailed </w:t>
      </w:r>
      <w:r w:rsidR="00D95B66" w:rsidRPr="00B41C9A">
        <w:rPr>
          <w:rFonts w:ascii="Arial" w:hAnsi="Arial" w:cs="Arial"/>
          <w:sz w:val="24"/>
          <w:szCs w:val="24"/>
        </w:rPr>
        <w:t>as well as c</w:t>
      </w:r>
      <w:r w:rsidRPr="00B41C9A">
        <w:rPr>
          <w:rFonts w:ascii="Arial" w:hAnsi="Arial" w:cs="Arial"/>
          <w:sz w:val="24"/>
          <w:szCs w:val="24"/>
        </w:rPr>
        <w:t>lear and unmistakable in its relationship to the intermediate objective</w:t>
      </w:r>
      <w:r w:rsidR="00075124" w:rsidRPr="00B41C9A">
        <w:rPr>
          <w:rFonts w:ascii="Arial" w:hAnsi="Arial" w:cs="Arial"/>
          <w:sz w:val="24"/>
          <w:szCs w:val="24"/>
        </w:rPr>
        <w:t xml:space="preserve">. </w:t>
      </w:r>
    </w:p>
    <w:p w14:paraId="019F67D3" w14:textId="77777777" w:rsidR="00544092" w:rsidRPr="00B41C9A" w:rsidRDefault="00544092" w:rsidP="00D95B66">
      <w:pPr>
        <w:spacing w:after="0" w:line="240" w:lineRule="auto"/>
        <w:rPr>
          <w:rFonts w:ascii="Arial" w:hAnsi="Arial" w:cs="Arial"/>
          <w:sz w:val="24"/>
          <w:szCs w:val="24"/>
        </w:rPr>
      </w:pPr>
    </w:p>
    <w:p w14:paraId="5B8D780A" w14:textId="742E9AA5" w:rsidR="00544092" w:rsidRPr="00B41C9A" w:rsidRDefault="00544092" w:rsidP="00D95B66">
      <w:pPr>
        <w:spacing w:after="0" w:line="240" w:lineRule="auto"/>
        <w:rPr>
          <w:rFonts w:ascii="Arial" w:hAnsi="Arial" w:cs="Arial"/>
          <w:sz w:val="24"/>
          <w:szCs w:val="24"/>
        </w:rPr>
      </w:pPr>
      <w:r w:rsidRPr="00B41C9A">
        <w:rPr>
          <w:rFonts w:ascii="Arial" w:hAnsi="Arial" w:cs="Arial"/>
          <w:sz w:val="24"/>
          <w:szCs w:val="24"/>
        </w:rPr>
        <w:t>Provided in the slide is a good example of a well-written services description</w:t>
      </w:r>
      <w:r w:rsidR="00BF7C96" w:rsidRPr="00B41C9A">
        <w:rPr>
          <w:rFonts w:ascii="Arial" w:hAnsi="Arial" w:cs="Arial"/>
          <w:sz w:val="24"/>
          <w:szCs w:val="24"/>
        </w:rPr>
        <w:t xml:space="preserve">. </w:t>
      </w:r>
    </w:p>
    <w:p w14:paraId="091F49BF" w14:textId="4D781077" w:rsidR="004F75D9" w:rsidRPr="00B41C9A" w:rsidRDefault="004F75D9" w:rsidP="0061741C">
      <w:pPr>
        <w:spacing w:after="0" w:line="240" w:lineRule="auto"/>
        <w:rPr>
          <w:rFonts w:ascii="Arial" w:hAnsi="Arial" w:cs="Arial"/>
          <w:sz w:val="24"/>
          <w:szCs w:val="24"/>
          <w:u w:val="single"/>
        </w:rPr>
      </w:pPr>
    </w:p>
    <w:p w14:paraId="47FD866A" w14:textId="510BB9CD" w:rsidR="007A476A" w:rsidRPr="00B41C9A" w:rsidRDefault="007A476A" w:rsidP="0061741C">
      <w:pPr>
        <w:spacing w:after="0" w:line="240" w:lineRule="auto"/>
        <w:rPr>
          <w:rFonts w:ascii="Arial" w:hAnsi="Arial" w:cs="Arial"/>
          <w:sz w:val="24"/>
          <w:szCs w:val="24"/>
          <w:u w:val="single"/>
        </w:rPr>
      </w:pPr>
      <w:r w:rsidRPr="00B41C9A">
        <w:rPr>
          <w:rFonts w:ascii="Arial" w:hAnsi="Arial" w:cs="Arial"/>
          <w:sz w:val="24"/>
          <w:szCs w:val="24"/>
          <w:u w:val="single"/>
        </w:rPr>
        <w:t>Slide</w:t>
      </w:r>
      <w:r w:rsidR="00B22771">
        <w:rPr>
          <w:rFonts w:ascii="Arial" w:hAnsi="Arial" w:cs="Arial"/>
          <w:sz w:val="24"/>
          <w:szCs w:val="24"/>
          <w:u w:val="single"/>
        </w:rPr>
        <w:t xml:space="preserve"> 39</w:t>
      </w:r>
      <w:r w:rsidRPr="00B41C9A">
        <w:rPr>
          <w:rFonts w:ascii="Arial" w:hAnsi="Arial" w:cs="Arial"/>
          <w:sz w:val="24"/>
          <w:szCs w:val="24"/>
          <w:u w:val="single"/>
        </w:rPr>
        <w:t xml:space="preserve">: </w:t>
      </w:r>
    </w:p>
    <w:p w14:paraId="1A3DFE9B" w14:textId="7E27FC9B" w:rsidR="00DD0F3D" w:rsidRPr="00B41C9A" w:rsidRDefault="00731E51" w:rsidP="0061741C">
      <w:pPr>
        <w:spacing w:after="0" w:line="240" w:lineRule="auto"/>
        <w:rPr>
          <w:rFonts w:ascii="Arial" w:hAnsi="Arial" w:cs="Arial"/>
          <w:sz w:val="24"/>
          <w:szCs w:val="24"/>
        </w:rPr>
      </w:pPr>
      <w:r w:rsidRPr="00B41C9A">
        <w:rPr>
          <w:rFonts w:ascii="Arial" w:hAnsi="Arial" w:cs="Arial"/>
          <w:sz w:val="24"/>
          <w:szCs w:val="24"/>
        </w:rPr>
        <w:t xml:space="preserve">Each intermediate objective </w:t>
      </w:r>
      <w:r w:rsidR="00E96A88" w:rsidRPr="00B41C9A">
        <w:rPr>
          <w:rFonts w:ascii="Arial" w:hAnsi="Arial" w:cs="Arial"/>
          <w:sz w:val="24"/>
          <w:szCs w:val="24"/>
        </w:rPr>
        <w:t xml:space="preserve">has </w:t>
      </w:r>
      <w:r w:rsidR="00DD0F3D" w:rsidRPr="00B41C9A">
        <w:rPr>
          <w:rFonts w:ascii="Arial" w:hAnsi="Arial" w:cs="Arial"/>
          <w:sz w:val="24"/>
          <w:szCs w:val="24"/>
        </w:rPr>
        <w:t>a</w:t>
      </w:r>
      <w:r w:rsidR="00E96A88" w:rsidRPr="00B41C9A">
        <w:rPr>
          <w:rFonts w:ascii="Arial" w:hAnsi="Arial" w:cs="Arial"/>
          <w:sz w:val="24"/>
          <w:szCs w:val="24"/>
        </w:rPr>
        <w:t xml:space="preserve"> projected</w:t>
      </w:r>
      <w:r w:rsidR="00DD0F3D" w:rsidRPr="00B41C9A">
        <w:rPr>
          <w:rFonts w:ascii="Arial" w:hAnsi="Arial" w:cs="Arial"/>
          <w:sz w:val="24"/>
          <w:szCs w:val="24"/>
        </w:rPr>
        <w:t xml:space="preserve"> start and end date for </w:t>
      </w:r>
      <w:r w:rsidR="00E96A88" w:rsidRPr="00B41C9A">
        <w:rPr>
          <w:rFonts w:ascii="Arial" w:hAnsi="Arial" w:cs="Arial"/>
          <w:sz w:val="24"/>
          <w:szCs w:val="24"/>
        </w:rPr>
        <w:t>each planned service</w:t>
      </w:r>
      <w:r w:rsidR="00CA3D1E" w:rsidRPr="00B41C9A">
        <w:rPr>
          <w:rFonts w:ascii="Arial" w:hAnsi="Arial" w:cs="Arial"/>
          <w:sz w:val="24"/>
          <w:szCs w:val="24"/>
        </w:rPr>
        <w:t xml:space="preserve">.  The duration of the service </w:t>
      </w:r>
      <w:r w:rsidR="00DD0F3D" w:rsidRPr="00B41C9A">
        <w:rPr>
          <w:rFonts w:ascii="Arial" w:hAnsi="Arial" w:cs="Arial"/>
          <w:sz w:val="24"/>
          <w:szCs w:val="24"/>
        </w:rPr>
        <w:t>must correspond with any statutory limitations, limitations of eligibility and/or entitlement, or approved extensions thereof, to ensure the claimant has sufficient time to complete the objective.</w:t>
      </w:r>
    </w:p>
    <w:p w14:paraId="14E68CF0" w14:textId="77777777" w:rsidR="000D2031" w:rsidRPr="00B41C9A" w:rsidRDefault="000D2031" w:rsidP="0061741C">
      <w:pPr>
        <w:spacing w:after="0" w:line="240" w:lineRule="auto"/>
        <w:rPr>
          <w:rFonts w:ascii="Arial" w:hAnsi="Arial" w:cs="Arial"/>
          <w:sz w:val="24"/>
          <w:szCs w:val="24"/>
        </w:rPr>
      </w:pPr>
    </w:p>
    <w:p w14:paraId="575D5221" w14:textId="269B8587" w:rsidR="00DD0F3D" w:rsidRPr="00B41C9A" w:rsidRDefault="000D2031" w:rsidP="0061741C">
      <w:pPr>
        <w:spacing w:after="0" w:line="240" w:lineRule="auto"/>
        <w:rPr>
          <w:rFonts w:ascii="Arial" w:hAnsi="Arial" w:cs="Arial"/>
          <w:sz w:val="24"/>
          <w:szCs w:val="24"/>
        </w:rPr>
      </w:pPr>
      <w:r w:rsidRPr="00B41C9A">
        <w:rPr>
          <w:rFonts w:ascii="Arial" w:hAnsi="Arial" w:cs="Arial"/>
          <w:sz w:val="24"/>
          <w:szCs w:val="24"/>
        </w:rPr>
        <w:t>The d</w:t>
      </w:r>
      <w:r w:rsidR="00DD0F3D" w:rsidRPr="00B41C9A">
        <w:rPr>
          <w:rFonts w:ascii="Arial" w:hAnsi="Arial" w:cs="Arial"/>
          <w:sz w:val="24"/>
          <w:szCs w:val="24"/>
        </w:rPr>
        <w:t>uration of services must be indicated for each objective to help track progress toward the program goal. It also informs the case manager and the claimant of the time frame in which services will be provided.</w:t>
      </w:r>
    </w:p>
    <w:p w14:paraId="38B72BF6" w14:textId="77777777" w:rsidR="000D2031" w:rsidRPr="00B41C9A" w:rsidRDefault="000D2031" w:rsidP="0061741C">
      <w:pPr>
        <w:spacing w:after="0" w:line="240" w:lineRule="auto"/>
        <w:rPr>
          <w:rFonts w:ascii="Arial" w:hAnsi="Arial" w:cs="Arial"/>
          <w:sz w:val="24"/>
          <w:szCs w:val="24"/>
        </w:rPr>
      </w:pPr>
    </w:p>
    <w:p w14:paraId="280B7B43" w14:textId="41B8815D" w:rsidR="008D2A1E" w:rsidRPr="00B41C9A" w:rsidRDefault="008D2A1E" w:rsidP="0061741C">
      <w:pPr>
        <w:spacing w:after="0" w:line="240" w:lineRule="auto"/>
        <w:rPr>
          <w:rFonts w:ascii="Arial" w:hAnsi="Arial" w:cs="Arial"/>
          <w:sz w:val="24"/>
          <w:szCs w:val="24"/>
          <w:u w:val="single"/>
        </w:rPr>
      </w:pPr>
      <w:r w:rsidRPr="00B41C9A">
        <w:rPr>
          <w:rFonts w:ascii="Arial" w:hAnsi="Arial" w:cs="Arial"/>
          <w:sz w:val="24"/>
          <w:szCs w:val="24"/>
          <w:u w:val="single"/>
        </w:rPr>
        <w:t>Slide 4</w:t>
      </w:r>
      <w:r w:rsidR="00B22771">
        <w:rPr>
          <w:rFonts w:ascii="Arial" w:hAnsi="Arial" w:cs="Arial"/>
          <w:sz w:val="24"/>
          <w:szCs w:val="24"/>
          <w:u w:val="single"/>
        </w:rPr>
        <w:t>0</w:t>
      </w:r>
      <w:r w:rsidRPr="00B41C9A">
        <w:rPr>
          <w:rFonts w:ascii="Arial" w:hAnsi="Arial" w:cs="Arial"/>
          <w:sz w:val="24"/>
          <w:szCs w:val="24"/>
          <w:u w:val="single"/>
        </w:rPr>
        <w:t xml:space="preserve">: </w:t>
      </w:r>
    </w:p>
    <w:p w14:paraId="3068F126" w14:textId="77777777" w:rsidR="001E3173" w:rsidRPr="00B41C9A" w:rsidRDefault="00255164" w:rsidP="0061741C">
      <w:pPr>
        <w:spacing w:after="0" w:line="240" w:lineRule="auto"/>
        <w:rPr>
          <w:rFonts w:ascii="Arial" w:hAnsi="Arial" w:cs="Arial"/>
          <w:sz w:val="24"/>
          <w:szCs w:val="24"/>
        </w:rPr>
      </w:pPr>
      <w:r w:rsidRPr="00B41C9A">
        <w:rPr>
          <w:rFonts w:ascii="Arial" w:hAnsi="Arial" w:cs="Arial"/>
          <w:sz w:val="24"/>
          <w:szCs w:val="24"/>
        </w:rPr>
        <w:t>Services can be provided by a variety of sources. Some examples are listed</w:t>
      </w:r>
      <w:r w:rsidR="001E3173" w:rsidRPr="00B41C9A">
        <w:rPr>
          <w:rFonts w:ascii="Arial" w:hAnsi="Arial" w:cs="Arial"/>
          <w:sz w:val="24"/>
          <w:szCs w:val="24"/>
        </w:rPr>
        <w:t xml:space="preserve"> below:</w:t>
      </w:r>
    </w:p>
    <w:p w14:paraId="605E17E8"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lastRenderedPageBreak/>
        <w:t>VR&amp;E</w:t>
      </w:r>
    </w:p>
    <w:p w14:paraId="14C7F7ED"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proofErr w:type="spellStart"/>
      <w:r w:rsidRPr="00B41C9A">
        <w:rPr>
          <w:rFonts w:ascii="Arial" w:hAnsi="Arial" w:cs="Arial"/>
          <w:sz w:val="24"/>
          <w:szCs w:val="24"/>
        </w:rPr>
        <w:t>Veterans</w:t>
      </w:r>
      <w:proofErr w:type="spellEnd"/>
      <w:r w:rsidRPr="00B41C9A">
        <w:rPr>
          <w:rFonts w:ascii="Arial" w:hAnsi="Arial" w:cs="Arial"/>
          <w:sz w:val="24"/>
          <w:szCs w:val="24"/>
        </w:rPr>
        <w:t xml:space="preserve"> Health Administration (VHA)</w:t>
      </w:r>
    </w:p>
    <w:p w14:paraId="567EEE00"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Rehabilitation Facility</w:t>
      </w:r>
    </w:p>
    <w:p w14:paraId="5E7D6AF6"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IL Center</w:t>
      </w:r>
    </w:p>
    <w:p w14:paraId="0C7D4DF7"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Medical Personnel</w:t>
      </w:r>
    </w:p>
    <w:p w14:paraId="3E24B41A" w14:textId="6BD83C7C"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Education/Training Facility</w:t>
      </w:r>
      <w:r w:rsidRPr="00B41C9A">
        <w:rPr>
          <w:rFonts w:ascii="Arial" w:hAnsi="Arial" w:cs="Arial"/>
          <w:sz w:val="24"/>
          <w:szCs w:val="24"/>
        </w:rPr>
        <w:tab/>
      </w:r>
      <w:r w:rsidRPr="00B41C9A">
        <w:rPr>
          <w:rFonts w:ascii="Arial" w:hAnsi="Arial" w:cs="Arial"/>
          <w:sz w:val="24"/>
          <w:szCs w:val="24"/>
        </w:rPr>
        <w:tab/>
      </w:r>
      <w:r w:rsidRPr="00B41C9A">
        <w:rPr>
          <w:rFonts w:ascii="Arial" w:hAnsi="Arial" w:cs="Arial"/>
          <w:sz w:val="24"/>
          <w:szCs w:val="24"/>
        </w:rPr>
        <w:tab/>
      </w:r>
    </w:p>
    <w:p w14:paraId="211E2C34"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Non-Profit Entity</w:t>
      </w:r>
    </w:p>
    <w:p w14:paraId="1D9289CE"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Private Company </w:t>
      </w:r>
    </w:p>
    <w:p w14:paraId="19BD5F2F" w14:textId="77777777" w:rsidR="001E3173" w:rsidRPr="00B41C9A" w:rsidRDefault="001E3173" w:rsidP="0061741C">
      <w:pPr>
        <w:pStyle w:val="ListParagraph"/>
        <w:numPr>
          <w:ilvl w:val="0"/>
          <w:numId w:val="36"/>
        </w:numPr>
        <w:spacing w:after="0" w:line="240" w:lineRule="auto"/>
        <w:rPr>
          <w:rFonts w:ascii="Arial" w:hAnsi="Arial" w:cs="Arial"/>
          <w:sz w:val="24"/>
          <w:szCs w:val="24"/>
        </w:rPr>
      </w:pPr>
      <w:r w:rsidRPr="00B41C9A">
        <w:rPr>
          <w:rFonts w:ascii="Arial" w:hAnsi="Arial" w:cs="Arial"/>
          <w:sz w:val="24"/>
          <w:szCs w:val="24"/>
        </w:rPr>
        <w:t>Individual</w:t>
      </w:r>
    </w:p>
    <w:p w14:paraId="467BBEF5" w14:textId="77777777" w:rsidR="003928D2" w:rsidRPr="00B41C9A" w:rsidRDefault="003928D2" w:rsidP="0061741C">
      <w:pPr>
        <w:spacing w:after="0" w:line="240" w:lineRule="auto"/>
        <w:rPr>
          <w:rFonts w:ascii="Arial" w:hAnsi="Arial" w:cs="Arial"/>
          <w:sz w:val="24"/>
          <w:szCs w:val="24"/>
        </w:rPr>
      </w:pPr>
    </w:p>
    <w:p w14:paraId="08BDB7AC" w14:textId="3593E72D" w:rsidR="00255164" w:rsidRPr="00B41C9A" w:rsidRDefault="00255164" w:rsidP="0061741C">
      <w:pPr>
        <w:spacing w:after="0" w:line="240" w:lineRule="auto"/>
        <w:rPr>
          <w:rFonts w:ascii="Arial" w:hAnsi="Arial" w:cs="Arial"/>
          <w:sz w:val="24"/>
          <w:szCs w:val="24"/>
        </w:rPr>
      </w:pPr>
      <w:r w:rsidRPr="00B41C9A">
        <w:rPr>
          <w:rFonts w:ascii="Arial" w:hAnsi="Arial" w:cs="Arial"/>
          <w:sz w:val="24"/>
          <w:szCs w:val="24"/>
        </w:rPr>
        <w:t>The rehabilitation plan must list the contact information of the service provider(s), including</w:t>
      </w:r>
      <w:r w:rsidR="001E3173" w:rsidRPr="00B41C9A">
        <w:rPr>
          <w:rFonts w:ascii="Arial" w:hAnsi="Arial" w:cs="Arial"/>
          <w:sz w:val="24"/>
          <w:szCs w:val="24"/>
        </w:rPr>
        <w:t xml:space="preserve"> the n</w:t>
      </w:r>
      <w:r w:rsidRPr="00B41C9A">
        <w:rPr>
          <w:rFonts w:ascii="Arial" w:hAnsi="Arial" w:cs="Arial"/>
          <w:sz w:val="24"/>
          <w:szCs w:val="24"/>
        </w:rPr>
        <w:t>ame</w:t>
      </w:r>
      <w:r w:rsidR="001E3173" w:rsidRPr="00B41C9A">
        <w:rPr>
          <w:rFonts w:ascii="Arial" w:hAnsi="Arial" w:cs="Arial"/>
          <w:sz w:val="24"/>
          <w:szCs w:val="24"/>
        </w:rPr>
        <w:t>, a</w:t>
      </w:r>
      <w:r w:rsidRPr="00B41C9A">
        <w:rPr>
          <w:rFonts w:ascii="Arial" w:hAnsi="Arial" w:cs="Arial"/>
          <w:sz w:val="24"/>
          <w:szCs w:val="24"/>
        </w:rPr>
        <w:t>ddres</w:t>
      </w:r>
      <w:r w:rsidR="001E3173" w:rsidRPr="00B41C9A">
        <w:rPr>
          <w:rFonts w:ascii="Arial" w:hAnsi="Arial" w:cs="Arial"/>
          <w:sz w:val="24"/>
          <w:szCs w:val="24"/>
        </w:rPr>
        <w:t>s, t</w:t>
      </w:r>
      <w:r w:rsidRPr="00B41C9A">
        <w:rPr>
          <w:rFonts w:ascii="Arial" w:hAnsi="Arial" w:cs="Arial"/>
          <w:sz w:val="24"/>
          <w:szCs w:val="24"/>
        </w:rPr>
        <w:t xml:space="preserve">elephone </w:t>
      </w:r>
      <w:r w:rsidR="001E3173" w:rsidRPr="00B41C9A">
        <w:rPr>
          <w:rFonts w:ascii="Arial" w:hAnsi="Arial" w:cs="Arial"/>
          <w:sz w:val="24"/>
          <w:szCs w:val="24"/>
        </w:rPr>
        <w:t>n</w:t>
      </w:r>
      <w:r w:rsidRPr="00B41C9A">
        <w:rPr>
          <w:rFonts w:ascii="Arial" w:hAnsi="Arial" w:cs="Arial"/>
          <w:sz w:val="24"/>
          <w:szCs w:val="24"/>
        </w:rPr>
        <w:t>umber </w:t>
      </w:r>
      <w:r w:rsidR="001E3173" w:rsidRPr="00B41C9A">
        <w:rPr>
          <w:rFonts w:ascii="Arial" w:hAnsi="Arial" w:cs="Arial"/>
          <w:sz w:val="24"/>
          <w:szCs w:val="24"/>
        </w:rPr>
        <w:t>and e</w:t>
      </w:r>
      <w:r w:rsidRPr="00B41C9A">
        <w:rPr>
          <w:rFonts w:ascii="Arial" w:hAnsi="Arial" w:cs="Arial"/>
          <w:sz w:val="24"/>
          <w:szCs w:val="24"/>
        </w:rPr>
        <w:t xml:space="preserve">mail </w:t>
      </w:r>
      <w:r w:rsidR="00063A49">
        <w:rPr>
          <w:rFonts w:ascii="Arial" w:hAnsi="Arial" w:cs="Arial"/>
          <w:sz w:val="24"/>
          <w:szCs w:val="24"/>
        </w:rPr>
        <w:t>a</w:t>
      </w:r>
      <w:r w:rsidRPr="00B41C9A">
        <w:rPr>
          <w:rFonts w:ascii="Arial" w:hAnsi="Arial" w:cs="Arial"/>
          <w:sz w:val="24"/>
          <w:szCs w:val="24"/>
        </w:rPr>
        <w:t>ddress</w:t>
      </w:r>
      <w:r w:rsidR="001E3173" w:rsidRPr="00B41C9A">
        <w:rPr>
          <w:rFonts w:ascii="Arial" w:hAnsi="Arial" w:cs="Arial"/>
          <w:sz w:val="24"/>
          <w:szCs w:val="24"/>
        </w:rPr>
        <w:t>.</w:t>
      </w:r>
    </w:p>
    <w:p w14:paraId="17589478" w14:textId="77777777" w:rsidR="004F75D9" w:rsidRPr="00B41C9A" w:rsidRDefault="004F75D9" w:rsidP="0061741C">
      <w:pPr>
        <w:spacing w:after="0" w:line="240" w:lineRule="auto"/>
        <w:rPr>
          <w:rFonts w:ascii="Arial" w:hAnsi="Arial" w:cs="Arial"/>
          <w:sz w:val="24"/>
          <w:szCs w:val="24"/>
        </w:rPr>
      </w:pPr>
    </w:p>
    <w:p w14:paraId="66E999DB" w14:textId="7FB02432" w:rsidR="001E3173" w:rsidRPr="00B41C9A" w:rsidRDefault="001E3173" w:rsidP="0061741C">
      <w:pPr>
        <w:spacing w:after="0" w:line="240" w:lineRule="auto"/>
        <w:rPr>
          <w:rFonts w:ascii="Arial" w:hAnsi="Arial" w:cs="Arial"/>
          <w:sz w:val="24"/>
          <w:szCs w:val="24"/>
          <w:u w:val="single"/>
        </w:rPr>
      </w:pPr>
      <w:r w:rsidRPr="00B41C9A">
        <w:rPr>
          <w:rFonts w:ascii="Arial" w:hAnsi="Arial" w:cs="Arial"/>
          <w:sz w:val="24"/>
          <w:szCs w:val="24"/>
          <w:u w:val="single"/>
        </w:rPr>
        <w:t>Slide 4</w:t>
      </w:r>
      <w:r w:rsidR="00B22771">
        <w:rPr>
          <w:rFonts w:ascii="Arial" w:hAnsi="Arial" w:cs="Arial"/>
          <w:sz w:val="24"/>
          <w:szCs w:val="24"/>
          <w:u w:val="single"/>
        </w:rPr>
        <w:t>1</w:t>
      </w:r>
      <w:r w:rsidRPr="00B41C9A">
        <w:rPr>
          <w:rFonts w:ascii="Arial" w:hAnsi="Arial" w:cs="Arial"/>
          <w:sz w:val="24"/>
          <w:szCs w:val="24"/>
          <w:u w:val="single"/>
        </w:rPr>
        <w:t xml:space="preserve">: </w:t>
      </w:r>
    </w:p>
    <w:p w14:paraId="45912AEE" w14:textId="59A21C89" w:rsidR="00885F31" w:rsidRPr="00B41C9A" w:rsidRDefault="00885F31" w:rsidP="0061741C">
      <w:pPr>
        <w:spacing w:after="0" w:line="240" w:lineRule="auto"/>
        <w:rPr>
          <w:rFonts w:ascii="Arial" w:hAnsi="Arial" w:cs="Arial"/>
          <w:sz w:val="24"/>
          <w:szCs w:val="24"/>
        </w:rPr>
      </w:pPr>
      <w:r w:rsidRPr="00B41C9A">
        <w:rPr>
          <w:rFonts w:ascii="Arial" w:hAnsi="Arial" w:cs="Arial"/>
          <w:sz w:val="24"/>
          <w:szCs w:val="24"/>
        </w:rPr>
        <w:t>The rehabilitation plan must i</w:t>
      </w:r>
      <w:r w:rsidR="005D0380" w:rsidRPr="00B41C9A">
        <w:rPr>
          <w:rFonts w:ascii="Arial" w:hAnsi="Arial" w:cs="Arial"/>
          <w:sz w:val="24"/>
          <w:szCs w:val="24"/>
        </w:rPr>
        <w:t xml:space="preserve">nclude information on how the claimant’s progress will be measured during the rehabilitation process and provide an evaluation schedule in this section of the rehabilitation plan. </w:t>
      </w:r>
      <w:r w:rsidRPr="00B41C9A">
        <w:rPr>
          <w:rFonts w:ascii="Arial" w:hAnsi="Arial" w:cs="Arial"/>
          <w:sz w:val="24"/>
          <w:szCs w:val="24"/>
        </w:rPr>
        <w:t xml:space="preserve">Evaluation </w:t>
      </w:r>
      <w:r w:rsidR="0032433C" w:rsidRPr="00B41C9A">
        <w:rPr>
          <w:rFonts w:ascii="Arial" w:hAnsi="Arial" w:cs="Arial"/>
          <w:sz w:val="24"/>
          <w:szCs w:val="24"/>
        </w:rPr>
        <w:t xml:space="preserve">information is captured in three areas: Evaluation Criteria, Evaluation Procedures, and Evaluation Schedule.  </w:t>
      </w:r>
    </w:p>
    <w:p w14:paraId="4E16031F" w14:textId="77777777" w:rsidR="00885F31" w:rsidRPr="00B41C9A" w:rsidRDefault="00885F31" w:rsidP="0061741C">
      <w:pPr>
        <w:spacing w:after="0" w:line="240" w:lineRule="auto"/>
        <w:rPr>
          <w:rFonts w:ascii="Arial" w:hAnsi="Arial" w:cs="Arial"/>
          <w:sz w:val="24"/>
          <w:szCs w:val="24"/>
        </w:rPr>
      </w:pPr>
    </w:p>
    <w:p w14:paraId="504EBA1E" w14:textId="32EA4318" w:rsidR="00C32C2C" w:rsidRPr="00B41C9A" w:rsidRDefault="00496001" w:rsidP="0061741C">
      <w:pPr>
        <w:spacing w:after="0" w:line="240" w:lineRule="auto"/>
        <w:rPr>
          <w:rFonts w:ascii="Arial" w:hAnsi="Arial" w:cs="Arial"/>
          <w:sz w:val="24"/>
          <w:szCs w:val="24"/>
        </w:rPr>
      </w:pPr>
      <w:r w:rsidRPr="00B41C9A">
        <w:rPr>
          <w:rFonts w:ascii="Arial" w:hAnsi="Arial" w:cs="Arial"/>
          <w:sz w:val="24"/>
          <w:szCs w:val="24"/>
        </w:rPr>
        <w:t xml:space="preserve">The </w:t>
      </w:r>
      <w:r w:rsidR="002016A1" w:rsidRPr="00B41C9A">
        <w:rPr>
          <w:rFonts w:ascii="Arial" w:hAnsi="Arial" w:cs="Arial"/>
          <w:sz w:val="24"/>
          <w:szCs w:val="24"/>
        </w:rPr>
        <w:t>Evaluation Criteria</w:t>
      </w:r>
      <w:r w:rsidRPr="00B41C9A">
        <w:rPr>
          <w:rFonts w:ascii="Arial" w:hAnsi="Arial" w:cs="Arial"/>
          <w:sz w:val="24"/>
          <w:szCs w:val="24"/>
        </w:rPr>
        <w:t xml:space="preserve"> </w:t>
      </w:r>
      <w:r w:rsidR="00C32C2C" w:rsidRPr="00B41C9A">
        <w:rPr>
          <w:rFonts w:ascii="Arial" w:hAnsi="Arial" w:cs="Arial"/>
          <w:sz w:val="24"/>
          <w:szCs w:val="24"/>
        </w:rPr>
        <w:t>evaluate</w:t>
      </w:r>
      <w:r w:rsidRPr="00B41C9A">
        <w:rPr>
          <w:rFonts w:ascii="Arial" w:hAnsi="Arial" w:cs="Arial"/>
          <w:sz w:val="24"/>
          <w:szCs w:val="24"/>
        </w:rPr>
        <w:t xml:space="preserve"> what is expected</w:t>
      </w:r>
      <w:r w:rsidR="0039598E" w:rsidRPr="00B41C9A">
        <w:rPr>
          <w:rFonts w:ascii="Arial" w:hAnsi="Arial" w:cs="Arial"/>
          <w:sz w:val="24"/>
          <w:szCs w:val="24"/>
        </w:rPr>
        <w:t xml:space="preserve"> for each objective.  </w:t>
      </w:r>
      <w:r w:rsidR="00B63F56" w:rsidRPr="00B41C9A">
        <w:rPr>
          <w:rFonts w:ascii="Arial" w:hAnsi="Arial" w:cs="Arial"/>
          <w:sz w:val="24"/>
          <w:szCs w:val="24"/>
        </w:rPr>
        <w:t>There are some examples on the slide</w:t>
      </w:r>
      <w:r w:rsidR="00C32C2C" w:rsidRPr="00B41C9A">
        <w:rPr>
          <w:rFonts w:ascii="Arial" w:hAnsi="Arial" w:cs="Arial"/>
          <w:sz w:val="24"/>
          <w:szCs w:val="24"/>
        </w:rPr>
        <w:t xml:space="preserve"> such as </w:t>
      </w:r>
      <w:r w:rsidR="008C4F62" w:rsidRPr="00B41C9A">
        <w:rPr>
          <w:rFonts w:ascii="Arial" w:hAnsi="Arial" w:cs="Arial"/>
          <w:sz w:val="24"/>
          <w:szCs w:val="24"/>
        </w:rPr>
        <w:t xml:space="preserve">maintaining a specific grade point average while in training.  </w:t>
      </w:r>
    </w:p>
    <w:p w14:paraId="49CF573E" w14:textId="77777777" w:rsidR="008C4F62" w:rsidRPr="00B41C9A" w:rsidRDefault="008C4F62" w:rsidP="0061741C">
      <w:pPr>
        <w:spacing w:after="0" w:line="240" w:lineRule="auto"/>
        <w:rPr>
          <w:rFonts w:ascii="Arial" w:hAnsi="Arial" w:cs="Arial"/>
          <w:sz w:val="24"/>
          <w:szCs w:val="24"/>
        </w:rPr>
      </w:pPr>
    </w:p>
    <w:p w14:paraId="2E24C632" w14:textId="1BE6A141" w:rsidR="008C4F62" w:rsidRPr="00B41C9A" w:rsidRDefault="008C4F62" w:rsidP="0061741C">
      <w:pPr>
        <w:spacing w:after="0" w:line="240" w:lineRule="auto"/>
        <w:rPr>
          <w:rFonts w:ascii="Arial" w:hAnsi="Arial" w:cs="Arial"/>
          <w:sz w:val="24"/>
          <w:szCs w:val="24"/>
        </w:rPr>
      </w:pPr>
      <w:r w:rsidRPr="00B41C9A">
        <w:rPr>
          <w:rFonts w:ascii="Arial" w:hAnsi="Arial" w:cs="Arial"/>
          <w:sz w:val="24"/>
          <w:szCs w:val="24"/>
        </w:rPr>
        <w:t xml:space="preserve">The </w:t>
      </w:r>
      <w:r w:rsidR="00652064" w:rsidRPr="00B41C9A">
        <w:rPr>
          <w:rFonts w:ascii="Arial" w:hAnsi="Arial" w:cs="Arial"/>
          <w:sz w:val="24"/>
          <w:szCs w:val="24"/>
        </w:rPr>
        <w:t>E</w:t>
      </w:r>
      <w:r w:rsidRPr="00B41C9A">
        <w:rPr>
          <w:rFonts w:ascii="Arial" w:hAnsi="Arial" w:cs="Arial"/>
          <w:sz w:val="24"/>
          <w:szCs w:val="24"/>
        </w:rPr>
        <w:t xml:space="preserve">valuation </w:t>
      </w:r>
      <w:r w:rsidR="00652064" w:rsidRPr="00B41C9A">
        <w:rPr>
          <w:rFonts w:ascii="Arial" w:hAnsi="Arial" w:cs="Arial"/>
          <w:sz w:val="24"/>
          <w:szCs w:val="24"/>
        </w:rPr>
        <w:t xml:space="preserve">Procedures </w:t>
      </w:r>
      <w:r w:rsidR="00E42C6A" w:rsidRPr="00B41C9A">
        <w:rPr>
          <w:rFonts w:ascii="Arial" w:hAnsi="Arial" w:cs="Arial"/>
          <w:sz w:val="24"/>
          <w:szCs w:val="24"/>
        </w:rPr>
        <w:t>outline</w:t>
      </w:r>
      <w:r w:rsidR="00DF3143" w:rsidRPr="00B41C9A">
        <w:rPr>
          <w:rFonts w:ascii="Arial" w:hAnsi="Arial" w:cs="Arial"/>
          <w:sz w:val="24"/>
          <w:szCs w:val="24"/>
        </w:rPr>
        <w:t xml:space="preserve"> how the evaluation criteria </w:t>
      </w:r>
      <w:r w:rsidR="00D3054B">
        <w:rPr>
          <w:rFonts w:ascii="Arial" w:hAnsi="Arial" w:cs="Arial"/>
          <w:sz w:val="24"/>
          <w:szCs w:val="24"/>
        </w:rPr>
        <w:t>are</w:t>
      </w:r>
      <w:r w:rsidR="00DF3143" w:rsidRPr="00B41C9A">
        <w:rPr>
          <w:rFonts w:ascii="Arial" w:hAnsi="Arial" w:cs="Arial"/>
          <w:sz w:val="24"/>
          <w:szCs w:val="24"/>
        </w:rPr>
        <w:t xml:space="preserve"> being measured.  For example, a VRC may request the </w:t>
      </w:r>
      <w:r w:rsidR="00E42C6A" w:rsidRPr="00B41C9A">
        <w:rPr>
          <w:rFonts w:ascii="Arial" w:hAnsi="Arial" w:cs="Arial"/>
          <w:sz w:val="24"/>
          <w:szCs w:val="24"/>
        </w:rPr>
        <w:t>claimants’</w:t>
      </w:r>
      <w:r w:rsidR="00DF3143" w:rsidRPr="00B41C9A">
        <w:rPr>
          <w:rFonts w:ascii="Arial" w:hAnsi="Arial" w:cs="Arial"/>
          <w:sz w:val="24"/>
          <w:szCs w:val="24"/>
        </w:rPr>
        <w:t xml:space="preserve"> grades after each term to ensure the claimant is meeting the expected grade point average specified in the Evaluation Criteria. </w:t>
      </w:r>
    </w:p>
    <w:p w14:paraId="00C6D400" w14:textId="77777777" w:rsidR="00DF3143" w:rsidRPr="00B41C9A" w:rsidRDefault="00DF3143" w:rsidP="0061741C">
      <w:pPr>
        <w:spacing w:after="0" w:line="240" w:lineRule="auto"/>
        <w:rPr>
          <w:rFonts w:ascii="Arial" w:hAnsi="Arial" w:cs="Arial"/>
          <w:sz w:val="24"/>
          <w:szCs w:val="24"/>
        </w:rPr>
      </w:pPr>
    </w:p>
    <w:p w14:paraId="64A3ACD8" w14:textId="465795D9" w:rsidR="00DF3143" w:rsidRPr="00B41C9A" w:rsidRDefault="00DF3143" w:rsidP="0061741C">
      <w:pPr>
        <w:spacing w:after="0" w:line="240" w:lineRule="auto"/>
        <w:rPr>
          <w:rFonts w:ascii="Arial" w:hAnsi="Arial" w:cs="Arial"/>
          <w:sz w:val="24"/>
          <w:szCs w:val="24"/>
        </w:rPr>
      </w:pPr>
      <w:r w:rsidRPr="00B41C9A">
        <w:rPr>
          <w:rFonts w:ascii="Arial" w:hAnsi="Arial" w:cs="Arial"/>
          <w:sz w:val="24"/>
          <w:szCs w:val="24"/>
        </w:rPr>
        <w:t xml:space="preserve">The Evaluation Schedule is used to </w:t>
      </w:r>
      <w:r w:rsidR="005F6E23" w:rsidRPr="00B41C9A">
        <w:rPr>
          <w:rFonts w:ascii="Arial" w:hAnsi="Arial" w:cs="Arial"/>
          <w:sz w:val="24"/>
          <w:szCs w:val="24"/>
        </w:rPr>
        <w:t>annotate</w:t>
      </w:r>
      <w:r w:rsidRPr="00B41C9A">
        <w:rPr>
          <w:rFonts w:ascii="Arial" w:hAnsi="Arial" w:cs="Arial"/>
          <w:sz w:val="24"/>
          <w:szCs w:val="24"/>
        </w:rPr>
        <w:t xml:space="preserve"> the </w:t>
      </w:r>
      <w:r w:rsidR="005F6E23" w:rsidRPr="00B41C9A">
        <w:rPr>
          <w:rFonts w:ascii="Arial" w:hAnsi="Arial" w:cs="Arial"/>
          <w:sz w:val="24"/>
          <w:szCs w:val="24"/>
        </w:rPr>
        <w:t xml:space="preserve">frequency of the evaluations. In other words, how often </w:t>
      </w:r>
      <w:r w:rsidR="0052290A">
        <w:rPr>
          <w:rFonts w:ascii="Arial" w:hAnsi="Arial" w:cs="Arial"/>
          <w:sz w:val="24"/>
          <w:szCs w:val="24"/>
        </w:rPr>
        <w:t>will</w:t>
      </w:r>
      <w:r w:rsidR="00FF050C" w:rsidRPr="00B41C9A">
        <w:rPr>
          <w:rFonts w:ascii="Arial" w:hAnsi="Arial" w:cs="Arial"/>
          <w:sz w:val="24"/>
          <w:szCs w:val="24"/>
        </w:rPr>
        <w:t xml:space="preserve"> </w:t>
      </w:r>
      <w:r w:rsidR="005F6E23" w:rsidRPr="00B41C9A">
        <w:rPr>
          <w:rFonts w:ascii="Arial" w:hAnsi="Arial" w:cs="Arial"/>
          <w:sz w:val="24"/>
          <w:szCs w:val="24"/>
        </w:rPr>
        <w:t xml:space="preserve">the VRC and </w:t>
      </w:r>
      <w:r w:rsidR="00FF050C" w:rsidRPr="00B41C9A">
        <w:rPr>
          <w:rFonts w:ascii="Arial" w:hAnsi="Arial" w:cs="Arial"/>
          <w:sz w:val="24"/>
          <w:szCs w:val="24"/>
        </w:rPr>
        <w:t xml:space="preserve">the </w:t>
      </w:r>
      <w:r w:rsidR="00DA5301" w:rsidRPr="00B41C9A">
        <w:rPr>
          <w:rFonts w:ascii="Arial" w:hAnsi="Arial" w:cs="Arial"/>
          <w:sz w:val="24"/>
          <w:szCs w:val="24"/>
        </w:rPr>
        <w:t>claimant meet for case management appointments to assess progress and ensure the</w:t>
      </w:r>
      <w:r w:rsidR="00E729D9" w:rsidRPr="00B41C9A">
        <w:rPr>
          <w:rFonts w:ascii="Arial" w:hAnsi="Arial" w:cs="Arial"/>
          <w:sz w:val="24"/>
          <w:szCs w:val="24"/>
        </w:rPr>
        <w:t xml:space="preserve"> claimant is meeting the expectations</w:t>
      </w:r>
      <w:r w:rsidR="00FF050C" w:rsidRPr="00B41C9A">
        <w:rPr>
          <w:rFonts w:ascii="Arial" w:hAnsi="Arial" w:cs="Arial"/>
          <w:sz w:val="24"/>
          <w:szCs w:val="24"/>
        </w:rPr>
        <w:t>?</w:t>
      </w:r>
      <w:r w:rsidR="00E729D9" w:rsidRPr="00B41C9A">
        <w:rPr>
          <w:rFonts w:ascii="Arial" w:hAnsi="Arial" w:cs="Arial"/>
          <w:sz w:val="24"/>
          <w:szCs w:val="24"/>
        </w:rPr>
        <w:t xml:space="preserve"> </w:t>
      </w:r>
      <w:r w:rsidR="001B7377" w:rsidRPr="00B41C9A">
        <w:rPr>
          <w:rFonts w:ascii="Arial" w:hAnsi="Arial" w:cs="Arial"/>
          <w:sz w:val="24"/>
          <w:szCs w:val="24"/>
        </w:rPr>
        <w:t xml:space="preserve">In many cases, the case management level and description will be described </w:t>
      </w:r>
      <w:r w:rsidR="001A7054" w:rsidRPr="00B41C9A">
        <w:rPr>
          <w:rFonts w:ascii="Arial" w:hAnsi="Arial" w:cs="Arial"/>
          <w:sz w:val="24"/>
          <w:szCs w:val="24"/>
        </w:rPr>
        <w:t>under the Evaluation Schedule.</w:t>
      </w:r>
    </w:p>
    <w:p w14:paraId="296106D1" w14:textId="77777777" w:rsidR="004F75D9" w:rsidRPr="00B41C9A" w:rsidRDefault="004F75D9" w:rsidP="0061741C">
      <w:pPr>
        <w:spacing w:after="0" w:line="240" w:lineRule="auto"/>
        <w:rPr>
          <w:rFonts w:ascii="Arial" w:hAnsi="Arial" w:cs="Arial"/>
          <w:sz w:val="24"/>
          <w:szCs w:val="24"/>
        </w:rPr>
      </w:pPr>
    </w:p>
    <w:p w14:paraId="37D0ABCC" w14:textId="2468CE97" w:rsidR="00EA5911" w:rsidRPr="00B41C9A" w:rsidRDefault="00EA5911" w:rsidP="0061741C">
      <w:pPr>
        <w:spacing w:after="0" w:line="240" w:lineRule="auto"/>
        <w:rPr>
          <w:rFonts w:ascii="Arial" w:hAnsi="Arial" w:cs="Arial"/>
          <w:sz w:val="24"/>
          <w:szCs w:val="24"/>
          <w:u w:val="single"/>
        </w:rPr>
      </w:pPr>
      <w:r w:rsidRPr="00B41C9A">
        <w:rPr>
          <w:rFonts w:ascii="Arial" w:hAnsi="Arial" w:cs="Arial"/>
          <w:sz w:val="24"/>
          <w:szCs w:val="24"/>
          <w:u w:val="single"/>
        </w:rPr>
        <w:t>Slide 4</w:t>
      </w:r>
      <w:r w:rsidR="00B22771">
        <w:rPr>
          <w:rFonts w:ascii="Arial" w:hAnsi="Arial" w:cs="Arial"/>
          <w:sz w:val="24"/>
          <w:szCs w:val="24"/>
          <w:u w:val="single"/>
        </w:rPr>
        <w:t>2</w:t>
      </w:r>
      <w:r w:rsidRPr="00B41C9A">
        <w:rPr>
          <w:rFonts w:ascii="Arial" w:hAnsi="Arial" w:cs="Arial"/>
          <w:sz w:val="24"/>
          <w:szCs w:val="24"/>
          <w:u w:val="single"/>
        </w:rPr>
        <w:t xml:space="preserve">: </w:t>
      </w:r>
    </w:p>
    <w:p w14:paraId="79B552AB" w14:textId="4D3BD190" w:rsidR="00012EA3" w:rsidRDefault="00012EA3" w:rsidP="006767B5">
      <w:pPr>
        <w:spacing w:after="0" w:line="240" w:lineRule="auto"/>
        <w:rPr>
          <w:rFonts w:ascii="Arial" w:hAnsi="Arial" w:cs="Arial"/>
          <w:sz w:val="24"/>
          <w:szCs w:val="24"/>
        </w:rPr>
      </w:pPr>
      <w:r w:rsidRPr="00B41C9A">
        <w:rPr>
          <w:rFonts w:ascii="Arial" w:hAnsi="Arial" w:cs="Arial"/>
          <w:sz w:val="24"/>
          <w:szCs w:val="24"/>
        </w:rPr>
        <w:t xml:space="preserve">The VRC must provide the claimant notification of the authorization of services via VR-67, Positive Chapter 31 Decision Letter </w:t>
      </w:r>
      <w:r w:rsidR="00F6533A">
        <w:rPr>
          <w:rFonts w:ascii="Arial" w:hAnsi="Arial" w:cs="Arial"/>
          <w:sz w:val="24"/>
          <w:szCs w:val="24"/>
        </w:rPr>
        <w:t>-</w:t>
      </w:r>
      <w:r w:rsidRPr="00B41C9A">
        <w:rPr>
          <w:rFonts w:ascii="Arial" w:hAnsi="Arial" w:cs="Arial"/>
          <w:sz w:val="24"/>
          <w:szCs w:val="24"/>
        </w:rPr>
        <w:t xml:space="preserve"> Plan Development</w:t>
      </w:r>
      <w:r w:rsidR="00D3054B">
        <w:rPr>
          <w:rFonts w:ascii="Arial" w:hAnsi="Arial" w:cs="Arial"/>
          <w:sz w:val="24"/>
          <w:szCs w:val="24"/>
        </w:rPr>
        <w:t>,</w:t>
      </w:r>
      <w:r w:rsidRPr="00B41C9A">
        <w:rPr>
          <w:rFonts w:ascii="Arial" w:hAnsi="Arial" w:cs="Arial"/>
          <w:sz w:val="24"/>
          <w:szCs w:val="24"/>
        </w:rPr>
        <w:t xml:space="preserve"> and place a copy in the claimant’s VR&amp;E record.</w:t>
      </w:r>
      <w:r w:rsidR="006767B5">
        <w:rPr>
          <w:rFonts w:ascii="Arial" w:hAnsi="Arial" w:cs="Arial"/>
          <w:sz w:val="24"/>
          <w:szCs w:val="24"/>
        </w:rPr>
        <w:t xml:space="preserve"> </w:t>
      </w:r>
      <w:r w:rsidR="00704BBD">
        <w:rPr>
          <w:rFonts w:ascii="Arial" w:hAnsi="Arial" w:cs="Arial"/>
          <w:sz w:val="24"/>
          <w:szCs w:val="24"/>
        </w:rPr>
        <w:t>The letter needs to i</w:t>
      </w:r>
      <w:r w:rsidRPr="00B41C9A">
        <w:rPr>
          <w:rFonts w:ascii="Arial" w:hAnsi="Arial" w:cs="Arial"/>
          <w:sz w:val="24"/>
          <w:szCs w:val="24"/>
        </w:rPr>
        <w:t xml:space="preserve">nclude all applicable approved components of service provision such as </w:t>
      </w:r>
      <w:r w:rsidR="00F24A5E">
        <w:rPr>
          <w:rFonts w:ascii="Arial" w:hAnsi="Arial" w:cs="Arial"/>
          <w:sz w:val="24"/>
          <w:szCs w:val="24"/>
        </w:rPr>
        <w:t xml:space="preserve">the </w:t>
      </w:r>
      <w:r w:rsidRPr="00B41C9A">
        <w:rPr>
          <w:rFonts w:ascii="Arial" w:hAnsi="Arial" w:cs="Arial"/>
          <w:sz w:val="24"/>
          <w:szCs w:val="24"/>
        </w:rPr>
        <w:t>approved vocational goal, subsistence allowance, books/supplies, employment services, entitlement extension, etc.</w:t>
      </w:r>
    </w:p>
    <w:p w14:paraId="5B41BB9E" w14:textId="77777777" w:rsidR="006767B5" w:rsidRDefault="006767B5" w:rsidP="006767B5">
      <w:pPr>
        <w:spacing w:after="0" w:line="240" w:lineRule="auto"/>
        <w:rPr>
          <w:rFonts w:ascii="Arial" w:hAnsi="Arial" w:cs="Arial"/>
          <w:sz w:val="24"/>
          <w:szCs w:val="24"/>
        </w:rPr>
      </w:pPr>
    </w:p>
    <w:p w14:paraId="16D34B0A" w14:textId="72C98238" w:rsidR="006767B5" w:rsidRDefault="006767B5" w:rsidP="006767B5">
      <w:pPr>
        <w:spacing w:after="0" w:line="240" w:lineRule="auto"/>
        <w:rPr>
          <w:rFonts w:ascii="Arial" w:hAnsi="Arial" w:cs="Arial"/>
          <w:sz w:val="24"/>
          <w:szCs w:val="24"/>
        </w:rPr>
      </w:pPr>
      <w:r w:rsidRPr="006767B5">
        <w:rPr>
          <w:rFonts w:ascii="Arial" w:hAnsi="Arial" w:cs="Arial"/>
          <w:sz w:val="24"/>
          <w:szCs w:val="24"/>
        </w:rPr>
        <w:t xml:space="preserve">VRC must document the plan development activities, justification for services and/or training, and the suitability of the goal on VA Form </w:t>
      </w:r>
      <w:r w:rsidR="00F24A5E">
        <w:rPr>
          <w:rFonts w:ascii="Arial" w:hAnsi="Arial" w:cs="Arial"/>
          <w:sz w:val="24"/>
          <w:szCs w:val="24"/>
        </w:rPr>
        <w:t>28-</w:t>
      </w:r>
      <w:r w:rsidRPr="006767B5">
        <w:rPr>
          <w:rFonts w:ascii="Arial" w:hAnsi="Arial" w:cs="Arial"/>
          <w:sz w:val="24"/>
          <w:szCs w:val="24"/>
        </w:rPr>
        <w:t xml:space="preserve">1902n, </w:t>
      </w:r>
      <w:r w:rsidR="004D25AA" w:rsidRPr="004D25AA">
        <w:rPr>
          <w:rFonts w:ascii="Arial" w:hAnsi="Arial" w:cs="Arial"/>
          <w:sz w:val="24"/>
          <w:szCs w:val="24"/>
        </w:rPr>
        <w:t>Counseling Record - Narrative Report (Supplemental Sheet)</w:t>
      </w:r>
      <w:r w:rsidRPr="006767B5">
        <w:rPr>
          <w:rFonts w:ascii="Arial" w:hAnsi="Arial" w:cs="Arial"/>
          <w:sz w:val="24"/>
          <w:szCs w:val="24"/>
        </w:rPr>
        <w:t>.</w:t>
      </w:r>
    </w:p>
    <w:p w14:paraId="20C8AECD" w14:textId="77777777" w:rsidR="00C92D43" w:rsidRDefault="00C92D43" w:rsidP="006767B5">
      <w:pPr>
        <w:spacing w:after="0" w:line="240" w:lineRule="auto"/>
        <w:rPr>
          <w:rFonts w:ascii="Arial" w:hAnsi="Arial" w:cs="Arial"/>
          <w:sz w:val="24"/>
          <w:szCs w:val="24"/>
        </w:rPr>
      </w:pPr>
    </w:p>
    <w:p w14:paraId="3022C281" w14:textId="77777777" w:rsidR="00C92D43" w:rsidRPr="00B41C9A" w:rsidRDefault="00C92D43" w:rsidP="00C92D43">
      <w:pPr>
        <w:spacing w:after="0" w:line="240" w:lineRule="auto"/>
        <w:rPr>
          <w:rFonts w:ascii="Arial" w:hAnsi="Arial" w:cs="Arial"/>
          <w:sz w:val="24"/>
          <w:szCs w:val="24"/>
          <w:u w:val="single"/>
        </w:rPr>
      </w:pPr>
      <w:r w:rsidRPr="00B41C9A">
        <w:rPr>
          <w:rFonts w:ascii="Arial" w:hAnsi="Arial" w:cs="Arial"/>
          <w:sz w:val="24"/>
          <w:szCs w:val="24"/>
          <w:u w:val="single"/>
        </w:rPr>
        <w:t xml:space="preserve">Slide </w:t>
      </w:r>
      <w:r>
        <w:rPr>
          <w:rFonts w:ascii="Arial" w:hAnsi="Arial" w:cs="Arial"/>
          <w:sz w:val="24"/>
          <w:szCs w:val="24"/>
          <w:u w:val="single"/>
        </w:rPr>
        <w:t>4</w:t>
      </w:r>
      <w:r w:rsidRPr="00B41C9A">
        <w:rPr>
          <w:rFonts w:ascii="Arial" w:hAnsi="Arial" w:cs="Arial"/>
          <w:sz w:val="24"/>
          <w:szCs w:val="24"/>
          <w:u w:val="single"/>
        </w:rPr>
        <w:t>3:</w:t>
      </w:r>
    </w:p>
    <w:p w14:paraId="408CA076" w14:textId="77777777" w:rsidR="00C92D43" w:rsidRPr="00B41C9A" w:rsidRDefault="00C92D43" w:rsidP="00C92D43">
      <w:pPr>
        <w:spacing w:after="0" w:line="240" w:lineRule="auto"/>
        <w:rPr>
          <w:rFonts w:ascii="Arial" w:hAnsi="Arial" w:cs="Arial"/>
          <w:sz w:val="24"/>
          <w:szCs w:val="24"/>
        </w:rPr>
      </w:pPr>
      <w:r w:rsidRPr="00B41C9A">
        <w:rPr>
          <w:rFonts w:ascii="Arial" w:hAnsi="Arial" w:cs="Arial"/>
          <w:sz w:val="24"/>
          <w:szCs w:val="24"/>
        </w:rPr>
        <w:t xml:space="preserve">The specific M28C references this training covers </w:t>
      </w:r>
      <w:r>
        <w:rPr>
          <w:rFonts w:ascii="Arial" w:hAnsi="Arial" w:cs="Arial"/>
          <w:sz w:val="24"/>
          <w:szCs w:val="24"/>
        </w:rPr>
        <w:t>include</w:t>
      </w:r>
      <w:r w:rsidRPr="00B41C9A">
        <w:rPr>
          <w:rFonts w:ascii="Arial" w:hAnsi="Arial" w:cs="Arial"/>
          <w:sz w:val="24"/>
          <w:szCs w:val="24"/>
        </w:rPr>
        <w:t xml:space="preserve"> the following:</w:t>
      </w:r>
    </w:p>
    <w:p w14:paraId="6DF4A149" w14:textId="77777777" w:rsidR="00C92D43" w:rsidRPr="00B41C9A" w:rsidRDefault="00C92D43" w:rsidP="00C92D43">
      <w:pPr>
        <w:numPr>
          <w:ilvl w:val="0"/>
          <w:numId w:val="2"/>
        </w:numPr>
        <w:spacing w:after="0" w:line="240" w:lineRule="auto"/>
        <w:rPr>
          <w:rFonts w:ascii="Arial" w:hAnsi="Arial" w:cs="Arial"/>
          <w:sz w:val="24"/>
          <w:szCs w:val="24"/>
        </w:rPr>
      </w:pPr>
      <w:r w:rsidRPr="00B41C9A">
        <w:rPr>
          <w:rFonts w:ascii="Arial" w:hAnsi="Arial" w:cs="Arial"/>
          <w:sz w:val="24"/>
          <w:szCs w:val="24"/>
        </w:rPr>
        <w:t xml:space="preserve">Rehabilitation Plan Types: </w:t>
      </w:r>
      <w:proofErr w:type="gramStart"/>
      <w:r w:rsidRPr="00B41C9A">
        <w:rPr>
          <w:rFonts w:ascii="Arial" w:hAnsi="Arial" w:cs="Arial"/>
          <w:sz w:val="24"/>
          <w:szCs w:val="24"/>
        </w:rPr>
        <w:t>M28C.IV.C.</w:t>
      </w:r>
      <w:proofErr w:type="gramEnd"/>
      <w:r w:rsidRPr="00B41C9A">
        <w:rPr>
          <w:rFonts w:ascii="Arial" w:hAnsi="Arial" w:cs="Arial"/>
          <w:sz w:val="24"/>
          <w:szCs w:val="24"/>
        </w:rPr>
        <w:t>2.04.a</w:t>
      </w:r>
    </w:p>
    <w:p w14:paraId="5CDC663A" w14:textId="77777777" w:rsidR="00C92D43" w:rsidRPr="00B41C9A" w:rsidRDefault="00C92D43" w:rsidP="00C92D43">
      <w:pPr>
        <w:numPr>
          <w:ilvl w:val="0"/>
          <w:numId w:val="2"/>
        </w:numPr>
        <w:spacing w:after="0" w:line="240" w:lineRule="auto"/>
        <w:rPr>
          <w:rFonts w:ascii="Arial" w:hAnsi="Arial" w:cs="Arial"/>
          <w:sz w:val="24"/>
          <w:szCs w:val="24"/>
        </w:rPr>
      </w:pPr>
      <w:r w:rsidRPr="00B41C9A">
        <w:rPr>
          <w:rFonts w:ascii="Arial" w:hAnsi="Arial" w:cs="Arial"/>
          <w:sz w:val="24"/>
          <w:szCs w:val="24"/>
        </w:rPr>
        <w:t xml:space="preserve">Individualized Extended Evaluation Plan (IEEP): </w:t>
      </w:r>
      <w:proofErr w:type="gramStart"/>
      <w:r w:rsidRPr="00B41C9A">
        <w:rPr>
          <w:rFonts w:ascii="Arial" w:hAnsi="Arial" w:cs="Arial"/>
          <w:sz w:val="24"/>
          <w:szCs w:val="24"/>
        </w:rPr>
        <w:t>M28C.IV.C.</w:t>
      </w:r>
      <w:proofErr w:type="gramEnd"/>
      <w:r w:rsidRPr="00B41C9A">
        <w:rPr>
          <w:rFonts w:ascii="Arial" w:hAnsi="Arial" w:cs="Arial"/>
          <w:sz w:val="24"/>
          <w:szCs w:val="24"/>
        </w:rPr>
        <w:t xml:space="preserve">3 </w:t>
      </w:r>
    </w:p>
    <w:p w14:paraId="0E4AB0E4" w14:textId="77777777" w:rsidR="00C92D43" w:rsidRPr="00B41C9A" w:rsidRDefault="00C92D43" w:rsidP="00C92D43">
      <w:pPr>
        <w:numPr>
          <w:ilvl w:val="0"/>
          <w:numId w:val="2"/>
        </w:numPr>
        <w:spacing w:after="0" w:line="240" w:lineRule="auto"/>
        <w:rPr>
          <w:rFonts w:ascii="Arial" w:hAnsi="Arial" w:cs="Arial"/>
          <w:sz w:val="24"/>
          <w:szCs w:val="24"/>
        </w:rPr>
      </w:pPr>
      <w:r w:rsidRPr="00B41C9A">
        <w:rPr>
          <w:rFonts w:ascii="Arial" w:hAnsi="Arial" w:cs="Arial"/>
          <w:sz w:val="24"/>
          <w:szCs w:val="24"/>
        </w:rPr>
        <w:lastRenderedPageBreak/>
        <w:t xml:space="preserve">Individualized Written Rehabilitation Plan (IWRP): </w:t>
      </w:r>
      <w:proofErr w:type="gramStart"/>
      <w:r w:rsidRPr="00B41C9A">
        <w:rPr>
          <w:rFonts w:ascii="Arial" w:hAnsi="Arial" w:cs="Arial"/>
          <w:sz w:val="24"/>
          <w:szCs w:val="24"/>
        </w:rPr>
        <w:t>M28C.IV.C.</w:t>
      </w:r>
      <w:proofErr w:type="gramEnd"/>
      <w:r w:rsidRPr="00B41C9A">
        <w:rPr>
          <w:rFonts w:ascii="Arial" w:hAnsi="Arial" w:cs="Arial"/>
          <w:sz w:val="24"/>
          <w:szCs w:val="24"/>
        </w:rPr>
        <w:t xml:space="preserve">4 </w:t>
      </w:r>
    </w:p>
    <w:p w14:paraId="6270CAEE" w14:textId="77777777" w:rsidR="00C92D43" w:rsidRPr="00B41C9A" w:rsidRDefault="00C92D43" w:rsidP="00C92D43">
      <w:pPr>
        <w:numPr>
          <w:ilvl w:val="0"/>
          <w:numId w:val="2"/>
        </w:numPr>
        <w:spacing w:after="0" w:line="240" w:lineRule="auto"/>
        <w:rPr>
          <w:rFonts w:ascii="Arial" w:hAnsi="Arial" w:cs="Arial"/>
          <w:sz w:val="24"/>
          <w:szCs w:val="24"/>
        </w:rPr>
      </w:pPr>
      <w:r w:rsidRPr="00B41C9A">
        <w:rPr>
          <w:rFonts w:ascii="Arial" w:hAnsi="Arial" w:cs="Arial"/>
          <w:sz w:val="24"/>
          <w:szCs w:val="24"/>
        </w:rPr>
        <w:t xml:space="preserve">Individualized Employment Assistance Plan (IEAP): </w:t>
      </w:r>
      <w:proofErr w:type="gramStart"/>
      <w:r w:rsidRPr="00B41C9A">
        <w:rPr>
          <w:rFonts w:ascii="Arial" w:hAnsi="Arial" w:cs="Arial"/>
          <w:sz w:val="24"/>
          <w:szCs w:val="24"/>
        </w:rPr>
        <w:t>M28C.IV.C.</w:t>
      </w:r>
      <w:proofErr w:type="gramEnd"/>
      <w:r w:rsidRPr="00B41C9A">
        <w:rPr>
          <w:rFonts w:ascii="Arial" w:hAnsi="Arial" w:cs="Arial"/>
          <w:sz w:val="24"/>
          <w:szCs w:val="24"/>
        </w:rPr>
        <w:t>7</w:t>
      </w:r>
    </w:p>
    <w:p w14:paraId="1C25FDD4" w14:textId="77777777" w:rsidR="00C92D43" w:rsidRPr="00B41C9A" w:rsidRDefault="00C92D43" w:rsidP="00C92D43">
      <w:pPr>
        <w:numPr>
          <w:ilvl w:val="0"/>
          <w:numId w:val="2"/>
        </w:numPr>
        <w:spacing w:after="0" w:line="240" w:lineRule="auto"/>
        <w:rPr>
          <w:rFonts w:ascii="Arial" w:hAnsi="Arial" w:cs="Arial"/>
          <w:sz w:val="24"/>
          <w:szCs w:val="24"/>
        </w:rPr>
      </w:pPr>
      <w:r w:rsidRPr="00B41C9A">
        <w:rPr>
          <w:rFonts w:ascii="Arial" w:hAnsi="Arial" w:cs="Arial"/>
          <w:sz w:val="24"/>
          <w:szCs w:val="24"/>
        </w:rPr>
        <w:t xml:space="preserve">Required Elements of Rehabilitation Plans: </w:t>
      </w:r>
      <w:proofErr w:type="gramStart"/>
      <w:r w:rsidRPr="00B41C9A">
        <w:rPr>
          <w:rFonts w:ascii="Arial" w:hAnsi="Arial" w:cs="Arial"/>
          <w:sz w:val="24"/>
          <w:szCs w:val="24"/>
        </w:rPr>
        <w:t>M28C.IV.C.</w:t>
      </w:r>
      <w:proofErr w:type="gramEnd"/>
      <w:r w:rsidRPr="00B41C9A">
        <w:rPr>
          <w:rFonts w:ascii="Arial" w:hAnsi="Arial" w:cs="Arial"/>
          <w:sz w:val="24"/>
          <w:szCs w:val="24"/>
        </w:rPr>
        <w:t>2.04.b.</w:t>
      </w:r>
    </w:p>
    <w:p w14:paraId="78878108" w14:textId="77777777" w:rsidR="00C92D43" w:rsidRDefault="00C92D43" w:rsidP="00C92D43">
      <w:pPr>
        <w:spacing w:after="0" w:line="240" w:lineRule="auto"/>
        <w:rPr>
          <w:rFonts w:ascii="Arial" w:hAnsi="Arial" w:cs="Arial"/>
          <w:sz w:val="24"/>
          <w:szCs w:val="24"/>
        </w:rPr>
      </w:pPr>
    </w:p>
    <w:p w14:paraId="016E1A01" w14:textId="77777777" w:rsidR="00C92D43" w:rsidRPr="00B41C9A" w:rsidRDefault="00C92D43" w:rsidP="00C92D43">
      <w:pPr>
        <w:spacing w:after="0" w:line="240" w:lineRule="auto"/>
        <w:rPr>
          <w:rFonts w:ascii="Arial" w:hAnsi="Arial" w:cs="Arial"/>
          <w:sz w:val="24"/>
          <w:szCs w:val="24"/>
        </w:rPr>
      </w:pPr>
      <w:r w:rsidRPr="00B41C9A">
        <w:rPr>
          <w:rFonts w:ascii="Arial" w:hAnsi="Arial" w:cs="Arial"/>
          <w:sz w:val="24"/>
          <w:szCs w:val="24"/>
        </w:rPr>
        <w:t>Accordingly,</w:t>
      </w:r>
      <w:r>
        <w:rPr>
          <w:rFonts w:ascii="Arial" w:hAnsi="Arial" w:cs="Arial"/>
          <w:sz w:val="24"/>
          <w:szCs w:val="24"/>
        </w:rPr>
        <w:t xml:space="preserve"> </w:t>
      </w:r>
      <w:r w:rsidRPr="00B41C9A">
        <w:rPr>
          <w:rFonts w:ascii="Arial" w:hAnsi="Arial" w:cs="Arial"/>
          <w:sz w:val="24"/>
          <w:szCs w:val="24"/>
        </w:rPr>
        <w:t>VRCs are encouraged to review the sections above to gain a deeper understanding of plan development.</w:t>
      </w:r>
    </w:p>
    <w:p w14:paraId="10127BC4" w14:textId="77777777" w:rsidR="00C92D43" w:rsidRPr="00B41C9A" w:rsidRDefault="00C92D43" w:rsidP="006767B5">
      <w:pPr>
        <w:spacing w:after="0" w:line="240" w:lineRule="auto"/>
        <w:rPr>
          <w:rFonts w:ascii="Arial" w:hAnsi="Arial" w:cs="Arial"/>
          <w:sz w:val="24"/>
          <w:szCs w:val="24"/>
        </w:rPr>
      </w:pPr>
    </w:p>
    <w:p w14:paraId="01C6D7E0" w14:textId="77777777" w:rsidR="004F75D9" w:rsidRPr="00B41C9A" w:rsidRDefault="004F75D9" w:rsidP="004F75D9">
      <w:pPr>
        <w:spacing w:after="0" w:line="240" w:lineRule="auto"/>
        <w:ind w:left="720"/>
        <w:rPr>
          <w:rFonts w:ascii="Arial" w:hAnsi="Arial" w:cs="Arial"/>
          <w:sz w:val="24"/>
          <w:szCs w:val="24"/>
        </w:rPr>
      </w:pPr>
    </w:p>
    <w:p w14:paraId="1D6231D9" w14:textId="43EC6856" w:rsidR="004F75D9" w:rsidRPr="00B41C9A" w:rsidRDefault="00A8357F" w:rsidP="0061741C">
      <w:pPr>
        <w:spacing w:after="0" w:line="240" w:lineRule="auto"/>
        <w:rPr>
          <w:rFonts w:ascii="Arial" w:hAnsi="Arial" w:cs="Arial"/>
          <w:sz w:val="24"/>
          <w:szCs w:val="24"/>
          <w:u w:val="single"/>
        </w:rPr>
      </w:pPr>
      <w:r w:rsidRPr="00B41C9A">
        <w:rPr>
          <w:rFonts w:ascii="Arial" w:hAnsi="Arial" w:cs="Arial"/>
          <w:sz w:val="24"/>
          <w:szCs w:val="24"/>
          <w:u w:val="single"/>
        </w:rPr>
        <w:t>Slide 4</w:t>
      </w:r>
      <w:r w:rsidR="000C25D0">
        <w:rPr>
          <w:rFonts w:ascii="Arial" w:hAnsi="Arial" w:cs="Arial"/>
          <w:sz w:val="24"/>
          <w:szCs w:val="24"/>
          <w:u w:val="single"/>
        </w:rPr>
        <w:t>4</w:t>
      </w:r>
      <w:r w:rsidRPr="00B41C9A">
        <w:rPr>
          <w:rFonts w:ascii="Arial" w:hAnsi="Arial" w:cs="Arial"/>
          <w:sz w:val="24"/>
          <w:szCs w:val="24"/>
          <w:u w:val="single"/>
        </w:rPr>
        <w:t xml:space="preserve">: </w:t>
      </w:r>
    </w:p>
    <w:p w14:paraId="329DCD7B" w14:textId="65BCD82E" w:rsidR="002E3EC9" w:rsidRPr="00B41C9A" w:rsidRDefault="002E3EC9" w:rsidP="0061741C">
      <w:pPr>
        <w:spacing w:after="0" w:line="240" w:lineRule="auto"/>
        <w:rPr>
          <w:rFonts w:ascii="Arial" w:hAnsi="Arial" w:cs="Arial"/>
          <w:color w:val="161719"/>
          <w:sz w:val="24"/>
          <w:szCs w:val="24"/>
          <w:shd w:val="clear" w:color="auto" w:fill="FFFFFF"/>
        </w:rPr>
      </w:pPr>
      <w:r w:rsidRPr="00B41C9A">
        <w:rPr>
          <w:rFonts w:ascii="Arial" w:hAnsi="Arial" w:cs="Arial"/>
          <w:color w:val="161719"/>
          <w:sz w:val="24"/>
          <w:szCs w:val="24"/>
          <w:shd w:val="clear" w:color="auto" w:fill="FFFFFF"/>
        </w:rPr>
        <w:t xml:space="preserve">In the course, VRCs learned about the major concepts of </w:t>
      </w:r>
      <w:r w:rsidR="00CC170B" w:rsidRPr="00B41C9A">
        <w:rPr>
          <w:rFonts w:ascii="Arial" w:hAnsi="Arial" w:cs="Arial"/>
          <w:color w:val="161719"/>
          <w:sz w:val="24"/>
          <w:szCs w:val="24"/>
          <w:shd w:val="clear" w:color="auto" w:fill="FFFFFF"/>
        </w:rPr>
        <w:t>plan writing fundamentals</w:t>
      </w:r>
      <w:r w:rsidRPr="00B41C9A">
        <w:rPr>
          <w:rFonts w:ascii="Arial" w:hAnsi="Arial" w:cs="Arial"/>
          <w:color w:val="161719"/>
          <w:sz w:val="24"/>
          <w:szCs w:val="24"/>
          <w:shd w:val="clear" w:color="auto" w:fill="FFFFFF"/>
        </w:rPr>
        <w:t xml:space="preserve">. These concepts included identifying the different types of plans, their </w:t>
      </w:r>
      <w:proofErr w:type="gramStart"/>
      <w:r w:rsidRPr="00B41C9A">
        <w:rPr>
          <w:rFonts w:ascii="Arial" w:hAnsi="Arial" w:cs="Arial"/>
          <w:color w:val="161719"/>
          <w:sz w:val="24"/>
          <w:szCs w:val="24"/>
          <w:shd w:val="clear" w:color="auto" w:fill="FFFFFF"/>
        </w:rPr>
        <w:t>purposes</w:t>
      </w:r>
      <w:proofErr w:type="gramEnd"/>
      <w:r w:rsidRPr="00B41C9A">
        <w:rPr>
          <w:rFonts w:ascii="Arial" w:hAnsi="Arial" w:cs="Arial"/>
          <w:color w:val="161719"/>
          <w:sz w:val="24"/>
          <w:szCs w:val="24"/>
          <w:shd w:val="clear" w:color="auto" w:fill="FFFFFF"/>
        </w:rPr>
        <w:t xml:space="preserve"> and requirements. The</w:t>
      </w:r>
      <w:r w:rsidR="00CC170B" w:rsidRPr="00B41C9A">
        <w:rPr>
          <w:rFonts w:ascii="Arial" w:hAnsi="Arial" w:cs="Arial"/>
          <w:color w:val="161719"/>
          <w:sz w:val="24"/>
          <w:szCs w:val="24"/>
          <w:shd w:val="clear" w:color="auto" w:fill="FFFFFF"/>
        </w:rPr>
        <w:t xml:space="preserve"> course also outlined</w:t>
      </w:r>
      <w:r w:rsidRPr="00B41C9A">
        <w:rPr>
          <w:rFonts w:ascii="Arial" w:hAnsi="Arial" w:cs="Arial"/>
          <w:color w:val="161719"/>
          <w:sz w:val="24"/>
          <w:szCs w:val="24"/>
          <w:shd w:val="clear" w:color="auto" w:fill="FFFFFF"/>
        </w:rPr>
        <w:t xml:space="preserve"> how to determine the type of plan to develop with </w:t>
      </w:r>
      <w:r w:rsidR="00CC170B" w:rsidRPr="00B41C9A">
        <w:rPr>
          <w:rFonts w:ascii="Arial" w:hAnsi="Arial" w:cs="Arial"/>
          <w:color w:val="161719"/>
          <w:sz w:val="24"/>
          <w:szCs w:val="24"/>
          <w:shd w:val="clear" w:color="auto" w:fill="FFFFFF"/>
        </w:rPr>
        <w:t>a</w:t>
      </w:r>
      <w:r w:rsidRPr="00B41C9A">
        <w:rPr>
          <w:rFonts w:ascii="Arial" w:hAnsi="Arial" w:cs="Arial"/>
          <w:color w:val="161719"/>
          <w:sz w:val="24"/>
          <w:szCs w:val="24"/>
          <w:shd w:val="clear" w:color="auto" w:fill="FFFFFF"/>
        </w:rPr>
        <w:t xml:space="preserve"> claimant. Additionally, </w:t>
      </w:r>
      <w:r w:rsidR="004B733C">
        <w:rPr>
          <w:rFonts w:ascii="Arial" w:hAnsi="Arial" w:cs="Arial"/>
          <w:color w:val="161719"/>
          <w:sz w:val="24"/>
          <w:szCs w:val="24"/>
          <w:shd w:val="clear" w:color="auto" w:fill="FFFFFF"/>
        </w:rPr>
        <w:t>VRCs</w:t>
      </w:r>
      <w:r w:rsidRPr="00B41C9A">
        <w:rPr>
          <w:rFonts w:ascii="Arial" w:hAnsi="Arial" w:cs="Arial"/>
          <w:color w:val="161719"/>
          <w:sz w:val="24"/>
          <w:szCs w:val="24"/>
          <w:shd w:val="clear" w:color="auto" w:fill="FFFFFF"/>
        </w:rPr>
        <w:t xml:space="preserve"> learned </w:t>
      </w:r>
      <w:r w:rsidR="00BB0960">
        <w:rPr>
          <w:rFonts w:ascii="Arial" w:hAnsi="Arial" w:cs="Arial"/>
          <w:color w:val="161719"/>
          <w:sz w:val="24"/>
          <w:szCs w:val="24"/>
          <w:shd w:val="clear" w:color="auto" w:fill="FFFFFF"/>
        </w:rPr>
        <w:t>what</w:t>
      </w:r>
      <w:r w:rsidRPr="00B41C9A">
        <w:rPr>
          <w:rFonts w:ascii="Arial" w:hAnsi="Arial" w:cs="Arial"/>
          <w:color w:val="161719"/>
          <w:sz w:val="24"/>
          <w:szCs w:val="24"/>
          <w:shd w:val="clear" w:color="auto" w:fill="FFFFFF"/>
        </w:rPr>
        <w:t xml:space="preserve"> elements </w:t>
      </w:r>
      <w:r w:rsidR="00BB0960">
        <w:rPr>
          <w:rFonts w:ascii="Arial" w:hAnsi="Arial" w:cs="Arial"/>
          <w:color w:val="161719"/>
          <w:sz w:val="24"/>
          <w:szCs w:val="24"/>
          <w:shd w:val="clear" w:color="auto" w:fill="FFFFFF"/>
        </w:rPr>
        <w:t>to include in a</w:t>
      </w:r>
      <w:r w:rsidRPr="00B41C9A">
        <w:rPr>
          <w:rFonts w:ascii="Arial" w:hAnsi="Arial" w:cs="Arial"/>
          <w:color w:val="161719"/>
          <w:sz w:val="24"/>
          <w:szCs w:val="24"/>
          <w:shd w:val="clear" w:color="auto" w:fill="FFFFFF"/>
        </w:rPr>
        <w:t xml:space="preserve"> rehabilitation plan and </w:t>
      </w:r>
      <w:r w:rsidR="000043C3">
        <w:rPr>
          <w:rFonts w:ascii="Arial" w:hAnsi="Arial" w:cs="Arial"/>
          <w:color w:val="161719"/>
          <w:sz w:val="24"/>
          <w:szCs w:val="24"/>
          <w:shd w:val="clear" w:color="auto" w:fill="FFFFFF"/>
        </w:rPr>
        <w:t>how to implement the rehabilitation plan</w:t>
      </w:r>
      <w:r w:rsidRPr="00B41C9A">
        <w:rPr>
          <w:rFonts w:ascii="Arial" w:hAnsi="Arial" w:cs="Arial"/>
          <w:color w:val="161719"/>
          <w:sz w:val="24"/>
          <w:szCs w:val="24"/>
          <w:shd w:val="clear" w:color="auto" w:fill="FFFFFF"/>
        </w:rPr>
        <w:t xml:space="preserve">. </w:t>
      </w:r>
    </w:p>
    <w:p w14:paraId="7372656D" w14:textId="77777777" w:rsidR="004F75D9" w:rsidRPr="00B41C9A" w:rsidRDefault="004F75D9" w:rsidP="0061741C">
      <w:pPr>
        <w:spacing w:after="0" w:line="240" w:lineRule="auto"/>
        <w:rPr>
          <w:rFonts w:ascii="Arial" w:hAnsi="Arial" w:cs="Arial"/>
          <w:color w:val="161719"/>
          <w:sz w:val="24"/>
          <w:szCs w:val="24"/>
          <w:shd w:val="clear" w:color="auto" w:fill="FFFFFF"/>
        </w:rPr>
      </w:pPr>
    </w:p>
    <w:p w14:paraId="0ECAA9FF" w14:textId="3CAC137B" w:rsidR="00A8357F" w:rsidRPr="00B41C9A" w:rsidRDefault="00A8357F" w:rsidP="0061741C">
      <w:pPr>
        <w:spacing w:after="0" w:line="240" w:lineRule="auto"/>
        <w:rPr>
          <w:rFonts w:ascii="Arial" w:hAnsi="Arial" w:cs="Arial"/>
          <w:sz w:val="24"/>
          <w:szCs w:val="24"/>
          <w:u w:val="single"/>
        </w:rPr>
      </w:pPr>
      <w:r w:rsidRPr="00B41C9A">
        <w:rPr>
          <w:rFonts w:ascii="Arial" w:hAnsi="Arial" w:cs="Arial"/>
          <w:sz w:val="24"/>
          <w:szCs w:val="24"/>
          <w:u w:val="single"/>
        </w:rPr>
        <w:t>Slide 4</w:t>
      </w:r>
      <w:r w:rsidR="000C25D0">
        <w:rPr>
          <w:rFonts w:ascii="Arial" w:hAnsi="Arial" w:cs="Arial"/>
          <w:sz w:val="24"/>
          <w:szCs w:val="24"/>
          <w:u w:val="single"/>
        </w:rPr>
        <w:t>5</w:t>
      </w:r>
      <w:r w:rsidRPr="00B41C9A">
        <w:rPr>
          <w:rFonts w:ascii="Arial" w:hAnsi="Arial" w:cs="Arial"/>
          <w:sz w:val="24"/>
          <w:szCs w:val="24"/>
          <w:u w:val="single"/>
        </w:rPr>
        <w:t xml:space="preserve">: </w:t>
      </w:r>
    </w:p>
    <w:p w14:paraId="7EB92ABF" w14:textId="61EE3DBE" w:rsidR="00A8357F" w:rsidRPr="00B41C9A" w:rsidRDefault="00BB0960" w:rsidP="0061741C">
      <w:pPr>
        <w:spacing w:after="0" w:line="240" w:lineRule="auto"/>
        <w:rPr>
          <w:rFonts w:ascii="Arial" w:hAnsi="Arial" w:cs="Arial"/>
          <w:sz w:val="24"/>
          <w:szCs w:val="24"/>
        </w:rPr>
      </w:pPr>
      <w:r>
        <w:rPr>
          <w:rFonts w:ascii="Arial" w:hAnsi="Arial" w:cs="Arial"/>
          <w:sz w:val="24"/>
          <w:szCs w:val="24"/>
        </w:rPr>
        <w:t xml:space="preserve">This concludes the training on Plan Writing Fundamentals. </w:t>
      </w:r>
      <w:r w:rsidR="000E18CD" w:rsidRPr="00B41C9A">
        <w:rPr>
          <w:rFonts w:ascii="Arial" w:hAnsi="Arial" w:cs="Arial"/>
          <w:sz w:val="24"/>
          <w:szCs w:val="24"/>
        </w:rPr>
        <w:t xml:space="preserve">Thank you for your dedication and commitment to the VR&amp;E mission. </w:t>
      </w:r>
    </w:p>
    <w:p w14:paraId="6C7A3ACE" w14:textId="77777777" w:rsidR="00D1765F" w:rsidRDefault="00D1765F" w:rsidP="0061741C">
      <w:pPr>
        <w:spacing w:after="0" w:line="240" w:lineRule="auto"/>
        <w:rPr>
          <w:rFonts w:ascii="Arial" w:hAnsi="Arial" w:cs="Arial"/>
          <w:sz w:val="24"/>
          <w:szCs w:val="24"/>
        </w:rPr>
      </w:pPr>
    </w:p>
    <w:p w14:paraId="2A946D62" w14:textId="77777777" w:rsidR="00D1765F" w:rsidRPr="00A8357F" w:rsidRDefault="00D1765F" w:rsidP="0061741C">
      <w:pPr>
        <w:spacing w:after="0" w:line="240" w:lineRule="auto"/>
        <w:rPr>
          <w:rFonts w:ascii="Arial" w:hAnsi="Arial" w:cs="Arial"/>
          <w:sz w:val="24"/>
          <w:szCs w:val="24"/>
        </w:rPr>
      </w:pPr>
    </w:p>
    <w:p w14:paraId="35BC2B02" w14:textId="77777777" w:rsidR="00A8357F" w:rsidRPr="00A8357F" w:rsidRDefault="00A8357F" w:rsidP="0061741C">
      <w:pPr>
        <w:spacing w:after="0" w:line="240" w:lineRule="auto"/>
        <w:rPr>
          <w:rFonts w:ascii="Arial" w:hAnsi="Arial" w:cs="Arial"/>
          <w:sz w:val="24"/>
          <w:szCs w:val="24"/>
          <w:u w:val="single"/>
        </w:rPr>
      </w:pPr>
    </w:p>
    <w:p w14:paraId="1B7732D5" w14:textId="77777777" w:rsidR="00012EA3" w:rsidRDefault="00012EA3" w:rsidP="0061741C">
      <w:pPr>
        <w:spacing w:after="0" w:line="240" w:lineRule="auto"/>
        <w:rPr>
          <w:rFonts w:ascii="Arial" w:hAnsi="Arial" w:cs="Arial"/>
          <w:sz w:val="24"/>
          <w:szCs w:val="24"/>
          <w:u w:val="single"/>
        </w:rPr>
      </w:pPr>
    </w:p>
    <w:p w14:paraId="72490660" w14:textId="77777777" w:rsidR="00863F7B" w:rsidRPr="005602AA" w:rsidRDefault="00863F7B" w:rsidP="0061741C">
      <w:pPr>
        <w:spacing w:after="0" w:line="240" w:lineRule="auto"/>
        <w:rPr>
          <w:rFonts w:ascii="Arial" w:hAnsi="Arial" w:cs="Arial"/>
          <w:sz w:val="24"/>
          <w:szCs w:val="24"/>
        </w:rPr>
      </w:pPr>
    </w:p>
    <w:sectPr w:rsidR="00863F7B" w:rsidRPr="005602AA" w:rsidSect="00164504">
      <w:pgSz w:w="12240" w:h="15840"/>
      <w:pgMar w:top="1008"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B89"/>
    <w:multiLevelType w:val="hybridMultilevel"/>
    <w:tmpl w:val="591E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17BF"/>
    <w:multiLevelType w:val="hybridMultilevel"/>
    <w:tmpl w:val="BBF2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229D0"/>
    <w:multiLevelType w:val="hybridMultilevel"/>
    <w:tmpl w:val="E6A27ED0"/>
    <w:lvl w:ilvl="0" w:tplc="FFFFFFFF">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AD30187"/>
    <w:multiLevelType w:val="hybridMultilevel"/>
    <w:tmpl w:val="77821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A4837"/>
    <w:multiLevelType w:val="hybridMultilevel"/>
    <w:tmpl w:val="5E9CEAA4"/>
    <w:lvl w:ilvl="0" w:tplc="3A309AC8">
      <w:start w:val="1"/>
      <w:numFmt w:val="bullet"/>
      <w:lvlText w:val="•"/>
      <w:lvlJc w:val="left"/>
      <w:pPr>
        <w:tabs>
          <w:tab w:val="num" w:pos="720"/>
        </w:tabs>
        <w:ind w:left="720" w:hanging="360"/>
      </w:pPr>
      <w:rPr>
        <w:rFonts w:ascii="Arial" w:hAnsi="Arial" w:hint="default"/>
      </w:rPr>
    </w:lvl>
    <w:lvl w:ilvl="1" w:tplc="8D0A53C2" w:tentative="1">
      <w:start w:val="1"/>
      <w:numFmt w:val="bullet"/>
      <w:lvlText w:val="•"/>
      <w:lvlJc w:val="left"/>
      <w:pPr>
        <w:tabs>
          <w:tab w:val="num" w:pos="1440"/>
        </w:tabs>
        <w:ind w:left="1440" w:hanging="360"/>
      </w:pPr>
      <w:rPr>
        <w:rFonts w:ascii="Arial" w:hAnsi="Arial" w:hint="default"/>
      </w:rPr>
    </w:lvl>
    <w:lvl w:ilvl="2" w:tplc="B62AF9D6" w:tentative="1">
      <w:start w:val="1"/>
      <w:numFmt w:val="bullet"/>
      <w:lvlText w:val="•"/>
      <w:lvlJc w:val="left"/>
      <w:pPr>
        <w:tabs>
          <w:tab w:val="num" w:pos="2160"/>
        </w:tabs>
        <w:ind w:left="2160" w:hanging="360"/>
      </w:pPr>
      <w:rPr>
        <w:rFonts w:ascii="Arial" w:hAnsi="Arial" w:hint="default"/>
      </w:rPr>
    </w:lvl>
    <w:lvl w:ilvl="3" w:tplc="499AF128" w:tentative="1">
      <w:start w:val="1"/>
      <w:numFmt w:val="bullet"/>
      <w:lvlText w:val="•"/>
      <w:lvlJc w:val="left"/>
      <w:pPr>
        <w:tabs>
          <w:tab w:val="num" w:pos="2880"/>
        </w:tabs>
        <w:ind w:left="2880" w:hanging="360"/>
      </w:pPr>
      <w:rPr>
        <w:rFonts w:ascii="Arial" w:hAnsi="Arial" w:hint="default"/>
      </w:rPr>
    </w:lvl>
    <w:lvl w:ilvl="4" w:tplc="0B809D90" w:tentative="1">
      <w:start w:val="1"/>
      <w:numFmt w:val="bullet"/>
      <w:lvlText w:val="•"/>
      <w:lvlJc w:val="left"/>
      <w:pPr>
        <w:tabs>
          <w:tab w:val="num" w:pos="3600"/>
        </w:tabs>
        <w:ind w:left="3600" w:hanging="360"/>
      </w:pPr>
      <w:rPr>
        <w:rFonts w:ascii="Arial" w:hAnsi="Arial" w:hint="default"/>
      </w:rPr>
    </w:lvl>
    <w:lvl w:ilvl="5" w:tplc="2B8CF416" w:tentative="1">
      <w:start w:val="1"/>
      <w:numFmt w:val="bullet"/>
      <w:lvlText w:val="•"/>
      <w:lvlJc w:val="left"/>
      <w:pPr>
        <w:tabs>
          <w:tab w:val="num" w:pos="4320"/>
        </w:tabs>
        <w:ind w:left="4320" w:hanging="360"/>
      </w:pPr>
      <w:rPr>
        <w:rFonts w:ascii="Arial" w:hAnsi="Arial" w:hint="default"/>
      </w:rPr>
    </w:lvl>
    <w:lvl w:ilvl="6" w:tplc="9704E97A" w:tentative="1">
      <w:start w:val="1"/>
      <w:numFmt w:val="bullet"/>
      <w:lvlText w:val="•"/>
      <w:lvlJc w:val="left"/>
      <w:pPr>
        <w:tabs>
          <w:tab w:val="num" w:pos="5040"/>
        </w:tabs>
        <w:ind w:left="5040" w:hanging="360"/>
      </w:pPr>
      <w:rPr>
        <w:rFonts w:ascii="Arial" w:hAnsi="Arial" w:hint="default"/>
      </w:rPr>
    </w:lvl>
    <w:lvl w:ilvl="7" w:tplc="72E6708A" w:tentative="1">
      <w:start w:val="1"/>
      <w:numFmt w:val="bullet"/>
      <w:lvlText w:val="•"/>
      <w:lvlJc w:val="left"/>
      <w:pPr>
        <w:tabs>
          <w:tab w:val="num" w:pos="5760"/>
        </w:tabs>
        <w:ind w:left="5760" w:hanging="360"/>
      </w:pPr>
      <w:rPr>
        <w:rFonts w:ascii="Arial" w:hAnsi="Arial" w:hint="default"/>
      </w:rPr>
    </w:lvl>
    <w:lvl w:ilvl="8" w:tplc="EF6831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4E0887"/>
    <w:multiLevelType w:val="hybridMultilevel"/>
    <w:tmpl w:val="B10CC302"/>
    <w:lvl w:ilvl="0" w:tplc="830E47F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1511B5"/>
    <w:multiLevelType w:val="hybridMultilevel"/>
    <w:tmpl w:val="F80099F4"/>
    <w:lvl w:ilvl="0" w:tplc="FFFFFFFF">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287F50E9"/>
    <w:multiLevelType w:val="hybridMultilevel"/>
    <w:tmpl w:val="679E83E8"/>
    <w:lvl w:ilvl="0" w:tplc="EE782D2A">
      <w:start w:val="1"/>
      <w:numFmt w:val="bullet"/>
      <w:lvlText w:val="•"/>
      <w:lvlJc w:val="left"/>
      <w:pPr>
        <w:tabs>
          <w:tab w:val="num" w:pos="720"/>
        </w:tabs>
        <w:ind w:left="720" w:hanging="360"/>
      </w:pPr>
      <w:rPr>
        <w:rFonts w:ascii="Arial" w:hAnsi="Arial" w:hint="default"/>
      </w:rPr>
    </w:lvl>
    <w:lvl w:ilvl="1" w:tplc="0A6647C2" w:tentative="1">
      <w:start w:val="1"/>
      <w:numFmt w:val="bullet"/>
      <w:lvlText w:val="•"/>
      <w:lvlJc w:val="left"/>
      <w:pPr>
        <w:tabs>
          <w:tab w:val="num" w:pos="1440"/>
        </w:tabs>
        <w:ind w:left="1440" w:hanging="360"/>
      </w:pPr>
      <w:rPr>
        <w:rFonts w:ascii="Arial" w:hAnsi="Arial" w:hint="default"/>
      </w:rPr>
    </w:lvl>
    <w:lvl w:ilvl="2" w:tplc="418C1F58" w:tentative="1">
      <w:start w:val="1"/>
      <w:numFmt w:val="bullet"/>
      <w:lvlText w:val="•"/>
      <w:lvlJc w:val="left"/>
      <w:pPr>
        <w:tabs>
          <w:tab w:val="num" w:pos="2160"/>
        </w:tabs>
        <w:ind w:left="2160" w:hanging="360"/>
      </w:pPr>
      <w:rPr>
        <w:rFonts w:ascii="Arial" w:hAnsi="Arial" w:hint="default"/>
      </w:rPr>
    </w:lvl>
    <w:lvl w:ilvl="3" w:tplc="E492347E" w:tentative="1">
      <w:start w:val="1"/>
      <w:numFmt w:val="bullet"/>
      <w:lvlText w:val="•"/>
      <w:lvlJc w:val="left"/>
      <w:pPr>
        <w:tabs>
          <w:tab w:val="num" w:pos="2880"/>
        </w:tabs>
        <w:ind w:left="2880" w:hanging="360"/>
      </w:pPr>
      <w:rPr>
        <w:rFonts w:ascii="Arial" w:hAnsi="Arial" w:hint="default"/>
      </w:rPr>
    </w:lvl>
    <w:lvl w:ilvl="4" w:tplc="118A54D2" w:tentative="1">
      <w:start w:val="1"/>
      <w:numFmt w:val="bullet"/>
      <w:lvlText w:val="•"/>
      <w:lvlJc w:val="left"/>
      <w:pPr>
        <w:tabs>
          <w:tab w:val="num" w:pos="3600"/>
        </w:tabs>
        <w:ind w:left="3600" w:hanging="360"/>
      </w:pPr>
      <w:rPr>
        <w:rFonts w:ascii="Arial" w:hAnsi="Arial" w:hint="default"/>
      </w:rPr>
    </w:lvl>
    <w:lvl w:ilvl="5" w:tplc="78002172" w:tentative="1">
      <w:start w:val="1"/>
      <w:numFmt w:val="bullet"/>
      <w:lvlText w:val="•"/>
      <w:lvlJc w:val="left"/>
      <w:pPr>
        <w:tabs>
          <w:tab w:val="num" w:pos="4320"/>
        </w:tabs>
        <w:ind w:left="4320" w:hanging="360"/>
      </w:pPr>
      <w:rPr>
        <w:rFonts w:ascii="Arial" w:hAnsi="Arial" w:hint="default"/>
      </w:rPr>
    </w:lvl>
    <w:lvl w:ilvl="6" w:tplc="8B3CDE8A" w:tentative="1">
      <w:start w:val="1"/>
      <w:numFmt w:val="bullet"/>
      <w:lvlText w:val="•"/>
      <w:lvlJc w:val="left"/>
      <w:pPr>
        <w:tabs>
          <w:tab w:val="num" w:pos="5040"/>
        </w:tabs>
        <w:ind w:left="5040" w:hanging="360"/>
      </w:pPr>
      <w:rPr>
        <w:rFonts w:ascii="Arial" w:hAnsi="Arial" w:hint="default"/>
      </w:rPr>
    </w:lvl>
    <w:lvl w:ilvl="7" w:tplc="E1005CAC" w:tentative="1">
      <w:start w:val="1"/>
      <w:numFmt w:val="bullet"/>
      <w:lvlText w:val="•"/>
      <w:lvlJc w:val="left"/>
      <w:pPr>
        <w:tabs>
          <w:tab w:val="num" w:pos="5760"/>
        </w:tabs>
        <w:ind w:left="5760" w:hanging="360"/>
      </w:pPr>
      <w:rPr>
        <w:rFonts w:ascii="Arial" w:hAnsi="Arial" w:hint="default"/>
      </w:rPr>
    </w:lvl>
    <w:lvl w:ilvl="8" w:tplc="956838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925038"/>
    <w:multiLevelType w:val="hybridMultilevel"/>
    <w:tmpl w:val="6876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A623D"/>
    <w:multiLevelType w:val="hybridMultilevel"/>
    <w:tmpl w:val="1E0AE94A"/>
    <w:lvl w:ilvl="0" w:tplc="4ACCDCCC">
      <w:start w:val="1"/>
      <w:numFmt w:val="bullet"/>
      <w:lvlText w:val="•"/>
      <w:lvlJc w:val="left"/>
      <w:pPr>
        <w:tabs>
          <w:tab w:val="num" w:pos="720"/>
        </w:tabs>
        <w:ind w:left="720" w:hanging="360"/>
      </w:pPr>
      <w:rPr>
        <w:rFonts w:ascii="Arial" w:hAnsi="Arial" w:hint="default"/>
      </w:rPr>
    </w:lvl>
    <w:lvl w:ilvl="1" w:tplc="FFD2CB8A" w:tentative="1">
      <w:start w:val="1"/>
      <w:numFmt w:val="bullet"/>
      <w:lvlText w:val="•"/>
      <w:lvlJc w:val="left"/>
      <w:pPr>
        <w:tabs>
          <w:tab w:val="num" w:pos="1440"/>
        </w:tabs>
        <w:ind w:left="1440" w:hanging="360"/>
      </w:pPr>
      <w:rPr>
        <w:rFonts w:ascii="Arial" w:hAnsi="Arial" w:hint="default"/>
      </w:rPr>
    </w:lvl>
    <w:lvl w:ilvl="2" w:tplc="E1366D14" w:tentative="1">
      <w:start w:val="1"/>
      <w:numFmt w:val="bullet"/>
      <w:lvlText w:val="•"/>
      <w:lvlJc w:val="left"/>
      <w:pPr>
        <w:tabs>
          <w:tab w:val="num" w:pos="2160"/>
        </w:tabs>
        <w:ind w:left="2160" w:hanging="360"/>
      </w:pPr>
      <w:rPr>
        <w:rFonts w:ascii="Arial" w:hAnsi="Arial" w:hint="default"/>
      </w:rPr>
    </w:lvl>
    <w:lvl w:ilvl="3" w:tplc="FACE56C4" w:tentative="1">
      <w:start w:val="1"/>
      <w:numFmt w:val="bullet"/>
      <w:lvlText w:val="•"/>
      <w:lvlJc w:val="left"/>
      <w:pPr>
        <w:tabs>
          <w:tab w:val="num" w:pos="2880"/>
        </w:tabs>
        <w:ind w:left="2880" w:hanging="360"/>
      </w:pPr>
      <w:rPr>
        <w:rFonts w:ascii="Arial" w:hAnsi="Arial" w:hint="default"/>
      </w:rPr>
    </w:lvl>
    <w:lvl w:ilvl="4" w:tplc="041608D2" w:tentative="1">
      <w:start w:val="1"/>
      <w:numFmt w:val="bullet"/>
      <w:lvlText w:val="•"/>
      <w:lvlJc w:val="left"/>
      <w:pPr>
        <w:tabs>
          <w:tab w:val="num" w:pos="3600"/>
        </w:tabs>
        <w:ind w:left="3600" w:hanging="360"/>
      </w:pPr>
      <w:rPr>
        <w:rFonts w:ascii="Arial" w:hAnsi="Arial" w:hint="default"/>
      </w:rPr>
    </w:lvl>
    <w:lvl w:ilvl="5" w:tplc="C2A26C76" w:tentative="1">
      <w:start w:val="1"/>
      <w:numFmt w:val="bullet"/>
      <w:lvlText w:val="•"/>
      <w:lvlJc w:val="left"/>
      <w:pPr>
        <w:tabs>
          <w:tab w:val="num" w:pos="4320"/>
        </w:tabs>
        <w:ind w:left="4320" w:hanging="360"/>
      </w:pPr>
      <w:rPr>
        <w:rFonts w:ascii="Arial" w:hAnsi="Arial" w:hint="default"/>
      </w:rPr>
    </w:lvl>
    <w:lvl w:ilvl="6" w:tplc="6D82B0D0" w:tentative="1">
      <w:start w:val="1"/>
      <w:numFmt w:val="bullet"/>
      <w:lvlText w:val="•"/>
      <w:lvlJc w:val="left"/>
      <w:pPr>
        <w:tabs>
          <w:tab w:val="num" w:pos="5040"/>
        </w:tabs>
        <w:ind w:left="5040" w:hanging="360"/>
      </w:pPr>
      <w:rPr>
        <w:rFonts w:ascii="Arial" w:hAnsi="Arial" w:hint="default"/>
      </w:rPr>
    </w:lvl>
    <w:lvl w:ilvl="7" w:tplc="B9B4D11A" w:tentative="1">
      <w:start w:val="1"/>
      <w:numFmt w:val="bullet"/>
      <w:lvlText w:val="•"/>
      <w:lvlJc w:val="left"/>
      <w:pPr>
        <w:tabs>
          <w:tab w:val="num" w:pos="5760"/>
        </w:tabs>
        <w:ind w:left="5760" w:hanging="360"/>
      </w:pPr>
      <w:rPr>
        <w:rFonts w:ascii="Arial" w:hAnsi="Arial" w:hint="default"/>
      </w:rPr>
    </w:lvl>
    <w:lvl w:ilvl="8" w:tplc="78EEB5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3E5377"/>
    <w:multiLevelType w:val="hybridMultilevel"/>
    <w:tmpl w:val="6898156E"/>
    <w:lvl w:ilvl="0" w:tplc="5C14D574">
      <w:start w:val="1"/>
      <w:numFmt w:val="bullet"/>
      <w:lvlText w:val="•"/>
      <w:lvlJc w:val="left"/>
      <w:pPr>
        <w:tabs>
          <w:tab w:val="num" w:pos="720"/>
        </w:tabs>
        <w:ind w:left="720" w:hanging="360"/>
      </w:pPr>
      <w:rPr>
        <w:rFonts w:ascii="Arial" w:hAnsi="Arial" w:hint="default"/>
      </w:rPr>
    </w:lvl>
    <w:lvl w:ilvl="1" w:tplc="64105952">
      <w:start w:val="1"/>
      <w:numFmt w:val="bullet"/>
      <w:lvlText w:val="•"/>
      <w:lvlJc w:val="left"/>
      <w:pPr>
        <w:tabs>
          <w:tab w:val="num" w:pos="1440"/>
        </w:tabs>
        <w:ind w:left="1440" w:hanging="360"/>
      </w:pPr>
      <w:rPr>
        <w:rFonts w:ascii="Arial" w:hAnsi="Arial" w:hint="default"/>
      </w:rPr>
    </w:lvl>
    <w:lvl w:ilvl="2" w:tplc="318AD97E" w:tentative="1">
      <w:start w:val="1"/>
      <w:numFmt w:val="bullet"/>
      <w:lvlText w:val="•"/>
      <w:lvlJc w:val="left"/>
      <w:pPr>
        <w:tabs>
          <w:tab w:val="num" w:pos="2160"/>
        </w:tabs>
        <w:ind w:left="2160" w:hanging="360"/>
      </w:pPr>
      <w:rPr>
        <w:rFonts w:ascii="Arial" w:hAnsi="Arial" w:hint="default"/>
      </w:rPr>
    </w:lvl>
    <w:lvl w:ilvl="3" w:tplc="56A45896" w:tentative="1">
      <w:start w:val="1"/>
      <w:numFmt w:val="bullet"/>
      <w:lvlText w:val="•"/>
      <w:lvlJc w:val="left"/>
      <w:pPr>
        <w:tabs>
          <w:tab w:val="num" w:pos="2880"/>
        </w:tabs>
        <w:ind w:left="2880" w:hanging="360"/>
      </w:pPr>
      <w:rPr>
        <w:rFonts w:ascii="Arial" w:hAnsi="Arial" w:hint="default"/>
      </w:rPr>
    </w:lvl>
    <w:lvl w:ilvl="4" w:tplc="09E866FC" w:tentative="1">
      <w:start w:val="1"/>
      <w:numFmt w:val="bullet"/>
      <w:lvlText w:val="•"/>
      <w:lvlJc w:val="left"/>
      <w:pPr>
        <w:tabs>
          <w:tab w:val="num" w:pos="3600"/>
        </w:tabs>
        <w:ind w:left="3600" w:hanging="360"/>
      </w:pPr>
      <w:rPr>
        <w:rFonts w:ascii="Arial" w:hAnsi="Arial" w:hint="default"/>
      </w:rPr>
    </w:lvl>
    <w:lvl w:ilvl="5" w:tplc="48CE5602" w:tentative="1">
      <w:start w:val="1"/>
      <w:numFmt w:val="bullet"/>
      <w:lvlText w:val="•"/>
      <w:lvlJc w:val="left"/>
      <w:pPr>
        <w:tabs>
          <w:tab w:val="num" w:pos="4320"/>
        </w:tabs>
        <w:ind w:left="4320" w:hanging="360"/>
      </w:pPr>
      <w:rPr>
        <w:rFonts w:ascii="Arial" w:hAnsi="Arial" w:hint="default"/>
      </w:rPr>
    </w:lvl>
    <w:lvl w:ilvl="6" w:tplc="16F8A78A" w:tentative="1">
      <w:start w:val="1"/>
      <w:numFmt w:val="bullet"/>
      <w:lvlText w:val="•"/>
      <w:lvlJc w:val="left"/>
      <w:pPr>
        <w:tabs>
          <w:tab w:val="num" w:pos="5040"/>
        </w:tabs>
        <w:ind w:left="5040" w:hanging="360"/>
      </w:pPr>
      <w:rPr>
        <w:rFonts w:ascii="Arial" w:hAnsi="Arial" w:hint="default"/>
      </w:rPr>
    </w:lvl>
    <w:lvl w:ilvl="7" w:tplc="C9CE856E" w:tentative="1">
      <w:start w:val="1"/>
      <w:numFmt w:val="bullet"/>
      <w:lvlText w:val="•"/>
      <w:lvlJc w:val="left"/>
      <w:pPr>
        <w:tabs>
          <w:tab w:val="num" w:pos="5760"/>
        </w:tabs>
        <w:ind w:left="5760" w:hanging="360"/>
      </w:pPr>
      <w:rPr>
        <w:rFonts w:ascii="Arial" w:hAnsi="Arial" w:hint="default"/>
      </w:rPr>
    </w:lvl>
    <w:lvl w:ilvl="8" w:tplc="3F1ED4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091C1B"/>
    <w:multiLevelType w:val="hybridMultilevel"/>
    <w:tmpl w:val="E8F0DA1E"/>
    <w:lvl w:ilvl="0" w:tplc="475890FA">
      <w:start w:val="1"/>
      <w:numFmt w:val="bullet"/>
      <w:lvlText w:val="•"/>
      <w:lvlJc w:val="left"/>
      <w:pPr>
        <w:tabs>
          <w:tab w:val="num" w:pos="720"/>
        </w:tabs>
        <w:ind w:left="720" w:hanging="360"/>
      </w:pPr>
      <w:rPr>
        <w:rFonts w:ascii="Arial" w:hAnsi="Arial" w:hint="default"/>
      </w:rPr>
    </w:lvl>
    <w:lvl w:ilvl="1" w:tplc="6E901F62" w:tentative="1">
      <w:start w:val="1"/>
      <w:numFmt w:val="bullet"/>
      <w:lvlText w:val="•"/>
      <w:lvlJc w:val="left"/>
      <w:pPr>
        <w:tabs>
          <w:tab w:val="num" w:pos="1440"/>
        </w:tabs>
        <w:ind w:left="1440" w:hanging="360"/>
      </w:pPr>
      <w:rPr>
        <w:rFonts w:ascii="Arial" w:hAnsi="Arial" w:hint="default"/>
      </w:rPr>
    </w:lvl>
    <w:lvl w:ilvl="2" w:tplc="3DB01A76" w:tentative="1">
      <w:start w:val="1"/>
      <w:numFmt w:val="bullet"/>
      <w:lvlText w:val="•"/>
      <w:lvlJc w:val="left"/>
      <w:pPr>
        <w:tabs>
          <w:tab w:val="num" w:pos="2160"/>
        </w:tabs>
        <w:ind w:left="2160" w:hanging="360"/>
      </w:pPr>
      <w:rPr>
        <w:rFonts w:ascii="Arial" w:hAnsi="Arial" w:hint="default"/>
      </w:rPr>
    </w:lvl>
    <w:lvl w:ilvl="3" w:tplc="76401000" w:tentative="1">
      <w:start w:val="1"/>
      <w:numFmt w:val="bullet"/>
      <w:lvlText w:val="•"/>
      <w:lvlJc w:val="left"/>
      <w:pPr>
        <w:tabs>
          <w:tab w:val="num" w:pos="2880"/>
        </w:tabs>
        <w:ind w:left="2880" w:hanging="360"/>
      </w:pPr>
      <w:rPr>
        <w:rFonts w:ascii="Arial" w:hAnsi="Arial" w:hint="default"/>
      </w:rPr>
    </w:lvl>
    <w:lvl w:ilvl="4" w:tplc="0CE4CD38" w:tentative="1">
      <w:start w:val="1"/>
      <w:numFmt w:val="bullet"/>
      <w:lvlText w:val="•"/>
      <w:lvlJc w:val="left"/>
      <w:pPr>
        <w:tabs>
          <w:tab w:val="num" w:pos="3600"/>
        </w:tabs>
        <w:ind w:left="3600" w:hanging="360"/>
      </w:pPr>
      <w:rPr>
        <w:rFonts w:ascii="Arial" w:hAnsi="Arial" w:hint="default"/>
      </w:rPr>
    </w:lvl>
    <w:lvl w:ilvl="5" w:tplc="98440C1A" w:tentative="1">
      <w:start w:val="1"/>
      <w:numFmt w:val="bullet"/>
      <w:lvlText w:val="•"/>
      <w:lvlJc w:val="left"/>
      <w:pPr>
        <w:tabs>
          <w:tab w:val="num" w:pos="4320"/>
        </w:tabs>
        <w:ind w:left="4320" w:hanging="360"/>
      </w:pPr>
      <w:rPr>
        <w:rFonts w:ascii="Arial" w:hAnsi="Arial" w:hint="default"/>
      </w:rPr>
    </w:lvl>
    <w:lvl w:ilvl="6" w:tplc="A816DE34" w:tentative="1">
      <w:start w:val="1"/>
      <w:numFmt w:val="bullet"/>
      <w:lvlText w:val="•"/>
      <w:lvlJc w:val="left"/>
      <w:pPr>
        <w:tabs>
          <w:tab w:val="num" w:pos="5040"/>
        </w:tabs>
        <w:ind w:left="5040" w:hanging="360"/>
      </w:pPr>
      <w:rPr>
        <w:rFonts w:ascii="Arial" w:hAnsi="Arial" w:hint="default"/>
      </w:rPr>
    </w:lvl>
    <w:lvl w:ilvl="7" w:tplc="F2B00D88" w:tentative="1">
      <w:start w:val="1"/>
      <w:numFmt w:val="bullet"/>
      <w:lvlText w:val="•"/>
      <w:lvlJc w:val="left"/>
      <w:pPr>
        <w:tabs>
          <w:tab w:val="num" w:pos="5760"/>
        </w:tabs>
        <w:ind w:left="5760" w:hanging="360"/>
      </w:pPr>
      <w:rPr>
        <w:rFonts w:ascii="Arial" w:hAnsi="Arial" w:hint="default"/>
      </w:rPr>
    </w:lvl>
    <w:lvl w:ilvl="8" w:tplc="948AFB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696DF9"/>
    <w:multiLevelType w:val="hybridMultilevel"/>
    <w:tmpl w:val="800CA964"/>
    <w:lvl w:ilvl="0" w:tplc="CEDEC25E">
      <w:start w:val="1"/>
      <w:numFmt w:val="bullet"/>
      <w:lvlText w:val="•"/>
      <w:lvlJc w:val="left"/>
      <w:pPr>
        <w:tabs>
          <w:tab w:val="num" w:pos="720"/>
        </w:tabs>
        <w:ind w:left="720" w:hanging="360"/>
      </w:pPr>
      <w:rPr>
        <w:rFonts w:ascii="Arial" w:hAnsi="Arial" w:hint="default"/>
      </w:rPr>
    </w:lvl>
    <w:lvl w:ilvl="1" w:tplc="0142A7D4">
      <w:numFmt w:val="bullet"/>
      <w:lvlText w:val="o"/>
      <w:lvlJc w:val="left"/>
      <w:pPr>
        <w:tabs>
          <w:tab w:val="num" w:pos="1440"/>
        </w:tabs>
        <w:ind w:left="1440" w:hanging="360"/>
      </w:pPr>
      <w:rPr>
        <w:rFonts w:ascii="Courier New" w:hAnsi="Courier New" w:hint="default"/>
      </w:rPr>
    </w:lvl>
    <w:lvl w:ilvl="2" w:tplc="021082B0" w:tentative="1">
      <w:start w:val="1"/>
      <w:numFmt w:val="bullet"/>
      <w:lvlText w:val="•"/>
      <w:lvlJc w:val="left"/>
      <w:pPr>
        <w:tabs>
          <w:tab w:val="num" w:pos="2160"/>
        </w:tabs>
        <w:ind w:left="2160" w:hanging="360"/>
      </w:pPr>
      <w:rPr>
        <w:rFonts w:ascii="Arial" w:hAnsi="Arial" w:hint="default"/>
      </w:rPr>
    </w:lvl>
    <w:lvl w:ilvl="3" w:tplc="32BCB98A" w:tentative="1">
      <w:start w:val="1"/>
      <w:numFmt w:val="bullet"/>
      <w:lvlText w:val="•"/>
      <w:lvlJc w:val="left"/>
      <w:pPr>
        <w:tabs>
          <w:tab w:val="num" w:pos="2880"/>
        </w:tabs>
        <w:ind w:left="2880" w:hanging="360"/>
      </w:pPr>
      <w:rPr>
        <w:rFonts w:ascii="Arial" w:hAnsi="Arial" w:hint="default"/>
      </w:rPr>
    </w:lvl>
    <w:lvl w:ilvl="4" w:tplc="70F04402" w:tentative="1">
      <w:start w:val="1"/>
      <w:numFmt w:val="bullet"/>
      <w:lvlText w:val="•"/>
      <w:lvlJc w:val="left"/>
      <w:pPr>
        <w:tabs>
          <w:tab w:val="num" w:pos="3600"/>
        </w:tabs>
        <w:ind w:left="3600" w:hanging="360"/>
      </w:pPr>
      <w:rPr>
        <w:rFonts w:ascii="Arial" w:hAnsi="Arial" w:hint="default"/>
      </w:rPr>
    </w:lvl>
    <w:lvl w:ilvl="5" w:tplc="55CCE506" w:tentative="1">
      <w:start w:val="1"/>
      <w:numFmt w:val="bullet"/>
      <w:lvlText w:val="•"/>
      <w:lvlJc w:val="left"/>
      <w:pPr>
        <w:tabs>
          <w:tab w:val="num" w:pos="4320"/>
        </w:tabs>
        <w:ind w:left="4320" w:hanging="360"/>
      </w:pPr>
      <w:rPr>
        <w:rFonts w:ascii="Arial" w:hAnsi="Arial" w:hint="default"/>
      </w:rPr>
    </w:lvl>
    <w:lvl w:ilvl="6" w:tplc="B0C4DDE2" w:tentative="1">
      <w:start w:val="1"/>
      <w:numFmt w:val="bullet"/>
      <w:lvlText w:val="•"/>
      <w:lvlJc w:val="left"/>
      <w:pPr>
        <w:tabs>
          <w:tab w:val="num" w:pos="5040"/>
        </w:tabs>
        <w:ind w:left="5040" w:hanging="360"/>
      </w:pPr>
      <w:rPr>
        <w:rFonts w:ascii="Arial" w:hAnsi="Arial" w:hint="default"/>
      </w:rPr>
    </w:lvl>
    <w:lvl w:ilvl="7" w:tplc="CA3E4846" w:tentative="1">
      <w:start w:val="1"/>
      <w:numFmt w:val="bullet"/>
      <w:lvlText w:val="•"/>
      <w:lvlJc w:val="left"/>
      <w:pPr>
        <w:tabs>
          <w:tab w:val="num" w:pos="5760"/>
        </w:tabs>
        <w:ind w:left="5760" w:hanging="360"/>
      </w:pPr>
      <w:rPr>
        <w:rFonts w:ascii="Arial" w:hAnsi="Arial" w:hint="default"/>
      </w:rPr>
    </w:lvl>
    <w:lvl w:ilvl="8" w:tplc="13EEE7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4F772D"/>
    <w:multiLevelType w:val="hybridMultilevel"/>
    <w:tmpl w:val="AF2CDD02"/>
    <w:lvl w:ilvl="0" w:tplc="3B86E8C2">
      <w:start w:val="1"/>
      <w:numFmt w:val="decimal"/>
      <w:lvlText w:val="%1."/>
      <w:lvlJc w:val="left"/>
      <w:pPr>
        <w:tabs>
          <w:tab w:val="num" w:pos="720"/>
        </w:tabs>
        <w:ind w:left="720" w:hanging="360"/>
      </w:pPr>
    </w:lvl>
    <w:lvl w:ilvl="1" w:tplc="207E01F4" w:tentative="1">
      <w:start w:val="1"/>
      <w:numFmt w:val="decimal"/>
      <w:lvlText w:val="%2."/>
      <w:lvlJc w:val="left"/>
      <w:pPr>
        <w:tabs>
          <w:tab w:val="num" w:pos="1440"/>
        </w:tabs>
        <w:ind w:left="1440" w:hanging="360"/>
      </w:pPr>
    </w:lvl>
    <w:lvl w:ilvl="2" w:tplc="24B0B9AE" w:tentative="1">
      <w:start w:val="1"/>
      <w:numFmt w:val="decimal"/>
      <w:lvlText w:val="%3."/>
      <w:lvlJc w:val="left"/>
      <w:pPr>
        <w:tabs>
          <w:tab w:val="num" w:pos="2160"/>
        </w:tabs>
        <w:ind w:left="2160" w:hanging="360"/>
      </w:pPr>
    </w:lvl>
    <w:lvl w:ilvl="3" w:tplc="F47CF9C0" w:tentative="1">
      <w:start w:val="1"/>
      <w:numFmt w:val="decimal"/>
      <w:lvlText w:val="%4."/>
      <w:lvlJc w:val="left"/>
      <w:pPr>
        <w:tabs>
          <w:tab w:val="num" w:pos="2880"/>
        </w:tabs>
        <w:ind w:left="2880" w:hanging="360"/>
      </w:pPr>
    </w:lvl>
    <w:lvl w:ilvl="4" w:tplc="D2D250BC" w:tentative="1">
      <w:start w:val="1"/>
      <w:numFmt w:val="decimal"/>
      <w:lvlText w:val="%5."/>
      <w:lvlJc w:val="left"/>
      <w:pPr>
        <w:tabs>
          <w:tab w:val="num" w:pos="3600"/>
        </w:tabs>
        <w:ind w:left="3600" w:hanging="360"/>
      </w:pPr>
    </w:lvl>
    <w:lvl w:ilvl="5" w:tplc="CA326954" w:tentative="1">
      <w:start w:val="1"/>
      <w:numFmt w:val="decimal"/>
      <w:lvlText w:val="%6."/>
      <w:lvlJc w:val="left"/>
      <w:pPr>
        <w:tabs>
          <w:tab w:val="num" w:pos="4320"/>
        </w:tabs>
        <w:ind w:left="4320" w:hanging="360"/>
      </w:pPr>
    </w:lvl>
    <w:lvl w:ilvl="6" w:tplc="22404CAE" w:tentative="1">
      <w:start w:val="1"/>
      <w:numFmt w:val="decimal"/>
      <w:lvlText w:val="%7."/>
      <w:lvlJc w:val="left"/>
      <w:pPr>
        <w:tabs>
          <w:tab w:val="num" w:pos="5040"/>
        </w:tabs>
        <w:ind w:left="5040" w:hanging="360"/>
      </w:pPr>
    </w:lvl>
    <w:lvl w:ilvl="7" w:tplc="24C63982" w:tentative="1">
      <w:start w:val="1"/>
      <w:numFmt w:val="decimal"/>
      <w:lvlText w:val="%8."/>
      <w:lvlJc w:val="left"/>
      <w:pPr>
        <w:tabs>
          <w:tab w:val="num" w:pos="5760"/>
        </w:tabs>
        <w:ind w:left="5760" w:hanging="360"/>
      </w:pPr>
    </w:lvl>
    <w:lvl w:ilvl="8" w:tplc="AFF82F64" w:tentative="1">
      <w:start w:val="1"/>
      <w:numFmt w:val="decimal"/>
      <w:lvlText w:val="%9."/>
      <w:lvlJc w:val="left"/>
      <w:pPr>
        <w:tabs>
          <w:tab w:val="num" w:pos="6480"/>
        </w:tabs>
        <w:ind w:left="6480" w:hanging="360"/>
      </w:pPr>
    </w:lvl>
  </w:abstractNum>
  <w:abstractNum w:abstractNumId="14" w15:restartNumberingAfterBreak="0">
    <w:nsid w:val="3BE6357E"/>
    <w:multiLevelType w:val="hybridMultilevel"/>
    <w:tmpl w:val="C2B06AB0"/>
    <w:lvl w:ilvl="0" w:tplc="3C585DFC">
      <w:start w:val="1"/>
      <w:numFmt w:val="bullet"/>
      <w:lvlText w:val="•"/>
      <w:lvlJc w:val="left"/>
      <w:pPr>
        <w:tabs>
          <w:tab w:val="num" w:pos="720"/>
        </w:tabs>
        <w:ind w:left="720" w:hanging="360"/>
      </w:pPr>
      <w:rPr>
        <w:rFonts w:ascii="Arial" w:hAnsi="Arial" w:hint="default"/>
      </w:rPr>
    </w:lvl>
    <w:lvl w:ilvl="1" w:tplc="132E1394" w:tentative="1">
      <w:start w:val="1"/>
      <w:numFmt w:val="bullet"/>
      <w:lvlText w:val="•"/>
      <w:lvlJc w:val="left"/>
      <w:pPr>
        <w:tabs>
          <w:tab w:val="num" w:pos="1440"/>
        </w:tabs>
        <w:ind w:left="1440" w:hanging="360"/>
      </w:pPr>
      <w:rPr>
        <w:rFonts w:ascii="Arial" w:hAnsi="Arial" w:hint="default"/>
      </w:rPr>
    </w:lvl>
    <w:lvl w:ilvl="2" w:tplc="7368CF4A" w:tentative="1">
      <w:start w:val="1"/>
      <w:numFmt w:val="bullet"/>
      <w:lvlText w:val="•"/>
      <w:lvlJc w:val="left"/>
      <w:pPr>
        <w:tabs>
          <w:tab w:val="num" w:pos="2160"/>
        </w:tabs>
        <w:ind w:left="2160" w:hanging="360"/>
      </w:pPr>
      <w:rPr>
        <w:rFonts w:ascii="Arial" w:hAnsi="Arial" w:hint="default"/>
      </w:rPr>
    </w:lvl>
    <w:lvl w:ilvl="3" w:tplc="0194C4D6" w:tentative="1">
      <w:start w:val="1"/>
      <w:numFmt w:val="bullet"/>
      <w:lvlText w:val="•"/>
      <w:lvlJc w:val="left"/>
      <w:pPr>
        <w:tabs>
          <w:tab w:val="num" w:pos="2880"/>
        </w:tabs>
        <w:ind w:left="2880" w:hanging="360"/>
      </w:pPr>
      <w:rPr>
        <w:rFonts w:ascii="Arial" w:hAnsi="Arial" w:hint="default"/>
      </w:rPr>
    </w:lvl>
    <w:lvl w:ilvl="4" w:tplc="CF52208A" w:tentative="1">
      <w:start w:val="1"/>
      <w:numFmt w:val="bullet"/>
      <w:lvlText w:val="•"/>
      <w:lvlJc w:val="left"/>
      <w:pPr>
        <w:tabs>
          <w:tab w:val="num" w:pos="3600"/>
        </w:tabs>
        <w:ind w:left="3600" w:hanging="360"/>
      </w:pPr>
      <w:rPr>
        <w:rFonts w:ascii="Arial" w:hAnsi="Arial" w:hint="default"/>
      </w:rPr>
    </w:lvl>
    <w:lvl w:ilvl="5" w:tplc="D53E5A28" w:tentative="1">
      <w:start w:val="1"/>
      <w:numFmt w:val="bullet"/>
      <w:lvlText w:val="•"/>
      <w:lvlJc w:val="left"/>
      <w:pPr>
        <w:tabs>
          <w:tab w:val="num" w:pos="4320"/>
        </w:tabs>
        <w:ind w:left="4320" w:hanging="360"/>
      </w:pPr>
      <w:rPr>
        <w:rFonts w:ascii="Arial" w:hAnsi="Arial" w:hint="default"/>
      </w:rPr>
    </w:lvl>
    <w:lvl w:ilvl="6" w:tplc="4AD2BCC0" w:tentative="1">
      <w:start w:val="1"/>
      <w:numFmt w:val="bullet"/>
      <w:lvlText w:val="•"/>
      <w:lvlJc w:val="left"/>
      <w:pPr>
        <w:tabs>
          <w:tab w:val="num" w:pos="5040"/>
        </w:tabs>
        <w:ind w:left="5040" w:hanging="360"/>
      </w:pPr>
      <w:rPr>
        <w:rFonts w:ascii="Arial" w:hAnsi="Arial" w:hint="default"/>
      </w:rPr>
    </w:lvl>
    <w:lvl w:ilvl="7" w:tplc="B7282534" w:tentative="1">
      <w:start w:val="1"/>
      <w:numFmt w:val="bullet"/>
      <w:lvlText w:val="•"/>
      <w:lvlJc w:val="left"/>
      <w:pPr>
        <w:tabs>
          <w:tab w:val="num" w:pos="5760"/>
        </w:tabs>
        <w:ind w:left="5760" w:hanging="360"/>
      </w:pPr>
      <w:rPr>
        <w:rFonts w:ascii="Arial" w:hAnsi="Arial" w:hint="default"/>
      </w:rPr>
    </w:lvl>
    <w:lvl w:ilvl="8" w:tplc="957E6D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3F6081"/>
    <w:multiLevelType w:val="hybridMultilevel"/>
    <w:tmpl w:val="06207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7A35B8"/>
    <w:multiLevelType w:val="multilevel"/>
    <w:tmpl w:val="17E4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567F1"/>
    <w:multiLevelType w:val="hybridMultilevel"/>
    <w:tmpl w:val="A31C1798"/>
    <w:lvl w:ilvl="0" w:tplc="A8A8C192">
      <w:start w:val="1"/>
      <w:numFmt w:val="decimal"/>
      <w:lvlText w:val="%1."/>
      <w:lvlJc w:val="left"/>
      <w:pPr>
        <w:tabs>
          <w:tab w:val="num" w:pos="720"/>
        </w:tabs>
        <w:ind w:left="720" w:hanging="360"/>
      </w:pPr>
    </w:lvl>
    <w:lvl w:ilvl="1" w:tplc="6E54109C" w:tentative="1">
      <w:start w:val="1"/>
      <w:numFmt w:val="decimal"/>
      <w:lvlText w:val="%2."/>
      <w:lvlJc w:val="left"/>
      <w:pPr>
        <w:tabs>
          <w:tab w:val="num" w:pos="1440"/>
        </w:tabs>
        <w:ind w:left="1440" w:hanging="360"/>
      </w:pPr>
    </w:lvl>
    <w:lvl w:ilvl="2" w:tplc="AB72D0AE" w:tentative="1">
      <w:start w:val="1"/>
      <w:numFmt w:val="decimal"/>
      <w:lvlText w:val="%3."/>
      <w:lvlJc w:val="left"/>
      <w:pPr>
        <w:tabs>
          <w:tab w:val="num" w:pos="2160"/>
        </w:tabs>
        <w:ind w:left="2160" w:hanging="360"/>
      </w:pPr>
    </w:lvl>
    <w:lvl w:ilvl="3" w:tplc="17E407D4" w:tentative="1">
      <w:start w:val="1"/>
      <w:numFmt w:val="decimal"/>
      <w:lvlText w:val="%4."/>
      <w:lvlJc w:val="left"/>
      <w:pPr>
        <w:tabs>
          <w:tab w:val="num" w:pos="2880"/>
        </w:tabs>
        <w:ind w:left="2880" w:hanging="360"/>
      </w:pPr>
    </w:lvl>
    <w:lvl w:ilvl="4" w:tplc="A754D362" w:tentative="1">
      <w:start w:val="1"/>
      <w:numFmt w:val="decimal"/>
      <w:lvlText w:val="%5."/>
      <w:lvlJc w:val="left"/>
      <w:pPr>
        <w:tabs>
          <w:tab w:val="num" w:pos="3600"/>
        </w:tabs>
        <w:ind w:left="3600" w:hanging="360"/>
      </w:pPr>
    </w:lvl>
    <w:lvl w:ilvl="5" w:tplc="CD527E9E" w:tentative="1">
      <w:start w:val="1"/>
      <w:numFmt w:val="decimal"/>
      <w:lvlText w:val="%6."/>
      <w:lvlJc w:val="left"/>
      <w:pPr>
        <w:tabs>
          <w:tab w:val="num" w:pos="4320"/>
        </w:tabs>
        <w:ind w:left="4320" w:hanging="360"/>
      </w:pPr>
    </w:lvl>
    <w:lvl w:ilvl="6" w:tplc="01848C9C" w:tentative="1">
      <w:start w:val="1"/>
      <w:numFmt w:val="decimal"/>
      <w:lvlText w:val="%7."/>
      <w:lvlJc w:val="left"/>
      <w:pPr>
        <w:tabs>
          <w:tab w:val="num" w:pos="5040"/>
        </w:tabs>
        <w:ind w:left="5040" w:hanging="360"/>
      </w:pPr>
    </w:lvl>
    <w:lvl w:ilvl="7" w:tplc="E0D62FE8" w:tentative="1">
      <w:start w:val="1"/>
      <w:numFmt w:val="decimal"/>
      <w:lvlText w:val="%8."/>
      <w:lvlJc w:val="left"/>
      <w:pPr>
        <w:tabs>
          <w:tab w:val="num" w:pos="5760"/>
        </w:tabs>
        <w:ind w:left="5760" w:hanging="360"/>
      </w:pPr>
    </w:lvl>
    <w:lvl w:ilvl="8" w:tplc="35A4592A" w:tentative="1">
      <w:start w:val="1"/>
      <w:numFmt w:val="decimal"/>
      <w:lvlText w:val="%9."/>
      <w:lvlJc w:val="left"/>
      <w:pPr>
        <w:tabs>
          <w:tab w:val="num" w:pos="6480"/>
        </w:tabs>
        <w:ind w:left="6480" w:hanging="360"/>
      </w:pPr>
    </w:lvl>
  </w:abstractNum>
  <w:abstractNum w:abstractNumId="18" w15:restartNumberingAfterBreak="0">
    <w:nsid w:val="4D590FB6"/>
    <w:multiLevelType w:val="hybridMultilevel"/>
    <w:tmpl w:val="D7D00768"/>
    <w:lvl w:ilvl="0" w:tplc="864EF216">
      <w:start w:val="1"/>
      <w:numFmt w:val="bullet"/>
      <w:lvlText w:val="•"/>
      <w:lvlJc w:val="left"/>
      <w:pPr>
        <w:tabs>
          <w:tab w:val="num" w:pos="720"/>
        </w:tabs>
        <w:ind w:left="720" w:hanging="360"/>
      </w:pPr>
      <w:rPr>
        <w:rFonts w:ascii="Arial" w:hAnsi="Arial" w:hint="default"/>
      </w:rPr>
    </w:lvl>
    <w:lvl w:ilvl="1" w:tplc="C944C2F2" w:tentative="1">
      <w:start w:val="1"/>
      <w:numFmt w:val="bullet"/>
      <w:lvlText w:val="•"/>
      <w:lvlJc w:val="left"/>
      <w:pPr>
        <w:tabs>
          <w:tab w:val="num" w:pos="1440"/>
        </w:tabs>
        <w:ind w:left="1440" w:hanging="360"/>
      </w:pPr>
      <w:rPr>
        <w:rFonts w:ascii="Arial" w:hAnsi="Arial" w:hint="default"/>
      </w:rPr>
    </w:lvl>
    <w:lvl w:ilvl="2" w:tplc="751AD2CC" w:tentative="1">
      <w:start w:val="1"/>
      <w:numFmt w:val="bullet"/>
      <w:lvlText w:val="•"/>
      <w:lvlJc w:val="left"/>
      <w:pPr>
        <w:tabs>
          <w:tab w:val="num" w:pos="2160"/>
        </w:tabs>
        <w:ind w:left="2160" w:hanging="360"/>
      </w:pPr>
      <w:rPr>
        <w:rFonts w:ascii="Arial" w:hAnsi="Arial" w:hint="default"/>
      </w:rPr>
    </w:lvl>
    <w:lvl w:ilvl="3" w:tplc="6A30289E" w:tentative="1">
      <w:start w:val="1"/>
      <w:numFmt w:val="bullet"/>
      <w:lvlText w:val="•"/>
      <w:lvlJc w:val="left"/>
      <w:pPr>
        <w:tabs>
          <w:tab w:val="num" w:pos="2880"/>
        </w:tabs>
        <w:ind w:left="2880" w:hanging="360"/>
      </w:pPr>
      <w:rPr>
        <w:rFonts w:ascii="Arial" w:hAnsi="Arial" w:hint="default"/>
      </w:rPr>
    </w:lvl>
    <w:lvl w:ilvl="4" w:tplc="AF6EC386" w:tentative="1">
      <w:start w:val="1"/>
      <w:numFmt w:val="bullet"/>
      <w:lvlText w:val="•"/>
      <w:lvlJc w:val="left"/>
      <w:pPr>
        <w:tabs>
          <w:tab w:val="num" w:pos="3600"/>
        </w:tabs>
        <w:ind w:left="3600" w:hanging="360"/>
      </w:pPr>
      <w:rPr>
        <w:rFonts w:ascii="Arial" w:hAnsi="Arial" w:hint="default"/>
      </w:rPr>
    </w:lvl>
    <w:lvl w:ilvl="5" w:tplc="77382284" w:tentative="1">
      <w:start w:val="1"/>
      <w:numFmt w:val="bullet"/>
      <w:lvlText w:val="•"/>
      <w:lvlJc w:val="left"/>
      <w:pPr>
        <w:tabs>
          <w:tab w:val="num" w:pos="4320"/>
        </w:tabs>
        <w:ind w:left="4320" w:hanging="360"/>
      </w:pPr>
      <w:rPr>
        <w:rFonts w:ascii="Arial" w:hAnsi="Arial" w:hint="default"/>
      </w:rPr>
    </w:lvl>
    <w:lvl w:ilvl="6" w:tplc="A6404DFC" w:tentative="1">
      <w:start w:val="1"/>
      <w:numFmt w:val="bullet"/>
      <w:lvlText w:val="•"/>
      <w:lvlJc w:val="left"/>
      <w:pPr>
        <w:tabs>
          <w:tab w:val="num" w:pos="5040"/>
        </w:tabs>
        <w:ind w:left="5040" w:hanging="360"/>
      </w:pPr>
      <w:rPr>
        <w:rFonts w:ascii="Arial" w:hAnsi="Arial" w:hint="default"/>
      </w:rPr>
    </w:lvl>
    <w:lvl w:ilvl="7" w:tplc="0E66AD28" w:tentative="1">
      <w:start w:val="1"/>
      <w:numFmt w:val="bullet"/>
      <w:lvlText w:val="•"/>
      <w:lvlJc w:val="left"/>
      <w:pPr>
        <w:tabs>
          <w:tab w:val="num" w:pos="5760"/>
        </w:tabs>
        <w:ind w:left="5760" w:hanging="360"/>
      </w:pPr>
      <w:rPr>
        <w:rFonts w:ascii="Arial" w:hAnsi="Arial" w:hint="default"/>
      </w:rPr>
    </w:lvl>
    <w:lvl w:ilvl="8" w:tplc="7DD4B7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F1699A"/>
    <w:multiLevelType w:val="hybridMultilevel"/>
    <w:tmpl w:val="FCF4E20C"/>
    <w:lvl w:ilvl="0" w:tplc="9E1C128A">
      <w:start w:val="1"/>
      <w:numFmt w:val="bullet"/>
      <w:lvlText w:val="•"/>
      <w:lvlJc w:val="left"/>
      <w:pPr>
        <w:tabs>
          <w:tab w:val="num" w:pos="720"/>
        </w:tabs>
        <w:ind w:left="720" w:hanging="360"/>
      </w:pPr>
      <w:rPr>
        <w:rFonts w:ascii="Arial" w:hAnsi="Arial" w:hint="default"/>
      </w:rPr>
    </w:lvl>
    <w:lvl w:ilvl="1" w:tplc="7C705B0C" w:tentative="1">
      <w:start w:val="1"/>
      <w:numFmt w:val="bullet"/>
      <w:lvlText w:val="•"/>
      <w:lvlJc w:val="left"/>
      <w:pPr>
        <w:tabs>
          <w:tab w:val="num" w:pos="1440"/>
        </w:tabs>
        <w:ind w:left="1440" w:hanging="360"/>
      </w:pPr>
      <w:rPr>
        <w:rFonts w:ascii="Arial" w:hAnsi="Arial" w:hint="default"/>
      </w:rPr>
    </w:lvl>
    <w:lvl w:ilvl="2" w:tplc="63C4CE62" w:tentative="1">
      <w:start w:val="1"/>
      <w:numFmt w:val="bullet"/>
      <w:lvlText w:val="•"/>
      <w:lvlJc w:val="left"/>
      <w:pPr>
        <w:tabs>
          <w:tab w:val="num" w:pos="2160"/>
        </w:tabs>
        <w:ind w:left="2160" w:hanging="360"/>
      </w:pPr>
      <w:rPr>
        <w:rFonts w:ascii="Arial" w:hAnsi="Arial" w:hint="default"/>
      </w:rPr>
    </w:lvl>
    <w:lvl w:ilvl="3" w:tplc="3992E426" w:tentative="1">
      <w:start w:val="1"/>
      <w:numFmt w:val="bullet"/>
      <w:lvlText w:val="•"/>
      <w:lvlJc w:val="left"/>
      <w:pPr>
        <w:tabs>
          <w:tab w:val="num" w:pos="2880"/>
        </w:tabs>
        <w:ind w:left="2880" w:hanging="360"/>
      </w:pPr>
      <w:rPr>
        <w:rFonts w:ascii="Arial" w:hAnsi="Arial" w:hint="default"/>
      </w:rPr>
    </w:lvl>
    <w:lvl w:ilvl="4" w:tplc="16FC10FE" w:tentative="1">
      <w:start w:val="1"/>
      <w:numFmt w:val="bullet"/>
      <w:lvlText w:val="•"/>
      <w:lvlJc w:val="left"/>
      <w:pPr>
        <w:tabs>
          <w:tab w:val="num" w:pos="3600"/>
        </w:tabs>
        <w:ind w:left="3600" w:hanging="360"/>
      </w:pPr>
      <w:rPr>
        <w:rFonts w:ascii="Arial" w:hAnsi="Arial" w:hint="default"/>
      </w:rPr>
    </w:lvl>
    <w:lvl w:ilvl="5" w:tplc="510222D8" w:tentative="1">
      <w:start w:val="1"/>
      <w:numFmt w:val="bullet"/>
      <w:lvlText w:val="•"/>
      <w:lvlJc w:val="left"/>
      <w:pPr>
        <w:tabs>
          <w:tab w:val="num" w:pos="4320"/>
        </w:tabs>
        <w:ind w:left="4320" w:hanging="360"/>
      </w:pPr>
      <w:rPr>
        <w:rFonts w:ascii="Arial" w:hAnsi="Arial" w:hint="default"/>
      </w:rPr>
    </w:lvl>
    <w:lvl w:ilvl="6" w:tplc="3AEE10EA" w:tentative="1">
      <w:start w:val="1"/>
      <w:numFmt w:val="bullet"/>
      <w:lvlText w:val="•"/>
      <w:lvlJc w:val="left"/>
      <w:pPr>
        <w:tabs>
          <w:tab w:val="num" w:pos="5040"/>
        </w:tabs>
        <w:ind w:left="5040" w:hanging="360"/>
      </w:pPr>
      <w:rPr>
        <w:rFonts w:ascii="Arial" w:hAnsi="Arial" w:hint="default"/>
      </w:rPr>
    </w:lvl>
    <w:lvl w:ilvl="7" w:tplc="5E369BBA" w:tentative="1">
      <w:start w:val="1"/>
      <w:numFmt w:val="bullet"/>
      <w:lvlText w:val="•"/>
      <w:lvlJc w:val="left"/>
      <w:pPr>
        <w:tabs>
          <w:tab w:val="num" w:pos="5760"/>
        </w:tabs>
        <w:ind w:left="5760" w:hanging="360"/>
      </w:pPr>
      <w:rPr>
        <w:rFonts w:ascii="Arial" w:hAnsi="Arial" w:hint="default"/>
      </w:rPr>
    </w:lvl>
    <w:lvl w:ilvl="8" w:tplc="B590C2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49149C"/>
    <w:multiLevelType w:val="hybridMultilevel"/>
    <w:tmpl w:val="65749024"/>
    <w:lvl w:ilvl="0" w:tplc="FFFFFFFF">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5173725D"/>
    <w:multiLevelType w:val="hybridMultilevel"/>
    <w:tmpl w:val="E63880EC"/>
    <w:lvl w:ilvl="0" w:tplc="FFFFFFFF">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552A61F8"/>
    <w:multiLevelType w:val="hybridMultilevel"/>
    <w:tmpl w:val="D0F4CF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8E3EB9"/>
    <w:multiLevelType w:val="hybridMultilevel"/>
    <w:tmpl w:val="F1F6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31CC1"/>
    <w:multiLevelType w:val="hybridMultilevel"/>
    <w:tmpl w:val="9BE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E3035"/>
    <w:multiLevelType w:val="hybridMultilevel"/>
    <w:tmpl w:val="55481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DD3C3B"/>
    <w:multiLevelType w:val="hybridMultilevel"/>
    <w:tmpl w:val="6ADA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559B1"/>
    <w:multiLevelType w:val="hybridMultilevel"/>
    <w:tmpl w:val="CA62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851C1"/>
    <w:multiLevelType w:val="hybridMultilevel"/>
    <w:tmpl w:val="3126F752"/>
    <w:lvl w:ilvl="0" w:tplc="9A204312">
      <w:start w:val="1"/>
      <w:numFmt w:val="bullet"/>
      <w:lvlText w:val="•"/>
      <w:lvlJc w:val="left"/>
      <w:pPr>
        <w:tabs>
          <w:tab w:val="num" w:pos="720"/>
        </w:tabs>
        <w:ind w:left="720" w:hanging="360"/>
      </w:pPr>
      <w:rPr>
        <w:rFonts w:ascii="Arial" w:hAnsi="Arial" w:hint="default"/>
      </w:rPr>
    </w:lvl>
    <w:lvl w:ilvl="1" w:tplc="7E8C42DA" w:tentative="1">
      <w:start w:val="1"/>
      <w:numFmt w:val="bullet"/>
      <w:lvlText w:val="•"/>
      <w:lvlJc w:val="left"/>
      <w:pPr>
        <w:tabs>
          <w:tab w:val="num" w:pos="1440"/>
        </w:tabs>
        <w:ind w:left="1440" w:hanging="360"/>
      </w:pPr>
      <w:rPr>
        <w:rFonts w:ascii="Arial" w:hAnsi="Arial" w:hint="default"/>
      </w:rPr>
    </w:lvl>
    <w:lvl w:ilvl="2" w:tplc="19ECD996" w:tentative="1">
      <w:start w:val="1"/>
      <w:numFmt w:val="bullet"/>
      <w:lvlText w:val="•"/>
      <w:lvlJc w:val="left"/>
      <w:pPr>
        <w:tabs>
          <w:tab w:val="num" w:pos="2160"/>
        </w:tabs>
        <w:ind w:left="2160" w:hanging="360"/>
      </w:pPr>
      <w:rPr>
        <w:rFonts w:ascii="Arial" w:hAnsi="Arial" w:hint="default"/>
      </w:rPr>
    </w:lvl>
    <w:lvl w:ilvl="3" w:tplc="EA4ACC8C" w:tentative="1">
      <w:start w:val="1"/>
      <w:numFmt w:val="bullet"/>
      <w:lvlText w:val="•"/>
      <w:lvlJc w:val="left"/>
      <w:pPr>
        <w:tabs>
          <w:tab w:val="num" w:pos="2880"/>
        </w:tabs>
        <w:ind w:left="2880" w:hanging="360"/>
      </w:pPr>
      <w:rPr>
        <w:rFonts w:ascii="Arial" w:hAnsi="Arial" w:hint="default"/>
      </w:rPr>
    </w:lvl>
    <w:lvl w:ilvl="4" w:tplc="C4A481F2" w:tentative="1">
      <w:start w:val="1"/>
      <w:numFmt w:val="bullet"/>
      <w:lvlText w:val="•"/>
      <w:lvlJc w:val="left"/>
      <w:pPr>
        <w:tabs>
          <w:tab w:val="num" w:pos="3600"/>
        </w:tabs>
        <w:ind w:left="3600" w:hanging="360"/>
      </w:pPr>
      <w:rPr>
        <w:rFonts w:ascii="Arial" w:hAnsi="Arial" w:hint="default"/>
      </w:rPr>
    </w:lvl>
    <w:lvl w:ilvl="5" w:tplc="863627DC" w:tentative="1">
      <w:start w:val="1"/>
      <w:numFmt w:val="bullet"/>
      <w:lvlText w:val="•"/>
      <w:lvlJc w:val="left"/>
      <w:pPr>
        <w:tabs>
          <w:tab w:val="num" w:pos="4320"/>
        </w:tabs>
        <w:ind w:left="4320" w:hanging="360"/>
      </w:pPr>
      <w:rPr>
        <w:rFonts w:ascii="Arial" w:hAnsi="Arial" w:hint="default"/>
      </w:rPr>
    </w:lvl>
    <w:lvl w:ilvl="6" w:tplc="AFDE8D26" w:tentative="1">
      <w:start w:val="1"/>
      <w:numFmt w:val="bullet"/>
      <w:lvlText w:val="•"/>
      <w:lvlJc w:val="left"/>
      <w:pPr>
        <w:tabs>
          <w:tab w:val="num" w:pos="5040"/>
        </w:tabs>
        <w:ind w:left="5040" w:hanging="360"/>
      </w:pPr>
      <w:rPr>
        <w:rFonts w:ascii="Arial" w:hAnsi="Arial" w:hint="default"/>
      </w:rPr>
    </w:lvl>
    <w:lvl w:ilvl="7" w:tplc="4DA296A2" w:tentative="1">
      <w:start w:val="1"/>
      <w:numFmt w:val="bullet"/>
      <w:lvlText w:val="•"/>
      <w:lvlJc w:val="left"/>
      <w:pPr>
        <w:tabs>
          <w:tab w:val="num" w:pos="5760"/>
        </w:tabs>
        <w:ind w:left="5760" w:hanging="360"/>
      </w:pPr>
      <w:rPr>
        <w:rFonts w:ascii="Arial" w:hAnsi="Arial" w:hint="default"/>
      </w:rPr>
    </w:lvl>
    <w:lvl w:ilvl="8" w:tplc="5F06E4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CD07C6"/>
    <w:multiLevelType w:val="hybridMultilevel"/>
    <w:tmpl w:val="AE1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5247E"/>
    <w:multiLevelType w:val="hybridMultilevel"/>
    <w:tmpl w:val="4978DABE"/>
    <w:lvl w:ilvl="0" w:tplc="56682EDE">
      <w:start w:val="1"/>
      <w:numFmt w:val="bullet"/>
      <w:lvlText w:val="•"/>
      <w:lvlJc w:val="left"/>
      <w:pPr>
        <w:tabs>
          <w:tab w:val="num" w:pos="720"/>
        </w:tabs>
        <w:ind w:left="720" w:hanging="360"/>
      </w:pPr>
      <w:rPr>
        <w:rFonts w:ascii="Arial" w:hAnsi="Arial" w:hint="default"/>
      </w:rPr>
    </w:lvl>
    <w:lvl w:ilvl="1" w:tplc="7E8C43BE" w:tentative="1">
      <w:start w:val="1"/>
      <w:numFmt w:val="bullet"/>
      <w:lvlText w:val="•"/>
      <w:lvlJc w:val="left"/>
      <w:pPr>
        <w:tabs>
          <w:tab w:val="num" w:pos="1440"/>
        </w:tabs>
        <w:ind w:left="1440" w:hanging="360"/>
      </w:pPr>
      <w:rPr>
        <w:rFonts w:ascii="Arial" w:hAnsi="Arial" w:hint="default"/>
      </w:rPr>
    </w:lvl>
    <w:lvl w:ilvl="2" w:tplc="569E4590" w:tentative="1">
      <w:start w:val="1"/>
      <w:numFmt w:val="bullet"/>
      <w:lvlText w:val="•"/>
      <w:lvlJc w:val="left"/>
      <w:pPr>
        <w:tabs>
          <w:tab w:val="num" w:pos="2160"/>
        </w:tabs>
        <w:ind w:left="2160" w:hanging="360"/>
      </w:pPr>
      <w:rPr>
        <w:rFonts w:ascii="Arial" w:hAnsi="Arial" w:hint="default"/>
      </w:rPr>
    </w:lvl>
    <w:lvl w:ilvl="3" w:tplc="3B1045BC" w:tentative="1">
      <w:start w:val="1"/>
      <w:numFmt w:val="bullet"/>
      <w:lvlText w:val="•"/>
      <w:lvlJc w:val="left"/>
      <w:pPr>
        <w:tabs>
          <w:tab w:val="num" w:pos="2880"/>
        </w:tabs>
        <w:ind w:left="2880" w:hanging="360"/>
      </w:pPr>
      <w:rPr>
        <w:rFonts w:ascii="Arial" w:hAnsi="Arial" w:hint="default"/>
      </w:rPr>
    </w:lvl>
    <w:lvl w:ilvl="4" w:tplc="C4405002" w:tentative="1">
      <w:start w:val="1"/>
      <w:numFmt w:val="bullet"/>
      <w:lvlText w:val="•"/>
      <w:lvlJc w:val="left"/>
      <w:pPr>
        <w:tabs>
          <w:tab w:val="num" w:pos="3600"/>
        </w:tabs>
        <w:ind w:left="3600" w:hanging="360"/>
      </w:pPr>
      <w:rPr>
        <w:rFonts w:ascii="Arial" w:hAnsi="Arial" w:hint="default"/>
      </w:rPr>
    </w:lvl>
    <w:lvl w:ilvl="5" w:tplc="B0F67F4A" w:tentative="1">
      <w:start w:val="1"/>
      <w:numFmt w:val="bullet"/>
      <w:lvlText w:val="•"/>
      <w:lvlJc w:val="left"/>
      <w:pPr>
        <w:tabs>
          <w:tab w:val="num" w:pos="4320"/>
        </w:tabs>
        <w:ind w:left="4320" w:hanging="360"/>
      </w:pPr>
      <w:rPr>
        <w:rFonts w:ascii="Arial" w:hAnsi="Arial" w:hint="default"/>
      </w:rPr>
    </w:lvl>
    <w:lvl w:ilvl="6" w:tplc="D2D48584" w:tentative="1">
      <w:start w:val="1"/>
      <w:numFmt w:val="bullet"/>
      <w:lvlText w:val="•"/>
      <w:lvlJc w:val="left"/>
      <w:pPr>
        <w:tabs>
          <w:tab w:val="num" w:pos="5040"/>
        </w:tabs>
        <w:ind w:left="5040" w:hanging="360"/>
      </w:pPr>
      <w:rPr>
        <w:rFonts w:ascii="Arial" w:hAnsi="Arial" w:hint="default"/>
      </w:rPr>
    </w:lvl>
    <w:lvl w:ilvl="7" w:tplc="AEAA5F44" w:tentative="1">
      <w:start w:val="1"/>
      <w:numFmt w:val="bullet"/>
      <w:lvlText w:val="•"/>
      <w:lvlJc w:val="left"/>
      <w:pPr>
        <w:tabs>
          <w:tab w:val="num" w:pos="5760"/>
        </w:tabs>
        <w:ind w:left="5760" w:hanging="360"/>
      </w:pPr>
      <w:rPr>
        <w:rFonts w:ascii="Arial" w:hAnsi="Arial" w:hint="default"/>
      </w:rPr>
    </w:lvl>
    <w:lvl w:ilvl="8" w:tplc="4BB256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A51E45"/>
    <w:multiLevelType w:val="hybridMultilevel"/>
    <w:tmpl w:val="CC5A1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5724FA"/>
    <w:multiLevelType w:val="hybridMultilevel"/>
    <w:tmpl w:val="2CBE02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694895"/>
    <w:multiLevelType w:val="hybridMultilevel"/>
    <w:tmpl w:val="9F646040"/>
    <w:lvl w:ilvl="0" w:tplc="D4708EC2">
      <w:start w:val="1"/>
      <w:numFmt w:val="bullet"/>
      <w:lvlText w:val="•"/>
      <w:lvlJc w:val="left"/>
      <w:pPr>
        <w:tabs>
          <w:tab w:val="num" w:pos="720"/>
        </w:tabs>
        <w:ind w:left="720" w:hanging="360"/>
      </w:pPr>
      <w:rPr>
        <w:rFonts w:ascii="Arial" w:hAnsi="Arial" w:hint="default"/>
      </w:rPr>
    </w:lvl>
    <w:lvl w:ilvl="1" w:tplc="2FDE9F2C">
      <w:start w:val="1"/>
      <w:numFmt w:val="bullet"/>
      <w:lvlText w:val="•"/>
      <w:lvlJc w:val="left"/>
      <w:pPr>
        <w:tabs>
          <w:tab w:val="num" w:pos="1440"/>
        </w:tabs>
        <w:ind w:left="1440" w:hanging="360"/>
      </w:pPr>
      <w:rPr>
        <w:rFonts w:ascii="Arial" w:hAnsi="Arial" w:hint="default"/>
      </w:rPr>
    </w:lvl>
    <w:lvl w:ilvl="2" w:tplc="C9D225D8" w:tentative="1">
      <w:start w:val="1"/>
      <w:numFmt w:val="bullet"/>
      <w:lvlText w:val="•"/>
      <w:lvlJc w:val="left"/>
      <w:pPr>
        <w:tabs>
          <w:tab w:val="num" w:pos="2160"/>
        </w:tabs>
        <w:ind w:left="2160" w:hanging="360"/>
      </w:pPr>
      <w:rPr>
        <w:rFonts w:ascii="Arial" w:hAnsi="Arial" w:hint="default"/>
      </w:rPr>
    </w:lvl>
    <w:lvl w:ilvl="3" w:tplc="5ABC4D36" w:tentative="1">
      <w:start w:val="1"/>
      <w:numFmt w:val="bullet"/>
      <w:lvlText w:val="•"/>
      <w:lvlJc w:val="left"/>
      <w:pPr>
        <w:tabs>
          <w:tab w:val="num" w:pos="2880"/>
        </w:tabs>
        <w:ind w:left="2880" w:hanging="360"/>
      </w:pPr>
      <w:rPr>
        <w:rFonts w:ascii="Arial" w:hAnsi="Arial" w:hint="default"/>
      </w:rPr>
    </w:lvl>
    <w:lvl w:ilvl="4" w:tplc="A75C2740" w:tentative="1">
      <w:start w:val="1"/>
      <w:numFmt w:val="bullet"/>
      <w:lvlText w:val="•"/>
      <w:lvlJc w:val="left"/>
      <w:pPr>
        <w:tabs>
          <w:tab w:val="num" w:pos="3600"/>
        </w:tabs>
        <w:ind w:left="3600" w:hanging="360"/>
      </w:pPr>
      <w:rPr>
        <w:rFonts w:ascii="Arial" w:hAnsi="Arial" w:hint="default"/>
      </w:rPr>
    </w:lvl>
    <w:lvl w:ilvl="5" w:tplc="44AE3746" w:tentative="1">
      <w:start w:val="1"/>
      <w:numFmt w:val="bullet"/>
      <w:lvlText w:val="•"/>
      <w:lvlJc w:val="left"/>
      <w:pPr>
        <w:tabs>
          <w:tab w:val="num" w:pos="4320"/>
        </w:tabs>
        <w:ind w:left="4320" w:hanging="360"/>
      </w:pPr>
      <w:rPr>
        <w:rFonts w:ascii="Arial" w:hAnsi="Arial" w:hint="default"/>
      </w:rPr>
    </w:lvl>
    <w:lvl w:ilvl="6" w:tplc="EE9097BA" w:tentative="1">
      <w:start w:val="1"/>
      <w:numFmt w:val="bullet"/>
      <w:lvlText w:val="•"/>
      <w:lvlJc w:val="left"/>
      <w:pPr>
        <w:tabs>
          <w:tab w:val="num" w:pos="5040"/>
        </w:tabs>
        <w:ind w:left="5040" w:hanging="360"/>
      </w:pPr>
      <w:rPr>
        <w:rFonts w:ascii="Arial" w:hAnsi="Arial" w:hint="default"/>
      </w:rPr>
    </w:lvl>
    <w:lvl w:ilvl="7" w:tplc="21DA10C4" w:tentative="1">
      <w:start w:val="1"/>
      <w:numFmt w:val="bullet"/>
      <w:lvlText w:val="•"/>
      <w:lvlJc w:val="left"/>
      <w:pPr>
        <w:tabs>
          <w:tab w:val="num" w:pos="5760"/>
        </w:tabs>
        <w:ind w:left="5760" w:hanging="360"/>
      </w:pPr>
      <w:rPr>
        <w:rFonts w:ascii="Arial" w:hAnsi="Arial" w:hint="default"/>
      </w:rPr>
    </w:lvl>
    <w:lvl w:ilvl="8" w:tplc="7F288F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E413EC"/>
    <w:multiLevelType w:val="hybridMultilevel"/>
    <w:tmpl w:val="0854EB64"/>
    <w:lvl w:ilvl="0" w:tplc="12CA4896">
      <w:start w:val="1"/>
      <w:numFmt w:val="decimal"/>
      <w:lvlText w:val="%1."/>
      <w:lvlJc w:val="left"/>
      <w:pPr>
        <w:tabs>
          <w:tab w:val="num" w:pos="720"/>
        </w:tabs>
        <w:ind w:left="720" w:hanging="360"/>
      </w:pPr>
    </w:lvl>
    <w:lvl w:ilvl="1" w:tplc="F162D12A">
      <w:start w:val="1"/>
      <w:numFmt w:val="decimal"/>
      <w:lvlText w:val="%2."/>
      <w:lvlJc w:val="left"/>
      <w:pPr>
        <w:tabs>
          <w:tab w:val="num" w:pos="1440"/>
        </w:tabs>
        <w:ind w:left="1440" w:hanging="360"/>
      </w:pPr>
    </w:lvl>
    <w:lvl w:ilvl="2" w:tplc="D0886C30" w:tentative="1">
      <w:start w:val="1"/>
      <w:numFmt w:val="decimal"/>
      <w:lvlText w:val="%3."/>
      <w:lvlJc w:val="left"/>
      <w:pPr>
        <w:tabs>
          <w:tab w:val="num" w:pos="2160"/>
        </w:tabs>
        <w:ind w:left="2160" w:hanging="360"/>
      </w:pPr>
    </w:lvl>
    <w:lvl w:ilvl="3" w:tplc="006A5F78" w:tentative="1">
      <w:start w:val="1"/>
      <w:numFmt w:val="decimal"/>
      <w:lvlText w:val="%4."/>
      <w:lvlJc w:val="left"/>
      <w:pPr>
        <w:tabs>
          <w:tab w:val="num" w:pos="2880"/>
        </w:tabs>
        <w:ind w:left="2880" w:hanging="360"/>
      </w:pPr>
    </w:lvl>
    <w:lvl w:ilvl="4" w:tplc="0BE2264E" w:tentative="1">
      <w:start w:val="1"/>
      <w:numFmt w:val="decimal"/>
      <w:lvlText w:val="%5."/>
      <w:lvlJc w:val="left"/>
      <w:pPr>
        <w:tabs>
          <w:tab w:val="num" w:pos="3600"/>
        </w:tabs>
        <w:ind w:left="3600" w:hanging="360"/>
      </w:pPr>
    </w:lvl>
    <w:lvl w:ilvl="5" w:tplc="E4E26222" w:tentative="1">
      <w:start w:val="1"/>
      <w:numFmt w:val="decimal"/>
      <w:lvlText w:val="%6."/>
      <w:lvlJc w:val="left"/>
      <w:pPr>
        <w:tabs>
          <w:tab w:val="num" w:pos="4320"/>
        </w:tabs>
        <w:ind w:left="4320" w:hanging="360"/>
      </w:pPr>
    </w:lvl>
    <w:lvl w:ilvl="6" w:tplc="46465C7A" w:tentative="1">
      <w:start w:val="1"/>
      <w:numFmt w:val="decimal"/>
      <w:lvlText w:val="%7."/>
      <w:lvlJc w:val="left"/>
      <w:pPr>
        <w:tabs>
          <w:tab w:val="num" w:pos="5040"/>
        </w:tabs>
        <w:ind w:left="5040" w:hanging="360"/>
      </w:pPr>
    </w:lvl>
    <w:lvl w:ilvl="7" w:tplc="287EAFBE" w:tentative="1">
      <w:start w:val="1"/>
      <w:numFmt w:val="decimal"/>
      <w:lvlText w:val="%8."/>
      <w:lvlJc w:val="left"/>
      <w:pPr>
        <w:tabs>
          <w:tab w:val="num" w:pos="5760"/>
        </w:tabs>
        <w:ind w:left="5760" w:hanging="360"/>
      </w:pPr>
    </w:lvl>
    <w:lvl w:ilvl="8" w:tplc="8CC6FC52" w:tentative="1">
      <w:start w:val="1"/>
      <w:numFmt w:val="decimal"/>
      <w:lvlText w:val="%9."/>
      <w:lvlJc w:val="left"/>
      <w:pPr>
        <w:tabs>
          <w:tab w:val="num" w:pos="6480"/>
        </w:tabs>
        <w:ind w:left="6480" w:hanging="360"/>
      </w:pPr>
    </w:lvl>
  </w:abstractNum>
  <w:abstractNum w:abstractNumId="35" w15:restartNumberingAfterBreak="0">
    <w:nsid w:val="78FC3F20"/>
    <w:multiLevelType w:val="hybridMultilevel"/>
    <w:tmpl w:val="CD4EB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785791"/>
    <w:multiLevelType w:val="hybridMultilevel"/>
    <w:tmpl w:val="E9DA13CC"/>
    <w:lvl w:ilvl="0" w:tplc="FFFFFFFF">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7CF3582D"/>
    <w:multiLevelType w:val="hybridMultilevel"/>
    <w:tmpl w:val="0C58F0FE"/>
    <w:lvl w:ilvl="0" w:tplc="F1EC8AC0">
      <w:start w:val="1"/>
      <w:numFmt w:val="bullet"/>
      <w:lvlText w:val="•"/>
      <w:lvlJc w:val="left"/>
      <w:pPr>
        <w:tabs>
          <w:tab w:val="num" w:pos="720"/>
        </w:tabs>
        <w:ind w:left="720" w:hanging="360"/>
      </w:pPr>
      <w:rPr>
        <w:rFonts w:ascii="Arial" w:hAnsi="Arial" w:hint="default"/>
      </w:rPr>
    </w:lvl>
    <w:lvl w:ilvl="1" w:tplc="84B0FBAA" w:tentative="1">
      <w:start w:val="1"/>
      <w:numFmt w:val="bullet"/>
      <w:lvlText w:val="•"/>
      <w:lvlJc w:val="left"/>
      <w:pPr>
        <w:tabs>
          <w:tab w:val="num" w:pos="1440"/>
        </w:tabs>
        <w:ind w:left="1440" w:hanging="360"/>
      </w:pPr>
      <w:rPr>
        <w:rFonts w:ascii="Arial" w:hAnsi="Arial" w:hint="default"/>
      </w:rPr>
    </w:lvl>
    <w:lvl w:ilvl="2" w:tplc="6770CCB6" w:tentative="1">
      <w:start w:val="1"/>
      <w:numFmt w:val="bullet"/>
      <w:lvlText w:val="•"/>
      <w:lvlJc w:val="left"/>
      <w:pPr>
        <w:tabs>
          <w:tab w:val="num" w:pos="2160"/>
        </w:tabs>
        <w:ind w:left="2160" w:hanging="360"/>
      </w:pPr>
      <w:rPr>
        <w:rFonts w:ascii="Arial" w:hAnsi="Arial" w:hint="default"/>
      </w:rPr>
    </w:lvl>
    <w:lvl w:ilvl="3" w:tplc="FB00B890" w:tentative="1">
      <w:start w:val="1"/>
      <w:numFmt w:val="bullet"/>
      <w:lvlText w:val="•"/>
      <w:lvlJc w:val="left"/>
      <w:pPr>
        <w:tabs>
          <w:tab w:val="num" w:pos="2880"/>
        </w:tabs>
        <w:ind w:left="2880" w:hanging="360"/>
      </w:pPr>
      <w:rPr>
        <w:rFonts w:ascii="Arial" w:hAnsi="Arial" w:hint="default"/>
      </w:rPr>
    </w:lvl>
    <w:lvl w:ilvl="4" w:tplc="F8C0A2C4" w:tentative="1">
      <w:start w:val="1"/>
      <w:numFmt w:val="bullet"/>
      <w:lvlText w:val="•"/>
      <w:lvlJc w:val="left"/>
      <w:pPr>
        <w:tabs>
          <w:tab w:val="num" w:pos="3600"/>
        </w:tabs>
        <w:ind w:left="3600" w:hanging="360"/>
      </w:pPr>
      <w:rPr>
        <w:rFonts w:ascii="Arial" w:hAnsi="Arial" w:hint="default"/>
      </w:rPr>
    </w:lvl>
    <w:lvl w:ilvl="5" w:tplc="B628C6A4" w:tentative="1">
      <w:start w:val="1"/>
      <w:numFmt w:val="bullet"/>
      <w:lvlText w:val="•"/>
      <w:lvlJc w:val="left"/>
      <w:pPr>
        <w:tabs>
          <w:tab w:val="num" w:pos="4320"/>
        </w:tabs>
        <w:ind w:left="4320" w:hanging="360"/>
      </w:pPr>
      <w:rPr>
        <w:rFonts w:ascii="Arial" w:hAnsi="Arial" w:hint="default"/>
      </w:rPr>
    </w:lvl>
    <w:lvl w:ilvl="6" w:tplc="00B0AC5C" w:tentative="1">
      <w:start w:val="1"/>
      <w:numFmt w:val="bullet"/>
      <w:lvlText w:val="•"/>
      <w:lvlJc w:val="left"/>
      <w:pPr>
        <w:tabs>
          <w:tab w:val="num" w:pos="5040"/>
        </w:tabs>
        <w:ind w:left="5040" w:hanging="360"/>
      </w:pPr>
      <w:rPr>
        <w:rFonts w:ascii="Arial" w:hAnsi="Arial" w:hint="default"/>
      </w:rPr>
    </w:lvl>
    <w:lvl w:ilvl="7" w:tplc="E990D680" w:tentative="1">
      <w:start w:val="1"/>
      <w:numFmt w:val="bullet"/>
      <w:lvlText w:val="•"/>
      <w:lvlJc w:val="left"/>
      <w:pPr>
        <w:tabs>
          <w:tab w:val="num" w:pos="5760"/>
        </w:tabs>
        <w:ind w:left="5760" w:hanging="360"/>
      </w:pPr>
      <w:rPr>
        <w:rFonts w:ascii="Arial" w:hAnsi="Arial" w:hint="default"/>
      </w:rPr>
    </w:lvl>
    <w:lvl w:ilvl="8" w:tplc="7F1E30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6E644B"/>
    <w:multiLevelType w:val="hybridMultilevel"/>
    <w:tmpl w:val="5ADAC8E4"/>
    <w:lvl w:ilvl="0" w:tplc="FFFFFFFF">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9" w15:restartNumberingAfterBreak="0">
    <w:nsid w:val="7FD308ED"/>
    <w:multiLevelType w:val="hybridMultilevel"/>
    <w:tmpl w:val="2F5AF5DC"/>
    <w:lvl w:ilvl="0" w:tplc="830E47F2">
      <w:start w:val="1"/>
      <w:numFmt w:val="bullet"/>
      <w:lvlText w:val="•"/>
      <w:lvlJc w:val="left"/>
      <w:pPr>
        <w:tabs>
          <w:tab w:val="num" w:pos="720"/>
        </w:tabs>
        <w:ind w:left="720" w:hanging="360"/>
      </w:pPr>
      <w:rPr>
        <w:rFonts w:ascii="Times New Roman" w:hAnsi="Times New Roman" w:hint="default"/>
      </w:rPr>
    </w:lvl>
    <w:lvl w:ilvl="1" w:tplc="73B09178" w:tentative="1">
      <w:start w:val="1"/>
      <w:numFmt w:val="bullet"/>
      <w:lvlText w:val="•"/>
      <w:lvlJc w:val="left"/>
      <w:pPr>
        <w:tabs>
          <w:tab w:val="num" w:pos="1440"/>
        </w:tabs>
        <w:ind w:left="1440" w:hanging="360"/>
      </w:pPr>
      <w:rPr>
        <w:rFonts w:ascii="Times New Roman" w:hAnsi="Times New Roman" w:hint="default"/>
      </w:rPr>
    </w:lvl>
    <w:lvl w:ilvl="2" w:tplc="4EE0785C" w:tentative="1">
      <w:start w:val="1"/>
      <w:numFmt w:val="bullet"/>
      <w:lvlText w:val="•"/>
      <w:lvlJc w:val="left"/>
      <w:pPr>
        <w:tabs>
          <w:tab w:val="num" w:pos="2160"/>
        </w:tabs>
        <w:ind w:left="2160" w:hanging="360"/>
      </w:pPr>
      <w:rPr>
        <w:rFonts w:ascii="Times New Roman" w:hAnsi="Times New Roman" w:hint="default"/>
      </w:rPr>
    </w:lvl>
    <w:lvl w:ilvl="3" w:tplc="DAC441CA" w:tentative="1">
      <w:start w:val="1"/>
      <w:numFmt w:val="bullet"/>
      <w:lvlText w:val="•"/>
      <w:lvlJc w:val="left"/>
      <w:pPr>
        <w:tabs>
          <w:tab w:val="num" w:pos="2880"/>
        </w:tabs>
        <w:ind w:left="2880" w:hanging="360"/>
      </w:pPr>
      <w:rPr>
        <w:rFonts w:ascii="Times New Roman" w:hAnsi="Times New Roman" w:hint="default"/>
      </w:rPr>
    </w:lvl>
    <w:lvl w:ilvl="4" w:tplc="58FC2BC4" w:tentative="1">
      <w:start w:val="1"/>
      <w:numFmt w:val="bullet"/>
      <w:lvlText w:val="•"/>
      <w:lvlJc w:val="left"/>
      <w:pPr>
        <w:tabs>
          <w:tab w:val="num" w:pos="3600"/>
        </w:tabs>
        <w:ind w:left="3600" w:hanging="360"/>
      </w:pPr>
      <w:rPr>
        <w:rFonts w:ascii="Times New Roman" w:hAnsi="Times New Roman" w:hint="default"/>
      </w:rPr>
    </w:lvl>
    <w:lvl w:ilvl="5" w:tplc="6CEE4598" w:tentative="1">
      <w:start w:val="1"/>
      <w:numFmt w:val="bullet"/>
      <w:lvlText w:val="•"/>
      <w:lvlJc w:val="left"/>
      <w:pPr>
        <w:tabs>
          <w:tab w:val="num" w:pos="4320"/>
        </w:tabs>
        <w:ind w:left="4320" w:hanging="360"/>
      </w:pPr>
      <w:rPr>
        <w:rFonts w:ascii="Times New Roman" w:hAnsi="Times New Roman" w:hint="default"/>
      </w:rPr>
    </w:lvl>
    <w:lvl w:ilvl="6" w:tplc="4228866A" w:tentative="1">
      <w:start w:val="1"/>
      <w:numFmt w:val="bullet"/>
      <w:lvlText w:val="•"/>
      <w:lvlJc w:val="left"/>
      <w:pPr>
        <w:tabs>
          <w:tab w:val="num" w:pos="5040"/>
        </w:tabs>
        <w:ind w:left="5040" w:hanging="360"/>
      </w:pPr>
      <w:rPr>
        <w:rFonts w:ascii="Times New Roman" w:hAnsi="Times New Roman" w:hint="default"/>
      </w:rPr>
    </w:lvl>
    <w:lvl w:ilvl="7" w:tplc="32B807DA" w:tentative="1">
      <w:start w:val="1"/>
      <w:numFmt w:val="bullet"/>
      <w:lvlText w:val="•"/>
      <w:lvlJc w:val="left"/>
      <w:pPr>
        <w:tabs>
          <w:tab w:val="num" w:pos="5760"/>
        </w:tabs>
        <w:ind w:left="5760" w:hanging="360"/>
      </w:pPr>
      <w:rPr>
        <w:rFonts w:ascii="Times New Roman" w:hAnsi="Times New Roman" w:hint="default"/>
      </w:rPr>
    </w:lvl>
    <w:lvl w:ilvl="8" w:tplc="84CADCAC" w:tentative="1">
      <w:start w:val="1"/>
      <w:numFmt w:val="bullet"/>
      <w:lvlText w:val="•"/>
      <w:lvlJc w:val="left"/>
      <w:pPr>
        <w:tabs>
          <w:tab w:val="num" w:pos="6480"/>
        </w:tabs>
        <w:ind w:left="6480" w:hanging="360"/>
      </w:pPr>
      <w:rPr>
        <w:rFonts w:ascii="Times New Roman" w:hAnsi="Times New Roman" w:hint="default"/>
      </w:rPr>
    </w:lvl>
  </w:abstractNum>
  <w:num w:numId="1" w16cid:durableId="1168326407">
    <w:abstractNumId w:val="0"/>
  </w:num>
  <w:num w:numId="2" w16cid:durableId="580911934">
    <w:abstractNumId w:val="17"/>
  </w:num>
  <w:num w:numId="3" w16cid:durableId="1094789914">
    <w:abstractNumId w:val="33"/>
  </w:num>
  <w:num w:numId="4" w16cid:durableId="467671800">
    <w:abstractNumId w:val="13"/>
  </w:num>
  <w:num w:numId="5" w16cid:durableId="505944935">
    <w:abstractNumId w:val="9"/>
  </w:num>
  <w:num w:numId="6" w16cid:durableId="1852328107">
    <w:abstractNumId w:val="14"/>
  </w:num>
  <w:num w:numId="7" w16cid:durableId="1755279114">
    <w:abstractNumId w:val="26"/>
  </w:num>
  <w:num w:numId="8" w16cid:durableId="899750615">
    <w:abstractNumId w:val="23"/>
  </w:num>
  <w:num w:numId="9" w16cid:durableId="187378807">
    <w:abstractNumId w:val="18"/>
  </w:num>
  <w:num w:numId="10" w16cid:durableId="1317220638">
    <w:abstractNumId w:val="32"/>
  </w:num>
  <w:num w:numId="11" w16cid:durableId="1090737653">
    <w:abstractNumId w:val="22"/>
  </w:num>
  <w:num w:numId="12" w16cid:durableId="1158694495">
    <w:abstractNumId w:val="31"/>
  </w:num>
  <w:num w:numId="13" w16cid:durableId="367069467">
    <w:abstractNumId w:val="35"/>
  </w:num>
  <w:num w:numId="14" w16cid:durableId="1785151922">
    <w:abstractNumId w:val="3"/>
  </w:num>
  <w:num w:numId="15" w16cid:durableId="585113036">
    <w:abstractNumId w:val="15"/>
  </w:num>
  <w:num w:numId="16" w16cid:durableId="1611819474">
    <w:abstractNumId w:val="1"/>
  </w:num>
  <w:num w:numId="17" w16cid:durableId="1576283147">
    <w:abstractNumId w:val="27"/>
  </w:num>
  <w:num w:numId="18" w16cid:durableId="1548180707">
    <w:abstractNumId w:val="7"/>
  </w:num>
  <w:num w:numId="19" w16cid:durableId="287860578">
    <w:abstractNumId w:val="25"/>
  </w:num>
  <w:num w:numId="20" w16cid:durableId="1528327254">
    <w:abstractNumId w:val="30"/>
  </w:num>
  <w:num w:numId="21" w16cid:durableId="1202285541">
    <w:abstractNumId w:val="34"/>
  </w:num>
  <w:num w:numId="22" w16cid:durableId="1353412299">
    <w:abstractNumId w:val="38"/>
  </w:num>
  <w:num w:numId="23" w16cid:durableId="1207373150">
    <w:abstractNumId w:val="2"/>
  </w:num>
  <w:num w:numId="24" w16cid:durableId="763458273">
    <w:abstractNumId w:val="36"/>
  </w:num>
  <w:num w:numId="25" w16cid:durableId="2069766342">
    <w:abstractNumId w:val="6"/>
  </w:num>
  <w:num w:numId="26" w16cid:durableId="1003358959">
    <w:abstractNumId w:val="21"/>
  </w:num>
  <w:num w:numId="27" w16cid:durableId="1459640183">
    <w:abstractNumId w:val="20"/>
  </w:num>
  <w:num w:numId="28" w16cid:durableId="937297320">
    <w:abstractNumId w:val="11"/>
  </w:num>
  <w:num w:numId="29" w16cid:durableId="267351537">
    <w:abstractNumId w:val="4"/>
  </w:num>
  <w:num w:numId="30" w16cid:durableId="1160930361">
    <w:abstractNumId w:val="12"/>
  </w:num>
  <w:num w:numId="31" w16cid:durableId="1500072163">
    <w:abstractNumId w:val="16"/>
  </w:num>
  <w:num w:numId="32" w16cid:durableId="1055543218">
    <w:abstractNumId w:val="8"/>
  </w:num>
  <w:num w:numId="33" w16cid:durableId="155658985">
    <w:abstractNumId w:val="19"/>
  </w:num>
  <w:num w:numId="34" w16cid:durableId="1748839526">
    <w:abstractNumId w:val="37"/>
  </w:num>
  <w:num w:numId="35" w16cid:durableId="1042705982">
    <w:abstractNumId w:val="39"/>
  </w:num>
  <w:num w:numId="36" w16cid:durableId="359357356">
    <w:abstractNumId w:val="5"/>
  </w:num>
  <w:num w:numId="37" w16cid:durableId="675235026">
    <w:abstractNumId w:val="28"/>
  </w:num>
  <w:num w:numId="38" w16cid:durableId="1847985691">
    <w:abstractNumId w:val="10"/>
  </w:num>
  <w:num w:numId="39" w16cid:durableId="722601172">
    <w:abstractNumId w:val="29"/>
  </w:num>
  <w:num w:numId="40" w16cid:durableId="73863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51910"/>
    <w:rsid w:val="000036EB"/>
    <w:rsid w:val="000040B6"/>
    <w:rsid w:val="000043C3"/>
    <w:rsid w:val="000124D3"/>
    <w:rsid w:val="00012EA3"/>
    <w:rsid w:val="00020B27"/>
    <w:rsid w:val="000215AC"/>
    <w:rsid w:val="0002293F"/>
    <w:rsid w:val="000301B4"/>
    <w:rsid w:val="00030443"/>
    <w:rsid w:val="00032361"/>
    <w:rsid w:val="00032499"/>
    <w:rsid w:val="000355B1"/>
    <w:rsid w:val="00042258"/>
    <w:rsid w:val="00050833"/>
    <w:rsid w:val="00053F57"/>
    <w:rsid w:val="000563D4"/>
    <w:rsid w:val="00056A29"/>
    <w:rsid w:val="00057AE6"/>
    <w:rsid w:val="00057E64"/>
    <w:rsid w:val="00060272"/>
    <w:rsid w:val="00063A49"/>
    <w:rsid w:val="00075124"/>
    <w:rsid w:val="00075275"/>
    <w:rsid w:val="00076B93"/>
    <w:rsid w:val="00077843"/>
    <w:rsid w:val="000837C5"/>
    <w:rsid w:val="000840CD"/>
    <w:rsid w:val="0008510E"/>
    <w:rsid w:val="00096C90"/>
    <w:rsid w:val="000A039C"/>
    <w:rsid w:val="000A1594"/>
    <w:rsid w:val="000A1F3D"/>
    <w:rsid w:val="000A4D91"/>
    <w:rsid w:val="000A5C32"/>
    <w:rsid w:val="000B0EDC"/>
    <w:rsid w:val="000B51BF"/>
    <w:rsid w:val="000C25D0"/>
    <w:rsid w:val="000C2737"/>
    <w:rsid w:val="000C42F2"/>
    <w:rsid w:val="000D2031"/>
    <w:rsid w:val="000D2A04"/>
    <w:rsid w:val="000D5996"/>
    <w:rsid w:val="000E18CD"/>
    <w:rsid w:val="000E23A4"/>
    <w:rsid w:val="000F3DAB"/>
    <w:rsid w:val="000F4BFD"/>
    <w:rsid w:val="000F4D38"/>
    <w:rsid w:val="000F7BD2"/>
    <w:rsid w:val="0010125F"/>
    <w:rsid w:val="00114B2E"/>
    <w:rsid w:val="001150A5"/>
    <w:rsid w:val="00115BE7"/>
    <w:rsid w:val="00120EE8"/>
    <w:rsid w:val="00121B71"/>
    <w:rsid w:val="00135461"/>
    <w:rsid w:val="0013681B"/>
    <w:rsid w:val="00140C62"/>
    <w:rsid w:val="0014226E"/>
    <w:rsid w:val="001464C7"/>
    <w:rsid w:val="00147673"/>
    <w:rsid w:val="001537AC"/>
    <w:rsid w:val="001601BC"/>
    <w:rsid w:val="00160CDF"/>
    <w:rsid w:val="00164504"/>
    <w:rsid w:val="001749F8"/>
    <w:rsid w:val="00175F85"/>
    <w:rsid w:val="001774F1"/>
    <w:rsid w:val="0019209B"/>
    <w:rsid w:val="00194F4C"/>
    <w:rsid w:val="0019560F"/>
    <w:rsid w:val="00196412"/>
    <w:rsid w:val="00196D28"/>
    <w:rsid w:val="00197B29"/>
    <w:rsid w:val="001A7054"/>
    <w:rsid w:val="001A7F05"/>
    <w:rsid w:val="001B102E"/>
    <w:rsid w:val="001B546E"/>
    <w:rsid w:val="001B64C4"/>
    <w:rsid w:val="001B7377"/>
    <w:rsid w:val="001B7410"/>
    <w:rsid w:val="001C08E1"/>
    <w:rsid w:val="001C0B74"/>
    <w:rsid w:val="001C4F38"/>
    <w:rsid w:val="001C53CE"/>
    <w:rsid w:val="001C586F"/>
    <w:rsid w:val="001D5B5B"/>
    <w:rsid w:val="001D7D9F"/>
    <w:rsid w:val="001E14D9"/>
    <w:rsid w:val="001E2A5A"/>
    <w:rsid w:val="001E3173"/>
    <w:rsid w:val="001E40F8"/>
    <w:rsid w:val="001E5507"/>
    <w:rsid w:val="001E63EE"/>
    <w:rsid w:val="001F0300"/>
    <w:rsid w:val="001F1147"/>
    <w:rsid w:val="001F76F5"/>
    <w:rsid w:val="001F7B12"/>
    <w:rsid w:val="002016A1"/>
    <w:rsid w:val="002030DF"/>
    <w:rsid w:val="00210384"/>
    <w:rsid w:val="00212CE6"/>
    <w:rsid w:val="0021445D"/>
    <w:rsid w:val="00214997"/>
    <w:rsid w:val="002243F2"/>
    <w:rsid w:val="00234085"/>
    <w:rsid w:val="0023608F"/>
    <w:rsid w:val="00237570"/>
    <w:rsid w:val="00244098"/>
    <w:rsid w:val="00252435"/>
    <w:rsid w:val="00252C34"/>
    <w:rsid w:val="00255164"/>
    <w:rsid w:val="00260976"/>
    <w:rsid w:val="002611CC"/>
    <w:rsid w:val="00262BB3"/>
    <w:rsid w:val="00263A30"/>
    <w:rsid w:val="00263AC5"/>
    <w:rsid w:val="002656B6"/>
    <w:rsid w:val="0028150D"/>
    <w:rsid w:val="0028202E"/>
    <w:rsid w:val="00285262"/>
    <w:rsid w:val="00287007"/>
    <w:rsid w:val="002953A2"/>
    <w:rsid w:val="002A25C2"/>
    <w:rsid w:val="002A742A"/>
    <w:rsid w:val="002B1572"/>
    <w:rsid w:val="002B3048"/>
    <w:rsid w:val="002B5AE7"/>
    <w:rsid w:val="002B7EE6"/>
    <w:rsid w:val="002C6670"/>
    <w:rsid w:val="002C701B"/>
    <w:rsid w:val="002D4705"/>
    <w:rsid w:val="002D65FC"/>
    <w:rsid w:val="002E3EC9"/>
    <w:rsid w:val="002E6834"/>
    <w:rsid w:val="002E6B6E"/>
    <w:rsid w:val="002E7DA1"/>
    <w:rsid w:val="002F386A"/>
    <w:rsid w:val="00300633"/>
    <w:rsid w:val="0030136C"/>
    <w:rsid w:val="00304A5F"/>
    <w:rsid w:val="00306F56"/>
    <w:rsid w:val="003106E8"/>
    <w:rsid w:val="003115C8"/>
    <w:rsid w:val="00311A4E"/>
    <w:rsid w:val="00314C70"/>
    <w:rsid w:val="003207A5"/>
    <w:rsid w:val="0032433C"/>
    <w:rsid w:val="00330701"/>
    <w:rsid w:val="00331769"/>
    <w:rsid w:val="00333837"/>
    <w:rsid w:val="003340DF"/>
    <w:rsid w:val="00334256"/>
    <w:rsid w:val="00334DD9"/>
    <w:rsid w:val="00335AE8"/>
    <w:rsid w:val="00341973"/>
    <w:rsid w:val="00342D0A"/>
    <w:rsid w:val="00342EF4"/>
    <w:rsid w:val="00344326"/>
    <w:rsid w:val="0034770B"/>
    <w:rsid w:val="00353F3B"/>
    <w:rsid w:val="00354BB1"/>
    <w:rsid w:val="0035557F"/>
    <w:rsid w:val="0035638D"/>
    <w:rsid w:val="00356F79"/>
    <w:rsid w:val="00357A50"/>
    <w:rsid w:val="003640F3"/>
    <w:rsid w:val="003670B6"/>
    <w:rsid w:val="00367959"/>
    <w:rsid w:val="00370928"/>
    <w:rsid w:val="00370AA1"/>
    <w:rsid w:val="00374E94"/>
    <w:rsid w:val="0037507D"/>
    <w:rsid w:val="003752C0"/>
    <w:rsid w:val="003765F4"/>
    <w:rsid w:val="003817D9"/>
    <w:rsid w:val="00383230"/>
    <w:rsid w:val="00385C9E"/>
    <w:rsid w:val="00386E85"/>
    <w:rsid w:val="00391B7D"/>
    <w:rsid w:val="003928D2"/>
    <w:rsid w:val="00393287"/>
    <w:rsid w:val="003955A2"/>
    <w:rsid w:val="0039598E"/>
    <w:rsid w:val="003971AC"/>
    <w:rsid w:val="003A07D8"/>
    <w:rsid w:val="003A2B61"/>
    <w:rsid w:val="003A598F"/>
    <w:rsid w:val="003A7204"/>
    <w:rsid w:val="003B3606"/>
    <w:rsid w:val="003C1AAA"/>
    <w:rsid w:val="003C71B6"/>
    <w:rsid w:val="003C7299"/>
    <w:rsid w:val="003D46C9"/>
    <w:rsid w:val="003D6FDB"/>
    <w:rsid w:val="003E052D"/>
    <w:rsid w:val="003E3BBD"/>
    <w:rsid w:val="003F0E0B"/>
    <w:rsid w:val="003F2368"/>
    <w:rsid w:val="003F28CF"/>
    <w:rsid w:val="003F4159"/>
    <w:rsid w:val="003F4F2B"/>
    <w:rsid w:val="003F57CA"/>
    <w:rsid w:val="003F6526"/>
    <w:rsid w:val="00401539"/>
    <w:rsid w:val="00402B64"/>
    <w:rsid w:val="00403306"/>
    <w:rsid w:val="00407B90"/>
    <w:rsid w:val="00407D96"/>
    <w:rsid w:val="00411A27"/>
    <w:rsid w:val="004143C9"/>
    <w:rsid w:val="0042052A"/>
    <w:rsid w:val="004215F3"/>
    <w:rsid w:val="00422C76"/>
    <w:rsid w:val="00435272"/>
    <w:rsid w:val="00435627"/>
    <w:rsid w:val="0043637F"/>
    <w:rsid w:val="00442E2F"/>
    <w:rsid w:val="0044335B"/>
    <w:rsid w:val="00444C4E"/>
    <w:rsid w:val="00445CF1"/>
    <w:rsid w:val="004517CF"/>
    <w:rsid w:val="00453AB6"/>
    <w:rsid w:val="00457026"/>
    <w:rsid w:val="00457D7A"/>
    <w:rsid w:val="0046321C"/>
    <w:rsid w:val="00466F95"/>
    <w:rsid w:val="00467D8C"/>
    <w:rsid w:val="00476CD4"/>
    <w:rsid w:val="004830A4"/>
    <w:rsid w:val="00483A3F"/>
    <w:rsid w:val="00485247"/>
    <w:rsid w:val="00487BB8"/>
    <w:rsid w:val="00491D87"/>
    <w:rsid w:val="00496001"/>
    <w:rsid w:val="00496AB2"/>
    <w:rsid w:val="00496AB5"/>
    <w:rsid w:val="004A295D"/>
    <w:rsid w:val="004A40E9"/>
    <w:rsid w:val="004B733C"/>
    <w:rsid w:val="004C0410"/>
    <w:rsid w:val="004C1D61"/>
    <w:rsid w:val="004C3B0A"/>
    <w:rsid w:val="004C4841"/>
    <w:rsid w:val="004C6134"/>
    <w:rsid w:val="004D25AA"/>
    <w:rsid w:val="004D572E"/>
    <w:rsid w:val="004D73B7"/>
    <w:rsid w:val="004E0511"/>
    <w:rsid w:val="004E216C"/>
    <w:rsid w:val="004E5F9E"/>
    <w:rsid w:val="004F44E8"/>
    <w:rsid w:val="004F5AEA"/>
    <w:rsid w:val="004F5D8D"/>
    <w:rsid w:val="004F6846"/>
    <w:rsid w:val="004F6D72"/>
    <w:rsid w:val="004F75D9"/>
    <w:rsid w:val="005032FD"/>
    <w:rsid w:val="00504C59"/>
    <w:rsid w:val="00506AAE"/>
    <w:rsid w:val="0050726A"/>
    <w:rsid w:val="00512729"/>
    <w:rsid w:val="00514767"/>
    <w:rsid w:val="00520603"/>
    <w:rsid w:val="0052290A"/>
    <w:rsid w:val="00537539"/>
    <w:rsid w:val="00543D7E"/>
    <w:rsid w:val="00544092"/>
    <w:rsid w:val="00545A8E"/>
    <w:rsid w:val="005471D4"/>
    <w:rsid w:val="00554AF4"/>
    <w:rsid w:val="0055529D"/>
    <w:rsid w:val="005602AA"/>
    <w:rsid w:val="0056363F"/>
    <w:rsid w:val="00567FFB"/>
    <w:rsid w:val="00570AE2"/>
    <w:rsid w:val="0057283D"/>
    <w:rsid w:val="0057528C"/>
    <w:rsid w:val="00580B58"/>
    <w:rsid w:val="005812E4"/>
    <w:rsid w:val="0058298F"/>
    <w:rsid w:val="0058350F"/>
    <w:rsid w:val="0059008F"/>
    <w:rsid w:val="005950FF"/>
    <w:rsid w:val="005A2362"/>
    <w:rsid w:val="005A5644"/>
    <w:rsid w:val="005A6BF5"/>
    <w:rsid w:val="005A764D"/>
    <w:rsid w:val="005B00AF"/>
    <w:rsid w:val="005B58AA"/>
    <w:rsid w:val="005B7F8A"/>
    <w:rsid w:val="005C09F9"/>
    <w:rsid w:val="005C44E5"/>
    <w:rsid w:val="005C5949"/>
    <w:rsid w:val="005D0380"/>
    <w:rsid w:val="005D1996"/>
    <w:rsid w:val="005D2466"/>
    <w:rsid w:val="005D31F7"/>
    <w:rsid w:val="005D4C58"/>
    <w:rsid w:val="005D7BF1"/>
    <w:rsid w:val="005E5FFF"/>
    <w:rsid w:val="005F26CE"/>
    <w:rsid w:val="005F535D"/>
    <w:rsid w:val="005F56A6"/>
    <w:rsid w:val="005F6E23"/>
    <w:rsid w:val="00601602"/>
    <w:rsid w:val="00614DAA"/>
    <w:rsid w:val="0061741C"/>
    <w:rsid w:val="00622136"/>
    <w:rsid w:val="00623832"/>
    <w:rsid w:val="00627195"/>
    <w:rsid w:val="00631517"/>
    <w:rsid w:val="006324AD"/>
    <w:rsid w:val="00635420"/>
    <w:rsid w:val="00641121"/>
    <w:rsid w:val="00646BCE"/>
    <w:rsid w:val="00647898"/>
    <w:rsid w:val="00651811"/>
    <w:rsid w:val="00652064"/>
    <w:rsid w:val="00652658"/>
    <w:rsid w:val="00653E41"/>
    <w:rsid w:val="006552A5"/>
    <w:rsid w:val="00661627"/>
    <w:rsid w:val="006626CB"/>
    <w:rsid w:val="006668A2"/>
    <w:rsid w:val="006723B4"/>
    <w:rsid w:val="006723BC"/>
    <w:rsid w:val="006743A7"/>
    <w:rsid w:val="006767B5"/>
    <w:rsid w:val="00686977"/>
    <w:rsid w:val="006877EB"/>
    <w:rsid w:val="006907C2"/>
    <w:rsid w:val="0069088E"/>
    <w:rsid w:val="00691916"/>
    <w:rsid w:val="00692F2F"/>
    <w:rsid w:val="00693779"/>
    <w:rsid w:val="00694021"/>
    <w:rsid w:val="006A43FD"/>
    <w:rsid w:val="006A5B71"/>
    <w:rsid w:val="006A6C20"/>
    <w:rsid w:val="006A7DFC"/>
    <w:rsid w:val="006B143F"/>
    <w:rsid w:val="006B6A33"/>
    <w:rsid w:val="006C38FA"/>
    <w:rsid w:val="006C6F33"/>
    <w:rsid w:val="006D7181"/>
    <w:rsid w:val="006D7F33"/>
    <w:rsid w:val="006E0805"/>
    <w:rsid w:val="006E2574"/>
    <w:rsid w:val="006F5ABF"/>
    <w:rsid w:val="006F6036"/>
    <w:rsid w:val="00701F79"/>
    <w:rsid w:val="007023A0"/>
    <w:rsid w:val="00703626"/>
    <w:rsid w:val="00704BBD"/>
    <w:rsid w:val="0070739F"/>
    <w:rsid w:val="00710ACF"/>
    <w:rsid w:val="00710FF8"/>
    <w:rsid w:val="00711873"/>
    <w:rsid w:val="00711914"/>
    <w:rsid w:val="00712648"/>
    <w:rsid w:val="00712D89"/>
    <w:rsid w:val="00720E13"/>
    <w:rsid w:val="00722F6A"/>
    <w:rsid w:val="00723B7E"/>
    <w:rsid w:val="007243EE"/>
    <w:rsid w:val="00726FD3"/>
    <w:rsid w:val="007306C1"/>
    <w:rsid w:val="00731E51"/>
    <w:rsid w:val="00732875"/>
    <w:rsid w:val="00733843"/>
    <w:rsid w:val="00735494"/>
    <w:rsid w:val="00736318"/>
    <w:rsid w:val="00737591"/>
    <w:rsid w:val="007440CB"/>
    <w:rsid w:val="00745278"/>
    <w:rsid w:val="00747B67"/>
    <w:rsid w:val="00750B81"/>
    <w:rsid w:val="0075297A"/>
    <w:rsid w:val="00754893"/>
    <w:rsid w:val="007565B1"/>
    <w:rsid w:val="00756DD0"/>
    <w:rsid w:val="00757504"/>
    <w:rsid w:val="007606F6"/>
    <w:rsid w:val="0076334A"/>
    <w:rsid w:val="0076423D"/>
    <w:rsid w:val="0076452D"/>
    <w:rsid w:val="00766246"/>
    <w:rsid w:val="00770259"/>
    <w:rsid w:val="00770E7F"/>
    <w:rsid w:val="00777144"/>
    <w:rsid w:val="007915B1"/>
    <w:rsid w:val="007950D1"/>
    <w:rsid w:val="00795653"/>
    <w:rsid w:val="0079614C"/>
    <w:rsid w:val="00796EC3"/>
    <w:rsid w:val="007A0F1C"/>
    <w:rsid w:val="007A311B"/>
    <w:rsid w:val="007A476A"/>
    <w:rsid w:val="007B169F"/>
    <w:rsid w:val="007B2420"/>
    <w:rsid w:val="007B5659"/>
    <w:rsid w:val="007B7D79"/>
    <w:rsid w:val="007B7E1C"/>
    <w:rsid w:val="007C5A2C"/>
    <w:rsid w:val="007D5187"/>
    <w:rsid w:val="007D5509"/>
    <w:rsid w:val="007D7AC7"/>
    <w:rsid w:val="007E0736"/>
    <w:rsid w:val="007E2CA6"/>
    <w:rsid w:val="007E72CD"/>
    <w:rsid w:val="007F1975"/>
    <w:rsid w:val="007F2504"/>
    <w:rsid w:val="007F2E44"/>
    <w:rsid w:val="007F7451"/>
    <w:rsid w:val="00806EB6"/>
    <w:rsid w:val="00810963"/>
    <w:rsid w:val="00813BDD"/>
    <w:rsid w:val="0081584A"/>
    <w:rsid w:val="008170F8"/>
    <w:rsid w:val="00821839"/>
    <w:rsid w:val="00821D15"/>
    <w:rsid w:val="00827000"/>
    <w:rsid w:val="0083055A"/>
    <w:rsid w:val="00832801"/>
    <w:rsid w:val="008358A3"/>
    <w:rsid w:val="008401D4"/>
    <w:rsid w:val="008414E7"/>
    <w:rsid w:val="00847D0A"/>
    <w:rsid w:val="00850EAD"/>
    <w:rsid w:val="00851813"/>
    <w:rsid w:val="0085623F"/>
    <w:rsid w:val="0086009B"/>
    <w:rsid w:val="00863F7B"/>
    <w:rsid w:val="00870BCF"/>
    <w:rsid w:val="00874901"/>
    <w:rsid w:val="00875BD9"/>
    <w:rsid w:val="00877A8C"/>
    <w:rsid w:val="0088029F"/>
    <w:rsid w:val="00883C27"/>
    <w:rsid w:val="00884D6B"/>
    <w:rsid w:val="00885F31"/>
    <w:rsid w:val="00886843"/>
    <w:rsid w:val="00892CA8"/>
    <w:rsid w:val="00893097"/>
    <w:rsid w:val="00896326"/>
    <w:rsid w:val="0089682B"/>
    <w:rsid w:val="008A528B"/>
    <w:rsid w:val="008A6EE3"/>
    <w:rsid w:val="008B2B03"/>
    <w:rsid w:val="008B5442"/>
    <w:rsid w:val="008B6BD0"/>
    <w:rsid w:val="008C4F62"/>
    <w:rsid w:val="008C7B64"/>
    <w:rsid w:val="008D2A1E"/>
    <w:rsid w:val="008D2D39"/>
    <w:rsid w:val="008D518A"/>
    <w:rsid w:val="008D5BBD"/>
    <w:rsid w:val="008D6E93"/>
    <w:rsid w:val="008D7366"/>
    <w:rsid w:val="008D7490"/>
    <w:rsid w:val="008E23F7"/>
    <w:rsid w:val="008E4A60"/>
    <w:rsid w:val="008E603A"/>
    <w:rsid w:val="008F0804"/>
    <w:rsid w:val="008F41C1"/>
    <w:rsid w:val="008F733D"/>
    <w:rsid w:val="0090622B"/>
    <w:rsid w:val="00912B3A"/>
    <w:rsid w:val="009142C0"/>
    <w:rsid w:val="00920C7E"/>
    <w:rsid w:val="009212D6"/>
    <w:rsid w:val="00921D09"/>
    <w:rsid w:val="00921E82"/>
    <w:rsid w:val="0092485A"/>
    <w:rsid w:val="0092492B"/>
    <w:rsid w:val="00927D0C"/>
    <w:rsid w:val="00930EA8"/>
    <w:rsid w:val="00937F84"/>
    <w:rsid w:val="00942589"/>
    <w:rsid w:val="00947DF2"/>
    <w:rsid w:val="009515C5"/>
    <w:rsid w:val="00952B6F"/>
    <w:rsid w:val="00954566"/>
    <w:rsid w:val="00983613"/>
    <w:rsid w:val="00985B88"/>
    <w:rsid w:val="00987DC8"/>
    <w:rsid w:val="009932AC"/>
    <w:rsid w:val="009A23C4"/>
    <w:rsid w:val="009A7160"/>
    <w:rsid w:val="009B3003"/>
    <w:rsid w:val="009B3299"/>
    <w:rsid w:val="009C3E26"/>
    <w:rsid w:val="009C4415"/>
    <w:rsid w:val="009C4D1A"/>
    <w:rsid w:val="009D1106"/>
    <w:rsid w:val="009D1359"/>
    <w:rsid w:val="009D6EEF"/>
    <w:rsid w:val="009F28A4"/>
    <w:rsid w:val="009F3494"/>
    <w:rsid w:val="009F6B60"/>
    <w:rsid w:val="00A00C80"/>
    <w:rsid w:val="00A01431"/>
    <w:rsid w:val="00A015B2"/>
    <w:rsid w:val="00A021C2"/>
    <w:rsid w:val="00A04A8D"/>
    <w:rsid w:val="00A05BA3"/>
    <w:rsid w:val="00A102AA"/>
    <w:rsid w:val="00A114D2"/>
    <w:rsid w:val="00A11B7F"/>
    <w:rsid w:val="00A12172"/>
    <w:rsid w:val="00A12DA8"/>
    <w:rsid w:val="00A16CED"/>
    <w:rsid w:val="00A210F2"/>
    <w:rsid w:val="00A21E8F"/>
    <w:rsid w:val="00A24E73"/>
    <w:rsid w:val="00A25183"/>
    <w:rsid w:val="00A25852"/>
    <w:rsid w:val="00A276EA"/>
    <w:rsid w:val="00A31C7E"/>
    <w:rsid w:val="00A34AAF"/>
    <w:rsid w:val="00A35377"/>
    <w:rsid w:val="00A4328D"/>
    <w:rsid w:val="00A47AD3"/>
    <w:rsid w:val="00A51F91"/>
    <w:rsid w:val="00A61C00"/>
    <w:rsid w:val="00A643E3"/>
    <w:rsid w:val="00A65AC0"/>
    <w:rsid w:val="00A6692D"/>
    <w:rsid w:val="00A712D5"/>
    <w:rsid w:val="00A71D00"/>
    <w:rsid w:val="00A72B30"/>
    <w:rsid w:val="00A7553A"/>
    <w:rsid w:val="00A774B8"/>
    <w:rsid w:val="00A8357F"/>
    <w:rsid w:val="00A84987"/>
    <w:rsid w:val="00A84BCC"/>
    <w:rsid w:val="00A853F5"/>
    <w:rsid w:val="00A855F7"/>
    <w:rsid w:val="00A86395"/>
    <w:rsid w:val="00A86B33"/>
    <w:rsid w:val="00A91015"/>
    <w:rsid w:val="00A95987"/>
    <w:rsid w:val="00AA0503"/>
    <w:rsid w:val="00AA47C2"/>
    <w:rsid w:val="00AA4BF6"/>
    <w:rsid w:val="00AA6827"/>
    <w:rsid w:val="00AB2DC8"/>
    <w:rsid w:val="00AC03C8"/>
    <w:rsid w:val="00AC3312"/>
    <w:rsid w:val="00AC3990"/>
    <w:rsid w:val="00AC6148"/>
    <w:rsid w:val="00AD135E"/>
    <w:rsid w:val="00AD27B0"/>
    <w:rsid w:val="00AD5F1C"/>
    <w:rsid w:val="00AD7801"/>
    <w:rsid w:val="00AE6637"/>
    <w:rsid w:val="00AF4EB1"/>
    <w:rsid w:val="00B002B3"/>
    <w:rsid w:val="00B00BD4"/>
    <w:rsid w:val="00B04115"/>
    <w:rsid w:val="00B0497B"/>
    <w:rsid w:val="00B10060"/>
    <w:rsid w:val="00B12A3F"/>
    <w:rsid w:val="00B12C65"/>
    <w:rsid w:val="00B207EA"/>
    <w:rsid w:val="00B22771"/>
    <w:rsid w:val="00B22C8C"/>
    <w:rsid w:val="00B26211"/>
    <w:rsid w:val="00B327E9"/>
    <w:rsid w:val="00B3350B"/>
    <w:rsid w:val="00B35B6F"/>
    <w:rsid w:val="00B36D30"/>
    <w:rsid w:val="00B378EE"/>
    <w:rsid w:val="00B41C9A"/>
    <w:rsid w:val="00B43151"/>
    <w:rsid w:val="00B452EC"/>
    <w:rsid w:val="00B46084"/>
    <w:rsid w:val="00B55FDC"/>
    <w:rsid w:val="00B600E9"/>
    <w:rsid w:val="00B63F56"/>
    <w:rsid w:val="00B65034"/>
    <w:rsid w:val="00B654D9"/>
    <w:rsid w:val="00B72A59"/>
    <w:rsid w:val="00B741F2"/>
    <w:rsid w:val="00B75B3E"/>
    <w:rsid w:val="00B87045"/>
    <w:rsid w:val="00B914D3"/>
    <w:rsid w:val="00B9167F"/>
    <w:rsid w:val="00BA25F0"/>
    <w:rsid w:val="00BA5334"/>
    <w:rsid w:val="00BB0252"/>
    <w:rsid w:val="00BB0960"/>
    <w:rsid w:val="00BB4223"/>
    <w:rsid w:val="00BC39B5"/>
    <w:rsid w:val="00BC49A6"/>
    <w:rsid w:val="00BC7699"/>
    <w:rsid w:val="00BD1161"/>
    <w:rsid w:val="00BD1FE9"/>
    <w:rsid w:val="00BD26A0"/>
    <w:rsid w:val="00BD332F"/>
    <w:rsid w:val="00BD3E8F"/>
    <w:rsid w:val="00BD3EFE"/>
    <w:rsid w:val="00BE0685"/>
    <w:rsid w:val="00BE3ADD"/>
    <w:rsid w:val="00BF0839"/>
    <w:rsid w:val="00BF5406"/>
    <w:rsid w:val="00BF6E5C"/>
    <w:rsid w:val="00BF7C3A"/>
    <w:rsid w:val="00BF7C96"/>
    <w:rsid w:val="00C00838"/>
    <w:rsid w:val="00C03B90"/>
    <w:rsid w:val="00C04B7C"/>
    <w:rsid w:val="00C05AF7"/>
    <w:rsid w:val="00C06991"/>
    <w:rsid w:val="00C07C0E"/>
    <w:rsid w:val="00C15552"/>
    <w:rsid w:val="00C164EE"/>
    <w:rsid w:val="00C168A4"/>
    <w:rsid w:val="00C22D90"/>
    <w:rsid w:val="00C23570"/>
    <w:rsid w:val="00C2544F"/>
    <w:rsid w:val="00C326CD"/>
    <w:rsid w:val="00C32C2C"/>
    <w:rsid w:val="00C32FF2"/>
    <w:rsid w:val="00C342DE"/>
    <w:rsid w:val="00C3482F"/>
    <w:rsid w:val="00C42123"/>
    <w:rsid w:val="00C436FA"/>
    <w:rsid w:val="00C43DCA"/>
    <w:rsid w:val="00C53E14"/>
    <w:rsid w:val="00C54D51"/>
    <w:rsid w:val="00C61F0D"/>
    <w:rsid w:val="00C63817"/>
    <w:rsid w:val="00C72D63"/>
    <w:rsid w:val="00C77444"/>
    <w:rsid w:val="00C903CC"/>
    <w:rsid w:val="00C92D43"/>
    <w:rsid w:val="00C94A31"/>
    <w:rsid w:val="00C976B0"/>
    <w:rsid w:val="00CA3D1E"/>
    <w:rsid w:val="00CA4227"/>
    <w:rsid w:val="00CB27A1"/>
    <w:rsid w:val="00CB6513"/>
    <w:rsid w:val="00CB6883"/>
    <w:rsid w:val="00CB6BB7"/>
    <w:rsid w:val="00CB6CEA"/>
    <w:rsid w:val="00CC170B"/>
    <w:rsid w:val="00CC1BEC"/>
    <w:rsid w:val="00CC1FEA"/>
    <w:rsid w:val="00CC209F"/>
    <w:rsid w:val="00CD23CE"/>
    <w:rsid w:val="00CD27C5"/>
    <w:rsid w:val="00CD747C"/>
    <w:rsid w:val="00CE104B"/>
    <w:rsid w:val="00CE410A"/>
    <w:rsid w:val="00CE4D34"/>
    <w:rsid w:val="00CF186D"/>
    <w:rsid w:val="00CF6E8B"/>
    <w:rsid w:val="00CF7A5C"/>
    <w:rsid w:val="00D03197"/>
    <w:rsid w:val="00D07FAF"/>
    <w:rsid w:val="00D13558"/>
    <w:rsid w:val="00D1765F"/>
    <w:rsid w:val="00D213B6"/>
    <w:rsid w:val="00D22B05"/>
    <w:rsid w:val="00D272A1"/>
    <w:rsid w:val="00D2787C"/>
    <w:rsid w:val="00D3054B"/>
    <w:rsid w:val="00D3222A"/>
    <w:rsid w:val="00D34022"/>
    <w:rsid w:val="00D41820"/>
    <w:rsid w:val="00D422C2"/>
    <w:rsid w:val="00D43172"/>
    <w:rsid w:val="00D43A96"/>
    <w:rsid w:val="00D44820"/>
    <w:rsid w:val="00D449E6"/>
    <w:rsid w:val="00D45BE4"/>
    <w:rsid w:val="00D45C59"/>
    <w:rsid w:val="00D50B47"/>
    <w:rsid w:val="00D50E80"/>
    <w:rsid w:val="00D617DD"/>
    <w:rsid w:val="00D64076"/>
    <w:rsid w:val="00D6599C"/>
    <w:rsid w:val="00D70CC6"/>
    <w:rsid w:val="00D7422D"/>
    <w:rsid w:val="00D74491"/>
    <w:rsid w:val="00D751D1"/>
    <w:rsid w:val="00D81CD5"/>
    <w:rsid w:val="00D828F5"/>
    <w:rsid w:val="00D875CF"/>
    <w:rsid w:val="00D95B66"/>
    <w:rsid w:val="00D96093"/>
    <w:rsid w:val="00D9633E"/>
    <w:rsid w:val="00DA142A"/>
    <w:rsid w:val="00DA2806"/>
    <w:rsid w:val="00DA28D0"/>
    <w:rsid w:val="00DA5301"/>
    <w:rsid w:val="00DB23A8"/>
    <w:rsid w:val="00DB2639"/>
    <w:rsid w:val="00DB4B98"/>
    <w:rsid w:val="00DC7038"/>
    <w:rsid w:val="00DD0F3D"/>
    <w:rsid w:val="00DD23B1"/>
    <w:rsid w:val="00DD42F4"/>
    <w:rsid w:val="00DD4757"/>
    <w:rsid w:val="00DD531D"/>
    <w:rsid w:val="00DD7E26"/>
    <w:rsid w:val="00DE341E"/>
    <w:rsid w:val="00DE56CE"/>
    <w:rsid w:val="00DF023A"/>
    <w:rsid w:val="00DF14FB"/>
    <w:rsid w:val="00DF3143"/>
    <w:rsid w:val="00DF5FBF"/>
    <w:rsid w:val="00DF672A"/>
    <w:rsid w:val="00DF7B26"/>
    <w:rsid w:val="00E13720"/>
    <w:rsid w:val="00E15A14"/>
    <w:rsid w:val="00E22E20"/>
    <w:rsid w:val="00E24A45"/>
    <w:rsid w:val="00E257C3"/>
    <w:rsid w:val="00E30119"/>
    <w:rsid w:val="00E33BDD"/>
    <w:rsid w:val="00E3718B"/>
    <w:rsid w:val="00E376A0"/>
    <w:rsid w:val="00E414F1"/>
    <w:rsid w:val="00E41850"/>
    <w:rsid w:val="00E42C6A"/>
    <w:rsid w:val="00E45A49"/>
    <w:rsid w:val="00E45F05"/>
    <w:rsid w:val="00E54399"/>
    <w:rsid w:val="00E675A2"/>
    <w:rsid w:val="00E7076E"/>
    <w:rsid w:val="00E729D9"/>
    <w:rsid w:val="00E76D3B"/>
    <w:rsid w:val="00E830C5"/>
    <w:rsid w:val="00E84870"/>
    <w:rsid w:val="00E8780B"/>
    <w:rsid w:val="00E93E81"/>
    <w:rsid w:val="00E9470E"/>
    <w:rsid w:val="00E96A88"/>
    <w:rsid w:val="00E9733F"/>
    <w:rsid w:val="00EA0D73"/>
    <w:rsid w:val="00EA0E9E"/>
    <w:rsid w:val="00EA1A8B"/>
    <w:rsid w:val="00EA3E24"/>
    <w:rsid w:val="00EA5911"/>
    <w:rsid w:val="00EB0859"/>
    <w:rsid w:val="00EB0E74"/>
    <w:rsid w:val="00EB1621"/>
    <w:rsid w:val="00EB4216"/>
    <w:rsid w:val="00EB6F5F"/>
    <w:rsid w:val="00EC090E"/>
    <w:rsid w:val="00EC15EB"/>
    <w:rsid w:val="00EC37E3"/>
    <w:rsid w:val="00ED216C"/>
    <w:rsid w:val="00ED77ED"/>
    <w:rsid w:val="00EE039C"/>
    <w:rsid w:val="00EE251D"/>
    <w:rsid w:val="00EE2F32"/>
    <w:rsid w:val="00EE4EC2"/>
    <w:rsid w:val="00EE6829"/>
    <w:rsid w:val="00EE7E77"/>
    <w:rsid w:val="00EF4111"/>
    <w:rsid w:val="00EF420F"/>
    <w:rsid w:val="00EF7B5D"/>
    <w:rsid w:val="00F05715"/>
    <w:rsid w:val="00F06C46"/>
    <w:rsid w:val="00F11F25"/>
    <w:rsid w:val="00F12CBF"/>
    <w:rsid w:val="00F133F8"/>
    <w:rsid w:val="00F13ACE"/>
    <w:rsid w:val="00F201D8"/>
    <w:rsid w:val="00F210F6"/>
    <w:rsid w:val="00F2299D"/>
    <w:rsid w:val="00F24A5E"/>
    <w:rsid w:val="00F25669"/>
    <w:rsid w:val="00F2718A"/>
    <w:rsid w:val="00F31871"/>
    <w:rsid w:val="00F37D13"/>
    <w:rsid w:val="00F37D97"/>
    <w:rsid w:val="00F417C2"/>
    <w:rsid w:val="00F439CF"/>
    <w:rsid w:val="00F44552"/>
    <w:rsid w:val="00F4502C"/>
    <w:rsid w:val="00F46B8E"/>
    <w:rsid w:val="00F47E97"/>
    <w:rsid w:val="00F50393"/>
    <w:rsid w:val="00F526D4"/>
    <w:rsid w:val="00F528B7"/>
    <w:rsid w:val="00F55B7B"/>
    <w:rsid w:val="00F61947"/>
    <w:rsid w:val="00F64EA1"/>
    <w:rsid w:val="00F64F00"/>
    <w:rsid w:val="00F6533A"/>
    <w:rsid w:val="00F65BEE"/>
    <w:rsid w:val="00F70D97"/>
    <w:rsid w:val="00F75C14"/>
    <w:rsid w:val="00F768E5"/>
    <w:rsid w:val="00F80D18"/>
    <w:rsid w:val="00F80D34"/>
    <w:rsid w:val="00F840ED"/>
    <w:rsid w:val="00F84D94"/>
    <w:rsid w:val="00F84F0D"/>
    <w:rsid w:val="00F87F2D"/>
    <w:rsid w:val="00F93AB5"/>
    <w:rsid w:val="00F960D8"/>
    <w:rsid w:val="00F965AE"/>
    <w:rsid w:val="00FA4268"/>
    <w:rsid w:val="00FA6D00"/>
    <w:rsid w:val="00FB0106"/>
    <w:rsid w:val="00FB0B57"/>
    <w:rsid w:val="00FB2359"/>
    <w:rsid w:val="00FB25CC"/>
    <w:rsid w:val="00FB538F"/>
    <w:rsid w:val="00FC13E3"/>
    <w:rsid w:val="00FC2DF2"/>
    <w:rsid w:val="00FC5A46"/>
    <w:rsid w:val="00FC64A6"/>
    <w:rsid w:val="00FC7E91"/>
    <w:rsid w:val="00FD1605"/>
    <w:rsid w:val="00FD4AAD"/>
    <w:rsid w:val="00FD6D40"/>
    <w:rsid w:val="00FE0A9B"/>
    <w:rsid w:val="00FE0FD7"/>
    <w:rsid w:val="00FE1C90"/>
    <w:rsid w:val="00FE5E59"/>
    <w:rsid w:val="00FE66D0"/>
    <w:rsid w:val="00FE6B76"/>
    <w:rsid w:val="00FF050C"/>
    <w:rsid w:val="00FF2983"/>
    <w:rsid w:val="06DAE50F"/>
    <w:rsid w:val="0C751910"/>
    <w:rsid w:val="2DB4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51910"/>
  <w15:chartTrackingRefBased/>
  <w15:docId w15:val="{229372AB-9B0B-45B5-A079-F8D2173D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F7B"/>
    <w:pPr>
      <w:ind w:left="720"/>
      <w:contextualSpacing/>
    </w:pPr>
  </w:style>
  <w:style w:type="character" w:styleId="Hyperlink">
    <w:name w:val="Hyperlink"/>
    <w:basedOn w:val="DefaultParagraphFont"/>
    <w:uiPriority w:val="99"/>
    <w:unhideWhenUsed/>
    <w:rsid w:val="00F84D94"/>
    <w:rPr>
      <w:color w:val="0563C1" w:themeColor="hyperlink"/>
      <w:u w:val="single"/>
    </w:rPr>
  </w:style>
  <w:style w:type="character" w:styleId="UnresolvedMention">
    <w:name w:val="Unresolved Mention"/>
    <w:basedOn w:val="DefaultParagraphFont"/>
    <w:uiPriority w:val="99"/>
    <w:semiHidden/>
    <w:unhideWhenUsed/>
    <w:rsid w:val="00F84D94"/>
    <w:rPr>
      <w:color w:val="605E5C"/>
      <w:shd w:val="clear" w:color="auto" w:fill="E1DFDD"/>
    </w:rPr>
  </w:style>
  <w:style w:type="character" w:styleId="CommentReference">
    <w:name w:val="annotation reference"/>
    <w:basedOn w:val="DefaultParagraphFont"/>
    <w:uiPriority w:val="99"/>
    <w:semiHidden/>
    <w:unhideWhenUsed/>
    <w:rsid w:val="00AA47C2"/>
    <w:rPr>
      <w:sz w:val="16"/>
      <w:szCs w:val="16"/>
    </w:rPr>
  </w:style>
  <w:style w:type="paragraph" w:styleId="CommentText">
    <w:name w:val="annotation text"/>
    <w:basedOn w:val="Normal"/>
    <w:link w:val="CommentTextChar"/>
    <w:uiPriority w:val="99"/>
    <w:unhideWhenUsed/>
    <w:rsid w:val="00AA47C2"/>
    <w:pPr>
      <w:spacing w:line="240" w:lineRule="auto"/>
    </w:pPr>
    <w:rPr>
      <w:sz w:val="20"/>
      <w:szCs w:val="20"/>
    </w:rPr>
  </w:style>
  <w:style w:type="character" w:customStyle="1" w:styleId="CommentTextChar">
    <w:name w:val="Comment Text Char"/>
    <w:basedOn w:val="DefaultParagraphFont"/>
    <w:link w:val="CommentText"/>
    <w:uiPriority w:val="99"/>
    <w:rsid w:val="00AA47C2"/>
    <w:rPr>
      <w:sz w:val="20"/>
      <w:szCs w:val="20"/>
    </w:rPr>
  </w:style>
  <w:style w:type="paragraph" w:styleId="CommentSubject">
    <w:name w:val="annotation subject"/>
    <w:basedOn w:val="CommentText"/>
    <w:next w:val="CommentText"/>
    <w:link w:val="CommentSubjectChar"/>
    <w:uiPriority w:val="99"/>
    <w:semiHidden/>
    <w:unhideWhenUsed/>
    <w:rsid w:val="00AA47C2"/>
    <w:rPr>
      <w:b/>
      <w:bCs/>
    </w:rPr>
  </w:style>
  <w:style w:type="character" w:customStyle="1" w:styleId="CommentSubjectChar">
    <w:name w:val="Comment Subject Char"/>
    <w:basedOn w:val="CommentTextChar"/>
    <w:link w:val="CommentSubject"/>
    <w:uiPriority w:val="99"/>
    <w:semiHidden/>
    <w:rsid w:val="00AA47C2"/>
    <w:rPr>
      <w:b/>
      <w:bCs/>
      <w:sz w:val="20"/>
      <w:szCs w:val="20"/>
    </w:rPr>
  </w:style>
  <w:style w:type="character" w:styleId="FollowedHyperlink">
    <w:name w:val="FollowedHyperlink"/>
    <w:basedOn w:val="DefaultParagraphFont"/>
    <w:uiPriority w:val="99"/>
    <w:semiHidden/>
    <w:unhideWhenUsed/>
    <w:rsid w:val="00AB2DC8"/>
    <w:rPr>
      <w:color w:val="954F72" w:themeColor="followedHyperlink"/>
      <w:u w:val="single"/>
    </w:rPr>
  </w:style>
  <w:style w:type="paragraph" w:styleId="NormalWeb">
    <w:name w:val="Normal (Web)"/>
    <w:basedOn w:val="Normal"/>
    <w:uiPriority w:val="99"/>
    <w:semiHidden/>
    <w:unhideWhenUsed/>
    <w:rsid w:val="00F70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4520">
      <w:bodyDiv w:val="1"/>
      <w:marLeft w:val="0"/>
      <w:marRight w:val="0"/>
      <w:marTop w:val="0"/>
      <w:marBottom w:val="0"/>
      <w:divBdr>
        <w:top w:val="none" w:sz="0" w:space="0" w:color="auto"/>
        <w:left w:val="none" w:sz="0" w:space="0" w:color="auto"/>
        <w:bottom w:val="none" w:sz="0" w:space="0" w:color="auto"/>
        <w:right w:val="none" w:sz="0" w:space="0" w:color="auto"/>
      </w:divBdr>
      <w:divsChild>
        <w:div w:id="1558935171">
          <w:marLeft w:val="274"/>
          <w:marRight w:val="0"/>
          <w:marTop w:val="150"/>
          <w:marBottom w:val="0"/>
          <w:divBdr>
            <w:top w:val="none" w:sz="0" w:space="0" w:color="auto"/>
            <w:left w:val="none" w:sz="0" w:space="0" w:color="auto"/>
            <w:bottom w:val="none" w:sz="0" w:space="0" w:color="auto"/>
            <w:right w:val="none" w:sz="0" w:space="0" w:color="auto"/>
          </w:divBdr>
        </w:div>
        <w:div w:id="2079278572">
          <w:marLeft w:val="274"/>
          <w:marRight w:val="0"/>
          <w:marTop w:val="150"/>
          <w:marBottom w:val="0"/>
          <w:divBdr>
            <w:top w:val="none" w:sz="0" w:space="0" w:color="auto"/>
            <w:left w:val="none" w:sz="0" w:space="0" w:color="auto"/>
            <w:bottom w:val="none" w:sz="0" w:space="0" w:color="auto"/>
            <w:right w:val="none" w:sz="0" w:space="0" w:color="auto"/>
          </w:divBdr>
        </w:div>
      </w:divsChild>
    </w:div>
    <w:div w:id="91753487">
      <w:bodyDiv w:val="1"/>
      <w:marLeft w:val="0"/>
      <w:marRight w:val="0"/>
      <w:marTop w:val="0"/>
      <w:marBottom w:val="0"/>
      <w:divBdr>
        <w:top w:val="none" w:sz="0" w:space="0" w:color="auto"/>
        <w:left w:val="none" w:sz="0" w:space="0" w:color="auto"/>
        <w:bottom w:val="none" w:sz="0" w:space="0" w:color="auto"/>
        <w:right w:val="none" w:sz="0" w:space="0" w:color="auto"/>
      </w:divBdr>
    </w:div>
    <w:div w:id="95178941">
      <w:bodyDiv w:val="1"/>
      <w:marLeft w:val="0"/>
      <w:marRight w:val="0"/>
      <w:marTop w:val="0"/>
      <w:marBottom w:val="0"/>
      <w:divBdr>
        <w:top w:val="none" w:sz="0" w:space="0" w:color="auto"/>
        <w:left w:val="none" w:sz="0" w:space="0" w:color="auto"/>
        <w:bottom w:val="none" w:sz="0" w:space="0" w:color="auto"/>
        <w:right w:val="none" w:sz="0" w:space="0" w:color="auto"/>
      </w:divBdr>
      <w:divsChild>
        <w:div w:id="730157845">
          <w:marLeft w:val="360"/>
          <w:marRight w:val="0"/>
          <w:marTop w:val="0"/>
          <w:marBottom w:val="0"/>
          <w:divBdr>
            <w:top w:val="none" w:sz="0" w:space="0" w:color="auto"/>
            <w:left w:val="none" w:sz="0" w:space="0" w:color="auto"/>
            <w:bottom w:val="none" w:sz="0" w:space="0" w:color="auto"/>
            <w:right w:val="none" w:sz="0" w:space="0" w:color="auto"/>
          </w:divBdr>
        </w:div>
        <w:div w:id="109788478">
          <w:marLeft w:val="360"/>
          <w:marRight w:val="0"/>
          <w:marTop w:val="0"/>
          <w:marBottom w:val="0"/>
          <w:divBdr>
            <w:top w:val="none" w:sz="0" w:space="0" w:color="auto"/>
            <w:left w:val="none" w:sz="0" w:space="0" w:color="auto"/>
            <w:bottom w:val="none" w:sz="0" w:space="0" w:color="auto"/>
            <w:right w:val="none" w:sz="0" w:space="0" w:color="auto"/>
          </w:divBdr>
        </w:div>
      </w:divsChild>
    </w:div>
    <w:div w:id="109394273">
      <w:bodyDiv w:val="1"/>
      <w:marLeft w:val="0"/>
      <w:marRight w:val="0"/>
      <w:marTop w:val="0"/>
      <w:marBottom w:val="0"/>
      <w:divBdr>
        <w:top w:val="none" w:sz="0" w:space="0" w:color="auto"/>
        <w:left w:val="none" w:sz="0" w:space="0" w:color="auto"/>
        <w:bottom w:val="none" w:sz="0" w:space="0" w:color="auto"/>
        <w:right w:val="none" w:sz="0" w:space="0" w:color="auto"/>
      </w:divBdr>
    </w:div>
    <w:div w:id="135534196">
      <w:bodyDiv w:val="1"/>
      <w:marLeft w:val="0"/>
      <w:marRight w:val="0"/>
      <w:marTop w:val="0"/>
      <w:marBottom w:val="0"/>
      <w:divBdr>
        <w:top w:val="none" w:sz="0" w:space="0" w:color="auto"/>
        <w:left w:val="none" w:sz="0" w:space="0" w:color="auto"/>
        <w:bottom w:val="none" w:sz="0" w:space="0" w:color="auto"/>
        <w:right w:val="none" w:sz="0" w:space="0" w:color="auto"/>
      </w:divBdr>
    </w:div>
    <w:div w:id="135686617">
      <w:bodyDiv w:val="1"/>
      <w:marLeft w:val="0"/>
      <w:marRight w:val="0"/>
      <w:marTop w:val="0"/>
      <w:marBottom w:val="0"/>
      <w:divBdr>
        <w:top w:val="none" w:sz="0" w:space="0" w:color="auto"/>
        <w:left w:val="none" w:sz="0" w:space="0" w:color="auto"/>
        <w:bottom w:val="none" w:sz="0" w:space="0" w:color="auto"/>
        <w:right w:val="none" w:sz="0" w:space="0" w:color="auto"/>
      </w:divBdr>
    </w:div>
    <w:div w:id="149907726">
      <w:bodyDiv w:val="1"/>
      <w:marLeft w:val="0"/>
      <w:marRight w:val="0"/>
      <w:marTop w:val="0"/>
      <w:marBottom w:val="0"/>
      <w:divBdr>
        <w:top w:val="none" w:sz="0" w:space="0" w:color="auto"/>
        <w:left w:val="none" w:sz="0" w:space="0" w:color="auto"/>
        <w:bottom w:val="none" w:sz="0" w:space="0" w:color="auto"/>
        <w:right w:val="none" w:sz="0" w:space="0" w:color="auto"/>
      </w:divBdr>
    </w:div>
    <w:div w:id="169494463">
      <w:bodyDiv w:val="1"/>
      <w:marLeft w:val="0"/>
      <w:marRight w:val="0"/>
      <w:marTop w:val="0"/>
      <w:marBottom w:val="0"/>
      <w:divBdr>
        <w:top w:val="none" w:sz="0" w:space="0" w:color="auto"/>
        <w:left w:val="none" w:sz="0" w:space="0" w:color="auto"/>
        <w:bottom w:val="none" w:sz="0" w:space="0" w:color="auto"/>
        <w:right w:val="none" w:sz="0" w:space="0" w:color="auto"/>
      </w:divBdr>
    </w:div>
    <w:div w:id="226496899">
      <w:bodyDiv w:val="1"/>
      <w:marLeft w:val="0"/>
      <w:marRight w:val="0"/>
      <w:marTop w:val="0"/>
      <w:marBottom w:val="0"/>
      <w:divBdr>
        <w:top w:val="none" w:sz="0" w:space="0" w:color="auto"/>
        <w:left w:val="none" w:sz="0" w:space="0" w:color="auto"/>
        <w:bottom w:val="none" w:sz="0" w:space="0" w:color="auto"/>
        <w:right w:val="none" w:sz="0" w:space="0" w:color="auto"/>
      </w:divBdr>
    </w:div>
    <w:div w:id="266082213">
      <w:bodyDiv w:val="1"/>
      <w:marLeft w:val="0"/>
      <w:marRight w:val="0"/>
      <w:marTop w:val="0"/>
      <w:marBottom w:val="0"/>
      <w:divBdr>
        <w:top w:val="none" w:sz="0" w:space="0" w:color="auto"/>
        <w:left w:val="none" w:sz="0" w:space="0" w:color="auto"/>
        <w:bottom w:val="none" w:sz="0" w:space="0" w:color="auto"/>
        <w:right w:val="none" w:sz="0" w:space="0" w:color="auto"/>
      </w:divBdr>
    </w:div>
    <w:div w:id="271785157">
      <w:bodyDiv w:val="1"/>
      <w:marLeft w:val="0"/>
      <w:marRight w:val="0"/>
      <w:marTop w:val="0"/>
      <w:marBottom w:val="0"/>
      <w:divBdr>
        <w:top w:val="none" w:sz="0" w:space="0" w:color="auto"/>
        <w:left w:val="none" w:sz="0" w:space="0" w:color="auto"/>
        <w:bottom w:val="none" w:sz="0" w:space="0" w:color="auto"/>
        <w:right w:val="none" w:sz="0" w:space="0" w:color="auto"/>
      </w:divBdr>
      <w:divsChild>
        <w:div w:id="59990002">
          <w:marLeft w:val="547"/>
          <w:marRight w:val="0"/>
          <w:marTop w:val="0"/>
          <w:marBottom w:val="0"/>
          <w:divBdr>
            <w:top w:val="none" w:sz="0" w:space="0" w:color="auto"/>
            <w:left w:val="none" w:sz="0" w:space="0" w:color="auto"/>
            <w:bottom w:val="none" w:sz="0" w:space="0" w:color="auto"/>
            <w:right w:val="none" w:sz="0" w:space="0" w:color="auto"/>
          </w:divBdr>
        </w:div>
        <w:div w:id="1009791319">
          <w:marLeft w:val="547"/>
          <w:marRight w:val="0"/>
          <w:marTop w:val="0"/>
          <w:marBottom w:val="0"/>
          <w:divBdr>
            <w:top w:val="none" w:sz="0" w:space="0" w:color="auto"/>
            <w:left w:val="none" w:sz="0" w:space="0" w:color="auto"/>
            <w:bottom w:val="none" w:sz="0" w:space="0" w:color="auto"/>
            <w:right w:val="none" w:sz="0" w:space="0" w:color="auto"/>
          </w:divBdr>
        </w:div>
        <w:div w:id="985283795">
          <w:marLeft w:val="547"/>
          <w:marRight w:val="0"/>
          <w:marTop w:val="0"/>
          <w:marBottom w:val="0"/>
          <w:divBdr>
            <w:top w:val="none" w:sz="0" w:space="0" w:color="auto"/>
            <w:left w:val="none" w:sz="0" w:space="0" w:color="auto"/>
            <w:bottom w:val="none" w:sz="0" w:space="0" w:color="auto"/>
            <w:right w:val="none" w:sz="0" w:space="0" w:color="auto"/>
          </w:divBdr>
        </w:div>
        <w:div w:id="2134136093">
          <w:marLeft w:val="547"/>
          <w:marRight w:val="0"/>
          <w:marTop w:val="0"/>
          <w:marBottom w:val="0"/>
          <w:divBdr>
            <w:top w:val="none" w:sz="0" w:space="0" w:color="auto"/>
            <w:left w:val="none" w:sz="0" w:space="0" w:color="auto"/>
            <w:bottom w:val="none" w:sz="0" w:space="0" w:color="auto"/>
            <w:right w:val="none" w:sz="0" w:space="0" w:color="auto"/>
          </w:divBdr>
        </w:div>
        <w:div w:id="656037229">
          <w:marLeft w:val="547"/>
          <w:marRight w:val="0"/>
          <w:marTop w:val="0"/>
          <w:marBottom w:val="0"/>
          <w:divBdr>
            <w:top w:val="none" w:sz="0" w:space="0" w:color="auto"/>
            <w:left w:val="none" w:sz="0" w:space="0" w:color="auto"/>
            <w:bottom w:val="none" w:sz="0" w:space="0" w:color="auto"/>
            <w:right w:val="none" w:sz="0" w:space="0" w:color="auto"/>
          </w:divBdr>
        </w:div>
        <w:div w:id="2068410922">
          <w:marLeft w:val="547"/>
          <w:marRight w:val="0"/>
          <w:marTop w:val="0"/>
          <w:marBottom w:val="0"/>
          <w:divBdr>
            <w:top w:val="none" w:sz="0" w:space="0" w:color="auto"/>
            <w:left w:val="none" w:sz="0" w:space="0" w:color="auto"/>
            <w:bottom w:val="none" w:sz="0" w:space="0" w:color="auto"/>
            <w:right w:val="none" w:sz="0" w:space="0" w:color="auto"/>
          </w:divBdr>
        </w:div>
        <w:div w:id="104422097">
          <w:marLeft w:val="547"/>
          <w:marRight w:val="0"/>
          <w:marTop w:val="0"/>
          <w:marBottom w:val="0"/>
          <w:divBdr>
            <w:top w:val="none" w:sz="0" w:space="0" w:color="auto"/>
            <w:left w:val="none" w:sz="0" w:space="0" w:color="auto"/>
            <w:bottom w:val="none" w:sz="0" w:space="0" w:color="auto"/>
            <w:right w:val="none" w:sz="0" w:space="0" w:color="auto"/>
          </w:divBdr>
        </w:div>
        <w:div w:id="1887177762">
          <w:marLeft w:val="547"/>
          <w:marRight w:val="0"/>
          <w:marTop w:val="0"/>
          <w:marBottom w:val="0"/>
          <w:divBdr>
            <w:top w:val="none" w:sz="0" w:space="0" w:color="auto"/>
            <w:left w:val="none" w:sz="0" w:space="0" w:color="auto"/>
            <w:bottom w:val="none" w:sz="0" w:space="0" w:color="auto"/>
            <w:right w:val="none" w:sz="0" w:space="0" w:color="auto"/>
          </w:divBdr>
        </w:div>
        <w:div w:id="428357656">
          <w:marLeft w:val="547"/>
          <w:marRight w:val="0"/>
          <w:marTop w:val="0"/>
          <w:marBottom w:val="0"/>
          <w:divBdr>
            <w:top w:val="none" w:sz="0" w:space="0" w:color="auto"/>
            <w:left w:val="none" w:sz="0" w:space="0" w:color="auto"/>
            <w:bottom w:val="none" w:sz="0" w:space="0" w:color="auto"/>
            <w:right w:val="none" w:sz="0" w:space="0" w:color="auto"/>
          </w:divBdr>
        </w:div>
      </w:divsChild>
    </w:div>
    <w:div w:id="289479421">
      <w:bodyDiv w:val="1"/>
      <w:marLeft w:val="0"/>
      <w:marRight w:val="0"/>
      <w:marTop w:val="0"/>
      <w:marBottom w:val="0"/>
      <w:divBdr>
        <w:top w:val="none" w:sz="0" w:space="0" w:color="auto"/>
        <w:left w:val="none" w:sz="0" w:space="0" w:color="auto"/>
        <w:bottom w:val="none" w:sz="0" w:space="0" w:color="auto"/>
        <w:right w:val="none" w:sz="0" w:space="0" w:color="auto"/>
      </w:divBdr>
      <w:divsChild>
        <w:div w:id="1054933322">
          <w:marLeft w:val="274"/>
          <w:marRight w:val="0"/>
          <w:marTop w:val="150"/>
          <w:marBottom w:val="0"/>
          <w:divBdr>
            <w:top w:val="none" w:sz="0" w:space="0" w:color="auto"/>
            <w:left w:val="none" w:sz="0" w:space="0" w:color="auto"/>
            <w:bottom w:val="none" w:sz="0" w:space="0" w:color="auto"/>
            <w:right w:val="none" w:sz="0" w:space="0" w:color="auto"/>
          </w:divBdr>
        </w:div>
        <w:div w:id="1558129930">
          <w:marLeft w:val="274"/>
          <w:marRight w:val="0"/>
          <w:marTop w:val="150"/>
          <w:marBottom w:val="0"/>
          <w:divBdr>
            <w:top w:val="none" w:sz="0" w:space="0" w:color="auto"/>
            <w:left w:val="none" w:sz="0" w:space="0" w:color="auto"/>
            <w:bottom w:val="none" w:sz="0" w:space="0" w:color="auto"/>
            <w:right w:val="none" w:sz="0" w:space="0" w:color="auto"/>
          </w:divBdr>
        </w:div>
        <w:div w:id="602154266">
          <w:marLeft w:val="274"/>
          <w:marRight w:val="0"/>
          <w:marTop w:val="150"/>
          <w:marBottom w:val="0"/>
          <w:divBdr>
            <w:top w:val="none" w:sz="0" w:space="0" w:color="auto"/>
            <w:left w:val="none" w:sz="0" w:space="0" w:color="auto"/>
            <w:bottom w:val="none" w:sz="0" w:space="0" w:color="auto"/>
            <w:right w:val="none" w:sz="0" w:space="0" w:color="auto"/>
          </w:divBdr>
        </w:div>
        <w:div w:id="1961954571">
          <w:marLeft w:val="274"/>
          <w:marRight w:val="0"/>
          <w:marTop w:val="150"/>
          <w:marBottom w:val="0"/>
          <w:divBdr>
            <w:top w:val="none" w:sz="0" w:space="0" w:color="auto"/>
            <w:left w:val="none" w:sz="0" w:space="0" w:color="auto"/>
            <w:bottom w:val="none" w:sz="0" w:space="0" w:color="auto"/>
            <w:right w:val="none" w:sz="0" w:space="0" w:color="auto"/>
          </w:divBdr>
        </w:div>
        <w:div w:id="1169100467">
          <w:marLeft w:val="274"/>
          <w:marRight w:val="0"/>
          <w:marTop w:val="150"/>
          <w:marBottom w:val="0"/>
          <w:divBdr>
            <w:top w:val="none" w:sz="0" w:space="0" w:color="auto"/>
            <w:left w:val="none" w:sz="0" w:space="0" w:color="auto"/>
            <w:bottom w:val="none" w:sz="0" w:space="0" w:color="auto"/>
            <w:right w:val="none" w:sz="0" w:space="0" w:color="auto"/>
          </w:divBdr>
        </w:div>
        <w:div w:id="501360381">
          <w:marLeft w:val="274"/>
          <w:marRight w:val="0"/>
          <w:marTop w:val="150"/>
          <w:marBottom w:val="0"/>
          <w:divBdr>
            <w:top w:val="none" w:sz="0" w:space="0" w:color="auto"/>
            <w:left w:val="none" w:sz="0" w:space="0" w:color="auto"/>
            <w:bottom w:val="none" w:sz="0" w:space="0" w:color="auto"/>
            <w:right w:val="none" w:sz="0" w:space="0" w:color="auto"/>
          </w:divBdr>
        </w:div>
        <w:div w:id="1422337835">
          <w:marLeft w:val="274"/>
          <w:marRight w:val="0"/>
          <w:marTop w:val="150"/>
          <w:marBottom w:val="0"/>
          <w:divBdr>
            <w:top w:val="none" w:sz="0" w:space="0" w:color="auto"/>
            <w:left w:val="none" w:sz="0" w:space="0" w:color="auto"/>
            <w:bottom w:val="none" w:sz="0" w:space="0" w:color="auto"/>
            <w:right w:val="none" w:sz="0" w:space="0" w:color="auto"/>
          </w:divBdr>
        </w:div>
        <w:div w:id="1128430782">
          <w:marLeft w:val="274"/>
          <w:marRight w:val="0"/>
          <w:marTop w:val="150"/>
          <w:marBottom w:val="0"/>
          <w:divBdr>
            <w:top w:val="none" w:sz="0" w:space="0" w:color="auto"/>
            <w:left w:val="none" w:sz="0" w:space="0" w:color="auto"/>
            <w:bottom w:val="none" w:sz="0" w:space="0" w:color="auto"/>
            <w:right w:val="none" w:sz="0" w:space="0" w:color="auto"/>
          </w:divBdr>
        </w:div>
        <w:div w:id="996108123">
          <w:marLeft w:val="274"/>
          <w:marRight w:val="0"/>
          <w:marTop w:val="150"/>
          <w:marBottom w:val="0"/>
          <w:divBdr>
            <w:top w:val="none" w:sz="0" w:space="0" w:color="auto"/>
            <w:left w:val="none" w:sz="0" w:space="0" w:color="auto"/>
            <w:bottom w:val="none" w:sz="0" w:space="0" w:color="auto"/>
            <w:right w:val="none" w:sz="0" w:space="0" w:color="auto"/>
          </w:divBdr>
        </w:div>
        <w:div w:id="2087024862">
          <w:marLeft w:val="274"/>
          <w:marRight w:val="0"/>
          <w:marTop w:val="150"/>
          <w:marBottom w:val="0"/>
          <w:divBdr>
            <w:top w:val="none" w:sz="0" w:space="0" w:color="auto"/>
            <w:left w:val="none" w:sz="0" w:space="0" w:color="auto"/>
            <w:bottom w:val="none" w:sz="0" w:space="0" w:color="auto"/>
            <w:right w:val="none" w:sz="0" w:space="0" w:color="auto"/>
          </w:divBdr>
        </w:div>
      </w:divsChild>
    </w:div>
    <w:div w:id="361975984">
      <w:bodyDiv w:val="1"/>
      <w:marLeft w:val="0"/>
      <w:marRight w:val="0"/>
      <w:marTop w:val="0"/>
      <w:marBottom w:val="0"/>
      <w:divBdr>
        <w:top w:val="none" w:sz="0" w:space="0" w:color="auto"/>
        <w:left w:val="none" w:sz="0" w:space="0" w:color="auto"/>
        <w:bottom w:val="none" w:sz="0" w:space="0" w:color="auto"/>
        <w:right w:val="none" w:sz="0" w:space="0" w:color="auto"/>
      </w:divBdr>
      <w:divsChild>
        <w:div w:id="39716274">
          <w:marLeft w:val="907"/>
          <w:marRight w:val="0"/>
          <w:marTop w:val="150"/>
          <w:marBottom w:val="0"/>
          <w:divBdr>
            <w:top w:val="none" w:sz="0" w:space="0" w:color="auto"/>
            <w:left w:val="none" w:sz="0" w:space="0" w:color="auto"/>
            <w:bottom w:val="none" w:sz="0" w:space="0" w:color="auto"/>
            <w:right w:val="none" w:sz="0" w:space="0" w:color="auto"/>
          </w:divBdr>
        </w:div>
        <w:div w:id="1738430105">
          <w:marLeft w:val="907"/>
          <w:marRight w:val="0"/>
          <w:marTop w:val="150"/>
          <w:marBottom w:val="0"/>
          <w:divBdr>
            <w:top w:val="none" w:sz="0" w:space="0" w:color="auto"/>
            <w:left w:val="none" w:sz="0" w:space="0" w:color="auto"/>
            <w:bottom w:val="none" w:sz="0" w:space="0" w:color="auto"/>
            <w:right w:val="none" w:sz="0" w:space="0" w:color="auto"/>
          </w:divBdr>
        </w:div>
        <w:div w:id="1890023596">
          <w:marLeft w:val="907"/>
          <w:marRight w:val="0"/>
          <w:marTop w:val="150"/>
          <w:marBottom w:val="0"/>
          <w:divBdr>
            <w:top w:val="none" w:sz="0" w:space="0" w:color="auto"/>
            <w:left w:val="none" w:sz="0" w:space="0" w:color="auto"/>
            <w:bottom w:val="none" w:sz="0" w:space="0" w:color="auto"/>
            <w:right w:val="none" w:sz="0" w:space="0" w:color="auto"/>
          </w:divBdr>
        </w:div>
        <w:div w:id="1693192354">
          <w:marLeft w:val="907"/>
          <w:marRight w:val="0"/>
          <w:marTop w:val="150"/>
          <w:marBottom w:val="0"/>
          <w:divBdr>
            <w:top w:val="none" w:sz="0" w:space="0" w:color="auto"/>
            <w:left w:val="none" w:sz="0" w:space="0" w:color="auto"/>
            <w:bottom w:val="none" w:sz="0" w:space="0" w:color="auto"/>
            <w:right w:val="none" w:sz="0" w:space="0" w:color="auto"/>
          </w:divBdr>
        </w:div>
        <w:div w:id="776753952">
          <w:marLeft w:val="907"/>
          <w:marRight w:val="0"/>
          <w:marTop w:val="150"/>
          <w:marBottom w:val="0"/>
          <w:divBdr>
            <w:top w:val="none" w:sz="0" w:space="0" w:color="auto"/>
            <w:left w:val="none" w:sz="0" w:space="0" w:color="auto"/>
            <w:bottom w:val="none" w:sz="0" w:space="0" w:color="auto"/>
            <w:right w:val="none" w:sz="0" w:space="0" w:color="auto"/>
          </w:divBdr>
        </w:div>
      </w:divsChild>
    </w:div>
    <w:div w:id="411007206">
      <w:bodyDiv w:val="1"/>
      <w:marLeft w:val="0"/>
      <w:marRight w:val="0"/>
      <w:marTop w:val="0"/>
      <w:marBottom w:val="0"/>
      <w:divBdr>
        <w:top w:val="none" w:sz="0" w:space="0" w:color="auto"/>
        <w:left w:val="none" w:sz="0" w:space="0" w:color="auto"/>
        <w:bottom w:val="none" w:sz="0" w:space="0" w:color="auto"/>
        <w:right w:val="none" w:sz="0" w:space="0" w:color="auto"/>
      </w:divBdr>
    </w:div>
    <w:div w:id="418216820">
      <w:bodyDiv w:val="1"/>
      <w:marLeft w:val="0"/>
      <w:marRight w:val="0"/>
      <w:marTop w:val="0"/>
      <w:marBottom w:val="0"/>
      <w:divBdr>
        <w:top w:val="none" w:sz="0" w:space="0" w:color="auto"/>
        <w:left w:val="none" w:sz="0" w:space="0" w:color="auto"/>
        <w:bottom w:val="none" w:sz="0" w:space="0" w:color="auto"/>
        <w:right w:val="none" w:sz="0" w:space="0" w:color="auto"/>
      </w:divBdr>
      <w:divsChild>
        <w:div w:id="1208029553">
          <w:marLeft w:val="274"/>
          <w:marRight w:val="0"/>
          <w:marTop w:val="150"/>
          <w:marBottom w:val="0"/>
          <w:divBdr>
            <w:top w:val="none" w:sz="0" w:space="0" w:color="auto"/>
            <w:left w:val="none" w:sz="0" w:space="0" w:color="auto"/>
            <w:bottom w:val="none" w:sz="0" w:space="0" w:color="auto"/>
            <w:right w:val="none" w:sz="0" w:space="0" w:color="auto"/>
          </w:divBdr>
        </w:div>
      </w:divsChild>
    </w:div>
    <w:div w:id="540559333">
      <w:bodyDiv w:val="1"/>
      <w:marLeft w:val="0"/>
      <w:marRight w:val="0"/>
      <w:marTop w:val="0"/>
      <w:marBottom w:val="0"/>
      <w:divBdr>
        <w:top w:val="none" w:sz="0" w:space="0" w:color="auto"/>
        <w:left w:val="none" w:sz="0" w:space="0" w:color="auto"/>
        <w:bottom w:val="none" w:sz="0" w:space="0" w:color="auto"/>
        <w:right w:val="none" w:sz="0" w:space="0" w:color="auto"/>
      </w:divBdr>
    </w:div>
    <w:div w:id="599146655">
      <w:bodyDiv w:val="1"/>
      <w:marLeft w:val="0"/>
      <w:marRight w:val="0"/>
      <w:marTop w:val="0"/>
      <w:marBottom w:val="0"/>
      <w:divBdr>
        <w:top w:val="none" w:sz="0" w:space="0" w:color="auto"/>
        <w:left w:val="none" w:sz="0" w:space="0" w:color="auto"/>
        <w:bottom w:val="none" w:sz="0" w:space="0" w:color="auto"/>
        <w:right w:val="none" w:sz="0" w:space="0" w:color="auto"/>
      </w:divBdr>
    </w:div>
    <w:div w:id="645283163">
      <w:bodyDiv w:val="1"/>
      <w:marLeft w:val="0"/>
      <w:marRight w:val="0"/>
      <w:marTop w:val="0"/>
      <w:marBottom w:val="0"/>
      <w:divBdr>
        <w:top w:val="none" w:sz="0" w:space="0" w:color="auto"/>
        <w:left w:val="none" w:sz="0" w:space="0" w:color="auto"/>
        <w:bottom w:val="none" w:sz="0" w:space="0" w:color="auto"/>
        <w:right w:val="none" w:sz="0" w:space="0" w:color="auto"/>
      </w:divBdr>
    </w:div>
    <w:div w:id="678317384">
      <w:bodyDiv w:val="1"/>
      <w:marLeft w:val="0"/>
      <w:marRight w:val="0"/>
      <w:marTop w:val="0"/>
      <w:marBottom w:val="0"/>
      <w:divBdr>
        <w:top w:val="none" w:sz="0" w:space="0" w:color="auto"/>
        <w:left w:val="none" w:sz="0" w:space="0" w:color="auto"/>
        <w:bottom w:val="none" w:sz="0" w:space="0" w:color="auto"/>
        <w:right w:val="none" w:sz="0" w:space="0" w:color="auto"/>
      </w:divBdr>
    </w:div>
    <w:div w:id="760641934">
      <w:bodyDiv w:val="1"/>
      <w:marLeft w:val="0"/>
      <w:marRight w:val="0"/>
      <w:marTop w:val="0"/>
      <w:marBottom w:val="0"/>
      <w:divBdr>
        <w:top w:val="none" w:sz="0" w:space="0" w:color="auto"/>
        <w:left w:val="none" w:sz="0" w:space="0" w:color="auto"/>
        <w:bottom w:val="none" w:sz="0" w:space="0" w:color="auto"/>
        <w:right w:val="none" w:sz="0" w:space="0" w:color="auto"/>
      </w:divBdr>
    </w:div>
    <w:div w:id="906913076">
      <w:bodyDiv w:val="1"/>
      <w:marLeft w:val="0"/>
      <w:marRight w:val="0"/>
      <w:marTop w:val="0"/>
      <w:marBottom w:val="0"/>
      <w:divBdr>
        <w:top w:val="none" w:sz="0" w:space="0" w:color="auto"/>
        <w:left w:val="none" w:sz="0" w:space="0" w:color="auto"/>
        <w:bottom w:val="none" w:sz="0" w:space="0" w:color="auto"/>
        <w:right w:val="none" w:sz="0" w:space="0" w:color="auto"/>
      </w:divBdr>
      <w:divsChild>
        <w:div w:id="240062975">
          <w:marLeft w:val="720"/>
          <w:marRight w:val="0"/>
          <w:marTop w:val="150"/>
          <w:marBottom w:val="0"/>
          <w:divBdr>
            <w:top w:val="none" w:sz="0" w:space="0" w:color="auto"/>
            <w:left w:val="none" w:sz="0" w:space="0" w:color="auto"/>
            <w:bottom w:val="none" w:sz="0" w:space="0" w:color="auto"/>
            <w:right w:val="none" w:sz="0" w:space="0" w:color="auto"/>
          </w:divBdr>
        </w:div>
        <w:div w:id="1367483278">
          <w:marLeft w:val="720"/>
          <w:marRight w:val="0"/>
          <w:marTop w:val="150"/>
          <w:marBottom w:val="0"/>
          <w:divBdr>
            <w:top w:val="none" w:sz="0" w:space="0" w:color="auto"/>
            <w:left w:val="none" w:sz="0" w:space="0" w:color="auto"/>
            <w:bottom w:val="none" w:sz="0" w:space="0" w:color="auto"/>
            <w:right w:val="none" w:sz="0" w:space="0" w:color="auto"/>
          </w:divBdr>
        </w:div>
        <w:div w:id="545069383">
          <w:marLeft w:val="720"/>
          <w:marRight w:val="0"/>
          <w:marTop w:val="150"/>
          <w:marBottom w:val="0"/>
          <w:divBdr>
            <w:top w:val="none" w:sz="0" w:space="0" w:color="auto"/>
            <w:left w:val="none" w:sz="0" w:space="0" w:color="auto"/>
            <w:bottom w:val="none" w:sz="0" w:space="0" w:color="auto"/>
            <w:right w:val="none" w:sz="0" w:space="0" w:color="auto"/>
          </w:divBdr>
        </w:div>
        <w:div w:id="826172214">
          <w:marLeft w:val="720"/>
          <w:marRight w:val="0"/>
          <w:marTop w:val="150"/>
          <w:marBottom w:val="0"/>
          <w:divBdr>
            <w:top w:val="none" w:sz="0" w:space="0" w:color="auto"/>
            <w:left w:val="none" w:sz="0" w:space="0" w:color="auto"/>
            <w:bottom w:val="none" w:sz="0" w:space="0" w:color="auto"/>
            <w:right w:val="none" w:sz="0" w:space="0" w:color="auto"/>
          </w:divBdr>
        </w:div>
        <w:div w:id="2074040308">
          <w:marLeft w:val="720"/>
          <w:marRight w:val="0"/>
          <w:marTop w:val="150"/>
          <w:marBottom w:val="0"/>
          <w:divBdr>
            <w:top w:val="none" w:sz="0" w:space="0" w:color="auto"/>
            <w:left w:val="none" w:sz="0" w:space="0" w:color="auto"/>
            <w:bottom w:val="none" w:sz="0" w:space="0" w:color="auto"/>
            <w:right w:val="none" w:sz="0" w:space="0" w:color="auto"/>
          </w:divBdr>
        </w:div>
        <w:div w:id="881483300">
          <w:marLeft w:val="720"/>
          <w:marRight w:val="0"/>
          <w:marTop w:val="150"/>
          <w:marBottom w:val="0"/>
          <w:divBdr>
            <w:top w:val="none" w:sz="0" w:space="0" w:color="auto"/>
            <w:left w:val="none" w:sz="0" w:space="0" w:color="auto"/>
            <w:bottom w:val="none" w:sz="0" w:space="0" w:color="auto"/>
            <w:right w:val="none" w:sz="0" w:space="0" w:color="auto"/>
          </w:divBdr>
        </w:div>
      </w:divsChild>
    </w:div>
    <w:div w:id="983242622">
      <w:bodyDiv w:val="1"/>
      <w:marLeft w:val="0"/>
      <w:marRight w:val="0"/>
      <w:marTop w:val="0"/>
      <w:marBottom w:val="0"/>
      <w:divBdr>
        <w:top w:val="none" w:sz="0" w:space="0" w:color="auto"/>
        <w:left w:val="none" w:sz="0" w:space="0" w:color="auto"/>
        <w:bottom w:val="none" w:sz="0" w:space="0" w:color="auto"/>
        <w:right w:val="none" w:sz="0" w:space="0" w:color="auto"/>
      </w:divBdr>
    </w:div>
    <w:div w:id="986860167">
      <w:bodyDiv w:val="1"/>
      <w:marLeft w:val="0"/>
      <w:marRight w:val="0"/>
      <w:marTop w:val="0"/>
      <w:marBottom w:val="0"/>
      <w:divBdr>
        <w:top w:val="none" w:sz="0" w:space="0" w:color="auto"/>
        <w:left w:val="none" w:sz="0" w:space="0" w:color="auto"/>
        <w:bottom w:val="none" w:sz="0" w:space="0" w:color="auto"/>
        <w:right w:val="none" w:sz="0" w:space="0" w:color="auto"/>
      </w:divBdr>
    </w:div>
    <w:div w:id="998844928">
      <w:bodyDiv w:val="1"/>
      <w:marLeft w:val="0"/>
      <w:marRight w:val="0"/>
      <w:marTop w:val="0"/>
      <w:marBottom w:val="0"/>
      <w:divBdr>
        <w:top w:val="none" w:sz="0" w:space="0" w:color="auto"/>
        <w:left w:val="none" w:sz="0" w:space="0" w:color="auto"/>
        <w:bottom w:val="none" w:sz="0" w:space="0" w:color="auto"/>
        <w:right w:val="none" w:sz="0" w:space="0" w:color="auto"/>
      </w:divBdr>
    </w:div>
    <w:div w:id="1181511919">
      <w:bodyDiv w:val="1"/>
      <w:marLeft w:val="0"/>
      <w:marRight w:val="0"/>
      <w:marTop w:val="0"/>
      <w:marBottom w:val="0"/>
      <w:divBdr>
        <w:top w:val="none" w:sz="0" w:space="0" w:color="auto"/>
        <w:left w:val="none" w:sz="0" w:space="0" w:color="auto"/>
        <w:bottom w:val="none" w:sz="0" w:space="0" w:color="auto"/>
        <w:right w:val="none" w:sz="0" w:space="0" w:color="auto"/>
      </w:divBdr>
    </w:div>
    <w:div w:id="1202287887">
      <w:bodyDiv w:val="1"/>
      <w:marLeft w:val="0"/>
      <w:marRight w:val="0"/>
      <w:marTop w:val="0"/>
      <w:marBottom w:val="0"/>
      <w:divBdr>
        <w:top w:val="none" w:sz="0" w:space="0" w:color="auto"/>
        <w:left w:val="none" w:sz="0" w:space="0" w:color="auto"/>
        <w:bottom w:val="none" w:sz="0" w:space="0" w:color="auto"/>
        <w:right w:val="none" w:sz="0" w:space="0" w:color="auto"/>
      </w:divBdr>
    </w:div>
    <w:div w:id="1242788263">
      <w:bodyDiv w:val="1"/>
      <w:marLeft w:val="0"/>
      <w:marRight w:val="0"/>
      <w:marTop w:val="0"/>
      <w:marBottom w:val="0"/>
      <w:divBdr>
        <w:top w:val="none" w:sz="0" w:space="0" w:color="auto"/>
        <w:left w:val="none" w:sz="0" w:space="0" w:color="auto"/>
        <w:bottom w:val="none" w:sz="0" w:space="0" w:color="auto"/>
        <w:right w:val="none" w:sz="0" w:space="0" w:color="auto"/>
      </w:divBdr>
      <w:divsChild>
        <w:div w:id="617297204">
          <w:marLeft w:val="619"/>
          <w:marRight w:val="0"/>
          <w:marTop w:val="75"/>
          <w:marBottom w:val="0"/>
          <w:divBdr>
            <w:top w:val="none" w:sz="0" w:space="0" w:color="auto"/>
            <w:left w:val="none" w:sz="0" w:space="0" w:color="auto"/>
            <w:bottom w:val="none" w:sz="0" w:space="0" w:color="auto"/>
            <w:right w:val="none" w:sz="0" w:space="0" w:color="auto"/>
          </w:divBdr>
        </w:div>
        <w:div w:id="1985814503">
          <w:marLeft w:val="619"/>
          <w:marRight w:val="0"/>
          <w:marTop w:val="75"/>
          <w:marBottom w:val="0"/>
          <w:divBdr>
            <w:top w:val="none" w:sz="0" w:space="0" w:color="auto"/>
            <w:left w:val="none" w:sz="0" w:space="0" w:color="auto"/>
            <w:bottom w:val="none" w:sz="0" w:space="0" w:color="auto"/>
            <w:right w:val="none" w:sz="0" w:space="0" w:color="auto"/>
          </w:divBdr>
        </w:div>
        <w:div w:id="333606895">
          <w:marLeft w:val="619"/>
          <w:marRight w:val="0"/>
          <w:marTop w:val="75"/>
          <w:marBottom w:val="0"/>
          <w:divBdr>
            <w:top w:val="none" w:sz="0" w:space="0" w:color="auto"/>
            <w:left w:val="none" w:sz="0" w:space="0" w:color="auto"/>
            <w:bottom w:val="none" w:sz="0" w:space="0" w:color="auto"/>
            <w:right w:val="none" w:sz="0" w:space="0" w:color="auto"/>
          </w:divBdr>
        </w:div>
        <w:div w:id="1008483567">
          <w:marLeft w:val="619"/>
          <w:marRight w:val="0"/>
          <w:marTop w:val="75"/>
          <w:marBottom w:val="0"/>
          <w:divBdr>
            <w:top w:val="none" w:sz="0" w:space="0" w:color="auto"/>
            <w:left w:val="none" w:sz="0" w:space="0" w:color="auto"/>
            <w:bottom w:val="none" w:sz="0" w:space="0" w:color="auto"/>
            <w:right w:val="none" w:sz="0" w:space="0" w:color="auto"/>
          </w:divBdr>
        </w:div>
        <w:div w:id="1371221200">
          <w:marLeft w:val="619"/>
          <w:marRight w:val="0"/>
          <w:marTop w:val="75"/>
          <w:marBottom w:val="0"/>
          <w:divBdr>
            <w:top w:val="none" w:sz="0" w:space="0" w:color="auto"/>
            <w:left w:val="none" w:sz="0" w:space="0" w:color="auto"/>
            <w:bottom w:val="none" w:sz="0" w:space="0" w:color="auto"/>
            <w:right w:val="none" w:sz="0" w:space="0" w:color="auto"/>
          </w:divBdr>
        </w:div>
      </w:divsChild>
    </w:div>
    <w:div w:id="1351759782">
      <w:bodyDiv w:val="1"/>
      <w:marLeft w:val="0"/>
      <w:marRight w:val="0"/>
      <w:marTop w:val="0"/>
      <w:marBottom w:val="0"/>
      <w:divBdr>
        <w:top w:val="none" w:sz="0" w:space="0" w:color="auto"/>
        <w:left w:val="none" w:sz="0" w:space="0" w:color="auto"/>
        <w:bottom w:val="none" w:sz="0" w:space="0" w:color="auto"/>
        <w:right w:val="none" w:sz="0" w:space="0" w:color="auto"/>
      </w:divBdr>
      <w:divsChild>
        <w:div w:id="550115210">
          <w:marLeft w:val="274"/>
          <w:marRight w:val="0"/>
          <w:marTop w:val="150"/>
          <w:marBottom w:val="0"/>
          <w:divBdr>
            <w:top w:val="none" w:sz="0" w:space="0" w:color="auto"/>
            <w:left w:val="none" w:sz="0" w:space="0" w:color="auto"/>
            <w:bottom w:val="none" w:sz="0" w:space="0" w:color="auto"/>
            <w:right w:val="none" w:sz="0" w:space="0" w:color="auto"/>
          </w:divBdr>
        </w:div>
        <w:div w:id="44649349">
          <w:marLeft w:val="274"/>
          <w:marRight w:val="0"/>
          <w:marTop w:val="150"/>
          <w:marBottom w:val="0"/>
          <w:divBdr>
            <w:top w:val="none" w:sz="0" w:space="0" w:color="auto"/>
            <w:left w:val="none" w:sz="0" w:space="0" w:color="auto"/>
            <w:bottom w:val="none" w:sz="0" w:space="0" w:color="auto"/>
            <w:right w:val="none" w:sz="0" w:space="0" w:color="auto"/>
          </w:divBdr>
        </w:div>
        <w:div w:id="1704087626">
          <w:marLeft w:val="274"/>
          <w:marRight w:val="0"/>
          <w:marTop w:val="150"/>
          <w:marBottom w:val="0"/>
          <w:divBdr>
            <w:top w:val="none" w:sz="0" w:space="0" w:color="auto"/>
            <w:left w:val="none" w:sz="0" w:space="0" w:color="auto"/>
            <w:bottom w:val="none" w:sz="0" w:space="0" w:color="auto"/>
            <w:right w:val="none" w:sz="0" w:space="0" w:color="auto"/>
          </w:divBdr>
        </w:div>
      </w:divsChild>
    </w:div>
    <w:div w:id="1378120824">
      <w:bodyDiv w:val="1"/>
      <w:marLeft w:val="0"/>
      <w:marRight w:val="0"/>
      <w:marTop w:val="0"/>
      <w:marBottom w:val="0"/>
      <w:divBdr>
        <w:top w:val="none" w:sz="0" w:space="0" w:color="auto"/>
        <w:left w:val="none" w:sz="0" w:space="0" w:color="auto"/>
        <w:bottom w:val="none" w:sz="0" w:space="0" w:color="auto"/>
        <w:right w:val="none" w:sz="0" w:space="0" w:color="auto"/>
      </w:divBdr>
    </w:div>
    <w:div w:id="1404255267">
      <w:bodyDiv w:val="1"/>
      <w:marLeft w:val="0"/>
      <w:marRight w:val="0"/>
      <w:marTop w:val="0"/>
      <w:marBottom w:val="0"/>
      <w:divBdr>
        <w:top w:val="none" w:sz="0" w:space="0" w:color="auto"/>
        <w:left w:val="none" w:sz="0" w:space="0" w:color="auto"/>
        <w:bottom w:val="none" w:sz="0" w:space="0" w:color="auto"/>
        <w:right w:val="none" w:sz="0" w:space="0" w:color="auto"/>
      </w:divBdr>
      <w:divsChild>
        <w:div w:id="476801646">
          <w:marLeft w:val="274"/>
          <w:marRight w:val="0"/>
          <w:marTop w:val="0"/>
          <w:marBottom w:val="0"/>
          <w:divBdr>
            <w:top w:val="none" w:sz="0" w:space="0" w:color="auto"/>
            <w:left w:val="none" w:sz="0" w:space="0" w:color="auto"/>
            <w:bottom w:val="none" w:sz="0" w:space="0" w:color="auto"/>
            <w:right w:val="none" w:sz="0" w:space="0" w:color="auto"/>
          </w:divBdr>
        </w:div>
        <w:div w:id="658584820">
          <w:marLeft w:val="274"/>
          <w:marRight w:val="0"/>
          <w:marTop w:val="0"/>
          <w:marBottom w:val="0"/>
          <w:divBdr>
            <w:top w:val="none" w:sz="0" w:space="0" w:color="auto"/>
            <w:left w:val="none" w:sz="0" w:space="0" w:color="auto"/>
            <w:bottom w:val="none" w:sz="0" w:space="0" w:color="auto"/>
            <w:right w:val="none" w:sz="0" w:space="0" w:color="auto"/>
          </w:divBdr>
        </w:div>
        <w:div w:id="1752770218">
          <w:marLeft w:val="274"/>
          <w:marRight w:val="0"/>
          <w:marTop w:val="0"/>
          <w:marBottom w:val="0"/>
          <w:divBdr>
            <w:top w:val="none" w:sz="0" w:space="0" w:color="auto"/>
            <w:left w:val="none" w:sz="0" w:space="0" w:color="auto"/>
            <w:bottom w:val="none" w:sz="0" w:space="0" w:color="auto"/>
            <w:right w:val="none" w:sz="0" w:space="0" w:color="auto"/>
          </w:divBdr>
        </w:div>
        <w:div w:id="1304382558">
          <w:marLeft w:val="274"/>
          <w:marRight w:val="0"/>
          <w:marTop w:val="0"/>
          <w:marBottom w:val="0"/>
          <w:divBdr>
            <w:top w:val="none" w:sz="0" w:space="0" w:color="auto"/>
            <w:left w:val="none" w:sz="0" w:space="0" w:color="auto"/>
            <w:bottom w:val="none" w:sz="0" w:space="0" w:color="auto"/>
            <w:right w:val="none" w:sz="0" w:space="0" w:color="auto"/>
          </w:divBdr>
        </w:div>
      </w:divsChild>
    </w:div>
    <w:div w:id="1474718902">
      <w:bodyDiv w:val="1"/>
      <w:marLeft w:val="0"/>
      <w:marRight w:val="0"/>
      <w:marTop w:val="0"/>
      <w:marBottom w:val="0"/>
      <w:divBdr>
        <w:top w:val="none" w:sz="0" w:space="0" w:color="auto"/>
        <w:left w:val="none" w:sz="0" w:space="0" w:color="auto"/>
        <w:bottom w:val="none" w:sz="0" w:space="0" w:color="auto"/>
        <w:right w:val="none" w:sz="0" w:space="0" w:color="auto"/>
      </w:divBdr>
    </w:div>
    <w:div w:id="1500779274">
      <w:bodyDiv w:val="1"/>
      <w:marLeft w:val="0"/>
      <w:marRight w:val="0"/>
      <w:marTop w:val="0"/>
      <w:marBottom w:val="0"/>
      <w:divBdr>
        <w:top w:val="none" w:sz="0" w:space="0" w:color="auto"/>
        <w:left w:val="none" w:sz="0" w:space="0" w:color="auto"/>
        <w:bottom w:val="none" w:sz="0" w:space="0" w:color="auto"/>
        <w:right w:val="none" w:sz="0" w:space="0" w:color="auto"/>
      </w:divBdr>
    </w:div>
    <w:div w:id="1567691371">
      <w:bodyDiv w:val="1"/>
      <w:marLeft w:val="0"/>
      <w:marRight w:val="0"/>
      <w:marTop w:val="0"/>
      <w:marBottom w:val="0"/>
      <w:divBdr>
        <w:top w:val="none" w:sz="0" w:space="0" w:color="auto"/>
        <w:left w:val="none" w:sz="0" w:space="0" w:color="auto"/>
        <w:bottom w:val="none" w:sz="0" w:space="0" w:color="auto"/>
        <w:right w:val="none" w:sz="0" w:space="0" w:color="auto"/>
      </w:divBdr>
    </w:div>
    <w:div w:id="1620641815">
      <w:bodyDiv w:val="1"/>
      <w:marLeft w:val="0"/>
      <w:marRight w:val="0"/>
      <w:marTop w:val="0"/>
      <w:marBottom w:val="0"/>
      <w:divBdr>
        <w:top w:val="none" w:sz="0" w:space="0" w:color="auto"/>
        <w:left w:val="none" w:sz="0" w:space="0" w:color="auto"/>
        <w:bottom w:val="none" w:sz="0" w:space="0" w:color="auto"/>
        <w:right w:val="none" w:sz="0" w:space="0" w:color="auto"/>
      </w:divBdr>
      <w:divsChild>
        <w:div w:id="287394917">
          <w:marLeft w:val="274"/>
          <w:marRight w:val="0"/>
          <w:marTop w:val="0"/>
          <w:marBottom w:val="0"/>
          <w:divBdr>
            <w:top w:val="none" w:sz="0" w:space="0" w:color="auto"/>
            <w:left w:val="none" w:sz="0" w:space="0" w:color="auto"/>
            <w:bottom w:val="none" w:sz="0" w:space="0" w:color="auto"/>
            <w:right w:val="none" w:sz="0" w:space="0" w:color="auto"/>
          </w:divBdr>
        </w:div>
        <w:div w:id="119766171">
          <w:marLeft w:val="274"/>
          <w:marRight w:val="0"/>
          <w:marTop w:val="0"/>
          <w:marBottom w:val="0"/>
          <w:divBdr>
            <w:top w:val="none" w:sz="0" w:space="0" w:color="auto"/>
            <w:left w:val="none" w:sz="0" w:space="0" w:color="auto"/>
            <w:bottom w:val="none" w:sz="0" w:space="0" w:color="auto"/>
            <w:right w:val="none" w:sz="0" w:space="0" w:color="auto"/>
          </w:divBdr>
        </w:div>
        <w:div w:id="420493085">
          <w:marLeft w:val="274"/>
          <w:marRight w:val="0"/>
          <w:marTop w:val="0"/>
          <w:marBottom w:val="0"/>
          <w:divBdr>
            <w:top w:val="none" w:sz="0" w:space="0" w:color="auto"/>
            <w:left w:val="none" w:sz="0" w:space="0" w:color="auto"/>
            <w:bottom w:val="none" w:sz="0" w:space="0" w:color="auto"/>
            <w:right w:val="none" w:sz="0" w:space="0" w:color="auto"/>
          </w:divBdr>
        </w:div>
      </w:divsChild>
    </w:div>
    <w:div w:id="1637492790">
      <w:bodyDiv w:val="1"/>
      <w:marLeft w:val="0"/>
      <w:marRight w:val="0"/>
      <w:marTop w:val="0"/>
      <w:marBottom w:val="0"/>
      <w:divBdr>
        <w:top w:val="none" w:sz="0" w:space="0" w:color="auto"/>
        <w:left w:val="none" w:sz="0" w:space="0" w:color="auto"/>
        <w:bottom w:val="none" w:sz="0" w:space="0" w:color="auto"/>
        <w:right w:val="none" w:sz="0" w:space="0" w:color="auto"/>
      </w:divBdr>
    </w:div>
    <w:div w:id="1728987027">
      <w:bodyDiv w:val="1"/>
      <w:marLeft w:val="0"/>
      <w:marRight w:val="0"/>
      <w:marTop w:val="0"/>
      <w:marBottom w:val="0"/>
      <w:divBdr>
        <w:top w:val="none" w:sz="0" w:space="0" w:color="auto"/>
        <w:left w:val="none" w:sz="0" w:space="0" w:color="auto"/>
        <w:bottom w:val="none" w:sz="0" w:space="0" w:color="auto"/>
        <w:right w:val="none" w:sz="0" w:space="0" w:color="auto"/>
      </w:divBdr>
    </w:div>
    <w:div w:id="1808816092">
      <w:bodyDiv w:val="1"/>
      <w:marLeft w:val="0"/>
      <w:marRight w:val="0"/>
      <w:marTop w:val="0"/>
      <w:marBottom w:val="0"/>
      <w:divBdr>
        <w:top w:val="none" w:sz="0" w:space="0" w:color="auto"/>
        <w:left w:val="none" w:sz="0" w:space="0" w:color="auto"/>
        <w:bottom w:val="none" w:sz="0" w:space="0" w:color="auto"/>
        <w:right w:val="none" w:sz="0" w:space="0" w:color="auto"/>
      </w:divBdr>
    </w:div>
    <w:div w:id="1823234020">
      <w:bodyDiv w:val="1"/>
      <w:marLeft w:val="0"/>
      <w:marRight w:val="0"/>
      <w:marTop w:val="0"/>
      <w:marBottom w:val="0"/>
      <w:divBdr>
        <w:top w:val="none" w:sz="0" w:space="0" w:color="auto"/>
        <w:left w:val="none" w:sz="0" w:space="0" w:color="auto"/>
        <w:bottom w:val="none" w:sz="0" w:space="0" w:color="auto"/>
        <w:right w:val="none" w:sz="0" w:space="0" w:color="auto"/>
      </w:divBdr>
    </w:div>
    <w:div w:id="1870799249">
      <w:bodyDiv w:val="1"/>
      <w:marLeft w:val="0"/>
      <w:marRight w:val="0"/>
      <w:marTop w:val="0"/>
      <w:marBottom w:val="0"/>
      <w:divBdr>
        <w:top w:val="none" w:sz="0" w:space="0" w:color="auto"/>
        <w:left w:val="none" w:sz="0" w:space="0" w:color="auto"/>
        <w:bottom w:val="none" w:sz="0" w:space="0" w:color="auto"/>
        <w:right w:val="none" w:sz="0" w:space="0" w:color="auto"/>
      </w:divBdr>
      <w:divsChild>
        <w:div w:id="121775144">
          <w:marLeft w:val="274"/>
          <w:marRight w:val="0"/>
          <w:marTop w:val="150"/>
          <w:marBottom w:val="0"/>
          <w:divBdr>
            <w:top w:val="none" w:sz="0" w:space="0" w:color="auto"/>
            <w:left w:val="none" w:sz="0" w:space="0" w:color="auto"/>
            <w:bottom w:val="none" w:sz="0" w:space="0" w:color="auto"/>
            <w:right w:val="none" w:sz="0" w:space="0" w:color="auto"/>
          </w:divBdr>
        </w:div>
        <w:div w:id="1445081239">
          <w:marLeft w:val="274"/>
          <w:marRight w:val="0"/>
          <w:marTop w:val="150"/>
          <w:marBottom w:val="0"/>
          <w:divBdr>
            <w:top w:val="none" w:sz="0" w:space="0" w:color="auto"/>
            <w:left w:val="none" w:sz="0" w:space="0" w:color="auto"/>
            <w:bottom w:val="none" w:sz="0" w:space="0" w:color="auto"/>
            <w:right w:val="none" w:sz="0" w:space="0" w:color="auto"/>
          </w:divBdr>
        </w:div>
        <w:div w:id="1231110432">
          <w:marLeft w:val="274"/>
          <w:marRight w:val="0"/>
          <w:marTop w:val="150"/>
          <w:marBottom w:val="0"/>
          <w:divBdr>
            <w:top w:val="none" w:sz="0" w:space="0" w:color="auto"/>
            <w:left w:val="none" w:sz="0" w:space="0" w:color="auto"/>
            <w:bottom w:val="none" w:sz="0" w:space="0" w:color="auto"/>
            <w:right w:val="none" w:sz="0" w:space="0" w:color="auto"/>
          </w:divBdr>
        </w:div>
        <w:div w:id="1012755010">
          <w:marLeft w:val="274"/>
          <w:marRight w:val="0"/>
          <w:marTop w:val="150"/>
          <w:marBottom w:val="0"/>
          <w:divBdr>
            <w:top w:val="none" w:sz="0" w:space="0" w:color="auto"/>
            <w:left w:val="none" w:sz="0" w:space="0" w:color="auto"/>
            <w:bottom w:val="none" w:sz="0" w:space="0" w:color="auto"/>
            <w:right w:val="none" w:sz="0" w:space="0" w:color="auto"/>
          </w:divBdr>
        </w:div>
        <w:div w:id="393771333">
          <w:marLeft w:val="274"/>
          <w:marRight w:val="0"/>
          <w:marTop w:val="150"/>
          <w:marBottom w:val="0"/>
          <w:divBdr>
            <w:top w:val="none" w:sz="0" w:space="0" w:color="auto"/>
            <w:left w:val="none" w:sz="0" w:space="0" w:color="auto"/>
            <w:bottom w:val="none" w:sz="0" w:space="0" w:color="auto"/>
            <w:right w:val="none" w:sz="0" w:space="0" w:color="auto"/>
          </w:divBdr>
        </w:div>
      </w:divsChild>
    </w:div>
    <w:div w:id="1949315899">
      <w:bodyDiv w:val="1"/>
      <w:marLeft w:val="0"/>
      <w:marRight w:val="0"/>
      <w:marTop w:val="0"/>
      <w:marBottom w:val="0"/>
      <w:divBdr>
        <w:top w:val="none" w:sz="0" w:space="0" w:color="auto"/>
        <w:left w:val="none" w:sz="0" w:space="0" w:color="auto"/>
        <w:bottom w:val="none" w:sz="0" w:space="0" w:color="auto"/>
        <w:right w:val="none" w:sz="0" w:space="0" w:color="auto"/>
      </w:divBdr>
    </w:div>
    <w:div w:id="1965427577">
      <w:bodyDiv w:val="1"/>
      <w:marLeft w:val="0"/>
      <w:marRight w:val="0"/>
      <w:marTop w:val="0"/>
      <w:marBottom w:val="0"/>
      <w:divBdr>
        <w:top w:val="none" w:sz="0" w:space="0" w:color="auto"/>
        <w:left w:val="none" w:sz="0" w:space="0" w:color="auto"/>
        <w:bottom w:val="none" w:sz="0" w:space="0" w:color="auto"/>
        <w:right w:val="none" w:sz="0" w:space="0" w:color="auto"/>
      </w:divBdr>
    </w:div>
    <w:div w:id="2039550045">
      <w:bodyDiv w:val="1"/>
      <w:marLeft w:val="0"/>
      <w:marRight w:val="0"/>
      <w:marTop w:val="0"/>
      <w:marBottom w:val="0"/>
      <w:divBdr>
        <w:top w:val="none" w:sz="0" w:space="0" w:color="auto"/>
        <w:left w:val="none" w:sz="0" w:space="0" w:color="auto"/>
        <w:bottom w:val="none" w:sz="0" w:space="0" w:color="auto"/>
        <w:right w:val="none" w:sz="0" w:space="0" w:color="auto"/>
      </w:divBdr>
      <w:divsChild>
        <w:div w:id="1186015804">
          <w:marLeft w:val="619"/>
          <w:marRight w:val="0"/>
          <w:marTop w:val="0"/>
          <w:marBottom w:val="0"/>
          <w:divBdr>
            <w:top w:val="none" w:sz="0" w:space="0" w:color="auto"/>
            <w:left w:val="none" w:sz="0" w:space="0" w:color="auto"/>
            <w:bottom w:val="none" w:sz="0" w:space="0" w:color="auto"/>
            <w:right w:val="none" w:sz="0" w:space="0" w:color="auto"/>
          </w:divBdr>
        </w:div>
        <w:div w:id="1435789653">
          <w:marLeft w:val="619"/>
          <w:marRight w:val="0"/>
          <w:marTop w:val="0"/>
          <w:marBottom w:val="0"/>
          <w:divBdr>
            <w:top w:val="none" w:sz="0" w:space="0" w:color="auto"/>
            <w:left w:val="none" w:sz="0" w:space="0" w:color="auto"/>
            <w:bottom w:val="none" w:sz="0" w:space="0" w:color="auto"/>
            <w:right w:val="none" w:sz="0" w:space="0" w:color="auto"/>
          </w:divBdr>
        </w:div>
        <w:div w:id="915555256">
          <w:marLeft w:val="619"/>
          <w:marRight w:val="0"/>
          <w:marTop w:val="0"/>
          <w:marBottom w:val="0"/>
          <w:divBdr>
            <w:top w:val="none" w:sz="0" w:space="0" w:color="auto"/>
            <w:left w:val="none" w:sz="0" w:space="0" w:color="auto"/>
            <w:bottom w:val="none" w:sz="0" w:space="0" w:color="auto"/>
            <w:right w:val="none" w:sz="0" w:space="0" w:color="auto"/>
          </w:divBdr>
        </w:div>
      </w:divsChild>
    </w:div>
    <w:div w:id="2101678853">
      <w:bodyDiv w:val="1"/>
      <w:marLeft w:val="0"/>
      <w:marRight w:val="0"/>
      <w:marTop w:val="0"/>
      <w:marBottom w:val="0"/>
      <w:divBdr>
        <w:top w:val="none" w:sz="0" w:space="0" w:color="auto"/>
        <w:left w:val="none" w:sz="0" w:space="0" w:color="auto"/>
        <w:bottom w:val="none" w:sz="0" w:space="0" w:color="auto"/>
        <w:right w:val="none" w:sz="0" w:space="0" w:color="auto"/>
      </w:divBdr>
    </w:div>
    <w:div w:id="2103646452">
      <w:bodyDiv w:val="1"/>
      <w:marLeft w:val="0"/>
      <w:marRight w:val="0"/>
      <w:marTop w:val="0"/>
      <w:marBottom w:val="0"/>
      <w:divBdr>
        <w:top w:val="none" w:sz="0" w:space="0" w:color="auto"/>
        <w:left w:val="none" w:sz="0" w:space="0" w:color="auto"/>
        <w:bottom w:val="none" w:sz="0" w:space="0" w:color="auto"/>
        <w:right w:val="none" w:sz="0" w:space="0" w:color="auto"/>
      </w:divBdr>
      <w:divsChild>
        <w:div w:id="663700584">
          <w:marLeft w:val="274"/>
          <w:marRight w:val="0"/>
          <w:marTop w:val="150"/>
          <w:marBottom w:val="0"/>
          <w:divBdr>
            <w:top w:val="none" w:sz="0" w:space="0" w:color="auto"/>
            <w:left w:val="none" w:sz="0" w:space="0" w:color="auto"/>
            <w:bottom w:val="none" w:sz="0" w:space="0" w:color="auto"/>
            <w:right w:val="none" w:sz="0" w:space="0" w:color="auto"/>
          </w:divBdr>
        </w:div>
        <w:div w:id="210196342">
          <w:marLeft w:val="619"/>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logon.iam.va.gov/centrallogin/Default.aspx?appname=core&amp;URL=https://ssologon.iam.va.gov/centrallogin/core/redirect.aspx&amp;TYPE=33619969&amp;REALMOID=06-4a6ba0dc-5da3-4fe8-b320-fe776d8c7da0&amp;GUID=&amp;SMAUTHREASON=0&amp;METHOD=GET&amp;SMAGENTNAME=$SM$FWBCa3mBryfBbOQaDTc4W%2bHBfELozzqDgScfLx5o6lbQBUmmEf7wPkut2Q0P7C25&amp;TARGET=$SM$https:%2f%2fiamwebapps.vba.va.gov%2fweams%2fhome.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quiry.vba.va.gov/weamspub/searchInst.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d3c4c0-e286-43fe-b887-39deddaefaea">
      <Terms xmlns="http://schemas.microsoft.com/office/infopath/2007/PartnerControls"/>
    </lcf76f155ced4ddcb4097134ff3c332f>
    <_ip_UnifiedCompliancePolicyProperties xmlns="http://schemas.microsoft.com/sharepoint/v3" xsi:nil="true"/>
    <TaxCatchAll xmlns="1db9ae3e-2576-4907-956c-351f383175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68AC3-6572-41CB-BACE-828B2D923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7D9B0-B9E3-40E2-B925-0BDF88DF5236}">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customXml/itemProps3.xml><?xml version="1.0" encoding="utf-8"?>
<ds:datastoreItem xmlns:ds="http://schemas.openxmlformats.org/officeDocument/2006/customXml" ds:itemID="{9CD42435-0827-4D9A-BC39-7B952F555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5134</TotalTime>
  <Pages>12</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Plan Writing Fundamentals Script</vt:lpstr>
    </vt:vector>
  </TitlesOfParts>
  <Company>Veterans Benefits Administration</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Writing Fundamentals Script</dc:title>
  <dc:subject/>
  <dc:creator>Department of Veterans Affairs, Veterans Benefits Administration, Veteran Readiness &amp; Employment Service, STAFF</dc:creator>
  <cp:keywords/>
  <dc:description/>
  <cp:lastModifiedBy>Kathy Poole</cp:lastModifiedBy>
  <cp:revision>834</cp:revision>
  <dcterms:created xsi:type="dcterms:W3CDTF">2023-12-02T16:20:00Z</dcterms:created>
  <dcterms:modified xsi:type="dcterms:W3CDTF">2024-01-24T14:17:00Z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MediaServiceImageTags">
    <vt:lpwstr/>
  </property>
  <property fmtid="{D5CDD505-2E9C-101B-9397-08002B2CF9AE}" pid="4" name="GrammarlyDocumentId">
    <vt:lpwstr>1b4ce92daefe2ba9c45cbfa7f35eb6fe0ffd5d3ed02a8956f5ad45d94141a893</vt:lpwstr>
  </property>
  <property fmtid="{D5CDD505-2E9C-101B-9397-08002B2CF9AE}" pid="5" name="Language">
    <vt:lpwstr>en</vt:lpwstr>
  </property>
  <property fmtid="{D5CDD505-2E9C-101B-9397-08002B2CF9AE}" pid="6" name="Type">
    <vt:lpwstr>Reference</vt:lpwstr>
  </property>
</Properties>
</file>