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62" w:rsidRPr="0058005A" w:rsidRDefault="00C731E4">
      <w:pPr>
        <w:rPr>
          <w:b/>
        </w:rPr>
      </w:pPr>
      <w:bookmarkStart w:id="0" w:name="_GoBack"/>
      <w:bookmarkEnd w:id="0"/>
      <w:r w:rsidRPr="0058005A">
        <w:rPr>
          <w:b/>
        </w:rPr>
        <w:t>Slide 1</w:t>
      </w:r>
    </w:p>
    <w:p w:rsidR="00425895" w:rsidRPr="00425895" w:rsidRDefault="00425895" w:rsidP="00425895">
      <w:r w:rsidRPr="00425895">
        <w:t>Welcome. My name is Donna Robinson and I will be presenting today’s training.</w:t>
      </w:r>
    </w:p>
    <w:p w:rsidR="0039755D" w:rsidRPr="0058005A" w:rsidRDefault="00425895" w:rsidP="00621C64">
      <w:r w:rsidRPr="00425895">
        <w:t>This training will familiarize you with the VR&amp;E TeleCounseling initiative that will deliver rehabilitation counseling services using Video Telecon</w:t>
      </w:r>
      <w:r>
        <w:t xml:space="preserve">ferencing (or VTC) technology. </w:t>
      </w:r>
      <w:r w:rsidR="00BC1D1D" w:rsidRPr="0058005A">
        <w:t xml:space="preserve">  </w:t>
      </w:r>
    </w:p>
    <w:p w:rsidR="00C731E4" w:rsidRPr="0058005A" w:rsidRDefault="00C731E4">
      <w:pPr>
        <w:rPr>
          <w:b/>
        </w:rPr>
      </w:pPr>
      <w:r w:rsidRPr="0058005A">
        <w:rPr>
          <w:b/>
        </w:rPr>
        <w:t>Slide 2</w:t>
      </w:r>
    </w:p>
    <w:p w:rsidR="00425895" w:rsidRPr="00425895" w:rsidRDefault="00425895" w:rsidP="00425895">
      <w:r w:rsidRPr="00425895">
        <w:t>This training will provide Vocational Rehabilitation and Employment Counselors and Employment Coordinators with an overview of the skills and competencies needed to:</w:t>
      </w:r>
    </w:p>
    <w:p w:rsidR="00160361" w:rsidRPr="00425895" w:rsidRDefault="00C44242" w:rsidP="00425895">
      <w:r w:rsidRPr="00425895">
        <w:t>Use the Jabber software and, to</w:t>
      </w:r>
    </w:p>
    <w:p w:rsidR="00160361" w:rsidRPr="00425895" w:rsidRDefault="00C44242" w:rsidP="00425895">
      <w:r w:rsidRPr="00425895">
        <w:t xml:space="preserve">Understand the </w:t>
      </w:r>
      <w:r w:rsidR="00425895" w:rsidRPr="00425895">
        <w:t>TeleCounseling</w:t>
      </w:r>
      <w:r w:rsidRPr="00425895">
        <w:t xml:space="preserve"> processes and procedures that are safe, appropriate and effective for the Veteran and VR&amp;E Case Manager  </w:t>
      </w:r>
    </w:p>
    <w:p w:rsidR="00C731E4" w:rsidRPr="0058005A" w:rsidRDefault="00C731E4">
      <w:pPr>
        <w:rPr>
          <w:b/>
        </w:rPr>
      </w:pPr>
      <w:r w:rsidRPr="0058005A">
        <w:rPr>
          <w:b/>
        </w:rPr>
        <w:t>Slide 3</w:t>
      </w:r>
    </w:p>
    <w:p w:rsidR="00AF6011" w:rsidRPr="00AF6011" w:rsidRDefault="00AF6011" w:rsidP="00AF6011">
      <w:r w:rsidRPr="00AF6011">
        <w:t>Objectives of this training are:</w:t>
      </w:r>
    </w:p>
    <w:p w:rsidR="00160361" w:rsidRPr="00AF6011" w:rsidRDefault="00C44242" w:rsidP="00AF6011">
      <w:r w:rsidRPr="00AF6011">
        <w:t>Understanding the Veteran’s ability to participate in TeleCounseling, and</w:t>
      </w:r>
    </w:p>
    <w:p w:rsidR="0039755D" w:rsidRPr="0058005A" w:rsidRDefault="00C44242" w:rsidP="00AF6011">
      <w:r w:rsidRPr="00AF6011">
        <w:t xml:space="preserve">Understanding how to utilize the VTC technology, for </w:t>
      </w:r>
      <w:r w:rsidR="00AF6011">
        <w:t>VR&amp;E Case Managers and Veterans</w:t>
      </w:r>
    </w:p>
    <w:p w:rsidR="00C731E4" w:rsidRPr="0058005A" w:rsidRDefault="005F0C78">
      <w:pPr>
        <w:rPr>
          <w:b/>
        </w:rPr>
      </w:pPr>
      <w:r w:rsidRPr="0058005A">
        <w:rPr>
          <w:b/>
        </w:rPr>
        <w:t>Slide 4</w:t>
      </w:r>
    </w:p>
    <w:p w:rsidR="00AF6011" w:rsidRPr="00AF6011" w:rsidRDefault="00AF6011" w:rsidP="00AF6011">
      <w:r w:rsidRPr="00AF6011">
        <w:t>Through the use of the Jabber software and video technology, the benefits of TeleCounseling include:</w:t>
      </w:r>
    </w:p>
    <w:p w:rsidR="00160361" w:rsidRPr="00AF6011" w:rsidRDefault="00C44242" w:rsidP="00AF6011">
      <w:r w:rsidRPr="00AF6011">
        <w:t>Increase in Timeliness of Communication and Resolution of a Veteran’s Issues</w:t>
      </w:r>
    </w:p>
    <w:p w:rsidR="00160361" w:rsidRPr="00AF6011" w:rsidRDefault="00C44242" w:rsidP="00AF6011">
      <w:r w:rsidRPr="00AF6011">
        <w:t xml:space="preserve">Reduction in Travel Costs </w:t>
      </w:r>
    </w:p>
    <w:p w:rsidR="00160361" w:rsidRPr="00AF6011" w:rsidRDefault="00C44242" w:rsidP="00AF6011">
      <w:r w:rsidRPr="00AF6011">
        <w:t>Increase in Veteran’s Focus on Vocational Training or Employment Search and,</w:t>
      </w:r>
    </w:p>
    <w:p w:rsidR="0039755D" w:rsidRPr="0058005A" w:rsidRDefault="00C44242" w:rsidP="00AF6011">
      <w:r w:rsidRPr="00AF6011">
        <w:t>More Flexibility in case management responsibilities</w:t>
      </w:r>
    </w:p>
    <w:p w:rsidR="005F0C78" w:rsidRPr="0058005A" w:rsidRDefault="00780BC7">
      <w:pPr>
        <w:rPr>
          <w:b/>
        </w:rPr>
      </w:pPr>
      <w:r w:rsidRPr="0058005A">
        <w:rPr>
          <w:b/>
        </w:rPr>
        <w:t>Slide 5</w:t>
      </w:r>
    </w:p>
    <w:p w:rsidR="00AF6011" w:rsidRPr="00AF6011" w:rsidRDefault="00AF6011" w:rsidP="00AF6011">
      <w:r w:rsidRPr="00AF6011">
        <w:t>VHA will assist VR&amp;E in developing a scheduling tool that will allow VRCs and Schedulers to coordinate the TeleCounseling meetings.  VR&amp;E will be using the same secure technology being used by VHA.</w:t>
      </w:r>
    </w:p>
    <w:p w:rsidR="00E73C5B" w:rsidRPr="0058005A" w:rsidRDefault="00AF6011" w:rsidP="00E73C5B">
      <w:r w:rsidRPr="00AF6011">
        <w:t xml:space="preserve">VHA’s system has 2 separate parts – the tool to schedule appointments and the Jabber software to conduct the counseling sessions with the Veteran through video TeleCounseling. </w:t>
      </w:r>
    </w:p>
    <w:p w:rsidR="00780BC7" w:rsidRPr="0058005A" w:rsidRDefault="00E73C5B">
      <w:pPr>
        <w:rPr>
          <w:b/>
        </w:rPr>
      </w:pPr>
      <w:r w:rsidRPr="0058005A">
        <w:rPr>
          <w:b/>
        </w:rPr>
        <w:t>Slide 6</w:t>
      </w:r>
    </w:p>
    <w:p w:rsidR="00AF6011" w:rsidRPr="00AF6011" w:rsidRDefault="00AF6011" w:rsidP="00AF6011">
      <w:r w:rsidRPr="00AF6011">
        <w:t>TeleCounseling may serve as an alternative to, or supplement, the required face-to-face counseling and case management visits with Veterans in the Chapter 31 program.</w:t>
      </w:r>
    </w:p>
    <w:p w:rsidR="00AF6011" w:rsidRPr="00AF6011" w:rsidRDefault="00AF6011" w:rsidP="00AF6011">
      <w:r w:rsidRPr="00AF6011">
        <w:t>Please keep in mind that the use of ‘TeleCounseling’ is strictly voluntary. The VR&amp;E Case Manager may not require program participants to engage in ‘TeleCounseling’.</w:t>
      </w:r>
    </w:p>
    <w:p w:rsidR="00214771" w:rsidRDefault="00214771" w:rsidP="00FB1BCD">
      <w:pPr>
        <w:rPr>
          <w:b/>
        </w:rPr>
      </w:pPr>
      <w:r>
        <w:rPr>
          <w:b/>
        </w:rPr>
        <w:lastRenderedPageBreak/>
        <w:t>Slide 7</w:t>
      </w:r>
    </w:p>
    <w:p w:rsidR="00FD09B9" w:rsidRPr="00FD09B9" w:rsidRDefault="00FD09B9" w:rsidP="00FD09B9">
      <w:pPr>
        <w:spacing w:after="0" w:line="240" w:lineRule="auto"/>
        <w:contextualSpacing/>
        <w:rPr>
          <w:rFonts w:eastAsia="+mn-ea" w:cs="Arial"/>
          <w:color w:val="000000"/>
          <w:kern w:val="24"/>
        </w:rPr>
      </w:pPr>
      <w:r w:rsidRPr="00FD09B9">
        <w:rPr>
          <w:rFonts w:eastAsia="+mn-ea" w:cs="Arial"/>
          <w:color w:val="000000"/>
          <w:kern w:val="24"/>
        </w:rPr>
        <w:t>TeleCounseling may not be utilized to deliver Chapter 36 Educational/Vocational Counseling at this time</w:t>
      </w:r>
      <w:r>
        <w:rPr>
          <w:rFonts w:eastAsia="+mn-ea" w:cs="Arial"/>
          <w:color w:val="000000"/>
          <w:kern w:val="24"/>
        </w:rPr>
        <w:t>.</w:t>
      </w:r>
    </w:p>
    <w:p w:rsidR="00FD09B9" w:rsidRPr="00FD09B9" w:rsidRDefault="00FD09B9" w:rsidP="00FD09B9">
      <w:pPr>
        <w:spacing w:after="0" w:line="240" w:lineRule="auto"/>
        <w:contextualSpacing/>
        <w:rPr>
          <w:rFonts w:eastAsia="Times New Roman" w:cs="Arial"/>
        </w:rPr>
      </w:pPr>
    </w:p>
    <w:p w:rsidR="00FD09B9" w:rsidRPr="00FD09B9" w:rsidRDefault="00FD09B9" w:rsidP="00FD09B9">
      <w:pPr>
        <w:spacing w:after="0" w:line="240" w:lineRule="auto"/>
        <w:contextualSpacing/>
        <w:rPr>
          <w:rFonts w:eastAsia="Times New Roman" w:cs="Arial"/>
        </w:rPr>
      </w:pPr>
      <w:r w:rsidRPr="00FD09B9">
        <w:rPr>
          <w:rFonts w:eastAsia="+mn-ea" w:cs="Arial"/>
          <w:color w:val="000000"/>
          <w:kern w:val="24"/>
        </w:rPr>
        <w:t>TeleCounseling may not be used by Vocational Rehabilitation Counselors (VRC) placed at military installations as part of the Integrated Disability Evaluation System (IDES) or VetSuccess on Campus (VSOC) sites</w:t>
      </w:r>
      <w:r>
        <w:rPr>
          <w:rFonts w:eastAsia="+mn-ea" w:cs="Arial"/>
          <w:color w:val="000000"/>
          <w:kern w:val="24"/>
        </w:rPr>
        <w:t>.</w:t>
      </w:r>
    </w:p>
    <w:p w:rsidR="00FD09B9" w:rsidRPr="00FD09B9" w:rsidRDefault="00FD09B9" w:rsidP="00214771">
      <w:pPr>
        <w:spacing w:after="0" w:line="240" w:lineRule="auto"/>
        <w:contextualSpacing/>
        <w:rPr>
          <w:rFonts w:eastAsiaTheme="minorEastAsia"/>
          <w:color w:val="000000"/>
          <w:kern w:val="24"/>
        </w:rPr>
      </w:pPr>
    </w:p>
    <w:p w:rsidR="00FD09B9" w:rsidRDefault="00214771" w:rsidP="00FD09B9">
      <w:pPr>
        <w:spacing w:before="58" w:after="0" w:line="240" w:lineRule="auto"/>
        <w:rPr>
          <w:rFonts w:eastAsia="Times New Roman" w:cs="Times New Roman"/>
        </w:rPr>
      </w:pPr>
      <w:r w:rsidRPr="00214771">
        <w:rPr>
          <w:rFonts w:eastAsiaTheme="minorEastAsia" w:cs="Arial"/>
          <w:color w:val="000000"/>
          <w:kern w:val="24"/>
        </w:rPr>
        <w:t>We will now discuss the requirements of TeleCo</w:t>
      </w:r>
      <w:r>
        <w:rPr>
          <w:rFonts w:eastAsiaTheme="minorEastAsia" w:cs="Arial"/>
          <w:color w:val="000000"/>
          <w:kern w:val="24"/>
        </w:rPr>
        <w:t>unseling on the following slide</w:t>
      </w:r>
    </w:p>
    <w:p w:rsidR="00FD09B9" w:rsidRPr="00FD09B9" w:rsidRDefault="00FD09B9" w:rsidP="00FD09B9">
      <w:pPr>
        <w:spacing w:before="58" w:after="0" w:line="240" w:lineRule="auto"/>
        <w:rPr>
          <w:rFonts w:eastAsia="Times New Roman" w:cs="Times New Roman"/>
        </w:rPr>
      </w:pPr>
    </w:p>
    <w:p w:rsidR="00214771" w:rsidRPr="0058005A" w:rsidRDefault="00214771" w:rsidP="00FB1BCD">
      <w:pPr>
        <w:rPr>
          <w:b/>
        </w:rPr>
      </w:pPr>
      <w:r>
        <w:rPr>
          <w:b/>
        </w:rPr>
        <w:t>Slide 8</w:t>
      </w:r>
    </w:p>
    <w:p w:rsidR="00AF6011" w:rsidRPr="00AF6011" w:rsidRDefault="00AF6011" w:rsidP="00AF6011">
      <w:r w:rsidRPr="00AF6011">
        <w:t>To engage in TeleCounseling:</w:t>
      </w:r>
    </w:p>
    <w:p w:rsidR="00160361" w:rsidRPr="00AF6011" w:rsidRDefault="00C44242" w:rsidP="00AF6011">
      <w:r w:rsidRPr="00AF6011">
        <w:t>The Veteran must be actively participating in a plan of services (this excludes the Individualized Extended Evaluation Plan and the Individualized Independent Living Plan).</w:t>
      </w:r>
    </w:p>
    <w:p w:rsidR="00160361" w:rsidRPr="00AF6011" w:rsidRDefault="00C44242" w:rsidP="00AF6011">
      <w:r w:rsidRPr="00AF6011">
        <w:t>The provision of computer equipment or internet access to the Veteran is only permissible if the equipment is necessary for successful completion of the rehabilitation plan. Equipment may not be purchased for solely for the purpose of conducting TeleCounseling.</w:t>
      </w:r>
    </w:p>
    <w:p w:rsidR="00160361" w:rsidRPr="00AF6011" w:rsidRDefault="00C44242" w:rsidP="00AF6011">
      <w:r w:rsidRPr="00AF6011">
        <w:t>Veterans who haven't been provided with computer equipment or internet access as part of their rehabilitation plan, but otherwise meet the requirements to participate in ‘TeleCounseling’ may use their privately owned equipment to do so.</w:t>
      </w:r>
    </w:p>
    <w:p w:rsidR="00160361" w:rsidRPr="00AF6011" w:rsidRDefault="00C44242" w:rsidP="00AF6011">
      <w:r w:rsidRPr="00AF6011">
        <w:t>TeleCounseling requires the use of a computer, VTC equipment, internet, Jabber Software and VR&amp;E Scheduler Tool.</w:t>
      </w:r>
    </w:p>
    <w:p w:rsidR="00FB1BCD" w:rsidRPr="0058005A" w:rsidRDefault="00214771" w:rsidP="00FB1BCD">
      <w:pPr>
        <w:rPr>
          <w:b/>
        </w:rPr>
      </w:pPr>
      <w:r>
        <w:rPr>
          <w:b/>
        </w:rPr>
        <w:t>Slide 9</w:t>
      </w:r>
    </w:p>
    <w:p w:rsidR="00DD52E9" w:rsidRPr="0058005A" w:rsidRDefault="00AF6011" w:rsidP="00621C64">
      <w:r w:rsidRPr="00AF6011">
        <w:t>VR&amp;E Case Managers who hold CRC Certification should review the CRCC Code of Ethics regarding use of equipment and technology used for TeleCounseling services.</w:t>
      </w:r>
    </w:p>
    <w:p w:rsidR="00F7291E" w:rsidRPr="0058005A" w:rsidRDefault="00214771">
      <w:pPr>
        <w:rPr>
          <w:b/>
        </w:rPr>
      </w:pPr>
      <w:r>
        <w:rPr>
          <w:b/>
        </w:rPr>
        <w:t>Slide 10</w:t>
      </w:r>
      <w:r w:rsidR="00D25BE0" w:rsidRPr="0058005A">
        <w:rPr>
          <w:b/>
        </w:rPr>
        <w:t xml:space="preserve"> </w:t>
      </w:r>
    </w:p>
    <w:p w:rsidR="00F141A0" w:rsidRPr="00F141A0" w:rsidRDefault="00F141A0" w:rsidP="00F141A0">
      <w:r w:rsidRPr="00F141A0">
        <w:t>Please advise Veterans that they will be responsible for initiating the video call on the day of their scheduled appointment via Jabber.</w:t>
      </w:r>
    </w:p>
    <w:p w:rsidR="00732073" w:rsidRPr="0058005A" w:rsidRDefault="00F141A0" w:rsidP="00732073">
      <w:r w:rsidRPr="00F141A0">
        <w:t>Based on feedback from prior TeleCounseling efforts, it is recommended that the Veteran place the video call to the VR&amp;E Case Manager instead of the Case Manager video-calling the Veteran.</w:t>
      </w:r>
    </w:p>
    <w:p w:rsidR="00E73C5B" w:rsidRPr="0058005A" w:rsidRDefault="00214771">
      <w:pPr>
        <w:rPr>
          <w:b/>
        </w:rPr>
      </w:pPr>
      <w:r>
        <w:rPr>
          <w:b/>
        </w:rPr>
        <w:t>Slide 11</w:t>
      </w:r>
    </w:p>
    <w:p w:rsidR="005847C1" w:rsidRPr="0058005A" w:rsidRDefault="00F141A0" w:rsidP="00621C64">
      <w:r w:rsidRPr="00F141A0">
        <w:t>Now that we’ve discussed the Circular and the Benefits of TeleCounseling, we will discu</w:t>
      </w:r>
      <w:r>
        <w:t>ss TeleCounseling coordination.</w:t>
      </w:r>
    </w:p>
    <w:p w:rsidR="00F141A0" w:rsidRPr="00F141A0" w:rsidRDefault="00214771" w:rsidP="00F141A0">
      <w:pPr>
        <w:rPr>
          <w:b/>
        </w:rPr>
      </w:pPr>
      <w:r>
        <w:rPr>
          <w:b/>
        </w:rPr>
        <w:t>Slide 12</w:t>
      </w:r>
    </w:p>
    <w:p w:rsidR="00160361" w:rsidRPr="00F141A0" w:rsidRDefault="00F141A0" w:rsidP="00F141A0">
      <w:r w:rsidRPr="00F141A0">
        <w:t>TeleCounseling</w:t>
      </w:r>
      <w:r w:rsidR="00C44242" w:rsidRPr="00F141A0">
        <w:t xml:space="preserve"> is a collaborative effort which involves the Veteran, the VR&amp;E Case Manager, and local Regional Office Scheduler who makes the appointment. </w:t>
      </w:r>
      <w:r w:rsidR="00F7593A">
        <w:t xml:space="preserve"> </w:t>
      </w:r>
      <w:r w:rsidR="00C44242" w:rsidRPr="00F141A0">
        <w:t xml:space="preserve">Each VR&amp;E Officer shall determine how the </w:t>
      </w:r>
      <w:r w:rsidR="00C44242" w:rsidRPr="00F141A0">
        <w:lastRenderedPageBreak/>
        <w:t xml:space="preserve">scheduling of TeleCounseling appointments </w:t>
      </w:r>
      <w:proofErr w:type="gramStart"/>
      <w:r w:rsidR="00C44242" w:rsidRPr="00F141A0">
        <w:t>are</w:t>
      </w:r>
      <w:proofErr w:type="gramEnd"/>
      <w:r w:rsidR="00C44242" w:rsidRPr="00F141A0">
        <w:t xml:space="preserve"> handled in their office.  They can allow all VR&amp;E Case Managers to schedule their own appointments or can delegate scheduling to specified staff only.</w:t>
      </w:r>
    </w:p>
    <w:p w:rsidR="00F7593A" w:rsidRPr="00F7593A" w:rsidRDefault="00C44242" w:rsidP="00F7593A">
      <w:pPr>
        <w:kinsoku w:val="0"/>
        <w:overflowPunct w:val="0"/>
        <w:spacing w:after="0" w:line="240" w:lineRule="auto"/>
        <w:textAlignment w:val="baseline"/>
        <w:rPr>
          <w:rFonts w:ascii="Times New Roman" w:eastAsia="Times New Roman" w:hAnsi="Times New Roman" w:cs="Times New Roman"/>
        </w:rPr>
      </w:pPr>
      <w:r w:rsidRPr="00F7593A">
        <w:t>An email confirmation containing an embedded link to install the Jabber software is sent to both the Veteran and the VR&amp;E Case Manager.  In order for TeleCounseling to occur, there must be well functioning technology</w:t>
      </w:r>
      <w:r w:rsidR="00F7593A" w:rsidRPr="00F7593A">
        <w:rPr>
          <w:rFonts w:eastAsiaTheme="minorEastAsia" w:hAnsi="Calibri"/>
          <w:color w:val="000000" w:themeColor="text1"/>
          <w:kern w:val="24"/>
        </w:rPr>
        <w:t xml:space="preserve"> for the Veteran and the Case Manager.</w:t>
      </w:r>
    </w:p>
    <w:p w:rsidR="001D6DC5" w:rsidRPr="0058005A" w:rsidRDefault="001D6DC5" w:rsidP="00F141A0"/>
    <w:p w:rsidR="006F2195" w:rsidRPr="0058005A" w:rsidRDefault="00214771">
      <w:pPr>
        <w:rPr>
          <w:b/>
        </w:rPr>
      </w:pPr>
      <w:r>
        <w:rPr>
          <w:b/>
        </w:rPr>
        <w:t>Slide 13</w:t>
      </w:r>
    </w:p>
    <w:p w:rsidR="00160361" w:rsidRPr="00F141A0" w:rsidRDefault="00C44242" w:rsidP="00F141A0">
      <w:r w:rsidRPr="00F141A0">
        <w:t xml:space="preserve">The Jabber software should be installed onto your VA desktop computer or VA laptop. </w:t>
      </w:r>
    </w:p>
    <w:p w:rsidR="00160361" w:rsidRPr="00F141A0" w:rsidRDefault="00C44242" w:rsidP="00F141A0">
      <w:r w:rsidRPr="00F141A0">
        <w:t xml:space="preserve">If VR&amp;E Staff have not received the Jabber software, please send an email to the VR&amp;E Service TeleCounseling mailbox to coordinate the installation. </w:t>
      </w:r>
    </w:p>
    <w:p w:rsidR="00160361" w:rsidRPr="00F141A0" w:rsidRDefault="00C44242" w:rsidP="00F141A0">
      <w:r w:rsidRPr="00F141A0">
        <w:t xml:space="preserve">A Jabber account will be established for you. This account is tied to your VA email address and your computer name. Both items are needed to request Jabber. </w:t>
      </w:r>
    </w:p>
    <w:p w:rsidR="00754940" w:rsidRPr="0058005A" w:rsidRDefault="00214771" w:rsidP="00FB12A8">
      <w:pPr>
        <w:rPr>
          <w:b/>
        </w:rPr>
      </w:pPr>
      <w:r>
        <w:rPr>
          <w:b/>
        </w:rPr>
        <w:t>Slide 14</w:t>
      </w:r>
    </w:p>
    <w:p w:rsidR="00F141A0" w:rsidRPr="00F141A0" w:rsidRDefault="00F141A0" w:rsidP="00F141A0">
      <w:r w:rsidRPr="00F141A0">
        <w:t>Let’s now briefly discuss the minimum Technology requirements:</w:t>
      </w:r>
    </w:p>
    <w:p w:rsidR="00160361" w:rsidRPr="00F141A0" w:rsidRDefault="00C44242" w:rsidP="00F141A0">
      <w:r w:rsidRPr="00F141A0">
        <w:t>The Veteran will need a PC, Laptop or Mac computer with a Webcam, Microphone and speakers.</w:t>
      </w:r>
    </w:p>
    <w:p w:rsidR="00160361" w:rsidRPr="00F141A0" w:rsidRDefault="00C44242" w:rsidP="00F141A0">
      <w:proofErr w:type="gramStart"/>
      <w:r w:rsidRPr="00F141A0">
        <w:t>High-speed internet access.</w:t>
      </w:r>
      <w:proofErr w:type="gramEnd"/>
      <w:r w:rsidRPr="00F141A0">
        <w:t xml:space="preserve"> This means cable or DSL with a minimum of 1.5 megabits per second download speed.</w:t>
      </w:r>
    </w:p>
    <w:p w:rsidR="00160361" w:rsidRPr="00F141A0" w:rsidRDefault="00C44242" w:rsidP="00F141A0">
      <w:r w:rsidRPr="00F141A0">
        <w:t>Telephone access to call the Veteran if the TeleCounseling software fails</w:t>
      </w:r>
    </w:p>
    <w:p w:rsidR="00F141A0" w:rsidRPr="00F141A0" w:rsidRDefault="00F141A0" w:rsidP="00F141A0">
      <w:r w:rsidRPr="00F141A0">
        <w:t>Finally, the VR&amp;E Case Manager must obtain the Veteran’s phone number and a valid email address.  The Veteran must use that phone number and email address as confirmation of their appointment and to obtain their ‘Jabber Credentials</w:t>
      </w:r>
      <w:r>
        <w:t xml:space="preserve"> </w:t>
      </w:r>
      <w:r w:rsidRPr="00F141A0">
        <w:t>which is a temporary Username and Password. A unique username and password will be assigned for each new appointment.</w:t>
      </w:r>
    </w:p>
    <w:p w:rsidR="00F141A0" w:rsidRPr="00F141A0" w:rsidRDefault="00F141A0" w:rsidP="00F141A0">
      <w:r w:rsidRPr="00F141A0">
        <w:t>VR&amp;E staff Jabber username and password will remain the same</w:t>
      </w:r>
    </w:p>
    <w:p w:rsidR="00534154" w:rsidRPr="0058005A" w:rsidRDefault="00214771" w:rsidP="00534154">
      <w:pPr>
        <w:rPr>
          <w:b/>
        </w:rPr>
      </w:pPr>
      <w:r>
        <w:rPr>
          <w:b/>
        </w:rPr>
        <w:t>Slide 15</w:t>
      </w:r>
    </w:p>
    <w:p w:rsidR="00F141A0" w:rsidRPr="00F141A0" w:rsidRDefault="00F141A0" w:rsidP="00F141A0">
      <w:r w:rsidRPr="00F141A0">
        <w:t>Regarding the TeleCounseling appointment, there are a few important items to consider:</w:t>
      </w:r>
    </w:p>
    <w:p w:rsidR="00160361" w:rsidRPr="00F141A0" w:rsidRDefault="00C44242" w:rsidP="00F141A0">
      <w:r w:rsidRPr="00F141A0">
        <w:t>Once you or your local scheduler has made an appointment in the</w:t>
      </w:r>
      <w:r w:rsidRPr="00F141A0">
        <w:rPr>
          <w:i/>
          <w:iCs/>
        </w:rPr>
        <w:t xml:space="preserve"> </w:t>
      </w:r>
      <w:r w:rsidRPr="00F141A0">
        <w:t xml:space="preserve">scheduling tool, both the VR&amp;E Case Manager and the Veteran will receive an email confirmation of the appointment. These emails will look similar to each other. </w:t>
      </w:r>
    </w:p>
    <w:p w:rsidR="00160361" w:rsidRPr="00F141A0" w:rsidRDefault="00C44242" w:rsidP="00F141A0">
      <w:r w:rsidRPr="00F141A0">
        <w:t>The email will contain a link for the Veteran to click on which will activate the Jabber software.  VR&amp;E Case Managers will already have Jabber installed and do not need the link.</w:t>
      </w:r>
    </w:p>
    <w:p w:rsidR="00160361" w:rsidRPr="00F141A0" w:rsidRDefault="00C44242" w:rsidP="00F141A0">
      <w:r w:rsidRPr="00F141A0">
        <w:t>Appointments should not be scheduled with less than 24 hours’ notice in case the email or the account information does not arrive.</w:t>
      </w:r>
    </w:p>
    <w:p w:rsidR="00F7593A" w:rsidRDefault="00F7593A" w:rsidP="00BB5226">
      <w:pPr>
        <w:rPr>
          <w:b/>
        </w:rPr>
      </w:pPr>
    </w:p>
    <w:p w:rsidR="00BB5226" w:rsidRPr="0058005A" w:rsidRDefault="00214771" w:rsidP="00BB5226">
      <w:pPr>
        <w:rPr>
          <w:b/>
        </w:rPr>
      </w:pPr>
      <w:r>
        <w:rPr>
          <w:b/>
        </w:rPr>
        <w:lastRenderedPageBreak/>
        <w:t>Slide 16</w:t>
      </w:r>
    </w:p>
    <w:p w:rsidR="00F141A0" w:rsidRPr="00F141A0" w:rsidRDefault="00F141A0" w:rsidP="00F141A0">
      <w:r w:rsidRPr="00F141A0">
        <w:t>Once the appointment is scheduled, an email confirmation for the VR&amp;E Case Manager and Veteran will be sent with instructions to download the Jabber Software. The following screen shots are provided so that you will understand the step</w:t>
      </w:r>
      <w:r>
        <w:t>s that the Veteran goes through</w:t>
      </w:r>
      <w:r w:rsidRPr="00F141A0">
        <w:t xml:space="preserve"> to install Jabber.</w:t>
      </w:r>
    </w:p>
    <w:p w:rsidR="008E218B" w:rsidRPr="0058005A" w:rsidRDefault="00F141A0" w:rsidP="007E1B2F">
      <w:r w:rsidRPr="00F141A0">
        <w:t>Please note:  You cannot use the Veteran’s installation link from behind the VA firewall.  The website will not load.</w:t>
      </w:r>
      <w:r w:rsidR="008E218B" w:rsidRPr="0058005A">
        <w:t xml:space="preserve"> </w:t>
      </w:r>
    </w:p>
    <w:p w:rsidR="00FB0CB3" w:rsidRPr="0058005A" w:rsidRDefault="00214771">
      <w:pPr>
        <w:rPr>
          <w:b/>
        </w:rPr>
      </w:pPr>
      <w:r>
        <w:rPr>
          <w:b/>
        </w:rPr>
        <w:t>Slide 17</w:t>
      </w:r>
    </w:p>
    <w:p w:rsidR="00160361" w:rsidRPr="00F141A0" w:rsidRDefault="00C44242" w:rsidP="00F141A0">
      <w:r w:rsidRPr="00F141A0">
        <w:t>Once the call is scheduled, the VR&amp;E Case Manager and the Veteran will receive a confirmation email including instructions demonstrating how to download the Jabber software.</w:t>
      </w:r>
    </w:p>
    <w:p w:rsidR="00A26DAE" w:rsidRPr="0058005A" w:rsidRDefault="00C44242" w:rsidP="00F141A0">
      <w:r w:rsidRPr="00F141A0">
        <w:t>For installation, obtain the Jabber Username and Password required for the video visit at least 1 hour prior to the scheduled appointment.</w:t>
      </w:r>
    </w:p>
    <w:p w:rsidR="00D31062" w:rsidRPr="0058005A" w:rsidRDefault="00F83497" w:rsidP="00A26DAE">
      <w:pPr>
        <w:rPr>
          <w:b/>
        </w:rPr>
      </w:pPr>
      <w:r w:rsidRPr="0058005A">
        <w:rPr>
          <w:b/>
        </w:rPr>
        <w:t xml:space="preserve">Slide </w:t>
      </w:r>
      <w:r w:rsidR="00214771">
        <w:rPr>
          <w:b/>
        </w:rPr>
        <w:t>18</w:t>
      </w:r>
      <w:r w:rsidR="005331A2" w:rsidRPr="0058005A">
        <w:rPr>
          <w:b/>
        </w:rPr>
        <w:t xml:space="preserve"> </w:t>
      </w:r>
    </w:p>
    <w:p w:rsidR="00160361" w:rsidRPr="006E1AB3" w:rsidRDefault="00C44242" w:rsidP="006E1AB3">
      <w:r w:rsidRPr="006E1AB3">
        <w:t>In the body of the confirmation email, there are links and guidance provided for downloading the Jabber software.</w:t>
      </w:r>
    </w:p>
    <w:p w:rsidR="00160361" w:rsidRPr="006E1AB3" w:rsidRDefault="00C44242" w:rsidP="006E1AB3">
      <w:r w:rsidRPr="006E1AB3">
        <w:t>In step 1, locate the Jabber software link in the confirmation email where it says: ‘How to install Jabber:’ and click on it.</w:t>
      </w:r>
    </w:p>
    <w:p w:rsidR="00160361" w:rsidRPr="006E1AB3" w:rsidRDefault="00C44242" w:rsidP="006E1AB3">
      <w:r w:rsidRPr="006E1AB3">
        <w:t xml:space="preserve">Then follow the instructions given at the website to complete the installation of your Jabber software. </w:t>
      </w:r>
    </w:p>
    <w:p w:rsidR="008E218B" w:rsidRPr="0058005A" w:rsidRDefault="00214771" w:rsidP="008E218B">
      <w:pPr>
        <w:rPr>
          <w:b/>
        </w:rPr>
      </w:pPr>
      <w:r>
        <w:rPr>
          <w:b/>
        </w:rPr>
        <w:t>Slide 19</w:t>
      </w:r>
    </w:p>
    <w:p w:rsidR="00160361" w:rsidRPr="006E1AB3" w:rsidRDefault="00C44242" w:rsidP="002A18AD">
      <w:r w:rsidRPr="006E1AB3">
        <w:t>Choose your operating system (for example: Windows or Mac).</w:t>
      </w:r>
      <w:r w:rsidRPr="006E1AB3">
        <w:tab/>
      </w:r>
    </w:p>
    <w:p w:rsidR="00160361" w:rsidRPr="006E1AB3" w:rsidRDefault="00C44242" w:rsidP="002A18AD">
      <w:r w:rsidRPr="006E1AB3">
        <w:t xml:space="preserve">Click on the link to download the zip file: </w:t>
      </w:r>
      <w:hyperlink r:id="rId9" w:history="1">
        <w:r w:rsidRPr="006E1AB3">
          <w:rPr>
            <w:rStyle w:val="Hyperlink"/>
          </w:rPr>
          <w:t>https://downloads.va.gov/files/webops/telehealth/JabberInstallerWindow4-7.zip</w:t>
        </w:r>
      </w:hyperlink>
      <w:r w:rsidRPr="006E1AB3">
        <w:t xml:space="preserve"> </w:t>
      </w:r>
    </w:p>
    <w:p w:rsidR="00160361" w:rsidRPr="006E1AB3" w:rsidRDefault="00C44242" w:rsidP="002A18AD">
      <w:r w:rsidRPr="006E1AB3">
        <w:t>Once the pop-up window appears, click ‘Open’.</w:t>
      </w:r>
    </w:p>
    <w:p w:rsidR="00603983" w:rsidRPr="0058005A" w:rsidRDefault="00C44242" w:rsidP="002A18AD">
      <w:r w:rsidRPr="006E1AB3">
        <w:t>Next, click on the file to unzip.</w:t>
      </w:r>
      <w:r w:rsidR="004700B5" w:rsidRPr="0058005A">
        <w:t xml:space="preserve"> </w:t>
      </w:r>
    </w:p>
    <w:p w:rsidR="00D7428D" w:rsidRPr="0058005A" w:rsidRDefault="00D7428D" w:rsidP="00CA76F3">
      <w:pPr>
        <w:rPr>
          <w:b/>
        </w:rPr>
      </w:pPr>
      <w:r w:rsidRPr="0058005A">
        <w:rPr>
          <w:b/>
        </w:rPr>
        <w:t xml:space="preserve">Slide </w:t>
      </w:r>
      <w:r w:rsidR="00214771">
        <w:rPr>
          <w:b/>
        </w:rPr>
        <w:t>20</w:t>
      </w:r>
    </w:p>
    <w:p w:rsidR="002A18AD" w:rsidRPr="002A18AD" w:rsidRDefault="002A18AD" w:rsidP="002A18AD">
      <w:r w:rsidRPr="002A18AD">
        <w:t>Click ‘Run’.</w:t>
      </w:r>
    </w:p>
    <w:p w:rsidR="002A18AD" w:rsidRPr="002A18AD" w:rsidRDefault="002A18AD" w:rsidP="002A18AD">
      <w:r w:rsidRPr="002A18AD">
        <w:t xml:space="preserve">Click ‘Next’ on </w:t>
      </w:r>
      <w:proofErr w:type="spellStart"/>
      <w:r w:rsidRPr="002A18AD">
        <w:t>InstallShield</w:t>
      </w:r>
      <w:proofErr w:type="spellEnd"/>
      <w:r w:rsidRPr="002A18AD">
        <w:t>.</w:t>
      </w:r>
    </w:p>
    <w:p w:rsidR="002A18AD" w:rsidRPr="002A18AD" w:rsidRDefault="002A18AD" w:rsidP="002A18AD">
      <w:r w:rsidRPr="002A18AD">
        <w:t>Once you have read the End User License Agreement, click the radio button to accept and click ‘Next’.</w:t>
      </w:r>
    </w:p>
    <w:p w:rsidR="00724FBF" w:rsidRPr="0058005A" w:rsidRDefault="002A18AD" w:rsidP="007E1B2F">
      <w:r w:rsidRPr="002A18AD">
        <w:t>Click ‘Next’ t</w:t>
      </w:r>
      <w:r>
        <w:t>o choose the destination folder</w:t>
      </w:r>
    </w:p>
    <w:p w:rsidR="006F6134" w:rsidRPr="0058005A" w:rsidRDefault="00214771" w:rsidP="00D37923">
      <w:pPr>
        <w:rPr>
          <w:b/>
        </w:rPr>
      </w:pPr>
      <w:r>
        <w:rPr>
          <w:b/>
        </w:rPr>
        <w:t>Slide 21</w:t>
      </w:r>
    </w:p>
    <w:p w:rsidR="00160361" w:rsidRPr="002A18AD" w:rsidRDefault="002A18AD" w:rsidP="002A18AD">
      <w:r>
        <w:t>Click on “Install”</w:t>
      </w:r>
      <w:r w:rsidR="00C44242" w:rsidRPr="002A18AD">
        <w:t xml:space="preserve"> </w:t>
      </w:r>
    </w:p>
    <w:p w:rsidR="00160361" w:rsidRPr="002A18AD" w:rsidRDefault="00C44242" w:rsidP="002A18AD">
      <w:r w:rsidRPr="002A18AD">
        <w:lastRenderedPageBreak/>
        <w:t xml:space="preserve">Once the </w:t>
      </w:r>
      <w:proofErr w:type="spellStart"/>
      <w:r w:rsidRPr="002A18AD">
        <w:t>InstallShield</w:t>
      </w:r>
      <w:proofErr w:type="spellEnd"/>
      <w:r w:rsidRPr="002A18AD">
        <w:t xml:space="preserve"> Wizard has completed, click on “F</w:t>
      </w:r>
      <w:r w:rsidR="002A18AD">
        <w:t>inish”</w:t>
      </w:r>
    </w:p>
    <w:p w:rsidR="00724FBF" w:rsidRPr="0058005A" w:rsidRDefault="00C44242" w:rsidP="002A18AD">
      <w:r w:rsidRPr="002A18AD">
        <w:t>The Jabber login screen will appear</w:t>
      </w:r>
    </w:p>
    <w:p w:rsidR="00B402FE" w:rsidRPr="0058005A" w:rsidRDefault="00214771" w:rsidP="00B402FE">
      <w:pPr>
        <w:rPr>
          <w:b/>
        </w:rPr>
      </w:pPr>
      <w:r>
        <w:rPr>
          <w:b/>
        </w:rPr>
        <w:t>Slide 22</w:t>
      </w:r>
    </w:p>
    <w:p w:rsidR="00BD25E7" w:rsidRPr="00BD25E7" w:rsidRDefault="00BD25E7" w:rsidP="00BD25E7">
      <w:r w:rsidRPr="00BD25E7">
        <w:t>In Step 2, the Veteran will click the link to confirm the TeleCounseling Call.</w:t>
      </w:r>
      <w:r w:rsidRPr="00BD25E7">
        <w:tab/>
      </w:r>
    </w:p>
    <w:p w:rsidR="00FA4904" w:rsidRPr="0058005A" w:rsidRDefault="00214771" w:rsidP="00FA4904">
      <w:r>
        <w:rPr>
          <w:b/>
        </w:rPr>
        <w:t>Slide 23</w:t>
      </w:r>
    </w:p>
    <w:p w:rsidR="00BD25E7" w:rsidRPr="00BD25E7" w:rsidRDefault="00BD25E7" w:rsidP="00BD25E7">
      <w:r w:rsidRPr="00BD25E7">
        <w:t>We’ll now be confirming the TeleCounseling Call:</w:t>
      </w:r>
    </w:p>
    <w:p w:rsidR="00160361" w:rsidRPr="00BD25E7" w:rsidRDefault="00C44242" w:rsidP="00BD25E7">
      <w:r w:rsidRPr="00BD25E7">
        <w:t xml:space="preserve">In the Phone Number field, the Veteran will enter the telephone number that was provided to the VR&amp;E Case Manager. </w:t>
      </w:r>
    </w:p>
    <w:p w:rsidR="00160361" w:rsidRPr="00BD25E7" w:rsidRDefault="00C44242" w:rsidP="00BD25E7">
      <w:r w:rsidRPr="00BD25E7">
        <w:t>Then Click on ‘Submit’.</w:t>
      </w:r>
    </w:p>
    <w:p w:rsidR="000C60CD" w:rsidRPr="0058005A" w:rsidRDefault="00214771" w:rsidP="001C2BAB">
      <w:pPr>
        <w:rPr>
          <w:b/>
        </w:rPr>
      </w:pPr>
      <w:r>
        <w:rPr>
          <w:b/>
        </w:rPr>
        <w:t>Slide 24</w:t>
      </w:r>
    </w:p>
    <w:p w:rsidR="00160361" w:rsidRPr="00BD25E7" w:rsidRDefault="00C44242" w:rsidP="00BD25E7">
      <w:r w:rsidRPr="00BD25E7">
        <w:t>Once the Veteran enters their phone number, the date &amp; time of the appointment, and Veteran username and password information will populate. The VR&amp;E Case Manager name will also appear.</w:t>
      </w:r>
    </w:p>
    <w:p w:rsidR="00160361" w:rsidRPr="00BD25E7" w:rsidRDefault="00C44242" w:rsidP="00BD25E7">
      <w:r w:rsidRPr="00BD25E7">
        <w:t xml:space="preserve">It is recommended that the Veteran </w:t>
      </w:r>
      <w:r w:rsidRPr="00BD25E7">
        <w:rPr>
          <w:u w:val="single"/>
        </w:rPr>
        <w:t>copy and paste</w:t>
      </w:r>
      <w:r w:rsidRPr="00BD25E7">
        <w:t xml:space="preserve"> their Username and Password to log into Jabber.</w:t>
      </w:r>
    </w:p>
    <w:p w:rsidR="00160361" w:rsidRPr="00BD25E7" w:rsidRDefault="00C44242" w:rsidP="00BD25E7">
      <w:r w:rsidRPr="00BD25E7">
        <w:t>Please keep in mind, the Veteran Username and Password will be different for each session.</w:t>
      </w:r>
    </w:p>
    <w:p w:rsidR="00160361" w:rsidRPr="00BD25E7" w:rsidRDefault="00C44242" w:rsidP="00BD25E7">
      <w:r w:rsidRPr="00BD25E7">
        <w:t>Veteran has the option to print scheduled appointment with credentials</w:t>
      </w:r>
    </w:p>
    <w:p w:rsidR="001C2BAB" w:rsidRPr="0058005A" w:rsidRDefault="00F36238" w:rsidP="00F36238">
      <w:pPr>
        <w:rPr>
          <w:b/>
        </w:rPr>
      </w:pPr>
      <w:r w:rsidRPr="0058005A">
        <w:rPr>
          <w:b/>
        </w:rPr>
        <w:t xml:space="preserve"> </w:t>
      </w:r>
      <w:r w:rsidR="00214771">
        <w:rPr>
          <w:b/>
        </w:rPr>
        <w:t>Slide 25</w:t>
      </w:r>
    </w:p>
    <w:p w:rsidR="00BD25E7" w:rsidRPr="00BD25E7" w:rsidRDefault="00BD25E7" w:rsidP="00BD25E7">
      <w:r w:rsidRPr="00BD25E7">
        <w:t>The following steps will assist the Case Manager and Veteran with locating the Jabber link on their Laptop/PC.</w:t>
      </w:r>
    </w:p>
    <w:p w:rsidR="00160361" w:rsidRPr="00BD25E7" w:rsidRDefault="00C44242" w:rsidP="00BD25E7">
      <w:r w:rsidRPr="00BD25E7">
        <w:t>The Case Manager will open the main Windows menu by clicking on the Start, or Windows home button.</w:t>
      </w:r>
    </w:p>
    <w:p w:rsidR="00160361" w:rsidRPr="00BD25E7" w:rsidRDefault="00C44242" w:rsidP="00BD25E7">
      <w:r w:rsidRPr="00BD25E7">
        <w:t>Click on All Programs</w:t>
      </w:r>
    </w:p>
    <w:p w:rsidR="00160361" w:rsidRPr="00BD25E7" w:rsidRDefault="00C44242" w:rsidP="00BD25E7">
      <w:r w:rsidRPr="00BD25E7">
        <w:t xml:space="preserve">Scroll down, locate the Cisco folder and click on that folder </w:t>
      </w:r>
    </w:p>
    <w:p w:rsidR="00DD52E9" w:rsidRPr="0058005A" w:rsidRDefault="00C44242" w:rsidP="00BD25E7">
      <w:r w:rsidRPr="00BD25E7">
        <w:t xml:space="preserve">Then click “Cisco Jabber Video for </w:t>
      </w:r>
      <w:proofErr w:type="spellStart"/>
      <w:r w:rsidRPr="00BD25E7">
        <w:t>TelePresence</w:t>
      </w:r>
      <w:proofErr w:type="spellEnd"/>
      <w:r w:rsidRPr="00BD25E7">
        <w:t>”</w:t>
      </w:r>
    </w:p>
    <w:p w:rsidR="00D23B9B" w:rsidRPr="0058005A" w:rsidRDefault="00F36238" w:rsidP="00D23B9B">
      <w:pPr>
        <w:rPr>
          <w:b/>
        </w:rPr>
      </w:pPr>
      <w:r w:rsidRPr="0058005A">
        <w:rPr>
          <w:b/>
        </w:rPr>
        <w:t xml:space="preserve"> </w:t>
      </w:r>
      <w:r w:rsidR="00C665CB" w:rsidRPr="0058005A">
        <w:rPr>
          <w:b/>
        </w:rPr>
        <w:t>S</w:t>
      </w:r>
      <w:r w:rsidR="00D7428D" w:rsidRPr="0058005A">
        <w:rPr>
          <w:b/>
        </w:rPr>
        <w:t>lide 2</w:t>
      </w:r>
      <w:r w:rsidR="00214771">
        <w:rPr>
          <w:b/>
        </w:rPr>
        <w:t>6</w:t>
      </w:r>
    </w:p>
    <w:p w:rsidR="00BD25E7" w:rsidRPr="00BD25E7" w:rsidRDefault="00BD25E7" w:rsidP="00BD25E7">
      <w:r w:rsidRPr="00BD25E7">
        <w:t>For signing into Jabber:</w:t>
      </w:r>
    </w:p>
    <w:p w:rsidR="00160361" w:rsidRPr="00BD25E7" w:rsidRDefault="00C44242" w:rsidP="00BD25E7">
      <w:r w:rsidRPr="00BD25E7">
        <w:t>In the Cisco Jabber Video window, the Case Manager and Veteran will enter their Username and password in the appropriate fields.</w:t>
      </w:r>
    </w:p>
    <w:p w:rsidR="00160361" w:rsidRPr="00BD25E7" w:rsidRDefault="00C44242" w:rsidP="00BD25E7">
      <w:r w:rsidRPr="00BD25E7">
        <w:t>You may choose to check the checkbox labeled ‘Remember Me’.</w:t>
      </w:r>
    </w:p>
    <w:p w:rsidR="00160361" w:rsidRPr="00BD25E7" w:rsidRDefault="00C44242" w:rsidP="00BD25E7">
      <w:r w:rsidRPr="00BD25E7">
        <w:t>Then, click the ‘Sign In’ button</w:t>
      </w:r>
    </w:p>
    <w:p w:rsidR="00BD25E7" w:rsidRPr="00214771" w:rsidRDefault="00C44242" w:rsidP="00214771">
      <w:r w:rsidRPr="00BD25E7">
        <w:lastRenderedPageBreak/>
        <w:t xml:space="preserve">Note: The unique Username and password are for the purpose of gaining access to the secured video conferencing software only and does not have any personally identifiable information or PII associated with it. </w:t>
      </w:r>
    </w:p>
    <w:p w:rsidR="00276CF9" w:rsidRDefault="00D7428D" w:rsidP="000F7763">
      <w:pPr>
        <w:spacing w:after="0" w:line="240" w:lineRule="auto"/>
        <w:rPr>
          <w:b/>
        </w:rPr>
      </w:pPr>
      <w:r w:rsidRPr="0058005A">
        <w:rPr>
          <w:b/>
        </w:rPr>
        <w:t>Slide 2</w:t>
      </w:r>
      <w:r w:rsidR="00214771">
        <w:rPr>
          <w:b/>
        </w:rPr>
        <w:t>7</w:t>
      </w:r>
    </w:p>
    <w:p w:rsidR="00BD25E7" w:rsidRPr="0058005A" w:rsidRDefault="00BD25E7" w:rsidP="000F7763">
      <w:pPr>
        <w:spacing w:after="0" w:line="240" w:lineRule="auto"/>
        <w:rPr>
          <w:b/>
        </w:rPr>
      </w:pPr>
    </w:p>
    <w:p w:rsidR="00160361" w:rsidRPr="00101012" w:rsidRDefault="00C44242" w:rsidP="00101012">
      <w:r w:rsidRPr="00101012">
        <w:t xml:space="preserve">Enter the name of the Case Manager into the search field </w:t>
      </w:r>
    </w:p>
    <w:p w:rsidR="00160361" w:rsidRPr="00101012" w:rsidRDefault="00C44242" w:rsidP="00101012">
      <w:r w:rsidRPr="00101012">
        <w:t>Choose the last name and click on the ‘Start’ button.</w:t>
      </w:r>
    </w:p>
    <w:p w:rsidR="00160361" w:rsidRPr="00101012" w:rsidRDefault="00C44242" w:rsidP="00101012">
      <w:r w:rsidRPr="00101012">
        <w:t>Once the Case Manager’s name has been chosen, they can be added to favorites. The Veteran will not need to search for the same Case Manager again.</w:t>
      </w:r>
    </w:p>
    <w:p w:rsidR="00160361" w:rsidRPr="00101012" w:rsidRDefault="00C44242" w:rsidP="00101012">
      <w:r w:rsidRPr="00101012">
        <w:t>Note: The case manager must be online in order to add them to favorites.</w:t>
      </w:r>
    </w:p>
    <w:p w:rsidR="000C57AF" w:rsidRPr="0058005A" w:rsidRDefault="00677A8D" w:rsidP="000C57AF">
      <w:pPr>
        <w:rPr>
          <w:b/>
        </w:rPr>
      </w:pPr>
      <w:r w:rsidRPr="0058005A">
        <w:rPr>
          <w:b/>
        </w:rPr>
        <w:t xml:space="preserve">Slide </w:t>
      </w:r>
      <w:r w:rsidR="00214771">
        <w:rPr>
          <w:b/>
        </w:rPr>
        <w:t>28</w:t>
      </w:r>
    </w:p>
    <w:p w:rsidR="00101012" w:rsidRPr="00101012" w:rsidRDefault="00101012" w:rsidP="00101012">
      <w:r w:rsidRPr="00101012">
        <w:t xml:space="preserve">When a Veteran places a Jabber call, a window pops up displaying the call being made and to whom. </w:t>
      </w:r>
    </w:p>
    <w:p w:rsidR="005029C3" w:rsidRPr="0058005A" w:rsidRDefault="00101012" w:rsidP="007E1B2F">
      <w:r w:rsidRPr="00101012">
        <w:t>The incoming call is identified by first initial and first three letters of the last name.  The 4 digits following this are assigned by the system and unique to that call – not the Veteran.  They are not associated with any Veteran PII</w:t>
      </w:r>
      <w:r w:rsidR="007635C7" w:rsidRPr="0058005A">
        <w:t xml:space="preserve"> </w:t>
      </w:r>
    </w:p>
    <w:p w:rsidR="002C10D1" w:rsidRPr="0058005A" w:rsidRDefault="00214771" w:rsidP="000C57AF">
      <w:pPr>
        <w:rPr>
          <w:b/>
        </w:rPr>
      </w:pPr>
      <w:r>
        <w:rPr>
          <w:b/>
        </w:rPr>
        <w:t>Slide 29</w:t>
      </w:r>
    </w:p>
    <w:p w:rsidR="00101012" w:rsidRPr="00101012" w:rsidRDefault="00101012" w:rsidP="00101012">
      <w:r w:rsidRPr="00101012">
        <w:t>When the Veteran initiates the TeleCounseling call, the Case Manager will see a window appear with sound indicating a call is coming in and</w:t>
      </w:r>
      <w:r>
        <w:t xml:space="preserve"> </w:t>
      </w:r>
      <w:r w:rsidRPr="00101012">
        <w:t xml:space="preserve">from whom. </w:t>
      </w:r>
    </w:p>
    <w:p w:rsidR="00101012" w:rsidRPr="00101012" w:rsidRDefault="00101012" w:rsidP="00101012">
      <w:r w:rsidRPr="00101012">
        <w:t>Note: Peer-to-Peer (VR&amp;E staff-to-staff) calls can be made using the Jabber Search feature. See Tips on slide</w:t>
      </w:r>
    </w:p>
    <w:p w:rsidR="00C24653" w:rsidRPr="0058005A" w:rsidRDefault="00214771" w:rsidP="000273FB">
      <w:pPr>
        <w:tabs>
          <w:tab w:val="left" w:pos="1290"/>
        </w:tabs>
        <w:rPr>
          <w:b/>
        </w:rPr>
      </w:pPr>
      <w:r>
        <w:rPr>
          <w:b/>
        </w:rPr>
        <w:t>Slide 30</w:t>
      </w:r>
    </w:p>
    <w:p w:rsidR="00101012" w:rsidRPr="00101012" w:rsidRDefault="00101012" w:rsidP="00101012">
      <w:r w:rsidRPr="00101012">
        <w:t xml:space="preserve">Once an incoming call is accepted, a video screen will pop up and the Case Manager and Veteran should be able to see and hear each other. The TeleCounseling session can then begin. </w:t>
      </w:r>
    </w:p>
    <w:p w:rsidR="006F0AB7" w:rsidRPr="0058005A" w:rsidRDefault="00214771" w:rsidP="006F6134">
      <w:pPr>
        <w:tabs>
          <w:tab w:val="left" w:pos="1290"/>
        </w:tabs>
        <w:rPr>
          <w:b/>
        </w:rPr>
      </w:pPr>
      <w:r>
        <w:rPr>
          <w:b/>
        </w:rPr>
        <w:t>Slide 31</w:t>
      </w:r>
    </w:p>
    <w:p w:rsidR="00160361" w:rsidRPr="00101012" w:rsidRDefault="00C44242" w:rsidP="00101012">
      <w:r w:rsidRPr="00101012">
        <w:t xml:space="preserve">To end a TeleCounseling call, mouse over the video frame to view the toolbar pop up menu. </w:t>
      </w:r>
    </w:p>
    <w:p w:rsidR="00160361" w:rsidRPr="00101012" w:rsidRDefault="00C44242" w:rsidP="00101012">
      <w:r w:rsidRPr="00101012">
        <w:t xml:space="preserve">Locate the red “end” button and click to end the call. The screen will display “Call ended”. </w:t>
      </w:r>
    </w:p>
    <w:p w:rsidR="004B0AB5" w:rsidRPr="0058005A" w:rsidRDefault="00FB1BCD" w:rsidP="00336531">
      <w:pPr>
        <w:tabs>
          <w:tab w:val="left" w:pos="1290"/>
        </w:tabs>
        <w:rPr>
          <w:b/>
        </w:rPr>
      </w:pPr>
      <w:r w:rsidRPr="0058005A">
        <w:rPr>
          <w:b/>
        </w:rPr>
        <w:t>S</w:t>
      </w:r>
      <w:r w:rsidR="00214771">
        <w:rPr>
          <w:b/>
        </w:rPr>
        <w:t>lide 32</w:t>
      </w:r>
    </w:p>
    <w:p w:rsidR="00160361" w:rsidRPr="00101012" w:rsidRDefault="00C44242" w:rsidP="00101012">
      <w:r w:rsidRPr="00101012">
        <w:t>Sign out by clicking on the ‘Tools’ icon in the upper right hand corner of the Jabber Video window.</w:t>
      </w:r>
    </w:p>
    <w:p w:rsidR="00160361" w:rsidRPr="00101012" w:rsidRDefault="00C44242" w:rsidP="00101012">
      <w:r w:rsidRPr="00101012">
        <w:t>In the drop-down menu, select ‘Sign Out’.</w:t>
      </w:r>
    </w:p>
    <w:p w:rsidR="00101012" w:rsidRPr="00101012" w:rsidRDefault="00C44242" w:rsidP="006F0AB7">
      <w:r w:rsidRPr="00101012">
        <w:t>As with any appointment with a Veteran, VR&amp;E Case Managers must document each video session in the CWINRS notes. The TeleCounseling sessions meet supervision requirements, and no additional face</w:t>
      </w:r>
      <w:r w:rsidR="00214771">
        <w:t>-to-face meetings are required.</w:t>
      </w:r>
    </w:p>
    <w:p w:rsidR="00857003" w:rsidRPr="0058005A" w:rsidRDefault="00214771" w:rsidP="006F0AB7">
      <w:pPr>
        <w:rPr>
          <w:b/>
        </w:rPr>
      </w:pPr>
      <w:r>
        <w:rPr>
          <w:b/>
        </w:rPr>
        <w:lastRenderedPageBreak/>
        <w:t>Slide 33</w:t>
      </w:r>
    </w:p>
    <w:p w:rsidR="00101012" w:rsidRPr="00101012" w:rsidRDefault="00101012" w:rsidP="00101012">
      <w:r w:rsidRPr="00101012">
        <w:t>Now that we’ve reviewed the minimum technology requirements, TeleCounseling set-up procedures, downloading and initiating the Jabber software, and placing and ending a call, let’s look at a few TeleCounseling Tips for the most effective and safe experience for both Veteran and Case Manager:</w:t>
      </w:r>
    </w:p>
    <w:p w:rsidR="00160361" w:rsidRPr="00101012" w:rsidRDefault="00C44242" w:rsidP="00101012">
      <w:r w:rsidRPr="00101012">
        <w:t xml:space="preserve">Be sure that all computer programs that are not in use are closed. </w:t>
      </w:r>
    </w:p>
    <w:p w:rsidR="00160361" w:rsidRPr="00101012" w:rsidRDefault="00C44242" w:rsidP="00101012">
      <w:r w:rsidRPr="00101012">
        <w:t>Adjust the camera angle to minimize any glare.</w:t>
      </w:r>
    </w:p>
    <w:p w:rsidR="000C74FC" w:rsidRPr="0058005A" w:rsidRDefault="008B0F44" w:rsidP="000C74FC">
      <w:pPr>
        <w:rPr>
          <w:b/>
        </w:rPr>
      </w:pPr>
      <w:r w:rsidRPr="0058005A">
        <w:rPr>
          <w:b/>
        </w:rPr>
        <w:t>Slide 3</w:t>
      </w:r>
      <w:r w:rsidR="00214771">
        <w:rPr>
          <w:b/>
        </w:rPr>
        <w:t>4</w:t>
      </w:r>
    </w:p>
    <w:p w:rsidR="00160361" w:rsidRPr="00101012" w:rsidRDefault="00C44242" w:rsidP="00101012">
      <w:r w:rsidRPr="00101012">
        <w:t>Close the door for privacy and noise reduction and ensure that no CER folders or Veteran PII is visible.</w:t>
      </w:r>
    </w:p>
    <w:p w:rsidR="00160361" w:rsidRPr="00101012" w:rsidRDefault="00C44242" w:rsidP="00101012">
      <w:r w:rsidRPr="00101012">
        <w:t xml:space="preserve">All TeleCounseling appointments should be held in private areas only. </w:t>
      </w:r>
      <w:r w:rsidR="00214771">
        <w:t xml:space="preserve"> </w:t>
      </w:r>
      <w:r w:rsidRPr="00101012">
        <w:t>Advise Veterans that they should not be in a public space where personal information can be overheard.</w:t>
      </w:r>
    </w:p>
    <w:p w:rsidR="00160361" w:rsidRPr="00101012" w:rsidRDefault="00C44242" w:rsidP="00101012">
      <w:r w:rsidRPr="00101012">
        <w:t xml:space="preserve">Be sure that the local time zone is correct prior to scheduling an appointment. </w:t>
      </w:r>
    </w:p>
    <w:p w:rsidR="00101012" w:rsidRPr="00101012" w:rsidRDefault="00101012" w:rsidP="00101012">
      <w:r w:rsidRPr="00101012">
        <w:t>VRC Audio Troubleshooting:</w:t>
      </w:r>
    </w:p>
    <w:p w:rsidR="00160361" w:rsidRPr="00101012" w:rsidRDefault="00C44242" w:rsidP="00101012">
      <w:r w:rsidRPr="00101012">
        <w:t xml:space="preserve">If the Veteran is having trouble hearing the caller, ensure the microphone is properly connected and not on Mute. </w:t>
      </w:r>
    </w:p>
    <w:p w:rsidR="00160361" w:rsidRPr="00101012" w:rsidRDefault="00C44242" w:rsidP="00101012">
      <w:r w:rsidRPr="00101012">
        <w:t>If the Veteran reports distorted or low sound, or echoes, check all other sound settings.</w:t>
      </w:r>
    </w:p>
    <w:p w:rsidR="00B77B36" w:rsidRPr="0058005A" w:rsidRDefault="00214771" w:rsidP="0066409A">
      <w:pPr>
        <w:rPr>
          <w:b/>
        </w:rPr>
      </w:pPr>
      <w:r>
        <w:rPr>
          <w:b/>
        </w:rPr>
        <w:t>Slide 35</w:t>
      </w:r>
    </w:p>
    <w:p w:rsidR="0040339F" w:rsidRPr="0040339F" w:rsidRDefault="0040339F" w:rsidP="0040339F">
      <w:r w:rsidRPr="0040339F">
        <w:t>VRC Audio Troubleshooting:</w:t>
      </w:r>
    </w:p>
    <w:p w:rsidR="00160361" w:rsidRPr="0040339F" w:rsidRDefault="00C44242" w:rsidP="0040339F">
      <w:r w:rsidRPr="0040339F">
        <w:t>If the Case Manager is having trouble hearing the Veteran, ensure all speakers or headphones are connected. The check all volume controls.</w:t>
      </w:r>
    </w:p>
    <w:p w:rsidR="00EC10CE" w:rsidRPr="0058005A" w:rsidRDefault="0040339F" w:rsidP="0040339F">
      <w:r w:rsidRPr="0040339F">
        <w:t>Keep in mind that the Windows volume setting will override any other volume controls. Locate the speaker icon in the lower right hand corner of your taskbar and check to be sure it’s not muted</w:t>
      </w:r>
    </w:p>
    <w:p w:rsidR="00B0477C" w:rsidRPr="0058005A" w:rsidRDefault="008B0F44" w:rsidP="00B0477C">
      <w:pPr>
        <w:rPr>
          <w:b/>
        </w:rPr>
      </w:pPr>
      <w:r w:rsidRPr="0058005A">
        <w:rPr>
          <w:b/>
        </w:rPr>
        <w:t>Slide 3</w:t>
      </w:r>
      <w:r w:rsidR="00214771">
        <w:rPr>
          <w:b/>
        </w:rPr>
        <w:t>6</w:t>
      </w:r>
    </w:p>
    <w:p w:rsidR="0040339F" w:rsidRPr="0040339F" w:rsidRDefault="0040339F" w:rsidP="0040339F">
      <w:r w:rsidRPr="0040339F">
        <w:t xml:space="preserve">It may be helpful to set up a practice call with a peer in order to ensure the </w:t>
      </w:r>
      <w:proofErr w:type="gramStart"/>
      <w:r w:rsidRPr="0040339F">
        <w:t>camera,</w:t>
      </w:r>
      <w:proofErr w:type="gramEnd"/>
      <w:r w:rsidRPr="0040339F">
        <w:t xml:space="preserve"> microphone and headset are properly set up.</w:t>
      </w:r>
    </w:p>
    <w:p w:rsidR="0040339F" w:rsidRPr="0040339F" w:rsidRDefault="0040339F" w:rsidP="0040339F">
      <w:r w:rsidRPr="0040339F">
        <w:t>A peer-to-peer call does not need to be scheduled through the scheduling portal.  However, the person being called MUST be signed into Jabber in order for the call to connect</w:t>
      </w:r>
    </w:p>
    <w:p w:rsidR="00EC10CE" w:rsidRPr="0058005A" w:rsidRDefault="00214771" w:rsidP="00EC10CE">
      <w:pPr>
        <w:rPr>
          <w:b/>
        </w:rPr>
      </w:pPr>
      <w:r>
        <w:rPr>
          <w:b/>
        </w:rPr>
        <w:t>Slide 37</w:t>
      </w:r>
    </w:p>
    <w:p w:rsidR="00160361" w:rsidRPr="0040339F" w:rsidRDefault="00C44242" w:rsidP="0040339F">
      <w:r w:rsidRPr="0040339F">
        <w:t xml:space="preserve">Enter the name of the Case Manager into the search field </w:t>
      </w:r>
    </w:p>
    <w:p w:rsidR="00160361" w:rsidRPr="0040339F" w:rsidRDefault="00C44242" w:rsidP="0040339F">
      <w:r w:rsidRPr="0040339F">
        <w:t>Choose the last name and click on the ‘Start’ button.</w:t>
      </w:r>
    </w:p>
    <w:p w:rsidR="00160361" w:rsidRPr="0040339F" w:rsidRDefault="00C44242" w:rsidP="0040339F">
      <w:r w:rsidRPr="0040339F">
        <w:lastRenderedPageBreak/>
        <w:t>Once the Case Manager’s name has been chosen, they can be added to favorites. The Veteran will not need to search for the same Case Manager again.</w:t>
      </w:r>
    </w:p>
    <w:p w:rsidR="00160361" w:rsidRPr="0040339F" w:rsidRDefault="00C44242" w:rsidP="0040339F">
      <w:r w:rsidRPr="0040339F">
        <w:t>Note: The Case Manager must be online in order to add them to favorites.</w:t>
      </w:r>
    </w:p>
    <w:p w:rsidR="00005FC4" w:rsidRPr="0058005A" w:rsidRDefault="00214771" w:rsidP="00005FC4">
      <w:pPr>
        <w:rPr>
          <w:b/>
        </w:rPr>
      </w:pPr>
      <w:r>
        <w:rPr>
          <w:b/>
        </w:rPr>
        <w:t>Slide 38</w:t>
      </w:r>
    </w:p>
    <w:p w:rsidR="0040339F" w:rsidRPr="0040339F" w:rsidRDefault="0040339F" w:rsidP="0040339F">
      <w:r w:rsidRPr="0040339F">
        <w:t>When opening the Jabber search box to find and start another call, Jabber will place the first call on hold</w:t>
      </w:r>
    </w:p>
    <w:p w:rsidR="0040339F" w:rsidRPr="0040339F" w:rsidRDefault="0040339F" w:rsidP="0040339F">
      <w:r w:rsidRPr="0040339F">
        <w:t>A small phone icon on the bottom left of the video frame will indicate that another call is on hold</w:t>
      </w:r>
    </w:p>
    <w:p w:rsidR="009A20B3" w:rsidRPr="0058005A" w:rsidRDefault="00214771" w:rsidP="009A20B3">
      <w:pPr>
        <w:rPr>
          <w:b/>
        </w:rPr>
      </w:pPr>
      <w:r>
        <w:rPr>
          <w:b/>
        </w:rPr>
        <w:t>Slide 39</w:t>
      </w:r>
    </w:p>
    <w:p w:rsidR="00160361" w:rsidRPr="0040339F" w:rsidRDefault="00C44242" w:rsidP="0040339F">
      <w:r w:rsidRPr="0040339F">
        <w:t xml:space="preserve">To provide technical support for the Veteran, the Case Manager should contact the National Telehealth Technology Help Desk (or NTTHD). </w:t>
      </w:r>
    </w:p>
    <w:p w:rsidR="00160361" w:rsidRPr="0040339F" w:rsidRDefault="00C44242" w:rsidP="0040339F">
      <w:r w:rsidRPr="0040339F">
        <w:t>While Veterans are permitted to listen in on the call between the NTTHD and Counselor, they are not permitted to conduct the call independently as the help desk is not allowed to provide support directly to the Veteran.</w:t>
      </w:r>
    </w:p>
    <w:p w:rsidR="00653DB8" w:rsidRPr="0058005A" w:rsidRDefault="00214771" w:rsidP="00653DB8">
      <w:pPr>
        <w:rPr>
          <w:b/>
        </w:rPr>
      </w:pPr>
      <w:r>
        <w:rPr>
          <w:b/>
        </w:rPr>
        <w:t>Slide 40</w:t>
      </w:r>
    </w:p>
    <w:p w:rsidR="00160361" w:rsidRPr="0040339F" w:rsidRDefault="00C44242" w:rsidP="0040339F">
      <w:r w:rsidRPr="0040339F">
        <w:t xml:space="preserve">For those Veterans who use </w:t>
      </w:r>
      <w:r w:rsidR="0040339F" w:rsidRPr="0040339F">
        <w:t>Gmail</w:t>
      </w:r>
      <w:r w:rsidRPr="0040339F">
        <w:t xml:space="preserve"> (Google email) as their primary email address, please note the calendar layout for incoming VA Video Visit Reservation. We will look at the two highlighted sections with our focus on the date and time of the reservation. </w:t>
      </w:r>
    </w:p>
    <w:p w:rsidR="0009488E" w:rsidRPr="0058005A" w:rsidRDefault="00214771" w:rsidP="0009488E">
      <w:pPr>
        <w:rPr>
          <w:b/>
        </w:rPr>
      </w:pPr>
      <w:r>
        <w:rPr>
          <w:b/>
        </w:rPr>
        <w:t>Slide 41</w:t>
      </w:r>
    </w:p>
    <w:p w:rsidR="00160361" w:rsidRPr="0040339F" w:rsidRDefault="00C44242" w:rsidP="0040339F">
      <w:r w:rsidRPr="0040339F">
        <w:t>In the ‘When’ heading, you will notice ‘UTC’ (Universal Time Coordinated for Greenwich Mean Time (GMT)) 12:30pm – 1:30pm, which can be 3 – 4 hours difference from Eastern Time. This time will differ from the time provided within the email</w:t>
      </w:r>
    </w:p>
    <w:p w:rsidR="00160361" w:rsidRPr="0040339F" w:rsidRDefault="00C44242" w:rsidP="0040339F">
      <w:r w:rsidRPr="0040339F">
        <w:t xml:space="preserve">Now, </w:t>
      </w:r>
      <w:r w:rsidR="00EB260E" w:rsidRPr="0040339F">
        <w:t>let’s</w:t>
      </w:r>
      <w:r w:rsidRPr="0040339F">
        <w:t xml:space="preserve"> take a look at the body of the email</w:t>
      </w:r>
    </w:p>
    <w:p w:rsidR="0009488E" w:rsidRPr="0058005A" w:rsidRDefault="00214771" w:rsidP="00621C64">
      <w:pPr>
        <w:rPr>
          <w:b/>
        </w:rPr>
      </w:pPr>
      <w:r>
        <w:rPr>
          <w:b/>
        </w:rPr>
        <w:t>Slide 42</w:t>
      </w:r>
    </w:p>
    <w:p w:rsidR="00C44242" w:rsidRPr="00C44242" w:rsidRDefault="00C44242" w:rsidP="00C44242">
      <w:r w:rsidRPr="00C44242">
        <w:t xml:space="preserve">As shown on the slide, there is a 4 hour difference from what’s displayed in Google Calendar. The body of the email shows a beginning time of 8:30am, June 13, 2014. </w:t>
      </w:r>
    </w:p>
    <w:p w:rsidR="0009488E" w:rsidRPr="0058005A" w:rsidRDefault="00214771" w:rsidP="0009488E">
      <w:pPr>
        <w:rPr>
          <w:b/>
        </w:rPr>
      </w:pPr>
      <w:r>
        <w:rPr>
          <w:b/>
        </w:rPr>
        <w:t>Slide 43</w:t>
      </w:r>
    </w:p>
    <w:p w:rsidR="00C44242" w:rsidRPr="00C44242" w:rsidRDefault="00C44242" w:rsidP="00C44242">
      <w:r w:rsidRPr="00C44242">
        <w:t>When the Veteran clicks on the Apps icon, a drop down screen will appear. Choose the Calendar icon to get the calendar settings.</w:t>
      </w:r>
    </w:p>
    <w:p w:rsidR="0009488E" w:rsidRPr="0058005A" w:rsidRDefault="00214771" w:rsidP="0009488E">
      <w:pPr>
        <w:rPr>
          <w:b/>
        </w:rPr>
      </w:pPr>
      <w:r>
        <w:rPr>
          <w:b/>
        </w:rPr>
        <w:t>Slide 44</w:t>
      </w:r>
    </w:p>
    <w:p w:rsidR="00C44242" w:rsidRPr="00C44242" w:rsidRDefault="00C44242" w:rsidP="00C44242">
      <w:r w:rsidRPr="00C44242">
        <w:t>Click on the Calendar settings icon which is located to the right of the screen</w:t>
      </w:r>
    </w:p>
    <w:p w:rsidR="00C44242" w:rsidRPr="00C44242" w:rsidRDefault="00C44242" w:rsidP="00C44242">
      <w:r w:rsidRPr="00C44242">
        <w:t xml:space="preserve">When the dropdown window appears, click settings </w:t>
      </w:r>
    </w:p>
    <w:p w:rsidR="00C44242" w:rsidRDefault="00C44242" w:rsidP="0009488E">
      <w:pPr>
        <w:rPr>
          <w:b/>
        </w:rPr>
      </w:pPr>
    </w:p>
    <w:p w:rsidR="0009488E" w:rsidRPr="0058005A" w:rsidRDefault="00214771" w:rsidP="0009488E">
      <w:pPr>
        <w:rPr>
          <w:b/>
        </w:rPr>
      </w:pPr>
      <w:r>
        <w:rPr>
          <w:b/>
        </w:rPr>
        <w:lastRenderedPageBreak/>
        <w:t>Slide 45</w:t>
      </w:r>
    </w:p>
    <w:p w:rsidR="00C44242" w:rsidRPr="00C44242" w:rsidRDefault="00C44242" w:rsidP="00C44242">
      <w:r w:rsidRPr="00C44242">
        <w:t xml:space="preserve">Finally, go to Current Time Zone and click the dropdown button, choose appropriate time zone and click save. This will now display the correct time zone within the Gmail calendar. </w:t>
      </w:r>
    </w:p>
    <w:p w:rsidR="0009488E" w:rsidRPr="0058005A" w:rsidRDefault="0009488E" w:rsidP="0009488E">
      <w:pPr>
        <w:rPr>
          <w:b/>
        </w:rPr>
      </w:pPr>
      <w:r w:rsidRPr="0058005A">
        <w:rPr>
          <w:b/>
        </w:rPr>
        <w:t>Slide 4</w:t>
      </w:r>
      <w:r w:rsidR="00214771">
        <w:rPr>
          <w:b/>
        </w:rPr>
        <w:t>6</w:t>
      </w:r>
    </w:p>
    <w:p w:rsidR="00C44242" w:rsidRPr="00C44242" w:rsidRDefault="00C44242" w:rsidP="00C44242">
      <w:r w:rsidRPr="00C44242">
        <w:t xml:space="preserve">For help desk support, VR&amp;E employees may contact the NTTHD at </w:t>
      </w:r>
      <w:hyperlink r:id="rId10" w:history="1">
        <w:r w:rsidRPr="00C44242">
          <w:rPr>
            <w:rStyle w:val="Hyperlink"/>
          </w:rPr>
          <w:t>VHA_NTTHD@va.gov</w:t>
        </w:r>
      </w:hyperlink>
      <w:r w:rsidRPr="00C44242">
        <w:t xml:space="preserve"> or call 866-651-3180.</w:t>
      </w:r>
    </w:p>
    <w:p w:rsidR="00C44242" w:rsidRPr="00C44242" w:rsidRDefault="00C44242" w:rsidP="00C44242">
      <w:r w:rsidRPr="00C44242">
        <w:t>New account creation requests should go to the VRE TeleCounseling mailbox</w:t>
      </w:r>
    </w:p>
    <w:p w:rsidR="001351C8" w:rsidRPr="0058005A" w:rsidRDefault="00653DB8" w:rsidP="004B1FF1">
      <w:pPr>
        <w:rPr>
          <w:b/>
        </w:rPr>
      </w:pPr>
      <w:r w:rsidRPr="0058005A">
        <w:rPr>
          <w:b/>
        </w:rPr>
        <w:t>Slide 4</w:t>
      </w:r>
      <w:r w:rsidR="00214771">
        <w:rPr>
          <w:b/>
        </w:rPr>
        <w:t>7</w:t>
      </w:r>
    </w:p>
    <w:p w:rsidR="00214771" w:rsidRPr="00214771" w:rsidRDefault="00214771" w:rsidP="00214771">
      <w:pPr>
        <w:pStyle w:val="NormalWeb"/>
        <w:kinsoku w:val="0"/>
        <w:overflowPunct w:val="0"/>
        <w:spacing w:before="86" w:beforeAutospacing="0" w:after="0" w:afterAutospacing="0"/>
        <w:textAlignment w:val="baseline"/>
        <w:rPr>
          <w:rFonts w:asciiTheme="minorHAnsi" w:hAnsiTheme="minorHAnsi"/>
          <w:sz w:val="22"/>
          <w:szCs w:val="22"/>
        </w:rPr>
      </w:pPr>
      <w:r w:rsidRPr="00214771">
        <w:rPr>
          <w:rFonts w:asciiTheme="minorHAnsi" w:hAnsiTheme="minorHAnsi"/>
          <w:sz w:val="22"/>
          <w:szCs w:val="22"/>
        </w:rPr>
        <w:t xml:space="preserve">For policy-related </w:t>
      </w:r>
      <w:r w:rsidR="00C44242" w:rsidRPr="00214771">
        <w:rPr>
          <w:rFonts w:asciiTheme="minorHAnsi" w:hAnsiTheme="minorHAnsi"/>
          <w:sz w:val="22"/>
          <w:szCs w:val="22"/>
        </w:rPr>
        <w:t>questions please contact your assigned field liaison</w:t>
      </w:r>
      <w:r w:rsidRPr="00214771">
        <w:rPr>
          <w:rFonts w:asciiTheme="minorHAnsi" w:hAnsiTheme="minorHAnsi"/>
          <w:sz w:val="22"/>
          <w:szCs w:val="22"/>
        </w:rPr>
        <w:t xml:space="preserve">. </w:t>
      </w:r>
      <w:r w:rsidRPr="00214771">
        <w:rPr>
          <w:rFonts w:asciiTheme="minorHAnsi" w:eastAsiaTheme="minorEastAsia" w:hAnsiTheme="minorHAnsi" w:cstheme="minorBidi"/>
          <w:color w:val="000000" w:themeColor="text1"/>
          <w:kern w:val="24"/>
          <w:sz w:val="22"/>
          <w:szCs w:val="22"/>
        </w:rPr>
        <w:t>This concludes the training on VR&amp;E TeleCounseling.  Thank you for participating in this training and for your dedicated service to Veterans and Servicemembers.</w:t>
      </w:r>
    </w:p>
    <w:p w:rsidR="00C44242" w:rsidRPr="00214771" w:rsidRDefault="00C44242" w:rsidP="00C44242"/>
    <w:p w:rsidR="001351C8" w:rsidRPr="0058005A" w:rsidRDefault="001351C8" w:rsidP="00C44242"/>
    <w:sectPr w:rsidR="001351C8" w:rsidRPr="0058005A" w:rsidSect="00C665CB">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81" w:rsidRDefault="00C10A81" w:rsidP="00205967">
      <w:pPr>
        <w:spacing w:after="0" w:line="240" w:lineRule="auto"/>
      </w:pPr>
      <w:r>
        <w:separator/>
      </w:r>
    </w:p>
  </w:endnote>
  <w:endnote w:type="continuationSeparator" w:id="0">
    <w:p w:rsidR="00C10A81" w:rsidRDefault="00C10A81" w:rsidP="0020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81" w:rsidRDefault="00C10A81" w:rsidP="00205967">
      <w:pPr>
        <w:spacing w:after="0" w:line="240" w:lineRule="auto"/>
      </w:pPr>
      <w:r>
        <w:separator/>
      </w:r>
    </w:p>
  </w:footnote>
  <w:footnote w:type="continuationSeparator" w:id="0">
    <w:p w:rsidR="00C10A81" w:rsidRDefault="00C10A81" w:rsidP="00205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64" w:rsidRDefault="009B5A30" w:rsidP="009B5A30">
    <w:pPr>
      <w:pStyle w:val="Header"/>
      <w:jc w:val="center"/>
    </w:pPr>
    <w:r>
      <w:t>TELECOUNSELING TRAINING SCRIPT FY15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0BB"/>
    <w:multiLevelType w:val="hybridMultilevel"/>
    <w:tmpl w:val="263A0AE0"/>
    <w:lvl w:ilvl="0" w:tplc="77AEDA96">
      <w:start w:val="1"/>
      <w:numFmt w:val="bullet"/>
      <w:lvlText w:val=""/>
      <w:lvlJc w:val="left"/>
      <w:pPr>
        <w:tabs>
          <w:tab w:val="num" w:pos="720"/>
        </w:tabs>
        <w:ind w:left="720" w:hanging="360"/>
      </w:pPr>
      <w:rPr>
        <w:rFonts w:ascii="Symbol" w:hAnsi="Symbol" w:hint="default"/>
      </w:rPr>
    </w:lvl>
    <w:lvl w:ilvl="1" w:tplc="50E00E62" w:tentative="1">
      <w:start w:val="1"/>
      <w:numFmt w:val="bullet"/>
      <w:lvlText w:val=""/>
      <w:lvlJc w:val="left"/>
      <w:pPr>
        <w:tabs>
          <w:tab w:val="num" w:pos="1440"/>
        </w:tabs>
        <w:ind w:left="1440" w:hanging="360"/>
      </w:pPr>
      <w:rPr>
        <w:rFonts w:ascii="Symbol" w:hAnsi="Symbol" w:hint="default"/>
      </w:rPr>
    </w:lvl>
    <w:lvl w:ilvl="2" w:tplc="29F29AA8" w:tentative="1">
      <w:start w:val="1"/>
      <w:numFmt w:val="bullet"/>
      <w:lvlText w:val=""/>
      <w:lvlJc w:val="left"/>
      <w:pPr>
        <w:tabs>
          <w:tab w:val="num" w:pos="2160"/>
        </w:tabs>
        <w:ind w:left="2160" w:hanging="360"/>
      </w:pPr>
      <w:rPr>
        <w:rFonts w:ascii="Symbol" w:hAnsi="Symbol" w:hint="default"/>
      </w:rPr>
    </w:lvl>
    <w:lvl w:ilvl="3" w:tplc="B37AF7E4" w:tentative="1">
      <w:start w:val="1"/>
      <w:numFmt w:val="bullet"/>
      <w:lvlText w:val=""/>
      <w:lvlJc w:val="left"/>
      <w:pPr>
        <w:tabs>
          <w:tab w:val="num" w:pos="2880"/>
        </w:tabs>
        <w:ind w:left="2880" w:hanging="360"/>
      </w:pPr>
      <w:rPr>
        <w:rFonts w:ascii="Symbol" w:hAnsi="Symbol" w:hint="default"/>
      </w:rPr>
    </w:lvl>
    <w:lvl w:ilvl="4" w:tplc="A580B452" w:tentative="1">
      <w:start w:val="1"/>
      <w:numFmt w:val="bullet"/>
      <w:lvlText w:val=""/>
      <w:lvlJc w:val="left"/>
      <w:pPr>
        <w:tabs>
          <w:tab w:val="num" w:pos="3600"/>
        </w:tabs>
        <w:ind w:left="3600" w:hanging="360"/>
      </w:pPr>
      <w:rPr>
        <w:rFonts w:ascii="Symbol" w:hAnsi="Symbol" w:hint="default"/>
      </w:rPr>
    </w:lvl>
    <w:lvl w:ilvl="5" w:tplc="34EA43E2" w:tentative="1">
      <w:start w:val="1"/>
      <w:numFmt w:val="bullet"/>
      <w:lvlText w:val=""/>
      <w:lvlJc w:val="left"/>
      <w:pPr>
        <w:tabs>
          <w:tab w:val="num" w:pos="4320"/>
        </w:tabs>
        <w:ind w:left="4320" w:hanging="360"/>
      </w:pPr>
      <w:rPr>
        <w:rFonts w:ascii="Symbol" w:hAnsi="Symbol" w:hint="default"/>
      </w:rPr>
    </w:lvl>
    <w:lvl w:ilvl="6" w:tplc="AEF20CAC" w:tentative="1">
      <w:start w:val="1"/>
      <w:numFmt w:val="bullet"/>
      <w:lvlText w:val=""/>
      <w:lvlJc w:val="left"/>
      <w:pPr>
        <w:tabs>
          <w:tab w:val="num" w:pos="5040"/>
        </w:tabs>
        <w:ind w:left="5040" w:hanging="360"/>
      </w:pPr>
      <w:rPr>
        <w:rFonts w:ascii="Symbol" w:hAnsi="Symbol" w:hint="default"/>
      </w:rPr>
    </w:lvl>
    <w:lvl w:ilvl="7" w:tplc="6F742826" w:tentative="1">
      <w:start w:val="1"/>
      <w:numFmt w:val="bullet"/>
      <w:lvlText w:val=""/>
      <w:lvlJc w:val="left"/>
      <w:pPr>
        <w:tabs>
          <w:tab w:val="num" w:pos="5760"/>
        </w:tabs>
        <w:ind w:left="5760" w:hanging="360"/>
      </w:pPr>
      <w:rPr>
        <w:rFonts w:ascii="Symbol" w:hAnsi="Symbol" w:hint="default"/>
      </w:rPr>
    </w:lvl>
    <w:lvl w:ilvl="8" w:tplc="B35E9EDE" w:tentative="1">
      <w:start w:val="1"/>
      <w:numFmt w:val="bullet"/>
      <w:lvlText w:val=""/>
      <w:lvlJc w:val="left"/>
      <w:pPr>
        <w:tabs>
          <w:tab w:val="num" w:pos="6480"/>
        </w:tabs>
        <w:ind w:left="6480" w:hanging="360"/>
      </w:pPr>
      <w:rPr>
        <w:rFonts w:ascii="Symbol" w:hAnsi="Symbol" w:hint="default"/>
      </w:rPr>
    </w:lvl>
  </w:abstractNum>
  <w:abstractNum w:abstractNumId="1">
    <w:nsid w:val="17BF2FDF"/>
    <w:multiLevelType w:val="hybridMultilevel"/>
    <w:tmpl w:val="6F5CA312"/>
    <w:lvl w:ilvl="0" w:tplc="7BAAA45C">
      <w:start w:val="1"/>
      <w:numFmt w:val="bullet"/>
      <w:lvlText w:val="•"/>
      <w:lvlJc w:val="left"/>
      <w:pPr>
        <w:tabs>
          <w:tab w:val="num" w:pos="720"/>
        </w:tabs>
        <w:ind w:left="720" w:hanging="360"/>
      </w:pPr>
      <w:rPr>
        <w:rFonts w:ascii="Arial" w:hAnsi="Arial" w:hint="default"/>
      </w:rPr>
    </w:lvl>
    <w:lvl w:ilvl="1" w:tplc="E41CAD18" w:tentative="1">
      <w:start w:val="1"/>
      <w:numFmt w:val="bullet"/>
      <w:lvlText w:val="•"/>
      <w:lvlJc w:val="left"/>
      <w:pPr>
        <w:tabs>
          <w:tab w:val="num" w:pos="1440"/>
        </w:tabs>
        <w:ind w:left="1440" w:hanging="360"/>
      </w:pPr>
      <w:rPr>
        <w:rFonts w:ascii="Arial" w:hAnsi="Arial" w:hint="default"/>
      </w:rPr>
    </w:lvl>
    <w:lvl w:ilvl="2" w:tplc="DC3A300A" w:tentative="1">
      <w:start w:val="1"/>
      <w:numFmt w:val="bullet"/>
      <w:lvlText w:val="•"/>
      <w:lvlJc w:val="left"/>
      <w:pPr>
        <w:tabs>
          <w:tab w:val="num" w:pos="2160"/>
        </w:tabs>
        <w:ind w:left="2160" w:hanging="360"/>
      </w:pPr>
      <w:rPr>
        <w:rFonts w:ascii="Arial" w:hAnsi="Arial" w:hint="default"/>
      </w:rPr>
    </w:lvl>
    <w:lvl w:ilvl="3" w:tplc="4FB64CEC" w:tentative="1">
      <w:start w:val="1"/>
      <w:numFmt w:val="bullet"/>
      <w:lvlText w:val="•"/>
      <w:lvlJc w:val="left"/>
      <w:pPr>
        <w:tabs>
          <w:tab w:val="num" w:pos="2880"/>
        </w:tabs>
        <w:ind w:left="2880" w:hanging="360"/>
      </w:pPr>
      <w:rPr>
        <w:rFonts w:ascii="Arial" w:hAnsi="Arial" w:hint="default"/>
      </w:rPr>
    </w:lvl>
    <w:lvl w:ilvl="4" w:tplc="768C682C" w:tentative="1">
      <w:start w:val="1"/>
      <w:numFmt w:val="bullet"/>
      <w:lvlText w:val="•"/>
      <w:lvlJc w:val="left"/>
      <w:pPr>
        <w:tabs>
          <w:tab w:val="num" w:pos="3600"/>
        </w:tabs>
        <w:ind w:left="3600" w:hanging="360"/>
      </w:pPr>
      <w:rPr>
        <w:rFonts w:ascii="Arial" w:hAnsi="Arial" w:hint="default"/>
      </w:rPr>
    </w:lvl>
    <w:lvl w:ilvl="5" w:tplc="EC2E5634" w:tentative="1">
      <w:start w:val="1"/>
      <w:numFmt w:val="bullet"/>
      <w:lvlText w:val="•"/>
      <w:lvlJc w:val="left"/>
      <w:pPr>
        <w:tabs>
          <w:tab w:val="num" w:pos="4320"/>
        </w:tabs>
        <w:ind w:left="4320" w:hanging="360"/>
      </w:pPr>
      <w:rPr>
        <w:rFonts w:ascii="Arial" w:hAnsi="Arial" w:hint="default"/>
      </w:rPr>
    </w:lvl>
    <w:lvl w:ilvl="6" w:tplc="678E0EB8" w:tentative="1">
      <w:start w:val="1"/>
      <w:numFmt w:val="bullet"/>
      <w:lvlText w:val="•"/>
      <w:lvlJc w:val="left"/>
      <w:pPr>
        <w:tabs>
          <w:tab w:val="num" w:pos="5040"/>
        </w:tabs>
        <w:ind w:left="5040" w:hanging="360"/>
      </w:pPr>
      <w:rPr>
        <w:rFonts w:ascii="Arial" w:hAnsi="Arial" w:hint="default"/>
      </w:rPr>
    </w:lvl>
    <w:lvl w:ilvl="7" w:tplc="FCD4F414" w:tentative="1">
      <w:start w:val="1"/>
      <w:numFmt w:val="bullet"/>
      <w:lvlText w:val="•"/>
      <w:lvlJc w:val="left"/>
      <w:pPr>
        <w:tabs>
          <w:tab w:val="num" w:pos="5760"/>
        </w:tabs>
        <w:ind w:left="5760" w:hanging="360"/>
      </w:pPr>
      <w:rPr>
        <w:rFonts w:ascii="Arial" w:hAnsi="Arial" w:hint="default"/>
      </w:rPr>
    </w:lvl>
    <w:lvl w:ilvl="8" w:tplc="2484528A" w:tentative="1">
      <w:start w:val="1"/>
      <w:numFmt w:val="bullet"/>
      <w:lvlText w:val="•"/>
      <w:lvlJc w:val="left"/>
      <w:pPr>
        <w:tabs>
          <w:tab w:val="num" w:pos="6480"/>
        </w:tabs>
        <w:ind w:left="6480" w:hanging="360"/>
      </w:pPr>
      <w:rPr>
        <w:rFonts w:ascii="Arial" w:hAnsi="Arial" w:hint="default"/>
      </w:rPr>
    </w:lvl>
  </w:abstractNum>
  <w:abstractNum w:abstractNumId="2">
    <w:nsid w:val="1A210B36"/>
    <w:multiLevelType w:val="hybridMultilevel"/>
    <w:tmpl w:val="9D0A2752"/>
    <w:lvl w:ilvl="0" w:tplc="F2843C9E">
      <w:start w:val="1"/>
      <w:numFmt w:val="bullet"/>
      <w:lvlText w:val=""/>
      <w:lvlJc w:val="left"/>
      <w:pPr>
        <w:tabs>
          <w:tab w:val="num" w:pos="720"/>
        </w:tabs>
        <w:ind w:left="720" w:hanging="360"/>
      </w:pPr>
      <w:rPr>
        <w:rFonts w:ascii="Symbol" w:hAnsi="Symbol" w:hint="default"/>
      </w:rPr>
    </w:lvl>
    <w:lvl w:ilvl="1" w:tplc="CEFC414E" w:tentative="1">
      <w:start w:val="1"/>
      <w:numFmt w:val="bullet"/>
      <w:lvlText w:val=""/>
      <w:lvlJc w:val="left"/>
      <w:pPr>
        <w:tabs>
          <w:tab w:val="num" w:pos="1440"/>
        </w:tabs>
        <w:ind w:left="1440" w:hanging="360"/>
      </w:pPr>
      <w:rPr>
        <w:rFonts w:ascii="Symbol" w:hAnsi="Symbol" w:hint="default"/>
      </w:rPr>
    </w:lvl>
    <w:lvl w:ilvl="2" w:tplc="AD3E9480" w:tentative="1">
      <w:start w:val="1"/>
      <w:numFmt w:val="bullet"/>
      <w:lvlText w:val=""/>
      <w:lvlJc w:val="left"/>
      <w:pPr>
        <w:tabs>
          <w:tab w:val="num" w:pos="2160"/>
        </w:tabs>
        <w:ind w:left="2160" w:hanging="360"/>
      </w:pPr>
      <w:rPr>
        <w:rFonts w:ascii="Symbol" w:hAnsi="Symbol" w:hint="default"/>
      </w:rPr>
    </w:lvl>
    <w:lvl w:ilvl="3" w:tplc="9AB499F4" w:tentative="1">
      <w:start w:val="1"/>
      <w:numFmt w:val="bullet"/>
      <w:lvlText w:val=""/>
      <w:lvlJc w:val="left"/>
      <w:pPr>
        <w:tabs>
          <w:tab w:val="num" w:pos="2880"/>
        </w:tabs>
        <w:ind w:left="2880" w:hanging="360"/>
      </w:pPr>
      <w:rPr>
        <w:rFonts w:ascii="Symbol" w:hAnsi="Symbol" w:hint="default"/>
      </w:rPr>
    </w:lvl>
    <w:lvl w:ilvl="4" w:tplc="CE26210E" w:tentative="1">
      <w:start w:val="1"/>
      <w:numFmt w:val="bullet"/>
      <w:lvlText w:val=""/>
      <w:lvlJc w:val="left"/>
      <w:pPr>
        <w:tabs>
          <w:tab w:val="num" w:pos="3600"/>
        </w:tabs>
        <w:ind w:left="3600" w:hanging="360"/>
      </w:pPr>
      <w:rPr>
        <w:rFonts w:ascii="Symbol" w:hAnsi="Symbol" w:hint="default"/>
      </w:rPr>
    </w:lvl>
    <w:lvl w:ilvl="5" w:tplc="6B6A1882" w:tentative="1">
      <w:start w:val="1"/>
      <w:numFmt w:val="bullet"/>
      <w:lvlText w:val=""/>
      <w:lvlJc w:val="left"/>
      <w:pPr>
        <w:tabs>
          <w:tab w:val="num" w:pos="4320"/>
        </w:tabs>
        <w:ind w:left="4320" w:hanging="360"/>
      </w:pPr>
      <w:rPr>
        <w:rFonts w:ascii="Symbol" w:hAnsi="Symbol" w:hint="default"/>
      </w:rPr>
    </w:lvl>
    <w:lvl w:ilvl="6" w:tplc="81D65FEE" w:tentative="1">
      <w:start w:val="1"/>
      <w:numFmt w:val="bullet"/>
      <w:lvlText w:val=""/>
      <w:lvlJc w:val="left"/>
      <w:pPr>
        <w:tabs>
          <w:tab w:val="num" w:pos="5040"/>
        </w:tabs>
        <w:ind w:left="5040" w:hanging="360"/>
      </w:pPr>
      <w:rPr>
        <w:rFonts w:ascii="Symbol" w:hAnsi="Symbol" w:hint="default"/>
      </w:rPr>
    </w:lvl>
    <w:lvl w:ilvl="7" w:tplc="A3B853B8" w:tentative="1">
      <w:start w:val="1"/>
      <w:numFmt w:val="bullet"/>
      <w:lvlText w:val=""/>
      <w:lvlJc w:val="left"/>
      <w:pPr>
        <w:tabs>
          <w:tab w:val="num" w:pos="5760"/>
        </w:tabs>
        <w:ind w:left="5760" w:hanging="360"/>
      </w:pPr>
      <w:rPr>
        <w:rFonts w:ascii="Symbol" w:hAnsi="Symbol" w:hint="default"/>
      </w:rPr>
    </w:lvl>
    <w:lvl w:ilvl="8" w:tplc="1E565374" w:tentative="1">
      <w:start w:val="1"/>
      <w:numFmt w:val="bullet"/>
      <w:lvlText w:val=""/>
      <w:lvlJc w:val="left"/>
      <w:pPr>
        <w:tabs>
          <w:tab w:val="num" w:pos="6480"/>
        </w:tabs>
        <w:ind w:left="6480" w:hanging="360"/>
      </w:pPr>
      <w:rPr>
        <w:rFonts w:ascii="Symbol" w:hAnsi="Symbol" w:hint="default"/>
      </w:rPr>
    </w:lvl>
  </w:abstractNum>
  <w:abstractNum w:abstractNumId="3">
    <w:nsid w:val="3C705B09"/>
    <w:multiLevelType w:val="hybridMultilevel"/>
    <w:tmpl w:val="41305062"/>
    <w:lvl w:ilvl="0" w:tplc="461400BE">
      <w:start w:val="1"/>
      <w:numFmt w:val="bullet"/>
      <w:lvlText w:val="•"/>
      <w:lvlJc w:val="left"/>
      <w:pPr>
        <w:tabs>
          <w:tab w:val="num" w:pos="720"/>
        </w:tabs>
        <w:ind w:left="720" w:hanging="360"/>
      </w:pPr>
      <w:rPr>
        <w:rFonts w:ascii="Arial" w:hAnsi="Arial" w:hint="default"/>
      </w:rPr>
    </w:lvl>
    <w:lvl w:ilvl="1" w:tplc="F9B8D496" w:tentative="1">
      <w:start w:val="1"/>
      <w:numFmt w:val="bullet"/>
      <w:lvlText w:val="•"/>
      <w:lvlJc w:val="left"/>
      <w:pPr>
        <w:tabs>
          <w:tab w:val="num" w:pos="1440"/>
        </w:tabs>
        <w:ind w:left="1440" w:hanging="360"/>
      </w:pPr>
      <w:rPr>
        <w:rFonts w:ascii="Arial" w:hAnsi="Arial" w:hint="default"/>
      </w:rPr>
    </w:lvl>
    <w:lvl w:ilvl="2" w:tplc="34C4C77A" w:tentative="1">
      <w:start w:val="1"/>
      <w:numFmt w:val="bullet"/>
      <w:lvlText w:val="•"/>
      <w:lvlJc w:val="left"/>
      <w:pPr>
        <w:tabs>
          <w:tab w:val="num" w:pos="2160"/>
        </w:tabs>
        <w:ind w:left="2160" w:hanging="360"/>
      </w:pPr>
      <w:rPr>
        <w:rFonts w:ascii="Arial" w:hAnsi="Arial" w:hint="default"/>
      </w:rPr>
    </w:lvl>
    <w:lvl w:ilvl="3" w:tplc="2392133E" w:tentative="1">
      <w:start w:val="1"/>
      <w:numFmt w:val="bullet"/>
      <w:lvlText w:val="•"/>
      <w:lvlJc w:val="left"/>
      <w:pPr>
        <w:tabs>
          <w:tab w:val="num" w:pos="2880"/>
        </w:tabs>
        <w:ind w:left="2880" w:hanging="360"/>
      </w:pPr>
      <w:rPr>
        <w:rFonts w:ascii="Arial" w:hAnsi="Arial" w:hint="default"/>
      </w:rPr>
    </w:lvl>
    <w:lvl w:ilvl="4" w:tplc="91B2BEC6" w:tentative="1">
      <w:start w:val="1"/>
      <w:numFmt w:val="bullet"/>
      <w:lvlText w:val="•"/>
      <w:lvlJc w:val="left"/>
      <w:pPr>
        <w:tabs>
          <w:tab w:val="num" w:pos="3600"/>
        </w:tabs>
        <w:ind w:left="3600" w:hanging="360"/>
      </w:pPr>
      <w:rPr>
        <w:rFonts w:ascii="Arial" w:hAnsi="Arial" w:hint="default"/>
      </w:rPr>
    </w:lvl>
    <w:lvl w:ilvl="5" w:tplc="608414CE" w:tentative="1">
      <w:start w:val="1"/>
      <w:numFmt w:val="bullet"/>
      <w:lvlText w:val="•"/>
      <w:lvlJc w:val="left"/>
      <w:pPr>
        <w:tabs>
          <w:tab w:val="num" w:pos="4320"/>
        </w:tabs>
        <w:ind w:left="4320" w:hanging="360"/>
      </w:pPr>
      <w:rPr>
        <w:rFonts w:ascii="Arial" w:hAnsi="Arial" w:hint="default"/>
      </w:rPr>
    </w:lvl>
    <w:lvl w:ilvl="6" w:tplc="725CC108" w:tentative="1">
      <w:start w:val="1"/>
      <w:numFmt w:val="bullet"/>
      <w:lvlText w:val="•"/>
      <w:lvlJc w:val="left"/>
      <w:pPr>
        <w:tabs>
          <w:tab w:val="num" w:pos="5040"/>
        </w:tabs>
        <w:ind w:left="5040" w:hanging="360"/>
      </w:pPr>
      <w:rPr>
        <w:rFonts w:ascii="Arial" w:hAnsi="Arial" w:hint="default"/>
      </w:rPr>
    </w:lvl>
    <w:lvl w:ilvl="7" w:tplc="E65269C4" w:tentative="1">
      <w:start w:val="1"/>
      <w:numFmt w:val="bullet"/>
      <w:lvlText w:val="•"/>
      <w:lvlJc w:val="left"/>
      <w:pPr>
        <w:tabs>
          <w:tab w:val="num" w:pos="5760"/>
        </w:tabs>
        <w:ind w:left="5760" w:hanging="360"/>
      </w:pPr>
      <w:rPr>
        <w:rFonts w:ascii="Arial" w:hAnsi="Arial" w:hint="default"/>
      </w:rPr>
    </w:lvl>
    <w:lvl w:ilvl="8" w:tplc="18582AEA" w:tentative="1">
      <w:start w:val="1"/>
      <w:numFmt w:val="bullet"/>
      <w:lvlText w:val="•"/>
      <w:lvlJc w:val="left"/>
      <w:pPr>
        <w:tabs>
          <w:tab w:val="num" w:pos="6480"/>
        </w:tabs>
        <w:ind w:left="6480" w:hanging="360"/>
      </w:pPr>
      <w:rPr>
        <w:rFonts w:ascii="Arial" w:hAnsi="Arial" w:hint="default"/>
      </w:rPr>
    </w:lvl>
  </w:abstractNum>
  <w:abstractNum w:abstractNumId="4">
    <w:nsid w:val="3CEF65B4"/>
    <w:multiLevelType w:val="hybridMultilevel"/>
    <w:tmpl w:val="ED046760"/>
    <w:lvl w:ilvl="0" w:tplc="666228CE">
      <w:start w:val="1"/>
      <w:numFmt w:val="bullet"/>
      <w:lvlText w:val=""/>
      <w:lvlJc w:val="left"/>
      <w:pPr>
        <w:tabs>
          <w:tab w:val="num" w:pos="720"/>
        </w:tabs>
        <w:ind w:left="720" w:hanging="360"/>
      </w:pPr>
      <w:rPr>
        <w:rFonts w:ascii="Symbol" w:hAnsi="Symbol" w:hint="default"/>
      </w:rPr>
    </w:lvl>
    <w:lvl w:ilvl="1" w:tplc="B282DADA" w:tentative="1">
      <w:start w:val="1"/>
      <w:numFmt w:val="bullet"/>
      <w:lvlText w:val=""/>
      <w:lvlJc w:val="left"/>
      <w:pPr>
        <w:tabs>
          <w:tab w:val="num" w:pos="1440"/>
        </w:tabs>
        <w:ind w:left="1440" w:hanging="360"/>
      </w:pPr>
      <w:rPr>
        <w:rFonts w:ascii="Symbol" w:hAnsi="Symbol" w:hint="default"/>
      </w:rPr>
    </w:lvl>
    <w:lvl w:ilvl="2" w:tplc="87FA2682" w:tentative="1">
      <w:start w:val="1"/>
      <w:numFmt w:val="bullet"/>
      <w:lvlText w:val=""/>
      <w:lvlJc w:val="left"/>
      <w:pPr>
        <w:tabs>
          <w:tab w:val="num" w:pos="2160"/>
        </w:tabs>
        <w:ind w:left="2160" w:hanging="360"/>
      </w:pPr>
      <w:rPr>
        <w:rFonts w:ascii="Symbol" w:hAnsi="Symbol" w:hint="default"/>
      </w:rPr>
    </w:lvl>
    <w:lvl w:ilvl="3" w:tplc="9CE4586C" w:tentative="1">
      <w:start w:val="1"/>
      <w:numFmt w:val="bullet"/>
      <w:lvlText w:val=""/>
      <w:lvlJc w:val="left"/>
      <w:pPr>
        <w:tabs>
          <w:tab w:val="num" w:pos="2880"/>
        </w:tabs>
        <w:ind w:left="2880" w:hanging="360"/>
      </w:pPr>
      <w:rPr>
        <w:rFonts w:ascii="Symbol" w:hAnsi="Symbol" w:hint="default"/>
      </w:rPr>
    </w:lvl>
    <w:lvl w:ilvl="4" w:tplc="A0543E2C" w:tentative="1">
      <w:start w:val="1"/>
      <w:numFmt w:val="bullet"/>
      <w:lvlText w:val=""/>
      <w:lvlJc w:val="left"/>
      <w:pPr>
        <w:tabs>
          <w:tab w:val="num" w:pos="3600"/>
        </w:tabs>
        <w:ind w:left="3600" w:hanging="360"/>
      </w:pPr>
      <w:rPr>
        <w:rFonts w:ascii="Symbol" w:hAnsi="Symbol" w:hint="default"/>
      </w:rPr>
    </w:lvl>
    <w:lvl w:ilvl="5" w:tplc="66C27F0E" w:tentative="1">
      <w:start w:val="1"/>
      <w:numFmt w:val="bullet"/>
      <w:lvlText w:val=""/>
      <w:lvlJc w:val="left"/>
      <w:pPr>
        <w:tabs>
          <w:tab w:val="num" w:pos="4320"/>
        </w:tabs>
        <w:ind w:left="4320" w:hanging="360"/>
      </w:pPr>
      <w:rPr>
        <w:rFonts w:ascii="Symbol" w:hAnsi="Symbol" w:hint="default"/>
      </w:rPr>
    </w:lvl>
    <w:lvl w:ilvl="6" w:tplc="CE201DC2" w:tentative="1">
      <w:start w:val="1"/>
      <w:numFmt w:val="bullet"/>
      <w:lvlText w:val=""/>
      <w:lvlJc w:val="left"/>
      <w:pPr>
        <w:tabs>
          <w:tab w:val="num" w:pos="5040"/>
        </w:tabs>
        <w:ind w:left="5040" w:hanging="360"/>
      </w:pPr>
      <w:rPr>
        <w:rFonts w:ascii="Symbol" w:hAnsi="Symbol" w:hint="default"/>
      </w:rPr>
    </w:lvl>
    <w:lvl w:ilvl="7" w:tplc="1696E73C" w:tentative="1">
      <w:start w:val="1"/>
      <w:numFmt w:val="bullet"/>
      <w:lvlText w:val=""/>
      <w:lvlJc w:val="left"/>
      <w:pPr>
        <w:tabs>
          <w:tab w:val="num" w:pos="5760"/>
        </w:tabs>
        <w:ind w:left="5760" w:hanging="360"/>
      </w:pPr>
      <w:rPr>
        <w:rFonts w:ascii="Symbol" w:hAnsi="Symbol" w:hint="default"/>
      </w:rPr>
    </w:lvl>
    <w:lvl w:ilvl="8" w:tplc="A4EA4522" w:tentative="1">
      <w:start w:val="1"/>
      <w:numFmt w:val="bullet"/>
      <w:lvlText w:val=""/>
      <w:lvlJc w:val="left"/>
      <w:pPr>
        <w:tabs>
          <w:tab w:val="num" w:pos="6480"/>
        </w:tabs>
        <w:ind w:left="6480" w:hanging="360"/>
      </w:pPr>
      <w:rPr>
        <w:rFonts w:ascii="Symbol" w:hAnsi="Symbol" w:hint="default"/>
      </w:rPr>
    </w:lvl>
  </w:abstractNum>
  <w:abstractNum w:abstractNumId="5">
    <w:nsid w:val="542E3F63"/>
    <w:multiLevelType w:val="hybridMultilevel"/>
    <w:tmpl w:val="F0C2E2C4"/>
    <w:lvl w:ilvl="0" w:tplc="26E0DDF8">
      <w:start w:val="1"/>
      <w:numFmt w:val="bullet"/>
      <w:lvlText w:val=""/>
      <w:lvlJc w:val="left"/>
      <w:pPr>
        <w:tabs>
          <w:tab w:val="num" w:pos="720"/>
        </w:tabs>
        <w:ind w:left="720" w:hanging="360"/>
      </w:pPr>
      <w:rPr>
        <w:rFonts w:ascii="Symbol" w:hAnsi="Symbol" w:hint="default"/>
      </w:rPr>
    </w:lvl>
    <w:lvl w:ilvl="1" w:tplc="EC3EA3BA">
      <w:start w:val="1411"/>
      <w:numFmt w:val="bullet"/>
      <w:lvlText w:val=""/>
      <w:lvlJc w:val="left"/>
      <w:pPr>
        <w:tabs>
          <w:tab w:val="num" w:pos="1440"/>
        </w:tabs>
        <w:ind w:left="1440" w:hanging="360"/>
      </w:pPr>
      <w:rPr>
        <w:rFonts w:ascii="Symbol" w:hAnsi="Symbol" w:hint="default"/>
      </w:rPr>
    </w:lvl>
    <w:lvl w:ilvl="2" w:tplc="A6F0D162" w:tentative="1">
      <w:start w:val="1"/>
      <w:numFmt w:val="bullet"/>
      <w:lvlText w:val=""/>
      <w:lvlJc w:val="left"/>
      <w:pPr>
        <w:tabs>
          <w:tab w:val="num" w:pos="2160"/>
        </w:tabs>
        <w:ind w:left="2160" w:hanging="360"/>
      </w:pPr>
      <w:rPr>
        <w:rFonts w:ascii="Symbol" w:hAnsi="Symbol" w:hint="default"/>
      </w:rPr>
    </w:lvl>
    <w:lvl w:ilvl="3" w:tplc="47C850E2" w:tentative="1">
      <w:start w:val="1"/>
      <w:numFmt w:val="bullet"/>
      <w:lvlText w:val=""/>
      <w:lvlJc w:val="left"/>
      <w:pPr>
        <w:tabs>
          <w:tab w:val="num" w:pos="2880"/>
        </w:tabs>
        <w:ind w:left="2880" w:hanging="360"/>
      </w:pPr>
      <w:rPr>
        <w:rFonts w:ascii="Symbol" w:hAnsi="Symbol" w:hint="default"/>
      </w:rPr>
    </w:lvl>
    <w:lvl w:ilvl="4" w:tplc="55144386" w:tentative="1">
      <w:start w:val="1"/>
      <w:numFmt w:val="bullet"/>
      <w:lvlText w:val=""/>
      <w:lvlJc w:val="left"/>
      <w:pPr>
        <w:tabs>
          <w:tab w:val="num" w:pos="3600"/>
        </w:tabs>
        <w:ind w:left="3600" w:hanging="360"/>
      </w:pPr>
      <w:rPr>
        <w:rFonts w:ascii="Symbol" w:hAnsi="Symbol" w:hint="default"/>
      </w:rPr>
    </w:lvl>
    <w:lvl w:ilvl="5" w:tplc="B6846A2E" w:tentative="1">
      <w:start w:val="1"/>
      <w:numFmt w:val="bullet"/>
      <w:lvlText w:val=""/>
      <w:lvlJc w:val="left"/>
      <w:pPr>
        <w:tabs>
          <w:tab w:val="num" w:pos="4320"/>
        </w:tabs>
        <w:ind w:left="4320" w:hanging="360"/>
      </w:pPr>
      <w:rPr>
        <w:rFonts w:ascii="Symbol" w:hAnsi="Symbol" w:hint="default"/>
      </w:rPr>
    </w:lvl>
    <w:lvl w:ilvl="6" w:tplc="019ABB8E" w:tentative="1">
      <w:start w:val="1"/>
      <w:numFmt w:val="bullet"/>
      <w:lvlText w:val=""/>
      <w:lvlJc w:val="left"/>
      <w:pPr>
        <w:tabs>
          <w:tab w:val="num" w:pos="5040"/>
        </w:tabs>
        <w:ind w:left="5040" w:hanging="360"/>
      </w:pPr>
      <w:rPr>
        <w:rFonts w:ascii="Symbol" w:hAnsi="Symbol" w:hint="default"/>
      </w:rPr>
    </w:lvl>
    <w:lvl w:ilvl="7" w:tplc="BFFCD968" w:tentative="1">
      <w:start w:val="1"/>
      <w:numFmt w:val="bullet"/>
      <w:lvlText w:val=""/>
      <w:lvlJc w:val="left"/>
      <w:pPr>
        <w:tabs>
          <w:tab w:val="num" w:pos="5760"/>
        </w:tabs>
        <w:ind w:left="5760" w:hanging="360"/>
      </w:pPr>
      <w:rPr>
        <w:rFonts w:ascii="Symbol" w:hAnsi="Symbol" w:hint="default"/>
      </w:rPr>
    </w:lvl>
    <w:lvl w:ilvl="8" w:tplc="F0965F38" w:tentative="1">
      <w:start w:val="1"/>
      <w:numFmt w:val="bullet"/>
      <w:lvlText w:val=""/>
      <w:lvlJc w:val="left"/>
      <w:pPr>
        <w:tabs>
          <w:tab w:val="num" w:pos="6480"/>
        </w:tabs>
        <w:ind w:left="6480" w:hanging="360"/>
      </w:pPr>
      <w:rPr>
        <w:rFonts w:ascii="Symbol" w:hAnsi="Symbol" w:hint="default"/>
      </w:rPr>
    </w:lvl>
  </w:abstractNum>
  <w:abstractNum w:abstractNumId="6">
    <w:nsid w:val="68D16EA2"/>
    <w:multiLevelType w:val="hybridMultilevel"/>
    <w:tmpl w:val="38A46268"/>
    <w:lvl w:ilvl="0" w:tplc="B096DED0">
      <w:start w:val="1"/>
      <w:numFmt w:val="bullet"/>
      <w:lvlText w:val="•"/>
      <w:lvlJc w:val="left"/>
      <w:pPr>
        <w:tabs>
          <w:tab w:val="num" w:pos="720"/>
        </w:tabs>
        <w:ind w:left="720" w:hanging="360"/>
      </w:pPr>
      <w:rPr>
        <w:rFonts w:ascii="Arial" w:hAnsi="Arial" w:hint="default"/>
      </w:rPr>
    </w:lvl>
    <w:lvl w:ilvl="1" w:tplc="8402E90C" w:tentative="1">
      <w:start w:val="1"/>
      <w:numFmt w:val="bullet"/>
      <w:lvlText w:val="•"/>
      <w:lvlJc w:val="left"/>
      <w:pPr>
        <w:tabs>
          <w:tab w:val="num" w:pos="1440"/>
        </w:tabs>
        <w:ind w:left="1440" w:hanging="360"/>
      </w:pPr>
      <w:rPr>
        <w:rFonts w:ascii="Arial" w:hAnsi="Arial" w:hint="default"/>
      </w:rPr>
    </w:lvl>
    <w:lvl w:ilvl="2" w:tplc="0596B6D2" w:tentative="1">
      <w:start w:val="1"/>
      <w:numFmt w:val="bullet"/>
      <w:lvlText w:val="•"/>
      <w:lvlJc w:val="left"/>
      <w:pPr>
        <w:tabs>
          <w:tab w:val="num" w:pos="2160"/>
        </w:tabs>
        <w:ind w:left="2160" w:hanging="360"/>
      </w:pPr>
      <w:rPr>
        <w:rFonts w:ascii="Arial" w:hAnsi="Arial" w:hint="default"/>
      </w:rPr>
    </w:lvl>
    <w:lvl w:ilvl="3" w:tplc="3F60BAE2" w:tentative="1">
      <w:start w:val="1"/>
      <w:numFmt w:val="bullet"/>
      <w:lvlText w:val="•"/>
      <w:lvlJc w:val="left"/>
      <w:pPr>
        <w:tabs>
          <w:tab w:val="num" w:pos="2880"/>
        </w:tabs>
        <w:ind w:left="2880" w:hanging="360"/>
      </w:pPr>
      <w:rPr>
        <w:rFonts w:ascii="Arial" w:hAnsi="Arial" w:hint="default"/>
      </w:rPr>
    </w:lvl>
    <w:lvl w:ilvl="4" w:tplc="29A86068" w:tentative="1">
      <w:start w:val="1"/>
      <w:numFmt w:val="bullet"/>
      <w:lvlText w:val="•"/>
      <w:lvlJc w:val="left"/>
      <w:pPr>
        <w:tabs>
          <w:tab w:val="num" w:pos="3600"/>
        </w:tabs>
        <w:ind w:left="3600" w:hanging="360"/>
      </w:pPr>
      <w:rPr>
        <w:rFonts w:ascii="Arial" w:hAnsi="Arial" w:hint="default"/>
      </w:rPr>
    </w:lvl>
    <w:lvl w:ilvl="5" w:tplc="F642E344" w:tentative="1">
      <w:start w:val="1"/>
      <w:numFmt w:val="bullet"/>
      <w:lvlText w:val="•"/>
      <w:lvlJc w:val="left"/>
      <w:pPr>
        <w:tabs>
          <w:tab w:val="num" w:pos="4320"/>
        </w:tabs>
        <w:ind w:left="4320" w:hanging="360"/>
      </w:pPr>
      <w:rPr>
        <w:rFonts w:ascii="Arial" w:hAnsi="Arial" w:hint="default"/>
      </w:rPr>
    </w:lvl>
    <w:lvl w:ilvl="6" w:tplc="28B07612" w:tentative="1">
      <w:start w:val="1"/>
      <w:numFmt w:val="bullet"/>
      <w:lvlText w:val="•"/>
      <w:lvlJc w:val="left"/>
      <w:pPr>
        <w:tabs>
          <w:tab w:val="num" w:pos="5040"/>
        </w:tabs>
        <w:ind w:left="5040" w:hanging="360"/>
      </w:pPr>
      <w:rPr>
        <w:rFonts w:ascii="Arial" w:hAnsi="Arial" w:hint="default"/>
      </w:rPr>
    </w:lvl>
    <w:lvl w:ilvl="7" w:tplc="10E0DEA2" w:tentative="1">
      <w:start w:val="1"/>
      <w:numFmt w:val="bullet"/>
      <w:lvlText w:val="•"/>
      <w:lvlJc w:val="left"/>
      <w:pPr>
        <w:tabs>
          <w:tab w:val="num" w:pos="5760"/>
        </w:tabs>
        <w:ind w:left="5760" w:hanging="360"/>
      </w:pPr>
      <w:rPr>
        <w:rFonts w:ascii="Arial" w:hAnsi="Arial" w:hint="default"/>
      </w:rPr>
    </w:lvl>
    <w:lvl w:ilvl="8" w:tplc="A7A29C00" w:tentative="1">
      <w:start w:val="1"/>
      <w:numFmt w:val="bullet"/>
      <w:lvlText w:val="•"/>
      <w:lvlJc w:val="left"/>
      <w:pPr>
        <w:tabs>
          <w:tab w:val="num" w:pos="6480"/>
        </w:tabs>
        <w:ind w:left="6480" w:hanging="360"/>
      </w:pPr>
      <w:rPr>
        <w:rFonts w:ascii="Arial" w:hAnsi="Arial" w:hint="default"/>
      </w:rPr>
    </w:lvl>
  </w:abstractNum>
  <w:abstractNum w:abstractNumId="7">
    <w:nsid w:val="7A183062"/>
    <w:multiLevelType w:val="hybridMultilevel"/>
    <w:tmpl w:val="B4C479FA"/>
    <w:lvl w:ilvl="0" w:tplc="EB70A5FC">
      <w:start w:val="1"/>
      <w:numFmt w:val="bullet"/>
      <w:lvlText w:val="•"/>
      <w:lvlJc w:val="left"/>
      <w:pPr>
        <w:tabs>
          <w:tab w:val="num" w:pos="720"/>
        </w:tabs>
        <w:ind w:left="720" w:hanging="360"/>
      </w:pPr>
      <w:rPr>
        <w:rFonts w:ascii="Arial" w:hAnsi="Arial" w:hint="default"/>
      </w:rPr>
    </w:lvl>
    <w:lvl w:ilvl="1" w:tplc="672440D6" w:tentative="1">
      <w:start w:val="1"/>
      <w:numFmt w:val="bullet"/>
      <w:lvlText w:val="•"/>
      <w:lvlJc w:val="left"/>
      <w:pPr>
        <w:tabs>
          <w:tab w:val="num" w:pos="1440"/>
        </w:tabs>
        <w:ind w:left="1440" w:hanging="360"/>
      </w:pPr>
      <w:rPr>
        <w:rFonts w:ascii="Arial" w:hAnsi="Arial" w:hint="default"/>
      </w:rPr>
    </w:lvl>
    <w:lvl w:ilvl="2" w:tplc="B2A4E6EA" w:tentative="1">
      <w:start w:val="1"/>
      <w:numFmt w:val="bullet"/>
      <w:lvlText w:val="•"/>
      <w:lvlJc w:val="left"/>
      <w:pPr>
        <w:tabs>
          <w:tab w:val="num" w:pos="2160"/>
        </w:tabs>
        <w:ind w:left="2160" w:hanging="360"/>
      </w:pPr>
      <w:rPr>
        <w:rFonts w:ascii="Arial" w:hAnsi="Arial" w:hint="default"/>
      </w:rPr>
    </w:lvl>
    <w:lvl w:ilvl="3" w:tplc="5CC2DB58" w:tentative="1">
      <w:start w:val="1"/>
      <w:numFmt w:val="bullet"/>
      <w:lvlText w:val="•"/>
      <w:lvlJc w:val="left"/>
      <w:pPr>
        <w:tabs>
          <w:tab w:val="num" w:pos="2880"/>
        </w:tabs>
        <w:ind w:left="2880" w:hanging="360"/>
      </w:pPr>
      <w:rPr>
        <w:rFonts w:ascii="Arial" w:hAnsi="Arial" w:hint="default"/>
      </w:rPr>
    </w:lvl>
    <w:lvl w:ilvl="4" w:tplc="7DF48790" w:tentative="1">
      <w:start w:val="1"/>
      <w:numFmt w:val="bullet"/>
      <w:lvlText w:val="•"/>
      <w:lvlJc w:val="left"/>
      <w:pPr>
        <w:tabs>
          <w:tab w:val="num" w:pos="3600"/>
        </w:tabs>
        <w:ind w:left="3600" w:hanging="360"/>
      </w:pPr>
      <w:rPr>
        <w:rFonts w:ascii="Arial" w:hAnsi="Arial" w:hint="default"/>
      </w:rPr>
    </w:lvl>
    <w:lvl w:ilvl="5" w:tplc="29B8C530" w:tentative="1">
      <w:start w:val="1"/>
      <w:numFmt w:val="bullet"/>
      <w:lvlText w:val="•"/>
      <w:lvlJc w:val="left"/>
      <w:pPr>
        <w:tabs>
          <w:tab w:val="num" w:pos="4320"/>
        </w:tabs>
        <w:ind w:left="4320" w:hanging="360"/>
      </w:pPr>
      <w:rPr>
        <w:rFonts w:ascii="Arial" w:hAnsi="Arial" w:hint="default"/>
      </w:rPr>
    </w:lvl>
    <w:lvl w:ilvl="6" w:tplc="4538C298" w:tentative="1">
      <w:start w:val="1"/>
      <w:numFmt w:val="bullet"/>
      <w:lvlText w:val="•"/>
      <w:lvlJc w:val="left"/>
      <w:pPr>
        <w:tabs>
          <w:tab w:val="num" w:pos="5040"/>
        </w:tabs>
        <w:ind w:left="5040" w:hanging="360"/>
      </w:pPr>
      <w:rPr>
        <w:rFonts w:ascii="Arial" w:hAnsi="Arial" w:hint="default"/>
      </w:rPr>
    </w:lvl>
    <w:lvl w:ilvl="7" w:tplc="DCD0AA26" w:tentative="1">
      <w:start w:val="1"/>
      <w:numFmt w:val="bullet"/>
      <w:lvlText w:val="•"/>
      <w:lvlJc w:val="left"/>
      <w:pPr>
        <w:tabs>
          <w:tab w:val="num" w:pos="5760"/>
        </w:tabs>
        <w:ind w:left="5760" w:hanging="360"/>
      </w:pPr>
      <w:rPr>
        <w:rFonts w:ascii="Arial" w:hAnsi="Arial" w:hint="default"/>
      </w:rPr>
    </w:lvl>
    <w:lvl w:ilvl="8" w:tplc="E39A45F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E4"/>
    <w:rsid w:val="000020F4"/>
    <w:rsid w:val="00005FC4"/>
    <w:rsid w:val="00010F26"/>
    <w:rsid w:val="00011DC2"/>
    <w:rsid w:val="000273FB"/>
    <w:rsid w:val="00032DAA"/>
    <w:rsid w:val="00061A1D"/>
    <w:rsid w:val="000636E8"/>
    <w:rsid w:val="000729E1"/>
    <w:rsid w:val="00087288"/>
    <w:rsid w:val="0009488E"/>
    <w:rsid w:val="000A7E87"/>
    <w:rsid w:val="000C57AF"/>
    <w:rsid w:val="000C60CD"/>
    <w:rsid w:val="000C74FC"/>
    <w:rsid w:val="000D20CF"/>
    <w:rsid w:val="000D3468"/>
    <w:rsid w:val="000D3CC2"/>
    <w:rsid w:val="000E6051"/>
    <w:rsid w:val="000F2270"/>
    <w:rsid w:val="000F37F3"/>
    <w:rsid w:val="000F7763"/>
    <w:rsid w:val="000F7C4B"/>
    <w:rsid w:val="00101012"/>
    <w:rsid w:val="001064C6"/>
    <w:rsid w:val="001135F5"/>
    <w:rsid w:val="00135010"/>
    <w:rsid w:val="001351C8"/>
    <w:rsid w:val="001352EC"/>
    <w:rsid w:val="00144843"/>
    <w:rsid w:val="001479D0"/>
    <w:rsid w:val="00160361"/>
    <w:rsid w:val="00177B59"/>
    <w:rsid w:val="00185B65"/>
    <w:rsid w:val="001929A3"/>
    <w:rsid w:val="001A1430"/>
    <w:rsid w:val="001B709F"/>
    <w:rsid w:val="001C2BAB"/>
    <w:rsid w:val="001D0731"/>
    <w:rsid w:val="001D6DC5"/>
    <w:rsid w:val="001E773F"/>
    <w:rsid w:val="001F4379"/>
    <w:rsid w:val="0020462D"/>
    <w:rsid w:val="00205967"/>
    <w:rsid w:val="00214771"/>
    <w:rsid w:val="00222588"/>
    <w:rsid w:val="00224642"/>
    <w:rsid w:val="00231C54"/>
    <w:rsid w:val="00246AE0"/>
    <w:rsid w:val="00253EB3"/>
    <w:rsid w:val="00262A31"/>
    <w:rsid w:val="002716DF"/>
    <w:rsid w:val="00276CF9"/>
    <w:rsid w:val="002A18AD"/>
    <w:rsid w:val="002A4C95"/>
    <w:rsid w:val="002B150A"/>
    <w:rsid w:val="002B1560"/>
    <w:rsid w:val="002B409A"/>
    <w:rsid w:val="002B45F7"/>
    <w:rsid w:val="002B5A35"/>
    <w:rsid w:val="002C10D1"/>
    <w:rsid w:val="002C5505"/>
    <w:rsid w:val="002E3187"/>
    <w:rsid w:val="002E4DE3"/>
    <w:rsid w:val="00310259"/>
    <w:rsid w:val="00314BF2"/>
    <w:rsid w:val="00314DDB"/>
    <w:rsid w:val="00316DD9"/>
    <w:rsid w:val="003234C6"/>
    <w:rsid w:val="00336531"/>
    <w:rsid w:val="00341FF7"/>
    <w:rsid w:val="00346880"/>
    <w:rsid w:val="00350BB0"/>
    <w:rsid w:val="00353170"/>
    <w:rsid w:val="003701F9"/>
    <w:rsid w:val="0038139E"/>
    <w:rsid w:val="0039733B"/>
    <w:rsid w:val="0039755D"/>
    <w:rsid w:val="003B0202"/>
    <w:rsid w:val="003C112A"/>
    <w:rsid w:val="003C757A"/>
    <w:rsid w:val="003E7F62"/>
    <w:rsid w:val="00400587"/>
    <w:rsid w:val="0040339F"/>
    <w:rsid w:val="004049F0"/>
    <w:rsid w:val="00406117"/>
    <w:rsid w:val="00425895"/>
    <w:rsid w:val="00437484"/>
    <w:rsid w:val="004460CF"/>
    <w:rsid w:val="0046037D"/>
    <w:rsid w:val="00467D7A"/>
    <w:rsid w:val="004700B5"/>
    <w:rsid w:val="00480AB5"/>
    <w:rsid w:val="004871FF"/>
    <w:rsid w:val="004A1E08"/>
    <w:rsid w:val="004B0AB5"/>
    <w:rsid w:val="004B1FF1"/>
    <w:rsid w:val="004D1C76"/>
    <w:rsid w:val="005029C3"/>
    <w:rsid w:val="0050786A"/>
    <w:rsid w:val="005224CD"/>
    <w:rsid w:val="005311EF"/>
    <w:rsid w:val="00532706"/>
    <w:rsid w:val="005331A2"/>
    <w:rsid w:val="00534154"/>
    <w:rsid w:val="005345CA"/>
    <w:rsid w:val="005349FB"/>
    <w:rsid w:val="00544E97"/>
    <w:rsid w:val="00562AFE"/>
    <w:rsid w:val="00564E77"/>
    <w:rsid w:val="00567266"/>
    <w:rsid w:val="00567375"/>
    <w:rsid w:val="005705B7"/>
    <w:rsid w:val="0058005A"/>
    <w:rsid w:val="005839E0"/>
    <w:rsid w:val="005847C1"/>
    <w:rsid w:val="005B59B1"/>
    <w:rsid w:val="005B7F96"/>
    <w:rsid w:val="005D304E"/>
    <w:rsid w:val="005D6036"/>
    <w:rsid w:val="005D7250"/>
    <w:rsid w:val="005E3E00"/>
    <w:rsid w:val="005F0C78"/>
    <w:rsid w:val="005F796A"/>
    <w:rsid w:val="00602BE7"/>
    <w:rsid w:val="00603983"/>
    <w:rsid w:val="006110E9"/>
    <w:rsid w:val="0061614E"/>
    <w:rsid w:val="00621AFB"/>
    <w:rsid w:val="00621C64"/>
    <w:rsid w:val="00626427"/>
    <w:rsid w:val="00653DB8"/>
    <w:rsid w:val="0066409A"/>
    <w:rsid w:val="00664E28"/>
    <w:rsid w:val="00672DA6"/>
    <w:rsid w:val="00677A8D"/>
    <w:rsid w:val="00690737"/>
    <w:rsid w:val="00690F96"/>
    <w:rsid w:val="006A72A6"/>
    <w:rsid w:val="006D3BEE"/>
    <w:rsid w:val="006E1AB3"/>
    <w:rsid w:val="006F0AB7"/>
    <w:rsid w:val="006F2195"/>
    <w:rsid w:val="006F3DA2"/>
    <w:rsid w:val="006F6134"/>
    <w:rsid w:val="0071123B"/>
    <w:rsid w:val="0071287F"/>
    <w:rsid w:val="00724FBF"/>
    <w:rsid w:val="0072645D"/>
    <w:rsid w:val="00732073"/>
    <w:rsid w:val="007338A5"/>
    <w:rsid w:val="00734EA0"/>
    <w:rsid w:val="007423E8"/>
    <w:rsid w:val="00742FB2"/>
    <w:rsid w:val="007540B7"/>
    <w:rsid w:val="00754940"/>
    <w:rsid w:val="007635C7"/>
    <w:rsid w:val="00777C08"/>
    <w:rsid w:val="007803CF"/>
    <w:rsid w:val="00780BC7"/>
    <w:rsid w:val="007A58DF"/>
    <w:rsid w:val="007B105E"/>
    <w:rsid w:val="007B31EA"/>
    <w:rsid w:val="007E1B2F"/>
    <w:rsid w:val="00806B5A"/>
    <w:rsid w:val="00812462"/>
    <w:rsid w:val="00822FDE"/>
    <w:rsid w:val="008272C9"/>
    <w:rsid w:val="00833F10"/>
    <w:rsid w:val="0083731D"/>
    <w:rsid w:val="00837FDD"/>
    <w:rsid w:val="008425BF"/>
    <w:rsid w:val="00846AD1"/>
    <w:rsid w:val="00857003"/>
    <w:rsid w:val="00861572"/>
    <w:rsid w:val="00887FCE"/>
    <w:rsid w:val="00895DB5"/>
    <w:rsid w:val="00897278"/>
    <w:rsid w:val="008B0F44"/>
    <w:rsid w:val="008B4050"/>
    <w:rsid w:val="008D65F7"/>
    <w:rsid w:val="008E0E8F"/>
    <w:rsid w:val="008E218B"/>
    <w:rsid w:val="00903484"/>
    <w:rsid w:val="009062EA"/>
    <w:rsid w:val="00927B7B"/>
    <w:rsid w:val="00937958"/>
    <w:rsid w:val="009460DA"/>
    <w:rsid w:val="009623D2"/>
    <w:rsid w:val="00974BEB"/>
    <w:rsid w:val="00976002"/>
    <w:rsid w:val="00977985"/>
    <w:rsid w:val="009A0E6F"/>
    <w:rsid w:val="009A20B3"/>
    <w:rsid w:val="009A390F"/>
    <w:rsid w:val="009B4C87"/>
    <w:rsid w:val="009B5A30"/>
    <w:rsid w:val="009C555B"/>
    <w:rsid w:val="009C558E"/>
    <w:rsid w:val="009D6406"/>
    <w:rsid w:val="00A03DA9"/>
    <w:rsid w:val="00A11E81"/>
    <w:rsid w:val="00A26DAE"/>
    <w:rsid w:val="00A273DC"/>
    <w:rsid w:val="00A53FAB"/>
    <w:rsid w:val="00A57CB2"/>
    <w:rsid w:val="00A616D0"/>
    <w:rsid w:val="00A62710"/>
    <w:rsid w:val="00A71A4E"/>
    <w:rsid w:val="00A76CA2"/>
    <w:rsid w:val="00A93168"/>
    <w:rsid w:val="00AA7DAF"/>
    <w:rsid w:val="00AC1099"/>
    <w:rsid w:val="00AE0249"/>
    <w:rsid w:val="00AE0937"/>
    <w:rsid w:val="00AE77EF"/>
    <w:rsid w:val="00AF01A4"/>
    <w:rsid w:val="00AF41BF"/>
    <w:rsid w:val="00AF6011"/>
    <w:rsid w:val="00B02A68"/>
    <w:rsid w:val="00B0477C"/>
    <w:rsid w:val="00B07BFE"/>
    <w:rsid w:val="00B10D80"/>
    <w:rsid w:val="00B1379E"/>
    <w:rsid w:val="00B17698"/>
    <w:rsid w:val="00B23BD4"/>
    <w:rsid w:val="00B402FE"/>
    <w:rsid w:val="00B407D1"/>
    <w:rsid w:val="00B42D24"/>
    <w:rsid w:val="00B73DBF"/>
    <w:rsid w:val="00B77B36"/>
    <w:rsid w:val="00B80F04"/>
    <w:rsid w:val="00BA224C"/>
    <w:rsid w:val="00BB431B"/>
    <w:rsid w:val="00BB5226"/>
    <w:rsid w:val="00BB58BA"/>
    <w:rsid w:val="00BC1D1D"/>
    <w:rsid w:val="00BD1042"/>
    <w:rsid w:val="00BD25E7"/>
    <w:rsid w:val="00BD2A1A"/>
    <w:rsid w:val="00BD684B"/>
    <w:rsid w:val="00BE629F"/>
    <w:rsid w:val="00BE682E"/>
    <w:rsid w:val="00C10A81"/>
    <w:rsid w:val="00C13EBB"/>
    <w:rsid w:val="00C24653"/>
    <w:rsid w:val="00C34D39"/>
    <w:rsid w:val="00C44242"/>
    <w:rsid w:val="00C53DBD"/>
    <w:rsid w:val="00C665CB"/>
    <w:rsid w:val="00C731E4"/>
    <w:rsid w:val="00C73CFC"/>
    <w:rsid w:val="00C85A6C"/>
    <w:rsid w:val="00C92E79"/>
    <w:rsid w:val="00CA393E"/>
    <w:rsid w:val="00CA76F3"/>
    <w:rsid w:val="00CC15B7"/>
    <w:rsid w:val="00CE450B"/>
    <w:rsid w:val="00CF4AE5"/>
    <w:rsid w:val="00D23B9B"/>
    <w:rsid w:val="00D25BE0"/>
    <w:rsid w:val="00D31062"/>
    <w:rsid w:val="00D3459E"/>
    <w:rsid w:val="00D374CC"/>
    <w:rsid w:val="00D37923"/>
    <w:rsid w:val="00D43008"/>
    <w:rsid w:val="00D43E05"/>
    <w:rsid w:val="00D46921"/>
    <w:rsid w:val="00D7428D"/>
    <w:rsid w:val="00D80A18"/>
    <w:rsid w:val="00D97797"/>
    <w:rsid w:val="00DA524C"/>
    <w:rsid w:val="00DA76FD"/>
    <w:rsid w:val="00DB05C7"/>
    <w:rsid w:val="00DB0E1E"/>
    <w:rsid w:val="00DB1262"/>
    <w:rsid w:val="00DC0B18"/>
    <w:rsid w:val="00DC2825"/>
    <w:rsid w:val="00DC6A76"/>
    <w:rsid w:val="00DC7FA5"/>
    <w:rsid w:val="00DD0D19"/>
    <w:rsid w:val="00DD23E0"/>
    <w:rsid w:val="00DD52E9"/>
    <w:rsid w:val="00E11896"/>
    <w:rsid w:val="00E15BD2"/>
    <w:rsid w:val="00E2058F"/>
    <w:rsid w:val="00E46A4C"/>
    <w:rsid w:val="00E54F49"/>
    <w:rsid w:val="00E621A4"/>
    <w:rsid w:val="00E62BB8"/>
    <w:rsid w:val="00E631FF"/>
    <w:rsid w:val="00E73C5B"/>
    <w:rsid w:val="00E77C2C"/>
    <w:rsid w:val="00E82C65"/>
    <w:rsid w:val="00E84E28"/>
    <w:rsid w:val="00E90128"/>
    <w:rsid w:val="00EA3F57"/>
    <w:rsid w:val="00EA4D3E"/>
    <w:rsid w:val="00EA536E"/>
    <w:rsid w:val="00EB260E"/>
    <w:rsid w:val="00EB60BE"/>
    <w:rsid w:val="00EC10CE"/>
    <w:rsid w:val="00ED3817"/>
    <w:rsid w:val="00EE7EC8"/>
    <w:rsid w:val="00F01184"/>
    <w:rsid w:val="00F013A7"/>
    <w:rsid w:val="00F141A0"/>
    <w:rsid w:val="00F231C1"/>
    <w:rsid w:val="00F31B56"/>
    <w:rsid w:val="00F36238"/>
    <w:rsid w:val="00F46A1F"/>
    <w:rsid w:val="00F60123"/>
    <w:rsid w:val="00F653FB"/>
    <w:rsid w:val="00F7291E"/>
    <w:rsid w:val="00F7593A"/>
    <w:rsid w:val="00F83497"/>
    <w:rsid w:val="00F85A45"/>
    <w:rsid w:val="00FA2484"/>
    <w:rsid w:val="00FA4904"/>
    <w:rsid w:val="00FB0CB3"/>
    <w:rsid w:val="00FB12A8"/>
    <w:rsid w:val="00FB1BCD"/>
    <w:rsid w:val="00FD09B9"/>
    <w:rsid w:val="00FD3C2E"/>
    <w:rsid w:val="00FD4E40"/>
    <w:rsid w:val="00FE4043"/>
    <w:rsid w:val="00FF2533"/>
    <w:rsid w:val="00FF2D3C"/>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2"/>
    <w:pPr>
      <w:ind w:left="720"/>
      <w:contextualSpacing/>
    </w:pPr>
  </w:style>
  <w:style w:type="paragraph" w:styleId="Header">
    <w:name w:val="header"/>
    <w:basedOn w:val="Normal"/>
    <w:link w:val="HeaderChar"/>
    <w:uiPriority w:val="99"/>
    <w:unhideWhenUsed/>
    <w:rsid w:val="0020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7"/>
  </w:style>
  <w:style w:type="paragraph" w:styleId="Footer">
    <w:name w:val="footer"/>
    <w:basedOn w:val="Normal"/>
    <w:link w:val="FooterChar"/>
    <w:uiPriority w:val="99"/>
    <w:unhideWhenUsed/>
    <w:rsid w:val="0020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7"/>
  </w:style>
  <w:style w:type="character" w:styleId="Hyperlink">
    <w:name w:val="Hyperlink"/>
    <w:basedOn w:val="DefaultParagraphFont"/>
    <w:uiPriority w:val="99"/>
    <w:unhideWhenUsed/>
    <w:rsid w:val="00F01184"/>
    <w:rPr>
      <w:color w:val="0000FF" w:themeColor="hyperlink"/>
      <w:u w:val="single"/>
    </w:rPr>
  </w:style>
  <w:style w:type="paragraph" w:styleId="BalloonText">
    <w:name w:val="Balloon Text"/>
    <w:basedOn w:val="Normal"/>
    <w:link w:val="BalloonTextChar"/>
    <w:uiPriority w:val="99"/>
    <w:semiHidden/>
    <w:unhideWhenUsed/>
    <w:rsid w:val="005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36"/>
    <w:rPr>
      <w:rFonts w:ascii="Tahoma" w:hAnsi="Tahoma" w:cs="Tahoma"/>
      <w:sz w:val="16"/>
      <w:szCs w:val="16"/>
    </w:rPr>
  </w:style>
  <w:style w:type="character" w:styleId="CommentReference">
    <w:name w:val="annotation reference"/>
    <w:basedOn w:val="DefaultParagraphFont"/>
    <w:uiPriority w:val="99"/>
    <w:semiHidden/>
    <w:unhideWhenUsed/>
    <w:rsid w:val="008425BF"/>
    <w:rPr>
      <w:sz w:val="16"/>
      <w:szCs w:val="16"/>
    </w:rPr>
  </w:style>
  <w:style w:type="paragraph" w:styleId="CommentText">
    <w:name w:val="annotation text"/>
    <w:basedOn w:val="Normal"/>
    <w:link w:val="CommentTextChar"/>
    <w:uiPriority w:val="99"/>
    <w:semiHidden/>
    <w:unhideWhenUsed/>
    <w:rsid w:val="008425BF"/>
    <w:pPr>
      <w:spacing w:line="240" w:lineRule="auto"/>
    </w:pPr>
    <w:rPr>
      <w:sz w:val="20"/>
      <w:szCs w:val="20"/>
    </w:rPr>
  </w:style>
  <w:style w:type="character" w:customStyle="1" w:styleId="CommentTextChar">
    <w:name w:val="Comment Text Char"/>
    <w:basedOn w:val="DefaultParagraphFont"/>
    <w:link w:val="CommentText"/>
    <w:uiPriority w:val="99"/>
    <w:semiHidden/>
    <w:rsid w:val="008425BF"/>
    <w:rPr>
      <w:sz w:val="20"/>
      <w:szCs w:val="20"/>
    </w:rPr>
  </w:style>
  <w:style w:type="paragraph" w:styleId="CommentSubject">
    <w:name w:val="annotation subject"/>
    <w:basedOn w:val="CommentText"/>
    <w:next w:val="CommentText"/>
    <w:link w:val="CommentSubjectChar"/>
    <w:uiPriority w:val="99"/>
    <w:semiHidden/>
    <w:unhideWhenUsed/>
    <w:rsid w:val="008425BF"/>
    <w:rPr>
      <w:b/>
      <w:bCs/>
    </w:rPr>
  </w:style>
  <w:style w:type="character" w:customStyle="1" w:styleId="CommentSubjectChar">
    <w:name w:val="Comment Subject Char"/>
    <w:basedOn w:val="CommentTextChar"/>
    <w:link w:val="CommentSubject"/>
    <w:uiPriority w:val="99"/>
    <w:semiHidden/>
    <w:rsid w:val="008425BF"/>
    <w:rPr>
      <w:b/>
      <w:bCs/>
      <w:sz w:val="20"/>
      <w:szCs w:val="20"/>
    </w:rPr>
  </w:style>
  <w:style w:type="paragraph" w:styleId="NormalWeb">
    <w:name w:val="Normal (Web)"/>
    <w:basedOn w:val="Normal"/>
    <w:uiPriority w:val="99"/>
    <w:semiHidden/>
    <w:unhideWhenUsed/>
    <w:rsid w:val="00BB52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2"/>
    <w:pPr>
      <w:ind w:left="720"/>
      <w:contextualSpacing/>
    </w:pPr>
  </w:style>
  <w:style w:type="paragraph" w:styleId="Header">
    <w:name w:val="header"/>
    <w:basedOn w:val="Normal"/>
    <w:link w:val="HeaderChar"/>
    <w:uiPriority w:val="99"/>
    <w:unhideWhenUsed/>
    <w:rsid w:val="0020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7"/>
  </w:style>
  <w:style w:type="paragraph" w:styleId="Footer">
    <w:name w:val="footer"/>
    <w:basedOn w:val="Normal"/>
    <w:link w:val="FooterChar"/>
    <w:uiPriority w:val="99"/>
    <w:unhideWhenUsed/>
    <w:rsid w:val="0020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7"/>
  </w:style>
  <w:style w:type="character" w:styleId="Hyperlink">
    <w:name w:val="Hyperlink"/>
    <w:basedOn w:val="DefaultParagraphFont"/>
    <w:uiPriority w:val="99"/>
    <w:unhideWhenUsed/>
    <w:rsid w:val="00F01184"/>
    <w:rPr>
      <w:color w:val="0000FF" w:themeColor="hyperlink"/>
      <w:u w:val="single"/>
    </w:rPr>
  </w:style>
  <w:style w:type="paragraph" w:styleId="BalloonText">
    <w:name w:val="Balloon Text"/>
    <w:basedOn w:val="Normal"/>
    <w:link w:val="BalloonTextChar"/>
    <w:uiPriority w:val="99"/>
    <w:semiHidden/>
    <w:unhideWhenUsed/>
    <w:rsid w:val="005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36"/>
    <w:rPr>
      <w:rFonts w:ascii="Tahoma" w:hAnsi="Tahoma" w:cs="Tahoma"/>
      <w:sz w:val="16"/>
      <w:szCs w:val="16"/>
    </w:rPr>
  </w:style>
  <w:style w:type="character" w:styleId="CommentReference">
    <w:name w:val="annotation reference"/>
    <w:basedOn w:val="DefaultParagraphFont"/>
    <w:uiPriority w:val="99"/>
    <w:semiHidden/>
    <w:unhideWhenUsed/>
    <w:rsid w:val="008425BF"/>
    <w:rPr>
      <w:sz w:val="16"/>
      <w:szCs w:val="16"/>
    </w:rPr>
  </w:style>
  <w:style w:type="paragraph" w:styleId="CommentText">
    <w:name w:val="annotation text"/>
    <w:basedOn w:val="Normal"/>
    <w:link w:val="CommentTextChar"/>
    <w:uiPriority w:val="99"/>
    <w:semiHidden/>
    <w:unhideWhenUsed/>
    <w:rsid w:val="008425BF"/>
    <w:pPr>
      <w:spacing w:line="240" w:lineRule="auto"/>
    </w:pPr>
    <w:rPr>
      <w:sz w:val="20"/>
      <w:szCs w:val="20"/>
    </w:rPr>
  </w:style>
  <w:style w:type="character" w:customStyle="1" w:styleId="CommentTextChar">
    <w:name w:val="Comment Text Char"/>
    <w:basedOn w:val="DefaultParagraphFont"/>
    <w:link w:val="CommentText"/>
    <w:uiPriority w:val="99"/>
    <w:semiHidden/>
    <w:rsid w:val="008425BF"/>
    <w:rPr>
      <w:sz w:val="20"/>
      <w:szCs w:val="20"/>
    </w:rPr>
  </w:style>
  <w:style w:type="paragraph" w:styleId="CommentSubject">
    <w:name w:val="annotation subject"/>
    <w:basedOn w:val="CommentText"/>
    <w:next w:val="CommentText"/>
    <w:link w:val="CommentSubjectChar"/>
    <w:uiPriority w:val="99"/>
    <w:semiHidden/>
    <w:unhideWhenUsed/>
    <w:rsid w:val="008425BF"/>
    <w:rPr>
      <w:b/>
      <w:bCs/>
    </w:rPr>
  </w:style>
  <w:style w:type="character" w:customStyle="1" w:styleId="CommentSubjectChar">
    <w:name w:val="Comment Subject Char"/>
    <w:basedOn w:val="CommentTextChar"/>
    <w:link w:val="CommentSubject"/>
    <w:uiPriority w:val="99"/>
    <w:semiHidden/>
    <w:rsid w:val="008425BF"/>
    <w:rPr>
      <w:b/>
      <w:bCs/>
      <w:sz w:val="20"/>
      <w:szCs w:val="20"/>
    </w:rPr>
  </w:style>
  <w:style w:type="paragraph" w:styleId="NormalWeb">
    <w:name w:val="Normal (Web)"/>
    <w:basedOn w:val="Normal"/>
    <w:uiPriority w:val="99"/>
    <w:semiHidden/>
    <w:unhideWhenUsed/>
    <w:rsid w:val="00BB5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040">
      <w:bodyDiv w:val="1"/>
      <w:marLeft w:val="0"/>
      <w:marRight w:val="0"/>
      <w:marTop w:val="0"/>
      <w:marBottom w:val="0"/>
      <w:divBdr>
        <w:top w:val="none" w:sz="0" w:space="0" w:color="auto"/>
        <w:left w:val="none" w:sz="0" w:space="0" w:color="auto"/>
        <w:bottom w:val="none" w:sz="0" w:space="0" w:color="auto"/>
        <w:right w:val="none" w:sz="0" w:space="0" w:color="auto"/>
      </w:divBdr>
      <w:divsChild>
        <w:div w:id="49429238">
          <w:marLeft w:val="533"/>
          <w:marRight w:val="0"/>
          <w:marTop w:val="0"/>
          <w:marBottom w:val="0"/>
          <w:divBdr>
            <w:top w:val="none" w:sz="0" w:space="0" w:color="auto"/>
            <w:left w:val="none" w:sz="0" w:space="0" w:color="auto"/>
            <w:bottom w:val="none" w:sz="0" w:space="0" w:color="auto"/>
            <w:right w:val="none" w:sz="0" w:space="0" w:color="auto"/>
          </w:divBdr>
        </w:div>
        <w:div w:id="342630152">
          <w:marLeft w:val="533"/>
          <w:marRight w:val="0"/>
          <w:marTop w:val="0"/>
          <w:marBottom w:val="0"/>
          <w:divBdr>
            <w:top w:val="none" w:sz="0" w:space="0" w:color="auto"/>
            <w:left w:val="none" w:sz="0" w:space="0" w:color="auto"/>
            <w:bottom w:val="none" w:sz="0" w:space="0" w:color="auto"/>
            <w:right w:val="none" w:sz="0" w:space="0" w:color="auto"/>
          </w:divBdr>
        </w:div>
      </w:divsChild>
    </w:div>
    <w:div w:id="21909231">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sChild>
        <w:div w:id="184444421">
          <w:marLeft w:val="547"/>
          <w:marRight w:val="0"/>
          <w:marTop w:val="0"/>
          <w:marBottom w:val="200"/>
          <w:divBdr>
            <w:top w:val="none" w:sz="0" w:space="0" w:color="auto"/>
            <w:left w:val="none" w:sz="0" w:space="0" w:color="auto"/>
            <w:bottom w:val="none" w:sz="0" w:space="0" w:color="auto"/>
            <w:right w:val="none" w:sz="0" w:space="0" w:color="auto"/>
          </w:divBdr>
        </w:div>
      </w:divsChild>
    </w:div>
    <w:div w:id="58523736">
      <w:bodyDiv w:val="1"/>
      <w:marLeft w:val="0"/>
      <w:marRight w:val="0"/>
      <w:marTop w:val="0"/>
      <w:marBottom w:val="0"/>
      <w:divBdr>
        <w:top w:val="none" w:sz="0" w:space="0" w:color="auto"/>
        <w:left w:val="none" w:sz="0" w:space="0" w:color="auto"/>
        <w:bottom w:val="none" w:sz="0" w:space="0" w:color="auto"/>
        <w:right w:val="none" w:sz="0" w:space="0" w:color="auto"/>
      </w:divBdr>
      <w:divsChild>
        <w:div w:id="527989240">
          <w:marLeft w:val="533"/>
          <w:marRight w:val="0"/>
          <w:marTop w:val="0"/>
          <w:marBottom w:val="0"/>
          <w:divBdr>
            <w:top w:val="none" w:sz="0" w:space="0" w:color="auto"/>
            <w:left w:val="none" w:sz="0" w:space="0" w:color="auto"/>
            <w:bottom w:val="none" w:sz="0" w:space="0" w:color="auto"/>
            <w:right w:val="none" w:sz="0" w:space="0" w:color="auto"/>
          </w:divBdr>
        </w:div>
        <w:div w:id="583685149">
          <w:marLeft w:val="533"/>
          <w:marRight w:val="0"/>
          <w:marTop w:val="0"/>
          <w:marBottom w:val="0"/>
          <w:divBdr>
            <w:top w:val="none" w:sz="0" w:space="0" w:color="auto"/>
            <w:left w:val="none" w:sz="0" w:space="0" w:color="auto"/>
            <w:bottom w:val="none" w:sz="0" w:space="0" w:color="auto"/>
            <w:right w:val="none" w:sz="0" w:space="0" w:color="auto"/>
          </w:divBdr>
        </w:div>
        <w:div w:id="259796188">
          <w:marLeft w:val="533"/>
          <w:marRight w:val="0"/>
          <w:marTop w:val="0"/>
          <w:marBottom w:val="199"/>
          <w:divBdr>
            <w:top w:val="none" w:sz="0" w:space="0" w:color="auto"/>
            <w:left w:val="none" w:sz="0" w:space="0" w:color="auto"/>
            <w:bottom w:val="none" w:sz="0" w:space="0" w:color="auto"/>
            <w:right w:val="none" w:sz="0" w:space="0" w:color="auto"/>
          </w:divBdr>
        </w:div>
      </w:divsChild>
    </w:div>
    <w:div w:id="68775203">
      <w:bodyDiv w:val="1"/>
      <w:marLeft w:val="0"/>
      <w:marRight w:val="0"/>
      <w:marTop w:val="0"/>
      <w:marBottom w:val="0"/>
      <w:divBdr>
        <w:top w:val="none" w:sz="0" w:space="0" w:color="auto"/>
        <w:left w:val="none" w:sz="0" w:space="0" w:color="auto"/>
        <w:bottom w:val="none" w:sz="0" w:space="0" w:color="auto"/>
        <w:right w:val="none" w:sz="0" w:space="0" w:color="auto"/>
      </w:divBdr>
    </w:div>
    <w:div w:id="101728308">
      <w:bodyDiv w:val="1"/>
      <w:marLeft w:val="0"/>
      <w:marRight w:val="0"/>
      <w:marTop w:val="0"/>
      <w:marBottom w:val="0"/>
      <w:divBdr>
        <w:top w:val="none" w:sz="0" w:space="0" w:color="auto"/>
        <w:left w:val="none" w:sz="0" w:space="0" w:color="auto"/>
        <w:bottom w:val="none" w:sz="0" w:space="0" w:color="auto"/>
        <w:right w:val="none" w:sz="0" w:space="0" w:color="auto"/>
      </w:divBdr>
      <w:divsChild>
        <w:div w:id="736443237">
          <w:marLeft w:val="533"/>
          <w:marRight w:val="0"/>
          <w:marTop w:val="0"/>
          <w:marBottom w:val="0"/>
          <w:divBdr>
            <w:top w:val="none" w:sz="0" w:space="0" w:color="auto"/>
            <w:left w:val="none" w:sz="0" w:space="0" w:color="auto"/>
            <w:bottom w:val="none" w:sz="0" w:space="0" w:color="auto"/>
            <w:right w:val="none" w:sz="0" w:space="0" w:color="auto"/>
          </w:divBdr>
        </w:div>
        <w:div w:id="1661423079">
          <w:marLeft w:val="533"/>
          <w:marRight w:val="0"/>
          <w:marTop w:val="0"/>
          <w:marBottom w:val="0"/>
          <w:divBdr>
            <w:top w:val="none" w:sz="0" w:space="0" w:color="auto"/>
            <w:left w:val="none" w:sz="0" w:space="0" w:color="auto"/>
            <w:bottom w:val="none" w:sz="0" w:space="0" w:color="auto"/>
            <w:right w:val="none" w:sz="0" w:space="0" w:color="auto"/>
          </w:divBdr>
        </w:div>
        <w:div w:id="583340353">
          <w:marLeft w:val="533"/>
          <w:marRight w:val="0"/>
          <w:marTop w:val="0"/>
          <w:marBottom w:val="200"/>
          <w:divBdr>
            <w:top w:val="none" w:sz="0" w:space="0" w:color="auto"/>
            <w:left w:val="none" w:sz="0" w:space="0" w:color="auto"/>
            <w:bottom w:val="none" w:sz="0" w:space="0" w:color="auto"/>
            <w:right w:val="none" w:sz="0" w:space="0" w:color="auto"/>
          </w:divBdr>
        </w:div>
      </w:divsChild>
    </w:div>
    <w:div w:id="117964962">
      <w:bodyDiv w:val="1"/>
      <w:marLeft w:val="0"/>
      <w:marRight w:val="0"/>
      <w:marTop w:val="0"/>
      <w:marBottom w:val="0"/>
      <w:divBdr>
        <w:top w:val="none" w:sz="0" w:space="0" w:color="auto"/>
        <w:left w:val="none" w:sz="0" w:space="0" w:color="auto"/>
        <w:bottom w:val="none" w:sz="0" w:space="0" w:color="auto"/>
        <w:right w:val="none" w:sz="0" w:space="0" w:color="auto"/>
      </w:divBdr>
      <w:divsChild>
        <w:div w:id="1165634966">
          <w:marLeft w:val="274"/>
          <w:marRight w:val="0"/>
          <w:marTop w:val="86"/>
          <w:marBottom w:val="0"/>
          <w:divBdr>
            <w:top w:val="none" w:sz="0" w:space="0" w:color="auto"/>
            <w:left w:val="none" w:sz="0" w:space="0" w:color="auto"/>
            <w:bottom w:val="none" w:sz="0" w:space="0" w:color="auto"/>
            <w:right w:val="none" w:sz="0" w:space="0" w:color="auto"/>
          </w:divBdr>
        </w:div>
        <w:div w:id="903107657">
          <w:marLeft w:val="274"/>
          <w:marRight w:val="0"/>
          <w:marTop w:val="86"/>
          <w:marBottom w:val="0"/>
          <w:divBdr>
            <w:top w:val="none" w:sz="0" w:space="0" w:color="auto"/>
            <w:left w:val="none" w:sz="0" w:space="0" w:color="auto"/>
            <w:bottom w:val="none" w:sz="0" w:space="0" w:color="auto"/>
            <w:right w:val="none" w:sz="0" w:space="0" w:color="auto"/>
          </w:divBdr>
        </w:div>
        <w:div w:id="742606956">
          <w:marLeft w:val="274"/>
          <w:marRight w:val="0"/>
          <w:marTop w:val="86"/>
          <w:marBottom w:val="0"/>
          <w:divBdr>
            <w:top w:val="none" w:sz="0" w:space="0" w:color="auto"/>
            <w:left w:val="none" w:sz="0" w:space="0" w:color="auto"/>
            <w:bottom w:val="none" w:sz="0" w:space="0" w:color="auto"/>
            <w:right w:val="none" w:sz="0" w:space="0" w:color="auto"/>
          </w:divBdr>
        </w:div>
      </w:divsChild>
    </w:div>
    <w:div w:id="139470469">
      <w:bodyDiv w:val="1"/>
      <w:marLeft w:val="0"/>
      <w:marRight w:val="0"/>
      <w:marTop w:val="0"/>
      <w:marBottom w:val="0"/>
      <w:divBdr>
        <w:top w:val="none" w:sz="0" w:space="0" w:color="auto"/>
        <w:left w:val="none" w:sz="0" w:space="0" w:color="auto"/>
        <w:bottom w:val="none" w:sz="0" w:space="0" w:color="auto"/>
        <w:right w:val="none" w:sz="0" w:space="0" w:color="auto"/>
      </w:divBdr>
      <w:divsChild>
        <w:div w:id="165554165">
          <w:marLeft w:val="547"/>
          <w:marRight w:val="0"/>
          <w:marTop w:val="0"/>
          <w:marBottom w:val="0"/>
          <w:divBdr>
            <w:top w:val="none" w:sz="0" w:space="0" w:color="auto"/>
            <w:left w:val="none" w:sz="0" w:space="0" w:color="auto"/>
            <w:bottom w:val="none" w:sz="0" w:space="0" w:color="auto"/>
            <w:right w:val="none" w:sz="0" w:space="0" w:color="auto"/>
          </w:divBdr>
        </w:div>
      </w:divsChild>
    </w:div>
    <w:div w:id="156577769">
      <w:bodyDiv w:val="1"/>
      <w:marLeft w:val="0"/>
      <w:marRight w:val="0"/>
      <w:marTop w:val="0"/>
      <w:marBottom w:val="0"/>
      <w:divBdr>
        <w:top w:val="none" w:sz="0" w:space="0" w:color="auto"/>
        <w:left w:val="none" w:sz="0" w:space="0" w:color="auto"/>
        <w:bottom w:val="none" w:sz="0" w:space="0" w:color="auto"/>
        <w:right w:val="none" w:sz="0" w:space="0" w:color="auto"/>
      </w:divBdr>
    </w:div>
    <w:div w:id="183324007">
      <w:bodyDiv w:val="1"/>
      <w:marLeft w:val="0"/>
      <w:marRight w:val="0"/>
      <w:marTop w:val="0"/>
      <w:marBottom w:val="0"/>
      <w:divBdr>
        <w:top w:val="none" w:sz="0" w:space="0" w:color="auto"/>
        <w:left w:val="none" w:sz="0" w:space="0" w:color="auto"/>
        <w:bottom w:val="none" w:sz="0" w:space="0" w:color="auto"/>
        <w:right w:val="none" w:sz="0" w:space="0" w:color="auto"/>
      </w:divBdr>
      <w:divsChild>
        <w:div w:id="1922908979">
          <w:marLeft w:val="1166"/>
          <w:marRight w:val="0"/>
          <w:marTop w:val="115"/>
          <w:marBottom w:val="0"/>
          <w:divBdr>
            <w:top w:val="none" w:sz="0" w:space="0" w:color="auto"/>
            <w:left w:val="none" w:sz="0" w:space="0" w:color="auto"/>
            <w:bottom w:val="none" w:sz="0" w:space="0" w:color="auto"/>
            <w:right w:val="none" w:sz="0" w:space="0" w:color="auto"/>
          </w:divBdr>
        </w:div>
      </w:divsChild>
    </w:div>
    <w:div w:id="260261538">
      <w:bodyDiv w:val="1"/>
      <w:marLeft w:val="0"/>
      <w:marRight w:val="0"/>
      <w:marTop w:val="0"/>
      <w:marBottom w:val="0"/>
      <w:divBdr>
        <w:top w:val="none" w:sz="0" w:space="0" w:color="auto"/>
        <w:left w:val="none" w:sz="0" w:space="0" w:color="auto"/>
        <w:bottom w:val="none" w:sz="0" w:space="0" w:color="auto"/>
        <w:right w:val="none" w:sz="0" w:space="0" w:color="auto"/>
      </w:divBdr>
      <w:divsChild>
        <w:div w:id="521864806">
          <w:marLeft w:val="274"/>
          <w:marRight w:val="0"/>
          <w:marTop w:val="86"/>
          <w:marBottom w:val="0"/>
          <w:divBdr>
            <w:top w:val="none" w:sz="0" w:space="0" w:color="auto"/>
            <w:left w:val="none" w:sz="0" w:space="0" w:color="auto"/>
            <w:bottom w:val="none" w:sz="0" w:space="0" w:color="auto"/>
            <w:right w:val="none" w:sz="0" w:space="0" w:color="auto"/>
          </w:divBdr>
        </w:div>
        <w:div w:id="2084721546">
          <w:marLeft w:val="274"/>
          <w:marRight w:val="0"/>
          <w:marTop w:val="86"/>
          <w:marBottom w:val="0"/>
          <w:divBdr>
            <w:top w:val="none" w:sz="0" w:space="0" w:color="auto"/>
            <w:left w:val="none" w:sz="0" w:space="0" w:color="auto"/>
            <w:bottom w:val="none" w:sz="0" w:space="0" w:color="auto"/>
            <w:right w:val="none" w:sz="0" w:space="0" w:color="auto"/>
          </w:divBdr>
        </w:div>
        <w:div w:id="251821048">
          <w:marLeft w:val="274"/>
          <w:marRight w:val="0"/>
          <w:marTop w:val="86"/>
          <w:marBottom w:val="0"/>
          <w:divBdr>
            <w:top w:val="none" w:sz="0" w:space="0" w:color="auto"/>
            <w:left w:val="none" w:sz="0" w:space="0" w:color="auto"/>
            <w:bottom w:val="none" w:sz="0" w:space="0" w:color="auto"/>
            <w:right w:val="none" w:sz="0" w:space="0" w:color="auto"/>
          </w:divBdr>
        </w:div>
      </w:divsChild>
    </w:div>
    <w:div w:id="290063074">
      <w:bodyDiv w:val="1"/>
      <w:marLeft w:val="0"/>
      <w:marRight w:val="0"/>
      <w:marTop w:val="0"/>
      <w:marBottom w:val="0"/>
      <w:divBdr>
        <w:top w:val="none" w:sz="0" w:space="0" w:color="auto"/>
        <w:left w:val="none" w:sz="0" w:space="0" w:color="auto"/>
        <w:bottom w:val="none" w:sz="0" w:space="0" w:color="auto"/>
        <w:right w:val="none" w:sz="0" w:space="0" w:color="auto"/>
      </w:divBdr>
    </w:div>
    <w:div w:id="307903210">
      <w:bodyDiv w:val="1"/>
      <w:marLeft w:val="0"/>
      <w:marRight w:val="0"/>
      <w:marTop w:val="0"/>
      <w:marBottom w:val="0"/>
      <w:divBdr>
        <w:top w:val="none" w:sz="0" w:space="0" w:color="auto"/>
        <w:left w:val="none" w:sz="0" w:space="0" w:color="auto"/>
        <w:bottom w:val="none" w:sz="0" w:space="0" w:color="auto"/>
        <w:right w:val="none" w:sz="0" w:space="0" w:color="auto"/>
      </w:divBdr>
    </w:div>
    <w:div w:id="326789879">
      <w:bodyDiv w:val="1"/>
      <w:marLeft w:val="0"/>
      <w:marRight w:val="0"/>
      <w:marTop w:val="0"/>
      <w:marBottom w:val="0"/>
      <w:divBdr>
        <w:top w:val="none" w:sz="0" w:space="0" w:color="auto"/>
        <w:left w:val="none" w:sz="0" w:space="0" w:color="auto"/>
        <w:bottom w:val="none" w:sz="0" w:space="0" w:color="auto"/>
        <w:right w:val="none" w:sz="0" w:space="0" w:color="auto"/>
      </w:divBdr>
    </w:div>
    <w:div w:id="330136513">
      <w:bodyDiv w:val="1"/>
      <w:marLeft w:val="0"/>
      <w:marRight w:val="0"/>
      <w:marTop w:val="0"/>
      <w:marBottom w:val="0"/>
      <w:divBdr>
        <w:top w:val="none" w:sz="0" w:space="0" w:color="auto"/>
        <w:left w:val="none" w:sz="0" w:space="0" w:color="auto"/>
        <w:bottom w:val="none" w:sz="0" w:space="0" w:color="auto"/>
        <w:right w:val="none" w:sz="0" w:space="0" w:color="auto"/>
      </w:divBdr>
      <w:divsChild>
        <w:div w:id="821891603">
          <w:marLeft w:val="533"/>
          <w:marRight w:val="0"/>
          <w:marTop w:val="0"/>
          <w:marBottom w:val="0"/>
          <w:divBdr>
            <w:top w:val="none" w:sz="0" w:space="0" w:color="auto"/>
            <w:left w:val="none" w:sz="0" w:space="0" w:color="auto"/>
            <w:bottom w:val="none" w:sz="0" w:space="0" w:color="auto"/>
            <w:right w:val="none" w:sz="0" w:space="0" w:color="auto"/>
          </w:divBdr>
        </w:div>
        <w:div w:id="169755711">
          <w:marLeft w:val="533"/>
          <w:marRight w:val="0"/>
          <w:marTop w:val="0"/>
          <w:marBottom w:val="0"/>
          <w:divBdr>
            <w:top w:val="none" w:sz="0" w:space="0" w:color="auto"/>
            <w:left w:val="none" w:sz="0" w:space="0" w:color="auto"/>
            <w:bottom w:val="none" w:sz="0" w:space="0" w:color="auto"/>
            <w:right w:val="none" w:sz="0" w:space="0" w:color="auto"/>
          </w:divBdr>
        </w:div>
        <w:div w:id="918321110">
          <w:marLeft w:val="533"/>
          <w:marRight w:val="0"/>
          <w:marTop w:val="0"/>
          <w:marBottom w:val="0"/>
          <w:divBdr>
            <w:top w:val="none" w:sz="0" w:space="0" w:color="auto"/>
            <w:left w:val="none" w:sz="0" w:space="0" w:color="auto"/>
            <w:bottom w:val="none" w:sz="0" w:space="0" w:color="auto"/>
            <w:right w:val="none" w:sz="0" w:space="0" w:color="auto"/>
          </w:divBdr>
        </w:div>
        <w:div w:id="2141728401">
          <w:marLeft w:val="1253"/>
          <w:marRight w:val="0"/>
          <w:marTop w:val="0"/>
          <w:marBottom w:val="0"/>
          <w:divBdr>
            <w:top w:val="none" w:sz="0" w:space="0" w:color="auto"/>
            <w:left w:val="none" w:sz="0" w:space="0" w:color="auto"/>
            <w:bottom w:val="none" w:sz="0" w:space="0" w:color="auto"/>
            <w:right w:val="none" w:sz="0" w:space="0" w:color="auto"/>
          </w:divBdr>
        </w:div>
      </w:divsChild>
    </w:div>
    <w:div w:id="359670477">
      <w:bodyDiv w:val="1"/>
      <w:marLeft w:val="0"/>
      <w:marRight w:val="0"/>
      <w:marTop w:val="0"/>
      <w:marBottom w:val="0"/>
      <w:divBdr>
        <w:top w:val="none" w:sz="0" w:space="0" w:color="auto"/>
        <w:left w:val="none" w:sz="0" w:space="0" w:color="auto"/>
        <w:bottom w:val="none" w:sz="0" w:space="0" w:color="auto"/>
        <w:right w:val="none" w:sz="0" w:space="0" w:color="auto"/>
      </w:divBdr>
    </w:div>
    <w:div w:id="362174477">
      <w:bodyDiv w:val="1"/>
      <w:marLeft w:val="0"/>
      <w:marRight w:val="0"/>
      <w:marTop w:val="0"/>
      <w:marBottom w:val="0"/>
      <w:divBdr>
        <w:top w:val="none" w:sz="0" w:space="0" w:color="auto"/>
        <w:left w:val="none" w:sz="0" w:space="0" w:color="auto"/>
        <w:bottom w:val="none" w:sz="0" w:space="0" w:color="auto"/>
        <w:right w:val="none" w:sz="0" w:space="0" w:color="auto"/>
      </w:divBdr>
      <w:divsChild>
        <w:div w:id="40059282">
          <w:marLeft w:val="274"/>
          <w:marRight w:val="0"/>
          <w:marTop w:val="86"/>
          <w:marBottom w:val="0"/>
          <w:divBdr>
            <w:top w:val="none" w:sz="0" w:space="0" w:color="auto"/>
            <w:left w:val="none" w:sz="0" w:space="0" w:color="auto"/>
            <w:bottom w:val="none" w:sz="0" w:space="0" w:color="auto"/>
            <w:right w:val="none" w:sz="0" w:space="0" w:color="auto"/>
          </w:divBdr>
        </w:div>
      </w:divsChild>
    </w:div>
    <w:div w:id="386537408">
      <w:bodyDiv w:val="1"/>
      <w:marLeft w:val="0"/>
      <w:marRight w:val="0"/>
      <w:marTop w:val="0"/>
      <w:marBottom w:val="0"/>
      <w:divBdr>
        <w:top w:val="none" w:sz="0" w:space="0" w:color="auto"/>
        <w:left w:val="none" w:sz="0" w:space="0" w:color="auto"/>
        <w:bottom w:val="none" w:sz="0" w:space="0" w:color="auto"/>
        <w:right w:val="none" w:sz="0" w:space="0" w:color="auto"/>
      </w:divBdr>
      <w:divsChild>
        <w:div w:id="1587768838">
          <w:marLeft w:val="274"/>
          <w:marRight w:val="0"/>
          <w:marTop w:val="86"/>
          <w:marBottom w:val="0"/>
          <w:divBdr>
            <w:top w:val="none" w:sz="0" w:space="0" w:color="auto"/>
            <w:left w:val="none" w:sz="0" w:space="0" w:color="auto"/>
            <w:bottom w:val="none" w:sz="0" w:space="0" w:color="auto"/>
            <w:right w:val="none" w:sz="0" w:space="0" w:color="auto"/>
          </w:divBdr>
        </w:div>
        <w:div w:id="266281290">
          <w:marLeft w:val="274"/>
          <w:marRight w:val="0"/>
          <w:marTop w:val="86"/>
          <w:marBottom w:val="0"/>
          <w:divBdr>
            <w:top w:val="none" w:sz="0" w:space="0" w:color="auto"/>
            <w:left w:val="none" w:sz="0" w:space="0" w:color="auto"/>
            <w:bottom w:val="none" w:sz="0" w:space="0" w:color="auto"/>
            <w:right w:val="none" w:sz="0" w:space="0" w:color="auto"/>
          </w:divBdr>
        </w:div>
      </w:divsChild>
    </w:div>
    <w:div w:id="391854741">
      <w:bodyDiv w:val="1"/>
      <w:marLeft w:val="0"/>
      <w:marRight w:val="0"/>
      <w:marTop w:val="0"/>
      <w:marBottom w:val="0"/>
      <w:divBdr>
        <w:top w:val="none" w:sz="0" w:space="0" w:color="auto"/>
        <w:left w:val="none" w:sz="0" w:space="0" w:color="auto"/>
        <w:bottom w:val="none" w:sz="0" w:space="0" w:color="auto"/>
        <w:right w:val="none" w:sz="0" w:space="0" w:color="auto"/>
      </w:divBdr>
      <w:divsChild>
        <w:div w:id="2102794795">
          <w:marLeft w:val="274"/>
          <w:marRight w:val="0"/>
          <w:marTop w:val="86"/>
          <w:marBottom w:val="0"/>
          <w:divBdr>
            <w:top w:val="none" w:sz="0" w:space="0" w:color="auto"/>
            <w:left w:val="none" w:sz="0" w:space="0" w:color="auto"/>
            <w:bottom w:val="none" w:sz="0" w:space="0" w:color="auto"/>
            <w:right w:val="none" w:sz="0" w:space="0" w:color="auto"/>
          </w:divBdr>
        </w:div>
        <w:div w:id="1463301802">
          <w:marLeft w:val="274"/>
          <w:marRight w:val="0"/>
          <w:marTop w:val="86"/>
          <w:marBottom w:val="0"/>
          <w:divBdr>
            <w:top w:val="none" w:sz="0" w:space="0" w:color="auto"/>
            <w:left w:val="none" w:sz="0" w:space="0" w:color="auto"/>
            <w:bottom w:val="none" w:sz="0" w:space="0" w:color="auto"/>
            <w:right w:val="none" w:sz="0" w:space="0" w:color="auto"/>
          </w:divBdr>
        </w:div>
        <w:div w:id="624583197">
          <w:marLeft w:val="274"/>
          <w:marRight w:val="0"/>
          <w:marTop w:val="86"/>
          <w:marBottom w:val="0"/>
          <w:divBdr>
            <w:top w:val="none" w:sz="0" w:space="0" w:color="auto"/>
            <w:left w:val="none" w:sz="0" w:space="0" w:color="auto"/>
            <w:bottom w:val="none" w:sz="0" w:space="0" w:color="auto"/>
            <w:right w:val="none" w:sz="0" w:space="0" w:color="auto"/>
          </w:divBdr>
        </w:div>
      </w:divsChild>
    </w:div>
    <w:div w:id="410783987">
      <w:bodyDiv w:val="1"/>
      <w:marLeft w:val="0"/>
      <w:marRight w:val="0"/>
      <w:marTop w:val="0"/>
      <w:marBottom w:val="0"/>
      <w:divBdr>
        <w:top w:val="none" w:sz="0" w:space="0" w:color="auto"/>
        <w:left w:val="none" w:sz="0" w:space="0" w:color="auto"/>
        <w:bottom w:val="none" w:sz="0" w:space="0" w:color="auto"/>
        <w:right w:val="none" w:sz="0" w:space="0" w:color="auto"/>
      </w:divBdr>
      <w:divsChild>
        <w:div w:id="2100441485">
          <w:marLeft w:val="547"/>
          <w:marRight w:val="0"/>
          <w:marTop w:val="173"/>
          <w:marBottom w:val="0"/>
          <w:divBdr>
            <w:top w:val="none" w:sz="0" w:space="0" w:color="auto"/>
            <w:left w:val="none" w:sz="0" w:space="0" w:color="auto"/>
            <w:bottom w:val="none" w:sz="0" w:space="0" w:color="auto"/>
            <w:right w:val="none" w:sz="0" w:space="0" w:color="auto"/>
          </w:divBdr>
        </w:div>
        <w:div w:id="278529657">
          <w:marLeft w:val="547"/>
          <w:marRight w:val="0"/>
          <w:marTop w:val="173"/>
          <w:marBottom w:val="0"/>
          <w:divBdr>
            <w:top w:val="none" w:sz="0" w:space="0" w:color="auto"/>
            <w:left w:val="none" w:sz="0" w:space="0" w:color="auto"/>
            <w:bottom w:val="none" w:sz="0" w:space="0" w:color="auto"/>
            <w:right w:val="none" w:sz="0" w:space="0" w:color="auto"/>
          </w:divBdr>
        </w:div>
        <w:div w:id="109668845">
          <w:marLeft w:val="547"/>
          <w:marRight w:val="0"/>
          <w:marTop w:val="173"/>
          <w:marBottom w:val="0"/>
          <w:divBdr>
            <w:top w:val="none" w:sz="0" w:space="0" w:color="auto"/>
            <w:left w:val="none" w:sz="0" w:space="0" w:color="auto"/>
            <w:bottom w:val="none" w:sz="0" w:space="0" w:color="auto"/>
            <w:right w:val="none" w:sz="0" w:space="0" w:color="auto"/>
          </w:divBdr>
        </w:div>
        <w:div w:id="1669287682">
          <w:marLeft w:val="547"/>
          <w:marRight w:val="0"/>
          <w:marTop w:val="173"/>
          <w:marBottom w:val="0"/>
          <w:divBdr>
            <w:top w:val="none" w:sz="0" w:space="0" w:color="auto"/>
            <w:left w:val="none" w:sz="0" w:space="0" w:color="auto"/>
            <w:bottom w:val="none" w:sz="0" w:space="0" w:color="auto"/>
            <w:right w:val="none" w:sz="0" w:space="0" w:color="auto"/>
          </w:divBdr>
        </w:div>
        <w:div w:id="2075856337">
          <w:marLeft w:val="547"/>
          <w:marRight w:val="0"/>
          <w:marTop w:val="173"/>
          <w:marBottom w:val="0"/>
          <w:divBdr>
            <w:top w:val="none" w:sz="0" w:space="0" w:color="auto"/>
            <w:left w:val="none" w:sz="0" w:space="0" w:color="auto"/>
            <w:bottom w:val="none" w:sz="0" w:space="0" w:color="auto"/>
            <w:right w:val="none" w:sz="0" w:space="0" w:color="auto"/>
          </w:divBdr>
        </w:div>
      </w:divsChild>
    </w:div>
    <w:div w:id="430323217">
      <w:bodyDiv w:val="1"/>
      <w:marLeft w:val="0"/>
      <w:marRight w:val="0"/>
      <w:marTop w:val="0"/>
      <w:marBottom w:val="0"/>
      <w:divBdr>
        <w:top w:val="none" w:sz="0" w:space="0" w:color="auto"/>
        <w:left w:val="none" w:sz="0" w:space="0" w:color="auto"/>
        <w:bottom w:val="none" w:sz="0" w:space="0" w:color="auto"/>
        <w:right w:val="none" w:sz="0" w:space="0" w:color="auto"/>
      </w:divBdr>
      <w:divsChild>
        <w:div w:id="816607322">
          <w:marLeft w:val="274"/>
          <w:marRight w:val="0"/>
          <w:marTop w:val="86"/>
          <w:marBottom w:val="0"/>
          <w:divBdr>
            <w:top w:val="none" w:sz="0" w:space="0" w:color="auto"/>
            <w:left w:val="none" w:sz="0" w:space="0" w:color="auto"/>
            <w:bottom w:val="none" w:sz="0" w:space="0" w:color="auto"/>
            <w:right w:val="none" w:sz="0" w:space="0" w:color="auto"/>
          </w:divBdr>
        </w:div>
        <w:div w:id="1661079891">
          <w:marLeft w:val="274"/>
          <w:marRight w:val="0"/>
          <w:marTop w:val="86"/>
          <w:marBottom w:val="0"/>
          <w:divBdr>
            <w:top w:val="none" w:sz="0" w:space="0" w:color="auto"/>
            <w:left w:val="none" w:sz="0" w:space="0" w:color="auto"/>
            <w:bottom w:val="none" w:sz="0" w:space="0" w:color="auto"/>
            <w:right w:val="none" w:sz="0" w:space="0" w:color="auto"/>
          </w:divBdr>
        </w:div>
      </w:divsChild>
    </w:div>
    <w:div w:id="436802256">
      <w:bodyDiv w:val="1"/>
      <w:marLeft w:val="0"/>
      <w:marRight w:val="0"/>
      <w:marTop w:val="0"/>
      <w:marBottom w:val="0"/>
      <w:divBdr>
        <w:top w:val="none" w:sz="0" w:space="0" w:color="auto"/>
        <w:left w:val="none" w:sz="0" w:space="0" w:color="auto"/>
        <w:bottom w:val="none" w:sz="0" w:space="0" w:color="auto"/>
        <w:right w:val="none" w:sz="0" w:space="0" w:color="auto"/>
      </w:divBdr>
    </w:div>
    <w:div w:id="448207944">
      <w:bodyDiv w:val="1"/>
      <w:marLeft w:val="0"/>
      <w:marRight w:val="0"/>
      <w:marTop w:val="0"/>
      <w:marBottom w:val="0"/>
      <w:divBdr>
        <w:top w:val="none" w:sz="0" w:space="0" w:color="auto"/>
        <w:left w:val="none" w:sz="0" w:space="0" w:color="auto"/>
        <w:bottom w:val="none" w:sz="0" w:space="0" w:color="auto"/>
        <w:right w:val="none" w:sz="0" w:space="0" w:color="auto"/>
      </w:divBdr>
    </w:div>
    <w:div w:id="478154922">
      <w:bodyDiv w:val="1"/>
      <w:marLeft w:val="0"/>
      <w:marRight w:val="0"/>
      <w:marTop w:val="0"/>
      <w:marBottom w:val="0"/>
      <w:divBdr>
        <w:top w:val="none" w:sz="0" w:space="0" w:color="auto"/>
        <w:left w:val="none" w:sz="0" w:space="0" w:color="auto"/>
        <w:bottom w:val="none" w:sz="0" w:space="0" w:color="auto"/>
        <w:right w:val="none" w:sz="0" w:space="0" w:color="auto"/>
      </w:divBdr>
    </w:div>
    <w:div w:id="517695676">
      <w:bodyDiv w:val="1"/>
      <w:marLeft w:val="0"/>
      <w:marRight w:val="0"/>
      <w:marTop w:val="0"/>
      <w:marBottom w:val="0"/>
      <w:divBdr>
        <w:top w:val="none" w:sz="0" w:space="0" w:color="auto"/>
        <w:left w:val="none" w:sz="0" w:space="0" w:color="auto"/>
        <w:bottom w:val="none" w:sz="0" w:space="0" w:color="auto"/>
        <w:right w:val="none" w:sz="0" w:space="0" w:color="auto"/>
      </w:divBdr>
    </w:div>
    <w:div w:id="523055218">
      <w:bodyDiv w:val="1"/>
      <w:marLeft w:val="0"/>
      <w:marRight w:val="0"/>
      <w:marTop w:val="0"/>
      <w:marBottom w:val="0"/>
      <w:divBdr>
        <w:top w:val="none" w:sz="0" w:space="0" w:color="auto"/>
        <w:left w:val="none" w:sz="0" w:space="0" w:color="auto"/>
        <w:bottom w:val="none" w:sz="0" w:space="0" w:color="auto"/>
        <w:right w:val="none" w:sz="0" w:space="0" w:color="auto"/>
      </w:divBdr>
      <w:divsChild>
        <w:div w:id="1860847110">
          <w:marLeft w:val="547"/>
          <w:marRight w:val="0"/>
          <w:marTop w:val="0"/>
          <w:marBottom w:val="0"/>
          <w:divBdr>
            <w:top w:val="none" w:sz="0" w:space="0" w:color="auto"/>
            <w:left w:val="none" w:sz="0" w:space="0" w:color="auto"/>
            <w:bottom w:val="none" w:sz="0" w:space="0" w:color="auto"/>
            <w:right w:val="none" w:sz="0" w:space="0" w:color="auto"/>
          </w:divBdr>
        </w:div>
        <w:div w:id="1651598096">
          <w:marLeft w:val="547"/>
          <w:marRight w:val="0"/>
          <w:marTop w:val="0"/>
          <w:marBottom w:val="0"/>
          <w:divBdr>
            <w:top w:val="none" w:sz="0" w:space="0" w:color="auto"/>
            <w:left w:val="none" w:sz="0" w:space="0" w:color="auto"/>
            <w:bottom w:val="none" w:sz="0" w:space="0" w:color="auto"/>
            <w:right w:val="none" w:sz="0" w:space="0" w:color="auto"/>
          </w:divBdr>
        </w:div>
        <w:div w:id="176964631">
          <w:marLeft w:val="547"/>
          <w:marRight w:val="0"/>
          <w:marTop w:val="0"/>
          <w:marBottom w:val="200"/>
          <w:divBdr>
            <w:top w:val="none" w:sz="0" w:space="0" w:color="auto"/>
            <w:left w:val="none" w:sz="0" w:space="0" w:color="auto"/>
            <w:bottom w:val="none" w:sz="0" w:space="0" w:color="auto"/>
            <w:right w:val="none" w:sz="0" w:space="0" w:color="auto"/>
          </w:divBdr>
        </w:div>
        <w:div w:id="2091076625">
          <w:marLeft w:val="547"/>
          <w:marRight w:val="0"/>
          <w:marTop w:val="0"/>
          <w:marBottom w:val="200"/>
          <w:divBdr>
            <w:top w:val="none" w:sz="0" w:space="0" w:color="auto"/>
            <w:left w:val="none" w:sz="0" w:space="0" w:color="auto"/>
            <w:bottom w:val="none" w:sz="0" w:space="0" w:color="auto"/>
            <w:right w:val="none" w:sz="0" w:space="0" w:color="auto"/>
          </w:divBdr>
        </w:div>
        <w:div w:id="391663182">
          <w:marLeft w:val="547"/>
          <w:marRight w:val="0"/>
          <w:marTop w:val="0"/>
          <w:marBottom w:val="200"/>
          <w:divBdr>
            <w:top w:val="none" w:sz="0" w:space="0" w:color="auto"/>
            <w:left w:val="none" w:sz="0" w:space="0" w:color="auto"/>
            <w:bottom w:val="none" w:sz="0" w:space="0" w:color="auto"/>
            <w:right w:val="none" w:sz="0" w:space="0" w:color="auto"/>
          </w:divBdr>
        </w:div>
      </w:divsChild>
    </w:div>
    <w:div w:id="530336832">
      <w:bodyDiv w:val="1"/>
      <w:marLeft w:val="0"/>
      <w:marRight w:val="0"/>
      <w:marTop w:val="0"/>
      <w:marBottom w:val="0"/>
      <w:divBdr>
        <w:top w:val="none" w:sz="0" w:space="0" w:color="auto"/>
        <w:left w:val="none" w:sz="0" w:space="0" w:color="auto"/>
        <w:bottom w:val="none" w:sz="0" w:space="0" w:color="auto"/>
        <w:right w:val="none" w:sz="0" w:space="0" w:color="auto"/>
      </w:divBdr>
      <w:divsChild>
        <w:div w:id="824011078">
          <w:marLeft w:val="547"/>
          <w:marRight w:val="0"/>
          <w:marTop w:val="0"/>
          <w:marBottom w:val="0"/>
          <w:divBdr>
            <w:top w:val="none" w:sz="0" w:space="0" w:color="auto"/>
            <w:left w:val="none" w:sz="0" w:space="0" w:color="auto"/>
            <w:bottom w:val="none" w:sz="0" w:space="0" w:color="auto"/>
            <w:right w:val="none" w:sz="0" w:space="0" w:color="auto"/>
          </w:divBdr>
        </w:div>
        <w:div w:id="1002313790">
          <w:marLeft w:val="547"/>
          <w:marRight w:val="0"/>
          <w:marTop w:val="0"/>
          <w:marBottom w:val="200"/>
          <w:divBdr>
            <w:top w:val="none" w:sz="0" w:space="0" w:color="auto"/>
            <w:left w:val="none" w:sz="0" w:space="0" w:color="auto"/>
            <w:bottom w:val="none" w:sz="0" w:space="0" w:color="auto"/>
            <w:right w:val="none" w:sz="0" w:space="0" w:color="auto"/>
          </w:divBdr>
        </w:div>
      </w:divsChild>
    </w:div>
    <w:div w:id="541132583">
      <w:bodyDiv w:val="1"/>
      <w:marLeft w:val="0"/>
      <w:marRight w:val="0"/>
      <w:marTop w:val="0"/>
      <w:marBottom w:val="0"/>
      <w:divBdr>
        <w:top w:val="none" w:sz="0" w:space="0" w:color="auto"/>
        <w:left w:val="none" w:sz="0" w:space="0" w:color="auto"/>
        <w:bottom w:val="none" w:sz="0" w:space="0" w:color="auto"/>
        <w:right w:val="none" w:sz="0" w:space="0" w:color="auto"/>
      </w:divBdr>
      <w:divsChild>
        <w:div w:id="2088765401">
          <w:marLeft w:val="533"/>
          <w:marRight w:val="0"/>
          <w:marTop w:val="0"/>
          <w:marBottom w:val="0"/>
          <w:divBdr>
            <w:top w:val="none" w:sz="0" w:space="0" w:color="auto"/>
            <w:left w:val="none" w:sz="0" w:space="0" w:color="auto"/>
            <w:bottom w:val="none" w:sz="0" w:space="0" w:color="auto"/>
            <w:right w:val="none" w:sz="0" w:space="0" w:color="auto"/>
          </w:divBdr>
        </w:div>
        <w:div w:id="13119922">
          <w:marLeft w:val="533"/>
          <w:marRight w:val="0"/>
          <w:marTop w:val="0"/>
          <w:marBottom w:val="0"/>
          <w:divBdr>
            <w:top w:val="none" w:sz="0" w:space="0" w:color="auto"/>
            <w:left w:val="none" w:sz="0" w:space="0" w:color="auto"/>
            <w:bottom w:val="none" w:sz="0" w:space="0" w:color="auto"/>
            <w:right w:val="none" w:sz="0" w:space="0" w:color="auto"/>
          </w:divBdr>
        </w:div>
      </w:divsChild>
    </w:div>
    <w:div w:id="548303426">
      <w:bodyDiv w:val="1"/>
      <w:marLeft w:val="0"/>
      <w:marRight w:val="0"/>
      <w:marTop w:val="0"/>
      <w:marBottom w:val="0"/>
      <w:divBdr>
        <w:top w:val="none" w:sz="0" w:space="0" w:color="auto"/>
        <w:left w:val="none" w:sz="0" w:space="0" w:color="auto"/>
        <w:bottom w:val="none" w:sz="0" w:space="0" w:color="auto"/>
        <w:right w:val="none" w:sz="0" w:space="0" w:color="auto"/>
      </w:divBdr>
      <w:divsChild>
        <w:div w:id="122625447">
          <w:marLeft w:val="274"/>
          <w:marRight w:val="0"/>
          <w:marTop w:val="86"/>
          <w:marBottom w:val="0"/>
          <w:divBdr>
            <w:top w:val="none" w:sz="0" w:space="0" w:color="auto"/>
            <w:left w:val="none" w:sz="0" w:space="0" w:color="auto"/>
            <w:bottom w:val="none" w:sz="0" w:space="0" w:color="auto"/>
            <w:right w:val="none" w:sz="0" w:space="0" w:color="auto"/>
          </w:divBdr>
        </w:div>
        <w:div w:id="1159808964">
          <w:marLeft w:val="274"/>
          <w:marRight w:val="0"/>
          <w:marTop w:val="86"/>
          <w:marBottom w:val="0"/>
          <w:divBdr>
            <w:top w:val="none" w:sz="0" w:space="0" w:color="auto"/>
            <w:left w:val="none" w:sz="0" w:space="0" w:color="auto"/>
            <w:bottom w:val="none" w:sz="0" w:space="0" w:color="auto"/>
            <w:right w:val="none" w:sz="0" w:space="0" w:color="auto"/>
          </w:divBdr>
        </w:div>
        <w:div w:id="1766608029">
          <w:marLeft w:val="274"/>
          <w:marRight w:val="0"/>
          <w:marTop w:val="86"/>
          <w:marBottom w:val="0"/>
          <w:divBdr>
            <w:top w:val="none" w:sz="0" w:space="0" w:color="auto"/>
            <w:left w:val="none" w:sz="0" w:space="0" w:color="auto"/>
            <w:bottom w:val="none" w:sz="0" w:space="0" w:color="auto"/>
            <w:right w:val="none" w:sz="0" w:space="0" w:color="auto"/>
          </w:divBdr>
        </w:div>
        <w:div w:id="1014306148">
          <w:marLeft w:val="274"/>
          <w:marRight w:val="0"/>
          <w:marTop w:val="86"/>
          <w:marBottom w:val="0"/>
          <w:divBdr>
            <w:top w:val="none" w:sz="0" w:space="0" w:color="auto"/>
            <w:left w:val="none" w:sz="0" w:space="0" w:color="auto"/>
            <w:bottom w:val="none" w:sz="0" w:space="0" w:color="auto"/>
            <w:right w:val="none" w:sz="0" w:space="0" w:color="auto"/>
          </w:divBdr>
        </w:div>
      </w:divsChild>
    </w:div>
    <w:div w:id="560873357">
      <w:bodyDiv w:val="1"/>
      <w:marLeft w:val="0"/>
      <w:marRight w:val="0"/>
      <w:marTop w:val="0"/>
      <w:marBottom w:val="0"/>
      <w:divBdr>
        <w:top w:val="none" w:sz="0" w:space="0" w:color="auto"/>
        <w:left w:val="none" w:sz="0" w:space="0" w:color="auto"/>
        <w:bottom w:val="none" w:sz="0" w:space="0" w:color="auto"/>
        <w:right w:val="none" w:sz="0" w:space="0" w:color="auto"/>
      </w:divBdr>
    </w:div>
    <w:div w:id="572352207">
      <w:bodyDiv w:val="1"/>
      <w:marLeft w:val="0"/>
      <w:marRight w:val="0"/>
      <w:marTop w:val="0"/>
      <w:marBottom w:val="0"/>
      <w:divBdr>
        <w:top w:val="none" w:sz="0" w:space="0" w:color="auto"/>
        <w:left w:val="none" w:sz="0" w:space="0" w:color="auto"/>
        <w:bottom w:val="none" w:sz="0" w:space="0" w:color="auto"/>
        <w:right w:val="none" w:sz="0" w:space="0" w:color="auto"/>
      </w:divBdr>
      <w:divsChild>
        <w:div w:id="1121924913">
          <w:marLeft w:val="274"/>
          <w:marRight w:val="0"/>
          <w:marTop w:val="120"/>
          <w:marBottom w:val="120"/>
          <w:divBdr>
            <w:top w:val="none" w:sz="0" w:space="0" w:color="auto"/>
            <w:left w:val="none" w:sz="0" w:space="0" w:color="auto"/>
            <w:bottom w:val="none" w:sz="0" w:space="0" w:color="auto"/>
            <w:right w:val="none" w:sz="0" w:space="0" w:color="auto"/>
          </w:divBdr>
        </w:div>
        <w:div w:id="1462961417">
          <w:marLeft w:val="274"/>
          <w:marRight w:val="0"/>
          <w:marTop w:val="120"/>
          <w:marBottom w:val="120"/>
          <w:divBdr>
            <w:top w:val="none" w:sz="0" w:space="0" w:color="auto"/>
            <w:left w:val="none" w:sz="0" w:space="0" w:color="auto"/>
            <w:bottom w:val="none" w:sz="0" w:space="0" w:color="auto"/>
            <w:right w:val="none" w:sz="0" w:space="0" w:color="auto"/>
          </w:divBdr>
        </w:div>
        <w:div w:id="1908422176">
          <w:marLeft w:val="274"/>
          <w:marRight w:val="0"/>
          <w:marTop w:val="120"/>
          <w:marBottom w:val="120"/>
          <w:divBdr>
            <w:top w:val="none" w:sz="0" w:space="0" w:color="auto"/>
            <w:left w:val="none" w:sz="0" w:space="0" w:color="auto"/>
            <w:bottom w:val="none" w:sz="0" w:space="0" w:color="auto"/>
            <w:right w:val="none" w:sz="0" w:space="0" w:color="auto"/>
          </w:divBdr>
        </w:div>
        <w:div w:id="1171143912">
          <w:marLeft w:val="274"/>
          <w:marRight w:val="0"/>
          <w:marTop w:val="120"/>
          <w:marBottom w:val="120"/>
          <w:divBdr>
            <w:top w:val="none" w:sz="0" w:space="0" w:color="auto"/>
            <w:left w:val="none" w:sz="0" w:space="0" w:color="auto"/>
            <w:bottom w:val="none" w:sz="0" w:space="0" w:color="auto"/>
            <w:right w:val="none" w:sz="0" w:space="0" w:color="auto"/>
          </w:divBdr>
        </w:div>
      </w:divsChild>
    </w:div>
    <w:div w:id="625352312">
      <w:bodyDiv w:val="1"/>
      <w:marLeft w:val="0"/>
      <w:marRight w:val="0"/>
      <w:marTop w:val="0"/>
      <w:marBottom w:val="0"/>
      <w:divBdr>
        <w:top w:val="none" w:sz="0" w:space="0" w:color="auto"/>
        <w:left w:val="none" w:sz="0" w:space="0" w:color="auto"/>
        <w:bottom w:val="none" w:sz="0" w:space="0" w:color="auto"/>
        <w:right w:val="none" w:sz="0" w:space="0" w:color="auto"/>
      </w:divBdr>
    </w:div>
    <w:div w:id="634871530">
      <w:bodyDiv w:val="1"/>
      <w:marLeft w:val="0"/>
      <w:marRight w:val="0"/>
      <w:marTop w:val="0"/>
      <w:marBottom w:val="0"/>
      <w:divBdr>
        <w:top w:val="none" w:sz="0" w:space="0" w:color="auto"/>
        <w:left w:val="none" w:sz="0" w:space="0" w:color="auto"/>
        <w:bottom w:val="none" w:sz="0" w:space="0" w:color="auto"/>
        <w:right w:val="none" w:sz="0" w:space="0" w:color="auto"/>
      </w:divBdr>
    </w:div>
    <w:div w:id="642003792">
      <w:bodyDiv w:val="1"/>
      <w:marLeft w:val="0"/>
      <w:marRight w:val="0"/>
      <w:marTop w:val="0"/>
      <w:marBottom w:val="0"/>
      <w:divBdr>
        <w:top w:val="none" w:sz="0" w:space="0" w:color="auto"/>
        <w:left w:val="none" w:sz="0" w:space="0" w:color="auto"/>
        <w:bottom w:val="none" w:sz="0" w:space="0" w:color="auto"/>
        <w:right w:val="none" w:sz="0" w:space="0" w:color="auto"/>
      </w:divBdr>
      <w:divsChild>
        <w:div w:id="164521115">
          <w:marLeft w:val="274"/>
          <w:marRight w:val="0"/>
          <w:marTop w:val="86"/>
          <w:marBottom w:val="0"/>
          <w:divBdr>
            <w:top w:val="none" w:sz="0" w:space="0" w:color="auto"/>
            <w:left w:val="none" w:sz="0" w:space="0" w:color="auto"/>
            <w:bottom w:val="none" w:sz="0" w:space="0" w:color="auto"/>
            <w:right w:val="none" w:sz="0" w:space="0" w:color="auto"/>
          </w:divBdr>
        </w:div>
      </w:divsChild>
    </w:div>
    <w:div w:id="665016148">
      <w:bodyDiv w:val="1"/>
      <w:marLeft w:val="0"/>
      <w:marRight w:val="0"/>
      <w:marTop w:val="0"/>
      <w:marBottom w:val="0"/>
      <w:divBdr>
        <w:top w:val="none" w:sz="0" w:space="0" w:color="auto"/>
        <w:left w:val="none" w:sz="0" w:space="0" w:color="auto"/>
        <w:bottom w:val="none" w:sz="0" w:space="0" w:color="auto"/>
        <w:right w:val="none" w:sz="0" w:space="0" w:color="auto"/>
      </w:divBdr>
      <w:divsChild>
        <w:div w:id="425880165">
          <w:marLeft w:val="533"/>
          <w:marRight w:val="0"/>
          <w:marTop w:val="0"/>
          <w:marBottom w:val="0"/>
          <w:divBdr>
            <w:top w:val="none" w:sz="0" w:space="0" w:color="auto"/>
            <w:left w:val="none" w:sz="0" w:space="0" w:color="auto"/>
            <w:bottom w:val="none" w:sz="0" w:space="0" w:color="auto"/>
            <w:right w:val="none" w:sz="0" w:space="0" w:color="auto"/>
          </w:divBdr>
        </w:div>
        <w:div w:id="1689679921">
          <w:marLeft w:val="533"/>
          <w:marRight w:val="0"/>
          <w:marTop w:val="0"/>
          <w:marBottom w:val="199"/>
          <w:divBdr>
            <w:top w:val="none" w:sz="0" w:space="0" w:color="auto"/>
            <w:left w:val="none" w:sz="0" w:space="0" w:color="auto"/>
            <w:bottom w:val="none" w:sz="0" w:space="0" w:color="auto"/>
            <w:right w:val="none" w:sz="0" w:space="0" w:color="auto"/>
          </w:divBdr>
        </w:div>
      </w:divsChild>
    </w:div>
    <w:div w:id="673144059">
      <w:bodyDiv w:val="1"/>
      <w:marLeft w:val="0"/>
      <w:marRight w:val="0"/>
      <w:marTop w:val="0"/>
      <w:marBottom w:val="0"/>
      <w:divBdr>
        <w:top w:val="none" w:sz="0" w:space="0" w:color="auto"/>
        <w:left w:val="none" w:sz="0" w:space="0" w:color="auto"/>
        <w:bottom w:val="none" w:sz="0" w:space="0" w:color="auto"/>
        <w:right w:val="none" w:sz="0" w:space="0" w:color="auto"/>
      </w:divBdr>
    </w:div>
    <w:div w:id="678507132">
      <w:bodyDiv w:val="1"/>
      <w:marLeft w:val="0"/>
      <w:marRight w:val="0"/>
      <w:marTop w:val="0"/>
      <w:marBottom w:val="0"/>
      <w:divBdr>
        <w:top w:val="none" w:sz="0" w:space="0" w:color="auto"/>
        <w:left w:val="none" w:sz="0" w:space="0" w:color="auto"/>
        <w:bottom w:val="none" w:sz="0" w:space="0" w:color="auto"/>
        <w:right w:val="none" w:sz="0" w:space="0" w:color="auto"/>
      </w:divBdr>
      <w:divsChild>
        <w:div w:id="1496191412">
          <w:marLeft w:val="274"/>
          <w:marRight w:val="0"/>
          <w:marTop w:val="86"/>
          <w:marBottom w:val="0"/>
          <w:divBdr>
            <w:top w:val="none" w:sz="0" w:space="0" w:color="auto"/>
            <w:left w:val="none" w:sz="0" w:space="0" w:color="auto"/>
            <w:bottom w:val="none" w:sz="0" w:space="0" w:color="auto"/>
            <w:right w:val="none" w:sz="0" w:space="0" w:color="auto"/>
          </w:divBdr>
        </w:div>
        <w:div w:id="1203783076">
          <w:marLeft w:val="274"/>
          <w:marRight w:val="0"/>
          <w:marTop w:val="86"/>
          <w:marBottom w:val="0"/>
          <w:divBdr>
            <w:top w:val="none" w:sz="0" w:space="0" w:color="auto"/>
            <w:left w:val="none" w:sz="0" w:space="0" w:color="auto"/>
            <w:bottom w:val="none" w:sz="0" w:space="0" w:color="auto"/>
            <w:right w:val="none" w:sz="0" w:space="0" w:color="auto"/>
          </w:divBdr>
        </w:div>
        <w:div w:id="717509829">
          <w:marLeft w:val="274"/>
          <w:marRight w:val="0"/>
          <w:marTop w:val="86"/>
          <w:marBottom w:val="0"/>
          <w:divBdr>
            <w:top w:val="none" w:sz="0" w:space="0" w:color="auto"/>
            <w:left w:val="none" w:sz="0" w:space="0" w:color="auto"/>
            <w:bottom w:val="none" w:sz="0" w:space="0" w:color="auto"/>
            <w:right w:val="none" w:sz="0" w:space="0" w:color="auto"/>
          </w:divBdr>
        </w:div>
      </w:divsChild>
    </w:div>
    <w:div w:id="682437407">
      <w:bodyDiv w:val="1"/>
      <w:marLeft w:val="0"/>
      <w:marRight w:val="0"/>
      <w:marTop w:val="0"/>
      <w:marBottom w:val="0"/>
      <w:divBdr>
        <w:top w:val="none" w:sz="0" w:space="0" w:color="auto"/>
        <w:left w:val="none" w:sz="0" w:space="0" w:color="auto"/>
        <w:bottom w:val="none" w:sz="0" w:space="0" w:color="auto"/>
        <w:right w:val="none" w:sz="0" w:space="0" w:color="auto"/>
      </w:divBdr>
    </w:div>
    <w:div w:id="688483082">
      <w:bodyDiv w:val="1"/>
      <w:marLeft w:val="0"/>
      <w:marRight w:val="0"/>
      <w:marTop w:val="0"/>
      <w:marBottom w:val="0"/>
      <w:divBdr>
        <w:top w:val="none" w:sz="0" w:space="0" w:color="auto"/>
        <w:left w:val="none" w:sz="0" w:space="0" w:color="auto"/>
        <w:bottom w:val="none" w:sz="0" w:space="0" w:color="auto"/>
        <w:right w:val="none" w:sz="0" w:space="0" w:color="auto"/>
      </w:divBdr>
      <w:divsChild>
        <w:div w:id="1369332251">
          <w:marLeft w:val="274"/>
          <w:marRight w:val="0"/>
          <w:marTop w:val="86"/>
          <w:marBottom w:val="0"/>
          <w:divBdr>
            <w:top w:val="none" w:sz="0" w:space="0" w:color="auto"/>
            <w:left w:val="none" w:sz="0" w:space="0" w:color="auto"/>
            <w:bottom w:val="none" w:sz="0" w:space="0" w:color="auto"/>
            <w:right w:val="none" w:sz="0" w:space="0" w:color="auto"/>
          </w:divBdr>
        </w:div>
        <w:div w:id="1345284001">
          <w:marLeft w:val="274"/>
          <w:marRight w:val="0"/>
          <w:marTop w:val="86"/>
          <w:marBottom w:val="0"/>
          <w:divBdr>
            <w:top w:val="none" w:sz="0" w:space="0" w:color="auto"/>
            <w:left w:val="none" w:sz="0" w:space="0" w:color="auto"/>
            <w:bottom w:val="none" w:sz="0" w:space="0" w:color="auto"/>
            <w:right w:val="none" w:sz="0" w:space="0" w:color="auto"/>
          </w:divBdr>
        </w:div>
      </w:divsChild>
    </w:div>
    <w:div w:id="693649159">
      <w:bodyDiv w:val="1"/>
      <w:marLeft w:val="0"/>
      <w:marRight w:val="0"/>
      <w:marTop w:val="0"/>
      <w:marBottom w:val="0"/>
      <w:divBdr>
        <w:top w:val="none" w:sz="0" w:space="0" w:color="auto"/>
        <w:left w:val="none" w:sz="0" w:space="0" w:color="auto"/>
        <w:bottom w:val="none" w:sz="0" w:space="0" w:color="auto"/>
        <w:right w:val="none" w:sz="0" w:space="0" w:color="auto"/>
      </w:divBdr>
    </w:div>
    <w:div w:id="716510768">
      <w:bodyDiv w:val="1"/>
      <w:marLeft w:val="0"/>
      <w:marRight w:val="0"/>
      <w:marTop w:val="0"/>
      <w:marBottom w:val="0"/>
      <w:divBdr>
        <w:top w:val="none" w:sz="0" w:space="0" w:color="auto"/>
        <w:left w:val="none" w:sz="0" w:space="0" w:color="auto"/>
        <w:bottom w:val="none" w:sz="0" w:space="0" w:color="auto"/>
        <w:right w:val="none" w:sz="0" w:space="0" w:color="auto"/>
      </w:divBdr>
      <w:divsChild>
        <w:div w:id="1073967383">
          <w:marLeft w:val="274"/>
          <w:marRight w:val="0"/>
          <w:marTop w:val="86"/>
          <w:marBottom w:val="0"/>
          <w:divBdr>
            <w:top w:val="none" w:sz="0" w:space="0" w:color="auto"/>
            <w:left w:val="none" w:sz="0" w:space="0" w:color="auto"/>
            <w:bottom w:val="none" w:sz="0" w:space="0" w:color="auto"/>
            <w:right w:val="none" w:sz="0" w:space="0" w:color="auto"/>
          </w:divBdr>
        </w:div>
        <w:div w:id="366488072">
          <w:marLeft w:val="274"/>
          <w:marRight w:val="0"/>
          <w:marTop w:val="86"/>
          <w:marBottom w:val="0"/>
          <w:divBdr>
            <w:top w:val="none" w:sz="0" w:space="0" w:color="auto"/>
            <w:left w:val="none" w:sz="0" w:space="0" w:color="auto"/>
            <w:bottom w:val="none" w:sz="0" w:space="0" w:color="auto"/>
            <w:right w:val="none" w:sz="0" w:space="0" w:color="auto"/>
          </w:divBdr>
        </w:div>
        <w:div w:id="389615543">
          <w:marLeft w:val="274"/>
          <w:marRight w:val="0"/>
          <w:marTop w:val="86"/>
          <w:marBottom w:val="0"/>
          <w:divBdr>
            <w:top w:val="none" w:sz="0" w:space="0" w:color="auto"/>
            <w:left w:val="none" w:sz="0" w:space="0" w:color="auto"/>
            <w:bottom w:val="none" w:sz="0" w:space="0" w:color="auto"/>
            <w:right w:val="none" w:sz="0" w:space="0" w:color="auto"/>
          </w:divBdr>
        </w:div>
        <w:div w:id="722675219">
          <w:marLeft w:val="274"/>
          <w:marRight w:val="0"/>
          <w:marTop w:val="86"/>
          <w:marBottom w:val="0"/>
          <w:divBdr>
            <w:top w:val="none" w:sz="0" w:space="0" w:color="auto"/>
            <w:left w:val="none" w:sz="0" w:space="0" w:color="auto"/>
            <w:bottom w:val="none" w:sz="0" w:space="0" w:color="auto"/>
            <w:right w:val="none" w:sz="0" w:space="0" w:color="auto"/>
          </w:divBdr>
        </w:div>
      </w:divsChild>
    </w:div>
    <w:div w:id="717974821">
      <w:bodyDiv w:val="1"/>
      <w:marLeft w:val="0"/>
      <w:marRight w:val="0"/>
      <w:marTop w:val="0"/>
      <w:marBottom w:val="0"/>
      <w:divBdr>
        <w:top w:val="none" w:sz="0" w:space="0" w:color="auto"/>
        <w:left w:val="none" w:sz="0" w:space="0" w:color="auto"/>
        <w:bottom w:val="none" w:sz="0" w:space="0" w:color="auto"/>
        <w:right w:val="none" w:sz="0" w:space="0" w:color="auto"/>
      </w:divBdr>
      <w:divsChild>
        <w:div w:id="531456782">
          <w:marLeft w:val="274"/>
          <w:marRight w:val="0"/>
          <w:marTop w:val="58"/>
          <w:marBottom w:val="0"/>
          <w:divBdr>
            <w:top w:val="none" w:sz="0" w:space="0" w:color="auto"/>
            <w:left w:val="none" w:sz="0" w:space="0" w:color="auto"/>
            <w:bottom w:val="none" w:sz="0" w:space="0" w:color="auto"/>
            <w:right w:val="none" w:sz="0" w:space="0" w:color="auto"/>
          </w:divBdr>
        </w:div>
        <w:div w:id="402799117">
          <w:marLeft w:val="274"/>
          <w:marRight w:val="0"/>
          <w:marTop w:val="58"/>
          <w:marBottom w:val="0"/>
          <w:divBdr>
            <w:top w:val="none" w:sz="0" w:space="0" w:color="auto"/>
            <w:left w:val="none" w:sz="0" w:space="0" w:color="auto"/>
            <w:bottom w:val="none" w:sz="0" w:space="0" w:color="auto"/>
            <w:right w:val="none" w:sz="0" w:space="0" w:color="auto"/>
          </w:divBdr>
        </w:div>
      </w:divsChild>
    </w:div>
    <w:div w:id="740059673">
      <w:bodyDiv w:val="1"/>
      <w:marLeft w:val="0"/>
      <w:marRight w:val="0"/>
      <w:marTop w:val="0"/>
      <w:marBottom w:val="0"/>
      <w:divBdr>
        <w:top w:val="none" w:sz="0" w:space="0" w:color="auto"/>
        <w:left w:val="none" w:sz="0" w:space="0" w:color="auto"/>
        <w:bottom w:val="none" w:sz="0" w:space="0" w:color="auto"/>
        <w:right w:val="none" w:sz="0" w:space="0" w:color="auto"/>
      </w:divBdr>
      <w:divsChild>
        <w:div w:id="490800111">
          <w:marLeft w:val="274"/>
          <w:marRight w:val="0"/>
          <w:marTop w:val="86"/>
          <w:marBottom w:val="0"/>
          <w:divBdr>
            <w:top w:val="none" w:sz="0" w:space="0" w:color="auto"/>
            <w:left w:val="none" w:sz="0" w:space="0" w:color="auto"/>
            <w:bottom w:val="none" w:sz="0" w:space="0" w:color="auto"/>
            <w:right w:val="none" w:sz="0" w:space="0" w:color="auto"/>
          </w:divBdr>
        </w:div>
        <w:div w:id="1252424896">
          <w:marLeft w:val="274"/>
          <w:marRight w:val="0"/>
          <w:marTop w:val="86"/>
          <w:marBottom w:val="0"/>
          <w:divBdr>
            <w:top w:val="none" w:sz="0" w:space="0" w:color="auto"/>
            <w:left w:val="none" w:sz="0" w:space="0" w:color="auto"/>
            <w:bottom w:val="none" w:sz="0" w:space="0" w:color="auto"/>
            <w:right w:val="none" w:sz="0" w:space="0" w:color="auto"/>
          </w:divBdr>
        </w:div>
        <w:div w:id="816147558">
          <w:marLeft w:val="274"/>
          <w:marRight w:val="0"/>
          <w:marTop w:val="86"/>
          <w:marBottom w:val="0"/>
          <w:divBdr>
            <w:top w:val="none" w:sz="0" w:space="0" w:color="auto"/>
            <w:left w:val="none" w:sz="0" w:space="0" w:color="auto"/>
            <w:bottom w:val="none" w:sz="0" w:space="0" w:color="auto"/>
            <w:right w:val="none" w:sz="0" w:space="0" w:color="auto"/>
          </w:divBdr>
        </w:div>
      </w:divsChild>
    </w:div>
    <w:div w:id="757216764">
      <w:bodyDiv w:val="1"/>
      <w:marLeft w:val="0"/>
      <w:marRight w:val="0"/>
      <w:marTop w:val="0"/>
      <w:marBottom w:val="0"/>
      <w:divBdr>
        <w:top w:val="none" w:sz="0" w:space="0" w:color="auto"/>
        <w:left w:val="none" w:sz="0" w:space="0" w:color="auto"/>
        <w:bottom w:val="none" w:sz="0" w:space="0" w:color="auto"/>
        <w:right w:val="none" w:sz="0" w:space="0" w:color="auto"/>
      </w:divBdr>
      <w:divsChild>
        <w:div w:id="1835413620">
          <w:marLeft w:val="533"/>
          <w:marRight w:val="0"/>
          <w:marTop w:val="0"/>
          <w:marBottom w:val="0"/>
          <w:divBdr>
            <w:top w:val="none" w:sz="0" w:space="0" w:color="auto"/>
            <w:left w:val="none" w:sz="0" w:space="0" w:color="auto"/>
            <w:bottom w:val="none" w:sz="0" w:space="0" w:color="auto"/>
            <w:right w:val="none" w:sz="0" w:space="0" w:color="auto"/>
          </w:divBdr>
        </w:div>
        <w:div w:id="722948730">
          <w:marLeft w:val="533"/>
          <w:marRight w:val="0"/>
          <w:marTop w:val="0"/>
          <w:marBottom w:val="0"/>
          <w:divBdr>
            <w:top w:val="none" w:sz="0" w:space="0" w:color="auto"/>
            <w:left w:val="none" w:sz="0" w:space="0" w:color="auto"/>
            <w:bottom w:val="none" w:sz="0" w:space="0" w:color="auto"/>
            <w:right w:val="none" w:sz="0" w:space="0" w:color="auto"/>
          </w:divBdr>
        </w:div>
        <w:div w:id="56128052">
          <w:marLeft w:val="533"/>
          <w:marRight w:val="0"/>
          <w:marTop w:val="0"/>
          <w:marBottom w:val="0"/>
          <w:divBdr>
            <w:top w:val="none" w:sz="0" w:space="0" w:color="auto"/>
            <w:left w:val="none" w:sz="0" w:space="0" w:color="auto"/>
            <w:bottom w:val="none" w:sz="0" w:space="0" w:color="auto"/>
            <w:right w:val="none" w:sz="0" w:space="0" w:color="auto"/>
          </w:divBdr>
        </w:div>
        <w:div w:id="2021543873">
          <w:marLeft w:val="533"/>
          <w:marRight w:val="0"/>
          <w:marTop w:val="0"/>
          <w:marBottom w:val="199"/>
          <w:divBdr>
            <w:top w:val="none" w:sz="0" w:space="0" w:color="auto"/>
            <w:left w:val="none" w:sz="0" w:space="0" w:color="auto"/>
            <w:bottom w:val="none" w:sz="0" w:space="0" w:color="auto"/>
            <w:right w:val="none" w:sz="0" w:space="0" w:color="auto"/>
          </w:divBdr>
        </w:div>
      </w:divsChild>
    </w:div>
    <w:div w:id="773357214">
      <w:bodyDiv w:val="1"/>
      <w:marLeft w:val="0"/>
      <w:marRight w:val="0"/>
      <w:marTop w:val="0"/>
      <w:marBottom w:val="0"/>
      <w:divBdr>
        <w:top w:val="none" w:sz="0" w:space="0" w:color="auto"/>
        <w:left w:val="none" w:sz="0" w:space="0" w:color="auto"/>
        <w:bottom w:val="none" w:sz="0" w:space="0" w:color="auto"/>
        <w:right w:val="none" w:sz="0" w:space="0" w:color="auto"/>
      </w:divBdr>
      <w:divsChild>
        <w:div w:id="1073745799">
          <w:marLeft w:val="547"/>
          <w:marRight w:val="0"/>
          <w:marTop w:val="0"/>
          <w:marBottom w:val="0"/>
          <w:divBdr>
            <w:top w:val="none" w:sz="0" w:space="0" w:color="auto"/>
            <w:left w:val="none" w:sz="0" w:space="0" w:color="auto"/>
            <w:bottom w:val="none" w:sz="0" w:space="0" w:color="auto"/>
            <w:right w:val="none" w:sz="0" w:space="0" w:color="auto"/>
          </w:divBdr>
        </w:div>
        <w:div w:id="1271743003">
          <w:marLeft w:val="547"/>
          <w:marRight w:val="0"/>
          <w:marTop w:val="0"/>
          <w:marBottom w:val="0"/>
          <w:divBdr>
            <w:top w:val="none" w:sz="0" w:space="0" w:color="auto"/>
            <w:left w:val="none" w:sz="0" w:space="0" w:color="auto"/>
            <w:bottom w:val="none" w:sz="0" w:space="0" w:color="auto"/>
            <w:right w:val="none" w:sz="0" w:space="0" w:color="auto"/>
          </w:divBdr>
        </w:div>
      </w:divsChild>
    </w:div>
    <w:div w:id="775902961">
      <w:bodyDiv w:val="1"/>
      <w:marLeft w:val="0"/>
      <w:marRight w:val="0"/>
      <w:marTop w:val="0"/>
      <w:marBottom w:val="0"/>
      <w:divBdr>
        <w:top w:val="none" w:sz="0" w:space="0" w:color="auto"/>
        <w:left w:val="none" w:sz="0" w:space="0" w:color="auto"/>
        <w:bottom w:val="none" w:sz="0" w:space="0" w:color="auto"/>
        <w:right w:val="none" w:sz="0" w:space="0" w:color="auto"/>
      </w:divBdr>
      <w:divsChild>
        <w:div w:id="45883085">
          <w:marLeft w:val="533"/>
          <w:marRight w:val="0"/>
          <w:marTop w:val="0"/>
          <w:marBottom w:val="0"/>
          <w:divBdr>
            <w:top w:val="none" w:sz="0" w:space="0" w:color="auto"/>
            <w:left w:val="none" w:sz="0" w:space="0" w:color="auto"/>
            <w:bottom w:val="none" w:sz="0" w:space="0" w:color="auto"/>
            <w:right w:val="none" w:sz="0" w:space="0" w:color="auto"/>
          </w:divBdr>
        </w:div>
        <w:div w:id="266155243">
          <w:marLeft w:val="533"/>
          <w:marRight w:val="0"/>
          <w:marTop w:val="0"/>
          <w:marBottom w:val="199"/>
          <w:divBdr>
            <w:top w:val="none" w:sz="0" w:space="0" w:color="auto"/>
            <w:left w:val="none" w:sz="0" w:space="0" w:color="auto"/>
            <w:bottom w:val="none" w:sz="0" w:space="0" w:color="auto"/>
            <w:right w:val="none" w:sz="0" w:space="0" w:color="auto"/>
          </w:divBdr>
        </w:div>
        <w:div w:id="857237966">
          <w:marLeft w:val="533"/>
          <w:marRight w:val="0"/>
          <w:marTop w:val="0"/>
          <w:marBottom w:val="199"/>
          <w:divBdr>
            <w:top w:val="none" w:sz="0" w:space="0" w:color="auto"/>
            <w:left w:val="none" w:sz="0" w:space="0" w:color="auto"/>
            <w:bottom w:val="none" w:sz="0" w:space="0" w:color="auto"/>
            <w:right w:val="none" w:sz="0" w:space="0" w:color="auto"/>
          </w:divBdr>
        </w:div>
        <w:div w:id="1583292042">
          <w:marLeft w:val="533"/>
          <w:marRight w:val="0"/>
          <w:marTop w:val="0"/>
          <w:marBottom w:val="0"/>
          <w:divBdr>
            <w:top w:val="none" w:sz="0" w:space="0" w:color="auto"/>
            <w:left w:val="none" w:sz="0" w:space="0" w:color="auto"/>
            <w:bottom w:val="none" w:sz="0" w:space="0" w:color="auto"/>
            <w:right w:val="none" w:sz="0" w:space="0" w:color="auto"/>
          </w:divBdr>
        </w:div>
        <w:div w:id="1865895589">
          <w:marLeft w:val="533"/>
          <w:marRight w:val="0"/>
          <w:marTop w:val="0"/>
          <w:marBottom w:val="0"/>
          <w:divBdr>
            <w:top w:val="none" w:sz="0" w:space="0" w:color="auto"/>
            <w:left w:val="none" w:sz="0" w:space="0" w:color="auto"/>
            <w:bottom w:val="none" w:sz="0" w:space="0" w:color="auto"/>
            <w:right w:val="none" w:sz="0" w:space="0" w:color="auto"/>
          </w:divBdr>
        </w:div>
      </w:divsChild>
    </w:div>
    <w:div w:id="815992940">
      <w:bodyDiv w:val="1"/>
      <w:marLeft w:val="0"/>
      <w:marRight w:val="0"/>
      <w:marTop w:val="0"/>
      <w:marBottom w:val="0"/>
      <w:divBdr>
        <w:top w:val="none" w:sz="0" w:space="0" w:color="auto"/>
        <w:left w:val="none" w:sz="0" w:space="0" w:color="auto"/>
        <w:bottom w:val="none" w:sz="0" w:space="0" w:color="auto"/>
        <w:right w:val="none" w:sz="0" w:space="0" w:color="auto"/>
      </w:divBdr>
    </w:div>
    <w:div w:id="826286066">
      <w:bodyDiv w:val="1"/>
      <w:marLeft w:val="0"/>
      <w:marRight w:val="0"/>
      <w:marTop w:val="0"/>
      <w:marBottom w:val="0"/>
      <w:divBdr>
        <w:top w:val="none" w:sz="0" w:space="0" w:color="auto"/>
        <w:left w:val="none" w:sz="0" w:space="0" w:color="auto"/>
        <w:bottom w:val="none" w:sz="0" w:space="0" w:color="auto"/>
        <w:right w:val="none" w:sz="0" w:space="0" w:color="auto"/>
      </w:divBdr>
    </w:div>
    <w:div w:id="83803970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547"/>
          <w:marRight w:val="0"/>
          <w:marTop w:val="0"/>
          <w:marBottom w:val="200"/>
          <w:divBdr>
            <w:top w:val="none" w:sz="0" w:space="0" w:color="auto"/>
            <w:left w:val="none" w:sz="0" w:space="0" w:color="auto"/>
            <w:bottom w:val="none" w:sz="0" w:space="0" w:color="auto"/>
            <w:right w:val="none" w:sz="0" w:space="0" w:color="auto"/>
          </w:divBdr>
        </w:div>
      </w:divsChild>
    </w:div>
    <w:div w:id="844250474">
      <w:bodyDiv w:val="1"/>
      <w:marLeft w:val="0"/>
      <w:marRight w:val="0"/>
      <w:marTop w:val="0"/>
      <w:marBottom w:val="0"/>
      <w:divBdr>
        <w:top w:val="none" w:sz="0" w:space="0" w:color="auto"/>
        <w:left w:val="none" w:sz="0" w:space="0" w:color="auto"/>
        <w:bottom w:val="none" w:sz="0" w:space="0" w:color="auto"/>
        <w:right w:val="none" w:sz="0" w:space="0" w:color="auto"/>
      </w:divBdr>
      <w:divsChild>
        <w:div w:id="1920794744">
          <w:marLeft w:val="274"/>
          <w:marRight w:val="0"/>
          <w:marTop w:val="86"/>
          <w:marBottom w:val="0"/>
          <w:divBdr>
            <w:top w:val="none" w:sz="0" w:space="0" w:color="auto"/>
            <w:left w:val="none" w:sz="0" w:space="0" w:color="auto"/>
            <w:bottom w:val="none" w:sz="0" w:space="0" w:color="auto"/>
            <w:right w:val="none" w:sz="0" w:space="0" w:color="auto"/>
          </w:divBdr>
        </w:div>
        <w:div w:id="1638415265">
          <w:marLeft w:val="274"/>
          <w:marRight w:val="0"/>
          <w:marTop w:val="86"/>
          <w:marBottom w:val="0"/>
          <w:divBdr>
            <w:top w:val="none" w:sz="0" w:space="0" w:color="auto"/>
            <w:left w:val="none" w:sz="0" w:space="0" w:color="auto"/>
            <w:bottom w:val="none" w:sz="0" w:space="0" w:color="auto"/>
            <w:right w:val="none" w:sz="0" w:space="0" w:color="auto"/>
          </w:divBdr>
        </w:div>
      </w:divsChild>
    </w:div>
    <w:div w:id="850068122">
      <w:bodyDiv w:val="1"/>
      <w:marLeft w:val="0"/>
      <w:marRight w:val="0"/>
      <w:marTop w:val="0"/>
      <w:marBottom w:val="0"/>
      <w:divBdr>
        <w:top w:val="none" w:sz="0" w:space="0" w:color="auto"/>
        <w:left w:val="none" w:sz="0" w:space="0" w:color="auto"/>
        <w:bottom w:val="none" w:sz="0" w:space="0" w:color="auto"/>
        <w:right w:val="none" w:sz="0" w:space="0" w:color="auto"/>
      </w:divBdr>
    </w:div>
    <w:div w:id="867910762">
      <w:bodyDiv w:val="1"/>
      <w:marLeft w:val="0"/>
      <w:marRight w:val="0"/>
      <w:marTop w:val="0"/>
      <w:marBottom w:val="0"/>
      <w:divBdr>
        <w:top w:val="none" w:sz="0" w:space="0" w:color="auto"/>
        <w:left w:val="none" w:sz="0" w:space="0" w:color="auto"/>
        <w:bottom w:val="none" w:sz="0" w:space="0" w:color="auto"/>
        <w:right w:val="none" w:sz="0" w:space="0" w:color="auto"/>
      </w:divBdr>
      <w:divsChild>
        <w:div w:id="837578266">
          <w:marLeft w:val="547"/>
          <w:marRight w:val="0"/>
          <w:marTop w:val="0"/>
          <w:marBottom w:val="0"/>
          <w:divBdr>
            <w:top w:val="none" w:sz="0" w:space="0" w:color="auto"/>
            <w:left w:val="none" w:sz="0" w:space="0" w:color="auto"/>
            <w:bottom w:val="none" w:sz="0" w:space="0" w:color="auto"/>
            <w:right w:val="none" w:sz="0" w:space="0" w:color="auto"/>
          </w:divBdr>
        </w:div>
        <w:div w:id="1286355273">
          <w:marLeft w:val="547"/>
          <w:marRight w:val="0"/>
          <w:marTop w:val="0"/>
          <w:marBottom w:val="0"/>
          <w:divBdr>
            <w:top w:val="none" w:sz="0" w:space="0" w:color="auto"/>
            <w:left w:val="none" w:sz="0" w:space="0" w:color="auto"/>
            <w:bottom w:val="none" w:sz="0" w:space="0" w:color="auto"/>
            <w:right w:val="none" w:sz="0" w:space="0" w:color="auto"/>
          </w:divBdr>
        </w:div>
      </w:divsChild>
    </w:div>
    <w:div w:id="869755366">
      <w:bodyDiv w:val="1"/>
      <w:marLeft w:val="0"/>
      <w:marRight w:val="0"/>
      <w:marTop w:val="0"/>
      <w:marBottom w:val="0"/>
      <w:divBdr>
        <w:top w:val="none" w:sz="0" w:space="0" w:color="auto"/>
        <w:left w:val="none" w:sz="0" w:space="0" w:color="auto"/>
        <w:bottom w:val="none" w:sz="0" w:space="0" w:color="auto"/>
        <w:right w:val="none" w:sz="0" w:space="0" w:color="auto"/>
      </w:divBdr>
      <w:divsChild>
        <w:div w:id="1919095501">
          <w:marLeft w:val="274"/>
          <w:marRight w:val="0"/>
          <w:marTop w:val="0"/>
          <w:marBottom w:val="0"/>
          <w:divBdr>
            <w:top w:val="none" w:sz="0" w:space="0" w:color="auto"/>
            <w:left w:val="none" w:sz="0" w:space="0" w:color="auto"/>
            <w:bottom w:val="none" w:sz="0" w:space="0" w:color="auto"/>
            <w:right w:val="none" w:sz="0" w:space="0" w:color="auto"/>
          </w:divBdr>
        </w:div>
        <w:div w:id="905839491">
          <w:marLeft w:val="274"/>
          <w:marRight w:val="0"/>
          <w:marTop w:val="0"/>
          <w:marBottom w:val="0"/>
          <w:divBdr>
            <w:top w:val="none" w:sz="0" w:space="0" w:color="auto"/>
            <w:left w:val="none" w:sz="0" w:space="0" w:color="auto"/>
            <w:bottom w:val="none" w:sz="0" w:space="0" w:color="auto"/>
            <w:right w:val="none" w:sz="0" w:space="0" w:color="auto"/>
          </w:divBdr>
        </w:div>
      </w:divsChild>
    </w:div>
    <w:div w:id="888423085">
      <w:bodyDiv w:val="1"/>
      <w:marLeft w:val="0"/>
      <w:marRight w:val="0"/>
      <w:marTop w:val="0"/>
      <w:marBottom w:val="0"/>
      <w:divBdr>
        <w:top w:val="none" w:sz="0" w:space="0" w:color="auto"/>
        <w:left w:val="none" w:sz="0" w:space="0" w:color="auto"/>
        <w:bottom w:val="none" w:sz="0" w:space="0" w:color="auto"/>
        <w:right w:val="none" w:sz="0" w:space="0" w:color="auto"/>
      </w:divBdr>
      <w:divsChild>
        <w:div w:id="1854343000">
          <w:marLeft w:val="533"/>
          <w:marRight w:val="0"/>
          <w:marTop w:val="0"/>
          <w:marBottom w:val="0"/>
          <w:divBdr>
            <w:top w:val="none" w:sz="0" w:space="0" w:color="auto"/>
            <w:left w:val="none" w:sz="0" w:space="0" w:color="auto"/>
            <w:bottom w:val="none" w:sz="0" w:space="0" w:color="auto"/>
            <w:right w:val="none" w:sz="0" w:space="0" w:color="auto"/>
          </w:divBdr>
        </w:div>
      </w:divsChild>
    </w:div>
    <w:div w:id="909461015">
      <w:bodyDiv w:val="1"/>
      <w:marLeft w:val="0"/>
      <w:marRight w:val="0"/>
      <w:marTop w:val="0"/>
      <w:marBottom w:val="0"/>
      <w:divBdr>
        <w:top w:val="none" w:sz="0" w:space="0" w:color="auto"/>
        <w:left w:val="none" w:sz="0" w:space="0" w:color="auto"/>
        <w:bottom w:val="none" w:sz="0" w:space="0" w:color="auto"/>
        <w:right w:val="none" w:sz="0" w:space="0" w:color="auto"/>
      </w:divBdr>
      <w:divsChild>
        <w:div w:id="752820760">
          <w:marLeft w:val="274"/>
          <w:marRight w:val="0"/>
          <w:marTop w:val="86"/>
          <w:marBottom w:val="0"/>
          <w:divBdr>
            <w:top w:val="none" w:sz="0" w:space="0" w:color="auto"/>
            <w:left w:val="none" w:sz="0" w:space="0" w:color="auto"/>
            <w:bottom w:val="none" w:sz="0" w:space="0" w:color="auto"/>
            <w:right w:val="none" w:sz="0" w:space="0" w:color="auto"/>
          </w:divBdr>
        </w:div>
        <w:div w:id="776560631">
          <w:marLeft w:val="274"/>
          <w:marRight w:val="0"/>
          <w:marTop w:val="86"/>
          <w:marBottom w:val="0"/>
          <w:divBdr>
            <w:top w:val="none" w:sz="0" w:space="0" w:color="auto"/>
            <w:left w:val="none" w:sz="0" w:space="0" w:color="auto"/>
            <w:bottom w:val="none" w:sz="0" w:space="0" w:color="auto"/>
            <w:right w:val="none" w:sz="0" w:space="0" w:color="auto"/>
          </w:divBdr>
        </w:div>
      </w:divsChild>
    </w:div>
    <w:div w:id="929000989">
      <w:bodyDiv w:val="1"/>
      <w:marLeft w:val="0"/>
      <w:marRight w:val="0"/>
      <w:marTop w:val="0"/>
      <w:marBottom w:val="0"/>
      <w:divBdr>
        <w:top w:val="none" w:sz="0" w:space="0" w:color="auto"/>
        <w:left w:val="none" w:sz="0" w:space="0" w:color="auto"/>
        <w:bottom w:val="none" w:sz="0" w:space="0" w:color="auto"/>
        <w:right w:val="none" w:sz="0" w:space="0" w:color="auto"/>
      </w:divBdr>
    </w:div>
    <w:div w:id="965162269">
      <w:bodyDiv w:val="1"/>
      <w:marLeft w:val="0"/>
      <w:marRight w:val="0"/>
      <w:marTop w:val="0"/>
      <w:marBottom w:val="0"/>
      <w:divBdr>
        <w:top w:val="none" w:sz="0" w:space="0" w:color="auto"/>
        <w:left w:val="none" w:sz="0" w:space="0" w:color="auto"/>
        <w:bottom w:val="none" w:sz="0" w:space="0" w:color="auto"/>
        <w:right w:val="none" w:sz="0" w:space="0" w:color="auto"/>
      </w:divBdr>
      <w:divsChild>
        <w:div w:id="1147941549">
          <w:marLeft w:val="547"/>
          <w:marRight w:val="0"/>
          <w:marTop w:val="0"/>
          <w:marBottom w:val="0"/>
          <w:divBdr>
            <w:top w:val="none" w:sz="0" w:space="0" w:color="auto"/>
            <w:left w:val="none" w:sz="0" w:space="0" w:color="auto"/>
            <w:bottom w:val="none" w:sz="0" w:space="0" w:color="auto"/>
            <w:right w:val="none" w:sz="0" w:space="0" w:color="auto"/>
          </w:divBdr>
        </w:div>
      </w:divsChild>
    </w:div>
    <w:div w:id="969895525">
      <w:bodyDiv w:val="1"/>
      <w:marLeft w:val="0"/>
      <w:marRight w:val="0"/>
      <w:marTop w:val="0"/>
      <w:marBottom w:val="0"/>
      <w:divBdr>
        <w:top w:val="none" w:sz="0" w:space="0" w:color="auto"/>
        <w:left w:val="none" w:sz="0" w:space="0" w:color="auto"/>
        <w:bottom w:val="none" w:sz="0" w:space="0" w:color="auto"/>
        <w:right w:val="none" w:sz="0" w:space="0" w:color="auto"/>
      </w:divBdr>
      <w:divsChild>
        <w:div w:id="359742219">
          <w:marLeft w:val="274"/>
          <w:marRight w:val="0"/>
          <w:marTop w:val="120"/>
          <w:marBottom w:val="120"/>
          <w:divBdr>
            <w:top w:val="none" w:sz="0" w:space="0" w:color="auto"/>
            <w:left w:val="none" w:sz="0" w:space="0" w:color="auto"/>
            <w:bottom w:val="none" w:sz="0" w:space="0" w:color="auto"/>
            <w:right w:val="none" w:sz="0" w:space="0" w:color="auto"/>
          </w:divBdr>
        </w:div>
        <w:div w:id="176189959">
          <w:marLeft w:val="274"/>
          <w:marRight w:val="0"/>
          <w:marTop w:val="120"/>
          <w:marBottom w:val="120"/>
          <w:divBdr>
            <w:top w:val="none" w:sz="0" w:space="0" w:color="auto"/>
            <w:left w:val="none" w:sz="0" w:space="0" w:color="auto"/>
            <w:bottom w:val="none" w:sz="0" w:space="0" w:color="auto"/>
            <w:right w:val="none" w:sz="0" w:space="0" w:color="auto"/>
          </w:divBdr>
        </w:div>
        <w:div w:id="232815828">
          <w:marLeft w:val="274"/>
          <w:marRight w:val="0"/>
          <w:marTop w:val="120"/>
          <w:marBottom w:val="120"/>
          <w:divBdr>
            <w:top w:val="none" w:sz="0" w:space="0" w:color="auto"/>
            <w:left w:val="none" w:sz="0" w:space="0" w:color="auto"/>
            <w:bottom w:val="none" w:sz="0" w:space="0" w:color="auto"/>
            <w:right w:val="none" w:sz="0" w:space="0" w:color="auto"/>
          </w:divBdr>
        </w:div>
        <w:div w:id="1953895907">
          <w:marLeft w:val="274"/>
          <w:marRight w:val="0"/>
          <w:marTop w:val="120"/>
          <w:marBottom w:val="120"/>
          <w:divBdr>
            <w:top w:val="none" w:sz="0" w:space="0" w:color="auto"/>
            <w:left w:val="none" w:sz="0" w:space="0" w:color="auto"/>
            <w:bottom w:val="none" w:sz="0" w:space="0" w:color="auto"/>
            <w:right w:val="none" w:sz="0" w:space="0" w:color="auto"/>
          </w:divBdr>
        </w:div>
      </w:divsChild>
    </w:div>
    <w:div w:id="985358481">
      <w:bodyDiv w:val="1"/>
      <w:marLeft w:val="0"/>
      <w:marRight w:val="0"/>
      <w:marTop w:val="0"/>
      <w:marBottom w:val="0"/>
      <w:divBdr>
        <w:top w:val="none" w:sz="0" w:space="0" w:color="auto"/>
        <w:left w:val="none" w:sz="0" w:space="0" w:color="auto"/>
        <w:bottom w:val="none" w:sz="0" w:space="0" w:color="auto"/>
        <w:right w:val="none" w:sz="0" w:space="0" w:color="auto"/>
      </w:divBdr>
      <w:divsChild>
        <w:div w:id="1882669015">
          <w:marLeft w:val="547"/>
          <w:marRight w:val="0"/>
          <w:marTop w:val="0"/>
          <w:marBottom w:val="0"/>
          <w:divBdr>
            <w:top w:val="none" w:sz="0" w:space="0" w:color="auto"/>
            <w:left w:val="none" w:sz="0" w:space="0" w:color="auto"/>
            <w:bottom w:val="none" w:sz="0" w:space="0" w:color="auto"/>
            <w:right w:val="none" w:sz="0" w:space="0" w:color="auto"/>
          </w:divBdr>
        </w:div>
        <w:div w:id="837231597">
          <w:marLeft w:val="547"/>
          <w:marRight w:val="0"/>
          <w:marTop w:val="0"/>
          <w:marBottom w:val="200"/>
          <w:divBdr>
            <w:top w:val="none" w:sz="0" w:space="0" w:color="auto"/>
            <w:left w:val="none" w:sz="0" w:space="0" w:color="auto"/>
            <w:bottom w:val="none" w:sz="0" w:space="0" w:color="auto"/>
            <w:right w:val="none" w:sz="0" w:space="0" w:color="auto"/>
          </w:divBdr>
        </w:div>
      </w:divsChild>
    </w:div>
    <w:div w:id="1022585305">
      <w:bodyDiv w:val="1"/>
      <w:marLeft w:val="0"/>
      <w:marRight w:val="0"/>
      <w:marTop w:val="0"/>
      <w:marBottom w:val="0"/>
      <w:divBdr>
        <w:top w:val="none" w:sz="0" w:space="0" w:color="auto"/>
        <w:left w:val="none" w:sz="0" w:space="0" w:color="auto"/>
        <w:bottom w:val="none" w:sz="0" w:space="0" w:color="auto"/>
        <w:right w:val="none" w:sz="0" w:space="0" w:color="auto"/>
      </w:divBdr>
    </w:div>
    <w:div w:id="1030110405">
      <w:bodyDiv w:val="1"/>
      <w:marLeft w:val="0"/>
      <w:marRight w:val="0"/>
      <w:marTop w:val="0"/>
      <w:marBottom w:val="0"/>
      <w:divBdr>
        <w:top w:val="none" w:sz="0" w:space="0" w:color="auto"/>
        <w:left w:val="none" w:sz="0" w:space="0" w:color="auto"/>
        <w:bottom w:val="none" w:sz="0" w:space="0" w:color="auto"/>
        <w:right w:val="none" w:sz="0" w:space="0" w:color="auto"/>
      </w:divBdr>
    </w:div>
    <w:div w:id="1036195241">
      <w:bodyDiv w:val="1"/>
      <w:marLeft w:val="0"/>
      <w:marRight w:val="0"/>
      <w:marTop w:val="0"/>
      <w:marBottom w:val="0"/>
      <w:divBdr>
        <w:top w:val="none" w:sz="0" w:space="0" w:color="auto"/>
        <w:left w:val="none" w:sz="0" w:space="0" w:color="auto"/>
        <w:bottom w:val="none" w:sz="0" w:space="0" w:color="auto"/>
        <w:right w:val="none" w:sz="0" w:space="0" w:color="auto"/>
      </w:divBdr>
      <w:divsChild>
        <w:div w:id="1094010258">
          <w:marLeft w:val="533"/>
          <w:marRight w:val="0"/>
          <w:marTop w:val="0"/>
          <w:marBottom w:val="0"/>
          <w:divBdr>
            <w:top w:val="none" w:sz="0" w:space="0" w:color="auto"/>
            <w:left w:val="none" w:sz="0" w:space="0" w:color="auto"/>
            <w:bottom w:val="none" w:sz="0" w:space="0" w:color="auto"/>
            <w:right w:val="none" w:sz="0" w:space="0" w:color="auto"/>
          </w:divBdr>
        </w:div>
        <w:div w:id="502428193">
          <w:marLeft w:val="533"/>
          <w:marRight w:val="0"/>
          <w:marTop w:val="0"/>
          <w:marBottom w:val="0"/>
          <w:divBdr>
            <w:top w:val="none" w:sz="0" w:space="0" w:color="auto"/>
            <w:left w:val="none" w:sz="0" w:space="0" w:color="auto"/>
            <w:bottom w:val="none" w:sz="0" w:space="0" w:color="auto"/>
            <w:right w:val="none" w:sz="0" w:space="0" w:color="auto"/>
          </w:divBdr>
        </w:div>
        <w:div w:id="1483884074">
          <w:marLeft w:val="533"/>
          <w:marRight w:val="0"/>
          <w:marTop w:val="0"/>
          <w:marBottom w:val="0"/>
          <w:divBdr>
            <w:top w:val="none" w:sz="0" w:space="0" w:color="auto"/>
            <w:left w:val="none" w:sz="0" w:space="0" w:color="auto"/>
            <w:bottom w:val="none" w:sz="0" w:space="0" w:color="auto"/>
            <w:right w:val="none" w:sz="0" w:space="0" w:color="auto"/>
          </w:divBdr>
        </w:div>
        <w:div w:id="862549802">
          <w:marLeft w:val="1253"/>
          <w:marRight w:val="0"/>
          <w:marTop w:val="0"/>
          <w:marBottom w:val="0"/>
          <w:divBdr>
            <w:top w:val="none" w:sz="0" w:space="0" w:color="auto"/>
            <w:left w:val="none" w:sz="0" w:space="0" w:color="auto"/>
            <w:bottom w:val="none" w:sz="0" w:space="0" w:color="auto"/>
            <w:right w:val="none" w:sz="0" w:space="0" w:color="auto"/>
          </w:divBdr>
        </w:div>
      </w:divsChild>
    </w:div>
    <w:div w:id="1039009437">
      <w:bodyDiv w:val="1"/>
      <w:marLeft w:val="0"/>
      <w:marRight w:val="0"/>
      <w:marTop w:val="0"/>
      <w:marBottom w:val="0"/>
      <w:divBdr>
        <w:top w:val="none" w:sz="0" w:space="0" w:color="auto"/>
        <w:left w:val="none" w:sz="0" w:space="0" w:color="auto"/>
        <w:bottom w:val="none" w:sz="0" w:space="0" w:color="auto"/>
        <w:right w:val="none" w:sz="0" w:space="0" w:color="auto"/>
      </w:divBdr>
    </w:div>
    <w:div w:id="1042484751">
      <w:bodyDiv w:val="1"/>
      <w:marLeft w:val="0"/>
      <w:marRight w:val="0"/>
      <w:marTop w:val="0"/>
      <w:marBottom w:val="0"/>
      <w:divBdr>
        <w:top w:val="none" w:sz="0" w:space="0" w:color="auto"/>
        <w:left w:val="none" w:sz="0" w:space="0" w:color="auto"/>
        <w:bottom w:val="none" w:sz="0" w:space="0" w:color="auto"/>
        <w:right w:val="none" w:sz="0" w:space="0" w:color="auto"/>
      </w:divBdr>
    </w:div>
    <w:div w:id="1068111538">
      <w:bodyDiv w:val="1"/>
      <w:marLeft w:val="0"/>
      <w:marRight w:val="0"/>
      <w:marTop w:val="0"/>
      <w:marBottom w:val="0"/>
      <w:divBdr>
        <w:top w:val="none" w:sz="0" w:space="0" w:color="auto"/>
        <w:left w:val="none" w:sz="0" w:space="0" w:color="auto"/>
        <w:bottom w:val="none" w:sz="0" w:space="0" w:color="auto"/>
        <w:right w:val="none" w:sz="0" w:space="0" w:color="auto"/>
      </w:divBdr>
      <w:divsChild>
        <w:div w:id="1049109009">
          <w:marLeft w:val="994"/>
          <w:marRight w:val="0"/>
          <w:marTop w:val="86"/>
          <w:marBottom w:val="0"/>
          <w:divBdr>
            <w:top w:val="none" w:sz="0" w:space="0" w:color="auto"/>
            <w:left w:val="none" w:sz="0" w:space="0" w:color="auto"/>
            <w:bottom w:val="none" w:sz="0" w:space="0" w:color="auto"/>
            <w:right w:val="none" w:sz="0" w:space="0" w:color="auto"/>
          </w:divBdr>
        </w:div>
        <w:div w:id="1823308783">
          <w:marLeft w:val="994"/>
          <w:marRight w:val="0"/>
          <w:marTop w:val="86"/>
          <w:marBottom w:val="0"/>
          <w:divBdr>
            <w:top w:val="none" w:sz="0" w:space="0" w:color="auto"/>
            <w:left w:val="none" w:sz="0" w:space="0" w:color="auto"/>
            <w:bottom w:val="none" w:sz="0" w:space="0" w:color="auto"/>
            <w:right w:val="none" w:sz="0" w:space="0" w:color="auto"/>
          </w:divBdr>
        </w:div>
      </w:divsChild>
    </w:div>
    <w:div w:id="1075132275">
      <w:bodyDiv w:val="1"/>
      <w:marLeft w:val="0"/>
      <w:marRight w:val="0"/>
      <w:marTop w:val="0"/>
      <w:marBottom w:val="0"/>
      <w:divBdr>
        <w:top w:val="none" w:sz="0" w:space="0" w:color="auto"/>
        <w:left w:val="none" w:sz="0" w:space="0" w:color="auto"/>
        <w:bottom w:val="none" w:sz="0" w:space="0" w:color="auto"/>
        <w:right w:val="none" w:sz="0" w:space="0" w:color="auto"/>
      </w:divBdr>
      <w:divsChild>
        <w:div w:id="719985695">
          <w:marLeft w:val="274"/>
          <w:marRight w:val="0"/>
          <w:marTop w:val="120"/>
          <w:marBottom w:val="120"/>
          <w:divBdr>
            <w:top w:val="none" w:sz="0" w:space="0" w:color="auto"/>
            <w:left w:val="none" w:sz="0" w:space="0" w:color="auto"/>
            <w:bottom w:val="none" w:sz="0" w:space="0" w:color="auto"/>
            <w:right w:val="none" w:sz="0" w:space="0" w:color="auto"/>
          </w:divBdr>
        </w:div>
        <w:div w:id="743845148">
          <w:marLeft w:val="274"/>
          <w:marRight w:val="0"/>
          <w:marTop w:val="120"/>
          <w:marBottom w:val="120"/>
          <w:divBdr>
            <w:top w:val="none" w:sz="0" w:space="0" w:color="auto"/>
            <w:left w:val="none" w:sz="0" w:space="0" w:color="auto"/>
            <w:bottom w:val="none" w:sz="0" w:space="0" w:color="auto"/>
            <w:right w:val="none" w:sz="0" w:space="0" w:color="auto"/>
          </w:divBdr>
        </w:div>
        <w:div w:id="1654219206">
          <w:marLeft w:val="274"/>
          <w:marRight w:val="0"/>
          <w:marTop w:val="120"/>
          <w:marBottom w:val="120"/>
          <w:divBdr>
            <w:top w:val="none" w:sz="0" w:space="0" w:color="auto"/>
            <w:left w:val="none" w:sz="0" w:space="0" w:color="auto"/>
            <w:bottom w:val="none" w:sz="0" w:space="0" w:color="auto"/>
            <w:right w:val="none" w:sz="0" w:space="0" w:color="auto"/>
          </w:divBdr>
        </w:div>
        <w:div w:id="1547791102">
          <w:marLeft w:val="274"/>
          <w:marRight w:val="0"/>
          <w:marTop w:val="120"/>
          <w:marBottom w:val="120"/>
          <w:divBdr>
            <w:top w:val="none" w:sz="0" w:space="0" w:color="auto"/>
            <w:left w:val="none" w:sz="0" w:space="0" w:color="auto"/>
            <w:bottom w:val="none" w:sz="0" w:space="0" w:color="auto"/>
            <w:right w:val="none" w:sz="0" w:space="0" w:color="auto"/>
          </w:divBdr>
        </w:div>
      </w:divsChild>
    </w:div>
    <w:div w:id="1078481975">
      <w:bodyDiv w:val="1"/>
      <w:marLeft w:val="0"/>
      <w:marRight w:val="0"/>
      <w:marTop w:val="0"/>
      <w:marBottom w:val="0"/>
      <w:divBdr>
        <w:top w:val="none" w:sz="0" w:space="0" w:color="auto"/>
        <w:left w:val="none" w:sz="0" w:space="0" w:color="auto"/>
        <w:bottom w:val="none" w:sz="0" w:space="0" w:color="auto"/>
        <w:right w:val="none" w:sz="0" w:space="0" w:color="auto"/>
      </w:divBdr>
    </w:div>
    <w:div w:id="1085226283">
      <w:bodyDiv w:val="1"/>
      <w:marLeft w:val="0"/>
      <w:marRight w:val="0"/>
      <w:marTop w:val="0"/>
      <w:marBottom w:val="0"/>
      <w:divBdr>
        <w:top w:val="none" w:sz="0" w:space="0" w:color="auto"/>
        <w:left w:val="none" w:sz="0" w:space="0" w:color="auto"/>
        <w:bottom w:val="none" w:sz="0" w:space="0" w:color="auto"/>
        <w:right w:val="none" w:sz="0" w:space="0" w:color="auto"/>
      </w:divBdr>
    </w:div>
    <w:div w:id="1100369035">
      <w:bodyDiv w:val="1"/>
      <w:marLeft w:val="0"/>
      <w:marRight w:val="0"/>
      <w:marTop w:val="0"/>
      <w:marBottom w:val="0"/>
      <w:divBdr>
        <w:top w:val="none" w:sz="0" w:space="0" w:color="auto"/>
        <w:left w:val="none" w:sz="0" w:space="0" w:color="auto"/>
        <w:bottom w:val="none" w:sz="0" w:space="0" w:color="auto"/>
        <w:right w:val="none" w:sz="0" w:space="0" w:color="auto"/>
      </w:divBdr>
      <w:divsChild>
        <w:div w:id="1096631055">
          <w:marLeft w:val="1166"/>
          <w:marRight w:val="0"/>
          <w:marTop w:val="96"/>
          <w:marBottom w:val="240"/>
          <w:divBdr>
            <w:top w:val="none" w:sz="0" w:space="0" w:color="auto"/>
            <w:left w:val="none" w:sz="0" w:space="0" w:color="auto"/>
            <w:bottom w:val="none" w:sz="0" w:space="0" w:color="auto"/>
            <w:right w:val="none" w:sz="0" w:space="0" w:color="auto"/>
          </w:divBdr>
        </w:div>
      </w:divsChild>
    </w:div>
    <w:div w:id="1123815478">
      <w:bodyDiv w:val="1"/>
      <w:marLeft w:val="0"/>
      <w:marRight w:val="0"/>
      <w:marTop w:val="0"/>
      <w:marBottom w:val="0"/>
      <w:divBdr>
        <w:top w:val="none" w:sz="0" w:space="0" w:color="auto"/>
        <w:left w:val="none" w:sz="0" w:space="0" w:color="auto"/>
        <w:bottom w:val="none" w:sz="0" w:space="0" w:color="auto"/>
        <w:right w:val="none" w:sz="0" w:space="0" w:color="auto"/>
      </w:divBdr>
      <w:divsChild>
        <w:div w:id="1160776449">
          <w:marLeft w:val="547"/>
          <w:marRight w:val="0"/>
          <w:marTop w:val="0"/>
          <w:marBottom w:val="0"/>
          <w:divBdr>
            <w:top w:val="none" w:sz="0" w:space="0" w:color="auto"/>
            <w:left w:val="none" w:sz="0" w:space="0" w:color="auto"/>
            <w:bottom w:val="none" w:sz="0" w:space="0" w:color="auto"/>
            <w:right w:val="none" w:sz="0" w:space="0" w:color="auto"/>
          </w:divBdr>
        </w:div>
      </w:divsChild>
    </w:div>
    <w:div w:id="1144270800">
      <w:bodyDiv w:val="1"/>
      <w:marLeft w:val="0"/>
      <w:marRight w:val="0"/>
      <w:marTop w:val="0"/>
      <w:marBottom w:val="0"/>
      <w:divBdr>
        <w:top w:val="none" w:sz="0" w:space="0" w:color="auto"/>
        <w:left w:val="none" w:sz="0" w:space="0" w:color="auto"/>
        <w:bottom w:val="none" w:sz="0" w:space="0" w:color="auto"/>
        <w:right w:val="none" w:sz="0" w:space="0" w:color="auto"/>
      </w:divBdr>
      <w:divsChild>
        <w:div w:id="1394082075">
          <w:marLeft w:val="274"/>
          <w:marRight w:val="0"/>
          <w:marTop w:val="86"/>
          <w:marBottom w:val="0"/>
          <w:divBdr>
            <w:top w:val="none" w:sz="0" w:space="0" w:color="auto"/>
            <w:left w:val="none" w:sz="0" w:space="0" w:color="auto"/>
            <w:bottom w:val="none" w:sz="0" w:space="0" w:color="auto"/>
            <w:right w:val="none" w:sz="0" w:space="0" w:color="auto"/>
          </w:divBdr>
        </w:div>
        <w:div w:id="1315720467">
          <w:marLeft w:val="274"/>
          <w:marRight w:val="0"/>
          <w:marTop w:val="86"/>
          <w:marBottom w:val="0"/>
          <w:divBdr>
            <w:top w:val="none" w:sz="0" w:space="0" w:color="auto"/>
            <w:left w:val="none" w:sz="0" w:space="0" w:color="auto"/>
            <w:bottom w:val="none" w:sz="0" w:space="0" w:color="auto"/>
            <w:right w:val="none" w:sz="0" w:space="0" w:color="auto"/>
          </w:divBdr>
        </w:div>
        <w:div w:id="784930329">
          <w:marLeft w:val="274"/>
          <w:marRight w:val="0"/>
          <w:marTop w:val="86"/>
          <w:marBottom w:val="0"/>
          <w:divBdr>
            <w:top w:val="none" w:sz="0" w:space="0" w:color="auto"/>
            <w:left w:val="none" w:sz="0" w:space="0" w:color="auto"/>
            <w:bottom w:val="none" w:sz="0" w:space="0" w:color="auto"/>
            <w:right w:val="none" w:sz="0" w:space="0" w:color="auto"/>
          </w:divBdr>
        </w:div>
      </w:divsChild>
    </w:div>
    <w:div w:id="1149321421">
      <w:bodyDiv w:val="1"/>
      <w:marLeft w:val="0"/>
      <w:marRight w:val="0"/>
      <w:marTop w:val="0"/>
      <w:marBottom w:val="0"/>
      <w:divBdr>
        <w:top w:val="none" w:sz="0" w:space="0" w:color="auto"/>
        <w:left w:val="none" w:sz="0" w:space="0" w:color="auto"/>
        <w:bottom w:val="none" w:sz="0" w:space="0" w:color="auto"/>
        <w:right w:val="none" w:sz="0" w:space="0" w:color="auto"/>
      </w:divBdr>
    </w:div>
    <w:div w:id="1216118630">
      <w:bodyDiv w:val="1"/>
      <w:marLeft w:val="0"/>
      <w:marRight w:val="0"/>
      <w:marTop w:val="0"/>
      <w:marBottom w:val="0"/>
      <w:divBdr>
        <w:top w:val="none" w:sz="0" w:space="0" w:color="auto"/>
        <w:left w:val="none" w:sz="0" w:space="0" w:color="auto"/>
        <w:bottom w:val="none" w:sz="0" w:space="0" w:color="auto"/>
        <w:right w:val="none" w:sz="0" w:space="0" w:color="auto"/>
      </w:divBdr>
    </w:div>
    <w:div w:id="1235241525">
      <w:bodyDiv w:val="1"/>
      <w:marLeft w:val="0"/>
      <w:marRight w:val="0"/>
      <w:marTop w:val="0"/>
      <w:marBottom w:val="0"/>
      <w:divBdr>
        <w:top w:val="none" w:sz="0" w:space="0" w:color="auto"/>
        <w:left w:val="none" w:sz="0" w:space="0" w:color="auto"/>
        <w:bottom w:val="none" w:sz="0" w:space="0" w:color="auto"/>
        <w:right w:val="none" w:sz="0" w:space="0" w:color="auto"/>
      </w:divBdr>
      <w:divsChild>
        <w:div w:id="540410462">
          <w:marLeft w:val="274"/>
          <w:marRight w:val="0"/>
          <w:marTop w:val="58"/>
          <w:marBottom w:val="0"/>
          <w:divBdr>
            <w:top w:val="none" w:sz="0" w:space="0" w:color="auto"/>
            <w:left w:val="none" w:sz="0" w:space="0" w:color="auto"/>
            <w:bottom w:val="none" w:sz="0" w:space="0" w:color="auto"/>
            <w:right w:val="none" w:sz="0" w:space="0" w:color="auto"/>
          </w:divBdr>
        </w:div>
        <w:div w:id="430398122">
          <w:marLeft w:val="274"/>
          <w:marRight w:val="0"/>
          <w:marTop w:val="58"/>
          <w:marBottom w:val="0"/>
          <w:divBdr>
            <w:top w:val="none" w:sz="0" w:space="0" w:color="auto"/>
            <w:left w:val="none" w:sz="0" w:space="0" w:color="auto"/>
            <w:bottom w:val="none" w:sz="0" w:space="0" w:color="auto"/>
            <w:right w:val="none" w:sz="0" w:space="0" w:color="auto"/>
          </w:divBdr>
        </w:div>
      </w:divsChild>
    </w:div>
    <w:div w:id="1260482196">
      <w:bodyDiv w:val="1"/>
      <w:marLeft w:val="0"/>
      <w:marRight w:val="0"/>
      <w:marTop w:val="0"/>
      <w:marBottom w:val="0"/>
      <w:divBdr>
        <w:top w:val="none" w:sz="0" w:space="0" w:color="auto"/>
        <w:left w:val="none" w:sz="0" w:space="0" w:color="auto"/>
        <w:bottom w:val="none" w:sz="0" w:space="0" w:color="auto"/>
        <w:right w:val="none" w:sz="0" w:space="0" w:color="auto"/>
      </w:divBdr>
    </w:div>
    <w:div w:id="1281884606">
      <w:bodyDiv w:val="1"/>
      <w:marLeft w:val="0"/>
      <w:marRight w:val="0"/>
      <w:marTop w:val="0"/>
      <w:marBottom w:val="0"/>
      <w:divBdr>
        <w:top w:val="none" w:sz="0" w:space="0" w:color="auto"/>
        <w:left w:val="none" w:sz="0" w:space="0" w:color="auto"/>
        <w:bottom w:val="none" w:sz="0" w:space="0" w:color="auto"/>
        <w:right w:val="none" w:sz="0" w:space="0" w:color="auto"/>
      </w:divBdr>
    </w:div>
    <w:div w:id="1282347415">
      <w:bodyDiv w:val="1"/>
      <w:marLeft w:val="0"/>
      <w:marRight w:val="0"/>
      <w:marTop w:val="0"/>
      <w:marBottom w:val="0"/>
      <w:divBdr>
        <w:top w:val="none" w:sz="0" w:space="0" w:color="auto"/>
        <w:left w:val="none" w:sz="0" w:space="0" w:color="auto"/>
        <w:bottom w:val="none" w:sz="0" w:space="0" w:color="auto"/>
        <w:right w:val="none" w:sz="0" w:space="0" w:color="auto"/>
      </w:divBdr>
      <w:divsChild>
        <w:div w:id="1954243319">
          <w:marLeft w:val="274"/>
          <w:marRight w:val="0"/>
          <w:marTop w:val="86"/>
          <w:marBottom w:val="0"/>
          <w:divBdr>
            <w:top w:val="none" w:sz="0" w:space="0" w:color="auto"/>
            <w:left w:val="none" w:sz="0" w:space="0" w:color="auto"/>
            <w:bottom w:val="none" w:sz="0" w:space="0" w:color="auto"/>
            <w:right w:val="none" w:sz="0" w:space="0" w:color="auto"/>
          </w:divBdr>
        </w:div>
      </w:divsChild>
    </w:div>
    <w:div w:id="1299192143">
      <w:bodyDiv w:val="1"/>
      <w:marLeft w:val="0"/>
      <w:marRight w:val="0"/>
      <w:marTop w:val="0"/>
      <w:marBottom w:val="0"/>
      <w:divBdr>
        <w:top w:val="none" w:sz="0" w:space="0" w:color="auto"/>
        <w:left w:val="none" w:sz="0" w:space="0" w:color="auto"/>
        <w:bottom w:val="none" w:sz="0" w:space="0" w:color="auto"/>
        <w:right w:val="none" w:sz="0" w:space="0" w:color="auto"/>
      </w:divBdr>
    </w:div>
    <w:div w:id="1365987099">
      <w:bodyDiv w:val="1"/>
      <w:marLeft w:val="0"/>
      <w:marRight w:val="0"/>
      <w:marTop w:val="0"/>
      <w:marBottom w:val="0"/>
      <w:divBdr>
        <w:top w:val="none" w:sz="0" w:space="0" w:color="auto"/>
        <w:left w:val="none" w:sz="0" w:space="0" w:color="auto"/>
        <w:bottom w:val="none" w:sz="0" w:space="0" w:color="auto"/>
        <w:right w:val="none" w:sz="0" w:space="0" w:color="auto"/>
      </w:divBdr>
      <w:divsChild>
        <w:div w:id="1318999187">
          <w:marLeft w:val="274"/>
          <w:marRight w:val="0"/>
          <w:marTop w:val="86"/>
          <w:marBottom w:val="0"/>
          <w:divBdr>
            <w:top w:val="none" w:sz="0" w:space="0" w:color="auto"/>
            <w:left w:val="none" w:sz="0" w:space="0" w:color="auto"/>
            <w:bottom w:val="none" w:sz="0" w:space="0" w:color="auto"/>
            <w:right w:val="none" w:sz="0" w:space="0" w:color="auto"/>
          </w:divBdr>
        </w:div>
        <w:div w:id="318194178">
          <w:marLeft w:val="274"/>
          <w:marRight w:val="0"/>
          <w:marTop w:val="86"/>
          <w:marBottom w:val="0"/>
          <w:divBdr>
            <w:top w:val="none" w:sz="0" w:space="0" w:color="auto"/>
            <w:left w:val="none" w:sz="0" w:space="0" w:color="auto"/>
            <w:bottom w:val="none" w:sz="0" w:space="0" w:color="auto"/>
            <w:right w:val="none" w:sz="0" w:space="0" w:color="auto"/>
          </w:divBdr>
        </w:div>
      </w:divsChild>
    </w:div>
    <w:div w:id="1380712627">
      <w:bodyDiv w:val="1"/>
      <w:marLeft w:val="0"/>
      <w:marRight w:val="0"/>
      <w:marTop w:val="0"/>
      <w:marBottom w:val="0"/>
      <w:divBdr>
        <w:top w:val="none" w:sz="0" w:space="0" w:color="auto"/>
        <w:left w:val="none" w:sz="0" w:space="0" w:color="auto"/>
        <w:bottom w:val="none" w:sz="0" w:space="0" w:color="auto"/>
        <w:right w:val="none" w:sz="0" w:space="0" w:color="auto"/>
      </w:divBdr>
    </w:div>
    <w:div w:id="1383015601">
      <w:bodyDiv w:val="1"/>
      <w:marLeft w:val="0"/>
      <w:marRight w:val="0"/>
      <w:marTop w:val="0"/>
      <w:marBottom w:val="0"/>
      <w:divBdr>
        <w:top w:val="none" w:sz="0" w:space="0" w:color="auto"/>
        <w:left w:val="none" w:sz="0" w:space="0" w:color="auto"/>
        <w:bottom w:val="none" w:sz="0" w:space="0" w:color="auto"/>
        <w:right w:val="none" w:sz="0" w:space="0" w:color="auto"/>
      </w:divBdr>
    </w:div>
    <w:div w:id="1417239828">
      <w:bodyDiv w:val="1"/>
      <w:marLeft w:val="0"/>
      <w:marRight w:val="0"/>
      <w:marTop w:val="0"/>
      <w:marBottom w:val="0"/>
      <w:divBdr>
        <w:top w:val="none" w:sz="0" w:space="0" w:color="auto"/>
        <w:left w:val="none" w:sz="0" w:space="0" w:color="auto"/>
        <w:bottom w:val="none" w:sz="0" w:space="0" w:color="auto"/>
        <w:right w:val="none" w:sz="0" w:space="0" w:color="auto"/>
      </w:divBdr>
    </w:div>
    <w:div w:id="1418865199">
      <w:bodyDiv w:val="1"/>
      <w:marLeft w:val="0"/>
      <w:marRight w:val="0"/>
      <w:marTop w:val="0"/>
      <w:marBottom w:val="0"/>
      <w:divBdr>
        <w:top w:val="none" w:sz="0" w:space="0" w:color="auto"/>
        <w:left w:val="none" w:sz="0" w:space="0" w:color="auto"/>
        <w:bottom w:val="none" w:sz="0" w:space="0" w:color="auto"/>
        <w:right w:val="none" w:sz="0" w:space="0" w:color="auto"/>
      </w:divBdr>
    </w:div>
    <w:div w:id="1424717795">
      <w:bodyDiv w:val="1"/>
      <w:marLeft w:val="0"/>
      <w:marRight w:val="0"/>
      <w:marTop w:val="0"/>
      <w:marBottom w:val="0"/>
      <w:divBdr>
        <w:top w:val="none" w:sz="0" w:space="0" w:color="auto"/>
        <w:left w:val="none" w:sz="0" w:space="0" w:color="auto"/>
        <w:bottom w:val="none" w:sz="0" w:space="0" w:color="auto"/>
        <w:right w:val="none" w:sz="0" w:space="0" w:color="auto"/>
      </w:divBdr>
      <w:divsChild>
        <w:div w:id="851794852">
          <w:marLeft w:val="979"/>
          <w:marRight w:val="0"/>
          <w:marTop w:val="86"/>
          <w:marBottom w:val="0"/>
          <w:divBdr>
            <w:top w:val="none" w:sz="0" w:space="0" w:color="auto"/>
            <w:left w:val="none" w:sz="0" w:space="0" w:color="auto"/>
            <w:bottom w:val="none" w:sz="0" w:space="0" w:color="auto"/>
            <w:right w:val="none" w:sz="0" w:space="0" w:color="auto"/>
          </w:divBdr>
        </w:div>
        <w:div w:id="987519488">
          <w:marLeft w:val="979"/>
          <w:marRight w:val="0"/>
          <w:marTop w:val="86"/>
          <w:marBottom w:val="0"/>
          <w:divBdr>
            <w:top w:val="none" w:sz="0" w:space="0" w:color="auto"/>
            <w:left w:val="none" w:sz="0" w:space="0" w:color="auto"/>
            <w:bottom w:val="none" w:sz="0" w:space="0" w:color="auto"/>
            <w:right w:val="none" w:sz="0" w:space="0" w:color="auto"/>
          </w:divBdr>
        </w:div>
      </w:divsChild>
    </w:div>
    <w:div w:id="1439057503">
      <w:bodyDiv w:val="1"/>
      <w:marLeft w:val="0"/>
      <w:marRight w:val="0"/>
      <w:marTop w:val="0"/>
      <w:marBottom w:val="0"/>
      <w:divBdr>
        <w:top w:val="none" w:sz="0" w:space="0" w:color="auto"/>
        <w:left w:val="none" w:sz="0" w:space="0" w:color="auto"/>
        <w:bottom w:val="none" w:sz="0" w:space="0" w:color="auto"/>
        <w:right w:val="none" w:sz="0" w:space="0" w:color="auto"/>
      </w:divBdr>
      <w:divsChild>
        <w:div w:id="217279032">
          <w:marLeft w:val="533"/>
          <w:marRight w:val="0"/>
          <w:marTop w:val="86"/>
          <w:marBottom w:val="0"/>
          <w:divBdr>
            <w:top w:val="none" w:sz="0" w:space="0" w:color="auto"/>
            <w:left w:val="none" w:sz="0" w:space="0" w:color="auto"/>
            <w:bottom w:val="none" w:sz="0" w:space="0" w:color="auto"/>
            <w:right w:val="none" w:sz="0" w:space="0" w:color="auto"/>
          </w:divBdr>
        </w:div>
        <w:div w:id="113908362">
          <w:marLeft w:val="533"/>
          <w:marRight w:val="0"/>
          <w:marTop w:val="86"/>
          <w:marBottom w:val="0"/>
          <w:divBdr>
            <w:top w:val="none" w:sz="0" w:space="0" w:color="auto"/>
            <w:left w:val="none" w:sz="0" w:space="0" w:color="auto"/>
            <w:bottom w:val="none" w:sz="0" w:space="0" w:color="auto"/>
            <w:right w:val="none" w:sz="0" w:space="0" w:color="auto"/>
          </w:divBdr>
        </w:div>
        <w:div w:id="259800493">
          <w:marLeft w:val="533"/>
          <w:marRight w:val="0"/>
          <w:marTop w:val="86"/>
          <w:marBottom w:val="0"/>
          <w:divBdr>
            <w:top w:val="none" w:sz="0" w:space="0" w:color="auto"/>
            <w:left w:val="none" w:sz="0" w:space="0" w:color="auto"/>
            <w:bottom w:val="none" w:sz="0" w:space="0" w:color="auto"/>
            <w:right w:val="none" w:sz="0" w:space="0" w:color="auto"/>
          </w:divBdr>
        </w:div>
        <w:div w:id="1463039946">
          <w:marLeft w:val="533"/>
          <w:marRight w:val="0"/>
          <w:marTop w:val="86"/>
          <w:marBottom w:val="0"/>
          <w:divBdr>
            <w:top w:val="none" w:sz="0" w:space="0" w:color="auto"/>
            <w:left w:val="none" w:sz="0" w:space="0" w:color="auto"/>
            <w:bottom w:val="none" w:sz="0" w:space="0" w:color="auto"/>
            <w:right w:val="none" w:sz="0" w:space="0" w:color="auto"/>
          </w:divBdr>
        </w:div>
      </w:divsChild>
    </w:div>
    <w:div w:id="1463960718">
      <w:bodyDiv w:val="1"/>
      <w:marLeft w:val="0"/>
      <w:marRight w:val="0"/>
      <w:marTop w:val="0"/>
      <w:marBottom w:val="0"/>
      <w:divBdr>
        <w:top w:val="none" w:sz="0" w:space="0" w:color="auto"/>
        <w:left w:val="none" w:sz="0" w:space="0" w:color="auto"/>
        <w:bottom w:val="none" w:sz="0" w:space="0" w:color="auto"/>
        <w:right w:val="none" w:sz="0" w:space="0" w:color="auto"/>
      </w:divBdr>
      <w:divsChild>
        <w:div w:id="508712558">
          <w:marLeft w:val="274"/>
          <w:marRight w:val="0"/>
          <w:marTop w:val="144"/>
          <w:marBottom w:val="0"/>
          <w:divBdr>
            <w:top w:val="none" w:sz="0" w:space="0" w:color="auto"/>
            <w:left w:val="none" w:sz="0" w:space="0" w:color="auto"/>
            <w:bottom w:val="none" w:sz="0" w:space="0" w:color="auto"/>
            <w:right w:val="none" w:sz="0" w:space="0" w:color="auto"/>
          </w:divBdr>
        </w:div>
      </w:divsChild>
    </w:div>
    <w:div w:id="1491140923">
      <w:bodyDiv w:val="1"/>
      <w:marLeft w:val="0"/>
      <w:marRight w:val="0"/>
      <w:marTop w:val="0"/>
      <w:marBottom w:val="0"/>
      <w:divBdr>
        <w:top w:val="none" w:sz="0" w:space="0" w:color="auto"/>
        <w:left w:val="none" w:sz="0" w:space="0" w:color="auto"/>
        <w:bottom w:val="none" w:sz="0" w:space="0" w:color="auto"/>
        <w:right w:val="none" w:sz="0" w:space="0" w:color="auto"/>
      </w:divBdr>
      <w:divsChild>
        <w:div w:id="303705491">
          <w:marLeft w:val="547"/>
          <w:marRight w:val="0"/>
          <w:marTop w:val="0"/>
          <w:marBottom w:val="0"/>
          <w:divBdr>
            <w:top w:val="none" w:sz="0" w:space="0" w:color="auto"/>
            <w:left w:val="none" w:sz="0" w:space="0" w:color="auto"/>
            <w:bottom w:val="none" w:sz="0" w:space="0" w:color="auto"/>
            <w:right w:val="none" w:sz="0" w:space="0" w:color="auto"/>
          </w:divBdr>
        </w:div>
        <w:div w:id="2010792168">
          <w:marLeft w:val="547"/>
          <w:marRight w:val="0"/>
          <w:marTop w:val="0"/>
          <w:marBottom w:val="200"/>
          <w:divBdr>
            <w:top w:val="none" w:sz="0" w:space="0" w:color="auto"/>
            <w:left w:val="none" w:sz="0" w:space="0" w:color="auto"/>
            <w:bottom w:val="none" w:sz="0" w:space="0" w:color="auto"/>
            <w:right w:val="none" w:sz="0" w:space="0" w:color="auto"/>
          </w:divBdr>
        </w:div>
        <w:div w:id="1083650859">
          <w:marLeft w:val="547"/>
          <w:marRight w:val="0"/>
          <w:marTop w:val="0"/>
          <w:marBottom w:val="200"/>
          <w:divBdr>
            <w:top w:val="none" w:sz="0" w:space="0" w:color="auto"/>
            <w:left w:val="none" w:sz="0" w:space="0" w:color="auto"/>
            <w:bottom w:val="none" w:sz="0" w:space="0" w:color="auto"/>
            <w:right w:val="none" w:sz="0" w:space="0" w:color="auto"/>
          </w:divBdr>
        </w:div>
        <w:div w:id="319651568">
          <w:marLeft w:val="547"/>
          <w:marRight w:val="0"/>
          <w:marTop w:val="0"/>
          <w:marBottom w:val="200"/>
          <w:divBdr>
            <w:top w:val="none" w:sz="0" w:space="0" w:color="auto"/>
            <w:left w:val="none" w:sz="0" w:space="0" w:color="auto"/>
            <w:bottom w:val="none" w:sz="0" w:space="0" w:color="auto"/>
            <w:right w:val="none" w:sz="0" w:space="0" w:color="auto"/>
          </w:divBdr>
        </w:div>
      </w:divsChild>
    </w:div>
    <w:div w:id="1493526815">
      <w:bodyDiv w:val="1"/>
      <w:marLeft w:val="0"/>
      <w:marRight w:val="0"/>
      <w:marTop w:val="0"/>
      <w:marBottom w:val="0"/>
      <w:divBdr>
        <w:top w:val="none" w:sz="0" w:space="0" w:color="auto"/>
        <w:left w:val="none" w:sz="0" w:space="0" w:color="auto"/>
        <w:bottom w:val="none" w:sz="0" w:space="0" w:color="auto"/>
        <w:right w:val="none" w:sz="0" w:space="0" w:color="auto"/>
      </w:divBdr>
      <w:divsChild>
        <w:div w:id="1130440679">
          <w:marLeft w:val="274"/>
          <w:marRight w:val="0"/>
          <w:marTop w:val="86"/>
          <w:marBottom w:val="0"/>
          <w:divBdr>
            <w:top w:val="none" w:sz="0" w:space="0" w:color="auto"/>
            <w:left w:val="none" w:sz="0" w:space="0" w:color="auto"/>
            <w:bottom w:val="none" w:sz="0" w:space="0" w:color="auto"/>
            <w:right w:val="none" w:sz="0" w:space="0" w:color="auto"/>
          </w:divBdr>
        </w:div>
        <w:div w:id="2106806240">
          <w:marLeft w:val="274"/>
          <w:marRight w:val="0"/>
          <w:marTop w:val="86"/>
          <w:marBottom w:val="0"/>
          <w:divBdr>
            <w:top w:val="none" w:sz="0" w:space="0" w:color="auto"/>
            <w:left w:val="none" w:sz="0" w:space="0" w:color="auto"/>
            <w:bottom w:val="none" w:sz="0" w:space="0" w:color="auto"/>
            <w:right w:val="none" w:sz="0" w:space="0" w:color="auto"/>
          </w:divBdr>
        </w:div>
      </w:divsChild>
    </w:div>
    <w:div w:id="1498307951">
      <w:bodyDiv w:val="1"/>
      <w:marLeft w:val="0"/>
      <w:marRight w:val="0"/>
      <w:marTop w:val="0"/>
      <w:marBottom w:val="0"/>
      <w:divBdr>
        <w:top w:val="none" w:sz="0" w:space="0" w:color="auto"/>
        <w:left w:val="none" w:sz="0" w:space="0" w:color="auto"/>
        <w:bottom w:val="none" w:sz="0" w:space="0" w:color="auto"/>
        <w:right w:val="none" w:sz="0" w:space="0" w:color="auto"/>
      </w:divBdr>
    </w:div>
    <w:div w:id="1515268386">
      <w:bodyDiv w:val="1"/>
      <w:marLeft w:val="0"/>
      <w:marRight w:val="0"/>
      <w:marTop w:val="0"/>
      <w:marBottom w:val="0"/>
      <w:divBdr>
        <w:top w:val="none" w:sz="0" w:space="0" w:color="auto"/>
        <w:left w:val="none" w:sz="0" w:space="0" w:color="auto"/>
        <w:bottom w:val="none" w:sz="0" w:space="0" w:color="auto"/>
        <w:right w:val="none" w:sz="0" w:space="0" w:color="auto"/>
      </w:divBdr>
      <w:divsChild>
        <w:div w:id="195897301">
          <w:marLeft w:val="533"/>
          <w:marRight w:val="0"/>
          <w:marTop w:val="0"/>
          <w:marBottom w:val="0"/>
          <w:divBdr>
            <w:top w:val="none" w:sz="0" w:space="0" w:color="auto"/>
            <w:left w:val="none" w:sz="0" w:space="0" w:color="auto"/>
            <w:bottom w:val="none" w:sz="0" w:space="0" w:color="auto"/>
            <w:right w:val="none" w:sz="0" w:space="0" w:color="auto"/>
          </w:divBdr>
        </w:div>
        <w:div w:id="148248759">
          <w:marLeft w:val="533"/>
          <w:marRight w:val="0"/>
          <w:marTop w:val="0"/>
          <w:marBottom w:val="199"/>
          <w:divBdr>
            <w:top w:val="none" w:sz="0" w:space="0" w:color="auto"/>
            <w:left w:val="none" w:sz="0" w:space="0" w:color="auto"/>
            <w:bottom w:val="none" w:sz="0" w:space="0" w:color="auto"/>
            <w:right w:val="none" w:sz="0" w:space="0" w:color="auto"/>
          </w:divBdr>
        </w:div>
        <w:div w:id="660157624">
          <w:marLeft w:val="533"/>
          <w:marRight w:val="0"/>
          <w:marTop w:val="0"/>
          <w:marBottom w:val="199"/>
          <w:divBdr>
            <w:top w:val="none" w:sz="0" w:space="0" w:color="auto"/>
            <w:left w:val="none" w:sz="0" w:space="0" w:color="auto"/>
            <w:bottom w:val="none" w:sz="0" w:space="0" w:color="auto"/>
            <w:right w:val="none" w:sz="0" w:space="0" w:color="auto"/>
          </w:divBdr>
        </w:div>
        <w:div w:id="572856280">
          <w:marLeft w:val="533"/>
          <w:marRight w:val="0"/>
          <w:marTop w:val="0"/>
          <w:marBottom w:val="199"/>
          <w:divBdr>
            <w:top w:val="none" w:sz="0" w:space="0" w:color="auto"/>
            <w:left w:val="none" w:sz="0" w:space="0" w:color="auto"/>
            <w:bottom w:val="none" w:sz="0" w:space="0" w:color="auto"/>
            <w:right w:val="none" w:sz="0" w:space="0" w:color="auto"/>
          </w:divBdr>
        </w:div>
      </w:divsChild>
    </w:div>
    <w:div w:id="1516578585">
      <w:bodyDiv w:val="1"/>
      <w:marLeft w:val="0"/>
      <w:marRight w:val="0"/>
      <w:marTop w:val="0"/>
      <w:marBottom w:val="0"/>
      <w:divBdr>
        <w:top w:val="none" w:sz="0" w:space="0" w:color="auto"/>
        <w:left w:val="none" w:sz="0" w:space="0" w:color="auto"/>
        <w:bottom w:val="none" w:sz="0" w:space="0" w:color="auto"/>
        <w:right w:val="none" w:sz="0" w:space="0" w:color="auto"/>
      </w:divBdr>
      <w:divsChild>
        <w:div w:id="2006397877">
          <w:marLeft w:val="274"/>
          <w:marRight w:val="0"/>
          <w:marTop w:val="86"/>
          <w:marBottom w:val="0"/>
          <w:divBdr>
            <w:top w:val="none" w:sz="0" w:space="0" w:color="auto"/>
            <w:left w:val="none" w:sz="0" w:space="0" w:color="auto"/>
            <w:bottom w:val="none" w:sz="0" w:space="0" w:color="auto"/>
            <w:right w:val="none" w:sz="0" w:space="0" w:color="auto"/>
          </w:divBdr>
        </w:div>
        <w:div w:id="799494973">
          <w:marLeft w:val="274"/>
          <w:marRight w:val="0"/>
          <w:marTop w:val="86"/>
          <w:marBottom w:val="0"/>
          <w:divBdr>
            <w:top w:val="none" w:sz="0" w:space="0" w:color="auto"/>
            <w:left w:val="none" w:sz="0" w:space="0" w:color="auto"/>
            <w:bottom w:val="none" w:sz="0" w:space="0" w:color="auto"/>
            <w:right w:val="none" w:sz="0" w:space="0" w:color="auto"/>
          </w:divBdr>
        </w:div>
      </w:divsChild>
    </w:div>
    <w:div w:id="1565337272">
      <w:bodyDiv w:val="1"/>
      <w:marLeft w:val="0"/>
      <w:marRight w:val="0"/>
      <w:marTop w:val="0"/>
      <w:marBottom w:val="0"/>
      <w:divBdr>
        <w:top w:val="none" w:sz="0" w:space="0" w:color="auto"/>
        <w:left w:val="none" w:sz="0" w:space="0" w:color="auto"/>
        <w:bottom w:val="none" w:sz="0" w:space="0" w:color="auto"/>
        <w:right w:val="none" w:sz="0" w:space="0" w:color="auto"/>
      </w:divBdr>
      <w:divsChild>
        <w:div w:id="37975262">
          <w:marLeft w:val="274"/>
          <w:marRight w:val="0"/>
          <w:marTop w:val="86"/>
          <w:marBottom w:val="0"/>
          <w:divBdr>
            <w:top w:val="none" w:sz="0" w:space="0" w:color="auto"/>
            <w:left w:val="none" w:sz="0" w:space="0" w:color="auto"/>
            <w:bottom w:val="none" w:sz="0" w:space="0" w:color="auto"/>
            <w:right w:val="none" w:sz="0" w:space="0" w:color="auto"/>
          </w:divBdr>
        </w:div>
        <w:div w:id="1896774226">
          <w:marLeft w:val="274"/>
          <w:marRight w:val="0"/>
          <w:marTop w:val="86"/>
          <w:marBottom w:val="0"/>
          <w:divBdr>
            <w:top w:val="none" w:sz="0" w:space="0" w:color="auto"/>
            <w:left w:val="none" w:sz="0" w:space="0" w:color="auto"/>
            <w:bottom w:val="none" w:sz="0" w:space="0" w:color="auto"/>
            <w:right w:val="none" w:sz="0" w:space="0" w:color="auto"/>
          </w:divBdr>
        </w:div>
        <w:div w:id="1778865187">
          <w:marLeft w:val="274"/>
          <w:marRight w:val="0"/>
          <w:marTop w:val="86"/>
          <w:marBottom w:val="0"/>
          <w:divBdr>
            <w:top w:val="none" w:sz="0" w:space="0" w:color="auto"/>
            <w:left w:val="none" w:sz="0" w:space="0" w:color="auto"/>
            <w:bottom w:val="none" w:sz="0" w:space="0" w:color="auto"/>
            <w:right w:val="none" w:sz="0" w:space="0" w:color="auto"/>
          </w:divBdr>
        </w:div>
        <w:div w:id="1171337535">
          <w:marLeft w:val="274"/>
          <w:marRight w:val="0"/>
          <w:marTop w:val="86"/>
          <w:marBottom w:val="0"/>
          <w:divBdr>
            <w:top w:val="none" w:sz="0" w:space="0" w:color="auto"/>
            <w:left w:val="none" w:sz="0" w:space="0" w:color="auto"/>
            <w:bottom w:val="none" w:sz="0" w:space="0" w:color="auto"/>
            <w:right w:val="none" w:sz="0" w:space="0" w:color="auto"/>
          </w:divBdr>
        </w:div>
      </w:divsChild>
    </w:div>
    <w:div w:id="1580627331">
      <w:bodyDiv w:val="1"/>
      <w:marLeft w:val="0"/>
      <w:marRight w:val="0"/>
      <w:marTop w:val="0"/>
      <w:marBottom w:val="0"/>
      <w:divBdr>
        <w:top w:val="none" w:sz="0" w:space="0" w:color="auto"/>
        <w:left w:val="none" w:sz="0" w:space="0" w:color="auto"/>
        <w:bottom w:val="none" w:sz="0" w:space="0" w:color="auto"/>
        <w:right w:val="none" w:sz="0" w:space="0" w:color="auto"/>
      </w:divBdr>
      <w:divsChild>
        <w:div w:id="1277372646">
          <w:marLeft w:val="274"/>
          <w:marRight w:val="0"/>
          <w:marTop w:val="86"/>
          <w:marBottom w:val="0"/>
          <w:divBdr>
            <w:top w:val="none" w:sz="0" w:space="0" w:color="auto"/>
            <w:left w:val="none" w:sz="0" w:space="0" w:color="auto"/>
            <w:bottom w:val="none" w:sz="0" w:space="0" w:color="auto"/>
            <w:right w:val="none" w:sz="0" w:space="0" w:color="auto"/>
          </w:divBdr>
        </w:div>
        <w:div w:id="508957279">
          <w:marLeft w:val="274"/>
          <w:marRight w:val="0"/>
          <w:marTop w:val="86"/>
          <w:marBottom w:val="0"/>
          <w:divBdr>
            <w:top w:val="none" w:sz="0" w:space="0" w:color="auto"/>
            <w:left w:val="none" w:sz="0" w:space="0" w:color="auto"/>
            <w:bottom w:val="none" w:sz="0" w:space="0" w:color="auto"/>
            <w:right w:val="none" w:sz="0" w:space="0" w:color="auto"/>
          </w:divBdr>
        </w:div>
        <w:div w:id="1802115219">
          <w:marLeft w:val="274"/>
          <w:marRight w:val="0"/>
          <w:marTop w:val="86"/>
          <w:marBottom w:val="0"/>
          <w:divBdr>
            <w:top w:val="none" w:sz="0" w:space="0" w:color="auto"/>
            <w:left w:val="none" w:sz="0" w:space="0" w:color="auto"/>
            <w:bottom w:val="none" w:sz="0" w:space="0" w:color="auto"/>
            <w:right w:val="none" w:sz="0" w:space="0" w:color="auto"/>
          </w:divBdr>
        </w:div>
      </w:divsChild>
    </w:div>
    <w:div w:id="1597400150">
      <w:bodyDiv w:val="1"/>
      <w:marLeft w:val="0"/>
      <w:marRight w:val="0"/>
      <w:marTop w:val="0"/>
      <w:marBottom w:val="0"/>
      <w:divBdr>
        <w:top w:val="none" w:sz="0" w:space="0" w:color="auto"/>
        <w:left w:val="none" w:sz="0" w:space="0" w:color="auto"/>
        <w:bottom w:val="none" w:sz="0" w:space="0" w:color="auto"/>
        <w:right w:val="none" w:sz="0" w:space="0" w:color="auto"/>
      </w:divBdr>
      <w:divsChild>
        <w:div w:id="383255912">
          <w:marLeft w:val="274"/>
          <w:marRight w:val="0"/>
          <w:marTop w:val="58"/>
          <w:marBottom w:val="0"/>
          <w:divBdr>
            <w:top w:val="none" w:sz="0" w:space="0" w:color="auto"/>
            <w:left w:val="none" w:sz="0" w:space="0" w:color="auto"/>
            <w:bottom w:val="none" w:sz="0" w:space="0" w:color="auto"/>
            <w:right w:val="none" w:sz="0" w:space="0" w:color="auto"/>
          </w:divBdr>
        </w:div>
        <w:div w:id="2004166314">
          <w:marLeft w:val="274"/>
          <w:marRight w:val="0"/>
          <w:marTop w:val="58"/>
          <w:marBottom w:val="0"/>
          <w:divBdr>
            <w:top w:val="none" w:sz="0" w:space="0" w:color="auto"/>
            <w:left w:val="none" w:sz="0" w:space="0" w:color="auto"/>
            <w:bottom w:val="none" w:sz="0" w:space="0" w:color="auto"/>
            <w:right w:val="none" w:sz="0" w:space="0" w:color="auto"/>
          </w:divBdr>
        </w:div>
        <w:div w:id="716248558">
          <w:marLeft w:val="274"/>
          <w:marRight w:val="0"/>
          <w:marTop w:val="58"/>
          <w:marBottom w:val="0"/>
          <w:divBdr>
            <w:top w:val="none" w:sz="0" w:space="0" w:color="auto"/>
            <w:left w:val="none" w:sz="0" w:space="0" w:color="auto"/>
            <w:bottom w:val="none" w:sz="0" w:space="0" w:color="auto"/>
            <w:right w:val="none" w:sz="0" w:space="0" w:color="auto"/>
          </w:divBdr>
        </w:div>
        <w:div w:id="1769425674">
          <w:marLeft w:val="274"/>
          <w:marRight w:val="0"/>
          <w:marTop w:val="58"/>
          <w:marBottom w:val="0"/>
          <w:divBdr>
            <w:top w:val="none" w:sz="0" w:space="0" w:color="auto"/>
            <w:left w:val="none" w:sz="0" w:space="0" w:color="auto"/>
            <w:bottom w:val="none" w:sz="0" w:space="0" w:color="auto"/>
            <w:right w:val="none" w:sz="0" w:space="0" w:color="auto"/>
          </w:divBdr>
        </w:div>
      </w:divsChild>
    </w:div>
    <w:div w:id="1647322759">
      <w:bodyDiv w:val="1"/>
      <w:marLeft w:val="0"/>
      <w:marRight w:val="0"/>
      <w:marTop w:val="0"/>
      <w:marBottom w:val="0"/>
      <w:divBdr>
        <w:top w:val="none" w:sz="0" w:space="0" w:color="auto"/>
        <w:left w:val="none" w:sz="0" w:space="0" w:color="auto"/>
        <w:bottom w:val="none" w:sz="0" w:space="0" w:color="auto"/>
        <w:right w:val="none" w:sz="0" w:space="0" w:color="auto"/>
      </w:divBdr>
      <w:divsChild>
        <w:div w:id="1665739406">
          <w:marLeft w:val="274"/>
          <w:marRight w:val="0"/>
          <w:marTop w:val="86"/>
          <w:marBottom w:val="0"/>
          <w:divBdr>
            <w:top w:val="none" w:sz="0" w:space="0" w:color="auto"/>
            <w:left w:val="none" w:sz="0" w:space="0" w:color="auto"/>
            <w:bottom w:val="none" w:sz="0" w:space="0" w:color="auto"/>
            <w:right w:val="none" w:sz="0" w:space="0" w:color="auto"/>
          </w:divBdr>
        </w:div>
        <w:div w:id="1811096027">
          <w:marLeft w:val="274"/>
          <w:marRight w:val="0"/>
          <w:marTop w:val="86"/>
          <w:marBottom w:val="0"/>
          <w:divBdr>
            <w:top w:val="none" w:sz="0" w:space="0" w:color="auto"/>
            <w:left w:val="none" w:sz="0" w:space="0" w:color="auto"/>
            <w:bottom w:val="none" w:sz="0" w:space="0" w:color="auto"/>
            <w:right w:val="none" w:sz="0" w:space="0" w:color="auto"/>
          </w:divBdr>
        </w:div>
      </w:divsChild>
    </w:div>
    <w:div w:id="1662662169">
      <w:bodyDiv w:val="1"/>
      <w:marLeft w:val="0"/>
      <w:marRight w:val="0"/>
      <w:marTop w:val="0"/>
      <w:marBottom w:val="0"/>
      <w:divBdr>
        <w:top w:val="none" w:sz="0" w:space="0" w:color="auto"/>
        <w:left w:val="none" w:sz="0" w:space="0" w:color="auto"/>
        <w:bottom w:val="none" w:sz="0" w:space="0" w:color="auto"/>
        <w:right w:val="none" w:sz="0" w:space="0" w:color="auto"/>
      </w:divBdr>
      <w:divsChild>
        <w:div w:id="231888936">
          <w:marLeft w:val="547"/>
          <w:marRight w:val="0"/>
          <w:marTop w:val="0"/>
          <w:marBottom w:val="0"/>
          <w:divBdr>
            <w:top w:val="none" w:sz="0" w:space="0" w:color="auto"/>
            <w:left w:val="none" w:sz="0" w:space="0" w:color="auto"/>
            <w:bottom w:val="none" w:sz="0" w:space="0" w:color="auto"/>
            <w:right w:val="none" w:sz="0" w:space="0" w:color="auto"/>
          </w:divBdr>
        </w:div>
        <w:div w:id="126320142">
          <w:marLeft w:val="547"/>
          <w:marRight w:val="0"/>
          <w:marTop w:val="0"/>
          <w:marBottom w:val="0"/>
          <w:divBdr>
            <w:top w:val="none" w:sz="0" w:space="0" w:color="auto"/>
            <w:left w:val="none" w:sz="0" w:space="0" w:color="auto"/>
            <w:bottom w:val="none" w:sz="0" w:space="0" w:color="auto"/>
            <w:right w:val="none" w:sz="0" w:space="0" w:color="auto"/>
          </w:divBdr>
        </w:div>
        <w:div w:id="876089965">
          <w:marLeft w:val="547"/>
          <w:marRight w:val="0"/>
          <w:marTop w:val="0"/>
          <w:marBottom w:val="0"/>
          <w:divBdr>
            <w:top w:val="none" w:sz="0" w:space="0" w:color="auto"/>
            <w:left w:val="none" w:sz="0" w:space="0" w:color="auto"/>
            <w:bottom w:val="none" w:sz="0" w:space="0" w:color="auto"/>
            <w:right w:val="none" w:sz="0" w:space="0" w:color="auto"/>
          </w:divBdr>
        </w:div>
        <w:div w:id="1325351866">
          <w:marLeft w:val="1267"/>
          <w:marRight w:val="0"/>
          <w:marTop w:val="0"/>
          <w:marBottom w:val="0"/>
          <w:divBdr>
            <w:top w:val="none" w:sz="0" w:space="0" w:color="auto"/>
            <w:left w:val="none" w:sz="0" w:space="0" w:color="auto"/>
            <w:bottom w:val="none" w:sz="0" w:space="0" w:color="auto"/>
            <w:right w:val="none" w:sz="0" w:space="0" w:color="auto"/>
          </w:divBdr>
        </w:div>
      </w:divsChild>
    </w:div>
    <w:div w:id="1702441668">
      <w:bodyDiv w:val="1"/>
      <w:marLeft w:val="0"/>
      <w:marRight w:val="0"/>
      <w:marTop w:val="0"/>
      <w:marBottom w:val="0"/>
      <w:divBdr>
        <w:top w:val="none" w:sz="0" w:space="0" w:color="auto"/>
        <w:left w:val="none" w:sz="0" w:space="0" w:color="auto"/>
        <w:bottom w:val="none" w:sz="0" w:space="0" w:color="auto"/>
        <w:right w:val="none" w:sz="0" w:space="0" w:color="auto"/>
      </w:divBdr>
      <w:divsChild>
        <w:div w:id="2028366908">
          <w:marLeft w:val="547"/>
          <w:marRight w:val="0"/>
          <w:marTop w:val="0"/>
          <w:marBottom w:val="0"/>
          <w:divBdr>
            <w:top w:val="none" w:sz="0" w:space="0" w:color="auto"/>
            <w:left w:val="none" w:sz="0" w:space="0" w:color="auto"/>
            <w:bottom w:val="none" w:sz="0" w:space="0" w:color="auto"/>
            <w:right w:val="none" w:sz="0" w:space="0" w:color="auto"/>
          </w:divBdr>
        </w:div>
      </w:divsChild>
    </w:div>
    <w:div w:id="1710304528">
      <w:bodyDiv w:val="1"/>
      <w:marLeft w:val="0"/>
      <w:marRight w:val="0"/>
      <w:marTop w:val="0"/>
      <w:marBottom w:val="0"/>
      <w:divBdr>
        <w:top w:val="none" w:sz="0" w:space="0" w:color="auto"/>
        <w:left w:val="none" w:sz="0" w:space="0" w:color="auto"/>
        <w:bottom w:val="none" w:sz="0" w:space="0" w:color="auto"/>
        <w:right w:val="none" w:sz="0" w:space="0" w:color="auto"/>
      </w:divBdr>
      <w:divsChild>
        <w:div w:id="968045888">
          <w:marLeft w:val="547"/>
          <w:marRight w:val="0"/>
          <w:marTop w:val="0"/>
          <w:marBottom w:val="0"/>
          <w:divBdr>
            <w:top w:val="none" w:sz="0" w:space="0" w:color="auto"/>
            <w:left w:val="none" w:sz="0" w:space="0" w:color="auto"/>
            <w:bottom w:val="none" w:sz="0" w:space="0" w:color="auto"/>
            <w:right w:val="none" w:sz="0" w:space="0" w:color="auto"/>
          </w:divBdr>
        </w:div>
      </w:divsChild>
    </w:div>
    <w:div w:id="1717044728">
      <w:bodyDiv w:val="1"/>
      <w:marLeft w:val="0"/>
      <w:marRight w:val="0"/>
      <w:marTop w:val="0"/>
      <w:marBottom w:val="0"/>
      <w:divBdr>
        <w:top w:val="none" w:sz="0" w:space="0" w:color="auto"/>
        <w:left w:val="none" w:sz="0" w:space="0" w:color="auto"/>
        <w:bottom w:val="none" w:sz="0" w:space="0" w:color="auto"/>
        <w:right w:val="none" w:sz="0" w:space="0" w:color="auto"/>
      </w:divBdr>
    </w:div>
    <w:div w:id="1719933388">
      <w:bodyDiv w:val="1"/>
      <w:marLeft w:val="0"/>
      <w:marRight w:val="0"/>
      <w:marTop w:val="0"/>
      <w:marBottom w:val="0"/>
      <w:divBdr>
        <w:top w:val="none" w:sz="0" w:space="0" w:color="auto"/>
        <w:left w:val="none" w:sz="0" w:space="0" w:color="auto"/>
        <w:bottom w:val="none" w:sz="0" w:space="0" w:color="auto"/>
        <w:right w:val="none" w:sz="0" w:space="0" w:color="auto"/>
      </w:divBdr>
      <w:divsChild>
        <w:div w:id="45571334">
          <w:marLeft w:val="533"/>
          <w:marRight w:val="0"/>
          <w:marTop w:val="0"/>
          <w:marBottom w:val="0"/>
          <w:divBdr>
            <w:top w:val="none" w:sz="0" w:space="0" w:color="auto"/>
            <w:left w:val="none" w:sz="0" w:space="0" w:color="auto"/>
            <w:bottom w:val="none" w:sz="0" w:space="0" w:color="auto"/>
            <w:right w:val="none" w:sz="0" w:space="0" w:color="auto"/>
          </w:divBdr>
        </w:div>
        <w:div w:id="1153523967">
          <w:marLeft w:val="533"/>
          <w:marRight w:val="0"/>
          <w:marTop w:val="0"/>
          <w:marBottom w:val="0"/>
          <w:divBdr>
            <w:top w:val="none" w:sz="0" w:space="0" w:color="auto"/>
            <w:left w:val="none" w:sz="0" w:space="0" w:color="auto"/>
            <w:bottom w:val="none" w:sz="0" w:space="0" w:color="auto"/>
            <w:right w:val="none" w:sz="0" w:space="0" w:color="auto"/>
          </w:divBdr>
        </w:div>
        <w:div w:id="1173184442">
          <w:marLeft w:val="533"/>
          <w:marRight w:val="0"/>
          <w:marTop w:val="0"/>
          <w:marBottom w:val="0"/>
          <w:divBdr>
            <w:top w:val="none" w:sz="0" w:space="0" w:color="auto"/>
            <w:left w:val="none" w:sz="0" w:space="0" w:color="auto"/>
            <w:bottom w:val="none" w:sz="0" w:space="0" w:color="auto"/>
            <w:right w:val="none" w:sz="0" w:space="0" w:color="auto"/>
          </w:divBdr>
        </w:div>
        <w:div w:id="655501828">
          <w:marLeft w:val="533"/>
          <w:marRight w:val="0"/>
          <w:marTop w:val="0"/>
          <w:marBottom w:val="0"/>
          <w:divBdr>
            <w:top w:val="none" w:sz="0" w:space="0" w:color="auto"/>
            <w:left w:val="none" w:sz="0" w:space="0" w:color="auto"/>
            <w:bottom w:val="none" w:sz="0" w:space="0" w:color="auto"/>
            <w:right w:val="none" w:sz="0" w:space="0" w:color="auto"/>
          </w:divBdr>
        </w:div>
      </w:divsChild>
    </w:div>
    <w:div w:id="1721589027">
      <w:bodyDiv w:val="1"/>
      <w:marLeft w:val="0"/>
      <w:marRight w:val="0"/>
      <w:marTop w:val="0"/>
      <w:marBottom w:val="0"/>
      <w:divBdr>
        <w:top w:val="none" w:sz="0" w:space="0" w:color="auto"/>
        <w:left w:val="none" w:sz="0" w:space="0" w:color="auto"/>
        <w:bottom w:val="none" w:sz="0" w:space="0" w:color="auto"/>
        <w:right w:val="none" w:sz="0" w:space="0" w:color="auto"/>
      </w:divBdr>
      <w:divsChild>
        <w:div w:id="1901553377">
          <w:marLeft w:val="547"/>
          <w:marRight w:val="0"/>
          <w:marTop w:val="0"/>
          <w:marBottom w:val="0"/>
          <w:divBdr>
            <w:top w:val="none" w:sz="0" w:space="0" w:color="auto"/>
            <w:left w:val="none" w:sz="0" w:space="0" w:color="auto"/>
            <w:bottom w:val="none" w:sz="0" w:space="0" w:color="auto"/>
            <w:right w:val="none" w:sz="0" w:space="0" w:color="auto"/>
          </w:divBdr>
        </w:div>
        <w:div w:id="382024967">
          <w:marLeft w:val="547"/>
          <w:marRight w:val="0"/>
          <w:marTop w:val="0"/>
          <w:marBottom w:val="0"/>
          <w:divBdr>
            <w:top w:val="none" w:sz="0" w:space="0" w:color="auto"/>
            <w:left w:val="none" w:sz="0" w:space="0" w:color="auto"/>
            <w:bottom w:val="none" w:sz="0" w:space="0" w:color="auto"/>
            <w:right w:val="none" w:sz="0" w:space="0" w:color="auto"/>
          </w:divBdr>
        </w:div>
        <w:div w:id="918249044">
          <w:marLeft w:val="547"/>
          <w:marRight w:val="0"/>
          <w:marTop w:val="0"/>
          <w:marBottom w:val="0"/>
          <w:divBdr>
            <w:top w:val="none" w:sz="0" w:space="0" w:color="auto"/>
            <w:left w:val="none" w:sz="0" w:space="0" w:color="auto"/>
            <w:bottom w:val="none" w:sz="0" w:space="0" w:color="auto"/>
            <w:right w:val="none" w:sz="0" w:space="0" w:color="auto"/>
          </w:divBdr>
        </w:div>
      </w:divsChild>
    </w:div>
    <w:div w:id="1731727992">
      <w:bodyDiv w:val="1"/>
      <w:marLeft w:val="0"/>
      <w:marRight w:val="0"/>
      <w:marTop w:val="0"/>
      <w:marBottom w:val="0"/>
      <w:divBdr>
        <w:top w:val="none" w:sz="0" w:space="0" w:color="auto"/>
        <w:left w:val="none" w:sz="0" w:space="0" w:color="auto"/>
        <w:bottom w:val="none" w:sz="0" w:space="0" w:color="auto"/>
        <w:right w:val="none" w:sz="0" w:space="0" w:color="auto"/>
      </w:divBdr>
    </w:div>
    <w:div w:id="1736465025">
      <w:bodyDiv w:val="1"/>
      <w:marLeft w:val="0"/>
      <w:marRight w:val="0"/>
      <w:marTop w:val="0"/>
      <w:marBottom w:val="0"/>
      <w:divBdr>
        <w:top w:val="none" w:sz="0" w:space="0" w:color="auto"/>
        <w:left w:val="none" w:sz="0" w:space="0" w:color="auto"/>
        <w:bottom w:val="none" w:sz="0" w:space="0" w:color="auto"/>
        <w:right w:val="none" w:sz="0" w:space="0" w:color="auto"/>
      </w:divBdr>
    </w:div>
    <w:div w:id="1744374461">
      <w:bodyDiv w:val="1"/>
      <w:marLeft w:val="0"/>
      <w:marRight w:val="0"/>
      <w:marTop w:val="0"/>
      <w:marBottom w:val="0"/>
      <w:divBdr>
        <w:top w:val="none" w:sz="0" w:space="0" w:color="auto"/>
        <w:left w:val="none" w:sz="0" w:space="0" w:color="auto"/>
        <w:bottom w:val="none" w:sz="0" w:space="0" w:color="auto"/>
        <w:right w:val="none" w:sz="0" w:space="0" w:color="auto"/>
      </w:divBdr>
      <w:divsChild>
        <w:div w:id="58284017">
          <w:marLeft w:val="360"/>
          <w:marRight w:val="0"/>
          <w:marTop w:val="86"/>
          <w:marBottom w:val="0"/>
          <w:divBdr>
            <w:top w:val="none" w:sz="0" w:space="0" w:color="auto"/>
            <w:left w:val="none" w:sz="0" w:space="0" w:color="auto"/>
            <w:bottom w:val="none" w:sz="0" w:space="0" w:color="auto"/>
            <w:right w:val="none" w:sz="0" w:space="0" w:color="auto"/>
          </w:divBdr>
        </w:div>
        <w:div w:id="1341737648">
          <w:marLeft w:val="360"/>
          <w:marRight w:val="0"/>
          <w:marTop w:val="86"/>
          <w:marBottom w:val="0"/>
          <w:divBdr>
            <w:top w:val="none" w:sz="0" w:space="0" w:color="auto"/>
            <w:left w:val="none" w:sz="0" w:space="0" w:color="auto"/>
            <w:bottom w:val="none" w:sz="0" w:space="0" w:color="auto"/>
            <w:right w:val="none" w:sz="0" w:space="0" w:color="auto"/>
          </w:divBdr>
        </w:div>
      </w:divsChild>
    </w:div>
    <w:div w:id="1771777825">
      <w:bodyDiv w:val="1"/>
      <w:marLeft w:val="0"/>
      <w:marRight w:val="0"/>
      <w:marTop w:val="0"/>
      <w:marBottom w:val="0"/>
      <w:divBdr>
        <w:top w:val="none" w:sz="0" w:space="0" w:color="auto"/>
        <w:left w:val="none" w:sz="0" w:space="0" w:color="auto"/>
        <w:bottom w:val="none" w:sz="0" w:space="0" w:color="auto"/>
        <w:right w:val="none" w:sz="0" w:space="0" w:color="auto"/>
      </w:divBdr>
      <w:divsChild>
        <w:div w:id="16008353">
          <w:marLeft w:val="547"/>
          <w:marRight w:val="0"/>
          <w:marTop w:val="0"/>
          <w:marBottom w:val="0"/>
          <w:divBdr>
            <w:top w:val="none" w:sz="0" w:space="0" w:color="auto"/>
            <w:left w:val="none" w:sz="0" w:space="0" w:color="auto"/>
            <w:bottom w:val="none" w:sz="0" w:space="0" w:color="auto"/>
            <w:right w:val="none" w:sz="0" w:space="0" w:color="auto"/>
          </w:divBdr>
        </w:div>
      </w:divsChild>
    </w:div>
    <w:div w:id="1779522300">
      <w:bodyDiv w:val="1"/>
      <w:marLeft w:val="0"/>
      <w:marRight w:val="0"/>
      <w:marTop w:val="0"/>
      <w:marBottom w:val="0"/>
      <w:divBdr>
        <w:top w:val="none" w:sz="0" w:space="0" w:color="auto"/>
        <w:left w:val="none" w:sz="0" w:space="0" w:color="auto"/>
        <w:bottom w:val="none" w:sz="0" w:space="0" w:color="auto"/>
        <w:right w:val="none" w:sz="0" w:space="0" w:color="auto"/>
      </w:divBdr>
      <w:divsChild>
        <w:div w:id="1486508683">
          <w:marLeft w:val="274"/>
          <w:marRight w:val="0"/>
          <w:marTop w:val="86"/>
          <w:marBottom w:val="0"/>
          <w:divBdr>
            <w:top w:val="none" w:sz="0" w:space="0" w:color="auto"/>
            <w:left w:val="none" w:sz="0" w:space="0" w:color="auto"/>
            <w:bottom w:val="none" w:sz="0" w:space="0" w:color="auto"/>
            <w:right w:val="none" w:sz="0" w:space="0" w:color="auto"/>
          </w:divBdr>
        </w:div>
        <w:div w:id="867066513">
          <w:marLeft w:val="274"/>
          <w:marRight w:val="0"/>
          <w:marTop w:val="86"/>
          <w:marBottom w:val="0"/>
          <w:divBdr>
            <w:top w:val="none" w:sz="0" w:space="0" w:color="auto"/>
            <w:left w:val="none" w:sz="0" w:space="0" w:color="auto"/>
            <w:bottom w:val="none" w:sz="0" w:space="0" w:color="auto"/>
            <w:right w:val="none" w:sz="0" w:space="0" w:color="auto"/>
          </w:divBdr>
        </w:div>
        <w:div w:id="1778988830">
          <w:marLeft w:val="274"/>
          <w:marRight w:val="0"/>
          <w:marTop w:val="86"/>
          <w:marBottom w:val="0"/>
          <w:divBdr>
            <w:top w:val="none" w:sz="0" w:space="0" w:color="auto"/>
            <w:left w:val="none" w:sz="0" w:space="0" w:color="auto"/>
            <w:bottom w:val="none" w:sz="0" w:space="0" w:color="auto"/>
            <w:right w:val="none" w:sz="0" w:space="0" w:color="auto"/>
          </w:divBdr>
        </w:div>
        <w:div w:id="1418552116">
          <w:marLeft w:val="274"/>
          <w:marRight w:val="0"/>
          <w:marTop w:val="86"/>
          <w:marBottom w:val="0"/>
          <w:divBdr>
            <w:top w:val="none" w:sz="0" w:space="0" w:color="auto"/>
            <w:left w:val="none" w:sz="0" w:space="0" w:color="auto"/>
            <w:bottom w:val="none" w:sz="0" w:space="0" w:color="auto"/>
            <w:right w:val="none" w:sz="0" w:space="0" w:color="auto"/>
          </w:divBdr>
        </w:div>
      </w:divsChild>
    </w:div>
    <w:div w:id="1786147945">
      <w:bodyDiv w:val="1"/>
      <w:marLeft w:val="0"/>
      <w:marRight w:val="0"/>
      <w:marTop w:val="0"/>
      <w:marBottom w:val="0"/>
      <w:divBdr>
        <w:top w:val="none" w:sz="0" w:space="0" w:color="auto"/>
        <w:left w:val="none" w:sz="0" w:space="0" w:color="auto"/>
        <w:bottom w:val="none" w:sz="0" w:space="0" w:color="auto"/>
        <w:right w:val="none" w:sz="0" w:space="0" w:color="auto"/>
      </w:divBdr>
      <w:divsChild>
        <w:div w:id="824246661">
          <w:marLeft w:val="274"/>
          <w:marRight w:val="0"/>
          <w:marTop w:val="86"/>
          <w:marBottom w:val="0"/>
          <w:divBdr>
            <w:top w:val="none" w:sz="0" w:space="0" w:color="auto"/>
            <w:left w:val="none" w:sz="0" w:space="0" w:color="auto"/>
            <w:bottom w:val="none" w:sz="0" w:space="0" w:color="auto"/>
            <w:right w:val="none" w:sz="0" w:space="0" w:color="auto"/>
          </w:divBdr>
        </w:div>
        <w:div w:id="481389040">
          <w:marLeft w:val="274"/>
          <w:marRight w:val="0"/>
          <w:marTop w:val="86"/>
          <w:marBottom w:val="0"/>
          <w:divBdr>
            <w:top w:val="none" w:sz="0" w:space="0" w:color="auto"/>
            <w:left w:val="none" w:sz="0" w:space="0" w:color="auto"/>
            <w:bottom w:val="none" w:sz="0" w:space="0" w:color="auto"/>
            <w:right w:val="none" w:sz="0" w:space="0" w:color="auto"/>
          </w:divBdr>
        </w:div>
        <w:div w:id="787159772">
          <w:marLeft w:val="274"/>
          <w:marRight w:val="0"/>
          <w:marTop w:val="86"/>
          <w:marBottom w:val="0"/>
          <w:divBdr>
            <w:top w:val="none" w:sz="0" w:space="0" w:color="auto"/>
            <w:left w:val="none" w:sz="0" w:space="0" w:color="auto"/>
            <w:bottom w:val="none" w:sz="0" w:space="0" w:color="auto"/>
            <w:right w:val="none" w:sz="0" w:space="0" w:color="auto"/>
          </w:divBdr>
        </w:div>
        <w:div w:id="334379969">
          <w:marLeft w:val="274"/>
          <w:marRight w:val="0"/>
          <w:marTop w:val="86"/>
          <w:marBottom w:val="0"/>
          <w:divBdr>
            <w:top w:val="none" w:sz="0" w:space="0" w:color="auto"/>
            <w:left w:val="none" w:sz="0" w:space="0" w:color="auto"/>
            <w:bottom w:val="none" w:sz="0" w:space="0" w:color="auto"/>
            <w:right w:val="none" w:sz="0" w:space="0" w:color="auto"/>
          </w:divBdr>
        </w:div>
      </w:divsChild>
    </w:div>
    <w:div w:id="1797672136">
      <w:bodyDiv w:val="1"/>
      <w:marLeft w:val="0"/>
      <w:marRight w:val="0"/>
      <w:marTop w:val="0"/>
      <w:marBottom w:val="0"/>
      <w:divBdr>
        <w:top w:val="none" w:sz="0" w:space="0" w:color="auto"/>
        <w:left w:val="none" w:sz="0" w:space="0" w:color="auto"/>
        <w:bottom w:val="none" w:sz="0" w:space="0" w:color="auto"/>
        <w:right w:val="none" w:sz="0" w:space="0" w:color="auto"/>
      </w:divBdr>
    </w:div>
    <w:div w:id="1798597132">
      <w:bodyDiv w:val="1"/>
      <w:marLeft w:val="0"/>
      <w:marRight w:val="0"/>
      <w:marTop w:val="0"/>
      <w:marBottom w:val="0"/>
      <w:divBdr>
        <w:top w:val="none" w:sz="0" w:space="0" w:color="auto"/>
        <w:left w:val="none" w:sz="0" w:space="0" w:color="auto"/>
        <w:bottom w:val="none" w:sz="0" w:space="0" w:color="auto"/>
        <w:right w:val="none" w:sz="0" w:space="0" w:color="auto"/>
      </w:divBdr>
      <w:divsChild>
        <w:div w:id="348026152">
          <w:marLeft w:val="547"/>
          <w:marRight w:val="0"/>
          <w:marTop w:val="0"/>
          <w:marBottom w:val="0"/>
          <w:divBdr>
            <w:top w:val="none" w:sz="0" w:space="0" w:color="auto"/>
            <w:left w:val="none" w:sz="0" w:space="0" w:color="auto"/>
            <w:bottom w:val="none" w:sz="0" w:space="0" w:color="auto"/>
            <w:right w:val="none" w:sz="0" w:space="0" w:color="auto"/>
          </w:divBdr>
        </w:div>
        <w:div w:id="1248537003">
          <w:marLeft w:val="547"/>
          <w:marRight w:val="0"/>
          <w:marTop w:val="0"/>
          <w:marBottom w:val="200"/>
          <w:divBdr>
            <w:top w:val="none" w:sz="0" w:space="0" w:color="auto"/>
            <w:left w:val="none" w:sz="0" w:space="0" w:color="auto"/>
            <w:bottom w:val="none" w:sz="0" w:space="0" w:color="auto"/>
            <w:right w:val="none" w:sz="0" w:space="0" w:color="auto"/>
          </w:divBdr>
        </w:div>
        <w:div w:id="833649188">
          <w:marLeft w:val="547"/>
          <w:marRight w:val="0"/>
          <w:marTop w:val="0"/>
          <w:marBottom w:val="200"/>
          <w:divBdr>
            <w:top w:val="none" w:sz="0" w:space="0" w:color="auto"/>
            <w:left w:val="none" w:sz="0" w:space="0" w:color="auto"/>
            <w:bottom w:val="none" w:sz="0" w:space="0" w:color="auto"/>
            <w:right w:val="none" w:sz="0" w:space="0" w:color="auto"/>
          </w:divBdr>
        </w:div>
        <w:div w:id="2097944810">
          <w:marLeft w:val="547"/>
          <w:marRight w:val="0"/>
          <w:marTop w:val="0"/>
          <w:marBottom w:val="200"/>
          <w:divBdr>
            <w:top w:val="none" w:sz="0" w:space="0" w:color="auto"/>
            <w:left w:val="none" w:sz="0" w:space="0" w:color="auto"/>
            <w:bottom w:val="none" w:sz="0" w:space="0" w:color="auto"/>
            <w:right w:val="none" w:sz="0" w:space="0" w:color="auto"/>
          </w:divBdr>
        </w:div>
      </w:divsChild>
    </w:div>
    <w:div w:id="1845780036">
      <w:bodyDiv w:val="1"/>
      <w:marLeft w:val="0"/>
      <w:marRight w:val="0"/>
      <w:marTop w:val="0"/>
      <w:marBottom w:val="0"/>
      <w:divBdr>
        <w:top w:val="none" w:sz="0" w:space="0" w:color="auto"/>
        <w:left w:val="none" w:sz="0" w:space="0" w:color="auto"/>
        <w:bottom w:val="none" w:sz="0" w:space="0" w:color="auto"/>
        <w:right w:val="none" w:sz="0" w:space="0" w:color="auto"/>
      </w:divBdr>
    </w:div>
    <w:div w:id="1858932373">
      <w:bodyDiv w:val="1"/>
      <w:marLeft w:val="0"/>
      <w:marRight w:val="0"/>
      <w:marTop w:val="0"/>
      <w:marBottom w:val="0"/>
      <w:divBdr>
        <w:top w:val="none" w:sz="0" w:space="0" w:color="auto"/>
        <w:left w:val="none" w:sz="0" w:space="0" w:color="auto"/>
        <w:bottom w:val="none" w:sz="0" w:space="0" w:color="auto"/>
        <w:right w:val="none" w:sz="0" w:space="0" w:color="auto"/>
      </w:divBdr>
      <w:divsChild>
        <w:div w:id="209342754">
          <w:marLeft w:val="259"/>
          <w:marRight w:val="0"/>
          <w:marTop w:val="86"/>
          <w:marBottom w:val="0"/>
          <w:divBdr>
            <w:top w:val="none" w:sz="0" w:space="0" w:color="auto"/>
            <w:left w:val="none" w:sz="0" w:space="0" w:color="auto"/>
            <w:bottom w:val="none" w:sz="0" w:space="0" w:color="auto"/>
            <w:right w:val="none" w:sz="0" w:space="0" w:color="auto"/>
          </w:divBdr>
        </w:div>
        <w:div w:id="1303075830">
          <w:marLeft w:val="259"/>
          <w:marRight w:val="0"/>
          <w:marTop w:val="86"/>
          <w:marBottom w:val="0"/>
          <w:divBdr>
            <w:top w:val="none" w:sz="0" w:space="0" w:color="auto"/>
            <w:left w:val="none" w:sz="0" w:space="0" w:color="auto"/>
            <w:bottom w:val="none" w:sz="0" w:space="0" w:color="auto"/>
            <w:right w:val="none" w:sz="0" w:space="0" w:color="auto"/>
          </w:divBdr>
        </w:div>
        <w:div w:id="568223831">
          <w:marLeft w:val="259"/>
          <w:marRight w:val="0"/>
          <w:marTop w:val="86"/>
          <w:marBottom w:val="0"/>
          <w:divBdr>
            <w:top w:val="none" w:sz="0" w:space="0" w:color="auto"/>
            <w:left w:val="none" w:sz="0" w:space="0" w:color="auto"/>
            <w:bottom w:val="none" w:sz="0" w:space="0" w:color="auto"/>
            <w:right w:val="none" w:sz="0" w:space="0" w:color="auto"/>
          </w:divBdr>
        </w:div>
      </w:divsChild>
    </w:div>
    <w:div w:id="18877891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999">
          <w:marLeft w:val="274"/>
          <w:marRight w:val="0"/>
          <w:marTop w:val="86"/>
          <w:marBottom w:val="0"/>
          <w:divBdr>
            <w:top w:val="none" w:sz="0" w:space="0" w:color="auto"/>
            <w:left w:val="none" w:sz="0" w:space="0" w:color="auto"/>
            <w:bottom w:val="none" w:sz="0" w:space="0" w:color="auto"/>
            <w:right w:val="none" w:sz="0" w:space="0" w:color="auto"/>
          </w:divBdr>
        </w:div>
      </w:divsChild>
    </w:div>
    <w:div w:id="1887909392">
      <w:bodyDiv w:val="1"/>
      <w:marLeft w:val="0"/>
      <w:marRight w:val="0"/>
      <w:marTop w:val="0"/>
      <w:marBottom w:val="0"/>
      <w:divBdr>
        <w:top w:val="none" w:sz="0" w:space="0" w:color="auto"/>
        <w:left w:val="none" w:sz="0" w:space="0" w:color="auto"/>
        <w:bottom w:val="none" w:sz="0" w:space="0" w:color="auto"/>
        <w:right w:val="none" w:sz="0" w:space="0" w:color="auto"/>
      </w:divBdr>
      <w:divsChild>
        <w:div w:id="948010407">
          <w:marLeft w:val="274"/>
          <w:marRight w:val="0"/>
          <w:marTop w:val="0"/>
          <w:marBottom w:val="0"/>
          <w:divBdr>
            <w:top w:val="none" w:sz="0" w:space="0" w:color="auto"/>
            <w:left w:val="none" w:sz="0" w:space="0" w:color="auto"/>
            <w:bottom w:val="none" w:sz="0" w:space="0" w:color="auto"/>
            <w:right w:val="none" w:sz="0" w:space="0" w:color="auto"/>
          </w:divBdr>
        </w:div>
        <w:div w:id="382098274">
          <w:marLeft w:val="274"/>
          <w:marRight w:val="0"/>
          <w:marTop w:val="0"/>
          <w:marBottom w:val="0"/>
          <w:divBdr>
            <w:top w:val="none" w:sz="0" w:space="0" w:color="auto"/>
            <w:left w:val="none" w:sz="0" w:space="0" w:color="auto"/>
            <w:bottom w:val="none" w:sz="0" w:space="0" w:color="auto"/>
            <w:right w:val="none" w:sz="0" w:space="0" w:color="auto"/>
          </w:divBdr>
        </w:div>
      </w:divsChild>
    </w:div>
    <w:div w:id="1904366208">
      <w:bodyDiv w:val="1"/>
      <w:marLeft w:val="0"/>
      <w:marRight w:val="0"/>
      <w:marTop w:val="0"/>
      <w:marBottom w:val="0"/>
      <w:divBdr>
        <w:top w:val="none" w:sz="0" w:space="0" w:color="auto"/>
        <w:left w:val="none" w:sz="0" w:space="0" w:color="auto"/>
        <w:bottom w:val="none" w:sz="0" w:space="0" w:color="auto"/>
        <w:right w:val="none" w:sz="0" w:space="0" w:color="auto"/>
      </w:divBdr>
    </w:div>
    <w:div w:id="1926500031">
      <w:bodyDiv w:val="1"/>
      <w:marLeft w:val="0"/>
      <w:marRight w:val="0"/>
      <w:marTop w:val="0"/>
      <w:marBottom w:val="0"/>
      <w:divBdr>
        <w:top w:val="none" w:sz="0" w:space="0" w:color="auto"/>
        <w:left w:val="none" w:sz="0" w:space="0" w:color="auto"/>
        <w:bottom w:val="none" w:sz="0" w:space="0" w:color="auto"/>
        <w:right w:val="none" w:sz="0" w:space="0" w:color="auto"/>
      </w:divBdr>
      <w:divsChild>
        <w:div w:id="1775056036">
          <w:marLeft w:val="547"/>
          <w:marRight w:val="0"/>
          <w:marTop w:val="0"/>
          <w:marBottom w:val="0"/>
          <w:divBdr>
            <w:top w:val="none" w:sz="0" w:space="0" w:color="auto"/>
            <w:left w:val="none" w:sz="0" w:space="0" w:color="auto"/>
            <w:bottom w:val="none" w:sz="0" w:space="0" w:color="auto"/>
            <w:right w:val="none" w:sz="0" w:space="0" w:color="auto"/>
          </w:divBdr>
        </w:div>
        <w:div w:id="378866773">
          <w:marLeft w:val="547"/>
          <w:marRight w:val="0"/>
          <w:marTop w:val="0"/>
          <w:marBottom w:val="0"/>
          <w:divBdr>
            <w:top w:val="none" w:sz="0" w:space="0" w:color="auto"/>
            <w:left w:val="none" w:sz="0" w:space="0" w:color="auto"/>
            <w:bottom w:val="none" w:sz="0" w:space="0" w:color="auto"/>
            <w:right w:val="none" w:sz="0" w:space="0" w:color="auto"/>
          </w:divBdr>
        </w:div>
        <w:div w:id="669793155">
          <w:marLeft w:val="547"/>
          <w:marRight w:val="0"/>
          <w:marTop w:val="0"/>
          <w:marBottom w:val="0"/>
          <w:divBdr>
            <w:top w:val="none" w:sz="0" w:space="0" w:color="auto"/>
            <w:left w:val="none" w:sz="0" w:space="0" w:color="auto"/>
            <w:bottom w:val="none" w:sz="0" w:space="0" w:color="auto"/>
            <w:right w:val="none" w:sz="0" w:space="0" w:color="auto"/>
          </w:divBdr>
        </w:div>
        <w:div w:id="697659580">
          <w:marLeft w:val="547"/>
          <w:marRight w:val="0"/>
          <w:marTop w:val="0"/>
          <w:marBottom w:val="200"/>
          <w:divBdr>
            <w:top w:val="none" w:sz="0" w:space="0" w:color="auto"/>
            <w:left w:val="none" w:sz="0" w:space="0" w:color="auto"/>
            <w:bottom w:val="none" w:sz="0" w:space="0" w:color="auto"/>
            <w:right w:val="none" w:sz="0" w:space="0" w:color="auto"/>
          </w:divBdr>
        </w:div>
      </w:divsChild>
    </w:div>
    <w:div w:id="1940870437">
      <w:bodyDiv w:val="1"/>
      <w:marLeft w:val="0"/>
      <w:marRight w:val="0"/>
      <w:marTop w:val="0"/>
      <w:marBottom w:val="0"/>
      <w:divBdr>
        <w:top w:val="none" w:sz="0" w:space="0" w:color="auto"/>
        <w:left w:val="none" w:sz="0" w:space="0" w:color="auto"/>
        <w:bottom w:val="none" w:sz="0" w:space="0" w:color="auto"/>
        <w:right w:val="none" w:sz="0" w:space="0" w:color="auto"/>
      </w:divBdr>
      <w:divsChild>
        <w:div w:id="1180463006">
          <w:marLeft w:val="274"/>
          <w:marRight w:val="0"/>
          <w:marTop w:val="86"/>
          <w:marBottom w:val="0"/>
          <w:divBdr>
            <w:top w:val="none" w:sz="0" w:space="0" w:color="auto"/>
            <w:left w:val="none" w:sz="0" w:space="0" w:color="auto"/>
            <w:bottom w:val="none" w:sz="0" w:space="0" w:color="auto"/>
            <w:right w:val="none" w:sz="0" w:space="0" w:color="auto"/>
          </w:divBdr>
        </w:div>
        <w:div w:id="920875834">
          <w:marLeft w:val="274"/>
          <w:marRight w:val="0"/>
          <w:marTop w:val="86"/>
          <w:marBottom w:val="0"/>
          <w:divBdr>
            <w:top w:val="none" w:sz="0" w:space="0" w:color="auto"/>
            <w:left w:val="none" w:sz="0" w:space="0" w:color="auto"/>
            <w:bottom w:val="none" w:sz="0" w:space="0" w:color="auto"/>
            <w:right w:val="none" w:sz="0" w:space="0" w:color="auto"/>
          </w:divBdr>
        </w:div>
        <w:div w:id="15160551">
          <w:marLeft w:val="274"/>
          <w:marRight w:val="0"/>
          <w:marTop w:val="86"/>
          <w:marBottom w:val="0"/>
          <w:divBdr>
            <w:top w:val="none" w:sz="0" w:space="0" w:color="auto"/>
            <w:left w:val="none" w:sz="0" w:space="0" w:color="auto"/>
            <w:bottom w:val="none" w:sz="0" w:space="0" w:color="auto"/>
            <w:right w:val="none" w:sz="0" w:space="0" w:color="auto"/>
          </w:divBdr>
        </w:div>
        <w:div w:id="1232421699">
          <w:marLeft w:val="274"/>
          <w:marRight w:val="0"/>
          <w:marTop w:val="86"/>
          <w:marBottom w:val="0"/>
          <w:divBdr>
            <w:top w:val="none" w:sz="0" w:space="0" w:color="auto"/>
            <w:left w:val="none" w:sz="0" w:space="0" w:color="auto"/>
            <w:bottom w:val="none" w:sz="0" w:space="0" w:color="auto"/>
            <w:right w:val="none" w:sz="0" w:space="0" w:color="auto"/>
          </w:divBdr>
        </w:div>
      </w:divsChild>
    </w:div>
    <w:div w:id="1947424956">
      <w:bodyDiv w:val="1"/>
      <w:marLeft w:val="0"/>
      <w:marRight w:val="0"/>
      <w:marTop w:val="0"/>
      <w:marBottom w:val="0"/>
      <w:divBdr>
        <w:top w:val="none" w:sz="0" w:space="0" w:color="auto"/>
        <w:left w:val="none" w:sz="0" w:space="0" w:color="auto"/>
        <w:bottom w:val="none" w:sz="0" w:space="0" w:color="auto"/>
        <w:right w:val="none" w:sz="0" w:space="0" w:color="auto"/>
      </w:divBdr>
    </w:div>
    <w:div w:id="2003969060">
      <w:bodyDiv w:val="1"/>
      <w:marLeft w:val="0"/>
      <w:marRight w:val="0"/>
      <w:marTop w:val="0"/>
      <w:marBottom w:val="0"/>
      <w:divBdr>
        <w:top w:val="none" w:sz="0" w:space="0" w:color="auto"/>
        <w:left w:val="none" w:sz="0" w:space="0" w:color="auto"/>
        <w:bottom w:val="none" w:sz="0" w:space="0" w:color="auto"/>
        <w:right w:val="none" w:sz="0" w:space="0" w:color="auto"/>
      </w:divBdr>
      <w:divsChild>
        <w:div w:id="1610702324">
          <w:marLeft w:val="533"/>
          <w:marRight w:val="0"/>
          <w:marTop w:val="0"/>
          <w:marBottom w:val="0"/>
          <w:divBdr>
            <w:top w:val="none" w:sz="0" w:space="0" w:color="auto"/>
            <w:left w:val="none" w:sz="0" w:space="0" w:color="auto"/>
            <w:bottom w:val="none" w:sz="0" w:space="0" w:color="auto"/>
            <w:right w:val="none" w:sz="0" w:space="0" w:color="auto"/>
          </w:divBdr>
        </w:div>
        <w:div w:id="1096828727">
          <w:marLeft w:val="533"/>
          <w:marRight w:val="0"/>
          <w:marTop w:val="0"/>
          <w:marBottom w:val="199"/>
          <w:divBdr>
            <w:top w:val="none" w:sz="0" w:space="0" w:color="auto"/>
            <w:left w:val="none" w:sz="0" w:space="0" w:color="auto"/>
            <w:bottom w:val="none" w:sz="0" w:space="0" w:color="auto"/>
            <w:right w:val="none" w:sz="0" w:space="0" w:color="auto"/>
          </w:divBdr>
        </w:div>
        <w:div w:id="216818501">
          <w:marLeft w:val="533"/>
          <w:marRight w:val="0"/>
          <w:marTop w:val="0"/>
          <w:marBottom w:val="199"/>
          <w:divBdr>
            <w:top w:val="none" w:sz="0" w:space="0" w:color="auto"/>
            <w:left w:val="none" w:sz="0" w:space="0" w:color="auto"/>
            <w:bottom w:val="none" w:sz="0" w:space="0" w:color="auto"/>
            <w:right w:val="none" w:sz="0" w:space="0" w:color="auto"/>
          </w:divBdr>
        </w:div>
      </w:divsChild>
    </w:div>
    <w:div w:id="2010870113">
      <w:bodyDiv w:val="1"/>
      <w:marLeft w:val="0"/>
      <w:marRight w:val="0"/>
      <w:marTop w:val="0"/>
      <w:marBottom w:val="0"/>
      <w:divBdr>
        <w:top w:val="none" w:sz="0" w:space="0" w:color="auto"/>
        <w:left w:val="none" w:sz="0" w:space="0" w:color="auto"/>
        <w:bottom w:val="none" w:sz="0" w:space="0" w:color="auto"/>
        <w:right w:val="none" w:sz="0" w:space="0" w:color="auto"/>
      </w:divBdr>
    </w:div>
    <w:div w:id="2027751408">
      <w:bodyDiv w:val="1"/>
      <w:marLeft w:val="0"/>
      <w:marRight w:val="0"/>
      <w:marTop w:val="0"/>
      <w:marBottom w:val="0"/>
      <w:divBdr>
        <w:top w:val="none" w:sz="0" w:space="0" w:color="auto"/>
        <w:left w:val="none" w:sz="0" w:space="0" w:color="auto"/>
        <w:bottom w:val="none" w:sz="0" w:space="0" w:color="auto"/>
        <w:right w:val="none" w:sz="0" w:space="0" w:color="auto"/>
      </w:divBdr>
      <w:divsChild>
        <w:div w:id="1867256567">
          <w:marLeft w:val="274"/>
          <w:marRight w:val="0"/>
          <w:marTop w:val="86"/>
          <w:marBottom w:val="0"/>
          <w:divBdr>
            <w:top w:val="none" w:sz="0" w:space="0" w:color="auto"/>
            <w:left w:val="none" w:sz="0" w:space="0" w:color="auto"/>
            <w:bottom w:val="none" w:sz="0" w:space="0" w:color="auto"/>
            <w:right w:val="none" w:sz="0" w:space="0" w:color="auto"/>
          </w:divBdr>
        </w:div>
        <w:div w:id="225537402">
          <w:marLeft w:val="274"/>
          <w:marRight w:val="0"/>
          <w:marTop w:val="86"/>
          <w:marBottom w:val="0"/>
          <w:divBdr>
            <w:top w:val="none" w:sz="0" w:space="0" w:color="auto"/>
            <w:left w:val="none" w:sz="0" w:space="0" w:color="auto"/>
            <w:bottom w:val="none" w:sz="0" w:space="0" w:color="auto"/>
            <w:right w:val="none" w:sz="0" w:space="0" w:color="auto"/>
          </w:divBdr>
        </w:div>
      </w:divsChild>
    </w:div>
    <w:div w:id="2044477425">
      <w:bodyDiv w:val="1"/>
      <w:marLeft w:val="0"/>
      <w:marRight w:val="0"/>
      <w:marTop w:val="0"/>
      <w:marBottom w:val="0"/>
      <w:divBdr>
        <w:top w:val="none" w:sz="0" w:space="0" w:color="auto"/>
        <w:left w:val="none" w:sz="0" w:space="0" w:color="auto"/>
        <w:bottom w:val="none" w:sz="0" w:space="0" w:color="auto"/>
        <w:right w:val="none" w:sz="0" w:space="0" w:color="auto"/>
      </w:divBdr>
      <w:divsChild>
        <w:div w:id="320697509">
          <w:marLeft w:val="533"/>
          <w:marRight w:val="0"/>
          <w:marTop w:val="0"/>
          <w:marBottom w:val="0"/>
          <w:divBdr>
            <w:top w:val="none" w:sz="0" w:space="0" w:color="auto"/>
            <w:left w:val="none" w:sz="0" w:space="0" w:color="auto"/>
            <w:bottom w:val="none" w:sz="0" w:space="0" w:color="auto"/>
            <w:right w:val="none" w:sz="0" w:space="0" w:color="auto"/>
          </w:divBdr>
        </w:div>
      </w:divsChild>
    </w:div>
    <w:div w:id="2099937221">
      <w:bodyDiv w:val="1"/>
      <w:marLeft w:val="0"/>
      <w:marRight w:val="0"/>
      <w:marTop w:val="0"/>
      <w:marBottom w:val="0"/>
      <w:divBdr>
        <w:top w:val="none" w:sz="0" w:space="0" w:color="auto"/>
        <w:left w:val="none" w:sz="0" w:space="0" w:color="auto"/>
        <w:bottom w:val="none" w:sz="0" w:space="0" w:color="auto"/>
        <w:right w:val="none" w:sz="0" w:space="0" w:color="auto"/>
      </w:divBdr>
      <w:divsChild>
        <w:div w:id="948973071">
          <w:marLeft w:val="274"/>
          <w:marRight w:val="0"/>
          <w:marTop w:val="86"/>
          <w:marBottom w:val="0"/>
          <w:divBdr>
            <w:top w:val="none" w:sz="0" w:space="0" w:color="auto"/>
            <w:left w:val="none" w:sz="0" w:space="0" w:color="auto"/>
            <w:bottom w:val="none" w:sz="0" w:space="0" w:color="auto"/>
            <w:right w:val="none" w:sz="0" w:space="0" w:color="auto"/>
          </w:divBdr>
        </w:div>
        <w:div w:id="732964640">
          <w:marLeft w:val="274"/>
          <w:marRight w:val="0"/>
          <w:marTop w:val="86"/>
          <w:marBottom w:val="0"/>
          <w:divBdr>
            <w:top w:val="none" w:sz="0" w:space="0" w:color="auto"/>
            <w:left w:val="none" w:sz="0" w:space="0" w:color="auto"/>
            <w:bottom w:val="none" w:sz="0" w:space="0" w:color="auto"/>
            <w:right w:val="none" w:sz="0" w:space="0" w:color="auto"/>
          </w:divBdr>
        </w:div>
      </w:divsChild>
    </w:div>
    <w:div w:id="2104304814">
      <w:bodyDiv w:val="1"/>
      <w:marLeft w:val="0"/>
      <w:marRight w:val="0"/>
      <w:marTop w:val="0"/>
      <w:marBottom w:val="0"/>
      <w:divBdr>
        <w:top w:val="none" w:sz="0" w:space="0" w:color="auto"/>
        <w:left w:val="none" w:sz="0" w:space="0" w:color="auto"/>
        <w:bottom w:val="none" w:sz="0" w:space="0" w:color="auto"/>
        <w:right w:val="none" w:sz="0" w:space="0" w:color="auto"/>
      </w:divBdr>
    </w:div>
    <w:div w:id="2132743924">
      <w:bodyDiv w:val="1"/>
      <w:marLeft w:val="0"/>
      <w:marRight w:val="0"/>
      <w:marTop w:val="0"/>
      <w:marBottom w:val="0"/>
      <w:divBdr>
        <w:top w:val="none" w:sz="0" w:space="0" w:color="auto"/>
        <w:left w:val="none" w:sz="0" w:space="0" w:color="auto"/>
        <w:bottom w:val="none" w:sz="0" w:space="0" w:color="auto"/>
        <w:right w:val="none" w:sz="0" w:space="0" w:color="auto"/>
      </w:divBdr>
      <w:divsChild>
        <w:div w:id="1417240570">
          <w:marLeft w:val="533"/>
          <w:marRight w:val="0"/>
          <w:marTop w:val="0"/>
          <w:marBottom w:val="0"/>
          <w:divBdr>
            <w:top w:val="none" w:sz="0" w:space="0" w:color="auto"/>
            <w:left w:val="none" w:sz="0" w:space="0" w:color="auto"/>
            <w:bottom w:val="none" w:sz="0" w:space="0" w:color="auto"/>
            <w:right w:val="none" w:sz="0" w:space="0" w:color="auto"/>
          </w:divBdr>
        </w:div>
        <w:div w:id="2139252545">
          <w:marLeft w:val="533"/>
          <w:marRight w:val="0"/>
          <w:marTop w:val="0"/>
          <w:marBottom w:val="199"/>
          <w:divBdr>
            <w:top w:val="none" w:sz="0" w:space="0" w:color="auto"/>
            <w:left w:val="none" w:sz="0" w:space="0" w:color="auto"/>
            <w:bottom w:val="none" w:sz="0" w:space="0" w:color="auto"/>
            <w:right w:val="none" w:sz="0" w:space="0" w:color="auto"/>
          </w:divBdr>
        </w:div>
        <w:div w:id="2041080949">
          <w:marLeft w:val="533"/>
          <w:marRight w:val="0"/>
          <w:marTop w:val="0"/>
          <w:marBottom w:val="199"/>
          <w:divBdr>
            <w:top w:val="none" w:sz="0" w:space="0" w:color="auto"/>
            <w:left w:val="none" w:sz="0" w:space="0" w:color="auto"/>
            <w:bottom w:val="none" w:sz="0" w:space="0" w:color="auto"/>
            <w:right w:val="none" w:sz="0" w:space="0" w:color="auto"/>
          </w:divBdr>
        </w:div>
        <w:div w:id="2010719181">
          <w:marLeft w:val="1253"/>
          <w:marRight w:val="0"/>
          <w:marTop w:val="0"/>
          <w:marBottom w:val="19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HA_NTTHD@va.gov" TargetMode="External"/><Relationship Id="rId4" Type="http://schemas.microsoft.com/office/2007/relationships/stylesWithEffects" Target="stylesWithEffects.xml"/><Relationship Id="rId9" Type="http://schemas.openxmlformats.org/officeDocument/2006/relationships/hyperlink" Target="https://downloads.va.gov/files/webops/telehealth/JabberInstallerWindow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3B0E-5946-4582-B49F-8C65B484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TeleCounseling Training Script FY15</vt:lpstr>
    </vt:vector>
  </TitlesOfParts>
  <Manager/>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TeleCounseling Training Script FY15</dc:title>
  <dc:subject>VRE</dc:subject>
  <dc:creator/>
  <cp:keywords>TeleCounseling, training, FY15, script, VRC, EC, competencies, skills</cp:keywords>
  <dc:description>The purpose of this training is to provide Vocational Rehabilitation Counselors (VRCs) and Employment Coordinators (ECs) with an overview of the necessary skills and competencies.</dc:description>
  <cp:lastModifiedBy/>
  <cp:revision>1</cp:revision>
  <dcterms:created xsi:type="dcterms:W3CDTF">2014-12-10T16:12:00Z</dcterms:created>
  <dcterms:modified xsi:type="dcterms:W3CDTF">2014-12-17T18:57:00Z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