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6F73C" w14:textId="364FB505" w:rsidR="00C8779F" w:rsidRDefault="000705C1" w:rsidP="003E3D02">
      <w:pPr>
        <w:pStyle w:val="VBAILTCoverService"/>
      </w:pPr>
      <w:r>
        <w:t>Pension and fiduciary service</w:t>
      </w:r>
    </w:p>
    <w:p w14:paraId="7326F73D" w14:textId="192CCA91" w:rsidR="00C8779F" w:rsidRDefault="000705C1" w:rsidP="00C8779F">
      <w:pPr>
        <w:pStyle w:val="VBAILTCoverdoctypecourse"/>
      </w:pPr>
      <w:r>
        <w:t>PMC VSR</w:t>
      </w:r>
      <w:r w:rsidR="00C95A1D">
        <w:t xml:space="preserve"> </w:t>
      </w:r>
      <w:r w:rsidR="00CC1596">
        <w:t xml:space="preserve">Advanced </w:t>
      </w:r>
      <w:r w:rsidR="00C95A1D">
        <w:t>Core Course</w:t>
      </w:r>
      <w:r w:rsidR="005D74EB">
        <w:br/>
        <w:t xml:space="preserve">Phase </w:t>
      </w:r>
      <w:r w:rsidR="00D51B0C">
        <w:t>5</w:t>
      </w:r>
      <w:r w:rsidR="005D74EB">
        <w:t>:</w:t>
      </w:r>
      <w:r w:rsidR="005D74EB" w:rsidRPr="005D74EB">
        <w:rPr>
          <w:szCs w:val="22"/>
        </w:rPr>
        <w:t xml:space="preserve"> </w:t>
      </w:r>
      <w:r w:rsidR="00D51B0C">
        <w:rPr>
          <w:szCs w:val="22"/>
        </w:rPr>
        <w:t>Stages of a Claim</w:t>
      </w:r>
      <w:r w:rsidR="00DB67E8">
        <w:rPr>
          <w:szCs w:val="22"/>
        </w:rPr>
        <w:br/>
      </w:r>
      <w:r w:rsidR="00D51B0C">
        <w:rPr>
          <w:szCs w:val="22"/>
        </w:rPr>
        <w:t xml:space="preserve">Part </w:t>
      </w:r>
      <w:r w:rsidR="00747F09">
        <w:rPr>
          <w:szCs w:val="22"/>
        </w:rPr>
        <w:t>1</w:t>
      </w:r>
      <w:r w:rsidR="006A6A57">
        <w:rPr>
          <w:szCs w:val="22"/>
        </w:rPr>
        <w:t xml:space="preserve">: </w:t>
      </w:r>
      <w:r w:rsidR="00D51B0C">
        <w:rPr>
          <w:szCs w:val="22"/>
        </w:rPr>
        <w:t>Determine Eligibility</w:t>
      </w:r>
    </w:p>
    <w:p w14:paraId="7326F73E" w14:textId="33449BAE" w:rsidR="00C214A9" w:rsidRDefault="0061085D" w:rsidP="00C8779F">
      <w:pPr>
        <w:pStyle w:val="VBAILTCoverLessonTitle"/>
      </w:pPr>
      <w:r>
        <w:t>Determine</w:t>
      </w:r>
      <w:r w:rsidR="00D56B00">
        <w:t xml:space="preserve"> Substitution</w:t>
      </w:r>
      <w:r>
        <w:t xml:space="preserve"> Eligibility</w:t>
      </w:r>
    </w:p>
    <w:p w14:paraId="7326F73F" w14:textId="57A5814C" w:rsidR="00C30F06" w:rsidRPr="00C214A9" w:rsidRDefault="007C1618" w:rsidP="00C8779F">
      <w:pPr>
        <w:pStyle w:val="VBAILTCoverdoctypecourse"/>
      </w:pPr>
      <w:r>
        <w:t>Lesson Plan</w:t>
      </w:r>
      <w:r w:rsidR="00431F57">
        <w:t xml:space="preserve"> </w:t>
      </w:r>
    </w:p>
    <w:p w14:paraId="7326F740" w14:textId="56561869" w:rsidR="00D56B00" w:rsidRDefault="00ED26DA" w:rsidP="00D56B00">
      <w:pPr>
        <w:pStyle w:val="VBAILTCoverMisc"/>
      </w:pPr>
      <w:r>
        <w:t>June</w:t>
      </w:r>
      <w:r w:rsidR="0067194D">
        <w:t xml:space="preserve"> 2023</w:t>
      </w:r>
    </w:p>
    <w:p w14:paraId="7326F741" w14:textId="54FCCEFE" w:rsidR="00C30F06" w:rsidRDefault="00C30F06" w:rsidP="00C8779F">
      <w:pPr>
        <w:pStyle w:val="VBAILTCoverMisc"/>
        <w:rPr>
          <w:sz w:val="72"/>
          <w:szCs w:val="72"/>
        </w:rPr>
      </w:pPr>
      <w:r>
        <w:br w:type="page"/>
      </w:r>
    </w:p>
    <w:p w14:paraId="7326F743" w14:textId="66ECD694" w:rsidR="00C214A9" w:rsidRPr="009752D6" w:rsidRDefault="0061085D" w:rsidP="002D1DCE">
      <w:pPr>
        <w:pStyle w:val="VBAILTHeading1"/>
      </w:pPr>
      <w:r w:rsidRPr="009752D6">
        <w:rPr>
          <w:bCs/>
        </w:rPr>
        <w:lastRenderedPageBreak/>
        <w:t xml:space="preserve">Determine </w:t>
      </w:r>
      <w:r w:rsidR="008C1FBD">
        <w:rPr>
          <w:bCs/>
        </w:rPr>
        <w:t>Substitution</w:t>
      </w:r>
      <w:r w:rsidRPr="009752D6">
        <w:rPr>
          <w:bCs/>
        </w:rPr>
        <w:t xml:space="preserve"> Eligibility</w:t>
      </w:r>
    </w:p>
    <w:p w14:paraId="7326F744" w14:textId="77777777" w:rsidR="00C214A9" w:rsidRPr="009752D6" w:rsidRDefault="00C214A9" w:rsidP="002E7FD3">
      <w:pPr>
        <w:pStyle w:val="VBAILTHeading2"/>
      </w:pPr>
      <w:r w:rsidRPr="009752D6">
        <w:t xml:space="preserve">Lesson </w:t>
      </w:r>
      <w:r w:rsidR="002D1DCE" w:rsidRPr="009752D6">
        <w:t>Overview</w:t>
      </w:r>
    </w:p>
    <w:tbl>
      <w:tblPr>
        <w:tblStyle w:val="TableGrid"/>
        <w:tblW w:w="9146" w:type="dxa"/>
        <w:jc w:val="center"/>
        <w:tblLook w:val="04A0" w:firstRow="1" w:lastRow="0" w:firstColumn="1" w:lastColumn="0" w:noHBand="0" w:noVBand="1"/>
        <w:tblCaption w:val="Lesson overview table specifying the characteristics of the lesson"/>
      </w:tblPr>
      <w:tblGrid>
        <w:gridCol w:w="1961"/>
        <w:gridCol w:w="7185"/>
      </w:tblGrid>
      <w:tr w:rsidR="009752D6" w:rsidRPr="009752D6" w14:paraId="7326F747" w14:textId="77777777" w:rsidTr="6E2117C0">
        <w:trPr>
          <w:trHeight w:val="548"/>
          <w:tblHeader/>
          <w:jc w:val="center"/>
        </w:trPr>
        <w:tc>
          <w:tcPr>
            <w:tcW w:w="1961" w:type="dxa"/>
            <w:shd w:val="clear" w:color="auto" w:fill="BDD6EE" w:themeFill="accent1" w:themeFillTint="66"/>
          </w:tcPr>
          <w:p w14:paraId="7326F745" w14:textId="77777777" w:rsidR="003B118F" w:rsidRPr="009752D6" w:rsidRDefault="003B118F" w:rsidP="003B118F">
            <w:pPr>
              <w:pStyle w:val="VBAILTTableHeading1"/>
            </w:pPr>
            <w:r w:rsidRPr="009752D6">
              <w:t>Topic</w:t>
            </w:r>
          </w:p>
        </w:tc>
        <w:tc>
          <w:tcPr>
            <w:tcW w:w="7185" w:type="dxa"/>
            <w:shd w:val="clear" w:color="auto" w:fill="BDD6EE" w:themeFill="accent1" w:themeFillTint="66"/>
          </w:tcPr>
          <w:p w14:paraId="7326F746" w14:textId="77777777" w:rsidR="003B118F" w:rsidRPr="009752D6" w:rsidRDefault="003B118F" w:rsidP="003B118F">
            <w:pPr>
              <w:pStyle w:val="VBAILTTableHeading1"/>
            </w:pPr>
            <w:r w:rsidRPr="009752D6">
              <w:t>Description</w:t>
            </w:r>
          </w:p>
        </w:tc>
      </w:tr>
      <w:tr w:rsidR="009752D6" w:rsidRPr="009752D6" w14:paraId="7326F74A" w14:textId="77777777" w:rsidTr="6E2117C0">
        <w:trPr>
          <w:trHeight w:val="440"/>
          <w:jc w:val="center"/>
        </w:trPr>
        <w:tc>
          <w:tcPr>
            <w:tcW w:w="1961" w:type="dxa"/>
          </w:tcPr>
          <w:p w14:paraId="7326F748" w14:textId="77777777" w:rsidR="00267BA2" w:rsidRPr="009752D6" w:rsidRDefault="00267BA2" w:rsidP="00382471">
            <w:pPr>
              <w:pStyle w:val="VBAILTBody"/>
            </w:pPr>
            <w:r w:rsidRPr="009752D6">
              <w:t>Time Estimate</w:t>
            </w:r>
            <w:r w:rsidR="00077BE7" w:rsidRPr="009752D6">
              <w:t>:</w:t>
            </w:r>
          </w:p>
        </w:tc>
        <w:tc>
          <w:tcPr>
            <w:tcW w:w="7185" w:type="dxa"/>
          </w:tcPr>
          <w:p w14:paraId="7326F749" w14:textId="1774A150" w:rsidR="00267BA2" w:rsidRPr="009752D6" w:rsidRDefault="00713630" w:rsidP="00382471">
            <w:pPr>
              <w:pStyle w:val="VBAILTBody"/>
            </w:pPr>
            <w:r w:rsidRPr="009752D6">
              <w:t xml:space="preserve">2 </w:t>
            </w:r>
            <w:r w:rsidR="003409C3" w:rsidRPr="009752D6">
              <w:t>hour</w:t>
            </w:r>
            <w:r w:rsidRPr="009752D6">
              <w:t>s</w:t>
            </w:r>
          </w:p>
        </w:tc>
      </w:tr>
      <w:tr w:rsidR="009752D6" w:rsidRPr="009752D6" w14:paraId="7326F74D" w14:textId="77777777" w:rsidTr="6E2117C0">
        <w:trPr>
          <w:trHeight w:val="1152"/>
          <w:jc w:val="center"/>
        </w:trPr>
        <w:tc>
          <w:tcPr>
            <w:tcW w:w="1961" w:type="dxa"/>
          </w:tcPr>
          <w:p w14:paraId="7326F74B" w14:textId="77777777" w:rsidR="002D1DCE" w:rsidRPr="009752D6" w:rsidRDefault="00267BA2" w:rsidP="001262F7">
            <w:pPr>
              <w:pStyle w:val="VBAILTBody"/>
            </w:pPr>
            <w:r w:rsidRPr="009752D6">
              <w:t>Purpose of the Lesson:</w:t>
            </w:r>
          </w:p>
        </w:tc>
        <w:tc>
          <w:tcPr>
            <w:tcW w:w="7185" w:type="dxa"/>
          </w:tcPr>
          <w:p w14:paraId="7326F74C" w14:textId="50105E6B" w:rsidR="002D1DCE" w:rsidRPr="009752D6" w:rsidRDefault="008164CA" w:rsidP="00E71604">
            <w:pPr>
              <w:pStyle w:val="VBAILTBody"/>
            </w:pPr>
            <w:r w:rsidRPr="009752D6">
              <w:t xml:space="preserve">This lesson is part of </w:t>
            </w:r>
            <w:r w:rsidR="009A5A17" w:rsidRPr="009752D6">
              <w:t xml:space="preserve">the entry-level curriculum Core Course for </w:t>
            </w:r>
            <w:r w:rsidRPr="009752D6">
              <w:t xml:space="preserve">PMC VSRs. </w:t>
            </w:r>
            <w:r w:rsidR="00C21F9E" w:rsidRPr="009752D6">
              <w:t xml:space="preserve">The purpose of this lesson is to prepare PMC VSRs </w:t>
            </w:r>
            <w:r w:rsidR="00C21F9E">
              <w:t>on processing</w:t>
            </w:r>
            <w:r w:rsidR="00C21F9E" w:rsidRPr="009752D6">
              <w:t xml:space="preserve"> </w:t>
            </w:r>
            <w:r w:rsidR="00C21F9E">
              <w:t>a claimant’s</w:t>
            </w:r>
            <w:r w:rsidR="00C21F9E" w:rsidRPr="009752D6">
              <w:t xml:space="preserve"> </w:t>
            </w:r>
            <w:r w:rsidR="00C21F9E">
              <w:t>request for substitution</w:t>
            </w:r>
            <w:r w:rsidR="00C21F9E" w:rsidRPr="009752D6">
              <w:t>.</w:t>
            </w:r>
          </w:p>
        </w:tc>
      </w:tr>
      <w:tr w:rsidR="009752D6" w:rsidRPr="009752D6" w14:paraId="7326F750" w14:textId="77777777" w:rsidTr="6E2117C0">
        <w:trPr>
          <w:trHeight w:val="1152"/>
          <w:jc w:val="center"/>
        </w:trPr>
        <w:tc>
          <w:tcPr>
            <w:tcW w:w="1961" w:type="dxa"/>
          </w:tcPr>
          <w:p w14:paraId="7326F74E" w14:textId="77777777" w:rsidR="002D1DCE" w:rsidRPr="009752D6" w:rsidRDefault="001262F7" w:rsidP="001262F7">
            <w:pPr>
              <w:pStyle w:val="VBAILTBody"/>
            </w:pPr>
            <w:r w:rsidRPr="009752D6">
              <w:t>Prerequisite Training Requirements:</w:t>
            </w:r>
          </w:p>
        </w:tc>
        <w:tc>
          <w:tcPr>
            <w:tcW w:w="7185" w:type="dxa"/>
          </w:tcPr>
          <w:p w14:paraId="7326F74F" w14:textId="15B72BB7" w:rsidR="00861581" w:rsidRPr="009752D6" w:rsidRDefault="007C1618" w:rsidP="0061085D">
            <w:pPr>
              <w:pStyle w:val="VBAILTBody"/>
            </w:pPr>
            <w:r w:rsidRPr="009752D6">
              <w:t xml:space="preserve">Prior to taking </w:t>
            </w:r>
            <w:r w:rsidR="00BC6FEB" w:rsidRPr="009752D6">
              <w:t xml:space="preserve">the </w:t>
            </w:r>
            <w:r w:rsidR="0061085D" w:rsidRPr="009752D6">
              <w:t xml:space="preserve">Determine </w:t>
            </w:r>
            <w:r w:rsidR="00D56B00">
              <w:t xml:space="preserve">Substitution </w:t>
            </w:r>
            <w:r w:rsidR="0061085D" w:rsidRPr="009752D6">
              <w:t xml:space="preserve">Eligibility </w:t>
            </w:r>
            <w:r w:rsidR="000407B8" w:rsidRPr="009752D6">
              <w:t xml:space="preserve">lesson, trainees must complete </w:t>
            </w:r>
            <w:r w:rsidR="008164CA" w:rsidRPr="009752D6">
              <w:t xml:space="preserve">PMC VSR </w:t>
            </w:r>
            <w:r w:rsidR="004A453C" w:rsidRPr="009752D6">
              <w:t xml:space="preserve">Core Course </w:t>
            </w:r>
            <w:r w:rsidR="008164CA" w:rsidRPr="009752D6">
              <w:t xml:space="preserve">Phases </w:t>
            </w:r>
            <w:r w:rsidR="00BF305C" w:rsidRPr="009752D6">
              <w:t>1</w:t>
            </w:r>
            <w:r w:rsidR="006A6A57" w:rsidRPr="009752D6">
              <w:t>–</w:t>
            </w:r>
            <w:r w:rsidR="00BF305C" w:rsidRPr="009752D6">
              <w:t>4</w:t>
            </w:r>
            <w:r w:rsidR="0038033B" w:rsidRPr="009752D6">
              <w:t xml:space="preserve"> </w:t>
            </w:r>
            <w:r w:rsidR="007A728C" w:rsidRPr="009752D6">
              <w:t xml:space="preserve">and </w:t>
            </w:r>
            <w:r w:rsidR="004F3312" w:rsidRPr="009752D6">
              <w:t xml:space="preserve">Phase 5, Part </w:t>
            </w:r>
            <w:r w:rsidR="001B5A3B" w:rsidRPr="009752D6">
              <w:t>1</w:t>
            </w:r>
            <w:r w:rsidR="004478E6">
              <w:t>.a-c</w:t>
            </w:r>
            <w:r w:rsidR="00BF305C" w:rsidRPr="009752D6">
              <w:t>.</w:t>
            </w:r>
            <w:r w:rsidR="00861581" w:rsidRPr="009752D6">
              <w:t xml:space="preserve"> </w:t>
            </w:r>
          </w:p>
        </w:tc>
      </w:tr>
      <w:tr w:rsidR="009752D6" w:rsidRPr="009752D6" w14:paraId="7326F753" w14:textId="77777777" w:rsidTr="6E2117C0">
        <w:trPr>
          <w:trHeight w:val="665"/>
          <w:jc w:val="center"/>
        </w:trPr>
        <w:tc>
          <w:tcPr>
            <w:tcW w:w="1961" w:type="dxa"/>
          </w:tcPr>
          <w:p w14:paraId="7326F751" w14:textId="13F0C28C" w:rsidR="001262F7" w:rsidRPr="009752D6" w:rsidRDefault="001262F7" w:rsidP="001262F7">
            <w:pPr>
              <w:pStyle w:val="VBAILTBody"/>
            </w:pPr>
            <w:r w:rsidRPr="009752D6">
              <w:t>Target Audience:</w:t>
            </w:r>
          </w:p>
        </w:tc>
        <w:tc>
          <w:tcPr>
            <w:tcW w:w="7185" w:type="dxa"/>
          </w:tcPr>
          <w:p w14:paraId="7326F752" w14:textId="32109A7A" w:rsidR="001262F7" w:rsidRPr="009752D6" w:rsidRDefault="007C1618" w:rsidP="00B17DA9">
            <w:pPr>
              <w:pStyle w:val="VBAILTBody"/>
            </w:pPr>
            <w:r w:rsidRPr="009752D6">
              <w:t xml:space="preserve">This lesson is for </w:t>
            </w:r>
            <w:r w:rsidR="00B17DA9" w:rsidRPr="009752D6">
              <w:t>entry-</w:t>
            </w:r>
            <w:r w:rsidR="008869CC" w:rsidRPr="009752D6">
              <w:t>level PMC VSRs</w:t>
            </w:r>
            <w:r w:rsidR="00A06E33" w:rsidRPr="009752D6">
              <w:t>.</w:t>
            </w:r>
            <w:r w:rsidR="004401B5">
              <w:t xml:space="preserve"> </w:t>
            </w:r>
          </w:p>
        </w:tc>
      </w:tr>
      <w:tr w:rsidR="009752D6" w:rsidRPr="009752D6" w14:paraId="7326F757" w14:textId="77777777" w:rsidTr="6E2117C0">
        <w:trPr>
          <w:trHeight w:val="1152"/>
          <w:jc w:val="center"/>
        </w:trPr>
        <w:tc>
          <w:tcPr>
            <w:tcW w:w="1961" w:type="dxa"/>
          </w:tcPr>
          <w:p w14:paraId="7326F754" w14:textId="77777777" w:rsidR="002D1DCE" w:rsidRPr="009752D6" w:rsidRDefault="00077BE7" w:rsidP="001262F7">
            <w:pPr>
              <w:pStyle w:val="VBAILTBody"/>
            </w:pPr>
            <w:r w:rsidRPr="009752D6">
              <w:t>Lesson References:</w:t>
            </w:r>
          </w:p>
        </w:tc>
        <w:tc>
          <w:tcPr>
            <w:tcW w:w="7185" w:type="dxa"/>
          </w:tcPr>
          <w:p w14:paraId="0AD829AC" w14:textId="77F3FA7D" w:rsidR="001904B4" w:rsidRDefault="001904B4" w:rsidP="001904B4">
            <w:pPr>
              <w:pStyle w:val="VBAILTbullet1"/>
            </w:pPr>
            <w:r w:rsidRPr="1001A388">
              <w:rPr>
                <w:rStyle w:val="Strong"/>
                <w:b w:val="0"/>
                <w:bCs w:val="0"/>
              </w:rPr>
              <w:t xml:space="preserve">VA Form 21P-601, Application for Accrued Amounts Due </w:t>
            </w:r>
            <w:proofErr w:type="gramStart"/>
            <w:r w:rsidRPr="1001A388">
              <w:rPr>
                <w:rStyle w:val="Strong"/>
                <w:b w:val="0"/>
                <w:bCs w:val="0"/>
              </w:rPr>
              <w:t>A</w:t>
            </w:r>
            <w:proofErr w:type="gramEnd"/>
            <w:r w:rsidRPr="1001A388">
              <w:rPr>
                <w:rStyle w:val="Strong"/>
                <w:b w:val="0"/>
                <w:bCs w:val="0"/>
              </w:rPr>
              <w:t xml:space="preserve"> Deceased Beneficiary</w:t>
            </w:r>
            <w:r>
              <w:t xml:space="preserve"> </w:t>
            </w:r>
          </w:p>
          <w:p w14:paraId="65DD7E40" w14:textId="4DFFE64C" w:rsidR="00FE1F36" w:rsidRDefault="00FE1F36" w:rsidP="001904B4">
            <w:pPr>
              <w:pStyle w:val="VBAILTbullet1"/>
            </w:pPr>
            <w:r>
              <w:t>VA Form 21P-534EZ, Application for DIC, Survivors Pension, and/or Accrued Benefits</w:t>
            </w:r>
          </w:p>
          <w:p w14:paraId="3E6DC1E5" w14:textId="33306DBE" w:rsidR="00FE1F36" w:rsidRPr="005761A0" w:rsidRDefault="00FE1F36" w:rsidP="001904B4">
            <w:pPr>
              <w:pStyle w:val="VBAILTbullet1"/>
            </w:pPr>
            <w:r>
              <w:t>VA Form 21P-0847, Request for Substitution of Claimant Upon Death of Claimant</w:t>
            </w:r>
          </w:p>
          <w:p w14:paraId="1F4A826C" w14:textId="68E2FBB8" w:rsidR="1704B1B0" w:rsidRDefault="1704B1B0" w:rsidP="1598DADF">
            <w:pPr>
              <w:pStyle w:val="VBAILTbullet1"/>
              <w:rPr>
                <w:rFonts w:asciiTheme="minorHAnsi" w:eastAsiaTheme="minorEastAsia" w:hAnsiTheme="minorHAnsi"/>
              </w:rPr>
            </w:pPr>
            <w:r>
              <w:t>VA Form 21-4142, Authorization to Disclose Information to the Department of Veterans Affairs</w:t>
            </w:r>
          </w:p>
          <w:p w14:paraId="75A24888" w14:textId="37CAB71C" w:rsidR="50B468E4" w:rsidRDefault="50B468E4" w:rsidP="1001A388">
            <w:pPr>
              <w:pStyle w:val="VBAILTbullet1"/>
            </w:pPr>
            <w:r w:rsidRPr="1001A388">
              <w:rPr>
                <w:rFonts w:eastAsia="Verdana" w:cs="Verdana"/>
                <w:color w:val="000000" w:themeColor="text1"/>
              </w:rPr>
              <w:t>38 USC 5121A, Substitution in Case of Death of Claimant</w:t>
            </w:r>
          </w:p>
          <w:p w14:paraId="214B57EF" w14:textId="0812DC83" w:rsidR="50B468E4" w:rsidRDefault="50B468E4" w:rsidP="1598DADF">
            <w:pPr>
              <w:pStyle w:val="VBAILTbullet1"/>
              <w:rPr>
                <w:rFonts w:asciiTheme="minorHAnsi" w:eastAsiaTheme="minorEastAsia" w:hAnsiTheme="minorHAnsi"/>
              </w:rPr>
            </w:pPr>
            <w:r w:rsidRPr="1598DADF">
              <w:rPr>
                <w:rFonts w:eastAsia="Verdana" w:cs="Verdana"/>
                <w:color w:val="000000" w:themeColor="text1"/>
              </w:rPr>
              <w:t>38 CFR 3.1000 (Entitlement under 38 U.S.C. 5121 to benefits due and unpaid upon death of a beneficiary)</w:t>
            </w:r>
          </w:p>
          <w:p w14:paraId="300241FE" w14:textId="6972DCC9" w:rsidR="00E556C5" w:rsidRDefault="00740C3E" w:rsidP="00E556C5">
            <w:pPr>
              <w:pStyle w:val="VBAILTbullet1"/>
            </w:pPr>
            <w:r w:rsidRPr="00740C3E">
              <w:rPr>
                <w:bCs/>
              </w:rPr>
              <w:t>M21-1 XI ii.3</w:t>
            </w:r>
            <w:r w:rsidR="00E556C5" w:rsidRPr="009752D6">
              <w:t> (Definition: Accrued Benefits)</w:t>
            </w:r>
          </w:p>
          <w:p w14:paraId="54B2E99D" w14:textId="446A0785" w:rsidR="00034731" w:rsidRPr="009752D6" w:rsidRDefault="00512B49" w:rsidP="00034731">
            <w:pPr>
              <w:pStyle w:val="VBAILTbullet1"/>
            </w:pPr>
            <w:r w:rsidRPr="009752D6">
              <w:t xml:space="preserve">M21-1 </w:t>
            </w:r>
            <w:r w:rsidR="00740C3E" w:rsidRPr="00740C3E">
              <w:t xml:space="preserve">XI.ii.3.A.2.a. </w:t>
            </w:r>
            <w:r w:rsidR="00034731" w:rsidRPr="009752D6">
              <w:t>(Definition: Claim Pending at the Date of Death)</w:t>
            </w:r>
          </w:p>
          <w:p w14:paraId="449B8796" w14:textId="0AF36BEB" w:rsidR="00A95DEA" w:rsidRPr="00A95DEA" w:rsidRDefault="00A95DEA" w:rsidP="00A95DEA">
            <w:pPr>
              <w:pStyle w:val="VBAILTbullet1"/>
            </w:pPr>
            <w:r w:rsidRPr="00A95DEA">
              <w:t>M21-1 XI.ii.3.B.1.a. (Definition: Substitution in Case of Death of Claimant)</w:t>
            </w:r>
          </w:p>
          <w:p w14:paraId="1DAD6388" w14:textId="6987BE92" w:rsidR="00A95DEA" w:rsidRPr="00A95DEA" w:rsidRDefault="00A95DEA" w:rsidP="00A95DEA">
            <w:pPr>
              <w:pStyle w:val="VBAILTbullet1"/>
            </w:pPr>
            <w:r w:rsidRPr="00A95DEA">
              <w:t>M21-1 XI.ii.3.B.1.b. (Definition: Original Claimant)</w:t>
            </w:r>
          </w:p>
          <w:p w14:paraId="1FD00A50" w14:textId="205F4D63" w:rsidR="00A95DEA" w:rsidRPr="00A95DEA" w:rsidRDefault="00A95DEA" w:rsidP="00A95DEA">
            <w:pPr>
              <w:pStyle w:val="VBAILTbullet1"/>
            </w:pPr>
            <w:r w:rsidRPr="00A95DEA">
              <w:rPr>
                <w:lang w:val="fr-FR"/>
              </w:rPr>
              <w:t>M21-1 XI.ii.3.B.1.c. (</w:t>
            </w:r>
            <w:proofErr w:type="spellStart"/>
            <w:proofErr w:type="gramStart"/>
            <w:r w:rsidRPr="00A95DEA">
              <w:rPr>
                <w:lang w:val="fr-FR"/>
              </w:rPr>
              <w:t>Definition</w:t>
            </w:r>
            <w:proofErr w:type="spellEnd"/>
            <w:r>
              <w:rPr>
                <w:lang w:val="fr-FR"/>
              </w:rPr>
              <w:t>:</w:t>
            </w:r>
            <w:proofErr w:type="gramEnd"/>
            <w:r>
              <w:rPr>
                <w:lang w:val="fr-FR"/>
              </w:rPr>
              <w:t xml:space="preserve"> </w:t>
            </w:r>
            <w:r w:rsidRPr="00A95DEA">
              <w:rPr>
                <w:lang w:val="fr-FR"/>
              </w:rPr>
              <w:t xml:space="preserve">Substitute </w:t>
            </w:r>
            <w:proofErr w:type="spellStart"/>
            <w:r w:rsidRPr="00A95DEA">
              <w:rPr>
                <w:lang w:val="fr-FR"/>
              </w:rPr>
              <w:t>Claimant</w:t>
            </w:r>
            <w:proofErr w:type="spellEnd"/>
            <w:r w:rsidRPr="00A95DEA">
              <w:rPr>
                <w:lang w:val="fr-FR"/>
              </w:rPr>
              <w:t>)</w:t>
            </w:r>
          </w:p>
          <w:p w14:paraId="367414F4" w14:textId="6A072338" w:rsidR="00A42706" w:rsidRDefault="00512B49" w:rsidP="00034731">
            <w:pPr>
              <w:pStyle w:val="VBAILTbullet1"/>
            </w:pPr>
            <w:r w:rsidRPr="009752D6">
              <w:lastRenderedPageBreak/>
              <w:t xml:space="preserve">M21-1 </w:t>
            </w:r>
            <w:r w:rsidR="00740C3E" w:rsidRPr="00740C3E">
              <w:t xml:space="preserve">XI.ii.3.B.2.b. </w:t>
            </w:r>
            <w:r w:rsidR="00034731" w:rsidRPr="009752D6">
              <w:t>(Definition: Categories of Eligible Persons)</w:t>
            </w:r>
          </w:p>
          <w:p w14:paraId="0D6C30DB" w14:textId="15764CD7" w:rsidR="00460171" w:rsidRPr="00460171" w:rsidRDefault="00460171" w:rsidP="00460171">
            <w:pPr>
              <w:pStyle w:val="VBAILTbullet1"/>
            </w:pPr>
            <w:r w:rsidRPr="00460171">
              <w:t>M21-1 XI.ii.3.C.3.b.</w:t>
            </w:r>
            <w:r>
              <w:t xml:space="preserve"> (</w:t>
            </w:r>
            <w:r w:rsidRPr="00460171">
              <w:t>Definition: Evidence Needed to Complete the Request to Substitute</w:t>
            </w:r>
            <w:r>
              <w:t>)</w:t>
            </w:r>
          </w:p>
          <w:p w14:paraId="0A9AFFD4" w14:textId="6662A266" w:rsidR="00460171" w:rsidRPr="00460171" w:rsidRDefault="00460171" w:rsidP="00460171">
            <w:pPr>
              <w:pStyle w:val="VBAILTbullet1"/>
            </w:pPr>
            <w:r w:rsidRPr="00460171">
              <w:t>M21-1 XI.ii.3.A.4.b. Definition:</w:t>
            </w:r>
            <w:r>
              <w:t xml:space="preserve"> (</w:t>
            </w:r>
            <w:r w:rsidRPr="00460171">
              <w:t>Evidence in the File at the Date of Death</w:t>
            </w:r>
            <w:r>
              <w:t>)</w:t>
            </w:r>
          </w:p>
          <w:p w14:paraId="2EDEFAE1" w14:textId="6FCE4CCF" w:rsidR="00460171" w:rsidRPr="00460171" w:rsidRDefault="00460171" w:rsidP="00460171">
            <w:pPr>
              <w:pStyle w:val="VBAILTbullet1"/>
            </w:pPr>
            <w:r w:rsidRPr="00460171">
              <w:t>M21-1 XI.ii.3.A.4.c. </w:t>
            </w:r>
            <w:r>
              <w:t>(</w:t>
            </w:r>
            <w:r w:rsidRPr="00460171">
              <w:t>Definition: Evidence in VA’s Possession</w:t>
            </w:r>
            <w:r>
              <w:t>)</w:t>
            </w:r>
          </w:p>
          <w:p w14:paraId="5FF556E8" w14:textId="6FCC0EF7" w:rsidR="001904B4" w:rsidRPr="009752D6" w:rsidRDefault="001904B4" w:rsidP="001904B4">
            <w:pPr>
              <w:pStyle w:val="VBAILTbullet1"/>
            </w:pPr>
            <w:r w:rsidRPr="009752D6">
              <w:t xml:space="preserve">M21-1 </w:t>
            </w:r>
            <w:r w:rsidR="00740C3E" w:rsidRPr="00740C3E">
              <w:t xml:space="preserve">XI.ii.3.A.5.f. </w:t>
            </w:r>
            <w:r>
              <w:t>(Evidence Requirements)</w:t>
            </w:r>
          </w:p>
          <w:p w14:paraId="30ACC9CF" w14:textId="77777777" w:rsidR="00A27B32" w:rsidRDefault="00A27B32" w:rsidP="00E556C5">
            <w:pPr>
              <w:pStyle w:val="VBAILTbullet1"/>
            </w:pPr>
            <w:r w:rsidRPr="00A27B32">
              <w:t xml:space="preserve">M21-1 XI.ii.3.C.1.b. </w:t>
            </w:r>
            <w:r>
              <w:t>(</w:t>
            </w:r>
            <w:r w:rsidRPr="00A27B32">
              <w:t>Applications for a Request to Substitute</w:t>
            </w:r>
            <w:r>
              <w:t>)</w:t>
            </w:r>
          </w:p>
          <w:p w14:paraId="6EB243EB" w14:textId="0335593A" w:rsidR="00E556C5" w:rsidRPr="009752D6" w:rsidRDefault="00E556C5" w:rsidP="00E556C5">
            <w:pPr>
              <w:pStyle w:val="VBAILTbullet1"/>
            </w:pPr>
            <w:r w:rsidRPr="009752D6">
              <w:t xml:space="preserve">M21-1 </w:t>
            </w:r>
            <w:r w:rsidR="00740C3E" w:rsidRPr="00740C3E">
              <w:t>XI.ii.3.C.4.a.</w:t>
            </w:r>
            <w:r w:rsidR="00740C3E" w:rsidRPr="00740C3E" w:rsidDel="00BC2559">
              <w:t xml:space="preserve"> </w:t>
            </w:r>
            <w:r w:rsidRPr="009752D6">
              <w:t>(When Development, Including the 5103 Notice, Is Required)</w:t>
            </w:r>
          </w:p>
          <w:p w14:paraId="7AC5BFD7" w14:textId="77777777" w:rsidR="0067194D" w:rsidRDefault="00512B49" w:rsidP="006C2456">
            <w:pPr>
              <w:pStyle w:val="VBAILTbullet1"/>
            </w:pPr>
            <w:r>
              <w:t xml:space="preserve">M21-1 </w:t>
            </w:r>
            <w:r w:rsidR="00740C3E">
              <w:t xml:space="preserve">XI.ii.3.C.4.b. </w:t>
            </w:r>
            <w:r w:rsidR="00034731">
              <w:t xml:space="preserve">(When Development, Including the Section 5103 Notice, </w:t>
            </w:r>
            <w:r w:rsidR="00EE4625">
              <w:t xml:space="preserve">Is </w:t>
            </w:r>
            <w:r w:rsidR="00034731">
              <w:t>Not Required)</w:t>
            </w:r>
          </w:p>
          <w:p w14:paraId="7326F756" w14:textId="543FE920" w:rsidR="007E2064" w:rsidRPr="006C2456" w:rsidRDefault="0067194D" w:rsidP="006C2456">
            <w:pPr>
              <w:pStyle w:val="VBAILTbullet1"/>
            </w:pPr>
            <w:r>
              <w:t>M21-1 XI.ii.3.E.17.c. (EP Control for Substitution and Accrued Claims)</w:t>
            </w:r>
            <w:r w:rsidR="00034731">
              <w:t xml:space="preserve"> </w:t>
            </w:r>
          </w:p>
        </w:tc>
      </w:tr>
      <w:tr w:rsidR="009752D6" w:rsidRPr="009752D6" w14:paraId="0181F1E2" w14:textId="77777777" w:rsidTr="6E2117C0">
        <w:trPr>
          <w:trHeight w:val="917"/>
          <w:jc w:val="center"/>
        </w:trPr>
        <w:tc>
          <w:tcPr>
            <w:tcW w:w="1961" w:type="dxa"/>
          </w:tcPr>
          <w:p w14:paraId="1038C6C0" w14:textId="5D2D7C7A" w:rsidR="0057740C" w:rsidRPr="009752D6" w:rsidRDefault="0057740C" w:rsidP="001262F7">
            <w:pPr>
              <w:pStyle w:val="VBAILTBody"/>
            </w:pPr>
            <w:r w:rsidRPr="009752D6">
              <w:lastRenderedPageBreak/>
              <w:t>Technical Competencies</w:t>
            </w:r>
            <w:r w:rsidR="00AA1D46" w:rsidRPr="009752D6">
              <w:t>:</w:t>
            </w:r>
          </w:p>
        </w:tc>
        <w:tc>
          <w:tcPr>
            <w:tcW w:w="7185" w:type="dxa"/>
          </w:tcPr>
          <w:p w14:paraId="362BFF2B" w14:textId="4C4DAAA9" w:rsidR="00081509" w:rsidRPr="009752D6" w:rsidRDefault="00081509" w:rsidP="00F63873">
            <w:pPr>
              <w:pStyle w:val="VBAILTbullet1"/>
            </w:pPr>
            <w:r w:rsidRPr="009752D6">
              <w:t xml:space="preserve">Program </w:t>
            </w:r>
            <w:r w:rsidR="001B5A3B" w:rsidRPr="009752D6">
              <w:t>B</w:t>
            </w:r>
            <w:r w:rsidRPr="009752D6">
              <w:t xml:space="preserve">enefits and </w:t>
            </w:r>
            <w:r w:rsidR="001B5A3B" w:rsidRPr="009752D6">
              <w:t>E</w:t>
            </w:r>
            <w:r w:rsidRPr="009752D6">
              <w:t>ligibility (PMC VSR)</w:t>
            </w:r>
          </w:p>
          <w:p w14:paraId="6D2D64D3" w14:textId="1B39273C" w:rsidR="00694B65" w:rsidRPr="009752D6" w:rsidRDefault="00F63873" w:rsidP="003460CD">
            <w:pPr>
              <w:pStyle w:val="VBAILTbullet1"/>
            </w:pPr>
            <w:r w:rsidRPr="009752D6">
              <w:t>Processing Claims (PMC VSR)</w:t>
            </w:r>
          </w:p>
        </w:tc>
      </w:tr>
      <w:tr w:rsidR="009752D6" w:rsidRPr="009752D6" w14:paraId="7326F75B" w14:textId="77777777" w:rsidTr="6E2117C0">
        <w:trPr>
          <w:jc w:val="center"/>
        </w:trPr>
        <w:tc>
          <w:tcPr>
            <w:tcW w:w="1961" w:type="dxa"/>
          </w:tcPr>
          <w:p w14:paraId="7326F758" w14:textId="468A5F85" w:rsidR="002D1DCE" w:rsidRPr="009752D6" w:rsidRDefault="001262F7" w:rsidP="001262F7">
            <w:pPr>
              <w:pStyle w:val="VBAILTBody"/>
            </w:pPr>
            <w:r w:rsidRPr="009752D6">
              <w:t>Lesson Objectives:</w:t>
            </w:r>
          </w:p>
        </w:tc>
        <w:tc>
          <w:tcPr>
            <w:tcW w:w="7185" w:type="dxa"/>
          </w:tcPr>
          <w:p w14:paraId="6B205029" w14:textId="2740F3CE" w:rsidR="00ED26DA" w:rsidRDefault="00ED26DA" w:rsidP="00ED26DA">
            <w:pPr>
              <w:pStyle w:val="VBAILTbullet1"/>
              <w:numPr>
                <w:ilvl w:val="0"/>
                <w:numId w:val="0"/>
              </w:numPr>
              <w:ind w:left="360" w:hanging="360"/>
            </w:pPr>
            <w:r>
              <w:t>By the end of this lesson, the trainee will be able to:</w:t>
            </w:r>
          </w:p>
          <w:p w14:paraId="128E0B7E" w14:textId="4C54C542" w:rsidR="00653CAC" w:rsidRPr="00653CAC" w:rsidRDefault="00653CAC" w:rsidP="00653CAC">
            <w:pPr>
              <w:pStyle w:val="VBAILTbullet1"/>
            </w:pPr>
            <w:r w:rsidRPr="00653CAC">
              <w:t>Define key terms relating to a request to substitute</w:t>
            </w:r>
          </w:p>
          <w:p w14:paraId="6E5BA75A" w14:textId="77777777" w:rsidR="00653CAC" w:rsidRPr="00653CAC" w:rsidRDefault="00653CAC" w:rsidP="00653CAC">
            <w:pPr>
              <w:pStyle w:val="VBAILTbullet1"/>
            </w:pPr>
            <w:r w:rsidRPr="00653CAC">
              <w:t>Establish control of a request to substitute</w:t>
            </w:r>
          </w:p>
          <w:p w14:paraId="4D302BF1" w14:textId="77777777" w:rsidR="00653CAC" w:rsidRPr="00653CAC" w:rsidRDefault="00653CAC" w:rsidP="00653CAC">
            <w:pPr>
              <w:pStyle w:val="VBAILTbullet1"/>
            </w:pPr>
            <w:r w:rsidRPr="00653CAC">
              <w:t>Determine eligibility to request substitution</w:t>
            </w:r>
          </w:p>
          <w:p w14:paraId="7326F75A" w14:textId="2085C14D" w:rsidR="00D1161B" w:rsidRPr="009752D6" w:rsidRDefault="00134830" w:rsidP="00653CAC">
            <w:pPr>
              <w:pStyle w:val="VBAILTbullet1"/>
            </w:pPr>
            <w:r>
              <w:t>Explain</w:t>
            </w:r>
            <w:r w:rsidR="00653CAC" w:rsidRPr="00653CAC">
              <w:t xml:space="preserve"> the rights of the substitute claimant </w:t>
            </w:r>
          </w:p>
        </w:tc>
      </w:tr>
      <w:tr w:rsidR="009752D6" w:rsidRPr="009752D6" w14:paraId="7326F75F" w14:textId="77777777" w:rsidTr="6E2117C0">
        <w:trPr>
          <w:trHeight w:val="602"/>
          <w:jc w:val="center"/>
        </w:trPr>
        <w:tc>
          <w:tcPr>
            <w:tcW w:w="1961" w:type="dxa"/>
          </w:tcPr>
          <w:p w14:paraId="7326F75C" w14:textId="0C95A92E" w:rsidR="00267BA2" w:rsidRPr="009752D6" w:rsidRDefault="00267BA2" w:rsidP="001262F7">
            <w:pPr>
              <w:pStyle w:val="VBAILTBody"/>
            </w:pPr>
            <w:r w:rsidRPr="009752D6">
              <w:t>What You Need:</w:t>
            </w:r>
          </w:p>
        </w:tc>
        <w:tc>
          <w:tcPr>
            <w:tcW w:w="7185" w:type="dxa"/>
          </w:tcPr>
          <w:p w14:paraId="36DBCA86" w14:textId="40A668E5" w:rsidR="005B6479" w:rsidRDefault="005B6479" w:rsidP="00917191">
            <w:pPr>
              <w:pStyle w:val="VBAILTbullet1"/>
            </w:pPr>
            <w:r w:rsidRPr="009752D6">
              <w:t xml:space="preserve">Lesson </w:t>
            </w:r>
            <w:r w:rsidR="00E556C5">
              <w:t>P</w:t>
            </w:r>
            <w:r w:rsidR="00112191" w:rsidRPr="009752D6">
              <w:t>lan</w:t>
            </w:r>
          </w:p>
          <w:p w14:paraId="28F547AE" w14:textId="77777777" w:rsidR="005B6479" w:rsidRPr="009752D6" w:rsidRDefault="005B6479" w:rsidP="00917191">
            <w:pPr>
              <w:pStyle w:val="VBAILTbullet1"/>
            </w:pPr>
            <w:r w:rsidRPr="009752D6">
              <w:t>Slides</w:t>
            </w:r>
          </w:p>
          <w:p w14:paraId="64CB9F3F" w14:textId="77777777" w:rsidR="005B6479" w:rsidRPr="009752D6" w:rsidRDefault="005B6479" w:rsidP="00917191">
            <w:pPr>
              <w:pStyle w:val="VBAILTbullet1"/>
            </w:pPr>
            <w:r w:rsidRPr="009752D6">
              <w:t>Projector</w:t>
            </w:r>
          </w:p>
          <w:p w14:paraId="7817CA46" w14:textId="77777777" w:rsidR="00E556C5" w:rsidRDefault="00E556C5" w:rsidP="00E556C5">
            <w:pPr>
              <w:pStyle w:val="VBAILTbullet1"/>
            </w:pPr>
            <w:r w:rsidRPr="009752D6">
              <w:t>Pen and paper or access to a whiteboard</w:t>
            </w:r>
          </w:p>
          <w:p w14:paraId="72A92733" w14:textId="7CE1B9B9" w:rsidR="005B6479" w:rsidRPr="009752D6" w:rsidRDefault="005B6479" w:rsidP="00917191">
            <w:pPr>
              <w:pStyle w:val="VBAILTbullet1"/>
            </w:pPr>
            <w:r w:rsidRPr="009752D6">
              <w:t xml:space="preserve">Access to VBA </w:t>
            </w:r>
            <w:r w:rsidR="00B17DA9" w:rsidRPr="009752D6">
              <w:t>intranet</w:t>
            </w:r>
          </w:p>
          <w:p w14:paraId="52BFBDA0" w14:textId="77777777" w:rsidR="0099243C" w:rsidRPr="009752D6" w:rsidRDefault="008E5E97" w:rsidP="00917191">
            <w:pPr>
              <w:pStyle w:val="VBAILTbullet1"/>
            </w:pPr>
            <w:r w:rsidRPr="009752D6">
              <w:t xml:space="preserve">Access to </w:t>
            </w:r>
            <w:r w:rsidR="002A2B27" w:rsidRPr="009752D6">
              <w:t>the following systems:</w:t>
            </w:r>
          </w:p>
          <w:p w14:paraId="1BBD9FF0" w14:textId="77777777" w:rsidR="002A2B27" w:rsidRPr="009752D6" w:rsidRDefault="002A2B27" w:rsidP="00917191">
            <w:pPr>
              <w:pStyle w:val="VBAILTBullet2"/>
            </w:pPr>
            <w:r w:rsidRPr="009752D6">
              <w:lastRenderedPageBreak/>
              <w:t>SHARE</w:t>
            </w:r>
          </w:p>
          <w:p w14:paraId="26B9BA97" w14:textId="52402D73" w:rsidR="00B66B71" w:rsidRDefault="002A2B27" w:rsidP="00884AA1">
            <w:pPr>
              <w:pStyle w:val="VBAILTBullet2"/>
            </w:pPr>
            <w:r w:rsidRPr="009752D6">
              <w:t>V</w:t>
            </w:r>
            <w:r w:rsidR="00B33CA6" w:rsidRPr="009752D6">
              <w:t>BMS</w:t>
            </w:r>
          </w:p>
          <w:p w14:paraId="25F90D2E" w14:textId="5E751884" w:rsidR="24B752AB" w:rsidRDefault="24B752AB" w:rsidP="1001A388">
            <w:pPr>
              <w:pStyle w:val="VBAILTbullet1"/>
            </w:pPr>
            <w:r>
              <w:t xml:space="preserve">Access to the </w:t>
            </w:r>
            <w:r w:rsidRPr="7B489D1D">
              <w:rPr>
                <w:b/>
                <w:bCs/>
              </w:rPr>
              <w:t>Determine Substitution Eligibility</w:t>
            </w:r>
            <w:r>
              <w:t xml:space="preserve"> job aid from VSR Assistant</w:t>
            </w:r>
          </w:p>
          <w:p w14:paraId="3C8297A5" w14:textId="495DF40D" w:rsidR="00F95171" w:rsidRDefault="00F95171" w:rsidP="00E556C5">
            <w:pPr>
              <w:pStyle w:val="VBAILTbullet1"/>
            </w:pPr>
            <w:r w:rsidRPr="00E23836">
              <w:t xml:space="preserve">Access to the </w:t>
            </w:r>
            <w:r w:rsidRPr="00E23836">
              <w:rPr>
                <w:b/>
              </w:rPr>
              <w:t>Accrued Benefits</w:t>
            </w:r>
            <w:r w:rsidRPr="00E23836">
              <w:t xml:space="preserve"> job aid </w:t>
            </w:r>
            <w:r w:rsidR="00E556C5" w:rsidRPr="00E23836">
              <w:t>from VSR Assistant</w:t>
            </w:r>
          </w:p>
          <w:p w14:paraId="3468817F" w14:textId="279588D6" w:rsidR="00CA6696" w:rsidRPr="00A712B6" w:rsidRDefault="00000000" w:rsidP="00E556C5">
            <w:pPr>
              <w:pStyle w:val="VBAILTbullet1"/>
            </w:pPr>
            <w:hyperlink r:id="rId11" w:history="1">
              <w:r w:rsidR="00CA6696" w:rsidRPr="00E76CC4">
                <w:rPr>
                  <w:rStyle w:val="Hyperlink"/>
                  <w:b/>
                  <w:bCs/>
                </w:rPr>
                <w:t xml:space="preserve">Time and Date </w:t>
              </w:r>
              <w:r w:rsidR="005A2AED">
                <w:rPr>
                  <w:rStyle w:val="Hyperlink"/>
                  <w:b/>
                  <w:bCs/>
                </w:rPr>
                <w:t>O</w:t>
              </w:r>
              <w:r w:rsidR="00CA6696" w:rsidRPr="00E76CC4">
                <w:rPr>
                  <w:rStyle w:val="Hyperlink"/>
                  <w:b/>
                  <w:bCs/>
                </w:rPr>
                <w:t xml:space="preserve">nline </w:t>
              </w:r>
              <w:r w:rsidR="005A2AED">
                <w:rPr>
                  <w:rStyle w:val="Hyperlink"/>
                  <w:b/>
                  <w:bCs/>
                </w:rPr>
                <w:t>C</w:t>
              </w:r>
              <w:r w:rsidR="00CA6696" w:rsidRPr="00E76CC4">
                <w:rPr>
                  <w:rStyle w:val="Hyperlink"/>
                  <w:b/>
                  <w:bCs/>
                </w:rPr>
                <w:t>alculator</w:t>
              </w:r>
            </w:hyperlink>
          </w:p>
          <w:p w14:paraId="478DE433" w14:textId="020A4EBB" w:rsidR="0008673C" w:rsidRPr="00A712B6" w:rsidRDefault="0008682D" w:rsidP="00F95171">
            <w:pPr>
              <w:pStyle w:val="VBAILTbullet1"/>
            </w:pPr>
            <w:r>
              <w:t>C</w:t>
            </w:r>
            <w:r w:rsidR="0008673C">
              <w:t>ase</w:t>
            </w:r>
            <w:r w:rsidR="00B66B71">
              <w:t>s</w:t>
            </w:r>
            <w:r w:rsidR="0008673C">
              <w:t xml:space="preserve"> to use for demonstration</w:t>
            </w:r>
            <w:r w:rsidR="00B66B71">
              <w:t>:</w:t>
            </w:r>
          </w:p>
          <w:p w14:paraId="0490C138" w14:textId="7DB92DF0" w:rsidR="00854752" w:rsidRPr="00E23836" w:rsidRDefault="00854752" w:rsidP="00B66B71">
            <w:pPr>
              <w:pStyle w:val="VBAILTBullet2"/>
            </w:pPr>
            <w:r w:rsidRPr="00E23836">
              <w:t xml:space="preserve">Completed </w:t>
            </w:r>
            <w:r w:rsidR="007105C6" w:rsidRPr="00E23836">
              <w:t xml:space="preserve">substitution </w:t>
            </w:r>
            <w:r w:rsidRPr="00E23836">
              <w:t>claim</w:t>
            </w:r>
          </w:p>
          <w:p w14:paraId="7326F75E" w14:textId="1B226CFE" w:rsidR="005D7430" w:rsidRPr="00705188" w:rsidRDefault="35A9F672" w:rsidP="00705188">
            <w:pPr>
              <w:pStyle w:val="VBAILTbullet1"/>
            </w:pPr>
            <w:r>
              <w:t xml:space="preserve">Access to </w:t>
            </w:r>
            <w:r w:rsidR="392D480B">
              <w:t xml:space="preserve">a completed electronic version of </w:t>
            </w:r>
            <w:r w:rsidR="00254915">
              <w:t xml:space="preserve">21P-0847 </w:t>
            </w:r>
            <w:r w:rsidR="00254915" w:rsidRPr="009B2E78">
              <w:rPr>
                <w:i/>
                <w:iCs/>
              </w:rPr>
              <w:t>Request for Substitution of Claimant Upon Death of Claimant</w:t>
            </w:r>
          </w:p>
        </w:tc>
      </w:tr>
    </w:tbl>
    <w:p w14:paraId="7326F760" w14:textId="284ACA8A" w:rsidR="00C214A9" w:rsidRPr="009752D6" w:rsidRDefault="001262F7" w:rsidP="001262F7">
      <w:pPr>
        <w:pStyle w:val="VBAILTHeading2"/>
      </w:pPr>
      <w:r w:rsidRPr="009752D6">
        <w:lastRenderedPageBreak/>
        <w:t>Instructor Notes</w:t>
      </w:r>
    </w:p>
    <w:p w14:paraId="2289DA9E" w14:textId="76736AB8" w:rsidR="009C4CA2" w:rsidRPr="009752D6" w:rsidRDefault="009C4CA2" w:rsidP="00616A24">
      <w:pPr>
        <w:pStyle w:val="VBAILTBody"/>
      </w:pPr>
      <w:r w:rsidRPr="009752D6">
        <w:t xml:space="preserve">This lesson provides trainees with </w:t>
      </w:r>
      <w:r w:rsidR="00A102E4" w:rsidRPr="009752D6">
        <w:t xml:space="preserve">references, resources, </w:t>
      </w:r>
      <w:r w:rsidR="00B17DA9" w:rsidRPr="009752D6">
        <w:t xml:space="preserve">and </w:t>
      </w:r>
      <w:r w:rsidR="00A102E4" w:rsidRPr="009752D6">
        <w:t xml:space="preserve">examples </w:t>
      </w:r>
      <w:r w:rsidR="00B17DA9" w:rsidRPr="009752D6">
        <w:t>to</w:t>
      </w:r>
      <w:r w:rsidR="00A102E4" w:rsidRPr="009752D6">
        <w:t xml:space="preserve"> </w:t>
      </w:r>
      <w:r w:rsidR="008E6BE6" w:rsidRPr="009752D6">
        <w:t xml:space="preserve">determine a claimant’s eligibility for </w:t>
      </w:r>
      <w:r w:rsidR="00615746">
        <w:t>substitution</w:t>
      </w:r>
      <w:r w:rsidR="008E6BE6" w:rsidRPr="009752D6">
        <w:t>.</w:t>
      </w:r>
    </w:p>
    <w:tbl>
      <w:tblPr>
        <w:tblStyle w:val="TableGrid"/>
        <w:tblW w:w="954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3472"/>
        <w:gridCol w:w="6"/>
        <w:gridCol w:w="6062"/>
      </w:tblGrid>
      <w:tr w:rsidR="009752D6" w:rsidRPr="009752D6" w14:paraId="7326F765" w14:textId="77777777" w:rsidTr="6E2117C0">
        <w:trPr>
          <w:cantSplit/>
          <w:trHeight w:val="602"/>
          <w:tblHeader/>
          <w:jc w:val="center"/>
        </w:trPr>
        <w:tc>
          <w:tcPr>
            <w:tcW w:w="3478" w:type="dxa"/>
            <w:gridSpan w:val="2"/>
            <w:tcBorders>
              <w:right w:val="dashSmallGap" w:sz="4" w:space="0" w:color="auto"/>
            </w:tcBorders>
            <w:shd w:val="clear" w:color="auto" w:fill="BDD6EE" w:themeFill="accent1" w:themeFillTint="66"/>
          </w:tcPr>
          <w:p w14:paraId="7326F763" w14:textId="77777777" w:rsidR="009F361E" w:rsidRPr="009752D6" w:rsidRDefault="009F361E" w:rsidP="006E54AE">
            <w:pPr>
              <w:pStyle w:val="VBAILTTableHeading1"/>
            </w:pPr>
            <w:r w:rsidRPr="009752D6">
              <w:t>PowerPoint Slides</w:t>
            </w:r>
          </w:p>
        </w:tc>
        <w:tc>
          <w:tcPr>
            <w:tcW w:w="6062" w:type="dxa"/>
            <w:tcBorders>
              <w:left w:val="dashSmallGap" w:sz="4" w:space="0" w:color="auto"/>
            </w:tcBorders>
            <w:shd w:val="clear" w:color="auto" w:fill="BDD6EE" w:themeFill="accent1" w:themeFillTint="66"/>
          </w:tcPr>
          <w:p w14:paraId="7326F764" w14:textId="77777777" w:rsidR="009F361E" w:rsidRPr="009752D6" w:rsidRDefault="009F361E" w:rsidP="006E54AE">
            <w:pPr>
              <w:pStyle w:val="VBAILTTableHeading1"/>
            </w:pPr>
            <w:r w:rsidRPr="009752D6">
              <w:t>Instructor Activities</w:t>
            </w:r>
          </w:p>
        </w:tc>
      </w:tr>
      <w:tr w:rsidR="009752D6" w:rsidRPr="009752D6" w14:paraId="7326F769" w14:textId="77777777" w:rsidTr="6E2117C0">
        <w:trPr>
          <w:cantSplit/>
          <w:trHeight w:val="1282"/>
          <w:jc w:val="center"/>
        </w:trPr>
        <w:tc>
          <w:tcPr>
            <w:tcW w:w="3478" w:type="dxa"/>
            <w:gridSpan w:val="2"/>
            <w:tcBorders>
              <w:right w:val="dashSmallGap" w:sz="4" w:space="0" w:color="auto"/>
            </w:tcBorders>
          </w:tcPr>
          <w:p w14:paraId="7326F766" w14:textId="2BF07AE1" w:rsidR="009F361E" w:rsidRPr="009752D6" w:rsidRDefault="00F14D66" w:rsidP="000F014C">
            <w:pPr>
              <w:pStyle w:val="VBAILTBody"/>
              <w:rPr>
                <w:rStyle w:val="Strong"/>
              </w:rPr>
            </w:pPr>
            <w:r w:rsidRPr="009752D6">
              <w:rPr>
                <w:b/>
                <w:bCs/>
              </w:rPr>
              <w:t xml:space="preserve">Determine </w:t>
            </w:r>
            <w:r w:rsidR="004478E6">
              <w:rPr>
                <w:b/>
                <w:bCs/>
              </w:rPr>
              <w:t>Substitution</w:t>
            </w:r>
            <w:r w:rsidRPr="009752D6">
              <w:rPr>
                <w:b/>
                <w:bCs/>
              </w:rPr>
              <w:t xml:space="preserve"> Eligibility</w:t>
            </w:r>
          </w:p>
        </w:tc>
        <w:tc>
          <w:tcPr>
            <w:tcW w:w="6062" w:type="dxa"/>
            <w:tcBorders>
              <w:left w:val="dashSmallGap" w:sz="4" w:space="0" w:color="auto"/>
            </w:tcBorders>
          </w:tcPr>
          <w:p w14:paraId="7326F767" w14:textId="35A67B81" w:rsidR="009F361E" w:rsidRPr="009752D6" w:rsidRDefault="009F361E" w:rsidP="009F361E">
            <w:pPr>
              <w:pStyle w:val="VBAILTBody"/>
            </w:pPr>
            <w:r w:rsidRPr="009752D6">
              <w:rPr>
                <w:rStyle w:val="Strong"/>
              </w:rPr>
              <w:t>DISPLAY</w:t>
            </w:r>
            <w:r w:rsidRPr="009752D6">
              <w:t xml:space="preserve"> slide</w:t>
            </w:r>
            <w:r w:rsidRPr="009752D6">
              <w:br/>
            </w:r>
            <w:r w:rsidR="00B22BBA" w:rsidRPr="009752D6">
              <w:rPr>
                <w:rStyle w:val="Strong"/>
              </w:rPr>
              <w:fldChar w:fldCharType="begin"/>
            </w:r>
            <w:r w:rsidR="00B22BBA" w:rsidRPr="009752D6">
              <w:rPr>
                <w:rStyle w:val="Strong"/>
              </w:rPr>
              <w:instrText xml:space="preserve"> LISTNUM  LegalDefault \l 1 </w:instrText>
            </w:r>
            <w:r w:rsidR="00B22BBA" w:rsidRPr="009752D6">
              <w:rPr>
                <w:rStyle w:val="Strong"/>
              </w:rPr>
              <w:fldChar w:fldCharType="end"/>
            </w:r>
            <w:r w:rsidR="00126C3A" w:rsidRPr="009752D6">
              <w:t xml:space="preserve"> “</w:t>
            </w:r>
            <w:r w:rsidR="00F14D66" w:rsidRPr="009752D6">
              <w:t xml:space="preserve">Determine </w:t>
            </w:r>
            <w:r w:rsidR="00615746">
              <w:t>Substitution</w:t>
            </w:r>
            <w:r w:rsidR="00F14D66" w:rsidRPr="009752D6">
              <w:t xml:space="preserve"> Eligibility</w:t>
            </w:r>
            <w:r w:rsidRPr="009752D6">
              <w:t>”</w:t>
            </w:r>
          </w:p>
          <w:p w14:paraId="73BF0FB1" w14:textId="3B6A342F" w:rsidR="009F361E" w:rsidRPr="009752D6" w:rsidRDefault="00126C3A" w:rsidP="009F361E">
            <w:pPr>
              <w:pStyle w:val="VBAILTBody"/>
              <w:rPr>
                <w:rStyle w:val="Strong"/>
              </w:rPr>
            </w:pPr>
            <w:r w:rsidRPr="009752D6">
              <w:rPr>
                <w:rStyle w:val="Strong"/>
              </w:rPr>
              <w:t xml:space="preserve">INTRODUCE </w:t>
            </w:r>
            <w:r w:rsidRPr="009752D6">
              <w:t>yourself as the instructor</w:t>
            </w:r>
          </w:p>
          <w:p w14:paraId="258D5E5F" w14:textId="7460C876" w:rsidR="00126C3A" w:rsidRDefault="00126C3A" w:rsidP="009F361E">
            <w:pPr>
              <w:pStyle w:val="VBAILTBody"/>
            </w:pPr>
            <w:r w:rsidRPr="009752D6">
              <w:rPr>
                <w:rStyle w:val="Strong"/>
              </w:rPr>
              <w:t xml:space="preserve">INTRODUCE </w:t>
            </w:r>
            <w:r w:rsidRPr="009752D6">
              <w:t>the lesson</w:t>
            </w:r>
          </w:p>
          <w:p w14:paraId="57E4AA5C" w14:textId="77777777" w:rsidR="00BD7F87" w:rsidRDefault="00BD7F87" w:rsidP="009F361E">
            <w:pPr>
              <w:pStyle w:val="VBAILTBody"/>
            </w:pPr>
            <w:r w:rsidRPr="00BD7F87">
              <w:rPr>
                <w:b/>
                <w:bCs/>
              </w:rPr>
              <w:t>REFER</w:t>
            </w:r>
            <w:r>
              <w:t xml:space="preserve"> trainees to the </w:t>
            </w:r>
            <w:r w:rsidR="00CA6696">
              <w:t xml:space="preserve">technical competencies, and </w:t>
            </w:r>
            <w:r>
              <w:t>reference list in their trainee guide</w:t>
            </w:r>
            <w:r w:rsidR="00754D75">
              <w:t>.</w:t>
            </w:r>
          </w:p>
          <w:p w14:paraId="7326F768" w14:textId="0F0AA057" w:rsidR="00A817AB" w:rsidRPr="009752D6" w:rsidRDefault="00A817AB" w:rsidP="009F361E">
            <w:pPr>
              <w:pStyle w:val="VBAILTBody"/>
            </w:pPr>
            <w:r w:rsidRPr="00122C94">
              <w:rPr>
                <w:b/>
                <w:bCs/>
              </w:rPr>
              <w:t>STATE</w:t>
            </w:r>
            <w:r>
              <w:t xml:space="preserve"> that the worksheet </w:t>
            </w:r>
            <w:r w:rsidR="00122C94">
              <w:t>for this lesson is found at the end of the trainee guide.</w:t>
            </w:r>
          </w:p>
        </w:tc>
      </w:tr>
      <w:tr w:rsidR="009752D6" w:rsidRPr="009752D6" w14:paraId="4759D980" w14:textId="77777777" w:rsidTr="6E2117C0">
        <w:tblPrEx>
          <w:jc w:val="left"/>
          <w:tblCellMar>
            <w:left w:w="108" w:type="dxa"/>
            <w:right w:w="108" w:type="dxa"/>
          </w:tblCellMar>
        </w:tblPrEx>
        <w:trPr>
          <w:cantSplit/>
          <w:trHeight w:val="1282"/>
        </w:trPr>
        <w:tc>
          <w:tcPr>
            <w:tcW w:w="3478" w:type="dxa"/>
            <w:gridSpan w:val="2"/>
          </w:tcPr>
          <w:p w14:paraId="79359D6E" w14:textId="01D5FE08" w:rsidR="00ED49C3" w:rsidRDefault="00ED49C3" w:rsidP="00A669F4">
            <w:pPr>
              <w:pStyle w:val="VBAILTBody"/>
              <w:rPr>
                <w:rStyle w:val="Strong"/>
              </w:rPr>
            </w:pPr>
            <w:r w:rsidRPr="009752D6">
              <w:rPr>
                <w:rStyle w:val="Strong"/>
              </w:rPr>
              <w:lastRenderedPageBreak/>
              <w:t>Lesson Objectives</w:t>
            </w:r>
          </w:p>
          <w:p w14:paraId="097F3B5F" w14:textId="2B13C506" w:rsidR="00ED26DA" w:rsidRPr="00ED26DA" w:rsidRDefault="00ED26DA" w:rsidP="00A669F4">
            <w:pPr>
              <w:pStyle w:val="VBAILTBody"/>
              <w:rPr>
                <w:rStyle w:val="Strong"/>
                <w:b w:val="0"/>
                <w:bCs w:val="0"/>
              </w:rPr>
            </w:pPr>
            <w:r w:rsidRPr="00ED26DA">
              <w:rPr>
                <w:rStyle w:val="Strong"/>
                <w:b w:val="0"/>
                <w:bCs w:val="0"/>
              </w:rPr>
              <w:t>By the end of this lesson, you will be able to:</w:t>
            </w:r>
          </w:p>
          <w:p w14:paraId="7DA24314" w14:textId="3F9F5604" w:rsidR="00653CAC" w:rsidRPr="00653CAC" w:rsidRDefault="00653CAC" w:rsidP="00653CAC">
            <w:pPr>
              <w:pStyle w:val="VBAILTbullet1"/>
            </w:pPr>
            <w:r w:rsidRPr="00653CAC">
              <w:t>Define key terms relating to a request to substitute</w:t>
            </w:r>
          </w:p>
          <w:p w14:paraId="54F45BB6" w14:textId="77777777" w:rsidR="00653CAC" w:rsidRPr="00653CAC" w:rsidRDefault="00653CAC" w:rsidP="00653CAC">
            <w:pPr>
              <w:pStyle w:val="VBAILTbullet1"/>
            </w:pPr>
            <w:r w:rsidRPr="00653CAC">
              <w:t>Establish control of a request to substitute</w:t>
            </w:r>
          </w:p>
          <w:p w14:paraId="3D6F424A" w14:textId="77777777" w:rsidR="00653CAC" w:rsidRPr="00653CAC" w:rsidRDefault="00653CAC" w:rsidP="00653CAC">
            <w:pPr>
              <w:pStyle w:val="VBAILTbullet1"/>
            </w:pPr>
            <w:r w:rsidRPr="00653CAC">
              <w:t>Determine eligibility to request substitution</w:t>
            </w:r>
          </w:p>
          <w:p w14:paraId="3979E178" w14:textId="46556457" w:rsidR="00ED49C3" w:rsidRPr="009F169E" w:rsidRDefault="00134830" w:rsidP="00653CAC">
            <w:pPr>
              <w:pStyle w:val="VBAILTbullet1"/>
              <w:rPr>
                <w:rStyle w:val="Strong"/>
                <w:b w:val="0"/>
                <w:bCs w:val="0"/>
              </w:rPr>
            </w:pPr>
            <w:r>
              <w:t>Explain</w:t>
            </w:r>
            <w:r w:rsidR="00653CAC" w:rsidRPr="00653CAC">
              <w:t xml:space="preserve"> the rights of the substitute claimant</w:t>
            </w:r>
          </w:p>
        </w:tc>
        <w:tc>
          <w:tcPr>
            <w:tcW w:w="6062" w:type="dxa"/>
          </w:tcPr>
          <w:p w14:paraId="13CB9608" w14:textId="410EECD5" w:rsidR="00ED49C3" w:rsidRPr="009752D6" w:rsidRDefault="00ED49C3" w:rsidP="00A669F4">
            <w:pPr>
              <w:pStyle w:val="VBAILTBody"/>
            </w:pPr>
            <w:r w:rsidRPr="009752D6">
              <w:rPr>
                <w:rStyle w:val="Strong"/>
              </w:rPr>
              <w:t>DISPLAY</w:t>
            </w:r>
            <w:r w:rsidRPr="009752D6">
              <w:t xml:space="preserve"> slide</w:t>
            </w:r>
            <w:r w:rsidRPr="009752D6">
              <w:br/>
            </w:r>
            <w:r w:rsidRPr="009752D6">
              <w:rPr>
                <w:rStyle w:val="Strong"/>
              </w:rPr>
              <w:fldChar w:fldCharType="begin"/>
            </w:r>
            <w:r w:rsidRPr="009752D6">
              <w:rPr>
                <w:rStyle w:val="Strong"/>
              </w:rPr>
              <w:instrText xml:space="preserve"> LISTNUM  LegalDefault \l 1 </w:instrText>
            </w:r>
            <w:r w:rsidRPr="009752D6">
              <w:rPr>
                <w:rStyle w:val="Strong"/>
              </w:rPr>
              <w:fldChar w:fldCharType="end"/>
            </w:r>
            <w:r w:rsidRPr="009752D6">
              <w:t xml:space="preserve"> “Lesson Objectives”</w:t>
            </w:r>
          </w:p>
          <w:p w14:paraId="69661D8B" w14:textId="77777777" w:rsidR="005E5181" w:rsidRPr="009752D6" w:rsidRDefault="005E5181" w:rsidP="005E5181">
            <w:pPr>
              <w:pStyle w:val="VBAILTBody"/>
            </w:pPr>
            <w:r w:rsidRPr="009752D6">
              <w:rPr>
                <w:rStyle w:val="Strong"/>
              </w:rPr>
              <w:t xml:space="preserve">PRESENT </w:t>
            </w:r>
            <w:r w:rsidRPr="009752D6">
              <w:rPr>
                <w:rStyle w:val="Strong"/>
                <w:b w:val="0"/>
              </w:rPr>
              <w:t>the objectives for the lesson.</w:t>
            </w:r>
          </w:p>
          <w:p w14:paraId="44CB53C7" w14:textId="77777777" w:rsidR="00ED49C3" w:rsidRPr="009752D6" w:rsidRDefault="00ED49C3" w:rsidP="00A669F4">
            <w:pPr>
              <w:pStyle w:val="VBAILTBody"/>
              <w:rPr>
                <w:rStyle w:val="Strong"/>
              </w:rPr>
            </w:pPr>
          </w:p>
        </w:tc>
      </w:tr>
      <w:tr w:rsidR="009752D6" w:rsidRPr="009752D6" w14:paraId="3B226ABD" w14:textId="77777777" w:rsidTr="6E2117C0">
        <w:tblPrEx>
          <w:jc w:val="left"/>
          <w:tblCellMar>
            <w:left w:w="108" w:type="dxa"/>
            <w:right w:w="108" w:type="dxa"/>
          </w:tblCellMar>
        </w:tblPrEx>
        <w:trPr>
          <w:cantSplit/>
          <w:trHeight w:val="1282"/>
        </w:trPr>
        <w:tc>
          <w:tcPr>
            <w:tcW w:w="3478" w:type="dxa"/>
            <w:gridSpan w:val="2"/>
          </w:tcPr>
          <w:p w14:paraId="64838F0C" w14:textId="244FCDAD" w:rsidR="001B445A" w:rsidRPr="009752D6" w:rsidRDefault="0052103F" w:rsidP="00A669F4">
            <w:pPr>
              <w:pStyle w:val="VBAILTBody"/>
              <w:rPr>
                <w:rStyle w:val="Strong"/>
              </w:rPr>
            </w:pPr>
            <w:r>
              <w:rPr>
                <w:b/>
                <w:bCs/>
              </w:rPr>
              <w:t>Why This Matters!</w:t>
            </w:r>
          </w:p>
          <w:p w14:paraId="5620BCA3" w14:textId="1B0F188E" w:rsidR="001B445A" w:rsidRPr="00FC5C9A" w:rsidRDefault="00BD7F87" w:rsidP="00E443B8">
            <w:pPr>
              <w:pStyle w:val="VBAILTbullet1"/>
              <w:rPr>
                <w:rStyle w:val="Strong"/>
                <w:b w:val="0"/>
                <w:bCs w:val="0"/>
              </w:rPr>
            </w:pPr>
            <w:r w:rsidRPr="00BD7F87">
              <w:t>Determining Substitution Eligibility is important because it offers an eligible living claimant the ability to submit evidence in support of a claim that was pending at the time death of an original claimant</w:t>
            </w:r>
          </w:p>
        </w:tc>
        <w:tc>
          <w:tcPr>
            <w:tcW w:w="6062" w:type="dxa"/>
          </w:tcPr>
          <w:p w14:paraId="43554A6B" w14:textId="69B7E10A" w:rsidR="004454CC" w:rsidRPr="009752D6" w:rsidRDefault="001B445A" w:rsidP="004454CC">
            <w:pPr>
              <w:pStyle w:val="VBAILTBody"/>
            </w:pPr>
            <w:r w:rsidRPr="009752D6">
              <w:rPr>
                <w:rStyle w:val="Strong"/>
              </w:rPr>
              <w:t>DISPLAY</w:t>
            </w:r>
            <w:r w:rsidRPr="009752D6">
              <w:t xml:space="preserve"> slide</w:t>
            </w:r>
            <w:r w:rsidRPr="009752D6">
              <w:br/>
            </w:r>
            <w:r w:rsidRPr="009752D6">
              <w:rPr>
                <w:rStyle w:val="Strong"/>
              </w:rPr>
              <w:fldChar w:fldCharType="begin"/>
            </w:r>
            <w:r w:rsidRPr="009752D6">
              <w:rPr>
                <w:rStyle w:val="Strong"/>
              </w:rPr>
              <w:instrText xml:space="preserve"> LISTNUM  LegalDefault \l 1 </w:instrText>
            </w:r>
            <w:r w:rsidRPr="009752D6">
              <w:rPr>
                <w:rStyle w:val="Strong"/>
              </w:rPr>
              <w:fldChar w:fldCharType="end"/>
            </w:r>
            <w:r w:rsidRPr="009752D6">
              <w:t xml:space="preserve"> “</w:t>
            </w:r>
            <w:r w:rsidR="00F14D66" w:rsidRPr="009752D6">
              <w:rPr>
                <w:bCs/>
              </w:rPr>
              <w:t xml:space="preserve">Why </w:t>
            </w:r>
            <w:r w:rsidR="0052103F">
              <w:rPr>
                <w:bCs/>
              </w:rPr>
              <w:t>This Matters!</w:t>
            </w:r>
            <w:r w:rsidRPr="009752D6">
              <w:t>”</w:t>
            </w:r>
          </w:p>
          <w:p w14:paraId="64C02A44" w14:textId="2096DDA7" w:rsidR="001B445A" w:rsidRPr="009752D6" w:rsidRDefault="00D45FAE" w:rsidP="00D45FAE">
            <w:pPr>
              <w:pStyle w:val="VBAILTBody"/>
              <w:rPr>
                <w:rStyle w:val="Strong"/>
                <w:b w:val="0"/>
                <w:bCs w:val="0"/>
              </w:rPr>
            </w:pPr>
            <w:r>
              <w:rPr>
                <w:b/>
              </w:rPr>
              <w:t>STATE</w:t>
            </w:r>
            <w:r w:rsidR="00D01CAD" w:rsidRPr="009752D6">
              <w:t xml:space="preserve"> that</w:t>
            </w:r>
            <w:r>
              <w:t xml:space="preserve"> </w:t>
            </w:r>
            <w:r w:rsidR="00F06244">
              <w:t>d</w:t>
            </w:r>
            <w:r w:rsidR="00F06244" w:rsidRPr="00F06244">
              <w:t>etermining Substitution Eligibility is important because it offers an eligible living claimant the ability to submit evidence in support of a claim that was pending at the time death of an original claimant</w:t>
            </w:r>
          </w:p>
        </w:tc>
      </w:tr>
      <w:tr w:rsidR="009752D6" w:rsidRPr="009752D6" w14:paraId="1E6208FD" w14:textId="77777777" w:rsidTr="6E2117C0">
        <w:tblPrEx>
          <w:jc w:val="left"/>
          <w:tblCellMar>
            <w:left w:w="108" w:type="dxa"/>
            <w:right w:w="108" w:type="dxa"/>
          </w:tblCellMar>
        </w:tblPrEx>
        <w:trPr>
          <w:trHeight w:val="1282"/>
        </w:trPr>
        <w:tc>
          <w:tcPr>
            <w:tcW w:w="3478" w:type="dxa"/>
            <w:gridSpan w:val="2"/>
          </w:tcPr>
          <w:p w14:paraId="00E488A4" w14:textId="3268FDB0" w:rsidR="001B445A" w:rsidRPr="00A95DEA" w:rsidRDefault="00A95DEA" w:rsidP="00A669F4">
            <w:pPr>
              <w:pStyle w:val="VBAILTBody"/>
              <w:rPr>
                <w:rStyle w:val="Strong"/>
                <w:b w:val="0"/>
                <w:bCs w:val="0"/>
              </w:rPr>
            </w:pPr>
            <w:r w:rsidRPr="00A95DEA">
              <w:rPr>
                <w:b/>
                <w:bCs/>
              </w:rPr>
              <w:t>Definitions</w:t>
            </w:r>
            <w:r w:rsidR="00BD7F87">
              <w:rPr>
                <w:b/>
                <w:bCs/>
              </w:rPr>
              <w:t xml:space="preserve"> (1 of 2)</w:t>
            </w:r>
          </w:p>
          <w:p w14:paraId="3C4BB43E" w14:textId="77777777" w:rsidR="00BD7F87" w:rsidRPr="00BD7F87" w:rsidRDefault="00BD7F87" w:rsidP="00826BF5">
            <w:pPr>
              <w:pStyle w:val="VBAILTbullet1"/>
              <w:numPr>
                <w:ilvl w:val="0"/>
                <w:numId w:val="15"/>
              </w:numPr>
            </w:pPr>
            <w:r w:rsidRPr="00BD7F87">
              <w:rPr>
                <w:b/>
                <w:bCs/>
                <w:i/>
                <w:iCs/>
              </w:rPr>
              <w:t>Substitution </w:t>
            </w:r>
            <w:r w:rsidRPr="00BD7F87">
              <w:t>is the right of a living person to submit additional evidence in support of the deceased claimant’s pending claim, request for decision review, or appeal of decision. </w:t>
            </w:r>
          </w:p>
          <w:p w14:paraId="3F4E70C3" w14:textId="77777777" w:rsidR="00BD7F87" w:rsidRPr="00BD7F87" w:rsidRDefault="00BD7F87" w:rsidP="00826BF5">
            <w:pPr>
              <w:pStyle w:val="VBAILTbullet1"/>
              <w:numPr>
                <w:ilvl w:val="0"/>
                <w:numId w:val="15"/>
              </w:numPr>
            </w:pPr>
            <w:r w:rsidRPr="00BD7F87">
              <w:t>An </w:t>
            </w:r>
            <w:r w:rsidRPr="00BD7F87">
              <w:rPr>
                <w:b/>
                <w:bCs/>
                <w:i/>
                <w:iCs/>
              </w:rPr>
              <w:t>original claimant </w:t>
            </w:r>
            <w:r w:rsidRPr="00BD7F87">
              <w:t xml:space="preserve">is the deceased claimant whose claim, decision review request, or appeal of an adverse decision on </w:t>
            </w:r>
            <w:r w:rsidRPr="00BD7F87">
              <w:lastRenderedPageBreak/>
              <w:t>the claim was pending when he or she died.</w:t>
            </w:r>
          </w:p>
          <w:p w14:paraId="62FDBEF1" w14:textId="2261B23E" w:rsidR="00A64AA9" w:rsidRPr="00BD7F87" w:rsidRDefault="00BD7F87" w:rsidP="00826BF5">
            <w:pPr>
              <w:pStyle w:val="VBAILTbullet1"/>
              <w:numPr>
                <w:ilvl w:val="0"/>
                <w:numId w:val="15"/>
              </w:numPr>
              <w:rPr>
                <w:rStyle w:val="Strong"/>
                <w:b w:val="0"/>
                <w:bCs w:val="0"/>
              </w:rPr>
            </w:pPr>
            <w:r w:rsidRPr="00BD7F87">
              <w:t>A </w:t>
            </w:r>
            <w:r w:rsidRPr="00BD7F87">
              <w:rPr>
                <w:b/>
                <w:bCs/>
                <w:i/>
                <w:iCs/>
              </w:rPr>
              <w:t>substitute claimant</w:t>
            </w:r>
            <w:r w:rsidRPr="00BD7F87">
              <w:t> is an individual whom the VA has recognized to replace the original claimant in a pending claim, decision review request, or pending appeal</w:t>
            </w:r>
          </w:p>
        </w:tc>
        <w:tc>
          <w:tcPr>
            <w:tcW w:w="6062" w:type="dxa"/>
          </w:tcPr>
          <w:p w14:paraId="3B931ECF" w14:textId="622975CE" w:rsidR="001B445A" w:rsidRPr="009752D6" w:rsidRDefault="001B445A" w:rsidP="00A669F4">
            <w:pPr>
              <w:pStyle w:val="VBAILTBody"/>
            </w:pPr>
            <w:r w:rsidRPr="009752D6">
              <w:rPr>
                <w:rStyle w:val="Strong"/>
              </w:rPr>
              <w:lastRenderedPageBreak/>
              <w:t>DISPLAY</w:t>
            </w:r>
            <w:r w:rsidRPr="009752D6">
              <w:t xml:space="preserve"> slide</w:t>
            </w:r>
            <w:r w:rsidRPr="009752D6">
              <w:br/>
            </w:r>
            <w:r w:rsidRPr="009752D6">
              <w:rPr>
                <w:rStyle w:val="Strong"/>
              </w:rPr>
              <w:fldChar w:fldCharType="begin"/>
            </w:r>
            <w:r w:rsidRPr="009752D6">
              <w:rPr>
                <w:rStyle w:val="Strong"/>
              </w:rPr>
              <w:instrText xml:space="preserve"> LISTNUM  LegalDefault \l 1 </w:instrText>
            </w:r>
            <w:r w:rsidRPr="009752D6">
              <w:rPr>
                <w:rStyle w:val="Strong"/>
              </w:rPr>
              <w:fldChar w:fldCharType="end"/>
            </w:r>
            <w:r w:rsidRPr="009752D6">
              <w:t xml:space="preserve"> “</w:t>
            </w:r>
            <w:r w:rsidR="00A95DEA">
              <w:t>Definitions</w:t>
            </w:r>
            <w:r w:rsidR="00BD7F87">
              <w:t xml:space="preserve"> (1 of 2)</w:t>
            </w:r>
            <w:r w:rsidRPr="009752D6">
              <w:t>”</w:t>
            </w:r>
          </w:p>
          <w:p w14:paraId="5E1AD325" w14:textId="0C7D6D0E" w:rsidR="00406492" w:rsidRPr="009752D6" w:rsidRDefault="00406492" w:rsidP="00A669F4">
            <w:pPr>
              <w:pStyle w:val="VBAILTBody"/>
              <w:rPr>
                <w:rStyle w:val="Strong"/>
                <w:b w:val="0"/>
                <w:bCs w:val="0"/>
              </w:rPr>
            </w:pPr>
            <w:r w:rsidRPr="009752D6">
              <w:rPr>
                <w:noProof/>
              </w:rPr>
              <w:drawing>
                <wp:inline distT="0" distB="0" distL="0" distR="0" wp14:anchorId="390084DE" wp14:editId="63F61123">
                  <wp:extent cx="463550" cy="476250"/>
                  <wp:effectExtent l="0" t="0" r="0" b="0"/>
                  <wp:docPr id="5" name="Picture 5" descr="This icon indicates you should refer students to a document (e.g., a page in the Student Guide or a specific appendix)" title="Referenc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p>
          <w:p w14:paraId="5B7A10D4" w14:textId="37ADCB0C" w:rsidR="00260C72" w:rsidRPr="00A95DEA" w:rsidRDefault="00A95DEA" w:rsidP="00773CC4">
            <w:pPr>
              <w:pStyle w:val="VBAILTBody"/>
              <w:rPr>
                <w:rStyle w:val="Strong"/>
              </w:rPr>
            </w:pPr>
            <w:r w:rsidRPr="009752D6">
              <w:rPr>
                <w:rStyle w:val="Strong"/>
              </w:rPr>
              <w:t xml:space="preserve">REFER </w:t>
            </w:r>
            <w:r w:rsidRPr="009752D6">
              <w:rPr>
                <w:rStyle w:val="Strong"/>
                <w:b w:val="0"/>
              </w:rPr>
              <w:t>to</w:t>
            </w:r>
            <w:r>
              <w:rPr>
                <w:rStyle w:val="Strong"/>
                <w:b w:val="0"/>
              </w:rPr>
              <w:t xml:space="preserve"> </w:t>
            </w:r>
            <w:r w:rsidRPr="009752D6">
              <w:rPr>
                <w:rStyle w:val="Strong"/>
                <w:b w:val="0"/>
              </w:rPr>
              <w:t xml:space="preserve">CPKM and have </w:t>
            </w:r>
            <w:r>
              <w:rPr>
                <w:rStyle w:val="Strong"/>
                <w:b w:val="0"/>
              </w:rPr>
              <w:t>trainees</w:t>
            </w:r>
            <w:r w:rsidRPr="009752D6">
              <w:rPr>
                <w:rStyle w:val="Strong"/>
                <w:b w:val="0"/>
              </w:rPr>
              <w:t xml:space="preserve"> navigate to the following M21-1</w:t>
            </w:r>
            <w:r w:rsidR="0094026C">
              <w:rPr>
                <w:rStyle w:val="Strong"/>
                <w:b w:val="0"/>
              </w:rPr>
              <w:t xml:space="preserve"> </w:t>
            </w:r>
            <w:r w:rsidRPr="009752D6">
              <w:rPr>
                <w:rStyle w:val="Strong"/>
                <w:b w:val="0"/>
              </w:rPr>
              <w:t>references:</w:t>
            </w:r>
            <w:r w:rsidRPr="009752D6">
              <w:rPr>
                <w:rStyle w:val="Strong"/>
              </w:rPr>
              <w:t xml:space="preserve"> </w:t>
            </w:r>
          </w:p>
          <w:p w14:paraId="4D7B1C7F" w14:textId="20716229" w:rsidR="00A95DEA" w:rsidRPr="00A95DEA" w:rsidRDefault="00A95DEA" w:rsidP="00A95DEA">
            <w:pPr>
              <w:pStyle w:val="VBAILTbullet1"/>
            </w:pPr>
            <w:r w:rsidRPr="00A95DEA">
              <w:t>M21-1XI.ii.</w:t>
            </w:r>
            <w:proofErr w:type="gramStart"/>
            <w:r w:rsidRPr="00A95DEA">
              <w:t>3.B.</w:t>
            </w:r>
            <w:proofErr w:type="gramEnd"/>
            <w:r w:rsidRPr="00A95DEA">
              <w:t>1.a. (Definition: Substitution in Case of Death of Claimant)</w:t>
            </w:r>
          </w:p>
          <w:p w14:paraId="070105E3" w14:textId="77777777" w:rsidR="00A95DEA" w:rsidRPr="00A95DEA" w:rsidRDefault="00A95DEA" w:rsidP="00A95DEA">
            <w:pPr>
              <w:pStyle w:val="VBAILTbullet1"/>
            </w:pPr>
            <w:r w:rsidRPr="00A95DEA">
              <w:t>M21-1 XI.ii.3.B.1.b.  Definition:  Original Claimant</w:t>
            </w:r>
          </w:p>
          <w:p w14:paraId="4D4B8F75" w14:textId="3A1E5160" w:rsidR="00A95DEA" w:rsidRPr="00A95DEA" w:rsidRDefault="00A95DEA" w:rsidP="00A95DEA">
            <w:pPr>
              <w:pStyle w:val="VBAILTbullet1"/>
            </w:pPr>
            <w:r w:rsidRPr="00A95DEA">
              <w:rPr>
                <w:lang w:val="fr-FR"/>
              </w:rPr>
              <w:t xml:space="preserve">M21-1 XI.ii.3.B.1.c.  </w:t>
            </w:r>
            <w:proofErr w:type="spellStart"/>
            <w:proofErr w:type="gramStart"/>
            <w:r w:rsidR="00637051" w:rsidRPr="00A95DEA">
              <w:rPr>
                <w:lang w:val="fr-FR"/>
              </w:rPr>
              <w:t>Definition</w:t>
            </w:r>
            <w:proofErr w:type="spellEnd"/>
            <w:r w:rsidR="00637051" w:rsidRPr="00A95DEA">
              <w:rPr>
                <w:lang w:val="fr-FR"/>
              </w:rPr>
              <w:t>:</w:t>
            </w:r>
            <w:proofErr w:type="gramEnd"/>
            <w:r w:rsidRPr="00A95DEA">
              <w:rPr>
                <w:lang w:val="fr-FR"/>
              </w:rPr>
              <w:t xml:space="preserve"> Substitute </w:t>
            </w:r>
            <w:proofErr w:type="spellStart"/>
            <w:r w:rsidRPr="00A95DEA">
              <w:rPr>
                <w:lang w:val="fr-FR"/>
              </w:rPr>
              <w:t>Claimant</w:t>
            </w:r>
            <w:proofErr w:type="spellEnd"/>
          </w:p>
          <w:p w14:paraId="590D0319" w14:textId="5CF43829" w:rsidR="00C8203F" w:rsidRPr="009752D6" w:rsidRDefault="00392C45" w:rsidP="00773CC4">
            <w:pPr>
              <w:pStyle w:val="VBAILTBody"/>
              <w:rPr>
                <w:rStyle w:val="Strong"/>
                <w:b w:val="0"/>
              </w:rPr>
            </w:pPr>
            <w:r>
              <w:rPr>
                <w:rStyle w:val="Strong"/>
              </w:rPr>
              <w:lastRenderedPageBreak/>
              <w:t xml:space="preserve">SELECT </w:t>
            </w:r>
            <w:r w:rsidRPr="00392C45">
              <w:rPr>
                <w:rStyle w:val="Strong"/>
                <w:b w:val="0"/>
                <w:bCs w:val="0"/>
              </w:rPr>
              <w:t xml:space="preserve">two or three students to read </w:t>
            </w:r>
            <w:r w:rsidR="00A70C40">
              <w:rPr>
                <w:rStyle w:val="Strong"/>
                <w:b w:val="0"/>
                <w:bCs w:val="0"/>
              </w:rPr>
              <w:t>each definition on the slide</w:t>
            </w:r>
            <w:r w:rsidRPr="00392C45">
              <w:rPr>
                <w:rStyle w:val="Strong"/>
                <w:b w:val="0"/>
                <w:bCs w:val="0"/>
              </w:rPr>
              <w:t>.</w:t>
            </w:r>
            <w:r>
              <w:rPr>
                <w:rStyle w:val="Strong"/>
              </w:rPr>
              <w:t xml:space="preserve"> </w:t>
            </w:r>
          </w:p>
          <w:p w14:paraId="3BDB74E7" w14:textId="77777777" w:rsidR="00406492" w:rsidRPr="009752D6" w:rsidRDefault="00406492" w:rsidP="00406492">
            <w:pPr>
              <w:pStyle w:val="VBAILTBody"/>
              <w:rPr>
                <w:rStyle w:val="Strong"/>
                <w:b w:val="0"/>
                <w:bCs w:val="0"/>
              </w:rPr>
            </w:pPr>
            <w:r w:rsidRPr="009752D6">
              <w:rPr>
                <w:rStyle w:val="Strong"/>
                <w:b w:val="0"/>
                <w:bCs w:val="0"/>
                <w:noProof/>
              </w:rPr>
              <w:drawing>
                <wp:inline distT="0" distB="0" distL="0" distR="0" wp14:anchorId="17772DFA" wp14:editId="522B9DF8">
                  <wp:extent cx="481330" cy="481330"/>
                  <wp:effectExtent l="0" t="0" r="0" b="0"/>
                  <wp:docPr id="11" name="Picture 11"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4198CFA0" w14:textId="4FD6D1CF" w:rsidR="004B16CF" w:rsidRPr="009752D6" w:rsidRDefault="00406492" w:rsidP="0031184F">
            <w:pPr>
              <w:pStyle w:val="VBAILTBody"/>
              <w:rPr>
                <w:rStyle w:val="Strong"/>
                <w:b w:val="0"/>
              </w:rPr>
            </w:pPr>
            <w:r w:rsidRPr="009752D6">
              <w:rPr>
                <w:rStyle w:val="Strong"/>
                <w:bCs w:val="0"/>
              </w:rPr>
              <w:t>ASK</w:t>
            </w:r>
            <w:r w:rsidRPr="009752D6">
              <w:rPr>
                <w:rStyle w:val="Strong"/>
                <w:b w:val="0"/>
                <w:bCs w:val="0"/>
              </w:rPr>
              <w:t xml:space="preserve"> if they have any questions or </w:t>
            </w:r>
            <w:r w:rsidR="0031184F" w:rsidRPr="009752D6">
              <w:rPr>
                <w:rStyle w:val="Strong"/>
                <w:b w:val="0"/>
                <w:bCs w:val="0"/>
              </w:rPr>
              <w:t xml:space="preserve">require </w:t>
            </w:r>
            <w:r w:rsidRPr="009752D6">
              <w:rPr>
                <w:rStyle w:val="Strong"/>
                <w:b w:val="0"/>
                <w:bCs w:val="0"/>
              </w:rPr>
              <w:t>any clarification</w:t>
            </w:r>
            <w:r w:rsidR="00260C72" w:rsidRPr="009752D6">
              <w:rPr>
                <w:rStyle w:val="Strong"/>
                <w:b w:val="0"/>
                <w:bCs w:val="0"/>
              </w:rPr>
              <w:t>.</w:t>
            </w:r>
          </w:p>
        </w:tc>
      </w:tr>
      <w:tr w:rsidR="009752D6" w:rsidRPr="009752D6" w14:paraId="68AAF542" w14:textId="77777777" w:rsidTr="6E2117C0">
        <w:tblPrEx>
          <w:jc w:val="left"/>
          <w:tblCellMar>
            <w:left w:w="108" w:type="dxa"/>
            <w:right w:w="108" w:type="dxa"/>
          </w:tblCellMar>
        </w:tblPrEx>
        <w:trPr>
          <w:cantSplit/>
          <w:trHeight w:val="1282"/>
        </w:trPr>
        <w:tc>
          <w:tcPr>
            <w:tcW w:w="3478" w:type="dxa"/>
            <w:gridSpan w:val="2"/>
          </w:tcPr>
          <w:p w14:paraId="70C9C35B" w14:textId="74FD8379" w:rsidR="00392C45" w:rsidRDefault="00392C45" w:rsidP="00392C45">
            <w:pPr>
              <w:pStyle w:val="VBAILTBody"/>
              <w:rPr>
                <w:b/>
                <w:bCs/>
              </w:rPr>
            </w:pPr>
            <w:r>
              <w:rPr>
                <w:b/>
                <w:bCs/>
              </w:rPr>
              <w:lastRenderedPageBreak/>
              <w:t>Definitions</w:t>
            </w:r>
            <w:r w:rsidR="00BD7F87">
              <w:rPr>
                <w:b/>
                <w:bCs/>
              </w:rPr>
              <w:t xml:space="preserve"> (2 of 2)</w:t>
            </w:r>
          </w:p>
          <w:p w14:paraId="05F608F1" w14:textId="2291133B" w:rsidR="00392C45" w:rsidRPr="009752D6" w:rsidRDefault="00BD7F87" w:rsidP="00826BF5">
            <w:pPr>
              <w:pStyle w:val="VBAILTBody"/>
              <w:numPr>
                <w:ilvl w:val="0"/>
                <w:numId w:val="16"/>
              </w:numPr>
            </w:pPr>
            <w:r w:rsidRPr="00BD7F87">
              <w:rPr>
                <w:b/>
                <w:bCs/>
                <w:i/>
                <w:iCs/>
              </w:rPr>
              <w:t>Joint class</w:t>
            </w:r>
            <w:r w:rsidRPr="00BD7F87">
              <w:t xml:space="preserve"> is a group of two or more individuals in which each individual is an eligible substitute of the same preference such as two or more surviving children or persons who bore the expense of last sickness or burial, or two surviving </w:t>
            </w:r>
            <w:proofErr w:type="gramStart"/>
            <w:r w:rsidRPr="00BD7F87">
              <w:t>parents</w:t>
            </w:r>
            <w:proofErr w:type="gramEnd"/>
          </w:p>
          <w:p w14:paraId="5A59F434" w14:textId="4C1954A3" w:rsidR="00D63701" w:rsidRPr="009752D6" w:rsidRDefault="00D63701" w:rsidP="004F3453">
            <w:pPr>
              <w:pStyle w:val="VBAILTBody"/>
            </w:pPr>
          </w:p>
        </w:tc>
        <w:tc>
          <w:tcPr>
            <w:tcW w:w="6062" w:type="dxa"/>
          </w:tcPr>
          <w:p w14:paraId="360F71E0" w14:textId="63C5E671" w:rsidR="00DE62DE" w:rsidRDefault="00987E5F" w:rsidP="002C0326">
            <w:pPr>
              <w:pStyle w:val="VBAILTBody"/>
              <w:rPr>
                <w:rStyle w:val="Strong"/>
                <w:b w:val="0"/>
                <w:bCs w:val="0"/>
              </w:rPr>
            </w:pPr>
            <w:r w:rsidRPr="009752D6">
              <w:rPr>
                <w:rStyle w:val="Strong"/>
              </w:rPr>
              <w:t>DISPLAY</w:t>
            </w:r>
            <w:r w:rsidRPr="009752D6">
              <w:t xml:space="preserve"> slide</w:t>
            </w:r>
            <w:r w:rsidRPr="009752D6">
              <w:br/>
            </w:r>
            <w:r w:rsidRPr="009752D6">
              <w:rPr>
                <w:rStyle w:val="Strong"/>
              </w:rPr>
              <w:fldChar w:fldCharType="begin"/>
            </w:r>
            <w:r w:rsidRPr="009752D6">
              <w:rPr>
                <w:rStyle w:val="Strong"/>
              </w:rPr>
              <w:instrText xml:space="preserve"> LISTNUM  LegalDefault \l 1 </w:instrText>
            </w:r>
            <w:r w:rsidRPr="009752D6">
              <w:rPr>
                <w:rStyle w:val="Strong"/>
              </w:rPr>
              <w:fldChar w:fldCharType="end"/>
            </w:r>
            <w:r w:rsidRPr="009752D6">
              <w:t xml:space="preserve"> “</w:t>
            </w:r>
            <w:r w:rsidR="00392C45">
              <w:rPr>
                <w:bCs/>
              </w:rPr>
              <w:t>Definitions</w:t>
            </w:r>
            <w:r w:rsidR="00BD7F87">
              <w:rPr>
                <w:bCs/>
              </w:rPr>
              <w:t xml:space="preserve"> (2 of 2)</w:t>
            </w:r>
            <w:r w:rsidRPr="009752D6">
              <w:t>”</w:t>
            </w:r>
          </w:p>
          <w:p w14:paraId="395B2269" w14:textId="3A26631B" w:rsidR="00BD7F87" w:rsidRDefault="00BD7F87" w:rsidP="00BD7F87">
            <w:pPr>
              <w:pStyle w:val="VBAILTBody"/>
              <w:rPr>
                <w:rStyle w:val="Strong"/>
              </w:rPr>
            </w:pPr>
            <w:r>
              <w:rPr>
                <w:rStyle w:val="Strong"/>
              </w:rPr>
              <w:t xml:space="preserve">SELECT </w:t>
            </w:r>
            <w:r>
              <w:rPr>
                <w:rStyle w:val="Strong"/>
                <w:b w:val="0"/>
                <w:bCs w:val="0"/>
              </w:rPr>
              <w:t xml:space="preserve">a </w:t>
            </w:r>
            <w:r w:rsidRPr="00392C45">
              <w:rPr>
                <w:rStyle w:val="Strong"/>
                <w:b w:val="0"/>
                <w:bCs w:val="0"/>
              </w:rPr>
              <w:t>student to read the full definitions found in the references provided.</w:t>
            </w:r>
            <w:r>
              <w:rPr>
                <w:rStyle w:val="Strong"/>
              </w:rPr>
              <w:t xml:space="preserve"> </w:t>
            </w:r>
          </w:p>
          <w:p w14:paraId="66BE6FD5" w14:textId="77777777" w:rsidR="002C0326" w:rsidRDefault="002C0326" w:rsidP="002C0326">
            <w:pPr>
              <w:pStyle w:val="VBAILTBody"/>
              <w:rPr>
                <w:rStyle w:val="Strong"/>
                <w:b w:val="0"/>
                <w:bCs w:val="0"/>
              </w:rPr>
            </w:pPr>
            <w:r w:rsidRPr="009752D6">
              <w:rPr>
                <w:noProof/>
              </w:rPr>
              <w:drawing>
                <wp:inline distT="0" distB="0" distL="0" distR="0" wp14:anchorId="34E3A472" wp14:editId="2A9AB93E">
                  <wp:extent cx="647065" cy="466725"/>
                  <wp:effectExtent l="0" t="0" r="635" b="9525"/>
                  <wp:docPr id="17" name="Picture 17" descr="This icon indicates you should refer students to a document (e.g., a page in the Student Guide or a specific appendix)" title="Referenc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54222" cy="471887"/>
                          </a:xfrm>
                          <a:prstGeom prst="rect">
                            <a:avLst/>
                          </a:prstGeom>
                          <a:noFill/>
                          <a:ln>
                            <a:noFill/>
                          </a:ln>
                        </pic:spPr>
                      </pic:pic>
                    </a:graphicData>
                  </a:graphic>
                </wp:inline>
              </w:drawing>
            </w:r>
          </w:p>
          <w:p w14:paraId="32D51DC4" w14:textId="77777777" w:rsidR="002C0326" w:rsidRDefault="002C0326" w:rsidP="002C0326">
            <w:pPr>
              <w:pStyle w:val="VBAILTBody"/>
              <w:rPr>
                <w:rStyle w:val="Strong"/>
                <w:b w:val="0"/>
                <w:bCs w:val="0"/>
              </w:rPr>
            </w:pPr>
            <w:r w:rsidRPr="009643F2">
              <w:rPr>
                <w:rStyle w:val="Strong"/>
              </w:rPr>
              <w:t>REFER</w:t>
            </w:r>
            <w:r>
              <w:rPr>
                <w:rStyle w:val="Strong"/>
                <w:b w:val="0"/>
                <w:bCs w:val="0"/>
              </w:rPr>
              <w:t xml:space="preserve"> trainees to the example in the </w:t>
            </w:r>
            <w:r w:rsidRPr="0076311E">
              <w:rPr>
                <w:rStyle w:val="Strong"/>
              </w:rPr>
              <w:t xml:space="preserve">Determine Substitution Eligibility </w:t>
            </w:r>
            <w:r w:rsidRPr="0076311E">
              <w:rPr>
                <w:rStyle w:val="Strong"/>
                <w:b w:val="0"/>
                <w:bCs w:val="0"/>
              </w:rPr>
              <w:t>job aid</w:t>
            </w:r>
            <w:r>
              <w:rPr>
                <w:rStyle w:val="Strong"/>
                <w:b w:val="0"/>
                <w:bCs w:val="0"/>
              </w:rPr>
              <w:t xml:space="preserve"> for a list of definitions.</w:t>
            </w:r>
          </w:p>
          <w:p w14:paraId="30C6DBAB" w14:textId="77777777" w:rsidR="00392C45" w:rsidRPr="009752D6" w:rsidRDefault="00392C45" w:rsidP="00392C45">
            <w:pPr>
              <w:pStyle w:val="VBAILTBody"/>
              <w:rPr>
                <w:rStyle w:val="Strong"/>
                <w:b w:val="0"/>
                <w:bCs w:val="0"/>
              </w:rPr>
            </w:pPr>
            <w:r w:rsidRPr="009752D6">
              <w:rPr>
                <w:rStyle w:val="Strong"/>
                <w:b w:val="0"/>
                <w:bCs w:val="0"/>
                <w:noProof/>
              </w:rPr>
              <w:drawing>
                <wp:inline distT="0" distB="0" distL="0" distR="0" wp14:anchorId="2F5452A5" wp14:editId="50F3444E">
                  <wp:extent cx="481330" cy="481330"/>
                  <wp:effectExtent l="0" t="0" r="0" b="0"/>
                  <wp:docPr id="44" name="Picture 44"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47FA4EB9" w14:textId="57E60B82" w:rsidR="00987E5F" w:rsidRPr="009752D6" w:rsidRDefault="00392C45" w:rsidP="00392C45">
            <w:pPr>
              <w:pStyle w:val="VBAILTBody"/>
              <w:rPr>
                <w:rStyle w:val="Strong"/>
              </w:rPr>
            </w:pPr>
            <w:r w:rsidRPr="009752D6">
              <w:rPr>
                <w:rStyle w:val="Strong"/>
                <w:bCs w:val="0"/>
              </w:rPr>
              <w:t>ASK</w:t>
            </w:r>
            <w:r w:rsidRPr="009752D6">
              <w:rPr>
                <w:rStyle w:val="Strong"/>
                <w:b w:val="0"/>
                <w:bCs w:val="0"/>
              </w:rPr>
              <w:t xml:space="preserve"> if they have any questions or require any clarification.</w:t>
            </w:r>
          </w:p>
        </w:tc>
      </w:tr>
      <w:tr w:rsidR="009752D6" w:rsidRPr="009752D6" w14:paraId="04577C18" w14:textId="77777777" w:rsidTr="6E2117C0">
        <w:trPr>
          <w:trHeight w:val="1282"/>
          <w:jc w:val="center"/>
        </w:trPr>
        <w:tc>
          <w:tcPr>
            <w:tcW w:w="3472" w:type="dxa"/>
            <w:tcBorders>
              <w:right w:val="dashSmallGap" w:sz="4" w:space="0" w:color="auto"/>
            </w:tcBorders>
          </w:tcPr>
          <w:p w14:paraId="5910134C" w14:textId="58C134A2" w:rsidR="009C253B" w:rsidRPr="009C253B" w:rsidRDefault="009C253B" w:rsidP="00375C0D">
            <w:pPr>
              <w:pStyle w:val="VBAILTbullet1"/>
              <w:numPr>
                <w:ilvl w:val="0"/>
                <w:numId w:val="0"/>
              </w:numPr>
            </w:pPr>
            <w:r w:rsidRPr="009C253B">
              <w:rPr>
                <w:rStyle w:val="Strong"/>
              </w:rPr>
              <w:t>Applications for a Request to Substitute</w:t>
            </w:r>
          </w:p>
          <w:p w14:paraId="51FDB3B3" w14:textId="6E6FFB7E" w:rsidR="009C253B" w:rsidRPr="009C253B" w:rsidRDefault="009C253B" w:rsidP="00826BF5">
            <w:pPr>
              <w:pStyle w:val="VBAILTbullet1"/>
              <w:numPr>
                <w:ilvl w:val="0"/>
                <w:numId w:val="27"/>
              </w:numPr>
            </w:pPr>
            <w:r w:rsidRPr="009C253B">
              <w:t>A standard application is not required to request to substitute.</w:t>
            </w:r>
          </w:p>
          <w:p w14:paraId="0CE3CAA6" w14:textId="77777777" w:rsidR="009C253B" w:rsidRPr="009C253B" w:rsidRDefault="009C253B" w:rsidP="00826BF5">
            <w:pPr>
              <w:pStyle w:val="VBAILTbullet1"/>
              <w:numPr>
                <w:ilvl w:val="0"/>
                <w:numId w:val="27"/>
              </w:numPr>
            </w:pPr>
            <w:r w:rsidRPr="009C253B">
              <w:t>A request to substitute, from eligible persons, is deemed to be included when VA receives a</w:t>
            </w:r>
          </w:p>
          <w:p w14:paraId="19E1F602" w14:textId="0880E79E" w:rsidR="009C253B" w:rsidRPr="009C253B" w:rsidRDefault="009C253B" w:rsidP="00826BF5">
            <w:pPr>
              <w:pStyle w:val="VBAILTbullet1"/>
              <w:numPr>
                <w:ilvl w:val="1"/>
                <w:numId w:val="27"/>
              </w:numPr>
            </w:pPr>
            <w:r w:rsidRPr="009C253B">
              <w:lastRenderedPageBreak/>
              <w:t>claim for accrued benefits, Survivors Pension, or Dependency and Indemnity Compensation (DIC)</w:t>
            </w:r>
          </w:p>
          <w:p w14:paraId="14F091F3" w14:textId="78ECA50E" w:rsidR="002540B0" w:rsidRPr="009752D6" w:rsidRDefault="009C253B" w:rsidP="00826BF5">
            <w:pPr>
              <w:pStyle w:val="VBAILTbullet1"/>
              <w:numPr>
                <w:ilvl w:val="1"/>
                <w:numId w:val="27"/>
              </w:numPr>
            </w:pPr>
            <w:r w:rsidRPr="009C253B">
              <w:t>a written request containing intent, name of substitute and the name, claim number, social security number or appeal number of the deceased claimant</w:t>
            </w:r>
          </w:p>
        </w:tc>
        <w:tc>
          <w:tcPr>
            <w:tcW w:w="6068" w:type="dxa"/>
            <w:gridSpan w:val="2"/>
            <w:tcBorders>
              <w:left w:val="dashSmallGap" w:sz="4" w:space="0" w:color="auto"/>
            </w:tcBorders>
          </w:tcPr>
          <w:p w14:paraId="5FBF3881" w14:textId="48ED8EB3" w:rsidR="002540B0" w:rsidRPr="009752D6" w:rsidRDefault="47E2C9D0" w:rsidP="002540B0">
            <w:pPr>
              <w:pStyle w:val="VBAILTBody"/>
              <w:rPr>
                <w:rStyle w:val="Strong"/>
                <w:b w:val="0"/>
                <w:bCs w:val="0"/>
              </w:rPr>
            </w:pPr>
            <w:r w:rsidRPr="1598DADF">
              <w:rPr>
                <w:rStyle w:val="Strong"/>
              </w:rPr>
              <w:lastRenderedPageBreak/>
              <w:t>DISPLAY</w:t>
            </w:r>
            <w:r>
              <w:t xml:space="preserve"> slide</w:t>
            </w:r>
            <w:r w:rsidR="002540B0">
              <w:br/>
            </w:r>
            <w:r w:rsidR="002540B0" w:rsidRPr="1598DADF">
              <w:rPr>
                <w:rStyle w:val="Strong"/>
              </w:rPr>
              <w:fldChar w:fldCharType="begin"/>
            </w:r>
            <w:r w:rsidR="002540B0" w:rsidRPr="1598DADF">
              <w:rPr>
                <w:rStyle w:val="Strong"/>
              </w:rPr>
              <w:instrText xml:space="preserve"> LISTNUM  LegalDefault \l 1 </w:instrText>
            </w:r>
            <w:r w:rsidR="002540B0" w:rsidRPr="1598DADF">
              <w:rPr>
                <w:rStyle w:val="Strong"/>
              </w:rPr>
              <w:fldChar w:fldCharType="end"/>
            </w:r>
            <w:r w:rsidRPr="1598DADF">
              <w:rPr>
                <w:rStyle w:val="Strong"/>
              </w:rPr>
              <w:t xml:space="preserve"> </w:t>
            </w:r>
            <w:r w:rsidRPr="1598DADF">
              <w:rPr>
                <w:rStyle w:val="Strong"/>
                <w:b w:val="0"/>
                <w:bCs w:val="0"/>
              </w:rPr>
              <w:t>“</w:t>
            </w:r>
            <w:r w:rsidR="00A27B32" w:rsidRPr="1598DADF">
              <w:rPr>
                <w:rStyle w:val="Strong"/>
                <w:b w:val="0"/>
                <w:bCs w:val="0"/>
              </w:rPr>
              <w:t>Applications for a Request to Substitute</w:t>
            </w:r>
            <w:r>
              <w:t>”</w:t>
            </w:r>
          </w:p>
          <w:p w14:paraId="0CF97AAE" w14:textId="77777777" w:rsidR="002540B0" w:rsidRDefault="002540B0" w:rsidP="002540B0">
            <w:pPr>
              <w:pStyle w:val="VBAILTBody"/>
              <w:rPr>
                <w:rStyle w:val="Strong"/>
              </w:rPr>
            </w:pPr>
            <w:r w:rsidRPr="009752D6">
              <w:rPr>
                <w:noProof/>
              </w:rPr>
              <w:drawing>
                <wp:inline distT="0" distB="0" distL="0" distR="0" wp14:anchorId="1E720694" wp14:editId="17731889">
                  <wp:extent cx="463550" cy="476250"/>
                  <wp:effectExtent l="0" t="0" r="0" b="0"/>
                  <wp:docPr id="9" name="Picture 9" descr="This icon indicates you should refer students to a document (e.g., a page in the Student Guide or a specific appendix)" title="Referenc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p>
          <w:p w14:paraId="43F552CB" w14:textId="110B0DDD" w:rsidR="00A27B32" w:rsidRDefault="00A27B32" w:rsidP="00A27B32">
            <w:pPr>
              <w:pStyle w:val="VBAILTBody"/>
            </w:pPr>
            <w:r>
              <w:rPr>
                <w:rStyle w:val="Strong"/>
              </w:rPr>
              <w:t xml:space="preserve">REFER </w:t>
            </w:r>
            <w:r w:rsidRPr="00A27B32">
              <w:rPr>
                <w:rStyle w:val="Strong"/>
                <w:b w:val="0"/>
                <w:bCs w:val="0"/>
              </w:rPr>
              <w:t xml:space="preserve">to </w:t>
            </w:r>
            <w:r w:rsidRPr="00A27B32">
              <w:t xml:space="preserve">M21-1 XI.ii.3.C.1.b. </w:t>
            </w:r>
            <w:r>
              <w:t>(</w:t>
            </w:r>
            <w:r w:rsidRPr="00A27B32">
              <w:t>Applications for a Request to Substitute</w:t>
            </w:r>
            <w:r>
              <w:t>)</w:t>
            </w:r>
          </w:p>
          <w:p w14:paraId="015B2C4E" w14:textId="1CF3809C" w:rsidR="0094026C" w:rsidRPr="0094026C" w:rsidRDefault="0094026C" w:rsidP="0094026C">
            <w:pPr>
              <w:pStyle w:val="VBAILTBody"/>
            </w:pPr>
            <w:r w:rsidRPr="009B576F">
              <w:rPr>
                <w:b/>
                <w:bCs/>
              </w:rPr>
              <w:t>INFORM</w:t>
            </w:r>
            <w:r>
              <w:t xml:space="preserve"> trainees that a </w:t>
            </w:r>
            <w:r w:rsidRPr="0094026C">
              <w:t xml:space="preserve">standard application is not required to request to substitute.  A request to substitute, from an individual in the categories of </w:t>
            </w:r>
            <w:r w:rsidRPr="0094026C">
              <w:lastRenderedPageBreak/>
              <w:t>eligible persons, is deemed to be included when VA receives a</w:t>
            </w:r>
          </w:p>
          <w:p w14:paraId="21BF56D3" w14:textId="77777777" w:rsidR="0094026C" w:rsidRPr="0094026C" w:rsidRDefault="0094026C" w:rsidP="00826BF5">
            <w:pPr>
              <w:pStyle w:val="VBAILTBody"/>
              <w:numPr>
                <w:ilvl w:val="0"/>
                <w:numId w:val="2"/>
              </w:numPr>
            </w:pPr>
            <w:r w:rsidRPr="0094026C">
              <w:t>claim for</w:t>
            </w:r>
          </w:p>
          <w:p w14:paraId="44728FC1" w14:textId="77777777" w:rsidR="0094026C" w:rsidRPr="0094026C" w:rsidRDefault="0094026C" w:rsidP="00826BF5">
            <w:pPr>
              <w:pStyle w:val="VBAILTBody"/>
              <w:numPr>
                <w:ilvl w:val="1"/>
                <w:numId w:val="2"/>
              </w:numPr>
            </w:pPr>
            <w:r w:rsidRPr="0094026C">
              <w:t>accrued benefits</w:t>
            </w:r>
          </w:p>
          <w:p w14:paraId="7A01BFCE" w14:textId="77777777" w:rsidR="0094026C" w:rsidRPr="0094026C" w:rsidRDefault="0094026C" w:rsidP="00826BF5">
            <w:pPr>
              <w:pStyle w:val="VBAILTBody"/>
              <w:numPr>
                <w:ilvl w:val="1"/>
                <w:numId w:val="2"/>
              </w:numPr>
            </w:pPr>
            <w:r w:rsidRPr="0094026C">
              <w:t>Survivors Pension, or</w:t>
            </w:r>
          </w:p>
          <w:p w14:paraId="30283E85" w14:textId="77777777" w:rsidR="0094026C" w:rsidRPr="0094026C" w:rsidRDefault="0094026C" w:rsidP="00826BF5">
            <w:pPr>
              <w:pStyle w:val="VBAILTBody"/>
              <w:numPr>
                <w:ilvl w:val="1"/>
                <w:numId w:val="2"/>
              </w:numPr>
            </w:pPr>
            <w:r w:rsidRPr="0094026C">
              <w:t>Dependency and Indemnity Compensation (DIC), or</w:t>
            </w:r>
          </w:p>
          <w:p w14:paraId="12F33163" w14:textId="77777777" w:rsidR="0094026C" w:rsidRPr="0094026C" w:rsidRDefault="0094026C" w:rsidP="00826BF5">
            <w:pPr>
              <w:pStyle w:val="VBAILTBody"/>
              <w:numPr>
                <w:ilvl w:val="0"/>
                <w:numId w:val="2"/>
              </w:numPr>
            </w:pPr>
            <w:r w:rsidRPr="0094026C">
              <w:t>a written request to substitute containing the</w:t>
            </w:r>
          </w:p>
          <w:p w14:paraId="16BA57DE" w14:textId="77777777" w:rsidR="0094026C" w:rsidRPr="0094026C" w:rsidRDefault="0094026C" w:rsidP="00826BF5">
            <w:pPr>
              <w:pStyle w:val="VBAILTBody"/>
              <w:numPr>
                <w:ilvl w:val="1"/>
                <w:numId w:val="2"/>
              </w:numPr>
            </w:pPr>
            <w:r w:rsidRPr="0094026C">
              <w:t>intent to substitute</w:t>
            </w:r>
          </w:p>
          <w:p w14:paraId="05C99C45" w14:textId="77777777" w:rsidR="0094026C" w:rsidRPr="0094026C" w:rsidRDefault="0094026C" w:rsidP="00826BF5">
            <w:pPr>
              <w:pStyle w:val="VBAILTBody"/>
              <w:numPr>
                <w:ilvl w:val="1"/>
                <w:numId w:val="2"/>
              </w:numPr>
            </w:pPr>
            <w:r w:rsidRPr="0094026C">
              <w:t>name of the person requesting to substitute</w:t>
            </w:r>
          </w:p>
          <w:p w14:paraId="227CB485" w14:textId="77777777" w:rsidR="0094026C" w:rsidRPr="0094026C" w:rsidRDefault="0094026C" w:rsidP="00826BF5">
            <w:pPr>
              <w:pStyle w:val="VBAILTBody"/>
              <w:numPr>
                <w:ilvl w:val="1"/>
                <w:numId w:val="2"/>
              </w:numPr>
            </w:pPr>
            <w:r w:rsidRPr="0094026C">
              <w:t>name of the deceased claimant, and</w:t>
            </w:r>
          </w:p>
          <w:p w14:paraId="252627A9" w14:textId="77777777" w:rsidR="0094026C" w:rsidRPr="0094026C" w:rsidRDefault="0094026C" w:rsidP="00826BF5">
            <w:pPr>
              <w:pStyle w:val="VBAILTBody"/>
              <w:numPr>
                <w:ilvl w:val="1"/>
                <w:numId w:val="2"/>
              </w:numPr>
            </w:pPr>
            <w:r w:rsidRPr="0094026C">
              <w:t>deceased claimant’s</w:t>
            </w:r>
          </w:p>
          <w:p w14:paraId="43CC53F6" w14:textId="77777777" w:rsidR="0094026C" w:rsidRPr="0094026C" w:rsidRDefault="0094026C" w:rsidP="00826BF5">
            <w:pPr>
              <w:pStyle w:val="VBAILTBody"/>
              <w:numPr>
                <w:ilvl w:val="2"/>
                <w:numId w:val="2"/>
              </w:numPr>
            </w:pPr>
            <w:r w:rsidRPr="0094026C">
              <w:t>claim number</w:t>
            </w:r>
          </w:p>
          <w:p w14:paraId="10BDEED8" w14:textId="77777777" w:rsidR="0094026C" w:rsidRPr="0094026C" w:rsidRDefault="0094026C" w:rsidP="00826BF5">
            <w:pPr>
              <w:pStyle w:val="VBAILTBody"/>
              <w:numPr>
                <w:ilvl w:val="2"/>
                <w:numId w:val="2"/>
              </w:numPr>
            </w:pPr>
            <w:r w:rsidRPr="0094026C">
              <w:t>Social Security number, or</w:t>
            </w:r>
          </w:p>
          <w:p w14:paraId="61808C37" w14:textId="1F84D199" w:rsidR="0094026C" w:rsidRPr="0094026C" w:rsidRDefault="0094026C" w:rsidP="00826BF5">
            <w:pPr>
              <w:pStyle w:val="VBAILTBody"/>
              <w:numPr>
                <w:ilvl w:val="2"/>
                <w:numId w:val="2"/>
              </w:numPr>
            </w:pPr>
            <w:r w:rsidRPr="0094026C">
              <w:t>appeal number</w:t>
            </w:r>
          </w:p>
          <w:p w14:paraId="6C1BDF6E" w14:textId="0FDD84A8" w:rsidR="00A27B32" w:rsidRPr="009752D6" w:rsidRDefault="00014FCB" w:rsidP="00470BBA">
            <w:pPr>
              <w:pStyle w:val="VBAILTBody"/>
              <w:rPr>
                <w:rStyle w:val="Strong"/>
              </w:rPr>
            </w:pPr>
            <w:r w:rsidRPr="00014FCB">
              <w:rPr>
                <w:b/>
                <w:bCs/>
              </w:rPr>
              <w:t>STATE</w:t>
            </w:r>
            <w:r w:rsidRPr="00014FCB">
              <w:t xml:space="preserve"> that </w:t>
            </w:r>
            <w:r w:rsidR="004602FF">
              <w:t xml:space="preserve">an </w:t>
            </w:r>
            <w:r w:rsidRPr="00014FCB">
              <w:t>exception would be when</w:t>
            </w:r>
            <w:r w:rsidR="0094026C" w:rsidRPr="0094026C">
              <w:t xml:space="preserve"> an accrued claim is received that does not indicate a request to substitute, and there is </w:t>
            </w:r>
            <w:r w:rsidR="0094026C" w:rsidRPr="0094026C">
              <w:rPr>
                <w:i/>
                <w:iCs/>
              </w:rPr>
              <w:t>not</w:t>
            </w:r>
            <w:r w:rsidR="0094026C" w:rsidRPr="0094026C">
              <w:t> a pending claim or appeal pending, do not address substitution.</w:t>
            </w:r>
          </w:p>
        </w:tc>
      </w:tr>
      <w:tr w:rsidR="00200905" w:rsidRPr="009752D6" w14:paraId="60A2BEBF" w14:textId="77777777" w:rsidTr="6E2117C0">
        <w:trPr>
          <w:trHeight w:val="1282"/>
          <w:jc w:val="center"/>
        </w:trPr>
        <w:tc>
          <w:tcPr>
            <w:tcW w:w="3472" w:type="dxa"/>
            <w:tcBorders>
              <w:right w:val="dashSmallGap" w:sz="4" w:space="0" w:color="auto"/>
            </w:tcBorders>
          </w:tcPr>
          <w:p w14:paraId="4ABEAEEC" w14:textId="77777777" w:rsidR="00200905" w:rsidRDefault="00AD7123" w:rsidP="00A27B32">
            <w:pPr>
              <w:pStyle w:val="VBAILTBody"/>
              <w:rPr>
                <w:b/>
                <w:bCs/>
              </w:rPr>
            </w:pPr>
            <w:r w:rsidRPr="00AD7123">
              <w:rPr>
                <w:b/>
                <w:bCs/>
              </w:rPr>
              <w:lastRenderedPageBreak/>
              <w:t>Request for Substitution Forms</w:t>
            </w:r>
          </w:p>
          <w:p w14:paraId="6305185E" w14:textId="678B72AB" w:rsidR="00AD7123" w:rsidRPr="00A27B32" w:rsidRDefault="001F0BCA" w:rsidP="00A27B32">
            <w:pPr>
              <w:pStyle w:val="VBAILTBody"/>
              <w:rPr>
                <w:b/>
                <w:bCs/>
              </w:rPr>
            </w:pPr>
            <w:r w:rsidRPr="001F0BCA">
              <w:rPr>
                <w:b/>
                <w:bCs/>
                <w:noProof/>
              </w:rPr>
              <w:drawing>
                <wp:inline distT="0" distB="0" distL="0" distR="0" wp14:anchorId="6BBAEC6D" wp14:editId="7D0CF76C">
                  <wp:extent cx="2058670" cy="154432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58670" cy="1544320"/>
                          </a:xfrm>
                          <a:prstGeom prst="rect">
                            <a:avLst/>
                          </a:prstGeom>
                        </pic:spPr>
                      </pic:pic>
                    </a:graphicData>
                  </a:graphic>
                </wp:inline>
              </w:drawing>
            </w:r>
          </w:p>
        </w:tc>
        <w:tc>
          <w:tcPr>
            <w:tcW w:w="6068" w:type="dxa"/>
            <w:gridSpan w:val="2"/>
            <w:tcBorders>
              <w:left w:val="dashSmallGap" w:sz="4" w:space="0" w:color="auto"/>
            </w:tcBorders>
          </w:tcPr>
          <w:p w14:paraId="0C93C7B4" w14:textId="5F4FECD3" w:rsidR="006365E7" w:rsidRDefault="006365E7" w:rsidP="006365E7">
            <w:pPr>
              <w:spacing w:before="120" w:after="120" w:line="276" w:lineRule="auto"/>
              <w:rPr>
                <w:rFonts w:ascii="Verdana" w:hAnsi="Verdana"/>
              </w:rPr>
            </w:pPr>
            <w:r w:rsidRPr="006365E7">
              <w:rPr>
                <w:rFonts w:ascii="Verdana" w:hAnsi="Verdana"/>
                <w:b/>
                <w:bCs/>
              </w:rPr>
              <w:t>DISPLAY</w:t>
            </w:r>
            <w:r w:rsidRPr="006365E7">
              <w:rPr>
                <w:rFonts w:ascii="Verdana" w:hAnsi="Verdana"/>
              </w:rPr>
              <w:t xml:space="preserve"> slide</w:t>
            </w:r>
            <w:r w:rsidRPr="006365E7">
              <w:rPr>
                <w:rFonts w:ascii="Verdana" w:hAnsi="Verdana"/>
              </w:rPr>
              <w:br/>
            </w:r>
            <w:r w:rsidRPr="006365E7">
              <w:rPr>
                <w:rFonts w:ascii="Verdana" w:hAnsi="Verdana"/>
                <w:b/>
                <w:bCs/>
              </w:rPr>
              <w:fldChar w:fldCharType="begin"/>
            </w:r>
            <w:r w:rsidRPr="006365E7">
              <w:rPr>
                <w:rFonts w:ascii="Verdana" w:hAnsi="Verdana"/>
                <w:b/>
                <w:bCs/>
              </w:rPr>
              <w:instrText xml:space="preserve"> LISTNUM  LegalDefault \l 1 </w:instrText>
            </w:r>
            <w:r w:rsidRPr="006365E7">
              <w:rPr>
                <w:rFonts w:ascii="Verdana" w:hAnsi="Verdana"/>
                <w:b/>
                <w:bCs/>
              </w:rPr>
              <w:fldChar w:fldCharType="end"/>
            </w:r>
            <w:r w:rsidRPr="006365E7">
              <w:rPr>
                <w:rFonts w:ascii="Verdana" w:hAnsi="Verdana"/>
                <w:b/>
                <w:bCs/>
              </w:rPr>
              <w:t xml:space="preserve"> </w:t>
            </w:r>
            <w:r w:rsidRPr="006365E7">
              <w:rPr>
                <w:rFonts w:ascii="Verdana" w:hAnsi="Verdana"/>
                <w:bCs/>
              </w:rPr>
              <w:t>“</w:t>
            </w:r>
            <w:r w:rsidR="00E95C01">
              <w:rPr>
                <w:rFonts w:ascii="Verdana" w:hAnsi="Verdana"/>
                <w:bCs/>
              </w:rPr>
              <w:t>Request for Substitution Form</w:t>
            </w:r>
            <w:r w:rsidR="003A6EB0">
              <w:rPr>
                <w:rFonts w:ascii="Verdana" w:hAnsi="Verdana"/>
                <w:bCs/>
              </w:rPr>
              <w:t>s</w:t>
            </w:r>
            <w:r w:rsidRPr="006365E7">
              <w:rPr>
                <w:rFonts w:ascii="Verdana" w:hAnsi="Verdana"/>
              </w:rPr>
              <w:t>”</w:t>
            </w:r>
          </w:p>
          <w:p w14:paraId="04045E8C" w14:textId="77777777" w:rsidR="00461AB3" w:rsidRPr="009B2E78" w:rsidRDefault="00461AB3" w:rsidP="00461AB3">
            <w:pPr>
              <w:spacing w:before="120" w:after="120" w:line="276" w:lineRule="auto"/>
              <w:rPr>
                <w:rFonts w:ascii="Verdana" w:hAnsi="Verdana"/>
              </w:rPr>
            </w:pPr>
            <w:r w:rsidRPr="00104AA1">
              <w:rPr>
                <w:rFonts w:ascii="Verdana" w:hAnsi="Verdana"/>
                <w:b/>
                <w:bCs/>
              </w:rPr>
              <w:t>INFORM</w:t>
            </w:r>
            <w:r>
              <w:rPr>
                <w:rFonts w:ascii="Verdana" w:hAnsi="Verdana"/>
              </w:rPr>
              <w:t xml:space="preserve"> trainees that this form may be utilized to request for substitution. However, this form </w:t>
            </w:r>
            <w:r w:rsidRPr="004972E1">
              <w:rPr>
                <w:rFonts w:ascii="Verdana" w:hAnsi="Verdana"/>
              </w:rPr>
              <w:t xml:space="preserve">is not considered a prescribed form for accrued benefits for claimants other than a surviving spouse </w:t>
            </w:r>
            <w:r w:rsidRPr="00C70A3A">
              <w:rPr>
                <w:rFonts w:ascii="Verdana" w:hAnsi="Verdana"/>
              </w:rPr>
              <w:t>recognized as a valid substitute</w:t>
            </w:r>
            <w:r>
              <w:rPr>
                <w:rFonts w:ascii="Verdana" w:hAnsi="Verdana"/>
              </w:rPr>
              <w:t>.</w:t>
            </w:r>
          </w:p>
          <w:p w14:paraId="183D5576" w14:textId="77777777" w:rsidR="00461AB3" w:rsidRPr="006365E7" w:rsidRDefault="00461AB3" w:rsidP="006365E7">
            <w:pPr>
              <w:spacing w:before="120" w:after="120" w:line="276" w:lineRule="auto"/>
              <w:rPr>
                <w:rFonts w:ascii="Verdana" w:hAnsi="Verdana"/>
              </w:rPr>
            </w:pPr>
          </w:p>
          <w:p w14:paraId="1C610668" w14:textId="77777777" w:rsidR="006365E7" w:rsidRPr="006365E7" w:rsidRDefault="006365E7" w:rsidP="006365E7">
            <w:pPr>
              <w:spacing w:before="120" w:after="120" w:line="276" w:lineRule="auto"/>
              <w:rPr>
                <w:rFonts w:ascii="Verdana" w:hAnsi="Verdana"/>
              </w:rPr>
            </w:pPr>
            <w:r w:rsidRPr="006365E7">
              <w:rPr>
                <w:rFonts w:ascii="Verdana" w:hAnsi="Verdana"/>
                <w:noProof/>
              </w:rPr>
              <w:drawing>
                <wp:inline distT="0" distB="0" distL="0" distR="0" wp14:anchorId="443E2061" wp14:editId="68F8DEA6">
                  <wp:extent cx="484505" cy="619125"/>
                  <wp:effectExtent l="0" t="0" r="0" b="9525"/>
                  <wp:docPr id="28" name="Picture 28" descr="Indicates you should demonstrate an action"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16">
                            <a:extLst>
                              <a:ext uri="{28A0092B-C50C-407E-A947-70E740481C1C}">
                                <a14:useLocalDpi xmlns:a14="http://schemas.microsoft.com/office/drawing/2010/main" val="0"/>
                              </a:ext>
                            </a:extLst>
                          </a:blip>
                          <a:stretch>
                            <a:fillRect/>
                          </a:stretch>
                        </pic:blipFill>
                        <pic:spPr>
                          <a:xfrm>
                            <a:off x="0" y="0"/>
                            <a:ext cx="484634" cy="619290"/>
                          </a:xfrm>
                          <a:prstGeom prst="rect">
                            <a:avLst/>
                          </a:prstGeom>
                        </pic:spPr>
                      </pic:pic>
                    </a:graphicData>
                  </a:graphic>
                </wp:inline>
              </w:drawing>
            </w:r>
          </w:p>
          <w:p w14:paraId="0D8B2962" w14:textId="633FE735" w:rsidR="006365E7" w:rsidRDefault="006365E7" w:rsidP="006B1581">
            <w:pPr>
              <w:spacing w:before="120" w:after="120" w:line="276" w:lineRule="auto"/>
              <w:rPr>
                <w:rFonts w:ascii="Verdana" w:hAnsi="Verdana"/>
              </w:rPr>
            </w:pPr>
            <w:r w:rsidRPr="006365E7">
              <w:rPr>
                <w:rFonts w:ascii="Verdana" w:hAnsi="Verdana"/>
                <w:b/>
                <w:bCs/>
              </w:rPr>
              <w:lastRenderedPageBreak/>
              <w:t>DEMONSTRATE</w:t>
            </w:r>
            <w:r w:rsidRPr="006365E7">
              <w:rPr>
                <w:rFonts w:ascii="Verdana" w:hAnsi="Verdana"/>
              </w:rPr>
              <w:t xml:space="preserve"> </w:t>
            </w:r>
            <w:r w:rsidR="00106D15">
              <w:rPr>
                <w:rFonts w:ascii="Verdana" w:hAnsi="Verdana"/>
              </w:rPr>
              <w:t>VA Form 21P-0847</w:t>
            </w:r>
            <w:r w:rsidR="00C24411">
              <w:rPr>
                <w:rFonts w:ascii="Verdana" w:hAnsi="Verdana"/>
              </w:rPr>
              <w:t xml:space="preserve"> </w:t>
            </w:r>
            <w:r w:rsidR="00C24411" w:rsidRPr="009B2E78">
              <w:rPr>
                <w:rFonts w:ascii="Verdana" w:hAnsi="Verdana"/>
                <w:i/>
                <w:iCs/>
              </w:rPr>
              <w:t>Request for Substitution of Claimant Upon Death of Claimant</w:t>
            </w:r>
            <w:r w:rsidR="00C24411">
              <w:rPr>
                <w:rFonts w:ascii="Verdana" w:hAnsi="Verdana"/>
              </w:rPr>
              <w:t xml:space="preserve"> </w:t>
            </w:r>
          </w:p>
          <w:p w14:paraId="5CDA62AD" w14:textId="7B471A78" w:rsidR="0084285B" w:rsidRDefault="00FE2477" w:rsidP="0084285B">
            <w:pPr>
              <w:spacing w:before="120" w:after="120" w:line="276" w:lineRule="auto"/>
              <w:rPr>
                <w:rFonts w:ascii="Verdana" w:hAnsi="Verdana"/>
                <w:b/>
              </w:rPr>
            </w:pPr>
            <w:r>
              <w:rPr>
                <w:rFonts w:ascii="Verdana" w:hAnsi="Verdana"/>
                <w:b/>
              </w:rPr>
              <w:t>STATE</w:t>
            </w:r>
            <w:r w:rsidR="007A5091">
              <w:rPr>
                <w:rFonts w:ascii="Verdana" w:hAnsi="Verdana"/>
                <w:b/>
              </w:rPr>
              <w:t xml:space="preserve"> </w:t>
            </w:r>
            <w:r w:rsidR="007A5091" w:rsidRPr="009B2E78">
              <w:rPr>
                <w:rFonts w:ascii="Verdana" w:hAnsi="Verdana"/>
                <w:bCs/>
              </w:rPr>
              <w:t xml:space="preserve">that the </w:t>
            </w:r>
            <w:r w:rsidR="00FC58E0" w:rsidRPr="009B2E78">
              <w:rPr>
                <w:rFonts w:ascii="Verdana" w:hAnsi="Verdana"/>
                <w:bCs/>
              </w:rPr>
              <w:t xml:space="preserve">forms for accrued claims </w:t>
            </w:r>
            <w:r w:rsidR="00136D1E" w:rsidRPr="009B2E78">
              <w:rPr>
                <w:rFonts w:ascii="Verdana" w:hAnsi="Verdana"/>
                <w:bCs/>
              </w:rPr>
              <w:t xml:space="preserve">and survivor benefits claims </w:t>
            </w:r>
            <w:r w:rsidR="00B61AC4" w:rsidRPr="009B2E78">
              <w:rPr>
                <w:rFonts w:ascii="Verdana" w:hAnsi="Verdana"/>
                <w:bCs/>
              </w:rPr>
              <w:t xml:space="preserve">already imply the request for substitution if a claim </w:t>
            </w:r>
            <w:r w:rsidR="0029698F" w:rsidRPr="009B2E78">
              <w:rPr>
                <w:rFonts w:ascii="Verdana" w:hAnsi="Verdana"/>
                <w:bCs/>
              </w:rPr>
              <w:t xml:space="preserve">was pending at the time of the </w:t>
            </w:r>
            <w:r w:rsidR="008D242F">
              <w:rPr>
                <w:rFonts w:ascii="Verdana" w:hAnsi="Verdana"/>
                <w:bCs/>
              </w:rPr>
              <w:t>original claimant’s</w:t>
            </w:r>
            <w:r w:rsidR="00CB636D" w:rsidRPr="009B2E78">
              <w:rPr>
                <w:rFonts w:ascii="Verdana" w:hAnsi="Verdana"/>
                <w:bCs/>
              </w:rPr>
              <w:t xml:space="preserve"> death.</w:t>
            </w:r>
            <w:r w:rsidR="00CB636D">
              <w:rPr>
                <w:rFonts w:ascii="Verdana" w:hAnsi="Verdana"/>
                <w:b/>
              </w:rPr>
              <w:t xml:space="preserve"> </w:t>
            </w:r>
          </w:p>
          <w:p w14:paraId="71CF6D7E" w14:textId="77777777" w:rsidR="00453F36" w:rsidRPr="007A5091" w:rsidRDefault="00453F36" w:rsidP="0084285B">
            <w:pPr>
              <w:spacing w:before="120" w:after="120" w:line="276" w:lineRule="auto"/>
              <w:rPr>
                <w:rFonts w:ascii="Verdana" w:hAnsi="Verdana"/>
              </w:rPr>
            </w:pPr>
          </w:p>
          <w:p w14:paraId="5584BF10" w14:textId="77777777" w:rsidR="00200905" w:rsidRPr="1598DADF" w:rsidRDefault="00200905" w:rsidP="009B2E78">
            <w:pPr>
              <w:spacing w:before="120" w:line="276" w:lineRule="auto"/>
              <w:rPr>
                <w:rStyle w:val="Strong"/>
              </w:rPr>
            </w:pPr>
          </w:p>
        </w:tc>
      </w:tr>
      <w:tr w:rsidR="002A37D7" w:rsidRPr="009752D6" w14:paraId="4BB57815" w14:textId="77777777" w:rsidTr="6E2117C0">
        <w:trPr>
          <w:trHeight w:val="1282"/>
          <w:jc w:val="center"/>
        </w:trPr>
        <w:tc>
          <w:tcPr>
            <w:tcW w:w="3472" w:type="dxa"/>
            <w:tcBorders>
              <w:right w:val="dashSmallGap" w:sz="4" w:space="0" w:color="auto"/>
            </w:tcBorders>
          </w:tcPr>
          <w:p w14:paraId="46A4AC38" w14:textId="77777777" w:rsidR="002A37D7" w:rsidRDefault="0063671E" w:rsidP="002A37D7">
            <w:pPr>
              <w:pStyle w:val="VBAILTBody"/>
              <w:rPr>
                <w:b/>
                <w:bCs/>
              </w:rPr>
            </w:pPr>
            <w:r w:rsidRPr="0063671E">
              <w:rPr>
                <w:b/>
                <w:bCs/>
              </w:rPr>
              <w:lastRenderedPageBreak/>
              <w:t>Scenario—Request for Substitution</w:t>
            </w:r>
          </w:p>
          <w:p w14:paraId="1882D821" w14:textId="77777777" w:rsidR="0046372F" w:rsidRPr="00ED26DA" w:rsidRDefault="0046372F" w:rsidP="0046372F">
            <w:pPr>
              <w:pStyle w:val="VBAILTBody"/>
            </w:pPr>
            <w:r w:rsidRPr="00ED26DA">
              <w:t>April Spouse, surviving spouse of Willie Veteran, submits a claim for survivor benefits in VA Form 21P-534EZ, Application for DIC, Survivors Pension, and/or Accrued Benefits.  The Veteran had a claim pending at time of death.</w:t>
            </w:r>
          </w:p>
          <w:p w14:paraId="6EAA299A" w14:textId="77777777" w:rsidR="0046372F" w:rsidRPr="0046372F" w:rsidRDefault="0046372F" w:rsidP="0046372F">
            <w:pPr>
              <w:pStyle w:val="VBAILTBody"/>
              <w:rPr>
                <w:b/>
                <w:bCs/>
              </w:rPr>
            </w:pPr>
          </w:p>
          <w:p w14:paraId="71E456A7" w14:textId="110ADAF4" w:rsidR="0046372F" w:rsidRPr="0046372F" w:rsidRDefault="0046372F" w:rsidP="0046372F">
            <w:pPr>
              <w:pStyle w:val="VBAILTBody"/>
              <w:rPr>
                <w:b/>
                <w:bCs/>
              </w:rPr>
            </w:pPr>
            <w:r w:rsidRPr="00DC2726">
              <w:rPr>
                <w:b/>
                <w:bCs/>
              </w:rPr>
              <w:t>Based on the information received, what would be your next step and why?</w:t>
            </w:r>
          </w:p>
          <w:p w14:paraId="76EA6855" w14:textId="54F72E61" w:rsidR="0063671E" w:rsidRPr="00A27B32" w:rsidRDefault="0063671E" w:rsidP="009C16B8">
            <w:pPr>
              <w:pStyle w:val="VBAILTBody"/>
              <w:rPr>
                <w:b/>
                <w:bCs/>
              </w:rPr>
            </w:pPr>
          </w:p>
        </w:tc>
        <w:tc>
          <w:tcPr>
            <w:tcW w:w="6068" w:type="dxa"/>
            <w:gridSpan w:val="2"/>
            <w:tcBorders>
              <w:left w:val="dashSmallGap" w:sz="4" w:space="0" w:color="auto"/>
            </w:tcBorders>
          </w:tcPr>
          <w:p w14:paraId="106A9765" w14:textId="6FD3C64D" w:rsidR="002A37D7" w:rsidRPr="009752D6" w:rsidRDefault="798B6F91" w:rsidP="002A37D7">
            <w:pPr>
              <w:pStyle w:val="VBAILTBody"/>
            </w:pPr>
            <w:r w:rsidRPr="6E2117C0">
              <w:rPr>
                <w:rStyle w:val="Strong"/>
              </w:rPr>
              <w:t>DISPLAY</w:t>
            </w:r>
            <w:r>
              <w:t xml:space="preserve"> slide</w:t>
            </w:r>
            <w:r w:rsidR="002A37D7">
              <w:br/>
            </w:r>
            <w:r w:rsidR="002A37D7" w:rsidRPr="6E2117C0">
              <w:rPr>
                <w:rStyle w:val="Strong"/>
              </w:rPr>
              <w:fldChar w:fldCharType="begin"/>
            </w:r>
            <w:r w:rsidR="002A37D7" w:rsidRPr="6E2117C0">
              <w:rPr>
                <w:rStyle w:val="Strong"/>
              </w:rPr>
              <w:instrText xml:space="preserve"> LISTNUM  LegalDefault \l 1 </w:instrText>
            </w:r>
            <w:r w:rsidR="002A37D7" w:rsidRPr="6E2117C0">
              <w:rPr>
                <w:rStyle w:val="Strong"/>
              </w:rPr>
              <w:fldChar w:fldCharType="end"/>
            </w:r>
            <w:r>
              <w:t xml:space="preserve"> “Scenario—</w:t>
            </w:r>
            <w:r w:rsidR="30BA27EA">
              <w:t>Request for Substitution</w:t>
            </w:r>
            <w:r>
              <w:t>”</w:t>
            </w:r>
          </w:p>
          <w:p w14:paraId="64A44B68" w14:textId="77777777" w:rsidR="002A37D7" w:rsidRDefault="002A37D7" w:rsidP="00901954">
            <w:pPr>
              <w:pStyle w:val="VBAILTBody"/>
            </w:pPr>
            <w:r w:rsidRPr="009752D6">
              <w:rPr>
                <w:rStyle w:val="Strong"/>
              </w:rPr>
              <w:t>READ</w:t>
            </w:r>
            <w:r w:rsidRPr="009752D6">
              <w:t xml:space="preserve"> the scenario with trainees.</w:t>
            </w:r>
          </w:p>
          <w:p w14:paraId="2132D6C4" w14:textId="4EEA2F5A" w:rsidR="007F7791" w:rsidRDefault="002F7874" w:rsidP="00901954">
            <w:pPr>
              <w:pStyle w:val="VBAILTBody"/>
            </w:pPr>
            <w:r>
              <w:rPr>
                <w:rStyle w:val="Strong"/>
              </w:rPr>
              <w:t xml:space="preserve">ASK trainees </w:t>
            </w:r>
            <w:r w:rsidR="007F7791" w:rsidRPr="000B5015">
              <w:t xml:space="preserve">what would be </w:t>
            </w:r>
            <w:r w:rsidR="007F7791">
              <w:t>their</w:t>
            </w:r>
            <w:r w:rsidR="007F7791" w:rsidRPr="000B5015">
              <w:t xml:space="preserve"> next step and why?</w:t>
            </w:r>
          </w:p>
          <w:p w14:paraId="75BD02C5" w14:textId="61939837" w:rsidR="007F7791" w:rsidRDefault="00DA1FF2" w:rsidP="00901954">
            <w:pPr>
              <w:pStyle w:val="VBAILTBody"/>
            </w:pPr>
            <w:r>
              <w:rPr>
                <w:b/>
                <w:bCs/>
              </w:rPr>
              <w:t xml:space="preserve">REMAIN </w:t>
            </w:r>
            <w:r w:rsidRPr="000A4B41">
              <w:t>on this slide to allow</w:t>
            </w:r>
            <w:r w:rsidR="007F7791">
              <w:t xml:space="preserve"> trainees </w:t>
            </w:r>
            <w:r w:rsidR="000A4B41">
              <w:t>time to</w:t>
            </w:r>
            <w:r w:rsidR="007F7791">
              <w:t xml:space="preserve"> provide answers to the question. </w:t>
            </w:r>
          </w:p>
          <w:p w14:paraId="76436E3D" w14:textId="7433C277" w:rsidR="00703CCA" w:rsidRDefault="00703CCA" w:rsidP="00901954">
            <w:pPr>
              <w:pStyle w:val="VBAILTBody"/>
            </w:pPr>
            <w:r w:rsidRPr="00703CCA">
              <w:rPr>
                <w:b/>
                <w:bCs/>
              </w:rPr>
              <w:t>MOVE</w:t>
            </w:r>
            <w:r>
              <w:t xml:space="preserve"> to the next slide to reveal the answer.</w:t>
            </w:r>
          </w:p>
          <w:p w14:paraId="19B18E86" w14:textId="3FE853F8" w:rsidR="000A4B41" w:rsidRPr="009B2E78" w:rsidRDefault="000A4B41" w:rsidP="00901954">
            <w:pPr>
              <w:pStyle w:val="VBAILTBody"/>
              <w:rPr>
                <w:rStyle w:val="Strong"/>
                <w:b w:val="0"/>
                <w:bCs w:val="0"/>
              </w:rPr>
            </w:pPr>
          </w:p>
        </w:tc>
      </w:tr>
      <w:tr w:rsidR="003B0166" w:rsidRPr="009752D6" w14:paraId="362538C5" w14:textId="77777777" w:rsidTr="6E2117C0">
        <w:trPr>
          <w:trHeight w:val="1282"/>
          <w:jc w:val="center"/>
        </w:trPr>
        <w:tc>
          <w:tcPr>
            <w:tcW w:w="3472" w:type="dxa"/>
            <w:tcBorders>
              <w:right w:val="dashSmallGap" w:sz="4" w:space="0" w:color="auto"/>
            </w:tcBorders>
          </w:tcPr>
          <w:p w14:paraId="07A04C39" w14:textId="6C22B9B5" w:rsidR="003B0166" w:rsidRDefault="000B5015" w:rsidP="002A37D7">
            <w:pPr>
              <w:pStyle w:val="VBAILTBody"/>
              <w:rPr>
                <w:b/>
                <w:bCs/>
              </w:rPr>
            </w:pPr>
            <w:r w:rsidRPr="000B5015">
              <w:rPr>
                <w:b/>
                <w:bCs/>
              </w:rPr>
              <w:t>Scenario—Request for</w:t>
            </w:r>
            <w:r w:rsidR="008C0B88">
              <w:rPr>
                <w:b/>
                <w:bCs/>
              </w:rPr>
              <w:t xml:space="preserve"> </w:t>
            </w:r>
            <w:r w:rsidRPr="000B5015">
              <w:rPr>
                <w:b/>
                <w:bCs/>
              </w:rPr>
              <w:t>Substitution Answer</w:t>
            </w:r>
          </w:p>
          <w:p w14:paraId="3422199B" w14:textId="70003D10" w:rsidR="000B5015" w:rsidRPr="009B2E78" w:rsidRDefault="000B5015" w:rsidP="002A37D7">
            <w:pPr>
              <w:pStyle w:val="VBAILTBody"/>
            </w:pPr>
            <w:r w:rsidRPr="009B2E78">
              <w:t>Based on the information received, what would be your next step and why?</w:t>
            </w:r>
          </w:p>
          <w:p w14:paraId="45F63E11" w14:textId="1EBEF061" w:rsidR="000B5015" w:rsidRPr="0063671E" w:rsidRDefault="0057699B" w:rsidP="002A37D7">
            <w:pPr>
              <w:pStyle w:val="VBAILTBody"/>
              <w:rPr>
                <w:b/>
                <w:bCs/>
              </w:rPr>
            </w:pPr>
            <w:r w:rsidRPr="0057699B">
              <w:rPr>
                <w:b/>
                <w:bCs/>
              </w:rPr>
              <w:t xml:space="preserve">Answer: </w:t>
            </w:r>
            <w:r w:rsidRPr="009B2E78">
              <w:t xml:space="preserve">Deem the claim a request for substitution for the claim that was pending at the time of the Veteran’s death. VA Form 21P-534EZ, Application for DIC, </w:t>
            </w:r>
            <w:r w:rsidRPr="009B2E78">
              <w:lastRenderedPageBreak/>
              <w:t>Survivors Pension, and/or Accrued Benefits, submitted by the surviving spouse, is considered a request for substitution.</w:t>
            </w:r>
          </w:p>
        </w:tc>
        <w:tc>
          <w:tcPr>
            <w:tcW w:w="6068" w:type="dxa"/>
            <w:gridSpan w:val="2"/>
            <w:tcBorders>
              <w:left w:val="dashSmallGap" w:sz="4" w:space="0" w:color="auto"/>
            </w:tcBorders>
          </w:tcPr>
          <w:p w14:paraId="2B8660D3" w14:textId="4A510833" w:rsidR="003B0166" w:rsidRDefault="003B0166" w:rsidP="003B0166">
            <w:pPr>
              <w:pStyle w:val="VBAILTBody"/>
            </w:pPr>
            <w:r w:rsidRPr="6E2117C0">
              <w:rPr>
                <w:rStyle w:val="Strong"/>
              </w:rPr>
              <w:lastRenderedPageBreak/>
              <w:t>DISPLAY</w:t>
            </w:r>
            <w:r>
              <w:t xml:space="preserve"> slide</w:t>
            </w:r>
            <w:r>
              <w:br/>
            </w:r>
            <w:r w:rsidRPr="6E2117C0">
              <w:rPr>
                <w:rStyle w:val="Strong"/>
              </w:rPr>
              <w:fldChar w:fldCharType="begin"/>
            </w:r>
            <w:r w:rsidRPr="6E2117C0">
              <w:rPr>
                <w:rStyle w:val="Strong"/>
              </w:rPr>
              <w:instrText xml:space="preserve"> LISTNUM  LegalDefault \l 1 </w:instrText>
            </w:r>
            <w:r w:rsidRPr="6E2117C0">
              <w:rPr>
                <w:rStyle w:val="Strong"/>
              </w:rPr>
              <w:fldChar w:fldCharType="end"/>
            </w:r>
            <w:r>
              <w:t xml:space="preserve"> “Scenario—Request for Substitution Answer”</w:t>
            </w:r>
          </w:p>
          <w:p w14:paraId="21B47474" w14:textId="7A45D66D" w:rsidR="00966467" w:rsidRPr="009752D6" w:rsidRDefault="00966467" w:rsidP="003B0166">
            <w:pPr>
              <w:pStyle w:val="VBAILTBody"/>
            </w:pPr>
            <w:r w:rsidRPr="009B2E78">
              <w:rPr>
                <w:b/>
                <w:bCs/>
              </w:rPr>
              <w:t>REVIEW</w:t>
            </w:r>
            <w:r>
              <w:t xml:space="preserve"> the answer with trainees. </w:t>
            </w:r>
          </w:p>
          <w:p w14:paraId="125F4F24" w14:textId="77777777" w:rsidR="003B0166" w:rsidRPr="009752D6" w:rsidRDefault="003B0166" w:rsidP="003B0166">
            <w:pPr>
              <w:pStyle w:val="VBAILTBody"/>
              <w:rPr>
                <w:rStyle w:val="Strong"/>
                <w:b w:val="0"/>
                <w:bCs w:val="0"/>
              </w:rPr>
            </w:pPr>
            <w:r w:rsidRPr="009752D6">
              <w:rPr>
                <w:rStyle w:val="Strong"/>
                <w:b w:val="0"/>
                <w:bCs w:val="0"/>
                <w:noProof/>
              </w:rPr>
              <w:drawing>
                <wp:inline distT="0" distB="0" distL="0" distR="0" wp14:anchorId="5F15EE19" wp14:editId="675C0DB8">
                  <wp:extent cx="481330" cy="481330"/>
                  <wp:effectExtent l="0" t="0" r="0" b="0"/>
                  <wp:docPr id="7" name="Picture 7"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6D6BE3FA" w14:textId="77777777" w:rsidR="003B0166" w:rsidRDefault="003B0166" w:rsidP="003B0166">
            <w:pPr>
              <w:pStyle w:val="VBAILTBody"/>
              <w:rPr>
                <w:rStyle w:val="Strong"/>
                <w:b w:val="0"/>
                <w:bCs w:val="0"/>
              </w:rPr>
            </w:pPr>
            <w:r w:rsidRPr="009752D6">
              <w:rPr>
                <w:rStyle w:val="Strong"/>
                <w:bCs w:val="0"/>
              </w:rPr>
              <w:t>ASK</w:t>
            </w:r>
            <w:r w:rsidRPr="009752D6">
              <w:rPr>
                <w:rStyle w:val="Strong"/>
                <w:b w:val="0"/>
                <w:bCs w:val="0"/>
              </w:rPr>
              <w:t xml:space="preserve"> the trainees </w:t>
            </w:r>
            <w:r>
              <w:rPr>
                <w:rStyle w:val="Strong"/>
                <w:b w:val="0"/>
                <w:bCs w:val="0"/>
              </w:rPr>
              <w:t xml:space="preserve">if they have any questions and address them accordingly. </w:t>
            </w:r>
          </w:p>
          <w:p w14:paraId="12B7F456" w14:textId="77777777" w:rsidR="003B0166" w:rsidRPr="6E2117C0" w:rsidRDefault="003B0166" w:rsidP="002A37D7">
            <w:pPr>
              <w:pStyle w:val="VBAILTBody"/>
              <w:rPr>
                <w:rStyle w:val="Strong"/>
              </w:rPr>
            </w:pPr>
          </w:p>
        </w:tc>
      </w:tr>
      <w:tr w:rsidR="00BC0376" w:rsidRPr="009752D6" w14:paraId="2596796E" w14:textId="77777777" w:rsidTr="6E2117C0">
        <w:trPr>
          <w:trHeight w:val="1282"/>
          <w:jc w:val="center"/>
        </w:trPr>
        <w:tc>
          <w:tcPr>
            <w:tcW w:w="3472" w:type="dxa"/>
            <w:tcBorders>
              <w:right w:val="dashSmallGap" w:sz="4" w:space="0" w:color="auto"/>
            </w:tcBorders>
          </w:tcPr>
          <w:p w14:paraId="2E4740F4" w14:textId="3DEAE3C2" w:rsidR="009C16B8" w:rsidRPr="009C16B8" w:rsidRDefault="009C16B8" w:rsidP="009C16B8">
            <w:pPr>
              <w:pStyle w:val="VBAILTBody"/>
              <w:rPr>
                <w:b/>
                <w:bCs/>
              </w:rPr>
            </w:pPr>
            <w:r w:rsidRPr="009C16B8">
              <w:rPr>
                <w:b/>
                <w:bCs/>
              </w:rPr>
              <w:t>Evidence Requirements</w:t>
            </w:r>
          </w:p>
          <w:p w14:paraId="2B4B567A" w14:textId="366A7CEC" w:rsidR="009C16B8" w:rsidRPr="009C16B8" w:rsidRDefault="009C16B8" w:rsidP="00826BF5">
            <w:pPr>
              <w:pStyle w:val="VBAILTBody"/>
              <w:numPr>
                <w:ilvl w:val="0"/>
                <w:numId w:val="17"/>
              </w:numPr>
            </w:pPr>
            <w:r w:rsidRPr="009C16B8">
              <w:t xml:space="preserve">Evidence is required to eliminate persons who have a higher status of preference only if the record indicates that a person survived the deceased beneficiary, or   </w:t>
            </w:r>
          </w:p>
          <w:p w14:paraId="044159B8" w14:textId="77777777" w:rsidR="009C16B8" w:rsidRPr="009C16B8" w:rsidRDefault="009C16B8" w:rsidP="00826BF5">
            <w:pPr>
              <w:pStyle w:val="VBAILTBody"/>
              <w:numPr>
                <w:ilvl w:val="1"/>
                <w:numId w:val="17"/>
              </w:numPr>
            </w:pPr>
            <w:r w:rsidRPr="009C16B8">
              <w:t>Statements of record received by VA prior to the death of the Veteran or primary beneficiary are adequate</w:t>
            </w:r>
          </w:p>
          <w:p w14:paraId="106F61C0" w14:textId="31039D07" w:rsidR="00BC0376" w:rsidRPr="009C16B8" w:rsidRDefault="009C16B8" w:rsidP="00826BF5">
            <w:pPr>
              <w:pStyle w:val="VBAILTBody"/>
              <w:numPr>
                <w:ilvl w:val="0"/>
                <w:numId w:val="17"/>
              </w:numPr>
              <w:rPr>
                <w:b/>
                <w:bCs/>
              </w:rPr>
            </w:pPr>
            <w:r w:rsidRPr="009C16B8">
              <w:t>Evidence needed to complete the request to substitute means information necessary to establish the claimant is in the categories of eligible persons, and first in priority order, and proof of payment, if the claim is based on reimbursement</w:t>
            </w:r>
          </w:p>
        </w:tc>
        <w:tc>
          <w:tcPr>
            <w:tcW w:w="6068" w:type="dxa"/>
            <w:gridSpan w:val="2"/>
            <w:tcBorders>
              <w:left w:val="dashSmallGap" w:sz="4" w:space="0" w:color="auto"/>
            </w:tcBorders>
          </w:tcPr>
          <w:p w14:paraId="3A511DCB" w14:textId="77777777" w:rsidR="00BC0376" w:rsidRDefault="00BC0376" w:rsidP="00BC0376">
            <w:pPr>
              <w:pStyle w:val="VBAILTBody"/>
            </w:pPr>
            <w:r w:rsidRPr="009752D6">
              <w:rPr>
                <w:rStyle w:val="Strong"/>
              </w:rPr>
              <w:t>DISPLAY</w:t>
            </w:r>
            <w:r w:rsidRPr="009752D6">
              <w:t xml:space="preserve"> slide</w:t>
            </w:r>
            <w:r w:rsidRPr="009752D6">
              <w:br/>
            </w:r>
            <w:r w:rsidRPr="009752D6">
              <w:rPr>
                <w:rStyle w:val="Strong"/>
              </w:rPr>
              <w:fldChar w:fldCharType="begin"/>
            </w:r>
            <w:r w:rsidRPr="009752D6">
              <w:rPr>
                <w:rStyle w:val="Strong"/>
              </w:rPr>
              <w:instrText xml:space="preserve"> LISTNUM  LegalDefault \l 1 </w:instrText>
            </w:r>
            <w:r w:rsidRPr="009752D6">
              <w:rPr>
                <w:rStyle w:val="Strong"/>
              </w:rPr>
              <w:fldChar w:fldCharType="end"/>
            </w:r>
            <w:r w:rsidRPr="009752D6">
              <w:t xml:space="preserve"> “</w:t>
            </w:r>
            <w:r w:rsidRPr="005E7695">
              <w:t>Evidence Requirements</w:t>
            </w:r>
            <w:r w:rsidRPr="009752D6">
              <w:t>”</w:t>
            </w:r>
          </w:p>
          <w:p w14:paraId="54F0D10F" w14:textId="77777777" w:rsidR="00BC0376" w:rsidRDefault="00BC0376" w:rsidP="00BC0376">
            <w:pPr>
              <w:pStyle w:val="VBAILTBody"/>
            </w:pPr>
            <w:r>
              <w:rPr>
                <w:noProof/>
              </w:rPr>
              <w:drawing>
                <wp:inline distT="0" distB="0" distL="0" distR="0" wp14:anchorId="2D23FDC9" wp14:editId="58CBD9FD">
                  <wp:extent cx="463550" cy="4756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3590FDE6" w14:textId="77777777" w:rsidR="00BC0376" w:rsidRDefault="00BC0376" w:rsidP="00BC0376">
            <w:pPr>
              <w:pStyle w:val="VBAILTBody"/>
            </w:pPr>
            <w:r w:rsidRPr="00F91480">
              <w:rPr>
                <w:b/>
                <w:bCs/>
              </w:rPr>
              <w:t>REFER</w:t>
            </w:r>
            <w:r>
              <w:t xml:space="preserve"> trainees to </w:t>
            </w:r>
            <w:r w:rsidRPr="005E7695">
              <w:t>M21-1 XI.ii.3.B.2.f. </w:t>
            </w:r>
            <w:r>
              <w:t>(</w:t>
            </w:r>
            <w:r w:rsidRPr="005E7695">
              <w:t>Evidence Requirements</w:t>
            </w:r>
            <w:r>
              <w:t xml:space="preserve">) </w:t>
            </w:r>
          </w:p>
          <w:p w14:paraId="1669250B" w14:textId="77777777" w:rsidR="00BC0376" w:rsidRPr="005E7695" w:rsidRDefault="00BC0376" w:rsidP="00BC0376">
            <w:pPr>
              <w:pStyle w:val="VBAILTBody"/>
            </w:pPr>
            <w:r w:rsidRPr="005E7695">
              <w:rPr>
                <w:b/>
                <w:bCs/>
              </w:rPr>
              <w:t xml:space="preserve">EXPLAIN </w:t>
            </w:r>
            <w:r>
              <w:t>that e</w:t>
            </w:r>
            <w:r w:rsidRPr="005E7695">
              <w:t xml:space="preserve">vidence is required to eliminate persons who </w:t>
            </w:r>
            <w:proofErr w:type="gramStart"/>
            <w:r w:rsidRPr="005E7695">
              <w:t>would</w:t>
            </w:r>
            <w:proofErr w:type="gramEnd"/>
            <w:r w:rsidRPr="005E7695">
              <w:t xml:space="preserve"> have a higher status of preference only if the record indicates that the person of higher status of preference survived the deceased beneficiary:</w:t>
            </w:r>
          </w:p>
          <w:p w14:paraId="5ABECB38" w14:textId="77777777" w:rsidR="00BC0376" w:rsidRPr="005E7695" w:rsidRDefault="00BC0376" w:rsidP="00BC0376">
            <w:pPr>
              <w:pStyle w:val="VBAILTBody"/>
            </w:pPr>
            <w:r w:rsidRPr="005E7695">
              <w:t>•</w:t>
            </w:r>
            <w:r w:rsidRPr="005E7695">
              <w:tab/>
              <w:t xml:space="preserve">A person could claim to be the substitute claimant but would be denied if there were evidence of a spouse (who is of higher status of preference). </w:t>
            </w:r>
          </w:p>
          <w:p w14:paraId="1C05CD02" w14:textId="7C8578EE" w:rsidR="00BC0376" w:rsidRPr="001A6129" w:rsidRDefault="0094041C" w:rsidP="00BC0376">
            <w:pPr>
              <w:pStyle w:val="VBAILTBody"/>
              <w:rPr>
                <w:rStyle w:val="Strong"/>
              </w:rPr>
            </w:pPr>
            <w:r w:rsidRPr="0094041C">
              <w:rPr>
                <w:b/>
                <w:bCs/>
              </w:rPr>
              <w:t>EXPLAIN</w:t>
            </w:r>
            <w:r>
              <w:t xml:space="preserve"> that s</w:t>
            </w:r>
            <w:r w:rsidR="00BC0376" w:rsidRPr="005E7695">
              <w:t xml:space="preserve">tatements of record received by VA prior to the death of the Veteran or </w:t>
            </w:r>
            <w:r w:rsidR="00BC0376" w:rsidRPr="00AB5415">
              <w:t>primary beneficiary are also adequate to establish preference.</w:t>
            </w:r>
          </w:p>
        </w:tc>
      </w:tr>
      <w:tr w:rsidR="00F979F8" w:rsidRPr="009752D6" w14:paraId="50CA821F" w14:textId="77777777" w:rsidTr="6E2117C0">
        <w:trPr>
          <w:trHeight w:val="1282"/>
          <w:jc w:val="center"/>
        </w:trPr>
        <w:tc>
          <w:tcPr>
            <w:tcW w:w="3472" w:type="dxa"/>
            <w:tcBorders>
              <w:right w:val="dashSmallGap" w:sz="4" w:space="0" w:color="auto"/>
            </w:tcBorders>
          </w:tcPr>
          <w:p w14:paraId="5AA9B2A3" w14:textId="77777777" w:rsidR="00A93505" w:rsidRDefault="00A93505" w:rsidP="00A93505">
            <w:pPr>
              <w:pStyle w:val="VBAILTBody"/>
              <w:rPr>
                <w:b/>
                <w:bCs/>
              </w:rPr>
            </w:pPr>
            <w:r w:rsidRPr="00F91480">
              <w:rPr>
                <w:b/>
                <w:bCs/>
              </w:rPr>
              <w:t>Time Limits for Evidence of Eligibility</w:t>
            </w:r>
          </w:p>
          <w:p w14:paraId="0A2242AD" w14:textId="77777777" w:rsidR="00402E40" w:rsidRPr="00402E40" w:rsidRDefault="00402E40" w:rsidP="00826BF5">
            <w:pPr>
              <w:pStyle w:val="VBAILTBody"/>
              <w:numPr>
                <w:ilvl w:val="0"/>
                <w:numId w:val="18"/>
              </w:numPr>
            </w:pPr>
            <w:r w:rsidRPr="00402E40">
              <w:t xml:space="preserve">When a claim is a request for substitution, VA must receive the evidence of </w:t>
            </w:r>
            <w:r w:rsidRPr="00402E40">
              <w:lastRenderedPageBreak/>
              <w:t>eligibility the later date of the following:</w:t>
            </w:r>
          </w:p>
          <w:p w14:paraId="5F648EA2" w14:textId="77777777" w:rsidR="00402E40" w:rsidRPr="00402E40" w:rsidRDefault="00402E40" w:rsidP="00826BF5">
            <w:pPr>
              <w:pStyle w:val="VBAILTBody"/>
              <w:numPr>
                <w:ilvl w:val="1"/>
                <w:numId w:val="31"/>
              </w:numPr>
            </w:pPr>
            <w:r w:rsidRPr="00402E40">
              <w:t>60 days after the date of the original VA notification, or</w:t>
            </w:r>
          </w:p>
          <w:p w14:paraId="2FC0C800" w14:textId="77777777" w:rsidR="00402E40" w:rsidRPr="00402E40" w:rsidRDefault="00402E40" w:rsidP="00826BF5">
            <w:pPr>
              <w:pStyle w:val="VBAILTBody"/>
              <w:numPr>
                <w:ilvl w:val="1"/>
                <w:numId w:val="31"/>
              </w:numPr>
            </w:pPr>
            <w:r w:rsidRPr="00402E40">
              <w:t>within one year of the claimant’s death</w:t>
            </w:r>
          </w:p>
          <w:p w14:paraId="52E6956E" w14:textId="087EF8FA" w:rsidR="00F979F8" w:rsidRPr="009C16B8" w:rsidRDefault="00F979F8" w:rsidP="00402E40">
            <w:pPr>
              <w:pStyle w:val="VBAILTBody"/>
              <w:ind w:left="360"/>
              <w:rPr>
                <w:b/>
                <w:bCs/>
              </w:rPr>
            </w:pPr>
          </w:p>
        </w:tc>
        <w:tc>
          <w:tcPr>
            <w:tcW w:w="6068" w:type="dxa"/>
            <w:gridSpan w:val="2"/>
            <w:tcBorders>
              <w:left w:val="dashSmallGap" w:sz="4" w:space="0" w:color="auto"/>
            </w:tcBorders>
          </w:tcPr>
          <w:p w14:paraId="03EEC8B1" w14:textId="77777777" w:rsidR="00F979F8" w:rsidRPr="009752D6" w:rsidRDefault="00F979F8" w:rsidP="00F979F8">
            <w:pPr>
              <w:pStyle w:val="VBAILTBody"/>
            </w:pPr>
            <w:r w:rsidRPr="001A6129">
              <w:rPr>
                <w:rStyle w:val="Strong"/>
              </w:rPr>
              <w:lastRenderedPageBreak/>
              <w:t>DISPLAY</w:t>
            </w:r>
            <w:r w:rsidRPr="001A6129">
              <w:t xml:space="preserve"> slide</w:t>
            </w:r>
            <w:r w:rsidRPr="001A6129">
              <w:br/>
            </w:r>
            <w:r w:rsidRPr="001A6129">
              <w:rPr>
                <w:rStyle w:val="Strong"/>
              </w:rPr>
              <w:fldChar w:fldCharType="begin"/>
            </w:r>
            <w:r w:rsidRPr="001A6129">
              <w:rPr>
                <w:rStyle w:val="Strong"/>
              </w:rPr>
              <w:instrText xml:space="preserve"> LISTNUM  LegalDefault \l 1 </w:instrText>
            </w:r>
            <w:r w:rsidRPr="001A6129">
              <w:rPr>
                <w:rStyle w:val="Strong"/>
              </w:rPr>
              <w:fldChar w:fldCharType="end"/>
            </w:r>
            <w:r w:rsidRPr="001A6129">
              <w:t xml:space="preserve"> “</w:t>
            </w:r>
            <w:r w:rsidRPr="00F91480">
              <w:t>Time Limits for Evidence of Eligibility</w:t>
            </w:r>
            <w:r w:rsidRPr="001A6129">
              <w:t>”</w:t>
            </w:r>
          </w:p>
          <w:p w14:paraId="7A95D137" w14:textId="77777777" w:rsidR="00F979F8" w:rsidRPr="009752D6" w:rsidRDefault="00F979F8" w:rsidP="00F979F8">
            <w:pPr>
              <w:pStyle w:val="VBAILTBody"/>
              <w:rPr>
                <w:rStyle w:val="Strong"/>
              </w:rPr>
            </w:pPr>
            <w:r w:rsidRPr="009752D6">
              <w:rPr>
                <w:noProof/>
              </w:rPr>
              <w:drawing>
                <wp:inline distT="0" distB="0" distL="0" distR="0" wp14:anchorId="1201BA11" wp14:editId="674BD672">
                  <wp:extent cx="463550" cy="476250"/>
                  <wp:effectExtent l="0" t="0" r="0" b="0"/>
                  <wp:docPr id="16" name="Picture 16" descr="This icon indicates you should refer students to a document (e.g., a page in the Student Guide or a specific appendix)" title="Referenc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p>
          <w:p w14:paraId="60881D8B" w14:textId="77777777" w:rsidR="00F979F8" w:rsidRDefault="00F979F8" w:rsidP="00F979F8">
            <w:pPr>
              <w:pStyle w:val="VBAILTBody"/>
              <w:rPr>
                <w:rStyle w:val="Strong"/>
                <w:b w:val="0"/>
              </w:rPr>
            </w:pPr>
            <w:r w:rsidRPr="009752D6">
              <w:rPr>
                <w:rStyle w:val="Strong"/>
              </w:rPr>
              <w:lastRenderedPageBreak/>
              <w:t xml:space="preserve">REFER </w:t>
            </w:r>
            <w:r w:rsidRPr="009752D6">
              <w:rPr>
                <w:rStyle w:val="Strong"/>
                <w:b w:val="0"/>
              </w:rPr>
              <w:t>to the following manual references:</w:t>
            </w:r>
          </w:p>
          <w:p w14:paraId="60E2535B" w14:textId="77777777" w:rsidR="00F979F8" w:rsidRPr="00F91480" w:rsidRDefault="00F979F8" w:rsidP="00F979F8">
            <w:pPr>
              <w:pStyle w:val="VBAILTBody"/>
            </w:pPr>
            <w:r w:rsidRPr="00F91480">
              <w:t>M21-1 XI.ii.3.C.3.f. </w:t>
            </w:r>
            <w:r>
              <w:t>(</w:t>
            </w:r>
            <w:r w:rsidRPr="00F91480">
              <w:t>Time Limits for Evidence of Eligibility</w:t>
            </w:r>
            <w:r>
              <w:t>)</w:t>
            </w:r>
          </w:p>
          <w:p w14:paraId="65A4BF8B" w14:textId="77777777" w:rsidR="00F979F8" w:rsidRDefault="00F979F8" w:rsidP="00F979F8">
            <w:pPr>
              <w:pStyle w:val="VBAILTBody"/>
            </w:pPr>
            <w:r w:rsidRPr="00F91480">
              <w:t>M21-1 XI.ii.3.C.3.g. </w:t>
            </w:r>
            <w:r>
              <w:t>(</w:t>
            </w:r>
            <w:r w:rsidRPr="00F91480">
              <w:t>Notifications for Requests of Substitution</w:t>
            </w:r>
            <w:r>
              <w:t>)</w:t>
            </w:r>
          </w:p>
          <w:p w14:paraId="7C553080" w14:textId="77777777" w:rsidR="00F979F8" w:rsidRDefault="00F979F8" w:rsidP="00F979F8">
            <w:pPr>
              <w:pStyle w:val="VBAILTBody"/>
            </w:pPr>
            <w:r w:rsidRPr="00F91480">
              <w:rPr>
                <w:b/>
                <w:bCs/>
              </w:rPr>
              <w:t>STATE</w:t>
            </w:r>
            <w:r>
              <w:t xml:space="preserve"> that trainees may use the table displayed to determine the proper time limit for receiving evidence of eligibility after an initial notification. </w:t>
            </w:r>
          </w:p>
          <w:p w14:paraId="72FF8CD3" w14:textId="6B32AC1D" w:rsidR="00F979F8" w:rsidRPr="009752D6" w:rsidRDefault="00F979F8" w:rsidP="00F979F8">
            <w:pPr>
              <w:pStyle w:val="VBAILTBody"/>
              <w:rPr>
                <w:rStyle w:val="Strong"/>
              </w:rPr>
            </w:pPr>
            <w:r w:rsidRPr="00F91480">
              <w:rPr>
                <w:b/>
                <w:bCs/>
              </w:rPr>
              <w:t>EXPLAIN</w:t>
            </w:r>
            <w:r>
              <w:t xml:space="preserve"> that o</w:t>
            </w:r>
            <w:r w:rsidRPr="00F91480">
              <w:t xml:space="preserve">nce the period to submit evidence of eligibility for substitution has expired, </w:t>
            </w:r>
            <w:r>
              <w:t xml:space="preserve">they should </w:t>
            </w:r>
            <w:r w:rsidRPr="00F91480">
              <w:t>issue a denial or grant of substitution decision notification letter to include decision review rights in accordance with 38 CFR 3.103(b)(1).</w:t>
            </w:r>
          </w:p>
        </w:tc>
      </w:tr>
      <w:tr w:rsidR="009C16B8" w:rsidRPr="009752D6" w14:paraId="1C834A62" w14:textId="77777777" w:rsidTr="6E2117C0">
        <w:trPr>
          <w:trHeight w:val="1282"/>
          <w:jc w:val="center"/>
        </w:trPr>
        <w:tc>
          <w:tcPr>
            <w:tcW w:w="3472" w:type="dxa"/>
            <w:tcBorders>
              <w:right w:val="dashSmallGap" w:sz="4" w:space="0" w:color="auto"/>
            </w:tcBorders>
          </w:tcPr>
          <w:p w14:paraId="17512469" w14:textId="77777777" w:rsidR="009C16B8" w:rsidRPr="009C16B8" w:rsidRDefault="009C16B8" w:rsidP="00A93505">
            <w:pPr>
              <w:pStyle w:val="VBAILTBody"/>
              <w:rPr>
                <w:b/>
                <w:bCs/>
              </w:rPr>
            </w:pPr>
            <w:r w:rsidRPr="009C16B8">
              <w:rPr>
                <w:b/>
                <w:bCs/>
              </w:rPr>
              <w:lastRenderedPageBreak/>
              <w:t>Considering FTI Income in Substitution (1 of 2)</w:t>
            </w:r>
          </w:p>
          <w:p w14:paraId="11C6B85C" w14:textId="77777777" w:rsidR="009C16B8" w:rsidRPr="009C16B8" w:rsidRDefault="009C16B8" w:rsidP="00826BF5">
            <w:pPr>
              <w:pStyle w:val="VBAILTBody"/>
              <w:numPr>
                <w:ilvl w:val="0"/>
                <w:numId w:val="19"/>
              </w:numPr>
            </w:pPr>
            <w:r w:rsidRPr="009C16B8">
              <w:t>Federal tax information (FTI) should be considered in substitution that have a valid substitute claimant when a claim for pension was</w:t>
            </w:r>
            <w:r w:rsidRPr="009C16B8">
              <w:rPr>
                <w:b/>
                <w:bCs/>
              </w:rPr>
              <w:t xml:space="preserve"> </w:t>
            </w:r>
            <w:r w:rsidRPr="009C16B8">
              <w:t>pending at the time of the original claimant’s death and the</w:t>
            </w:r>
          </w:p>
          <w:p w14:paraId="0F9B4A56" w14:textId="77777777" w:rsidR="009C16B8" w:rsidRPr="009C16B8" w:rsidRDefault="009C16B8" w:rsidP="00826BF5">
            <w:pPr>
              <w:pStyle w:val="VBAILTBody"/>
              <w:numPr>
                <w:ilvl w:val="1"/>
                <w:numId w:val="19"/>
              </w:numPr>
            </w:pPr>
            <w:r w:rsidRPr="009C16B8">
              <w:t>FTI is available</w:t>
            </w:r>
          </w:p>
          <w:p w14:paraId="537F7F76" w14:textId="77777777" w:rsidR="009C16B8" w:rsidRPr="009C16B8" w:rsidRDefault="009C16B8" w:rsidP="00826BF5">
            <w:pPr>
              <w:pStyle w:val="VBAILTBody"/>
              <w:numPr>
                <w:ilvl w:val="1"/>
                <w:numId w:val="19"/>
              </w:numPr>
            </w:pPr>
            <w:r w:rsidRPr="009C16B8">
              <w:t>Sum of the total income reported by the IRS/SSA is higher than the sum of the total income reported on the original application, and</w:t>
            </w:r>
          </w:p>
          <w:p w14:paraId="4F642BDA" w14:textId="112F24A1" w:rsidR="009C16B8" w:rsidRPr="009C16B8" w:rsidRDefault="009C16B8" w:rsidP="00826BF5">
            <w:pPr>
              <w:pStyle w:val="VBAILTBody"/>
              <w:numPr>
                <w:ilvl w:val="1"/>
                <w:numId w:val="19"/>
              </w:numPr>
              <w:rPr>
                <w:b/>
                <w:bCs/>
              </w:rPr>
            </w:pPr>
            <w:r w:rsidRPr="009C16B8">
              <w:t xml:space="preserve">FTI income is considered </w:t>
            </w:r>
            <w:r w:rsidRPr="009C16B8">
              <w:lastRenderedPageBreak/>
              <w:t>countable for VA purposes</w:t>
            </w:r>
          </w:p>
        </w:tc>
        <w:tc>
          <w:tcPr>
            <w:tcW w:w="6068" w:type="dxa"/>
            <w:gridSpan w:val="2"/>
            <w:tcBorders>
              <w:left w:val="dashSmallGap" w:sz="4" w:space="0" w:color="auto"/>
            </w:tcBorders>
          </w:tcPr>
          <w:p w14:paraId="1D89A01F" w14:textId="17ED226C" w:rsidR="009C16B8" w:rsidRPr="009752D6" w:rsidRDefault="009C16B8" w:rsidP="009C16B8">
            <w:pPr>
              <w:pStyle w:val="VBAILTBody"/>
            </w:pPr>
            <w:r w:rsidRPr="001A6129">
              <w:rPr>
                <w:rStyle w:val="Strong"/>
              </w:rPr>
              <w:lastRenderedPageBreak/>
              <w:t>DISPLAY</w:t>
            </w:r>
            <w:r w:rsidRPr="001A6129">
              <w:t xml:space="preserve"> slide</w:t>
            </w:r>
            <w:r w:rsidRPr="001A6129">
              <w:br/>
            </w:r>
            <w:r w:rsidRPr="001A6129">
              <w:rPr>
                <w:rStyle w:val="Strong"/>
              </w:rPr>
              <w:fldChar w:fldCharType="begin"/>
            </w:r>
            <w:r w:rsidRPr="001A6129">
              <w:rPr>
                <w:rStyle w:val="Strong"/>
              </w:rPr>
              <w:instrText xml:space="preserve"> LISTNUM  LegalDefault \l 1 </w:instrText>
            </w:r>
            <w:r w:rsidRPr="001A6129">
              <w:rPr>
                <w:rStyle w:val="Strong"/>
              </w:rPr>
              <w:fldChar w:fldCharType="end"/>
            </w:r>
            <w:r w:rsidRPr="001A6129">
              <w:t xml:space="preserve"> “</w:t>
            </w:r>
            <w:r>
              <w:t>Considering FTI Income in Substitution (1 of 2)</w:t>
            </w:r>
            <w:r w:rsidRPr="001A6129">
              <w:t>”</w:t>
            </w:r>
          </w:p>
          <w:p w14:paraId="43D0974F" w14:textId="77777777" w:rsidR="009C16B8" w:rsidRPr="009752D6" w:rsidRDefault="009C16B8" w:rsidP="009C16B8">
            <w:pPr>
              <w:pStyle w:val="VBAILTBody"/>
              <w:rPr>
                <w:rStyle w:val="Strong"/>
              </w:rPr>
            </w:pPr>
            <w:r w:rsidRPr="009752D6">
              <w:rPr>
                <w:noProof/>
              </w:rPr>
              <w:drawing>
                <wp:inline distT="0" distB="0" distL="0" distR="0" wp14:anchorId="03E2A5AA" wp14:editId="28FA1206">
                  <wp:extent cx="463550" cy="476250"/>
                  <wp:effectExtent l="0" t="0" r="0" b="0"/>
                  <wp:docPr id="18" name="Picture 18" descr="This icon indicates you should refer students to a document (e.g., a page in the Student Guide or a specific appendix)" title="Referenc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p>
          <w:p w14:paraId="34498791" w14:textId="77777777" w:rsidR="009C16B8" w:rsidRDefault="009C16B8" w:rsidP="009C16B8">
            <w:pPr>
              <w:pStyle w:val="VBAILTBody"/>
              <w:rPr>
                <w:rStyle w:val="Strong"/>
                <w:b w:val="0"/>
              </w:rPr>
            </w:pPr>
            <w:r w:rsidRPr="009752D6">
              <w:rPr>
                <w:rStyle w:val="Strong"/>
              </w:rPr>
              <w:t xml:space="preserve">REFER </w:t>
            </w:r>
            <w:r w:rsidRPr="009752D6">
              <w:rPr>
                <w:rStyle w:val="Strong"/>
                <w:b w:val="0"/>
              </w:rPr>
              <w:t>to the following manual references:</w:t>
            </w:r>
          </w:p>
          <w:p w14:paraId="7EBFEDEB" w14:textId="19C0514E" w:rsidR="009C16B8" w:rsidRDefault="009C16B8" w:rsidP="009C16B8">
            <w:pPr>
              <w:pStyle w:val="Heading3"/>
              <w:shd w:val="clear" w:color="auto" w:fill="FFFFFF"/>
              <w:spacing w:before="0" w:after="150"/>
              <w:rPr>
                <w:rFonts w:ascii="Verdana" w:hAnsi="Verdana" w:cs="Arial"/>
                <w:color w:val="000000"/>
                <w:sz w:val="22"/>
                <w:szCs w:val="22"/>
              </w:rPr>
            </w:pPr>
            <w:r w:rsidRPr="009C16B8">
              <w:rPr>
                <w:rFonts w:ascii="Verdana" w:hAnsi="Verdana" w:cs="Arial"/>
                <w:color w:val="000000"/>
                <w:sz w:val="22"/>
                <w:szCs w:val="22"/>
              </w:rPr>
              <w:t>M21-1, XI.ii.3.C.4.d</w:t>
            </w:r>
            <w:bookmarkStart w:id="0" w:name="4d"/>
            <w:r w:rsidRPr="009C16B8">
              <w:rPr>
                <w:rFonts w:ascii="Verdana" w:hAnsi="Verdana" w:cs="Arial"/>
                <w:color w:val="337AB7"/>
                <w:sz w:val="22"/>
                <w:szCs w:val="22"/>
              </w:rPr>
              <w:t>.</w:t>
            </w:r>
            <w:bookmarkEnd w:id="0"/>
            <w:r w:rsidRPr="009C16B8">
              <w:rPr>
                <w:rFonts w:ascii="Verdana" w:hAnsi="Verdana" w:cs="Arial"/>
                <w:color w:val="000000"/>
                <w:sz w:val="22"/>
                <w:szCs w:val="22"/>
              </w:rPr>
              <w:t>  Considering FTI Income in Substitution and Accrued Claim</w:t>
            </w:r>
          </w:p>
          <w:p w14:paraId="4684731C" w14:textId="0EB9553D" w:rsidR="009C16B8" w:rsidRPr="009C16B8" w:rsidRDefault="009C16B8" w:rsidP="009C16B8">
            <w:pPr>
              <w:rPr>
                <w:rFonts w:ascii="Verdana" w:hAnsi="Verdana"/>
              </w:rPr>
            </w:pPr>
            <w:r w:rsidRPr="009C16B8">
              <w:rPr>
                <w:rFonts w:ascii="Verdana" w:hAnsi="Verdana"/>
                <w:b/>
                <w:bCs/>
              </w:rPr>
              <w:t>DISCUSS</w:t>
            </w:r>
            <w:r w:rsidRPr="009C16B8">
              <w:rPr>
                <w:rFonts w:ascii="Verdana" w:hAnsi="Verdana"/>
              </w:rPr>
              <w:t xml:space="preserve"> each point on the slide.</w:t>
            </w:r>
          </w:p>
          <w:p w14:paraId="50F32FF2" w14:textId="77777777" w:rsidR="009C16B8" w:rsidRPr="001A6129" w:rsidRDefault="009C16B8" w:rsidP="00F979F8">
            <w:pPr>
              <w:pStyle w:val="VBAILTBody"/>
              <w:rPr>
                <w:rStyle w:val="Strong"/>
              </w:rPr>
            </w:pPr>
          </w:p>
        </w:tc>
      </w:tr>
      <w:tr w:rsidR="005B66A3" w:rsidRPr="009752D6" w14:paraId="5780D06E" w14:textId="77777777" w:rsidTr="6E2117C0">
        <w:trPr>
          <w:trHeight w:val="1282"/>
          <w:jc w:val="center"/>
        </w:trPr>
        <w:tc>
          <w:tcPr>
            <w:tcW w:w="3472" w:type="dxa"/>
            <w:tcBorders>
              <w:right w:val="dashSmallGap" w:sz="4" w:space="0" w:color="auto"/>
            </w:tcBorders>
          </w:tcPr>
          <w:p w14:paraId="62E58E89" w14:textId="77777777" w:rsidR="005B66A3" w:rsidRDefault="005B66A3" w:rsidP="00A93505">
            <w:pPr>
              <w:pStyle w:val="VBAILTBody"/>
              <w:rPr>
                <w:b/>
                <w:bCs/>
              </w:rPr>
            </w:pPr>
            <w:r w:rsidRPr="005B66A3">
              <w:rPr>
                <w:b/>
                <w:bCs/>
              </w:rPr>
              <w:t>Considering FTI Income in Substitution (2 of 2)</w:t>
            </w:r>
          </w:p>
          <w:p w14:paraId="2D0E9371" w14:textId="77777777" w:rsidR="000510CD" w:rsidRPr="000510CD" w:rsidRDefault="000510CD" w:rsidP="00826BF5">
            <w:pPr>
              <w:pStyle w:val="VBAILTBody"/>
              <w:numPr>
                <w:ilvl w:val="0"/>
                <w:numId w:val="29"/>
              </w:numPr>
            </w:pPr>
            <w:r w:rsidRPr="000510CD">
              <w:t>For claimants providing evidence that verifies the actual income to be the same, more or less than reported by IRS/SSA use the amounts verified by the valid substitute claimant</w:t>
            </w:r>
          </w:p>
          <w:p w14:paraId="361D7FF4" w14:textId="28FC24AF" w:rsidR="005B66A3" w:rsidRPr="005B66A3" w:rsidRDefault="000510CD" w:rsidP="00826BF5">
            <w:pPr>
              <w:pStyle w:val="VBAILTBody"/>
              <w:numPr>
                <w:ilvl w:val="0"/>
                <w:numId w:val="29"/>
              </w:numPr>
            </w:pPr>
            <w:r w:rsidRPr="000510CD">
              <w:t>For claimants who do not provide evidence clarifying the actual income amounts in question, or who provides evidence that appears to be incomplete, or does not respond, deny the claim for failure to prosecute </w:t>
            </w:r>
          </w:p>
        </w:tc>
        <w:tc>
          <w:tcPr>
            <w:tcW w:w="6068" w:type="dxa"/>
            <w:gridSpan w:val="2"/>
            <w:tcBorders>
              <w:left w:val="dashSmallGap" w:sz="4" w:space="0" w:color="auto"/>
            </w:tcBorders>
          </w:tcPr>
          <w:p w14:paraId="26B60FB9" w14:textId="5AA99BF3" w:rsidR="005B66A3" w:rsidRDefault="005B66A3" w:rsidP="005B66A3">
            <w:pPr>
              <w:pStyle w:val="VBAILTBody"/>
            </w:pPr>
            <w:r w:rsidRPr="001A6129">
              <w:rPr>
                <w:rStyle w:val="Strong"/>
              </w:rPr>
              <w:t>DISPLAY</w:t>
            </w:r>
            <w:r w:rsidRPr="001A6129">
              <w:t xml:space="preserve"> slide</w:t>
            </w:r>
            <w:r w:rsidRPr="001A6129">
              <w:br/>
            </w:r>
            <w:r w:rsidRPr="001A6129">
              <w:rPr>
                <w:rStyle w:val="Strong"/>
              </w:rPr>
              <w:fldChar w:fldCharType="begin"/>
            </w:r>
            <w:r w:rsidRPr="001A6129">
              <w:rPr>
                <w:rStyle w:val="Strong"/>
              </w:rPr>
              <w:instrText xml:space="preserve"> LISTNUM  LegalDefault \l 1 </w:instrText>
            </w:r>
            <w:r w:rsidRPr="001A6129">
              <w:rPr>
                <w:rStyle w:val="Strong"/>
              </w:rPr>
              <w:fldChar w:fldCharType="end"/>
            </w:r>
            <w:r w:rsidRPr="001A6129">
              <w:t xml:space="preserve"> “</w:t>
            </w:r>
            <w:r>
              <w:t>Considering FTI Income in Substitution (2 of 2)</w:t>
            </w:r>
            <w:r w:rsidRPr="001A6129">
              <w:t>”</w:t>
            </w:r>
          </w:p>
          <w:p w14:paraId="37D0B117" w14:textId="272F5EFC" w:rsidR="005B66A3" w:rsidRPr="009752D6" w:rsidRDefault="005B66A3" w:rsidP="005B66A3">
            <w:pPr>
              <w:pStyle w:val="VBAILTBody"/>
            </w:pPr>
            <w:r w:rsidRPr="005B66A3">
              <w:rPr>
                <w:b/>
                <w:bCs/>
              </w:rPr>
              <w:t>DISCUSS</w:t>
            </w:r>
            <w:r>
              <w:t xml:space="preserve"> each point on the slide.</w:t>
            </w:r>
          </w:p>
          <w:p w14:paraId="0493D27B" w14:textId="77777777" w:rsidR="005B66A3" w:rsidRDefault="005B66A3" w:rsidP="005B66A3">
            <w:pPr>
              <w:shd w:val="clear" w:color="auto" w:fill="FFFFFF"/>
              <w:spacing w:before="100" w:beforeAutospacing="1" w:after="100" w:afterAutospacing="1"/>
              <w:ind w:right="240"/>
              <w:rPr>
                <w:rFonts w:ascii="Verdana" w:eastAsia="Times New Roman" w:hAnsi="Verdana" w:cs="Arial"/>
                <w:color w:val="000000"/>
              </w:rPr>
            </w:pPr>
            <w:r w:rsidRPr="005B66A3">
              <w:rPr>
                <w:rStyle w:val="Strong"/>
                <w:rFonts w:ascii="Verdana" w:hAnsi="Verdana"/>
              </w:rPr>
              <w:t xml:space="preserve">STATE </w:t>
            </w:r>
            <w:r w:rsidRPr="005B66A3">
              <w:rPr>
                <w:rStyle w:val="Strong"/>
                <w:rFonts w:ascii="Verdana" w:hAnsi="Verdana"/>
                <w:b w:val="0"/>
                <w:bCs w:val="0"/>
              </w:rPr>
              <w:t>that</w:t>
            </w:r>
            <w:r w:rsidRPr="005B66A3">
              <w:rPr>
                <w:rStyle w:val="Strong"/>
                <w:rFonts w:ascii="Verdana" w:hAnsi="Verdana"/>
              </w:rPr>
              <w:t xml:space="preserve"> </w:t>
            </w:r>
            <w:r>
              <w:rPr>
                <w:rFonts w:ascii="Verdana" w:eastAsia="Times New Roman" w:hAnsi="Verdana" w:cs="Arial"/>
                <w:color w:val="000000"/>
              </w:rPr>
              <w:t>e</w:t>
            </w:r>
            <w:r w:rsidRPr="005B66A3">
              <w:rPr>
                <w:rFonts w:ascii="Verdana" w:eastAsia="Times New Roman" w:hAnsi="Verdana" w:cs="Arial"/>
                <w:color w:val="000000"/>
              </w:rPr>
              <w:t>vidence received from the valid substitute claimant is considered first-party evidence for VA purposes.  </w:t>
            </w:r>
          </w:p>
          <w:p w14:paraId="2E02D416" w14:textId="52A56862" w:rsidR="005B66A3" w:rsidRPr="005B66A3" w:rsidRDefault="005B66A3" w:rsidP="005B66A3">
            <w:pPr>
              <w:shd w:val="clear" w:color="auto" w:fill="FFFFFF"/>
              <w:spacing w:before="100" w:beforeAutospacing="1" w:after="100" w:afterAutospacing="1"/>
              <w:ind w:right="240"/>
              <w:rPr>
                <w:rFonts w:ascii="Verdana" w:eastAsia="Times New Roman" w:hAnsi="Verdana" w:cs="Arial"/>
                <w:color w:val="000000"/>
              </w:rPr>
            </w:pPr>
            <w:r w:rsidRPr="005B66A3">
              <w:rPr>
                <w:rFonts w:ascii="Verdana" w:eastAsia="Times New Roman" w:hAnsi="Verdana" w:cs="Arial"/>
                <w:b/>
                <w:bCs/>
                <w:color w:val="000000"/>
              </w:rPr>
              <w:t>TELL</w:t>
            </w:r>
            <w:r>
              <w:rPr>
                <w:rFonts w:ascii="Verdana" w:eastAsia="Times New Roman" w:hAnsi="Verdana" w:cs="Arial"/>
                <w:color w:val="000000"/>
              </w:rPr>
              <w:t xml:space="preserve"> trainees to not </w:t>
            </w:r>
            <w:r w:rsidRPr="005B66A3">
              <w:rPr>
                <w:rFonts w:ascii="Verdana" w:eastAsia="Times New Roman" w:hAnsi="Verdana" w:cs="Arial"/>
                <w:color w:val="000000"/>
              </w:rPr>
              <w:t>disclose FTI itself to a substitute claimant unless financial information has been verified as first-party evidence from a claimant.</w:t>
            </w:r>
          </w:p>
          <w:p w14:paraId="24C292A7" w14:textId="3D8F28AC" w:rsidR="005B66A3" w:rsidRPr="001A6129" w:rsidRDefault="005B66A3" w:rsidP="009C16B8">
            <w:pPr>
              <w:pStyle w:val="VBAILTBody"/>
              <w:rPr>
                <w:rStyle w:val="Strong"/>
              </w:rPr>
            </w:pPr>
          </w:p>
        </w:tc>
      </w:tr>
      <w:tr w:rsidR="00427949" w:rsidRPr="009752D6" w14:paraId="795DAE01" w14:textId="77777777" w:rsidTr="6E2117C0">
        <w:trPr>
          <w:trHeight w:val="1282"/>
          <w:jc w:val="center"/>
        </w:trPr>
        <w:tc>
          <w:tcPr>
            <w:tcW w:w="3472" w:type="dxa"/>
            <w:tcBorders>
              <w:right w:val="dashSmallGap" w:sz="4" w:space="0" w:color="auto"/>
            </w:tcBorders>
          </w:tcPr>
          <w:p w14:paraId="20246BD0" w14:textId="77777777" w:rsidR="00427949" w:rsidRPr="001C7620" w:rsidRDefault="00427949" w:rsidP="00427949">
            <w:pPr>
              <w:pStyle w:val="VBAILTBodyStrong"/>
              <w:rPr>
                <w:bCs/>
              </w:rPr>
            </w:pPr>
            <w:r w:rsidRPr="001C7620">
              <w:rPr>
                <w:bCs/>
              </w:rPr>
              <w:t>Jurisdiction of Accrued and Substitution Claims</w:t>
            </w:r>
          </w:p>
          <w:p w14:paraId="00614179" w14:textId="77777777" w:rsidR="008C169A" w:rsidRPr="008C169A" w:rsidRDefault="008C169A" w:rsidP="00826BF5">
            <w:pPr>
              <w:pStyle w:val="VBAILTBodyStrong"/>
              <w:numPr>
                <w:ilvl w:val="0"/>
                <w:numId w:val="30"/>
              </w:numPr>
              <w:rPr>
                <w:b w:val="0"/>
              </w:rPr>
            </w:pPr>
            <w:r w:rsidRPr="008C169A">
              <w:rPr>
                <w:b w:val="0"/>
              </w:rPr>
              <w:t xml:space="preserve">If the Veteran’s claim or request for decision review pending at the time of death </w:t>
            </w:r>
            <w:r w:rsidRPr="008C169A">
              <w:rPr>
                <w:bCs/>
                <w:color w:val="FF0000"/>
              </w:rPr>
              <w:t>is intertwined</w:t>
            </w:r>
            <w:r w:rsidRPr="008C169A">
              <w:rPr>
                <w:b w:val="0"/>
              </w:rPr>
              <w:t xml:space="preserve"> with the cause of the Veteran’s death, the claim, request for decision review, or appeal for substitution is </w:t>
            </w:r>
            <w:r w:rsidRPr="008C169A">
              <w:rPr>
                <w:b w:val="0"/>
              </w:rPr>
              <w:lastRenderedPageBreak/>
              <w:t>worked by the PMC of jurisdiction</w:t>
            </w:r>
          </w:p>
          <w:p w14:paraId="2E196074" w14:textId="77777777" w:rsidR="008C169A" w:rsidRPr="008C169A" w:rsidRDefault="008C169A" w:rsidP="00826BF5">
            <w:pPr>
              <w:pStyle w:val="VBAILTBodyStrong"/>
              <w:numPr>
                <w:ilvl w:val="0"/>
                <w:numId w:val="30"/>
              </w:numPr>
              <w:rPr>
                <w:b w:val="0"/>
              </w:rPr>
            </w:pPr>
            <w:r w:rsidRPr="008C169A">
              <w:rPr>
                <w:b w:val="0"/>
              </w:rPr>
              <w:t xml:space="preserve">If the Veteran’s claim or request for decision review pending at the time of death </w:t>
            </w:r>
            <w:r w:rsidRPr="008C169A">
              <w:rPr>
                <w:bCs/>
                <w:color w:val="FF0000"/>
              </w:rPr>
              <w:t xml:space="preserve">is not intertwined </w:t>
            </w:r>
            <w:r w:rsidRPr="008C169A">
              <w:rPr>
                <w:b w:val="0"/>
              </w:rPr>
              <w:t>with the cause of the Veteran’s death the claim, request for decision review, or appeal for substitution is worked by the VSC of original jurisdiction</w:t>
            </w:r>
          </w:p>
          <w:p w14:paraId="206C65EC" w14:textId="6FA0669B" w:rsidR="00427949" w:rsidRPr="001C7620" w:rsidRDefault="008C169A" w:rsidP="00826BF5">
            <w:pPr>
              <w:pStyle w:val="VBAILTBodyStrong"/>
              <w:numPr>
                <w:ilvl w:val="0"/>
                <w:numId w:val="30"/>
              </w:numPr>
              <w:rPr>
                <w:b w:val="0"/>
              </w:rPr>
            </w:pPr>
            <w:r w:rsidRPr="008C169A">
              <w:rPr>
                <w:b w:val="0"/>
              </w:rPr>
              <w:t xml:space="preserve">If the Veteran’s claim or request for decision review pending at the time of death </w:t>
            </w:r>
            <w:r w:rsidRPr="008C169A">
              <w:rPr>
                <w:bCs/>
                <w:color w:val="FF0000"/>
              </w:rPr>
              <w:t>is pending appeal</w:t>
            </w:r>
            <w:r w:rsidRPr="008C169A">
              <w:rPr>
                <w:b w:val="0"/>
              </w:rPr>
              <w:t xml:space="preserve"> at the time of death the claim, request for decision review, or appeal for substitution is worked by the DROC of jurisdiction</w:t>
            </w:r>
          </w:p>
        </w:tc>
        <w:tc>
          <w:tcPr>
            <w:tcW w:w="6068" w:type="dxa"/>
            <w:gridSpan w:val="2"/>
            <w:tcBorders>
              <w:left w:val="dashSmallGap" w:sz="4" w:space="0" w:color="auto"/>
            </w:tcBorders>
          </w:tcPr>
          <w:p w14:paraId="5749E3E6" w14:textId="3477134B" w:rsidR="00427949" w:rsidRDefault="00427949" w:rsidP="00427949">
            <w:pPr>
              <w:pStyle w:val="VBAILTBody"/>
            </w:pPr>
            <w:r w:rsidRPr="009752D6">
              <w:rPr>
                <w:rStyle w:val="Strong"/>
              </w:rPr>
              <w:lastRenderedPageBreak/>
              <w:t>DISPLAY</w:t>
            </w:r>
            <w:r w:rsidRPr="009752D6">
              <w:t xml:space="preserve"> slide</w:t>
            </w:r>
            <w:r w:rsidRPr="009752D6">
              <w:br/>
            </w:r>
            <w:r w:rsidRPr="009752D6">
              <w:rPr>
                <w:rStyle w:val="Strong"/>
              </w:rPr>
              <w:fldChar w:fldCharType="begin"/>
            </w:r>
            <w:r w:rsidRPr="009752D6">
              <w:rPr>
                <w:rStyle w:val="Strong"/>
              </w:rPr>
              <w:instrText xml:space="preserve"> LISTNUM  LegalDefault \l 1 </w:instrText>
            </w:r>
            <w:r w:rsidRPr="009752D6">
              <w:rPr>
                <w:rStyle w:val="Strong"/>
              </w:rPr>
              <w:fldChar w:fldCharType="end"/>
            </w:r>
            <w:r w:rsidRPr="009752D6">
              <w:t xml:space="preserve"> “</w:t>
            </w:r>
            <w:r w:rsidRPr="00912D5C">
              <w:t>Jurisdiction of Accrued and Substitution Claims</w:t>
            </w:r>
            <w:r w:rsidRPr="009752D6">
              <w:t>”</w:t>
            </w:r>
          </w:p>
          <w:p w14:paraId="50ACA2AB" w14:textId="779A0BD9" w:rsidR="000314D5" w:rsidRPr="00D821AB" w:rsidRDefault="00D821AB" w:rsidP="00427949">
            <w:pPr>
              <w:pStyle w:val="VBAILTBody"/>
              <w:rPr>
                <w:b/>
                <w:bCs/>
              </w:rPr>
            </w:pPr>
            <w:r>
              <w:rPr>
                <w:rStyle w:val="Strong"/>
              </w:rPr>
              <w:t xml:space="preserve">SELECT </w:t>
            </w:r>
            <w:r w:rsidRPr="00D821AB">
              <w:rPr>
                <w:rStyle w:val="Strong"/>
                <w:b w:val="0"/>
                <w:bCs w:val="0"/>
              </w:rPr>
              <w:t>one or two trainees to read over each point on the slide.</w:t>
            </w:r>
          </w:p>
          <w:p w14:paraId="48B8C46C" w14:textId="53150E29" w:rsidR="00427949" w:rsidRDefault="00D821AB" w:rsidP="00427949">
            <w:pPr>
              <w:pStyle w:val="VBAILTBody"/>
            </w:pPr>
            <w:r>
              <w:rPr>
                <w:b/>
                <w:bCs/>
              </w:rPr>
              <w:t xml:space="preserve">STATE </w:t>
            </w:r>
            <w:r w:rsidR="000314D5">
              <w:t xml:space="preserve">that </w:t>
            </w:r>
            <w:r w:rsidR="00427949" w:rsidRPr="00912D5C">
              <w:t>if the Veteran’s claim or request for decision review pending at the time of death is intertwined with the cause of the Veteran’s death and there is a claim for service connection (SC) for the cause of the Veteran’s death pending, the PMC has jurisdiction.</w:t>
            </w:r>
          </w:p>
          <w:p w14:paraId="7F520B01" w14:textId="77777777" w:rsidR="00605899" w:rsidRDefault="00605899" w:rsidP="00427949">
            <w:pPr>
              <w:pStyle w:val="VBAILTBody"/>
            </w:pPr>
          </w:p>
          <w:p w14:paraId="1E623CAB" w14:textId="77777777" w:rsidR="00605899" w:rsidRPr="00912D5C" w:rsidRDefault="00605899" w:rsidP="00427949">
            <w:pPr>
              <w:pStyle w:val="VBAILTBody"/>
            </w:pPr>
          </w:p>
          <w:p w14:paraId="73544337" w14:textId="77777777" w:rsidR="00427949" w:rsidRPr="009752D6" w:rsidRDefault="00427949" w:rsidP="00427949">
            <w:pPr>
              <w:pStyle w:val="VBAILTBody"/>
              <w:rPr>
                <w:rStyle w:val="Strong"/>
              </w:rPr>
            </w:pPr>
            <w:r w:rsidRPr="009752D6">
              <w:rPr>
                <w:noProof/>
              </w:rPr>
              <w:drawing>
                <wp:inline distT="0" distB="0" distL="0" distR="0" wp14:anchorId="56E6BD1A" wp14:editId="6CF17CF6">
                  <wp:extent cx="463550" cy="476250"/>
                  <wp:effectExtent l="0" t="0" r="0" b="0"/>
                  <wp:docPr id="34" name="Picture 34" descr="This icon indicates you should refer students to a document (e.g., a page in the Student Guide or a specific appendix)" title="Referenc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p>
          <w:p w14:paraId="02A388F9" w14:textId="77777777" w:rsidR="00427949" w:rsidRDefault="00427949" w:rsidP="00427949">
            <w:pPr>
              <w:pStyle w:val="VBAILTBody"/>
              <w:rPr>
                <w:rStyle w:val="Strong"/>
                <w:b w:val="0"/>
              </w:rPr>
            </w:pPr>
            <w:r w:rsidRPr="009752D6">
              <w:rPr>
                <w:rStyle w:val="Strong"/>
              </w:rPr>
              <w:t xml:space="preserve">REFER </w:t>
            </w:r>
            <w:r w:rsidRPr="009752D6">
              <w:rPr>
                <w:rStyle w:val="Strong"/>
                <w:b w:val="0"/>
              </w:rPr>
              <w:t>to the following manual reference:</w:t>
            </w:r>
          </w:p>
          <w:p w14:paraId="798EE114" w14:textId="13335CAD" w:rsidR="00427949" w:rsidRPr="00893C00" w:rsidRDefault="00427949" w:rsidP="00893C00">
            <w:pPr>
              <w:pStyle w:val="VBAILTBody"/>
              <w:rPr>
                <w:rStyle w:val="Strong"/>
                <w:b w:val="0"/>
                <w:bCs w:val="0"/>
              </w:rPr>
            </w:pPr>
            <w:r>
              <w:t xml:space="preserve">M21-1 </w:t>
            </w:r>
            <w:r w:rsidRPr="00912D5C">
              <w:t xml:space="preserve">XI.ii.3.E.17.a. </w:t>
            </w:r>
            <w:r>
              <w:t>(</w:t>
            </w:r>
            <w:r w:rsidRPr="00912D5C">
              <w:t>General Jurisdiction of Accrued Claims and Requests for Substitution</w:t>
            </w:r>
            <w:r>
              <w:t>)</w:t>
            </w:r>
          </w:p>
        </w:tc>
      </w:tr>
      <w:tr w:rsidR="00BC0376" w:rsidRPr="009752D6" w14:paraId="30C1DA80" w14:textId="77777777" w:rsidTr="6E2117C0">
        <w:trPr>
          <w:trHeight w:val="1282"/>
          <w:jc w:val="center"/>
        </w:trPr>
        <w:tc>
          <w:tcPr>
            <w:tcW w:w="3472" w:type="dxa"/>
            <w:tcBorders>
              <w:right w:val="dashSmallGap" w:sz="4" w:space="0" w:color="auto"/>
            </w:tcBorders>
          </w:tcPr>
          <w:p w14:paraId="324B183D" w14:textId="1CD16CFB" w:rsidR="00BC0376" w:rsidRPr="009752D6" w:rsidRDefault="22180D59" w:rsidP="00402E40">
            <w:pPr>
              <w:pStyle w:val="VBAILTbullet1"/>
              <w:numPr>
                <w:ilvl w:val="0"/>
                <w:numId w:val="0"/>
              </w:numPr>
            </w:pPr>
            <w:r w:rsidRPr="1598DADF">
              <w:rPr>
                <w:b/>
                <w:bCs/>
              </w:rPr>
              <w:lastRenderedPageBreak/>
              <w:t>Control for Substitution Claim</w:t>
            </w:r>
          </w:p>
          <w:p w14:paraId="6A26CB5C" w14:textId="77777777" w:rsidR="009B568B" w:rsidRPr="009B568B" w:rsidRDefault="009B568B" w:rsidP="00826BF5">
            <w:pPr>
              <w:pStyle w:val="VBAILTbullet1"/>
              <w:numPr>
                <w:ilvl w:val="0"/>
                <w:numId w:val="28"/>
              </w:numPr>
            </w:pPr>
            <w:r w:rsidRPr="009B568B">
              <w:t>Most often the request to substitute is received as part of a claim for accrued benefits</w:t>
            </w:r>
          </w:p>
          <w:p w14:paraId="6D54712B" w14:textId="77777777" w:rsidR="009B568B" w:rsidRPr="009B568B" w:rsidRDefault="009B568B" w:rsidP="00826BF5">
            <w:pPr>
              <w:pStyle w:val="VBAILTbullet1"/>
              <w:numPr>
                <w:ilvl w:val="0"/>
                <w:numId w:val="28"/>
              </w:numPr>
            </w:pPr>
            <w:r w:rsidRPr="009B568B">
              <w:t xml:space="preserve">Establish </w:t>
            </w:r>
            <w:proofErr w:type="gramStart"/>
            <w:r w:rsidRPr="009B568B">
              <w:t>end product</w:t>
            </w:r>
            <w:proofErr w:type="gramEnd"/>
            <w:r w:rsidRPr="009B568B">
              <w:t xml:space="preserve"> (EP) 165 to record work credit for a valid request for accrued benefits.  Use the appropriate accrued claim label when establishing an EP 165</w:t>
            </w:r>
          </w:p>
          <w:p w14:paraId="5B867C46" w14:textId="77777777" w:rsidR="009B568B" w:rsidRPr="009B568B" w:rsidRDefault="009B568B" w:rsidP="00826BF5">
            <w:pPr>
              <w:pStyle w:val="VBAILTbullet1"/>
              <w:numPr>
                <w:ilvl w:val="0"/>
                <w:numId w:val="28"/>
              </w:numPr>
            </w:pPr>
            <w:r w:rsidRPr="009B568B">
              <w:lastRenderedPageBreak/>
              <w:t>An EP (either 140 or 190, as appropriate) is authorized when a survivor’s claim for death benefits is received in addition to the request for substitution and accrued</w:t>
            </w:r>
          </w:p>
          <w:p w14:paraId="36CE883D" w14:textId="151E95AF" w:rsidR="00BC0376" w:rsidRPr="009752D6" w:rsidRDefault="00BC0376" w:rsidP="009B568B">
            <w:pPr>
              <w:pStyle w:val="VBAILTbullet1"/>
              <w:numPr>
                <w:ilvl w:val="0"/>
                <w:numId w:val="0"/>
              </w:numPr>
              <w:ind w:left="360" w:hanging="360"/>
            </w:pPr>
          </w:p>
        </w:tc>
        <w:tc>
          <w:tcPr>
            <w:tcW w:w="6068" w:type="dxa"/>
            <w:gridSpan w:val="2"/>
            <w:tcBorders>
              <w:left w:val="dashSmallGap" w:sz="4" w:space="0" w:color="auto"/>
            </w:tcBorders>
          </w:tcPr>
          <w:p w14:paraId="5BE5D743" w14:textId="44AE66C6" w:rsidR="00BC0376" w:rsidRPr="009752D6" w:rsidRDefault="00BC0376" w:rsidP="00BC0376">
            <w:pPr>
              <w:pStyle w:val="VBAILTBody"/>
            </w:pPr>
            <w:r w:rsidRPr="009752D6">
              <w:rPr>
                <w:rStyle w:val="Strong"/>
              </w:rPr>
              <w:lastRenderedPageBreak/>
              <w:t>DISPLAY</w:t>
            </w:r>
            <w:r w:rsidRPr="009752D6">
              <w:t xml:space="preserve"> slide</w:t>
            </w:r>
            <w:r w:rsidRPr="009752D6">
              <w:br/>
            </w:r>
            <w:r w:rsidRPr="009752D6">
              <w:rPr>
                <w:rStyle w:val="Strong"/>
              </w:rPr>
              <w:fldChar w:fldCharType="begin"/>
            </w:r>
            <w:r w:rsidRPr="009752D6">
              <w:rPr>
                <w:rStyle w:val="Strong"/>
              </w:rPr>
              <w:instrText xml:space="preserve"> LISTNUM  LegalDefault \l 1 </w:instrText>
            </w:r>
            <w:r w:rsidRPr="009752D6">
              <w:rPr>
                <w:rStyle w:val="Strong"/>
              </w:rPr>
              <w:fldChar w:fldCharType="end"/>
            </w:r>
            <w:r w:rsidRPr="009752D6">
              <w:t xml:space="preserve"> “</w:t>
            </w:r>
            <w:r w:rsidRPr="009B576F">
              <w:t>Control for Substitution Claim</w:t>
            </w:r>
            <w:r w:rsidRPr="009752D6">
              <w:t>”</w:t>
            </w:r>
          </w:p>
          <w:p w14:paraId="0088359C" w14:textId="60027330" w:rsidR="00BC0376" w:rsidRPr="009B576F" w:rsidRDefault="00BC0376" w:rsidP="00BC0376">
            <w:pPr>
              <w:pStyle w:val="VBAILTBody"/>
              <w:rPr>
                <w:bCs/>
              </w:rPr>
            </w:pPr>
            <w:r w:rsidRPr="009752D6">
              <w:rPr>
                <w:rStyle w:val="Strong"/>
              </w:rPr>
              <w:t xml:space="preserve">STATE </w:t>
            </w:r>
            <w:r w:rsidRPr="009752D6">
              <w:rPr>
                <w:rStyle w:val="Strong"/>
                <w:b w:val="0"/>
              </w:rPr>
              <w:t xml:space="preserve">that </w:t>
            </w:r>
            <w:r>
              <w:t>m</w:t>
            </w:r>
            <w:r w:rsidRPr="009B576F">
              <w:rPr>
                <w:bCs/>
              </w:rPr>
              <w:t>ost often the request to substitute is received as part of a claim for accrued benefits.</w:t>
            </w:r>
          </w:p>
          <w:p w14:paraId="1B68961F" w14:textId="5E76E39F" w:rsidR="00BC0376" w:rsidRDefault="00BC0376" w:rsidP="00BC0376">
            <w:pPr>
              <w:pStyle w:val="VBAILTBody"/>
              <w:rPr>
                <w:bCs/>
              </w:rPr>
            </w:pPr>
            <w:r w:rsidRPr="00DD0FA5">
              <w:rPr>
                <w:b/>
              </w:rPr>
              <w:t>EXPLAIN</w:t>
            </w:r>
            <w:r>
              <w:rPr>
                <w:bCs/>
              </w:rPr>
              <w:t xml:space="preserve"> that </w:t>
            </w:r>
            <w:proofErr w:type="gramStart"/>
            <w:r w:rsidRPr="009B576F">
              <w:rPr>
                <w:bCs/>
              </w:rPr>
              <w:t>end product</w:t>
            </w:r>
            <w:proofErr w:type="gramEnd"/>
            <w:r w:rsidRPr="009B576F">
              <w:rPr>
                <w:bCs/>
              </w:rPr>
              <w:t xml:space="preserve"> (EP) 165</w:t>
            </w:r>
            <w:r>
              <w:rPr>
                <w:bCs/>
              </w:rPr>
              <w:t xml:space="preserve"> is established</w:t>
            </w:r>
            <w:r w:rsidRPr="009B576F">
              <w:rPr>
                <w:bCs/>
              </w:rPr>
              <w:t xml:space="preserve"> to record work credit for a valid request for accrued benefits.  Use the appropriate accrued claim label when establishing an EP 165.</w:t>
            </w:r>
            <w:r>
              <w:rPr>
                <w:bCs/>
              </w:rPr>
              <w:t xml:space="preserve"> </w:t>
            </w:r>
            <w:r w:rsidRPr="009B576F">
              <w:rPr>
                <w:bCs/>
              </w:rPr>
              <w:t>An EP (either 140 or 190, as appropriate) is authorized when a survivor’s claim for death benefits is received in addition to the request for substitution and accrued.</w:t>
            </w:r>
          </w:p>
          <w:p w14:paraId="5D052DFE" w14:textId="5A724427" w:rsidR="00BC0376" w:rsidRDefault="007D64AD" w:rsidP="00BC0376">
            <w:pPr>
              <w:pStyle w:val="VBAILTBody"/>
              <w:rPr>
                <w:bCs/>
              </w:rPr>
            </w:pPr>
            <w:r>
              <w:rPr>
                <w:b/>
              </w:rPr>
              <w:t>EXPLAIN</w:t>
            </w:r>
            <w:r w:rsidR="00BC0376">
              <w:rPr>
                <w:bCs/>
              </w:rPr>
              <w:t xml:space="preserve"> that a</w:t>
            </w:r>
            <w:r w:rsidR="00BC0376" w:rsidRPr="00DD0FA5">
              <w:rPr>
                <w:bCs/>
              </w:rPr>
              <w:t xml:space="preserve">n accrued EP 165 should never be pending concurrently with an EP 290 based on a </w:t>
            </w:r>
            <w:r w:rsidR="00BC0376" w:rsidRPr="00DD0FA5">
              <w:rPr>
                <w:bCs/>
              </w:rPr>
              <w:lastRenderedPageBreak/>
              <w:t>substitution request.</w:t>
            </w:r>
            <w:r w:rsidR="00BC0376">
              <w:rPr>
                <w:bCs/>
              </w:rPr>
              <w:t xml:space="preserve"> More information will be provided concerning the use of EP 290. </w:t>
            </w:r>
          </w:p>
          <w:p w14:paraId="744EE5AB" w14:textId="77777777" w:rsidR="007130EC" w:rsidRDefault="007130EC" w:rsidP="00BC0376">
            <w:pPr>
              <w:pStyle w:val="VBAILTBody"/>
              <w:rPr>
                <w:bCs/>
              </w:rPr>
            </w:pPr>
          </w:p>
          <w:p w14:paraId="1D96E97D" w14:textId="77777777" w:rsidR="007130EC" w:rsidRPr="00DD0FA5" w:rsidRDefault="007130EC" w:rsidP="00BC0376">
            <w:pPr>
              <w:pStyle w:val="VBAILTBody"/>
              <w:rPr>
                <w:bCs/>
              </w:rPr>
            </w:pPr>
          </w:p>
          <w:p w14:paraId="7BAC2826" w14:textId="77777777" w:rsidR="00BC0376" w:rsidRPr="009752D6" w:rsidRDefault="00BC0376" w:rsidP="00BC0376">
            <w:pPr>
              <w:pStyle w:val="VBAILTBody"/>
              <w:rPr>
                <w:rStyle w:val="Strong"/>
              </w:rPr>
            </w:pPr>
            <w:r w:rsidRPr="009752D6">
              <w:rPr>
                <w:noProof/>
              </w:rPr>
              <w:drawing>
                <wp:inline distT="0" distB="0" distL="0" distR="0" wp14:anchorId="5C171915" wp14:editId="7D2A21E0">
                  <wp:extent cx="463550" cy="476250"/>
                  <wp:effectExtent l="0" t="0" r="0" b="0"/>
                  <wp:docPr id="20" name="Picture 20" descr="This icon indicates you should refer students to a document (e.g., a page in the Student Guide or a specific appendix)" title="Referenc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p>
          <w:p w14:paraId="168D4699" w14:textId="04D7BD0E" w:rsidR="00BC0376" w:rsidRDefault="00BC0376" w:rsidP="00BC0376">
            <w:pPr>
              <w:pStyle w:val="VBAILTBody"/>
              <w:rPr>
                <w:rStyle w:val="Strong"/>
                <w:b w:val="0"/>
              </w:rPr>
            </w:pPr>
            <w:r w:rsidRPr="009752D6">
              <w:rPr>
                <w:rStyle w:val="Strong"/>
              </w:rPr>
              <w:t xml:space="preserve">REFER </w:t>
            </w:r>
            <w:r w:rsidRPr="009752D6">
              <w:rPr>
                <w:rStyle w:val="Strong"/>
                <w:b w:val="0"/>
              </w:rPr>
              <w:t>to the following manual reference:</w:t>
            </w:r>
          </w:p>
          <w:p w14:paraId="5140A300" w14:textId="77777777" w:rsidR="00BC0376" w:rsidRDefault="00BC0376" w:rsidP="00BC0376">
            <w:pPr>
              <w:pStyle w:val="VBAILTBody"/>
            </w:pPr>
            <w:r>
              <w:t xml:space="preserve">M21-1 </w:t>
            </w:r>
            <w:r w:rsidRPr="00DD0FA5">
              <w:t>XI.ii.3.E.17.c. </w:t>
            </w:r>
            <w:r>
              <w:t>(</w:t>
            </w:r>
            <w:r w:rsidRPr="00DD0FA5">
              <w:t>EP Control for Substitution and Accrued Claims</w:t>
            </w:r>
            <w:r>
              <w:t>)</w:t>
            </w:r>
          </w:p>
          <w:p w14:paraId="2C4D68FF" w14:textId="05063596" w:rsidR="00AE267C" w:rsidRPr="009752D6" w:rsidRDefault="00AA08C8" w:rsidP="00BC0376">
            <w:pPr>
              <w:pStyle w:val="VBAILTBody"/>
              <w:rPr>
                <w:rStyle w:val="Strong"/>
                <w:b w:val="0"/>
                <w:bCs w:val="0"/>
              </w:rPr>
            </w:pPr>
            <w:r w:rsidRPr="00DC2726">
              <w:rPr>
                <w:b/>
                <w:bCs/>
              </w:rPr>
              <w:t>DICUSS</w:t>
            </w:r>
            <w:r>
              <w:t xml:space="preserve"> </w:t>
            </w:r>
            <w:r w:rsidR="006B0D52" w:rsidRPr="006B0D52">
              <w:t>the actions to take when a valid request to substitute a claim is received.</w:t>
            </w:r>
          </w:p>
        </w:tc>
      </w:tr>
      <w:tr w:rsidR="00BC0376" w:rsidRPr="009752D6" w14:paraId="3D64FA31" w14:textId="77777777" w:rsidTr="6E2117C0">
        <w:trPr>
          <w:cantSplit/>
          <w:trHeight w:val="1282"/>
          <w:jc w:val="center"/>
        </w:trPr>
        <w:tc>
          <w:tcPr>
            <w:tcW w:w="3472" w:type="dxa"/>
            <w:tcBorders>
              <w:right w:val="dashSmallGap" w:sz="4" w:space="0" w:color="auto"/>
            </w:tcBorders>
          </w:tcPr>
          <w:p w14:paraId="65DF2746" w14:textId="0323A307" w:rsidR="00BC0376" w:rsidRDefault="00BC0376" w:rsidP="00BC0376">
            <w:pPr>
              <w:pStyle w:val="VBAILTBody"/>
              <w:rPr>
                <w:b/>
                <w:bCs/>
              </w:rPr>
            </w:pPr>
            <w:r w:rsidRPr="00FF2B3D">
              <w:rPr>
                <w:b/>
                <w:bCs/>
              </w:rPr>
              <w:lastRenderedPageBreak/>
              <w:t>Prohibition of Substitution</w:t>
            </w:r>
          </w:p>
          <w:p w14:paraId="0931EA0F" w14:textId="3A213681" w:rsidR="00BC0376" w:rsidRPr="009752D6" w:rsidRDefault="005B66A3" w:rsidP="00BC0376">
            <w:pPr>
              <w:pStyle w:val="VBAILTBody"/>
              <w:rPr>
                <w:b/>
                <w:bCs/>
              </w:rPr>
            </w:pPr>
            <w:r>
              <w:rPr>
                <w:noProof/>
              </w:rPr>
              <w:drawing>
                <wp:inline distT="0" distB="0" distL="0" distR="0" wp14:anchorId="2734CE5A" wp14:editId="33378C1E">
                  <wp:extent cx="2058670" cy="14859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058670" cy="1485900"/>
                          </a:xfrm>
                          <a:prstGeom prst="rect">
                            <a:avLst/>
                          </a:prstGeom>
                        </pic:spPr>
                      </pic:pic>
                    </a:graphicData>
                  </a:graphic>
                </wp:inline>
              </w:drawing>
            </w:r>
          </w:p>
          <w:p w14:paraId="67A75BE1" w14:textId="77777777" w:rsidR="00BC0376" w:rsidRPr="009752D6" w:rsidRDefault="00BC0376" w:rsidP="00BC0376">
            <w:pPr>
              <w:pStyle w:val="VBAILTBodyStrong"/>
            </w:pPr>
          </w:p>
        </w:tc>
        <w:tc>
          <w:tcPr>
            <w:tcW w:w="6068" w:type="dxa"/>
            <w:gridSpan w:val="2"/>
            <w:tcBorders>
              <w:left w:val="dashSmallGap" w:sz="4" w:space="0" w:color="auto"/>
            </w:tcBorders>
          </w:tcPr>
          <w:p w14:paraId="41EA17B2" w14:textId="56BD67B3" w:rsidR="00BC0376" w:rsidRPr="009752D6" w:rsidRDefault="00BC0376" w:rsidP="00BC0376">
            <w:pPr>
              <w:pStyle w:val="VBAILTBody"/>
            </w:pPr>
            <w:r w:rsidRPr="009752D6">
              <w:rPr>
                <w:rStyle w:val="Strong"/>
              </w:rPr>
              <w:t>DISPLAY</w:t>
            </w:r>
            <w:r w:rsidRPr="009752D6">
              <w:t xml:space="preserve"> slide</w:t>
            </w:r>
            <w:r w:rsidRPr="009752D6">
              <w:br/>
            </w:r>
            <w:r w:rsidRPr="009752D6">
              <w:rPr>
                <w:rStyle w:val="Strong"/>
              </w:rPr>
              <w:fldChar w:fldCharType="begin"/>
            </w:r>
            <w:r w:rsidRPr="009752D6">
              <w:rPr>
                <w:rStyle w:val="Strong"/>
              </w:rPr>
              <w:instrText xml:space="preserve"> LISTNUM  LegalDefault \l 1 </w:instrText>
            </w:r>
            <w:r w:rsidRPr="009752D6">
              <w:rPr>
                <w:rStyle w:val="Strong"/>
              </w:rPr>
              <w:fldChar w:fldCharType="end"/>
            </w:r>
            <w:r w:rsidRPr="009752D6">
              <w:t xml:space="preserve"> “</w:t>
            </w:r>
            <w:r w:rsidRPr="00FF2B3D">
              <w:t>Prohibition of Substitution</w:t>
            </w:r>
            <w:r w:rsidRPr="009752D6">
              <w:t>”</w:t>
            </w:r>
          </w:p>
          <w:p w14:paraId="4C9BD43E" w14:textId="77777777" w:rsidR="00BC0376" w:rsidRPr="009752D6" w:rsidRDefault="00BC0376" w:rsidP="00BC0376">
            <w:pPr>
              <w:pStyle w:val="VBAILTBody"/>
              <w:rPr>
                <w:rStyle w:val="Strong"/>
              </w:rPr>
            </w:pPr>
            <w:r w:rsidRPr="009752D6">
              <w:rPr>
                <w:noProof/>
              </w:rPr>
              <w:drawing>
                <wp:inline distT="0" distB="0" distL="0" distR="0" wp14:anchorId="1744A184" wp14:editId="3EF4F73B">
                  <wp:extent cx="463550" cy="476250"/>
                  <wp:effectExtent l="0" t="0" r="0" b="0"/>
                  <wp:docPr id="60" name="Picture 60" descr="This icon indicates you should refer students to a document (e.g., a page in the Student Guide or a specific appendix)" title="Referenc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p>
          <w:p w14:paraId="112A1A6E" w14:textId="0F2990D7" w:rsidR="00BC0376" w:rsidRDefault="00BC0376" w:rsidP="00BC0376">
            <w:pPr>
              <w:pStyle w:val="VBAILTBody"/>
              <w:rPr>
                <w:rStyle w:val="Strong"/>
                <w:b w:val="0"/>
              </w:rPr>
            </w:pPr>
            <w:r w:rsidRPr="009752D6">
              <w:rPr>
                <w:rStyle w:val="Strong"/>
              </w:rPr>
              <w:t xml:space="preserve">REFER </w:t>
            </w:r>
            <w:r w:rsidRPr="009752D6">
              <w:rPr>
                <w:rStyle w:val="Strong"/>
                <w:b w:val="0"/>
              </w:rPr>
              <w:t>to the following manual reference:</w:t>
            </w:r>
          </w:p>
          <w:p w14:paraId="3779421D" w14:textId="7D6B3762" w:rsidR="00BC0376" w:rsidRPr="00FF2B3D" w:rsidRDefault="00BC0376" w:rsidP="00826BF5">
            <w:pPr>
              <w:pStyle w:val="VBAILTBody"/>
              <w:numPr>
                <w:ilvl w:val="0"/>
                <w:numId w:val="4"/>
              </w:numPr>
              <w:rPr>
                <w:bCs/>
              </w:rPr>
            </w:pPr>
            <w:r w:rsidRPr="00FF2B3D">
              <w:rPr>
                <w:rStyle w:val="Strong"/>
                <w:b w:val="0"/>
              </w:rPr>
              <w:t>M21-1 XI.ii.3.B.2.c. </w:t>
            </w:r>
            <w:r>
              <w:rPr>
                <w:rStyle w:val="Strong"/>
                <w:b w:val="0"/>
              </w:rPr>
              <w:t>(</w:t>
            </w:r>
            <w:r w:rsidRPr="00FF2B3D">
              <w:rPr>
                <w:rStyle w:val="Strong"/>
                <w:b w:val="0"/>
              </w:rPr>
              <w:t>Substitution by Subordinate Members Prohibited</w:t>
            </w:r>
            <w:r>
              <w:rPr>
                <w:rStyle w:val="Strong"/>
                <w:b w:val="0"/>
              </w:rPr>
              <w:t>)</w:t>
            </w:r>
          </w:p>
          <w:p w14:paraId="0976A0ED" w14:textId="162F5122" w:rsidR="00BC0376" w:rsidRPr="00FF2B3D" w:rsidRDefault="00BC0376" w:rsidP="00BC0376">
            <w:pPr>
              <w:pStyle w:val="VBAILTBody"/>
            </w:pPr>
            <w:r w:rsidRPr="00FF2B3D">
              <w:rPr>
                <w:b/>
                <w:bCs/>
              </w:rPr>
              <w:t>EXPLAIN</w:t>
            </w:r>
            <w:r>
              <w:t xml:space="preserve"> that f</w:t>
            </w:r>
            <w:r w:rsidRPr="00FF2B3D">
              <w:t>ailure to timely file a request to substitute, or a waiver of the right to request substitution, by a person of preferred category of eligible person will not serve to vest the right to request substitution in a person</w:t>
            </w:r>
          </w:p>
          <w:p w14:paraId="270850E8" w14:textId="77777777" w:rsidR="00BC0376" w:rsidRPr="00FF2B3D" w:rsidRDefault="00BC0376" w:rsidP="00826BF5">
            <w:pPr>
              <w:pStyle w:val="VBAILTBody"/>
              <w:numPr>
                <w:ilvl w:val="0"/>
                <w:numId w:val="3"/>
              </w:numPr>
            </w:pPr>
            <w:r w:rsidRPr="00FF2B3D">
              <w:t>in a lower category, or</w:t>
            </w:r>
          </w:p>
          <w:p w14:paraId="05149F97" w14:textId="77777777" w:rsidR="00BC0376" w:rsidRPr="00FF2B3D" w:rsidRDefault="00BC0376" w:rsidP="00826BF5">
            <w:pPr>
              <w:pStyle w:val="VBAILTBody"/>
              <w:numPr>
                <w:ilvl w:val="0"/>
                <w:numId w:val="3"/>
              </w:numPr>
            </w:pPr>
            <w:r w:rsidRPr="00FF2B3D">
              <w:t>who bore the expense of last sickness or burial.</w:t>
            </w:r>
          </w:p>
          <w:p w14:paraId="1A7CB629" w14:textId="1013255C" w:rsidR="00BC0376" w:rsidRPr="009752D6" w:rsidRDefault="22180D59" w:rsidP="00BC0376">
            <w:pPr>
              <w:pStyle w:val="VBAILTBody"/>
            </w:pPr>
            <w:r w:rsidRPr="1598DADF">
              <w:rPr>
                <w:b/>
                <w:bCs/>
              </w:rPr>
              <w:t xml:space="preserve">INFORM </w:t>
            </w:r>
            <w:r>
              <w:t>trainees that</w:t>
            </w:r>
            <w:r w:rsidRPr="1598DADF">
              <w:rPr>
                <w:b/>
                <w:bCs/>
                <w:i/>
                <w:iCs/>
              </w:rPr>
              <w:t xml:space="preserve"> </w:t>
            </w:r>
            <w:r>
              <w:t>failure to timely file or request waiver by a person(s) in a joint class will not serve to increase the amount payable to other persons in the class.</w:t>
            </w:r>
          </w:p>
        </w:tc>
      </w:tr>
      <w:tr w:rsidR="00BC0376" w:rsidRPr="009752D6" w14:paraId="7B009C84" w14:textId="77777777" w:rsidTr="6E2117C0">
        <w:trPr>
          <w:cantSplit/>
          <w:trHeight w:val="1282"/>
          <w:jc w:val="center"/>
        </w:trPr>
        <w:tc>
          <w:tcPr>
            <w:tcW w:w="3472" w:type="dxa"/>
            <w:tcBorders>
              <w:right w:val="dashSmallGap" w:sz="4" w:space="0" w:color="auto"/>
            </w:tcBorders>
          </w:tcPr>
          <w:p w14:paraId="59BBEA85" w14:textId="77777777" w:rsidR="00BC0376" w:rsidRDefault="00BC0376" w:rsidP="00BC0376">
            <w:pPr>
              <w:pStyle w:val="VBAILTBody"/>
              <w:rPr>
                <w:b/>
                <w:bCs/>
              </w:rPr>
            </w:pPr>
            <w:r w:rsidRPr="006B7CA5">
              <w:rPr>
                <w:b/>
                <w:bCs/>
              </w:rPr>
              <w:lastRenderedPageBreak/>
              <w:t>Death of a Substitute Claimant</w:t>
            </w:r>
          </w:p>
          <w:p w14:paraId="01F4EFD8" w14:textId="77777777" w:rsidR="00402E40" w:rsidRPr="00402E40" w:rsidRDefault="00402E40" w:rsidP="00826BF5">
            <w:pPr>
              <w:pStyle w:val="VBAILTBody"/>
              <w:numPr>
                <w:ilvl w:val="0"/>
                <w:numId w:val="20"/>
              </w:numPr>
            </w:pPr>
            <w:r w:rsidRPr="00402E40">
              <w:t>If a substitute claimant dies while a claim, decision review request, or appeal is pending, a request to continue the original claimant’s claim may be granted to:</w:t>
            </w:r>
          </w:p>
          <w:p w14:paraId="2CA1D6DC" w14:textId="77777777" w:rsidR="00402E40" w:rsidRPr="00402E40" w:rsidRDefault="00402E40" w:rsidP="00826BF5">
            <w:pPr>
              <w:pStyle w:val="VBAILTBody"/>
              <w:numPr>
                <w:ilvl w:val="1"/>
                <w:numId w:val="32"/>
              </w:numPr>
            </w:pPr>
            <w:r w:rsidRPr="00402E40">
              <w:t>another member of the same joint class, or</w:t>
            </w:r>
          </w:p>
          <w:p w14:paraId="741D0402" w14:textId="5598DA74" w:rsidR="00BC0376" w:rsidRPr="00402E40" w:rsidRDefault="00402E40" w:rsidP="00826BF5">
            <w:pPr>
              <w:pStyle w:val="VBAILTBody"/>
              <w:numPr>
                <w:ilvl w:val="1"/>
                <w:numId w:val="32"/>
              </w:numPr>
            </w:pPr>
            <w:r w:rsidRPr="00402E40">
              <w:t>a member of the next preferred class</w:t>
            </w:r>
          </w:p>
        </w:tc>
        <w:tc>
          <w:tcPr>
            <w:tcW w:w="6068" w:type="dxa"/>
            <w:gridSpan w:val="2"/>
            <w:tcBorders>
              <w:left w:val="dashSmallGap" w:sz="4" w:space="0" w:color="auto"/>
            </w:tcBorders>
          </w:tcPr>
          <w:p w14:paraId="63D4DEA7" w14:textId="32A83036" w:rsidR="00BC0376" w:rsidRPr="009752D6" w:rsidRDefault="00BC0376" w:rsidP="00BC0376">
            <w:pPr>
              <w:pStyle w:val="VBAILTBody"/>
            </w:pPr>
            <w:r w:rsidRPr="009752D6">
              <w:rPr>
                <w:rStyle w:val="Strong"/>
              </w:rPr>
              <w:t>DISPLAY</w:t>
            </w:r>
            <w:r w:rsidRPr="009752D6">
              <w:t xml:space="preserve"> slide</w:t>
            </w:r>
            <w:r w:rsidRPr="009752D6">
              <w:br/>
            </w:r>
            <w:r w:rsidRPr="009752D6">
              <w:rPr>
                <w:rStyle w:val="Strong"/>
              </w:rPr>
              <w:fldChar w:fldCharType="begin"/>
            </w:r>
            <w:r w:rsidRPr="009752D6">
              <w:rPr>
                <w:rStyle w:val="Strong"/>
              </w:rPr>
              <w:instrText xml:space="preserve"> LISTNUM  LegalDefault \l 1 </w:instrText>
            </w:r>
            <w:r w:rsidRPr="009752D6">
              <w:rPr>
                <w:rStyle w:val="Strong"/>
              </w:rPr>
              <w:fldChar w:fldCharType="end"/>
            </w:r>
            <w:r w:rsidRPr="009752D6">
              <w:t xml:space="preserve"> “</w:t>
            </w:r>
            <w:r w:rsidRPr="006B7CA5">
              <w:t>Death of a Substitute Claimant</w:t>
            </w:r>
            <w:r w:rsidRPr="009752D6">
              <w:t>”</w:t>
            </w:r>
          </w:p>
          <w:p w14:paraId="786E883A" w14:textId="77777777" w:rsidR="00BC0376" w:rsidRPr="009752D6" w:rsidRDefault="00BC0376" w:rsidP="00BC0376">
            <w:pPr>
              <w:pStyle w:val="VBAILTBody"/>
              <w:rPr>
                <w:rStyle w:val="Strong"/>
              </w:rPr>
            </w:pPr>
            <w:r w:rsidRPr="009752D6">
              <w:rPr>
                <w:noProof/>
              </w:rPr>
              <w:drawing>
                <wp:inline distT="0" distB="0" distL="0" distR="0" wp14:anchorId="4B3BA681" wp14:editId="4A6F80AC">
                  <wp:extent cx="463550" cy="476250"/>
                  <wp:effectExtent l="0" t="0" r="0" b="0"/>
                  <wp:docPr id="62" name="Picture 62" descr="This icon indicates you should refer students to a document (e.g., a page in the Student Guide or a specific appendix)" title="Referenc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p>
          <w:p w14:paraId="436D17ED" w14:textId="0D4291B4" w:rsidR="00BC0376" w:rsidRDefault="00BC0376" w:rsidP="00BC0376">
            <w:pPr>
              <w:pStyle w:val="VBAILTBody"/>
              <w:rPr>
                <w:rStyle w:val="Strong"/>
                <w:b w:val="0"/>
              </w:rPr>
            </w:pPr>
            <w:r w:rsidRPr="009752D6">
              <w:rPr>
                <w:rStyle w:val="Strong"/>
              </w:rPr>
              <w:t xml:space="preserve">REFER </w:t>
            </w:r>
            <w:r w:rsidRPr="009752D6">
              <w:rPr>
                <w:rStyle w:val="Strong"/>
                <w:b w:val="0"/>
              </w:rPr>
              <w:t>to th</w:t>
            </w:r>
            <w:r>
              <w:rPr>
                <w:rStyle w:val="Strong"/>
                <w:b w:val="0"/>
              </w:rPr>
              <w:t xml:space="preserve">e </w:t>
            </w:r>
            <w:r w:rsidRPr="009752D6">
              <w:rPr>
                <w:rStyle w:val="Strong"/>
                <w:b w:val="0"/>
              </w:rPr>
              <w:t>following manual references:</w:t>
            </w:r>
          </w:p>
          <w:p w14:paraId="4DDC5FDC" w14:textId="432DB162" w:rsidR="00BC0376" w:rsidRDefault="00BC0376" w:rsidP="00826BF5">
            <w:pPr>
              <w:pStyle w:val="VBAILTBody"/>
              <w:numPr>
                <w:ilvl w:val="0"/>
                <w:numId w:val="4"/>
              </w:numPr>
              <w:rPr>
                <w:rStyle w:val="Strong"/>
                <w:b w:val="0"/>
              </w:rPr>
            </w:pPr>
            <w:r w:rsidRPr="006B7CA5">
              <w:rPr>
                <w:rStyle w:val="Strong"/>
                <w:b w:val="0"/>
              </w:rPr>
              <w:t>M21-1 XI.ii.3.B.2.d. (Death of a Substitute Claimant)</w:t>
            </w:r>
          </w:p>
          <w:p w14:paraId="4AFAD3E5" w14:textId="7EB60DF0" w:rsidR="00BC0376" w:rsidRDefault="00BC0376" w:rsidP="00826BF5">
            <w:pPr>
              <w:pStyle w:val="VBAILTBody"/>
              <w:numPr>
                <w:ilvl w:val="0"/>
                <w:numId w:val="4"/>
              </w:numPr>
              <w:rPr>
                <w:rStyle w:val="Strong"/>
                <w:b w:val="0"/>
              </w:rPr>
            </w:pPr>
            <w:r w:rsidRPr="006B7CA5">
              <w:rPr>
                <w:rStyle w:val="Strong"/>
                <w:b w:val="0"/>
              </w:rPr>
              <w:t>M21-1 XI.ii.3.B.2.e. (Time Limit to File a Claim Based on Death of a Substitute Claimant)</w:t>
            </w:r>
          </w:p>
          <w:p w14:paraId="2BF13726" w14:textId="53017119" w:rsidR="00BC0376" w:rsidRPr="006B7CA5" w:rsidRDefault="00BC0376" w:rsidP="00BC0376">
            <w:pPr>
              <w:pStyle w:val="VBAILTBody"/>
              <w:rPr>
                <w:rStyle w:val="Strong"/>
                <w:b w:val="0"/>
              </w:rPr>
            </w:pPr>
            <w:r w:rsidRPr="006B7CA5">
              <w:rPr>
                <w:rStyle w:val="Strong"/>
                <w:bCs w:val="0"/>
              </w:rPr>
              <w:t>EXPLAIN</w:t>
            </w:r>
            <w:r>
              <w:rPr>
                <w:rStyle w:val="Strong"/>
                <w:b w:val="0"/>
              </w:rPr>
              <w:t xml:space="preserve"> that if</w:t>
            </w:r>
            <w:r w:rsidRPr="006B7CA5">
              <w:rPr>
                <w:rStyle w:val="Strong"/>
                <w:b w:val="0"/>
              </w:rPr>
              <w:t xml:space="preserve"> a</w:t>
            </w:r>
            <w:r>
              <w:rPr>
                <w:rStyle w:val="Strong"/>
                <w:b w:val="0"/>
              </w:rPr>
              <w:t xml:space="preserve"> VA recognized</w:t>
            </w:r>
            <w:r w:rsidRPr="006B7CA5">
              <w:rPr>
                <w:rStyle w:val="Strong"/>
                <w:b w:val="0"/>
              </w:rPr>
              <w:t xml:space="preserve"> substitute claimant dies while a claim, decision review request, or appeal is pending, a request to continue the original claimant’s claim may be granted to</w:t>
            </w:r>
          </w:p>
          <w:p w14:paraId="5FDD68BF" w14:textId="77777777" w:rsidR="00BC0376" w:rsidRPr="006B7CA5" w:rsidRDefault="00BC0376" w:rsidP="00826BF5">
            <w:pPr>
              <w:pStyle w:val="VBAILTBody"/>
              <w:numPr>
                <w:ilvl w:val="0"/>
                <w:numId w:val="5"/>
              </w:numPr>
              <w:rPr>
                <w:rStyle w:val="Strong"/>
                <w:b w:val="0"/>
              </w:rPr>
            </w:pPr>
            <w:r w:rsidRPr="006B7CA5">
              <w:rPr>
                <w:rStyle w:val="Strong"/>
                <w:b w:val="0"/>
              </w:rPr>
              <w:t>another member of the same joint class, or</w:t>
            </w:r>
          </w:p>
          <w:p w14:paraId="2941B915" w14:textId="43BE171C" w:rsidR="00BC0376" w:rsidRDefault="00BC0376" w:rsidP="00826BF5">
            <w:pPr>
              <w:pStyle w:val="VBAILTBody"/>
              <w:numPr>
                <w:ilvl w:val="0"/>
                <w:numId w:val="5"/>
              </w:numPr>
              <w:rPr>
                <w:rStyle w:val="Strong"/>
                <w:b w:val="0"/>
              </w:rPr>
            </w:pPr>
            <w:r w:rsidRPr="006B7CA5">
              <w:rPr>
                <w:rStyle w:val="Strong"/>
                <w:b w:val="0"/>
              </w:rPr>
              <w:t>a member of the next preferred class.</w:t>
            </w:r>
          </w:p>
          <w:p w14:paraId="70817DB2" w14:textId="4F96CAA8" w:rsidR="00BC0376" w:rsidRPr="006B7CA5" w:rsidRDefault="00BC0376" w:rsidP="00BC0376">
            <w:pPr>
              <w:pStyle w:val="VBAILTBody"/>
              <w:rPr>
                <w:bCs/>
              </w:rPr>
            </w:pPr>
            <w:r w:rsidRPr="006B7CA5">
              <w:rPr>
                <w:rStyle w:val="Strong"/>
                <w:bCs w:val="0"/>
              </w:rPr>
              <w:t>NOTE</w:t>
            </w:r>
            <w:r>
              <w:rPr>
                <w:rStyle w:val="Strong"/>
                <w:b w:val="0"/>
              </w:rPr>
              <w:t xml:space="preserve"> that t</w:t>
            </w:r>
            <w:r w:rsidRPr="006B7CA5">
              <w:rPr>
                <w:rStyle w:val="Strong"/>
                <w:b w:val="0"/>
              </w:rPr>
              <w:t>he request to substitute for a substitute claimant must be received no later than one year after the date of the substitute’s death</w:t>
            </w:r>
            <w:r>
              <w:rPr>
                <w:rStyle w:val="Strong"/>
                <w:b w:val="0"/>
              </w:rPr>
              <w:t>.</w:t>
            </w:r>
          </w:p>
          <w:p w14:paraId="32BFF69F" w14:textId="77777777" w:rsidR="00BC0376" w:rsidRPr="006B7CA5" w:rsidRDefault="00BC0376" w:rsidP="00BC0376">
            <w:pPr>
              <w:spacing w:before="120" w:after="120" w:line="276" w:lineRule="auto"/>
              <w:rPr>
                <w:rFonts w:ascii="Verdana" w:hAnsi="Verdana"/>
              </w:rPr>
            </w:pPr>
            <w:r w:rsidRPr="006B7CA5">
              <w:rPr>
                <w:rFonts w:ascii="Verdana" w:hAnsi="Verdana"/>
                <w:noProof/>
              </w:rPr>
              <w:drawing>
                <wp:inline distT="0" distB="0" distL="0" distR="0" wp14:anchorId="04BFE184" wp14:editId="503B482A">
                  <wp:extent cx="475488" cy="442696"/>
                  <wp:effectExtent l="0" t="0" r="1270" b="0"/>
                  <wp:docPr id="64" name="Picture 64" descr="Sign with exclamation point" title="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T_icon.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75488" cy="442696"/>
                          </a:xfrm>
                          <a:prstGeom prst="rect">
                            <a:avLst/>
                          </a:prstGeom>
                        </pic:spPr>
                      </pic:pic>
                    </a:graphicData>
                  </a:graphic>
                </wp:inline>
              </w:drawing>
            </w:r>
          </w:p>
          <w:p w14:paraId="682FAC63" w14:textId="323410D0" w:rsidR="00BC0376" w:rsidRPr="009752D6" w:rsidRDefault="22180D59" w:rsidP="1598DADF">
            <w:pPr>
              <w:pStyle w:val="VBAILTBody"/>
              <w:rPr>
                <w:rStyle w:val="Strong"/>
                <w:b w:val="0"/>
                <w:bCs w:val="0"/>
              </w:rPr>
            </w:pPr>
            <w:r w:rsidRPr="1598DADF">
              <w:rPr>
                <w:b/>
                <w:bCs/>
              </w:rPr>
              <w:t>EMPHASIZE</w:t>
            </w:r>
            <w:r w:rsidRPr="1598DADF">
              <w:rPr>
                <w:rStyle w:val="Strong"/>
                <w:b w:val="0"/>
                <w:bCs w:val="0"/>
              </w:rPr>
              <w:t xml:space="preserve"> that the year limit is not from the original claimant’s death.</w:t>
            </w:r>
          </w:p>
          <w:p w14:paraId="182FC0B5" w14:textId="77777777" w:rsidR="00BC0376" w:rsidRPr="009752D6" w:rsidRDefault="00BC0376" w:rsidP="00BC0376">
            <w:pPr>
              <w:pStyle w:val="VBAILTBody"/>
              <w:rPr>
                <w:rStyle w:val="Strong"/>
              </w:rPr>
            </w:pPr>
          </w:p>
        </w:tc>
      </w:tr>
      <w:tr w:rsidR="00BC0376" w:rsidRPr="009752D6" w14:paraId="5B6CCD26" w14:textId="77777777" w:rsidTr="6E2117C0">
        <w:trPr>
          <w:cantSplit/>
          <w:trHeight w:val="1282"/>
          <w:jc w:val="center"/>
        </w:trPr>
        <w:tc>
          <w:tcPr>
            <w:tcW w:w="3472" w:type="dxa"/>
            <w:tcBorders>
              <w:right w:val="dashSmallGap" w:sz="4" w:space="0" w:color="auto"/>
            </w:tcBorders>
          </w:tcPr>
          <w:p w14:paraId="74FC46BF" w14:textId="77777777" w:rsidR="00BC0376" w:rsidRDefault="00BC0376" w:rsidP="00BC0376">
            <w:pPr>
              <w:pStyle w:val="VBAILTBody"/>
              <w:rPr>
                <w:b/>
                <w:bCs/>
              </w:rPr>
            </w:pPr>
            <w:r w:rsidRPr="00BD0D84">
              <w:rPr>
                <w:b/>
                <w:bCs/>
              </w:rPr>
              <w:lastRenderedPageBreak/>
              <w:t>Substitution Notification Requirement</w:t>
            </w:r>
          </w:p>
          <w:p w14:paraId="303FA67E" w14:textId="77777777" w:rsidR="00360390" w:rsidRPr="00360390" w:rsidRDefault="00360390" w:rsidP="00826BF5">
            <w:pPr>
              <w:pStyle w:val="VBAILTBody"/>
              <w:numPr>
                <w:ilvl w:val="0"/>
                <w:numId w:val="21"/>
              </w:numPr>
            </w:pPr>
            <w:r w:rsidRPr="00360390">
              <w:t>If a person's request to substitute does not</w:t>
            </w:r>
            <w:r w:rsidRPr="00360390">
              <w:rPr>
                <w:b/>
                <w:bCs/>
              </w:rPr>
              <w:t xml:space="preserve"> </w:t>
            </w:r>
            <w:r w:rsidRPr="00360390">
              <w:t>include evidence of eligibility when it is originally submitted and the person may be an eligible person, notify the person</w:t>
            </w:r>
          </w:p>
          <w:p w14:paraId="14E2FCF4" w14:textId="77777777" w:rsidR="00360390" w:rsidRPr="00360390" w:rsidRDefault="00360390" w:rsidP="00826BF5">
            <w:pPr>
              <w:pStyle w:val="VBAILTBody"/>
              <w:numPr>
                <w:ilvl w:val="1"/>
                <w:numId w:val="21"/>
              </w:numPr>
            </w:pPr>
            <w:r w:rsidRPr="00360390">
              <w:t>of the evidence of</w:t>
            </w:r>
            <w:r w:rsidRPr="00360390">
              <w:rPr>
                <w:b/>
                <w:bCs/>
              </w:rPr>
              <w:t xml:space="preserve"> </w:t>
            </w:r>
            <w:r w:rsidRPr="00360390">
              <w:t>eligibility required to complete the request to substitute</w:t>
            </w:r>
          </w:p>
          <w:p w14:paraId="630ED390" w14:textId="77777777" w:rsidR="00360390" w:rsidRPr="00360390" w:rsidRDefault="00360390" w:rsidP="00826BF5">
            <w:pPr>
              <w:pStyle w:val="VBAILTBody"/>
              <w:numPr>
                <w:ilvl w:val="1"/>
                <w:numId w:val="21"/>
              </w:numPr>
            </w:pPr>
            <w:r w:rsidRPr="00360390">
              <w:t>that VA will take no further action on the request to</w:t>
            </w:r>
            <w:r w:rsidRPr="00360390">
              <w:rPr>
                <w:b/>
                <w:bCs/>
              </w:rPr>
              <w:t xml:space="preserve"> </w:t>
            </w:r>
            <w:r w:rsidRPr="00360390">
              <w:t>substitute unless the evidence of eligibility is</w:t>
            </w:r>
            <w:r w:rsidRPr="00360390">
              <w:rPr>
                <w:b/>
                <w:bCs/>
              </w:rPr>
              <w:t xml:space="preserve"> </w:t>
            </w:r>
            <w:r w:rsidRPr="00360390">
              <w:t>received, and</w:t>
            </w:r>
          </w:p>
          <w:p w14:paraId="4D122A22" w14:textId="32930BCA" w:rsidR="00BC0376" w:rsidRPr="00360390" w:rsidRDefault="00360390" w:rsidP="00826BF5">
            <w:pPr>
              <w:pStyle w:val="VBAILTBody"/>
              <w:numPr>
                <w:ilvl w:val="1"/>
                <w:numId w:val="21"/>
              </w:numPr>
              <w:rPr>
                <w:b/>
                <w:bCs/>
              </w:rPr>
            </w:pPr>
            <w:r w:rsidRPr="00360390">
              <w:t>that VA must receive the evidence of eligibility no later than 60 days after the date of notification or 1 year after the claimant's</w:t>
            </w:r>
            <w:r w:rsidRPr="00360390">
              <w:rPr>
                <w:b/>
                <w:bCs/>
              </w:rPr>
              <w:t xml:space="preserve"> </w:t>
            </w:r>
            <w:r w:rsidRPr="00360390">
              <w:t>death, whichever is later, or VA will deny the request to substitute</w:t>
            </w:r>
          </w:p>
        </w:tc>
        <w:tc>
          <w:tcPr>
            <w:tcW w:w="6068" w:type="dxa"/>
            <w:gridSpan w:val="2"/>
            <w:tcBorders>
              <w:left w:val="dashSmallGap" w:sz="4" w:space="0" w:color="auto"/>
            </w:tcBorders>
          </w:tcPr>
          <w:p w14:paraId="7B28AB3A" w14:textId="16F8D5B7" w:rsidR="00BC0376" w:rsidRDefault="00BC0376" w:rsidP="00BC0376">
            <w:pPr>
              <w:pStyle w:val="VBAILTBody"/>
            </w:pPr>
            <w:r w:rsidRPr="001A6129">
              <w:rPr>
                <w:rStyle w:val="Strong"/>
              </w:rPr>
              <w:t>DISPLAY</w:t>
            </w:r>
            <w:r w:rsidRPr="001A6129">
              <w:t xml:space="preserve"> slide</w:t>
            </w:r>
            <w:r w:rsidRPr="001A6129">
              <w:br/>
            </w:r>
            <w:r w:rsidRPr="001A6129">
              <w:rPr>
                <w:rStyle w:val="Strong"/>
              </w:rPr>
              <w:fldChar w:fldCharType="begin"/>
            </w:r>
            <w:r w:rsidRPr="001A6129">
              <w:rPr>
                <w:rStyle w:val="Strong"/>
              </w:rPr>
              <w:instrText xml:space="preserve"> LISTNUM  LegalDefault \l 1 </w:instrText>
            </w:r>
            <w:r w:rsidRPr="001A6129">
              <w:rPr>
                <w:rStyle w:val="Strong"/>
              </w:rPr>
              <w:fldChar w:fldCharType="end"/>
            </w:r>
            <w:r w:rsidRPr="001A6129">
              <w:t xml:space="preserve"> “</w:t>
            </w:r>
            <w:r w:rsidRPr="00BD0D84">
              <w:t>Substitution Notification Requirement</w:t>
            </w:r>
            <w:r w:rsidRPr="001A6129">
              <w:t>”</w:t>
            </w:r>
          </w:p>
          <w:p w14:paraId="0A69D695" w14:textId="77777777" w:rsidR="00974DF7" w:rsidRDefault="00974DF7" w:rsidP="00974DF7">
            <w:pPr>
              <w:pStyle w:val="VBAILTBody"/>
              <w:rPr>
                <w:rStyle w:val="Strong"/>
                <w:b w:val="0"/>
                <w:bCs w:val="0"/>
              </w:rPr>
            </w:pPr>
            <w:r>
              <w:rPr>
                <w:rStyle w:val="Strong"/>
                <w:b w:val="0"/>
                <w:bCs w:val="0"/>
                <w:noProof/>
              </w:rPr>
              <w:drawing>
                <wp:inline distT="0" distB="0" distL="0" distR="0" wp14:anchorId="22DF29EA" wp14:editId="6657C581">
                  <wp:extent cx="46355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632B88D2" w14:textId="424F352E" w:rsidR="00974DF7" w:rsidRDefault="00974DF7" w:rsidP="00BC0376">
            <w:pPr>
              <w:pStyle w:val="VBAILTBody"/>
            </w:pPr>
            <w:r w:rsidRPr="00121F6A">
              <w:rPr>
                <w:rStyle w:val="Strong"/>
              </w:rPr>
              <w:t>REFER</w:t>
            </w:r>
            <w:r>
              <w:rPr>
                <w:rStyle w:val="Strong"/>
                <w:b w:val="0"/>
                <w:bCs w:val="0"/>
              </w:rPr>
              <w:t xml:space="preserve"> trainees to </w:t>
            </w:r>
            <w:r w:rsidRPr="00C76255">
              <w:rPr>
                <w:rStyle w:val="Strong"/>
                <w:b w:val="0"/>
                <w:bCs w:val="0"/>
              </w:rPr>
              <w:t>M21-1 XI.ii.3.C.3.e. </w:t>
            </w:r>
            <w:r>
              <w:rPr>
                <w:rStyle w:val="Strong"/>
                <w:b w:val="0"/>
                <w:bCs w:val="0"/>
              </w:rPr>
              <w:t>(</w:t>
            </w:r>
            <w:r w:rsidRPr="00C76255">
              <w:rPr>
                <w:rStyle w:val="Strong"/>
                <w:b w:val="0"/>
                <w:bCs w:val="0"/>
              </w:rPr>
              <w:t>Notification Requirements for Requests for Substitution</w:t>
            </w:r>
            <w:r>
              <w:rPr>
                <w:rStyle w:val="Strong"/>
                <w:b w:val="0"/>
                <w:bCs w:val="0"/>
              </w:rPr>
              <w:t xml:space="preserve">) </w:t>
            </w:r>
          </w:p>
          <w:p w14:paraId="2255BAF0" w14:textId="5884D80E" w:rsidR="00BC0376" w:rsidRDefault="00BC0376" w:rsidP="00BC0376">
            <w:pPr>
              <w:pStyle w:val="VBAILTBody"/>
              <w:rPr>
                <w:rStyle w:val="Strong"/>
                <w:b w:val="0"/>
                <w:bCs w:val="0"/>
              </w:rPr>
            </w:pPr>
            <w:r w:rsidRPr="00BD0D84">
              <w:rPr>
                <w:rStyle w:val="Strong"/>
              </w:rPr>
              <w:t>INFORM</w:t>
            </w:r>
            <w:r>
              <w:rPr>
                <w:rStyle w:val="Strong"/>
                <w:b w:val="0"/>
                <w:bCs w:val="0"/>
              </w:rPr>
              <w:t xml:space="preserve"> trainees that i</w:t>
            </w:r>
            <w:r w:rsidRPr="00BD0D84">
              <w:rPr>
                <w:rStyle w:val="Strong"/>
                <w:b w:val="0"/>
                <w:bCs w:val="0"/>
              </w:rPr>
              <w:t xml:space="preserve">f a </w:t>
            </w:r>
            <w:r>
              <w:rPr>
                <w:rStyle w:val="Strong"/>
                <w:b w:val="0"/>
                <w:bCs w:val="0"/>
              </w:rPr>
              <w:t>claimant’s</w:t>
            </w:r>
            <w:r w:rsidRPr="00BD0D84">
              <w:rPr>
                <w:rStyle w:val="Strong"/>
                <w:b w:val="0"/>
                <w:bCs w:val="0"/>
              </w:rPr>
              <w:t xml:space="preserve"> request to substitute does not include evidence of eligibility when originally submitted and </w:t>
            </w:r>
            <w:r>
              <w:rPr>
                <w:rStyle w:val="Strong"/>
                <w:b w:val="0"/>
                <w:bCs w:val="0"/>
              </w:rPr>
              <w:t>he/she</w:t>
            </w:r>
            <w:r w:rsidRPr="00BD0D84">
              <w:rPr>
                <w:rStyle w:val="Strong"/>
                <w:b w:val="0"/>
                <w:bCs w:val="0"/>
              </w:rPr>
              <w:t xml:space="preserve"> may be an eligible</w:t>
            </w:r>
            <w:r>
              <w:rPr>
                <w:rStyle w:val="Strong"/>
                <w:b w:val="0"/>
                <w:bCs w:val="0"/>
              </w:rPr>
              <w:t>,</w:t>
            </w:r>
            <w:r w:rsidRPr="00BD0D84">
              <w:rPr>
                <w:rStyle w:val="Strong"/>
                <w:b w:val="0"/>
                <w:bCs w:val="0"/>
              </w:rPr>
              <w:t xml:space="preserve"> notify the person</w:t>
            </w:r>
            <w:r>
              <w:rPr>
                <w:rStyle w:val="Strong"/>
                <w:b w:val="0"/>
                <w:bCs w:val="0"/>
              </w:rPr>
              <w:t xml:space="preserve"> </w:t>
            </w:r>
          </w:p>
          <w:p w14:paraId="3F00E5C5" w14:textId="77777777" w:rsidR="00BC0376" w:rsidRDefault="00BC0376" w:rsidP="00826BF5">
            <w:pPr>
              <w:pStyle w:val="VBAILTBody"/>
              <w:numPr>
                <w:ilvl w:val="0"/>
                <w:numId w:val="6"/>
              </w:numPr>
              <w:rPr>
                <w:rStyle w:val="Strong"/>
                <w:b w:val="0"/>
                <w:bCs w:val="0"/>
              </w:rPr>
            </w:pPr>
            <w:r w:rsidRPr="00BD0D84">
              <w:rPr>
                <w:rStyle w:val="Strong"/>
                <w:b w:val="0"/>
                <w:bCs w:val="0"/>
              </w:rPr>
              <w:t>of the evidence of eligibility required to complete the request to substitute</w:t>
            </w:r>
            <w:r>
              <w:rPr>
                <w:rStyle w:val="Strong"/>
                <w:b w:val="0"/>
                <w:bCs w:val="0"/>
              </w:rPr>
              <w:t xml:space="preserve"> </w:t>
            </w:r>
          </w:p>
          <w:p w14:paraId="6BBCF7BA" w14:textId="4DF1596F" w:rsidR="00BC0376" w:rsidRPr="00BD0D84" w:rsidRDefault="00BC0376" w:rsidP="00826BF5">
            <w:pPr>
              <w:pStyle w:val="VBAILTBody"/>
              <w:numPr>
                <w:ilvl w:val="0"/>
                <w:numId w:val="6"/>
              </w:numPr>
              <w:rPr>
                <w:rStyle w:val="Strong"/>
                <w:b w:val="0"/>
                <w:bCs w:val="0"/>
              </w:rPr>
            </w:pPr>
            <w:r w:rsidRPr="00BD0D84">
              <w:rPr>
                <w:rStyle w:val="Strong"/>
                <w:b w:val="0"/>
                <w:bCs w:val="0"/>
              </w:rPr>
              <w:t>that VA will take no further action on the request to substitute unless the evidence of eligibility is received, and</w:t>
            </w:r>
          </w:p>
          <w:p w14:paraId="4B788EDC" w14:textId="57ECFB3C" w:rsidR="00BC0376" w:rsidRDefault="00BC0376" w:rsidP="00826BF5">
            <w:pPr>
              <w:pStyle w:val="VBAILTBody"/>
              <w:numPr>
                <w:ilvl w:val="0"/>
                <w:numId w:val="6"/>
              </w:numPr>
              <w:rPr>
                <w:rStyle w:val="Strong"/>
                <w:b w:val="0"/>
                <w:bCs w:val="0"/>
              </w:rPr>
            </w:pPr>
            <w:r w:rsidRPr="00BD0D84">
              <w:rPr>
                <w:rStyle w:val="Strong"/>
                <w:b w:val="0"/>
                <w:bCs w:val="0"/>
              </w:rPr>
              <w:t>that VA must receive the evidence of eligibility no later than 60 days after the date of notification or 1 year after the claimant's death, whichever is later, or VA will deny the request to substitute.</w:t>
            </w:r>
          </w:p>
          <w:p w14:paraId="628E7809" w14:textId="27A534DB" w:rsidR="002B052E" w:rsidRPr="00BD0D84" w:rsidRDefault="00974DF7" w:rsidP="002B052E">
            <w:pPr>
              <w:pStyle w:val="VBAILTBody"/>
              <w:rPr>
                <w:rStyle w:val="Strong"/>
                <w:b w:val="0"/>
                <w:bCs w:val="0"/>
              </w:rPr>
            </w:pPr>
            <w:r w:rsidRPr="00974DF7">
              <w:rPr>
                <w:rStyle w:val="Strong"/>
              </w:rPr>
              <w:t>DISCUSS</w:t>
            </w:r>
            <w:r>
              <w:rPr>
                <w:rStyle w:val="Strong"/>
                <w:b w:val="0"/>
                <w:bCs w:val="0"/>
              </w:rPr>
              <w:t xml:space="preserve"> the example listed </w:t>
            </w:r>
            <w:r w:rsidR="009F38C1">
              <w:rPr>
                <w:rStyle w:val="Strong"/>
                <w:b w:val="0"/>
                <w:bCs w:val="0"/>
              </w:rPr>
              <w:t>in</w:t>
            </w:r>
            <w:r>
              <w:rPr>
                <w:rStyle w:val="Strong"/>
                <w:b w:val="0"/>
                <w:bCs w:val="0"/>
              </w:rPr>
              <w:t xml:space="preserve"> the reference.</w:t>
            </w:r>
          </w:p>
          <w:p w14:paraId="00EC783D" w14:textId="7AE67543" w:rsidR="00BC0376" w:rsidRDefault="00BC0376" w:rsidP="00BC0376">
            <w:pPr>
              <w:pStyle w:val="VBAILTBody"/>
              <w:rPr>
                <w:rStyle w:val="Strong"/>
                <w:b w:val="0"/>
                <w:bCs w:val="0"/>
              </w:rPr>
            </w:pPr>
            <w:r>
              <w:rPr>
                <w:rStyle w:val="Strong"/>
                <w:b w:val="0"/>
                <w:bCs w:val="0"/>
                <w:noProof/>
              </w:rPr>
              <w:drawing>
                <wp:inline distT="0" distB="0" distL="0" distR="0" wp14:anchorId="06CD6B8E" wp14:editId="4782AAFD">
                  <wp:extent cx="463550" cy="475615"/>
                  <wp:effectExtent l="0" t="0" r="0" b="63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4CE72B16" w14:textId="5D742FCA" w:rsidR="00BC0376" w:rsidRPr="00BD0D84" w:rsidRDefault="00BC0376" w:rsidP="00BC0376">
            <w:pPr>
              <w:pStyle w:val="VBAILTBody"/>
              <w:rPr>
                <w:rStyle w:val="Strong"/>
                <w:b w:val="0"/>
                <w:bCs w:val="0"/>
              </w:rPr>
            </w:pPr>
            <w:r w:rsidRPr="00BD0D84">
              <w:rPr>
                <w:rStyle w:val="Strong"/>
              </w:rPr>
              <w:t>REFER</w:t>
            </w:r>
            <w:r>
              <w:rPr>
                <w:rStyle w:val="Strong"/>
                <w:b w:val="0"/>
                <w:bCs w:val="0"/>
              </w:rPr>
              <w:t xml:space="preserve"> trainees to </w:t>
            </w:r>
            <w:r w:rsidRPr="00BD0D84">
              <w:rPr>
                <w:rStyle w:val="Strong"/>
                <w:b w:val="0"/>
                <w:bCs w:val="0"/>
              </w:rPr>
              <w:t>M21-1, Part XI, Subpart ii, 3.E.17.c.</w:t>
            </w:r>
            <w:r>
              <w:rPr>
                <w:rStyle w:val="Strong"/>
                <w:b w:val="0"/>
                <w:bCs w:val="0"/>
              </w:rPr>
              <w:t xml:space="preserve"> for guidance i</w:t>
            </w:r>
            <w:r w:rsidRPr="00BD0D84">
              <w:rPr>
                <w:rStyle w:val="Strong"/>
                <w:b w:val="0"/>
                <w:bCs w:val="0"/>
              </w:rPr>
              <w:t>f there is no accrued claim, but a request to substitute</w:t>
            </w:r>
            <w:r>
              <w:rPr>
                <w:rStyle w:val="Strong"/>
                <w:b w:val="0"/>
                <w:bCs w:val="0"/>
              </w:rPr>
              <w:t>.</w:t>
            </w:r>
          </w:p>
        </w:tc>
      </w:tr>
      <w:tr w:rsidR="00BC0376" w:rsidRPr="009752D6" w14:paraId="32CA71FE" w14:textId="77777777" w:rsidTr="6E2117C0">
        <w:trPr>
          <w:cantSplit/>
          <w:trHeight w:val="1282"/>
          <w:jc w:val="center"/>
        </w:trPr>
        <w:tc>
          <w:tcPr>
            <w:tcW w:w="3472" w:type="dxa"/>
            <w:tcBorders>
              <w:right w:val="dashSmallGap" w:sz="4" w:space="0" w:color="auto"/>
            </w:tcBorders>
          </w:tcPr>
          <w:p w14:paraId="58E971E2" w14:textId="77777777" w:rsidR="00BC0376" w:rsidRDefault="00BC0376" w:rsidP="00BC0376">
            <w:pPr>
              <w:pStyle w:val="VBAILTBody"/>
              <w:rPr>
                <w:b/>
                <w:bCs/>
              </w:rPr>
            </w:pPr>
            <w:r w:rsidRPr="00B85121">
              <w:rPr>
                <w:b/>
                <w:bCs/>
              </w:rPr>
              <w:lastRenderedPageBreak/>
              <w:t>Denial Without Development</w:t>
            </w:r>
          </w:p>
          <w:p w14:paraId="4169DCA8" w14:textId="77777777" w:rsidR="00402E40" w:rsidRPr="00402E40" w:rsidRDefault="00402E40" w:rsidP="00826BF5">
            <w:pPr>
              <w:pStyle w:val="VBAILTBody"/>
              <w:numPr>
                <w:ilvl w:val="0"/>
                <w:numId w:val="7"/>
              </w:numPr>
            </w:pPr>
            <w:r w:rsidRPr="00402E40">
              <w:t>It is not required to issue development when</w:t>
            </w:r>
          </w:p>
          <w:p w14:paraId="1542FCEA" w14:textId="77777777" w:rsidR="00402E40" w:rsidRPr="00402E40" w:rsidRDefault="00402E40" w:rsidP="00826BF5">
            <w:pPr>
              <w:pStyle w:val="VBAILTBody"/>
              <w:numPr>
                <w:ilvl w:val="1"/>
                <w:numId w:val="7"/>
              </w:numPr>
            </w:pPr>
            <w:r w:rsidRPr="00402E40">
              <w:t>accrued benefits do not exist</w:t>
            </w:r>
          </w:p>
          <w:p w14:paraId="45ED555B" w14:textId="77777777" w:rsidR="00402E40" w:rsidRPr="00402E40" w:rsidRDefault="00402E40" w:rsidP="00826BF5">
            <w:pPr>
              <w:pStyle w:val="VBAILTBody"/>
              <w:numPr>
                <w:ilvl w:val="1"/>
                <w:numId w:val="7"/>
              </w:numPr>
            </w:pPr>
            <w:r w:rsidRPr="00402E40">
              <w:t>there is a lack of legal eligibility</w:t>
            </w:r>
          </w:p>
          <w:p w14:paraId="3CF04E50" w14:textId="77777777" w:rsidR="00402E40" w:rsidRPr="00402E40" w:rsidRDefault="00402E40" w:rsidP="00826BF5">
            <w:pPr>
              <w:pStyle w:val="VBAILTBody"/>
              <w:numPr>
                <w:ilvl w:val="1"/>
                <w:numId w:val="7"/>
              </w:numPr>
            </w:pPr>
            <w:r w:rsidRPr="00402E40">
              <w:t>the claim lacks merit, or</w:t>
            </w:r>
          </w:p>
          <w:p w14:paraId="7436CD4B" w14:textId="4A1B46BA" w:rsidR="00BC0376" w:rsidRPr="003C1F8B" w:rsidRDefault="00402E40" w:rsidP="00826BF5">
            <w:pPr>
              <w:pStyle w:val="VBAILTBody"/>
              <w:numPr>
                <w:ilvl w:val="1"/>
                <w:numId w:val="7"/>
              </w:numPr>
            </w:pPr>
            <w:r w:rsidRPr="00402E40">
              <w:t>the claimant is not entitled to the benefit as a matter of law</w:t>
            </w:r>
          </w:p>
        </w:tc>
        <w:tc>
          <w:tcPr>
            <w:tcW w:w="6068" w:type="dxa"/>
            <w:gridSpan w:val="2"/>
            <w:tcBorders>
              <w:left w:val="dashSmallGap" w:sz="4" w:space="0" w:color="auto"/>
            </w:tcBorders>
          </w:tcPr>
          <w:p w14:paraId="00927A12" w14:textId="333BEE7D" w:rsidR="00BC0376" w:rsidRPr="009752D6" w:rsidRDefault="00BC0376" w:rsidP="00BC0376">
            <w:pPr>
              <w:pStyle w:val="VBAILTBody"/>
            </w:pPr>
            <w:r w:rsidRPr="001A6129">
              <w:rPr>
                <w:rStyle w:val="Strong"/>
              </w:rPr>
              <w:t>DISPLAY</w:t>
            </w:r>
            <w:r w:rsidRPr="001A6129">
              <w:t xml:space="preserve"> slide</w:t>
            </w:r>
            <w:r w:rsidRPr="001A6129">
              <w:br/>
            </w:r>
            <w:r w:rsidRPr="001A6129">
              <w:rPr>
                <w:rStyle w:val="Strong"/>
              </w:rPr>
              <w:fldChar w:fldCharType="begin"/>
            </w:r>
            <w:r w:rsidRPr="001A6129">
              <w:rPr>
                <w:rStyle w:val="Strong"/>
              </w:rPr>
              <w:instrText xml:space="preserve"> LISTNUM  LegalDefault \l 1 </w:instrText>
            </w:r>
            <w:r w:rsidRPr="001A6129">
              <w:rPr>
                <w:rStyle w:val="Strong"/>
              </w:rPr>
              <w:fldChar w:fldCharType="end"/>
            </w:r>
            <w:r w:rsidRPr="001A6129">
              <w:t xml:space="preserve"> “</w:t>
            </w:r>
            <w:r w:rsidRPr="00B85121">
              <w:t>Denial Without Development</w:t>
            </w:r>
            <w:r w:rsidRPr="001A6129">
              <w:t>”</w:t>
            </w:r>
          </w:p>
          <w:p w14:paraId="0E61A3CA" w14:textId="77777777" w:rsidR="00BC0376" w:rsidRPr="009752D6" w:rsidRDefault="00BC0376" w:rsidP="00BC0376">
            <w:pPr>
              <w:pStyle w:val="VBAILTBody"/>
              <w:rPr>
                <w:rStyle w:val="Strong"/>
              </w:rPr>
            </w:pPr>
            <w:r w:rsidRPr="009752D6">
              <w:rPr>
                <w:noProof/>
              </w:rPr>
              <w:drawing>
                <wp:inline distT="0" distB="0" distL="0" distR="0" wp14:anchorId="56215909" wp14:editId="5861991E">
                  <wp:extent cx="463550" cy="476250"/>
                  <wp:effectExtent l="0" t="0" r="0" b="0"/>
                  <wp:docPr id="73" name="Picture 73" descr="This icon indicates you should refer students to a document (e.g., a page in the Student Guide or a specific appendix)" title="Referenc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p>
          <w:p w14:paraId="52D5260B" w14:textId="7F400ACF" w:rsidR="00BC0376" w:rsidRDefault="00BC0376" w:rsidP="00BC0376">
            <w:pPr>
              <w:pStyle w:val="VBAILTBody"/>
              <w:rPr>
                <w:rStyle w:val="Strong"/>
                <w:b w:val="0"/>
              </w:rPr>
            </w:pPr>
            <w:r w:rsidRPr="009752D6">
              <w:rPr>
                <w:rStyle w:val="Strong"/>
              </w:rPr>
              <w:t xml:space="preserve">REFER </w:t>
            </w:r>
            <w:r w:rsidRPr="009752D6">
              <w:rPr>
                <w:rStyle w:val="Strong"/>
                <w:b w:val="0"/>
              </w:rPr>
              <w:t>to the following manual reference:</w:t>
            </w:r>
          </w:p>
          <w:p w14:paraId="07CDE337" w14:textId="0BCAD623" w:rsidR="00BC0376" w:rsidRPr="00B85121" w:rsidRDefault="00BC0376" w:rsidP="00BC0376">
            <w:pPr>
              <w:pStyle w:val="VBAILTBody"/>
              <w:rPr>
                <w:bCs/>
              </w:rPr>
            </w:pPr>
            <w:r>
              <w:rPr>
                <w:rStyle w:val="Strong"/>
                <w:b w:val="0"/>
              </w:rPr>
              <w:t xml:space="preserve">M21-1 </w:t>
            </w:r>
            <w:r w:rsidRPr="00B85121">
              <w:rPr>
                <w:rStyle w:val="Strong"/>
                <w:b w:val="0"/>
              </w:rPr>
              <w:t>XI.ii.3.C.3.c.</w:t>
            </w:r>
            <w:r>
              <w:rPr>
                <w:rStyle w:val="Strong"/>
                <w:b w:val="0"/>
              </w:rPr>
              <w:t xml:space="preserve"> (</w:t>
            </w:r>
            <w:r w:rsidRPr="00B85121">
              <w:rPr>
                <w:rStyle w:val="Strong"/>
                <w:b w:val="0"/>
              </w:rPr>
              <w:t>When to Deny Accrued or Substitution Claims Without Development</w:t>
            </w:r>
            <w:r>
              <w:rPr>
                <w:rStyle w:val="Strong"/>
                <w:b w:val="0"/>
              </w:rPr>
              <w:t>)</w:t>
            </w:r>
          </w:p>
          <w:p w14:paraId="6D373C83" w14:textId="6BF4C2AA" w:rsidR="00BC0376" w:rsidRPr="00B85121" w:rsidRDefault="00BC0376" w:rsidP="00BC0376">
            <w:pPr>
              <w:pStyle w:val="VBAILTBody"/>
            </w:pPr>
            <w:r w:rsidRPr="00B85121">
              <w:rPr>
                <w:b/>
                <w:bCs/>
              </w:rPr>
              <w:t>INFORM</w:t>
            </w:r>
            <w:r>
              <w:t xml:space="preserve"> trainees that i</w:t>
            </w:r>
            <w:r w:rsidRPr="00B85121">
              <w:t>t is not required to issue development when</w:t>
            </w:r>
          </w:p>
          <w:p w14:paraId="7B195C7B" w14:textId="77777777" w:rsidR="00BC0376" w:rsidRPr="00B85121" w:rsidRDefault="00BC0376" w:rsidP="00826BF5">
            <w:pPr>
              <w:pStyle w:val="VBAILTBody"/>
              <w:numPr>
                <w:ilvl w:val="0"/>
                <w:numId w:val="8"/>
              </w:numPr>
            </w:pPr>
            <w:r w:rsidRPr="00B85121">
              <w:t>accrued benefits do not exist</w:t>
            </w:r>
          </w:p>
          <w:p w14:paraId="16FDD44C" w14:textId="77777777" w:rsidR="00BC0376" w:rsidRPr="00B85121" w:rsidRDefault="00BC0376" w:rsidP="00826BF5">
            <w:pPr>
              <w:pStyle w:val="VBAILTBody"/>
              <w:numPr>
                <w:ilvl w:val="0"/>
                <w:numId w:val="8"/>
              </w:numPr>
            </w:pPr>
            <w:r w:rsidRPr="00B85121">
              <w:t>there is a lack of legal eligibility</w:t>
            </w:r>
          </w:p>
          <w:p w14:paraId="22C61398" w14:textId="77777777" w:rsidR="00BC0376" w:rsidRPr="00B85121" w:rsidRDefault="00BC0376" w:rsidP="00826BF5">
            <w:pPr>
              <w:pStyle w:val="VBAILTBody"/>
              <w:numPr>
                <w:ilvl w:val="0"/>
                <w:numId w:val="8"/>
              </w:numPr>
            </w:pPr>
            <w:r w:rsidRPr="00B85121">
              <w:t>the claim lacks merit, or</w:t>
            </w:r>
          </w:p>
          <w:p w14:paraId="5AEA35A4" w14:textId="7A82B6E7" w:rsidR="00BC0376" w:rsidRPr="00B85121" w:rsidRDefault="00BC0376" w:rsidP="00826BF5">
            <w:pPr>
              <w:pStyle w:val="VBAILTBody"/>
              <w:numPr>
                <w:ilvl w:val="0"/>
                <w:numId w:val="8"/>
              </w:numPr>
            </w:pPr>
            <w:r w:rsidRPr="00B85121">
              <w:t>the claimant is not entitled to the benefit as a matter of law.</w:t>
            </w:r>
          </w:p>
          <w:p w14:paraId="2951AA09" w14:textId="77777777" w:rsidR="004220E4" w:rsidRDefault="004220E4" w:rsidP="00BC0376">
            <w:pPr>
              <w:pStyle w:val="VBAILTBody"/>
              <w:rPr>
                <w:rStyle w:val="Strong"/>
                <w:b w:val="0"/>
                <w:bCs w:val="0"/>
              </w:rPr>
            </w:pPr>
          </w:p>
          <w:p w14:paraId="18F98C8D" w14:textId="77777777" w:rsidR="004220E4" w:rsidRDefault="004220E4" w:rsidP="00BC0376">
            <w:pPr>
              <w:pStyle w:val="VBAILTBody"/>
              <w:rPr>
                <w:rStyle w:val="Strong"/>
                <w:b w:val="0"/>
                <w:bCs w:val="0"/>
              </w:rPr>
            </w:pPr>
          </w:p>
          <w:p w14:paraId="4803B6E6" w14:textId="77777777" w:rsidR="004220E4" w:rsidRDefault="004220E4" w:rsidP="00BC0376">
            <w:pPr>
              <w:pStyle w:val="VBAILTBody"/>
              <w:rPr>
                <w:rStyle w:val="Strong"/>
                <w:b w:val="0"/>
                <w:bCs w:val="0"/>
              </w:rPr>
            </w:pPr>
          </w:p>
          <w:p w14:paraId="128933A7" w14:textId="77777777" w:rsidR="004220E4" w:rsidRDefault="004220E4" w:rsidP="00BC0376">
            <w:pPr>
              <w:pStyle w:val="VBAILTBody"/>
              <w:rPr>
                <w:rStyle w:val="Strong"/>
                <w:b w:val="0"/>
                <w:bCs w:val="0"/>
              </w:rPr>
            </w:pPr>
          </w:p>
          <w:p w14:paraId="77DF8D4F" w14:textId="77777777" w:rsidR="004220E4" w:rsidRDefault="004220E4" w:rsidP="00BC0376">
            <w:pPr>
              <w:pStyle w:val="VBAILTBody"/>
              <w:rPr>
                <w:rStyle w:val="Strong"/>
                <w:b w:val="0"/>
                <w:bCs w:val="0"/>
              </w:rPr>
            </w:pPr>
          </w:p>
          <w:p w14:paraId="7BE06D65" w14:textId="77777777" w:rsidR="004220E4" w:rsidRDefault="004220E4" w:rsidP="00BC0376">
            <w:pPr>
              <w:pStyle w:val="VBAILTBody"/>
              <w:rPr>
                <w:rStyle w:val="Strong"/>
                <w:b w:val="0"/>
                <w:bCs w:val="0"/>
              </w:rPr>
            </w:pPr>
          </w:p>
          <w:p w14:paraId="756EB2B3" w14:textId="563CF719" w:rsidR="004220E4" w:rsidRPr="009752D6" w:rsidRDefault="004220E4" w:rsidP="00BC0376">
            <w:pPr>
              <w:pStyle w:val="VBAILTBody"/>
              <w:rPr>
                <w:rStyle w:val="Strong"/>
              </w:rPr>
            </w:pPr>
          </w:p>
        </w:tc>
      </w:tr>
      <w:tr w:rsidR="00BC0376" w:rsidRPr="009752D6" w14:paraId="4AADD6BC" w14:textId="77777777" w:rsidTr="6E2117C0">
        <w:trPr>
          <w:cantSplit/>
          <w:trHeight w:val="1282"/>
          <w:jc w:val="center"/>
        </w:trPr>
        <w:tc>
          <w:tcPr>
            <w:tcW w:w="3472" w:type="dxa"/>
            <w:tcBorders>
              <w:right w:val="dashSmallGap" w:sz="4" w:space="0" w:color="auto"/>
            </w:tcBorders>
          </w:tcPr>
          <w:p w14:paraId="460922FE" w14:textId="647A0B64" w:rsidR="00BC0376" w:rsidRDefault="00B65377" w:rsidP="00BC0376">
            <w:pPr>
              <w:pStyle w:val="VBAILTBody"/>
              <w:rPr>
                <w:b/>
                <w:bCs/>
              </w:rPr>
            </w:pPr>
            <w:r>
              <w:rPr>
                <w:b/>
                <w:bCs/>
              </w:rPr>
              <w:lastRenderedPageBreak/>
              <w:t>Denying a</w:t>
            </w:r>
            <w:r w:rsidR="00BC0376" w:rsidRPr="00060960">
              <w:rPr>
                <w:b/>
                <w:bCs/>
              </w:rPr>
              <w:t xml:space="preserve"> Request to Substitute</w:t>
            </w:r>
            <w:r w:rsidR="00BC0376" w:rsidRPr="00700347">
              <w:rPr>
                <w:b/>
                <w:bCs/>
              </w:rPr>
              <w:t xml:space="preserve"> </w:t>
            </w:r>
          </w:p>
          <w:p w14:paraId="41C874E0" w14:textId="77777777" w:rsidR="00402E40" w:rsidRPr="00402E40" w:rsidRDefault="00402E40" w:rsidP="00826BF5">
            <w:pPr>
              <w:pStyle w:val="VBAILTBody"/>
              <w:numPr>
                <w:ilvl w:val="0"/>
                <w:numId w:val="9"/>
              </w:numPr>
            </w:pPr>
            <w:r w:rsidRPr="00402E40">
              <w:t>Only three findings potentially relevant to a denial of a request to substitute.  The three potentially relevant findings are whether </w:t>
            </w:r>
          </w:p>
          <w:p w14:paraId="42389895" w14:textId="77777777" w:rsidR="00402E40" w:rsidRPr="00402E40" w:rsidRDefault="00402E40" w:rsidP="00826BF5">
            <w:pPr>
              <w:pStyle w:val="VBAILTBody"/>
              <w:numPr>
                <w:ilvl w:val="1"/>
                <w:numId w:val="9"/>
              </w:numPr>
            </w:pPr>
            <w:r w:rsidRPr="00402E40">
              <w:t>there was a claim, request for decision review, or appeal pending at the time of the deceased claimant’s death</w:t>
            </w:r>
          </w:p>
          <w:p w14:paraId="1042527D" w14:textId="77777777" w:rsidR="00402E40" w:rsidRPr="00402E40" w:rsidRDefault="00402E40" w:rsidP="00826BF5">
            <w:pPr>
              <w:pStyle w:val="VBAILTBody"/>
              <w:numPr>
                <w:ilvl w:val="1"/>
                <w:numId w:val="9"/>
              </w:numPr>
            </w:pPr>
            <w:r w:rsidRPr="00402E40">
              <w:t>evidence of eligibility has been received, or</w:t>
            </w:r>
          </w:p>
          <w:p w14:paraId="5B634E64" w14:textId="77777777" w:rsidR="00402E40" w:rsidRPr="00402E40" w:rsidRDefault="00402E40" w:rsidP="00826BF5">
            <w:pPr>
              <w:pStyle w:val="VBAILTBody"/>
              <w:numPr>
                <w:ilvl w:val="1"/>
                <w:numId w:val="9"/>
              </w:numPr>
            </w:pPr>
            <w:r w:rsidRPr="00402E40">
              <w:t>the request was submitted timely</w:t>
            </w:r>
          </w:p>
          <w:p w14:paraId="0BC32906" w14:textId="77777777" w:rsidR="00402E40" w:rsidRPr="00402E40" w:rsidRDefault="00402E40" w:rsidP="00826BF5">
            <w:pPr>
              <w:pStyle w:val="VBAILTBody"/>
              <w:numPr>
                <w:ilvl w:val="0"/>
                <w:numId w:val="9"/>
              </w:numPr>
            </w:pPr>
            <w:r w:rsidRPr="00402E40">
              <w:t>Therefore, any findings listed on a decision to deny the request to substitute should be limited to these three findings </w:t>
            </w:r>
          </w:p>
          <w:p w14:paraId="3F07FC9D" w14:textId="77777777" w:rsidR="00BC0376" w:rsidRDefault="00BC0376" w:rsidP="00BC0376">
            <w:pPr>
              <w:pStyle w:val="VBAILTBody"/>
              <w:rPr>
                <w:b/>
                <w:bCs/>
              </w:rPr>
            </w:pPr>
          </w:p>
          <w:p w14:paraId="7286D4D6" w14:textId="32F04162" w:rsidR="00BC0376" w:rsidRPr="005E7695" w:rsidRDefault="00BC0376" w:rsidP="00BC0376">
            <w:pPr>
              <w:pStyle w:val="VBAILTBody"/>
              <w:rPr>
                <w:b/>
                <w:bCs/>
              </w:rPr>
            </w:pPr>
          </w:p>
        </w:tc>
        <w:tc>
          <w:tcPr>
            <w:tcW w:w="6068" w:type="dxa"/>
            <w:gridSpan w:val="2"/>
            <w:tcBorders>
              <w:left w:val="dashSmallGap" w:sz="4" w:space="0" w:color="auto"/>
            </w:tcBorders>
          </w:tcPr>
          <w:p w14:paraId="5922A61A" w14:textId="5F415E15" w:rsidR="00BC0376" w:rsidRPr="009752D6" w:rsidRDefault="00BC0376" w:rsidP="00BC0376">
            <w:pPr>
              <w:pStyle w:val="VBAILTBody"/>
            </w:pPr>
            <w:r w:rsidRPr="001A6129">
              <w:rPr>
                <w:rStyle w:val="Strong"/>
              </w:rPr>
              <w:t>DISPLAY</w:t>
            </w:r>
            <w:r w:rsidRPr="001A6129">
              <w:t xml:space="preserve"> slide</w:t>
            </w:r>
            <w:r w:rsidRPr="001A6129">
              <w:br/>
            </w:r>
            <w:r w:rsidRPr="001A6129">
              <w:rPr>
                <w:rStyle w:val="Strong"/>
              </w:rPr>
              <w:fldChar w:fldCharType="begin"/>
            </w:r>
            <w:r w:rsidRPr="001A6129">
              <w:rPr>
                <w:rStyle w:val="Strong"/>
              </w:rPr>
              <w:instrText xml:space="preserve"> LISTNUM  LegalDefault \l 1 </w:instrText>
            </w:r>
            <w:r w:rsidRPr="001A6129">
              <w:rPr>
                <w:rStyle w:val="Strong"/>
              </w:rPr>
              <w:fldChar w:fldCharType="end"/>
            </w:r>
            <w:r w:rsidRPr="001A6129">
              <w:t xml:space="preserve"> “</w:t>
            </w:r>
            <w:r w:rsidR="00B65377">
              <w:t>Denying a</w:t>
            </w:r>
            <w:r w:rsidRPr="00060960">
              <w:t xml:space="preserve"> Request to Substitute</w:t>
            </w:r>
            <w:r w:rsidRPr="001A6129">
              <w:t>”</w:t>
            </w:r>
          </w:p>
          <w:p w14:paraId="214B2929" w14:textId="77777777" w:rsidR="00BC0376" w:rsidRPr="009752D6" w:rsidRDefault="00BC0376" w:rsidP="00BC0376">
            <w:pPr>
              <w:pStyle w:val="VBAILTBody"/>
              <w:rPr>
                <w:rStyle w:val="Strong"/>
              </w:rPr>
            </w:pPr>
            <w:r w:rsidRPr="009752D6">
              <w:rPr>
                <w:noProof/>
              </w:rPr>
              <w:drawing>
                <wp:inline distT="0" distB="0" distL="0" distR="0" wp14:anchorId="7759BF84" wp14:editId="49151174">
                  <wp:extent cx="463550" cy="476250"/>
                  <wp:effectExtent l="0" t="0" r="0" b="0"/>
                  <wp:docPr id="77" name="Picture 77" descr="This icon indicates you should refer students to a document (e.g., a page in the Student Guide or a specific appendix)" title="Referenc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p>
          <w:p w14:paraId="5B76CB15" w14:textId="03ACC9BC" w:rsidR="00BC0376" w:rsidRDefault="00BC0376" w:rsidP="00BC0376">
            <w:pPr>
              <w:pStyle w:val="VBAILTBody"/>
              <w:rPr>
                <w:rStyle w:val="Strong"/>
                <w:b w:val="0"/>
              </w:rPr>
            </w:pPr>
            <w:r w:rsidRPr="009752D6">
              <w:rPr>
                <w:rStyle w:val="Strong"/>
              </w:rPr>
              <w:t xml:space="preserve">REFER </w:t>
            </w:r>
            <w:r w:rsidRPr="009752D6">
              <w:rPr>
                <w:rStyle w:val="Strong"/>
                <w:b w:val="0"/>
              </w:rPr>
              <w:t xml:space="preserve">to </w:t>
            </w:r>
            <w:r>
              <w:rPr>
                <w:rStyle w:val="Strong"/>
                <w:b w:val="0"/>
              </w:rPr>
              <w:t>the</w:t>
            </w:r>
            <w:r w:rsidRPr="009752D6">
              <w:rPr>
                <w:rStyle w:val="Strong"/>
                <w:b w:val="0"/>
              </w:rPr>
              <w:t xml:space="preserve"> following manual reference:</w:t>
            </w:r>
          </w:p>
          <w:p w14:paraId="477837C0" w14:textId="6BAD3C53" w:rsidR="00BC0376" w:rsidRPr="00060960" w:rsidRDefault="00BC0376" w:rsidP="009D6D43">
            <w:pPr>
              <w:pStyle w:val="VBAILTBody"/>
              <w:rPr>
                <w:bCs/>
              </w:rPr>
            </w:pPr>
            <w:r>
              <w:rPr>
                <w:rStyle w:val="Strong"/>
                <w:b w:val="0"/>
              </w:rPr>
              <w:t xml:space="preserve">M21-1 </w:t>
            </w:r>
            <w:r w:rsidR="009D6D43" w:rsidRPr="009D6D43">
              <w:rPr>
                <w:rStyle w:val="Strong"/>
                <w:b w:val="0"/>
              </w:rPr>
              <w:t xml:space="preserve">XI.ii.3.C.5.b. </w:t>
            </w:r>
            <w:r>
              <w:rPr>
                <w:rStyle w:val="Strong"/>
                <w:b w:val="0"/>
              </w:rPr>
              <w:t>(</w:t>
            </w:r>
            <w:r w:rsidRPr="00060960">
              <w:rPr>
                <w:rStyle w:val="Strong"/>
                <w:b w:val="0"/>
              </w:rPr>
              <w:t>Discussion of Findings When Denying the Request to Substitute</w:t>
            </w:r>
            <w:r>
              <w:rPr>
                <w:rStyle w:val="Strong"/>
                <w:b w:val="0"/>
              </w:rPr>
              <w:t>)</w:t>
            </w:r>
          </w:p>
          <w:p w14:paraId="2996DCDC" w14:textId="62D6026E" w:rsidR="00BC0376" w:rsidRPr="00060960" w:rsidRDefault="00BC0376" w:rsidP="00BC0376">
            <w:pPr>
              <w:pStyle w:val="VBAILTBody"/>
              <w:rPr>
                <w:rStyle w:val="Strong"/>
                <w:b w:val="0"/>
                <w:bCs w:val="0"/>
              </w:rPr>
            </w:pPr>
            <w:r>
              <w:rPr>
                <w:rStyle w:val="Strong"/>
              </w:rPr>
              <w:t xml:space="preserve">INFORM </w:t>
            </w:r>
            <w:r w:rsidRPr="00060960">
              <w:rPr>
                <w:rStyle w:val="Strong"/>
                <w:b w:val="0"/>
                <w:bCs w:val="0"/>
              </w:rPr>
              <w:t xml:space="preserve">trainees that there are only three findings potentially relevant to a denial of a request to substitute.  The three potentially relevant findings are whether </w:t>
            </w:r>
          </w:p>
          <w:p w14:paraId="1BA3A2F0" w14:textId="77777777" w:rsidR="00BC0376" w:rsidRPr="00060960" w:rsidRDefault="00BC0376" w:rsidP="00826BF5">
            <w:pPr>
              <w:pStyle w:val="VBAILTBody"/>
              <w:numPr>
                <w:ilvl w:val="0"/>
                <w:numId w:val="10"/>
              </w:numPr>
              <w:rPr>
                <w:rStyle w:val="Strong"/>
                <w:b w:val="0"/>
                <w:bCs w:val="0"/>
              </w:rPr>
            </w:pPr>
            <w:r w:rsidRPr="00060960">
              <w:rPr>
                <w:rStyle w:val="Strong"/>
                <w:b w:val="0"/>
                <w:bCs w:val="0"/>
              </w:rPr>
              <w:t>there was a claim, request for decision review, or appeal pending at the time of the deceased claimant’s death</w:t>
            </w:r>
          </w:p>
          <w:p w14:paraId="6FAEA1CF" w14:textId="77777777" w:rsidR="00BC0376" w:rsidRPr="00060960" w:rsidRDefault="00BC0376" w:rsidP="00826BF5">
            <w:pPr>
              <w:pStyle w:val="VBAILTBody"/>
              <w:numPr>
                <w:ilvl w:val="0"/>
                <w:numId w:val="10"/>
              </w:numPr>
              <w:rPr>
                <w:rStyle w:val="Strong"/>
                <w:b w:val="0"/>
                <w:bCs w:val="0"/>
              </w:rPr>
            </w:pPr>
            <w:r w:rsidRPr="00060960">
              <w:rPr>
                <w:rStyle w:val="Strong"/>
                <w:b w:val="0"/>
                <w:bCs w:val="0"/>
              </w:rPr>
              <w:t>evidence of eligibility has been received, or</w:t>
            </w:r>
          </w:p>
          <w:p w14:paraId="3BA11FE5" w14:textId="4180BADC" w:rsidR="00BC0376" w:rsidRPr="00060960" w:rsidRDefault="00BC0376" w:rsidP="00826BF5">
            <w:pPr>
              <w:pStyle w:val="VBAILTBody"/>
              <w:numPr>
                <w:ilvl w:val="0"/>
                <w:numId w:val="10"/>
              </w:numPr>
              <w:rPr>
                <w:rStyle w:val="Strong"/>
                <w:b w:val="0"/>
                <w:bCs w:val="0"/>
              </w:rPr>
            </w:pPr>
            <w:r w:rsidRPr="00060960">
              <w:rPr>
                <w:rStyle w:val="Strong"/>
                <w:b w:val="0"/>
                <w:bCs w:val="0"/>
              </w:rPr>
              <w:t>the request was submitted timely.</w:t>
            </w:r>
          </w:p>
          <w:p w14:paraId="5C0E7D4A" w14:textId="7B8CDC23" w:rsidR="00BC0376" w:rsidRDefault="00092E0F" w:rsidP="00BC0376">
            <w:pPr>
              <w:pStyle w:val="VBAILTBody"/>
              <w:rPr>
                <w:rStyle w:val="Strong"/>
                <w:b w:val="0"/>
                <w:bCs w:val="0"/>
              </w:rPr>
            </w:pPr>
            <w:r>
              <w:rPr>
                <w:rStyle w:val="Strong"/>
              </w:rPr>
              <w:t>STATE</w:t>
            </w:r>
            <w:r w:rsidR="00BC0376">
              <w:rPr>
                <w:rStyle w:val="Strong"/>
              </w:rPr>
              <w:t xml:space="preserve"> </w:t>
            </w:r>
            <w:r w:rsidR="00BC0376" w:rsidRPr="00060960">
              <w:rPr>
                <w:rStyle w:val="Strong"/>
                <w:b w:val="0"/>
                <w:bCs w:val="0"/>
              </w:rPr>
              <w:t>that any findings listed on a decision to deny the request to substitute should be limited to these three findings.</w:t>
            </w:r>
          </w:p>
          <w:p w14:paraId="5BC447CD" w14:textId="211DDD9F" w:rsidR="00596A1C" w:rsidRDefault="00596A1C" w:rsidP="00BC0376">
            <w:pPr>
              <w:pStyle w:val="VBAILTBody"/>
              <w:rPr>
                <w:rStyle w:val="Strong"/>
                <w:b w:val="0"/>
                <w:bCs w:val="0"/>
              </w:rPr>
            </w:pPr>
            <w:r w:rsidRPr="009752D6">
              <w:rPr>
                <w:noProof/>
              </w:rPr>
              <w:drawing>
                <wp:inline distT="0" distB="0" distL="0" distR="0" wp14:anchorId="11CBE6B8" wp14:editId="565EDF08">
                  <wp:extent cx="463550" cy="476250"/>
                  <wp:effectExtent l="0" t="0" r="0" b="0"/>
                  <wp:docPr id="25" name="Picture 25" descr="This icon indicates you should refer students to a document (e.g., a page in the Student Guide or a specific appendix)" title="Referenc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p>
          <w:p w14:paraId="4E405535" w14:textId="15091B79" w:rsidR="00596A1C" w:rsidRPr="004220E4" w:rsidRDefault="00596A1C" w:rsidP="00596A1C">
            <w:pPr>
              <w:pStyle w:val="VBAILTBody"/>
              <w:rPr>
                <w:rStyle w:val="Strong"/>
                <w:b w:val="0"/>
              </w:rPr>
            </w:pPr>
            <w:r w:rsidRPr="009752D6">
              <w:rPr>
                <w:rStyle w:val="Strong"/>
              </w:rPr>
              <w:t xml:space="preserve">REFER </w:t>
            </w:r>
            <w:r w:rsidRPr="009752D6">
              <w:rPr>
                <w:rStyle w:val="Strong"/>
                <w:b w:val="0"/>
              </w:rPr>
              <w:t xml:space="preserve">to </w:t>
            </w:r>
            <w:r>
              <w:rPr>
                <w:rStyle w:val="Strong"/>
                <w:b w:val="0"/>
              </w:rPr>
              <w:t>the</w:t>
            </w:r>
            <w:r w:rsidRPr="009752D6">
              <w:rPr>
                <w:rStyle w:val="Strong"/>
                <w:b w:val="0"/>
              </w:rPr>
              <w:t xml:space="preserve"> following manual reference</w:t>
            </w:r>
            <w:r w:rsidR="00F63DB5">
              <w:rPr>
                <w:rStyle w:val="Strong"/>
                <w:b w:val="0"/>
              </w:rPr>
              <w:t>s</w:t>
            </w:r>
            <w:r w:rsidRPr="009752D6">
              <w:rPr>
                <w:rStyle w:val="Strong"/>
                <w:b w:val="0"/>
              </w:rPr>
              <w:t>:</w:t>
            </w:r>
          </w:p>
          <w:p w14:paraId="64768A32" w14:textId="453E630D" w:rsidR="00596A1C" w:rsidRPr="004220E4" w:rsidRDefault="00596A1C" w:rsidP="00826BF5">
            <w:pPr>
              <w:pStyle w:val="VBAILTBody"/>
              <w:numPr>
                <w:ilvl w:val="0"/>
                <w:numId w:val="14"/>
              </w:numPr>
              <w:rPr>
                <w:rStyle w:val="Strong"/>
                <w:b w:val="0"/>
                <w:bCs w:val="0"/>
              </w:rPr>
            </w:pPr>
            <w:r>
              <w:rPr>
                <w:rStyle w:val="Strong"/>
                <w:b w:val="0"/>
                <w:bCs w:val="0"/>
              </w:rPr>
              <w:t xml:space="preserve">M21-1 </w:t>
            </w:r>
            <w:r w:rsidRPr="004220E4">
              <w:rPr>
                <w:rStyle w:val="Strong"/>
                <w:b w:val="0"/>
                <w:bCs w:val="0"/>
              </w:rPr>
              <w:t>XI.ii.3.C.5.a. Language to Use When Denying the Request to Substitute</w:t>
            </w:r>
            <w:r w:rsidRPr="004220E4">
              <w:rPr>
                <w:rStyle w:val="Strong"/>
                <w:rFonts w:ascii="Arial" w:hAnsi="Arial" w:cs="Arial"/>
                <w:b w:val="0"/>
                <w:bCs w:val="0"/>
              </w:rPr>
              <w:t>​</w:t>
            </w:r>
          </w:p>
          <w:p w14:paraId="54BCA445" w14:textId="08BB506D" w:rsidR="00596A1C" w:rsidRPr="004220E4" w:rsidRDefault="00596A1C" w:rsidP="00826BF5">
            <w:pPr>
              <w:pStyle w:val="VBAILTBody"/>
              <w:numPr>
                <w:ilvl w:val="0"/>
                <w:numId w:val="14"/>
              </w:numPr>
              <w:rPr>
                <w:rStyle w:val="Strong"/>
                <w:b w:val="0"/>
                <w:bCs w:val="0"/>
              </w:rPr>
            </w:pPr>
            <w:r>
              <w:rPr>
                <w:rStyle w:val="Strong"/>
                <w:b w:val="0"/>
                <w:bCs w:val="0"/>
              </w:rPr>
              <w:t xml:space="preserve">M21-1 </w:t>
            </w:r>
            <w:r w:rsidRPr="004220E4">
              <w:rPr>
                <w:rStyle w:val="Strong"/>
                <w:b w:val="0"/>
                <w:bCs w:val="0"/>
              </w:rPr>
              <w:t>XI.ii.3.C.5.b. Discussion of Findings When Denying the Request to Substitute</w:t>
            </w:r>
            <w:r w:rsidRPr="004220E4">
              <w:rPr>
                <w:rStyle w:val="Strong"/>
                <w:rFonts w:ascii="Arial" w:hAnsi="Arial" w:cs="Arial"/>
                <w:b w:val="0"/>
                <w:bCs w:val="0"/>
              </w:rPr>
              <w:t>​</w:t>
            </w:r>
          </w:p>
          <w:p w14:paraId="63F6DCBB" w14:textId="77777777" w:rsidR="00596A1C" w:rsidRDefault="00596A1C" w:rsidP="00826BF5">
            <w:pPr>
              <w:pStyle w:val="VBAILTBody"/>
              <w:numPr>
                <w:ilvl w:val="0"/>
                <w:numId w:val="14"/>
              </w:numPr>
              <w:rPr>
                <w:rStyle w:val="Strong"/>
                <w:rFonts w:ascii="Arial" w:hAnsi="Arial" w:cs="Arial"/>
                <w:b w:val="0"/>
                <w:bCs w:val="0"/>
              </w:rPr>
            </w:pPr>
            <w:r>
              <w:rPr>
                <w:rStyle w:val="Strong"/>
                <w:b w:val="0"/>
                <w:bCs w:val="0"/>
              </w:rPr>
              <w:t xml:space="preserve">M21-1 </w:t>
            </w:r>
            <w:r w:rsidRPr="004220E4">
              <w:rPr>
                <w:rStyle w:val="Strong"/>
                <w:b w:val="0"/>
                <w:bCs w:val="0"/>
              </w:rPr>
              <w:t>XI.ii.3.C.5.c. Right to Appeal the Request to Substitute Decision</w:t>
            </w:r>
            <w:r w:rsidRPr="004220E4">
              <w:rPr>
                <w:rStyle w:val="Strong"/>
                <w:rFonts w:ascii="Arial" w:hAnsi="Arial" w:cs="Arial"/>
                <w:b w:val="0"/>
                <w:bCs w:val="0"/>
              </w:rPr>
              <w:t>​</w:t>
            </w:r>
          </w:p>
          <w:p w14:paraId="39A0035D" w14:textId="3E3C7DA0" w:rsidR="00596A1C" w:rsidRPr="009752D6" w:rsidRDefault="002A291E" w:rsidP="009D161B">
            <w:pPr>
              <w:pStyle w:val="VBAILTBody"/>
              <w:rPr>
                <w:rStyle w:val="Strong"/>
              </w:rPr>
            </w:pPr>
            <w:r>
              <w:rPr>
                <w:rStyle w:val="Strong"/>
              </w:rPr>
              <w:t xml:space="preserve">EXPLAIN </w:t>
            </w:r>
            <w:r w:rsidRPr="002A291E">
              <w:rPr>
                <w:rStyle w:val="Strong"/>
                <w:b w:val="0"/>
                <w:bCs w:val="0"/>
              </w:rPr>
              <w:t xml:space="preserve">that </w:t>
            </w:r>
            <w:r>
              <w:rPr>
                <w:rStyle w:val="Strong"/>
                <w:b w:val="0"/>
                <w:bCs w:val="0"/>
              </w:rPr>
              <w:t>w</w:t>
            </w:r>
            <w:r w:rsidRPr="004220E4">
              <w:rPr>
                <w:rStyle w:val="Strong"/>
                <w:b w:val="0"/>
                <w:bCs w:val="0"/>
              </w:rPr>
              <w:t>hen denying a request to substitute, the correct denial language must be used</w:t>
            </w:r>
            <w:r>
              <w:rPr>
                <w:rStyle w:val="Strong"/>
                <w:b w:val="0"/>
                <w:bCs w:val="0"/>
              </w:rPr>
              <w:t>.</w:t>
            </w:r>
          </w:p>
        </w:tc>
      </w:tr>
      <w:tr w:rsidR="000632A7" w:rsidRPr="009752D6" w14:paraId="17B57E89" w14:textId="77777777" w:rsidTr="6E2117C0">
        <w:trPr>
          <w:cantSplit/>
          <w:trHeight w:val="1282"/>
          <w:jc w:val="center"/>
        </w:trPr>
        <w:tc>
          <w:tcPr>
            <w:tcW w:w="3472" w:type="dxa"/>
            <w:tcBorders>
              <w:right w:val="dashSmallGap" w:sz="4" w:space="0" w:color="auto"/>
            </w:tcBorders>
          </w:tcPr>
          <w:p w14:paraId="44C26751" w14:textId="656B5C44" w:rsidR="000632A7" w:rsidRDefault="000632A7" w:rsidP="000632A7">
            <w:pPr>
              <w:pStyle w:val="VBAILTBody"/>
              <w:rPr>
                <w:b/>
                <w:bCs/>
              </w:rPr>
            </w:pPr>
            <w:r>
              <w:rPr>
                <w:b/>
                <w:bCs/>
              </w:rPr>
              <w:lastRenderedPageBreak/>
              <w:t>Steps to Deny Substitution Decisions</w:t>
            </w:r>
            <w:r w:rsidR="00CA22D0">
              <w:rPr>
                <w:b/>
                <w:bCs/>
              </w:rPr>
              <w:t xml:space="preserve"> </w:t>
            </w:r>
          </w:p>
          <w:p w14:paraId="4D31B368" w14:textId="77777777" w:rsidR="00360390" w:rsidRPr="00360390" w:rsidRDefault="00360390" w:rsidP="00826BF5">
            <w:pPr>
              <w:pStyle w:val="VBAILTBody"/>
              <w:numPr>
                <w:ilvl w:val="0"/>
                <w:numId w:val="22"/>
              </w:numPr>
            </w:pPr>
            <w:r w:rsidRPr="00360390">
              <w:t>An EP 290 with an appropriate </w:t>
            </w:r>
            <w:r w:rsidRPr="00360390">
              <w:rPr>
                <w:i/>
                <w:iCs/>
              </w:rPr>
              <w:t>substitution of claimant </w:t>
            </w:r>
            <w:r w:rsidRPr="00360390">
              <w:t>claim label should be established and cleared when the claimant requesting substitution is notified of an</w:t>
            </w:r>
            <w:r w:rsidRPr="00360390">
              <w:rPr>
                <w:b/>
                <w:bCs/>
              </w:rPr>
              <w:t xml:space="preserve"> </w:t>
            </w:r>
            <w:r w:rsidRPr="00360390">
              <w:t>unfavorable decision pertaining to the request for substitution</w:t>
            </w:r>
          </w:p>
          <w:p w14:paraId="06BC8A55" w14:textId="77777777" w:rsidR="00360390" w:rsidRPr="00360390" w:rsidRDefault="00360390" w:rsidP="00826BF5">
            <w:pPr>
              <w:pStyle w:val="VBAILTBody"/>
              <w:numPr>
                <w:ilvl w:val="1"/>
                <w:numId w:val="22"/>
              </w:numPr>
            </w:pPr>
            <w:r w:rsidRPr="00360390">
              <w:t>Notify the claimant of the decision and provide appeal rights</w:t>
            </w:r>
          </w:p>
          <w:p w14:paraId="68EFEEE5" w14:textId="12119710" w:rsidR="000632A7" w:rsidRPr="00360390" w:rsidRDefault="00360390" w:rsidP="00826BF5">
            <w:pPr>
              <w:pStyle w:val="VBAILTBody"/>
              <w:numPr>
                <w:ilvl w:val="1"/>
                <w:numId w:val="22"/>
              </w:numPr>
              <w:rPr>
                <w:b/>
                <w:bCs/>
              </w:rPr>
            </w:pPr>
            <w:r w:rsidRPr="00360390">
              <w:t>If award action is</w:t>
            </w:r>
            <w:r w:rsidRPr="00360390">
              <w:rPr>
                <w:b/>
                <w:bCs/>
              </w:rPr>
              <w:t xml:space="preserve"> </w:t>
            </w:r>
            <w:r w:rsidRPr="00360390">
              <w:t>needed for the accrued, process or establish an EP 165 if there is no EP pending, to provide a formal accrued decision to the claimant</w:t>
            </w:r>
          </w:p>
        </w:tc>
        <w:tc>
          <w:tcPr>
            <w:tcW w:w="6068" w:type="dxa"/>
            <w:gridSpan w:val="2"/>
            <w:tcBorders>
              <w:left w:val="dashSmallGap" w:sz="4" w:space="0" w:color="auto"/>
            </w:tcBorders>
          </w:tcPr>
          <w:p w14:paraId="4702D16D" w14:textId="5A4271D0" w:rsidR="000632A7" w:rsidRDefault="000632A7" w:rsidP="000632A7">
            <w:pPr>
              <w:pStyle w:val="VBAILTBody"/>
            </w:pPr>
            <w:r w:rsidRPr="1598DADF">
              <w:rPr>
                <w:rStyle w:val="Strong"/>
              </w:rPr>
              <w:t>DISPLAY</w:t>
            </w:r>
            <w:r>
              <w:t xml:space="preserve"> slide</w:t>
            </w:r>
            <w:r>
              <w:br/>
            </w:r>
            <w:r w:rsidRPr="1598DADF">
              <w:rPr>
                <w:rStyle w:val="Strong"/>
              </w:rPr>
              <w:fldChar w:fldCharType="begin"/>
            </w:r>
            <w:r w:rsidRPr="1598DADF">
              <w:rPr>
                <w:rStyle w:val="Strong"/>
              </w:rPr>
              <w:instrText xml:space="preserve"> LISTNUM  LegalDefault \l 1 </w:instrText>
            </w:r>
            <w:r w:rsidRPr="1598DADF">
              <w:rPr>
                <w:rStyle w:val="Strong"/>
              </w:rPr>
              <w:fldChar w:fldCharType="end"/>
            </w:r>
            <w:r>
              <w:t xml:space="preserve"> “</w:t>
            </w:r>
            <w:r w:rsidRPr="1598DADF">
              <w:rPr>
                <w:b/>
                <w:bCs/>
              </w:rPr>
              <w:t>Steps to Deny Substitution Decisions</w:t>
            </w:r>
            <w:r>
              <w:t>”</w:t>
            </w:r>
          </w:p>
          <w:p w14:paraId="522925FD" w14:textId="77777777" w:rsidR="000632A7" w:rsidRDefault="000632A7" w:rsidP="000632A7">
            <w:pPr>
              <w:pStyle w:val="VBAILTBody"/>
              <w:rPr>
                <w:rStyle w:val="Strong"/>
                <w:b w:val="0"/>
                <w:bCs w:val="0"/>
              </w:rPr>
            </w:pPr>
            <w:r>
              <w:rPr>
                <w:rStyle w:val="Strong"/>
              </w:rPr>
              <w:t xml:space="preserve">EXPLAIN </w:t>
            </w:r>
            <w:r w:rsidRPr="006D3A4D">
              <w:rPr>
                <w:rStyle w:val="Strong"/>
                <w:b w:val="0"/>
                <w:bCs w:val="0"/>
              </w:rPr>
              <w:t>to trainees that an EP 290 with an appropriate substitution of claimant claim label should be established and cleared when the claimant requesting substitution is notified of an unfavorable decision pertaining to the request for substitution.</w:t>
            </w:r>
          </w:p>
          <w:p w14:paraId="39CEA279" w14:textId="473BDF9D" w:rsidR="006D3764" w:rsidRDefault="006D3764" w:rsidP="000632A7">
            <w:pPr>
              <w:pStyle w:val="VBAILTBody"/>
              <w:rPr>
                <w:rStyle w:val="Strong"/>
              </w:rPr>
            </w:pPr>
            <w:r w:rsidRPr="009752D6">
              <w:rPr>
                <w:noProof/>
              </w:rPr>
              <w:drawing>
                <wp:inline distT="0" distB="0" distL="0" distR="0" wp14:anchorId="5EFE53D7" wp14:editId="5DE335B9">
                  <wp:extent cx="463550" cy="476250"/>
                  <wp:effectExtent l="0" t="0" r="0" b="0"/>
                  <wp:docPr id="6" name="Picture 6" descr="This icon indicates you should refer students to a document (e.g., a page in the Student Guide or a specific appendix)" title="Referenc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p>
          <w:p w14:paraId="0067DBB9" w14:textId="41CDC901" w:rsidR="006D3764" w:rsidRPr="004220E4" w:rsidRDefault="006D3764" w:rsidP="006D3764">
            <w:pPr>
              <w:pStyle w:val="VBAILTBody"/>
              <w:rPr>
                <w:rStyle w:val="Strong"/>
                <w:b w:val="0"/>
              </w:rPr>
            </w:pPr>
            <w:r w:rsidRPr="009752D6">
              <w:rPr>
                <w:rStyle w:val="Strong"/>
              </w:rPr>
              <w:t xml:space="preserve">REFER </w:t>
            </w:r>
            <w:r w:rsidRPr="009752D6">
              <w:rPr>
                <w:rStyle w:val="Strong"/>
                <w:b w:val="0"/>
              </w:rPr>
              <w:t xml:space="preserve">to </w:t>
            </w:r>
            <w:r>
              <w:rPr>
                <w:rStyle w:val="Strong"/>
                <w:b w:val="0"/>
              </w:rPr>
              <w:t>the</w:t>
            </w:r>
            <w:r w:rsidRPr="009752D6">
              <w:rPr>
                <w:rStyle w:val="Strong"/>
                <w:b w:val="0"/>
              </w:rPr>
              <w:t xml:space="preserve"> following manual reference:</w:t>
            </w:r>
          </w:p>
          <w:p w14:paraId="0FA345E9" w14:textId="0265E456" w:rsidR="000632A7" w:rsidRDefault="00B96334" w:rsidP="00DC2726">
            <w:pPr>
              <w:pStyle w:val="VBAILTBody"/>
              <w:numPr>
                <w:ilvl w:val="0"/>
                <w:numId w:val="33"/>
              </w:numPr>
              <w:rPr>
                <w:rStyle w:val="Strong"/>
              </w:rPr>
            </w:pPr>
            <w:r>
              <w:rPr>
                <w:rStyle w:val="Strong"/>
                <w:b w:val="0"/>
                <w:bCs w:val="0"/>
              </w:rPr>
              <w:t xml:space="preserve">M21-1 </w:t>
            </w:r>
            <w:r w:rsidRPr="00B96334">
              <w:rPr>
                <w:rStyle w:val="Strong"/>
                <w:b w:val="0"/>
                <w:bCs w:val="0"/>
              </w:rPr>
              <w:t xml:space="preserve">XI.ii.3.E.17.e. </w:t>
            </w:r>
            <w:r>
              <w:rPr>
                <w:rStyle w:val="Strong"/>
                <w:b w:val="0"/>
                <w:bCs w:val="0"/>
              </w:rPr>
              <w:t>(</w:t>
            </w:r>
            <w:r w:rsidRPr="00B96334">
              <w:rPr>
                <w:rStyle w:val="Strong"/>
                <w:b w:val="0"/>
                <w:bCs w:val="0"/>
              </w:rPr>
              <w:t>Disposition of the EP Control for Unfavorable Substitution Decisions</w:t>
            </w:r>
            <w:r>
              <w:rPr>
                <w:rStyle w:val="Strong"/>
                <w:b w:val="0"/>
                <w:bCs w:val="0"/>
              </w:rPr>
              <w:t>)</w:t>
            </w:r>
            <w:r w:rsidR="000632A7" w:rsidRPr="006D3A4D">
              <w:rPr>
                <w:rStyle w:val="Strong"/>
                <w:b w:val="0"/>
                <w:bCs w:val="0"/>
              </w:rPr>
              <w:t>.</w:t>
            </w:r>
            <w:r w:rsidR="000632A7">
              <w:rPr>
                <w:rStyle w:val="Strong"/>
              </w:rPr>
              <w:t xml:space="preserve"> </w:t>
            </w:r>
          </w:p>
          <w:p w14:paraId="57ACB556" w14:textId="11ABAA87" w:rsidR="000632A7" w:rsidRPr="001A6129" w:rsidRDefault="000632A7" w:rsidP="00EC0E80">
            <w:pPr>
              <w:pStyle w:val="VBAILTBody"/>
              <w:rPr>
                <w:rStyle w:val="Strong"/>
              </w:rPr>
            </w:pPr>
          </w:p>
        </w:tc>
      </w:tr>
      <w:tr w:rsidR="00BC0376" w:rsidRPr="009752D6" w14:paraId="12B267A8" w14:textId="77777777" w:rsidTr="6E2117C0">
        <w:trPr>
          <w:cantSplit/>
          <w:trHeight w:val="1282"/>
          <w:jc w:val="center"/>
        </w:trPr>
        <w:tc>
          <w:tcPr>
            <w:tcW w:w="3472" w:type="dxa"/>
            <w:tcBorders>
              <w:right w:val="dashSmallGap" w:sz="4" w:space="0" w:color="auto"/>
            </w:tcBorders>
          </w:tcPr>
          <w:p w14:paraId="5125F60E" w14:textId="72CCDCB7" w:rsidR="00BC0376" w:rsidRDefault="00635110" w:rsidP="00BC0376">
            <w:pPr>
              <w:pStyle w:val="VBAILTBody"/>
              <w:rPr>
                <w:b/>
                <w:bCs/>
              </w:rPr>
            </w:pPr>
            <w:r w:rsidRPr="00635110">
              <w:rPr>
                <w:b/>
                <w:bCs/>
              </w:rPr>
              <w:lastRenderedPageBreak/>
              <w:t>Steps to Granting Substitution Decisions</w:t>
            </w:r>
            <w:r w:rsidR="00CA22D0">
              <w:rPr>
                <w:b/>
                <w:bCs/>
              </w:rPr>
              <w:t xml:space="preserve"> </w:t>
            </w:r>
          </w:p>
          <w:p w14:paraId="42685F37" w14:textId="77777777" w:rsidR="00360390" w:rsidRPr="00360390" w:rsidRDefault="00360390" w:rsidP="00826BF5">
            <w:pPr>
              <w:pStyle w:val="VBAILTBody"/>
              <w:numPr>
                <w:ilvl w:val="0"/>
                <w:numId w:val="23"/>
              </w:numPr>
            </w:pPr>
            <w:r w:rsidRPr="00360390">
              <w:t>An EP 290 with an appropriate substitution</w:t>
            </w:r>
            <w:r w:rsidRPr="00360390">
              <w:rPr>
                <w:i/>
                <w:iCs/>
              </w:rPr>
              <w:t xml:space="preserve"> </w:t>
            </w:r>
            <w:r w:rsidRPr="00360390">
              <w:t>of claimant claim label should be established and cleared when the claimant requesting substitution is notified of a favorable decision pertaining to the request for substitution</w:t>
            </w:r>
          </w:p>
          <w:p w14:paraId="3919A097" w14:textId="77777777" w:rsidR="00360390" w:rsidRPr="00360390" w:rsidRDefault="00360390" w:rsidP="00826BF5">
            <w:pPr>
              <w:pStyle w:val="VBAILTBody"/>
              <w:numPr>
                <w:ilvl w:val="1"/>
                <w:numId w:val="23"/>
              </w:numPr>
            </w:pPr>
            <w:r w:rsidRPr="00360390">
              <w:t>Notify the claimant of the decision and provide appeal rights</w:t>
            </w:r>
          </w:p>
          <w:p w14:paraId="02A58BBD" w14:textId="27329201" w:rsidR="00BC0376" w:rsidRPr="00360390" w:rsidRDefault="00360390" w:rsidP="00826BF5">
            <w:pPr>
              <w:pStyle w:val="VBAILTBody"/>
              <w:numPr>
                <w:ilvl w:val="1"/>
                <w:numId w:val="23"/>
              </w:numPr>
            </w:pPr>
            <w:r w:rsidRPr="00360390">
              <w:t>If award action is needed for the accrued, process or establish an EP 165 if there is no EP pending, to provide a formal accrued decision to the claimant</w:t>
            </w:r>
          </w:p>
        </w:tc>
        <w:tc>
          <w:tcPr>
            <w:tcW w:w="6068" w:type="dxa"/>
            <w:gridSpan w:val="2"/>
            <w:tcBorders>
              <w:left w:val="dashSmallGap" w:sz="4" w:space="0" w:color="auto"/>
            </w:tcBorders>
          </w:tcPr>
          <w:p w14:paraId="06AA5E3C" w14:textId="60BFAB03" w:rsidR="00BC0376" w:rsidRDefault="00BC0376" w:rsidP="00BC0376">
            <w:pPr>
              <w:pStyle w:val="VBAILTBody"/>
            </w:pPr>
            <w:r w:rsidRPr="001A6129">
              <w:rPr>
                <w:rStyle w:val="Strong"/>
              </w:rPr>
              <w:t>DISPLAY</w:t>
            </w:r>
            <w:r w:rsidRPr="001A6129">
              <w:t xml:space="preserve"> slide</w:t>
            </w:r>
            <w:r w:rsidRPr="001A6129">
              <w:br/>
            </w:r>
            <w:r w:rsidRPr="001A6129">
              <w:rPr>
                <w:rStyle w:val="Strong"/>
              </w:rPr>
              <w:fldChar w:fldCharType="begin"/>
            </w:r>
            <w:r w:rsidRPr="001A6129">
              <w:rPr>
                <w:rStyle w:val="Strong"/>
              </w:rPr>
              <w:instrText xml:space="preserve"> LISTNUM  LegalDefault \l 1 </w:instrText>
            </w:r>
            <w:r w:rsidRPr="001A6129">
              <w:rPr>
                <w:rStyle w:val="Strong"/>
              </w:rPr>
              <w:fldChar w:fldCharType="end"/>
            </w:r>
            <w:r w:rsidRPr="001A6129">
              <w:t xml:space="preserve"> “</w:t>
            </w:r>
            <w:r w:rsidR="00635110" w:rsidRPr="00635110">
              <w:rPr>
                <w:b/>
                <w:bCs/>
              </w:rPr>
              <w:t>Steps to Granting Substitution Decisions</w:t>
            </w:r>
            <w:r w:rsidRPr="001A6129">
              <w:t>”</w:t>
            </w:r>
          </w:p>
          <w:p w14:paraId="35A1D106" w14:textId="664FEAD6" w:rsidR="00BC0376" w:rsidRDefault="00BC0376" w:rsidP="00BC0376">
            <w:pPr>
              <w:pStyle w:val="VBAILTBody"/>
            </w:pPr>
            <w:r w:rsidRPr="00822500">
              <w:rPr>
                <w:b/>
                <w:bCs/>
              </w:rPr>
              <w:t>INFORM</w:t>
            </w:r>
            <w:r>
              <w:t xml:space="preserve"> trainees that a</w:t>
            </w:r>
            <w:r w:rsidRPr="008A114D">
              <w:t>n EP 290 with an appropriate </w:t>
            </w:r>
            <w:r w:rsidRPr="008A114D">
              <w:rPr>
                <w:i/>
                <w:iCs/>
              </w:rPr>
              <w:t>substitution of claimant</w:t>
            </w:r>
            <w:r w:rsidRPr="008A114D">
              <w:t> claim label should be established and cleared when the claimant requesting substitution is notified of a favorable decision pertaining to the request for substitution.</w:t>
            </w:r>
          </w:p>
          <w:p w14:paraId="5CD0C3C6" w14:textId="6F71EAC0" w:rsidR="00043406" w:rsidRDefault="003A1AEB" w:rsidP="00BC0376">
            <w:pPr>
              <w:pStyle w:val="VBAILTBody"/>
            </w:pPr>
            <w:r w:rsidRPr="00DC2726">
              <w:rPr>
                <w:b/>
                <w:bCs/>
              </w:rPr>
              <w:t>DISCUSS</w:t>
            </w:r>
            <w:r>
              <w:t xml:space="preserve"> the steps in </w:t>
            </w:r>
            <w:r w:rsidRPr="003A1AEB">
              <w:t>M21-1 XI.ii.3.E.17.f. (Disposition of the EP Control for Favorable Substitution Decisions)</w:t>
            </w:r>
          </w:p>
          <w:p w14:paraId="3BFF3D7F" w14:textId="77777777" w:rsidR="0085293F" w:rsidRPr="009752D6" w:rsidRDefault="0085293F" w:rsidP="0085293F">
            <w:pPr>
              <w:pStyle w:val="VBAILTBody"/>
              <w:rPr>
                <w:rStyle w:val="Strong"/>
              </w:rPr>
            </w:pPr>
            <w:r w:rsidRPr="009752D6">
              <w:rPr>
                <w:noProof/>
              </w:rPr>
              <w:drawing>
                <wp:inline distT="0" distB="0" distL="0" distR="0" wp14:anchorId="539C8E93" wp14:editId="381688ED">
                  <wp:extent cx="463550" cy="476250"/>
                  <wp:effectExtent l="0" t="0" r="0" b="0"/>
                  <wp:docPr id="80" name="Picture 80" descr="This icon indicates you should refer students to a document (e.g., a page in the Student Guide or a specific appendix)" title="Referenc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p>
          <w:p w14:paraId="49E6F2D9" w14:textId="77777777" w:rsidR="0085293F" w:rsidRDefault="0085293F" w:rsidP="0085293F">
            <w:pPr>
              <w:pStyle w:val="VBAILTBody"/>
              <w:rPr>
                <w:rStyle w:val="Strong"/>
              </w:rPr>
            </w:pPr>
            <w:r w:rsidRPr="009752D6">
              <w:rPr>
                <w:rStyle w:val="Strong"/>
              </w:rPr>
              <w:t xml:space="preserve">REFER </w:t>
            </w:r>
            <w:r w:rsidRPr="009752D6">
              <w:rPr>
                <w:rStyle w:val="Strong"/>
                <w:b w:val="0"/>
              </w:rPr>
              <w:t>to CPKM and have them navigate to the following M21-1:</w:t>
            </w:r>
            <w:r w:rsidRPr="009752D6">
              <w:rPr>
                <w:rStyle w:val="Strong"/>
              </w:rPr>
              <w:t xml:space="preserve"> </w:t>
            </w:r>
          </w:p>
          <w:p w14:paraId="3BFF5423" w14:textId="28594939" w:rsidR="0085293F" w:rsidRPr="00BF4C67" w:rsidRDefault="0085293F" w:rsidP="00826BF5">
            <w:pPr>
              <w:pStyle w:val="VBAILTBody"/>
              <w:numPr>
                <w:ilvl w:val="0"/>
                <w:numId w:val="11"/>
              </w:numPr>
              <w:rPr>
                <w:rStyle w:val="Strong"/>
                <w:b w:val="0"/>
                <w:bCs w:val="0"/>
              </w:rPr>
            </w:pPr>
            <w:r w:rsidRPr="00BF4C67">
              <w:rPr>
                <w:rStyle w:val="Strong"/>
                <w:b w:val="0"/>
                <w:bCs w:val="0"/>
              </w:rPr>
              <w:t xml:space="preserve">M21-1 XI.ii.3.B.3.c. </w:t>
            </w:r>
            <w:r>
              <w:rPr>
                <w:rStyle w:val="Strong"/>
                <w:b w:val="0"/>
                <w:bCs w:val="0"/>
              </w:rPr>
              <w:t>(</w:t>
            </w:r>
            <w:r w:rsidRPr="00BF4C67">
              <w:rPr>
                <w:rStyle w:val="Strong"/>
                <w:b w:val="0"/>
                <w:bCs w:val="0"/>
              </w:rPr>
              <w:t>Notification When the Period to File a Review Has Not Expired</w:t>
            </w:r>
            <w:r>
              <w:rPr>
                <w:rStyle w:val="Strong"/>
                <w:b w:val="0"/>
                <w:bCs w:val="0"/>
              </w:rPr>
              <w:t>)</w:t>
            </w:r>
          </w:p>
          <w:p w14:paraId="4D4B8C5E" w14:textId="77777777" w:rsidR="0085293F" w:rsidRPr="00BF4C67" w:rsidRDefault="0085293F" w:rsidP="00826BF5">
            <w:pPr>
              <w:pStyle w:val="VBAILTBody"/>
              <w:numPr>
                <w:ilvl w:val="0"/>
                <w:numId w:val="11"/>
              </w:numPr>
              <w:rPr>
                <w:rStyle w:val="Strong"/>
                <w:b w:val="0"/>
                <w:bCs w:val="0"/>
              </w:rPr>
            </w:pPr>
            <w:r w:rsidRPr="00BF4C67">
              <w:rPr>
                <w:rStyle w:val="Strong"/>
                <w:b w:val="0"/>
                <w:bCs w:val="0"/>
              </w:rPr>
              <w:t xml:space="preserve">M21-1 XI.ii.3.C.4.f. </w:t>
            </w:r>
            <w:r>
              <w:rPr>
                <w:rStyle w:val="Strong"/>
                <w:b w:val="0"/>
                <w:bCs w:val="0"/>
              </w:rPr>
              <w:t>(</w:t>
            </w:r>
            <w:r w:rsidRPr="00BF4C67">
              <w:rPr>
                <w:rStyle w:val="Strong"/>
                <w:b w:val="0"/>
                <w:bCs w:val="0"/>
              </w:rPr>
              <w:t>Language to Include in the Development Letter if the Applicant Requested Substitution and it Is Granted</w:t>
            </w:r>
            <w:r>
              <w:rPr>
                <w:rStyle w:val="Strong"/>
                <w:b w:val="0"/>
                <w:bCs w:val="0"/>
              </w:rPr>
              <w:t>)</w:t>
            </w:r>
          </w:p>
          <w:p w14:paraId="6654E131" w14:textId="77777777" w:rsidR="0085293F" w:rsidRDefault="0085293F" w:rsidP="00826BF5">
            <w:pPr>
              <w:pStyle w:val="VBAILTBody"/>
              <w:numPr>
                <w:ilvl w:val="0"/>
                <w:numId w:val="11"/>
              </w:numPr>
              <w:rPr>
                <w:rStyle w:val="Strong"/>
                <w:rFonts w:ascii="Arial" w:hAnsi="Arial" w:cs="Arial"/>
              </w:rPr>
            </w:pPr>
            <w:r w:rsidRPr="00BF4C67">
              <w:rPr>
                <w:rStyle w:val="Strong"/>
                <w:b w:val="0"/>
                <w:bCs w:val="0"/>
              </w:rPr>
              <w:t>M21-1XI.ii.</w:t>
            </w:r>
            <w:proofErr w:type="gramStart"/>
            <w:r w:rsidRPr="00BF4C67">
              <w:rPr>
                <w:rStyle w:val="Strong"/>
                <w:b w:val="0"/>
                <w:bCs w:val="0"/>
              </w:rPr>
              <w:t>3.C.</w:t>
            </w:r>
            <w:proofErr w:type="gramEnd"/>
            <w:r w:rsidRPr="00BF4C67">
              <w:rPr>
                <w:rStyle w:val="Strong"/>
                <w:b w:val="0"/>
                <w:bCs w:val="0"/>
              </w:rPr>
              <w:t xml:space="preserve">4.g. </w:t>
            </w:r>
            <w:r>
              <w:rPr>
                <w:rStyle w:val="Strong"/>
                <w:b w:val="0"/>
                <w:bCs w:val="0"/>
              </w:rPr>
              <w:t>(</w:t>
            </w:r>
            <w:r w:rsidRPr="00BF4C67">
              <w:rPr>
                <w:rStyle w:val="Strong"/>
                <w:b w:val="0"/>
                <w:bCs w:val="0"/>
              </w:rPr>
              <w:t>Language to Include in the Development Letter in the How Soon Should You Send What We Need Section</w:t>
            </w:r>
            <w:r w:rsidRPr="00BF4C67">
              <w:rPr>
                <w:rStyle w:val="Strong"/>
                <w:rFonts w:ascii="Arial" w:hAnsi="Arial" w:cs="Arial"/>
                <w:b w:val="0"/>
                <w:bCs w:val="0"/>
              </w:rPr>
              <w:t>)</w:t>
            </w:r>
          </w:p>
          <w:p w14:paraId="23EE940C" w14:textId="4EFAF9E4" w:rsidR="0085293F" w:rsidRPr="009752D6" w:rsidRDefault="0085293F" w:rsidP="00360390">
            <w:pPr>
              <w:pStyle w:val="VBAILTBody"/>
              <w:rPr>
                <w:rStyle w:val="Strong"/>
              </w:rPr>
            </w:pPr>
          </w:p>
        </w:tc>
      </w:tr>
      <w:tr w:rsidR="00997F78" w:rsidRPr="009752D6" w14:paraId="7863AF3D" w14:textId="77777777" w:rsidTr="6E2117C0">
        <w:trPr>
          <w:cantSplit/>
          <w:trHeight w:val="1282"/>
          <w:jc w:val="center"/>
        </w:trPr>
        <w:tc>
          <w:tcPr>
            <w:tcW w:w="3472" w:type="dxa"/>
            <w:tcBorders>
              <w:right w:val="dashSmallGap" w:sz="4" w:space="0" w:color="auto"/>
            </w:tcBorders>
          </w:tcPr>
          <w:p w14:paraId="615CC0EB" w14:textId="77777777" w:rsidR="00997F78" w:rsidRDefault="004574F9" w:rsidP="00BC0376">
            <w:pPr>
              <w:pStyle w:val="VBAILTBody"/>
              <w:rPr>
                <w:b/>
                <w:bCs/>
              </w:rPr>
            </w:pPr>
            <w:r w:rsidRPr="004574F9">
              <w:rPr>
                <w:b/>
                <w:bCs/>
              </w:rPr>
              <w:lastRenderedPageBreak/>
              <w:t>Scenario— When to Clear EP 290</w:t>
            </w:r>
          </w:p>
          <w:p w14:paraId="39EDD9EC" w14:textId="77777777" w:rsidR="00620FA0" w:rsidRPr="005D567D" w:rsidRDefault="005D567D" w:rsidP="00BC0376">
            <w:pPr>
              <w:pStyle w:val="VBAILTBody"/>
              <w:rPr>
                <w:b/>
                <w:bCs/>
                <w:noProof/>
              </w:rPr>
            </w:pPr>
            <w:r w:rsidRPr="005D567D">
              <w:rPr>
                <w:b/>
                <w:bCs/>
                <w:noProof/>
              </w:rPr>
              <w:t>Scenario:</w:t>
            </w:r>
          </w:p>
          <w:p w14:paraId="729B89CC" w14:textId="3BE4BE41" w:rsidR="005D567D" w:rsidRPr="00620FA0" w:rsidRDefault="00E86B92" w:rsidP="00BC0376">
            <w:pPr>
              <w:pStyle w:val="VBAILTBody"/>
            </w:pPr>
            <w:r w:rsidRPr="00E86B92">
              <w:t>An adult child submits a VA Form 21P-0847 with proof they paid last expenses.  The Veteran had a claim pending at time of death</w:t>
            </w:r>
            <w:r w:rsidR="00ED2754">
              <w:t>. B</w:t>
            </w:r>
            <w:r w:rsidR="005D567D" w:rsidRPr="005D567D">
              <w:t>ased on the information received, what would be your next step and why?</w:t>
            </w:r>
          </w:p>
        </w:tc>
        <w:tc>
          <w:tcPr>
            <w:tcW w:w="6068" w:type="dxa"/>
            <w:gridSpan w:val="2"/>
            <w:tcBorders>
              <w:left w:val="dashSmallGap" w:sz="4" w:space="0" w:color="auto"/>
            </w:tcBorders>
          </w:tcPr>
          <w:p w14:paraId="2371F315" w14:textId="23FA2DAD" w:rsidR="00B8249E" w:rsidRPr="009752D6" w:rsidRDefault="00B8249E" w:rsidP="00B8249E">
            <w:pPr>
              <w:pStyle w:val="VBAILTBody"/>
            </w:pPr>
            <w:r w:rsidRPr="001A6129">
              <w:rPr>
                <w:rStyle w:val="Strong"/>
              </w:rPr>
              <w:t>DISPLAY</w:t>
            </w:r>
            <w:r w:rsidRPr="001A6129">
              <w:t xml:space="preserve"> slide</w:t>
            </w:r>
            <w:r w:rsidRPr="009752D6">
              <w:br/>
            </w:r>
            <w:r w:rsidRPr="009752D6">
              <w:rPr>
                <w:rStyle w:val="Strong"/>
              </w:rPr>
              <w:fldChar w:fldCharType="begin"/>
            </w:r>
            <w:r w:rsidRPr="009752D6">
              <w:rPr>
                <w:rStyle w:val="Strong"/>
              </w:rPr>
              <w:instrText xml:space="preserve"> LISTNUM  LegalDefault \l 1 </w:instrText>
            </w:r>
            <w:r w:rsidRPr="009752D6">
              <w:rPr>
                <w:rStyle w:val="Strong"/>
              </w:rPr>
              <w:fldChar w:fldCharType="end"/>
            </w:r>
            <w:r w:rsidRPr="009752D6">
              <w:t xml:space="preserve"> “</w:t>
            </w:r>
            <w:r w:rsidRPr="009C72B2">
              <w:t>Scenario—</w:t>
            </w:r>
            <w:r w:rsidR="00F25C63" w:rsidRPr="00F25C63">
              <w:rPr>
                <w:rFonts w:asciiTheme="minorHAnsi" w:hAnsiTheme="minorHAnsi"/>
              </w:rPr>
              <w:t xml:space="preserve"> </w:t>
            </w:r>
            <w:r w:rsidR="00F25C63" w:rsidRPr="00F25C63">
              <w:t>When to Clear EP 290</w:t>
            </w:r>
            <w:r w:rsidRPr="009752D6">
              <w:t>”</w:t>
            </w:r>
          </w:p>
          <w:p w14:paraId="65872A5E" w14:textId="77777777" w:rsidR="00B8249E" w:rsidRDefault="00B8249E" w:rsidP="00B8249E">
            <w:pPr>
              <w:pStyle w:val="VBAILTBody"/>
            </w:pPr>
            <w:r w:rsidRPr="009752D6">
              <w:rPr>
                <w:rStyle w:val="Strong"/>
              </w:rPr>
              <w:t>READ</w:t>
            </w:r>
            <w:r w:rsidRPr="009752D6">
              <w:t xml:space="preserve"> the scenario with trainees.</w:t>
            </w:r>
          </w:p>
          <w:p w14:paraId="0D714BC4" w14:textId="77777777" w:rsidR="00B8249E" w:rsidRDefault="00B8249E" w:rsidP="00B8249E">
            <w:pPr>
              <w:pStyle w:val="VBAILTBody"/>
            </w:pPr>
            <w:r>
              <w:rPr>
                <w:rStyle w:val="Strong"/>
              </w:rPr>
              <w:t xml:space="preserve">ASK </w:t>
            </w:r>
            <w:r w:rsidRPr="009B2E78">
              <w:rPr>
                <w:rStyle w:val="Strong"/>
                <w:b w:val="0"/>
                <w:bCs w:val="0"/>
              </w:rPr>
              <w:t>trainees</w:t>
            </w:r>
            <w:r>
              <w:rPr>
                <w:rStyle w:val="Strong"/>
              </w:rPr>
              <w:t xml:space="preserve"> </w:t>
            </w:r>
            <w:r w:rsidRPr="000B5015">
              <w:t xml:space="preserve">what would be </w:t>
            </w:r>
            <w:r>
              <w:t>their</w:t>
            </w:r>
            <w:r w:rsidRPr="000B5015">
              <w:t xml:space="preserve"> next step and why?</w:t>
            </w:r>
          </w:p>
          <w:p w14:paraId="5402542A" w14:textId="4E745C18" w:rsidR="00997F78" w:rsidRPr="001A6129" w:rsidRDefault="00B8249E" w:rsidP="00B8249E">
            <w:pPr>
              <w:pStyle w:val="VBAILTBody"/>
              <w:rPr>
                <w:rStyle w:val="Strong"/>
              </w:rPr>
            </w:pPr>
            <w:r w:rsidRPr="008A2AAE">
              <w:rPr>
                <w:b/>
                <w:bCs/>
              </w:rPr>
              <w:t>ALLOW</w:t>
            </w:r>
            <w:r>
              <w:t xml:space="preserve"> trainees to provide answers to the question.</w:t>
            </w:r>
          </w:p>
        </w:tc>
      </w:tr>
      <w:tr w:rsidR="00997F78" w:rsidRPr="009752D6" w14:paraId="7A8D4B79" w14:textId="77777777" w:rsidTr="6E2117C0">
        <w:trPr>
          <w:cantSplit/>
          <w:trHeight w:val="1282"/>
          <w:jc w:val="center"/>
        </w:trPr>
        <w:tc>
          <w:tcPr>
            <w:tcW w:w="3472" w:type="dxa"/>
            <w:tcBorders>
              <w:right w:val="dashSmallGap" w:sz="4" w:space="0" w:color="auto"/>
            </w:tcBorders>
          </w:tcPr>
          <w:p w14:paraId="31C6FECE" w14:textId="00737C3A" w:rsidR="00997F78" w:rsidRDefault="005E4425" w:rsidP="00BC0376">
            <w:pPr>
              <w:pStyle w:val="VBAILTBody"/>
              <w:rPr>
                <w:b/>
                <w:bCs/>
              </w:rPr>
            </w:pPr>
            <w:r w:rsidRPr="005E4425">
              <w:rPr>
                <w:b/>
                <w:bCs/>
              </w:rPr>
              <w:t>Scenario— When to Clear EP 290</w:t>
            </w:r>
            <w:r>
              <w:rPr>
                <w:b/>
                <w:bCs/>
              </w:rPr>
              <w:t xml:space="preserve"> Answer</w:t>
            </w:r>
          </w:p>
          <w:p w14:paraId="06D9F831" w14:textId="77777777" w:rsidR="005D567D" w:rsidRPr="005D567D" w:rsidRDefault="005D567D" w:rsidP="005D567D">
            <w:pPr>
              <w:pStyle w:val="VBAILTBody"/>
            </w:pPr>
            <w:r w:rsidRPr="005D567D">
              <w:t>Based on the information received, what would be your next step and why?</w:t>
            </w:r>
          </w:p>
          <w:p w14:paraId="2647C1B8" w14:textId="659FFA26" w:rsidR="00814783" w:rsidRPr="005D567D" w:rsidRDefault="005D567D" w:rsidP="003A4057">
            <w:pPr>
              <w:pStyle w:val="VBAILTBody"/>
            </w:pPr>
            <w:r w:rsidRPr="005D567D">
              <w:rPr>
                <w:b/>
                <w:bCs/>
              </w:rPr>
              <w:t>Answer</w:t>
            </w:r>
            <w:r w:rsidRPr="005D567D">
              <w:t xml:space="preserve">: </w:t>
            </w:r>
            <w:r w:rsidR="009B407A" w:rsidRPr="009B407A">
              <w:t>Establish EP 290 and notify the claimant of the favorable substitution decision and continue EP 290 to process the claim pending at the time of the original claimant’s death.  In the notification letter, explain that VA will continue to process the claim pending at the time of death but any money due cannot be paid unless an application for accrued is received timely.</w:t>
            </w:r>
          </w:p>
        </w:tc>
        <w:tc>
          <w:tcPr>
            <w:tcW w:w="6068" w:type="dxa"/>
            <w:gridSpan w:val="2"/>
            <w:tcBorders>
              <w:left w:val="dashSmallGap" w:sz="4" w:space="0" w:color="auto"/>
            </w:tcBorders>
          </w:tcPr>
          <w:p w14:paraId="217A986E" w14:textId="090CFD4C" w:rsidR="00F773AB" w:rsidRPr="00F773AB" w:rsidRDefault="00F773AB" w:rsidP="00BC0376">
            <w:pPr>
              <w:pStyle w:val="VBAILTBody"/>
              <w:rPr>
                <w:rStyle w:val="Strong"/>
                <w:b w:val="0"/>
                <w:bCs w:val="0"/>
              </w:rPr>
            </w:pPr>
            <w:r w:rsidRPr="001A6129">
              <w:rPr>
                <w:rStyle w:val="Strong"/>
              </w:rPr>
              <w:t>DISPLAY</w:t>
            </w:r>
            <w:r w:rsidRPr="001A6129">
              <w:t xml:space="preserve"> slide</w:t>
            </w:r>
            <w:r w:rsidRPr="009752D6">
              <w:br/>
            </w:r>
            <w:r w:rsidRPr="009752D6">
              <w:rPr>
                <w:rStyle w:val="Strong"/>
              </w:rPr>
              <w:fldChar w:fldCharType="begin"/>
            </w:r>
            <w:r w:rsidRPr="009752D6">
              <w:rPr>
                <w:rStyle w:val="Strong"/>
              </w:rPr>
              <w:instrText xml:space="preserve"> LISTNUM  LegalDefault \l 1 </w:instrText>
            </w:r>
            <w:r w:rsidRPr="009752D6">
              <w:rPr>
                <w:rStyle w:val="Strong"/>
              </w:rPr>
              <w:fldChar w:fldCharType="end"/>
            </w:r>
            <w:r w:rsidRPr="009752D6">
              <w:t xml:space="preserve"> “</w:t>
            </w:r>
            <w:r w:rsidRPr="009C72B2">
              <w:t>Scenario—</w:t>
            </w:r>
            <w:r w:rsidRPr="00F25C63">
              <w:rPr>
                <w:rFonts w:asciiTheme="minorHAnsi" w:hAnsiTheme="minorHAnsi"/>
              </w:rPr>
              <w:t xml:space="preserve"> </w:t>
            </w:r>
            <w:r w:rsidRPr="00F25C63">
              <w:t>When to Clear EP 290</w:t>
            </w:r>
            <w:r>
              <w:t xml:space="preserve"> Answer</w:t>
            </w:r>
            <w:r w:rsidRPr="009752D6">
              <w:t>”</w:t>
            </w:r>
          </w:p>
          <w:p w14:paraId="7E3F21D0" w14:textId="77777777" w:rsidR="00F773AB" w:rsidRPr="009752D6" w:rsidRDefault="00F773AB" w:rsidP="00F773AB">
            <w:pPr>
              <w:pStyle w:val="VBAILTBody"/>
            </w:pPr>
            <w:r w:rsidRPr="009B2E78">
              <w:rPr>
                <w:b/>
                <w:bCs/>
              </w:rPr>
              <w:t>REVIEW</w:t>
            </w:r>
            <w:r>
              <w:t xml:space="preserve"> the answer with trainees. </w:t>
            </w:r>
          </w:p>
          <w:p w14:paraId="57012A57" w14:textId="77777777" w:rsidR="00F773AB" w:rsidRPr="009752D6" w:rsidRDefault="00F773AB" w:rsidP="00F773AB">
            <w:pPr>
              <w:pStyle w:val="VBAILTBody"/>
              <w:rPr>
                <w:rStyle w:val="Strong"/>
                <w:b w:val="0"/>
                <w:bCs w:val="0"/>
              </w:rPr>
            </w:pPr>
            <w:r w:rsidRPr="009752D6">
              <w:rPr>
                <w:rStyle w:val="Strong"/>
                <w:b w:val="0"/>
                <w:bCs w:val="0"/>
                <w:noProof/>
              </w:rPr>
              <w:drawing>
                <wp:inline distT="0" distB="0" distL="0" distR="0" wp14:anchorId="4E4E4AA3" wp14:editId="2C922203">
                  <wp:extent cx="481330" cy="481330"/>
                  <wp:effectExtent l="0" t="0" r="0" b="0"/>
                  <wp:docPr id="26" name="Picture 26"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62C22D3C" w14:textId="77777777" w:rsidR="00F773AB" w:rsidRDefault="00F773AB" w:rsidP="00F773AB">
            <w:pPr>
              <w:pStyle w:val="VBAILTBody"/>
              <w:rPr>
                <w:rStyle w:val="Strong"/>
                <w:b w:val="0"/>
                <w:bCs w:val="0"/>
              </w:rPr>
            </w:pPr>
            <w:r w:rsidRPr="009752D6">
              <w:rPr>
                <w:rStyle w:val="Strong"/>
                <w:bCs w:val="0"/>
              </w:rPr>
              <w:t>ASK</w:t>
            </w:r>
            <w:r w:rsidRPr="009752D6">
              <w:rPr>
                <w:rStyle w:val="Strong"/>
                <w:b w:val="0"/>
                <w:bCs w:val="0"/>
              </w:rPr>
              <w:t xml:space="preserve"> the trainees </w:t>
            </w:r>
            <w:r>
              <w:rPr>
                <w:rStyle w:val="Strong"/>
                <w:b w:val="0"/>
                <w:bCs w:val="0"/>
              </w:rPr>
              <w:t xml:space="preserve">if they have any questions and address them accordingly. </w:t>
            </w:r>
          </w:p>
          <w:p w14:paraId="7D3684D7" w14:textId="77777777" w:rsidR="00F773AB" w:rsidRDefault="00F773AB" w:rsidP="00BC0376">
            <w:pPr>
              <w:pStyle w:val="VBAILTBody"/>
              <w:rPr>
                <w:rStyle w:val="Strong"/>
              </w:rPr>
            </w:pPr>
          </w:p>
          <w:p w14:paraId="3993C16A" w14:textId="77777777" w:rsidR="00F773AB" w:rsidRDefault="00F773AB" w:rsidP="00BC0376">
            <w:pPr>
              <w:pStyle w:val="VBAILTBody"/>
              <w:rPr>
                <w:rStyle w:val="Strong"/>
              </w:rPr>
            </w:pPr>
          </w:p>
          <w:p w14:paraId="29DF675E" w14:textId="2F931B86" w:rsidR="00F773AB" w:rsidRPr="001A6129" w:rsidRDefault="00F773AB" w:rsidP="00BC0376">
            <w:pPr>
              <w:pStyle w:val="VBAILTBody"/>
              <w:rPr>
                <w:rStyle w:val="Strong"/>
              </w:rPr>
            </w:pPr>
          </w:p>
        </w:tc>
      </w:tr>
      <w:tr w:rsidR="00BC0376" w:rsidRPr="009752D6" w14:paraId="2F569ACE" w14:textId="77777777" w:rsidTr="6E2117C0">
        <w:trPr>
          <w:trHeight w:val="1282"/>
          <w:jc w:val="center"/>
        </w:trPr>
        <w:tc>
          <w:tcPr>
            <w:tcW w:w="3472" w:type="dxa"/>
            <w:tcBorders>
              <w:right w:val="dashSmallGap" w:sz="4" w:space="0" w:color="auto"/>
            </w:tcBorders>
          </w:tcPr>
          <w:p w14:paraId="6AE086D1" w14:textId="77777777" w:rsidR="00BC0376" w:rsidRDefault="00BC0376" w:rsidP="00BC0376">
            <w:pPr>
              <w:pStyle w:val="VBAILTBody"/>
              <w:rPr>
                <w:b/>
                <w:bCs/>
              </w:rPr>
            </w:pPr>
            <w:r w:rsidRPr="005F1AC0">
              <w:rPr>
                <w:b/>
                <w:bCs/>
              </w:rPr>
              <w:t>Rights Afforded to the Substitute Claimant</w:t>
            </w:r>
          </w:p>
          <w:p w14:paraId="029A1F29" w14:textId="6B1D9F25" w:rsidR="00BC0376" w:rsidRPr="009752D6" w:rsidRDefault="00360390" w:rsidP="00BC0376">
            <w:pPr>
              <w:pStyle w:val="VBAILTBody"/>
            </w:pPr>
            <w:r>
              <w:rPr>
                <w:noProof/>
              </w:rPr>
              <w:lastRenderedPageBreak/>
              <w:drawing>
                <wp:inline distT="0" distB="0" distL="0" distR="0" wp14:anchorId="6A6F4833" wp14:editId="4A31ACCF">
                  <wp:extent cx="2058670" cy="11874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058670" cy="1187450"/>
                          </a:xfrm>
                          <a:prstGeom prst="rect">
                            <a:avLst/>
                          </a:prstGeom>
                        </pic:spPr>
                      </pic:pic>
                    </a:graphicData>
                  </a:graphic>
                </wp:inline>
              </w:drawing>
            </w:r>
          </w:p>
        </w:tc>
        <w:tc>
          <w:tcPr>
            <w:tcW w:w="6068" w:type="dxa"/>
            <w:gridSpan w:val="2"/>
            <w:tcBorders>
              <w:left w:val="dashSmallGap" w:sz="4" w:space="0" w:color="auto"/>
            </w:tcBorders>
          </w:tcPr>
          <w:p w14:paraId="41889199" w14:textId="2226364D" w:rsidR="00BC0376" w:rsidRPr="009752D6" w:rsidRDefault="00BC0376" w:rsidP="00BC0376">
            <w:pPr>
              <w:pStyle w:val="VBAILTBody"/>
              <w:rPr>
                <w:rStyle w:val="Strong"/>
                <w:b w:val="0"/>
                <w:bCs w:val="0"/>
              </w:rPr>
            </w:pPr>
            <w:r w:rsidRPr="009752D6">
              <w:rPr>
                <w:rStyle w:val="Strong"/>
              </w:rPr>
              <w:lastRenderedPageBreak/>
              <w:t>DISPLAY</w:t>
            </w:r>
            <w:r w:rsidRPr="009752D6">
              <w:t xml:space="preserve"> slide</w:t>
            </w:r>
            <w:r w:rsidRPr="009752D6">
              <w:br/>
            </w:r>
            <w:r w:rsidRPr="009752D6">
              <w:rPr>
                <w:rStyle w:val="Strong"/>
              </w:rPr>
              <w:fldChar w:fldCharType="begin"/>
            </w:r>
            <w:r w:rsidRPr="009752D6">
              <w:rPr>
                <w:rStyle w:val="Strong"/>
              </w:rPr>
              <w:instrText xml:space="preserve"> LISTNUM  LegalDefault \l 1 </w:instrText>
            </w:r>
            <w:r w:rsidRPr="009752D6">
              <w:rPr>
                <w:rStyle w:val="Strong"/>
              </w:rPr>
              <w:fldChar w:fldCharType="end"/>
            </w:r>
            <w:r w:rsidRPr="009752D6">
              <w:t xml:space="preserve"> “</w:t>
            </w:r>
            <w:r w:rsidRPr="005F1AC0">
              <w:t>Rights Afforded to the Substitute Claimant</w:t>
            </w:r>
            <w:r w:rsidRPr="009752D6">
              <w:t>”</w:t>
            </w:r>
          </w:p>
          <w:p w14:paraId="39AF191D" w14:textId="77777777" w:rsidR="00BC0376" w:rsidRDefault="00BC0376" w:rsidP="00BC0376">
            <w:pPr>
              <w:pStyle w:val="VBAILTBody"/>
              <w:rPr>
                <w:rStyle w:val="Strong"/>
              </w:rPr>
            </w:pPr>
            <w:r>
              <w:rPr>
                <w:rStyle w:val="Strong"/>
              </w:rPr>
              <w:t xml:space="preserve">INFORM </w:t>
            </w:r>
            <w:r w:rsidRPr="005F1AC0">
              <w:rPr>
                <w:rStyle w:val="Strong"/>
                <w:b w:val="0"/>
                <w:bCs w:val="0"/>
              </w:rPr>
              <w:t>trainees that</w:t>
            </w:r>
            <w:r>
              <w:rPr>
                <w:rStyle w:val="Strong"/>
              </w:rPr>
              <w:t xml:space="preserve"> </w:t>
            </w:r>
            <w:r w:rsidRPr="005F1AC0">
              <w:rPr>
                <w:rStyle w:val="Strong"/>
                <w:b w:val="0"/>
                <w:bCs w:val="0"/>
              </w:rPr>
              <w:t>substitute claimants have the same rights that would have applied to original claimants.</w:t>
            </w:r>
            <w:r>
              <w:rPr>
                <w:rStyle w:val="Strong"/>
              </w:rPr>
              <w:t xml:space="preserve"> </w:t>
            </w:r>
          </w:p>
          <w:p w14:paraId="013F681C" w14:textId="76C86F7C" w:rsidR="00BC0376" w:rsidRDefault="00BC0376" w:rsidP="00BC0376">
            <w:pPr>
              <w:pStyle w:val="VBAILTBody"/>
              <w:rPr>
                <w:rStyle w:val="Strong"/>
              </w:rPr>
            </w:pPr>
            <w:r w:rsidRPr="005F1AC0">
              <w:rPr>
                <w:rStyle w:val="Strong"/>
                <w:b w:val="0"/>
                <w:bCs w:val="0"/>
              </w:rPr>
              <w:lastRenderedPageBreak/>
              <w:t>These include rights to</w:t>
            </w:r>
            <w:r>
              <w:rPr>
                <w:rStyle w:val="Strong"/>
              </w:rPr>
              <w:t>:</w:t>
            </w:r>
          </w:p>
          <w:p w14:paraId="00113E17" w14:textId="77777777" w:rsidR="00BC0376" w:rsidRPr="005F1AC0" w:rsidRDefault="00BC0376" w:rsidP="00826BF5">
            <w:pPr>
              <w:pStyle w:val="VBAILTBody"/>
              <w:numPr>
                <w:ilvl w:val="0"/>
                <w:numId w:val="12"/>
              </w:numPr>
              <w:rPr>
                <w:rStyle w:val="Strong"/>
                <w:b w:val="0"/>
                <w:bCs w:val="0"/>
              </w:rPr>
            </w:pPr>
            <w:r w:rsidRPr="005F1AC0">
              <w:rPr>
                <w:rStyle w:val="Strong"/>
                <w:b w:val="0"/>
                <w:bCs w:val="0"/>
              </w:rPr>
              <w:t>hearings</w:t>
            </w:r>
          </w:p>
          <w:p w14:paraId="3087B2F3" w14:textId="77777777" w:rsidR="00BC0376" w:rsidRPr="005F1AC0" w:rsidRDefault="00BC0376" w:rsidP="00826BF5">
            <w:pPr>
              <w:pStyle w:val="VBAILTBody"/>
              <w:numPr>
                <w:ilvl w:val="0"/>
                <w:numId w:val="12"/>
              </w:numPr>
              <w:rPr>
                <w:rStyle w:val="Strong"/>
                <w:b w:val="0"/>
                <w:bCs w:val="0"/>
              </w:rPr>
            </w:pPr>
            <w:r w:rsidRPr="005F1AC0">
              <w:rPr>
                <w:rStyle w:val="Strong"/>
                <w:b w:val="0"/>
                <w:bCs w:val="0"/>
              </w:rPr>
              <w:t>representation</w:t>
            </w:r>
          </w:p>
          <w:p w14:paraId="60E8EFC4" w14:textId="77777777" w:rsidR="00BC0376" w:rsidRPr="005F1AC0" w:rsidRDefault="00BC0376" w:rsidP="00826BF5">
            <w:pPr>
              <w:pStyle w:val="VBAILTBody"/>
              <w:numPr>
                <w:ilvl w:val="0"/>
                <w:numId w:val="12"/>
              </w:numPr>
              <w:rPr>
                <w:rStyle w:val="Strong"/>
                <w:b w:val="0"/>
                <w:bCs w:val="0"/>
              </w:rPr>
            </w:pPr>
            <w:r w:rsidRPr="005F1AC0">
              <w:rPr>
                <w:rStyle w:val="Strong"/>
                <w:b w:val="0"/>
                <w:bCs w:val="0"/>
              </w:rPr>
              <w:t>legacy appeals</w:t>
            </w:r>
          </w:p>
          <w:p w14:paraId="6343115C" w14:textId="77777777" w:rsidR="00BC0376" w:rsidRPr="005F1AC0" w:rsidRDefault="00BC0376" w:rsidP="00826BF5">
            <w:pPr>
              <w:pStyle w:val="VBAILTBody"/>
              <w:numPr>
                <w:ilvl w:val="0"/>
                <w:numId w:val="12"/>
              </w:numPr>
              <w:rPr>
                <w:rStyle w:val="Strong"/>
                <w:b w:val="0"/>
                <w:bCs w:val="0"/>
              </w:rPr>
            </w:pPr>
            <w:r w:rsidRPr="005F1AC0">
              <w:rPr>
                <w:rStyle w:val="Strong"/>
                <w:b w:val="0"/>
                <w:bCs w:val="0"/>
              </w:rPr>
              <w:t>decision review options for a claim not finally adjudicated, and</w:t>
            </w:r>
          </w:p>
          <w:p w14:paraId="7923DBAD" w14:textId="77777777" w:rsidR="00BC0376" w:rsidRDefault="00BC0376" w:rsidP="00826BF5">
            <w:pPr>
              <w:pStyle w:val="VBAILTBody"/>
              <w:numPr>
                <w:ilvl w:val="0"/>
                <w:numId w:val="12"/>
              </w:numPr>
              <w:rPr>
                <w:rStyle w:val="Strong"/>
                <w:b w:val="0"/>
                <w:bCs w:val="0"/>
              </w:rPr>
            </w:pPr>
            <w:r w:rsidRPr="005F1AC0">
              <w:rPr>
                <w:rStyle w:val="Strong"/>
                <w:b w:val="0"/>
                <w:bCs w:val="0"/>
              </w:rPr>
              <w:t>submission of evidence.</w:t>
            </w:r>
          </w:p>
          <w:p w14:paraId="6DAA0A36" w14:textId="06F977C1" w:rsidR="00BC0376" w:rsidRPr="008C307A" w:rsidRDefault="009E338A" w:rsidP="00BC0376">
            <w:pPr>
              <w:pStyle w:val="VBAILTBody"/>
              <w:rPr>
                <w:rStyle w:val="Strong"/>
                <w:b w:val="0"/>
                <w:bCs w:val="0"/>
              </w:rPr>
            </w:pPr>
            <w:r>
              <w:rPr>
                <w:b/>
                <w:bCs/>
              </w:rPr>
              <w:t>STATE</w:t>
            </w:r>
            <w:r w:rsidR="00BC0376">
              <w:t xml:space="preserve"> that a</w:t>
            </w:r>
            <w:r w:rsidR="00BC0376" w:rsidRPr="00BA7566">
              <w:t xml:space="preserve"> claimant may waive, in writing, the right to substitute.  In those instances, the accrued claim is processed solely based on evidence in the claims folder at the time of the original claimant’s death.  </w:t>
            </w:r>
          </w:p>
        </w:tc>
      </w:tr>
      <w:tr w:rsidR="00BC0376" w:rsidRPr="009752D6" w14:paraId="11F975D1" w14:textId="77777777" w:rsidTr="6E2117C0">
        <w:trPr>
          <w:trHeight w:val="1282"/>
          <w:jc w:val="center"/>
        </w:trPr>
        <w:tc>
          <w:tcPr>
            <w:tcW w:w="3472" w:type="dxa"/>
            <w:tcBorders>
              <w:right w:val="dashSmallGap" w:sz="4" w:space="0" w:color="auto"/>
            </w:tcBorders>
          </w:tcPr>
          <w:p w14:paraId="071A0CA8" w14:textId="014D6303" w:rsidR="00BC0376" w:rsidRDefault="00BC0376" w:rsidP="00BC0376">
            <w:pPr>
              <w:pStyle w:val="VBAILTBody"/>
              <w:rPr>
                <w:b/>
                <w:bCs/>
              </w:rPr>
            </w:pPr>
            <w:r w:rsidRPr="00EC2335">
              <w:rPr>
                <w:b/>
                <w:bCs/>
              </w:rPr>
              <w:lastRenderedPageBreak/>
              <w:t>Rights Not Afforded to Substitute Claimants</w:t>
            </w:r>
          </w:p>
          <w:p w14:paraId="4A5511E4" w14:textId="363BDCF3" w:rsidR="00BC0376" w:rsidRPr="00EC2335" w:rsidRDefault="00BC0376" w:rsidP="00826BF5">
            <w:pPr>
              <w:pStyle w:val="VBAILTBody"/>
              <w:numPr>
                <w:ilvl w:val="0"/>
                <w:numId w:val="13"/>
              </w:numPr>
            </w:pPr>
            <w:r w:rsidRPr="00EC2335">
              <w:t>Rights that may have applied to the claimant prior to death but which cannot practically apply to a substitute are not available to the substitute</w:t>
            </w:r>
          </w:p>
          <w:p w14:paraId="3C9C27B4" w14:textId="31982D0C" w:rsidR="00BC0376" w:rsidRPr="00EC2335" w:rsidRDefault="00BC0376" w:rsidP="00826BF5">
            <w:pPr>
              <w:pStyle w:val="VBAILTBody"/>
              <w:numPr>
                <w:ilvl w:val="0"/>
                <w:numId w:val="13"/>
              </w:numPr>
            </w:pPr>
            <w:r w:rsidRPr="00EC2335">
              <w:t>The substitute claimant may not add an issue to the claim or expand the claim</w:t>
            </w:r>
          </w:p>
          <w:p w14:paraId="4572B6FF" w14:textId="3DC7361A" w:rsidR="00BC0376" w:rsidRPr="005F1AC0" w:rsidRDefault="00BC0376" w:rsidP="00826BF5">
            <w:pPr>
              <w:pStyle w:val="VBAILTBody"/>
              <w:numPr>
                <w:ilvl w:val="0"/>
                <w:numId w:val="13"/>
              </w:numPr>
              <w:rPr>
                <w:b/>
                <w:bCs/>
              </w:rPr>
            </w:pPr>
            <w:r w:rsidRPr="00EC2335">
              <w:t>Entitlement to additional compensation for dependents does not always constitute adding an issue to the claim nor expanding the claim</w:t>
            </w:r>
          </w:p>
        </w:tc>
        <w:tc>
          <w:tcPr>
            <w:tcW w:w="6068" w:type="dxa"/>
            <w:gridSpan w:val="2"/>
            <w:tcBorders>
              <w:left w:val="dashSmallGap" w:sz="4" w:space="0" w:color="auto"/>
            </w:tcBorders>
          </w:tcPr>
          <w:p w14:paraId="1254EF91" w14:textId="2B64BE4A" w:rsidR="00BC0376" w:rsidRDefault="00BC0376" w:rsidP="00BC0376">
            <w:pPr>
              <w:pStyle w:val="VBAILTBody"/>
            </w:pPr>
            <w:r w:rsidRPr="009752D6">
              <w:rPr>
                <w:rStyle w:val="Strong"/>
              </w:rPr>
              <w:t>DISPLAY</w:t>
            </w:r>
            <w:r w:rsidRPr="009752D6">
              <w:t xml:space="preserve"> slide</w:t>
            </w:r>
            <w:r w:rsidRPr="009752D6">
              <w:br/>
            </w:r>
            <w:r w:rsidRPr="009752D6">
              <w:rPr>
                <w:rStyle w:val="Strong"/>
              </w:rPr>
              <w:fldChar w:fldCharType="begin"/>
            </w:r>
            <w:r w:rsidRPr="009752D6">
              <w:rPr>
                <w:rStyle w:val="Strong"/>
              </w:rPr>
              <w:instrText xml:space="preserve"> LISTNUM  LegalDefault \l 1 </w:instrText>
            </w:r>
            <w:r w:rsidRPr="009752D6">
              <w:rPr>
                <w:rStyle w:val="Strong"/>
              </w:rPr>
              <w:fldChar w:fldCharType="end"/>
            </w:r>
            <w:r w:rsidRPr="009752D6">
              <w:t xml:space="preserve"> “</w:t>
            </w:r>
            <w:r w:rsidRPr="001911CF">
              <w:t>Rights Not Afforded to Substitute Claimants</w:t>
            </w:r>
            <w:r w:rsidRPr="009752D6">
              <w:t>”</w:t>
            </w:r>
          </w:p>
          <w:p w14:paraId="2A87384D" w14:textId="06FA819D" w:rsidR="00BC0376" w:rsidRPr="001911CF" w:rsidRDefault="00BC0376" w:rsidP="00BC0376">
            <w:pPr>
              <w:pStyle w:val="VBAILTBody"/>
              <w:rPr>
                <w:rStyle w:val="Strong"/>
                <w:b w:val="0"/>
                <w:bCs w:val="0"/>
              </w:rPr>
            </w:pPr>
            <w:r w:rsidRPr="001911CF">
              <w:rPr>
                <w:rStyle w:val="Strong"/>
              </w:rPr>
              <w:t>EXPLAIN</w:t>
            </w:r>
            <w:r>
              <w:rPr>
                <w:rStyle w:val="Strong"/>
                <w:b w:val="0"/>
                <w:bCs w:val="0"/>
              </w:rPr>
              <w:t xml:space="preserve"> to trainees that r</w:t>
            </w:r>
            <w:r w:rsidRPr="001911CF">
              <w:rPr>
                <w:rStyle w:val="Strong"/>
                <w:b w:val="0"/>
                <w:bCs w:val="0"/>
              </w:rPr>
              <w:t>ights that may have applied to the claimant prior to death but which cannot practically apply to a substitute are not available to the substitute.</w:t>
            </w:r>
          </w:p>
          <w:p w14:paraId="61DA77A8" w14:textId="405CB93C" w:rsidR="00BC0376" w:rsidRPr="001911CF" w:rsidRDefault="00BC0376" w:rsidP="00BC0376">
            <w:pPr>
              <w:pStyle w:val="VBAILTBody"/>
              <w:rPr>
                <w:rStyle w:val="Strong"/>
                <w:b w:val="0"/>
                <w:bCs w:val="0"/>
              </w:rPr>
            </w:pPr>
            <w:r w:rsidRPr="001911CF">
              <w:rPr>
                <w:rStyle w:val="Strong"/>
                <w:b w:val="0"/>
                <w:bCs w:val="0"/>
              </w:rPr>
              <w:t>Example:  Medical examinations.</w:t>
            </w:r>
          </w:p>
          <w:p w14:paraId="756AD1C5" w14:textId="17C6C001" w:rsidR="00BC0376" w:rsidRPr="001911CF" w:rsidRDefault="00BC0376" w:rsidP="00BC0376">
            <w:pPr>
              <w:pStyle w:val="VBAILTBody"/>
              <w:rPr>
                <w:rStyle w:val="Strong"/>
                <w:b w:val="0"/>
                <w:bCs w:val="0"/>
              </w:rPr>
            </w:pPr>
            <w:r w:rsidRPr="001911CF">
              <w:rPr>
                <w:rStyle w:val="Strong"/>
              </w:rPr>
              <w:t>INFORM</w:t>
            </w:r>
            <w:r>
              <w:rPr>
                <w:rStyle w:val="Strong"/>
                <w:b w:val="0"/>
                <w:bCs w:val="0"/>
              </w:rPr>
              <w:t xml:space="preserve"> trainees that t</w:t>
            </w:r>
            <w:r w:rsidRPr="001911CF">
              <w:rPr>
                <w:rStyle w:val="Strong"/>
                <w:b w:val="0"/>
                <w:bCs w:val="0"/>
              </w:rPr>
              <w:t>he substitute claimant may not</w:t>
            </w:r>
            <w:r>
              <w:rPr>
                <w:rStyle w:val="Strong"/>
                <w:b w:val="0"/>
                <w:bCs w:val="0"/>
              </w:rPr>
              <w:t xml:space="preserve"> </w:t>
            </w:r>
            <w:r w:rsidRPr="001911CF">
              <w:rPr>
                <w:rStyle w:val="Strong"/>
                <w:b w:val="0"/>
                <w:bCs w:val="0"/>
              </w:rPr>
              <w:t>add an issue to the claim or</w:t>
            </w:r>
            <w:r>
              <w:rPr>
                <w:rStyle w:val="Strong"/>
                <w:b w:val="0"/>
                <w:bCs w:val="0"/>
              </w:rPr>
              <w:t xml:space="preserve"> </w:t>
            </w:r>
            <w:r w:rsidRPr="001911CF">
              <w:rPr>
                <w:rStyle w:val="Strong"/>
                <w:b w:val="0"/>
                <w:bCs w:val="0"/>
              </w:rPr>
              <w:t>expand the claim.</w:t>
            </w:r>
          </w:p>
          <w:p w14:paraId="1DFE7013" w14:textId="2228C96F" w:rsidR="00BC0376" w:rsidRDefault="00EA67B1" w:rsidP="00BC0376">
            <w:pPr>
              <w:pStyle w:val="VBAILTBody"/>
              <w:rPr>
                <w:rStyle w:val="Strong"/>
                <w:b w:val="0"/>
                <w:bCs w:val="0"/>
              </w:rPr>
            </w:pPr>
            <w:r>
              <w:rPr>
                <w:rStyle w:val="Strong"/>
              </w:rPr>
              <w:t>STATE</w:t>
            </w:r>
            <w:r w:rsidR="00BC0376">
              <w:rPr>
                <w:rStyle w:val="Strong"/>
                <w:b w:val="0"/>
                <w:bCs w:val="0"/>
              </w:rPr>
              <w:t xml:space="preserve"> that t</w:t>
            </w:r>
            <w:r w:rsidR="00BC0376" w:rsidRPr="001911CF">
              <w:rPr>
                <w:rStyle w:val="Strong"/>
                <w:b w:val="0"/>
                <w:bCs w:val="0"/>
              </w:rPr>
              <w:t>he substitute claimant may raise new theories of entitlement in support of the claim.</w:t>
            </w:r>
          </w:p>
          <w:p w14:paraId="4E0BF432" w14:textId="6B8C09B9" w:rsidR="00BC0376" w:rsidRPr="001911CF" w:rsidRDefault="00BC0376" w:rsidP="00BC0376">
            <w:pPr>
              <w:pStyle w:val="VBAILTBody"/>
              <w:rPr>
                <w:rStyle w:val="Strong"/>
                <w:b w:val="0"/>
                <w:bCs w:val="0"/>
              </w:rPr>
            </w:pPr>
            <w:r>
              <w:rPr>
                <w:rStyle w:val="Strong"/>
                <w:b w:val="0"/>
                <w:bCs w:val="0"/>
                <w:noProof/>
              </w:rPr>
              <w:drawing>
                <wp:inline distT="0" distB="0" distL="0" distR="0" wp14:anchorId="1B443858" wp14:editId="5733713D">
                  <wp:extent cx="475615" cy="445135"/>
                  <wp:effectExtent l="0" t="0" r="63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5615" cy="445135"/>
                          </a:xfrm>
                          <a:prstGeom prst="rect">
                            <a:avLst/>
                          </a:prstGeom>
                          <a:noFill/>
                        </pic:spPr>
                      </pic:pic>
                    </a:graphicData>
                  </a:graphic>
                </wp:inline>
              </w:drawing>
            </w:r>
          </w:p>
          <w:p w14:paraId="5CE32B1A" w14:textId="36E692E2" w:rsidR="00360390" w:rsidRPr="009752D6" w:rsidRDefault="00BC0376" w:rsidP="003A4057">
            <w:pPr>
              <w:pStyle w:val="VBAILTBody"/>
              <w:rPr>
                <w:rStyle w:val="Strong"/>
              </w:rPr>
            </w:pPr>
            <w:r w:rsidRPr="009752D6">
              <w:rPr>
                <w:rStyle w:val="Strong"/>
              </w:rPr>
              <w:t>EMPHASIZE</w:t>
            </w:r>
            <w:r w:rsidRPr="001911CF">
              <w:rPr>
                <w:rStyle w:val="Strong"/>
                <w:b w:val="0"/>
                <w:bCs w:val="0"/>
              </w:rPr>
              <w:t xml:space="preserve"> </w:t>
            </w:r>
            <w:r>
              <w:rPr>
                <w:rStyle w:val="Strong"/>
                <w:b w:val="0"/>
                <w:bCs w:val="0"/>
              </w:rPr>
              <w:t>that e</w:t>
            </w:r>
            <w:r w:rsidRPr="001911CF">
              <w:rPr>
                <w:rStyle w:val="Strong"/>
                <w:b w:val="0"/>
                <w:bCs w:val="0"/>
              </w:rPr>
              <w:t>ntitlement to additional compensation for dependents does not always constitute adding an issue to the claim nor expanding the claim.</w:t>
            </w:r>
          </w:p>
        </w:tc>
      </w:tr>
      <w:tr w:rsidR="00BC0376" w:rsidRPr="009752D6" w14:paraId="3784FB28" w14:textId="77777777" w:rsidTr="6E2117C0">
        <w:trPr>
          <w:trHeight w:val="1282"/>
          <w:jc w:val="center"/>
        </w:trPr>
        <w:tc>
          <w:tcPr>
            <w:tcW w:w="3472" w:type="dxa"/>
            <w:tcBorders>
              <w:right w:val="dashSmallGap" w:sz="4" w:space="0" w:color="auto"/>
            </w:tcBorders>
          </w:tcPr>
          <w:p w14:paraId="28870C87" w14:textId="7A744509" w:rsidR="00BC0376" w:rsidRDefault="00BC0376" w:rsidP="00BC0376">
            <w:pPr>
              <w:pStyle w:val="VBAILTBody"/>
              <w:rPr>
                <w:b/>
                <w:bCs/>
              </w:rPr>
            </w:pPr>
            <w:r w:rsidRPr="00182E1E">
              <w:rPr>
                <w:b/>
                <w:bCs/>
              </w:rPr>
              <w:t>Calculating Remaining Time to Act</w:t>
            </w:r>
            <w:r w:rsidR="00360390">
              <w:rPr>
                <w:b/>
                <w:bCs/>
              </w:rPr>
              <w:t xml:space="preserve"> (1 of 3)</w:t>
            </w:r>
          </w:p>
          <w:p w14:paraId="68362ED2" w14:textId="77777777" w:rsidR="00F07ED7" w:rsidRPr="00F07ED7" w:rsidRDefault="00F07ED7" w:rsidP="00826BF5">
            <w:pPr>
              <w:pStyle w:val="VBAILTBody"/>
              <w:numPr>
                <w:ilvl w:val="0"/>
                <w:numId w:val="24"/>
              </w:numPr>
            </w:pPr>
            <w:r w:rsidRPr="00F07ED7">
              <w:lastRenderedPageBreak/>
              <w:t xml:space="preserve">Once a substitution request is granted, the substitute claimant must complete any action required within the time period remaining for the original </w:t>
            </w:r>
            <w:proofErr w:type="gramStart"/>
            <w:r w:rsidRPr="00F07ED7">
              <w:t>claimant</w:t>
            </w:r>
            <w:proofErr w:type="gramEnd"/>
          </w:p>
          <w:p w14:paraId="01AF1F6F" w14:textId="77777777" w:rsidR="00F07ED7" w:rsidRPr="00F07ED7" w:rsidRDefault="00F07ED7" w:rsidP="00826BF5">
            <w:pPr>
              <w:pStyle w:val="VBAILTBody"/>
              <w:numPr>
                <w:ilvl w:val="0"/>
                <w:numId w:val="24"/>
              </w:numPr>
            </w:pPr>
            <w:r w:rsidRPr="00F07ED7">
              <w:t>Determine the number of days that elapsed between the day after a decision notice is sent to the original claimant and date of their death by using the COUNT DAYS tab in the </w:t>
            </w:r>
            <w:hyperlink r:id="rId24" w:history="1">
              <w:r w:rsidRPr="00F07ED7">
                <w:rPr>
                  <w:rStyle w:val="Hyperlink"/>
                  <w:b/>
                  <w:bCs/>
                </w:rPr>
                <w:t>Time and Date online calculator</w:t>
              </w:r>
            </w:hyperlink>
            <w:r w:rsidRPr="00F07ED7">
              <w:t xml:space="preserve">  </w:t>
            </w:r>
          </w:p>
          <w:p w14:paraId="58B3DE7D" w14:textId="3655A371" w:rsidR="00BC0376" w:rsidRPr="00360390" w:rsidRDefault="00F07ED7" w:rsidP="00826BF5">
            <w:pPr>
              <w:pStyle w:val="VBAILTBody"/>
              <w:numPr>
                <w:ilvl w:val="0"/>
                <w:numId w:val="24"/>
              </w:numPr>
            </w:pPr>
            <w:r w:rsidRPr="00F07ED7">
              <w:t>Check the box that says include the end date in calculation</w:t>
            </w:r>
          </w:p>
        </w:tc>
        <w:tc>
          <w:tcPr>
            <w:tcW w:w="6068" w:type="dxa"/>
            <w:gridSpan w:val="2"/>
            <w:tcBorders>
              <w:left w:val="dashSmallGap" w:sz="4" w:space="0" w:color="auto"/>
            </w:tcBorders>
          </w:tcPr>
          <w:p w14:paraId="44DB8EC8" w14:textId="6167000B" w:rsidR="00BC0376" w:rsidRDefault="00BC0376" w:rsidP="00BC0376">
            <w:pPr>
              <w:pStyle w:val="VBAILTBody"/>
            </w:pPr>
            <w:r w:rsidRPr="009752D6">
              <w:rPr>
                <w:rStyle w:val="Strong"/>
              </w:rPr>
              <w:lastRenderedPageBreak/>
              <w:t>DISPLAY</w:t>
            </w:r>
            <w:r w:rsidRPr="009752D6">
              <w:t xml:space="preserve"> slide</w:t>
            </w:r>
            <w:r w:rsidRPr="009752D6">
              <w:br/>
            </w:r>
            <w:r w:rsidRPr="009752D6">
              <w:rPr>
                <w:rStyle w:val="Strong"/>
              </w:rPr>
              <w:fldChar w:fldCharType="begin"/>
            </w:r>
            <w:r w:rsidRPr="009752D6">
              <w:rPr>
                <w:rStyle w:val="Strong"/>
              </w:rPr>
              <w:instrText xml:space="preserve"> LISTNUM  LegalDefault \l 1 </w:instrText>
            </w:r>
            <w:r w:rsidRPr="009752D6">
              <w:rPr>
                <w:rStyle w:val="Strong"/>
              </w:rPr>
              <w:fldChar w:fldCharType="end"/>
            </w:r>
            <w:r w:rsidRPr="009752D6">
              <w:t xml:space="preserve"> “</w:t>
            </w:r>
            <w:r w:rsidR="00D15E5F" w:rsidRPr="00824736">
              <w:t>Calculating Remaining Time to Act</w:t>
            </w:r>
            <w:r w:rsidR="00360390">
              <w:t xml:space="preserve"> (1 of 3)</w:t>
            </w:r>
            <w:r w:rsidRPr="009752D6">
              <w:t>”</w:t>
            </w:r>
          </w:p>
          <w:p w14:paraId="2BE0DE73" w14:textId="763A8E4D" w:rsidR="00CD633A" w:rsidRDefault="002564AC" w:rsidP="00CD633A">
            <w:pPr>
              <w:pStyle w:val="VBAILTBody"/>
              <w:rPr>
                <w:rStyle w:val="Strong"/>
              </w:rPr>
            </w:pPr>
            <w:r>
              <w:rPr>
                <w:rStyle w:val="Strong"/>
              </w:rPr>
              <w:lastRenderedPageBreak/>
              <w:t xml:space="preserve">EXPLAIN </w:t>
            </w:r>
            <w:r w:rsidRPr="002564AC">
              <w:rPr>
                <w:rStyle w:val="Strong"/>
                <w:b w:val="0"/>
                <w:bCs w:val="0"/>
              </w:rPr>
              <w:t xml:space="preserve">to trainees that the next </w:t>
            </w:r>
            <w:r w:rsidR="009F17BC">
              <w:rPr>
                <w:rStyle w:val="Strong"/>
                <w:b w:val="0"/>
                <w:bCs w:val="0"/>
              </w:rPr>
              <w:t>three</w:t>
            </w:r>
            <w:r w:rsidRPr="002564AC">
              <w:rPr>
                <w:rStyle w:val="Strong"/>
                <w:b w:val="0"/>
                <w:bCs w:val="0"/>
              </w:rPr>
              <w:t xml:space="preserve"> slides will cover the steps to take when calculating the remaining time to act.</w:t>
            </w:r>
          </w:p>
          <w:p w14:paraId="6CC2A715" w14:textId="77777777" w:rsidR="00CD633A" w:rsidRPr="009752D6" w:rsidRDefault="00CD633A" w:rsidP="00CD633A">
            <w:pPr>
              <w:pStyle w:val="VBAILTBody"/>
              <w:rPr>
                <w:rStyle w:val="Strong"/>
              </w:rPr>
            </w:pPr>
            <w:r w:rsidRPr="009752D6">
              <w:rPr>
                <w:noProof/>
              </w:rPr>
              <w:drawing>
                <wp:inline distT="0" distB="0" distL="0" distR="0" wp14:anchorId="08C22BE4" wp14:editId="1C1A7E22">
                  <wp:extent cx="647700" cy="665445"/>
                  <wp:effectExtent l="0" t="0" r="0" b="1905"/>
                  <wp:docPr id="10" name="Picture 10" descr="This icon indicates you should refer students to a document (e.g., a page in the Student Guide or a specific appendix)" title="Referenc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53529" cy="671433"/>
                          </a:xfrm>
                          <a:prstGeom prst="rect">
                            <a:avLst/>
                          </a:prstGeom>
                          <a:noFill/>
                          <a:ln>
                            <a:noFill/>
                          </a:ln>
                        </pic:spPr>
                      </pic:pic>
                    </a:graphicData>
                  </a:graphic>
                </wp:inline>
              </w:drawing>
            </w:r>
          </w:p>
          <w:p w14:paraId="0290D182" w14:textId="5822068F" w:rsidR="00CD633A" w:rsidRPr="009752D6" w:rsidRDefault="00CD633A" w:rsidP="00CD633A">
            <w:pPr>
              <w:pStyle w:val="VBAILTBody"/>
              <w:rPr>
                <w:rStyle w:val="Strong"/>
                <w:rFonts w:eastAsia="Verdana" w:cs="Verdana"/>
                <w:b w:val="0"/>
                <w:bCs w:val="0"/>
              </w:rPr>
            </w:pPr>
            <w:r w:rsidRPr="6E2117C0">
              <w:rPr>
                <w:rStyle w:val="Strong"/>
                <w:rFonts w:eastAsia="Verdana" w:cs="Verdana"/>
              </w:rPr>
              <w:t xml:space="preserve">REFER </w:t>
            </w:r>
            <w:r w:rsidRPr="00CD633A">
              <w:rPr>
                <w:rStyle w:val="Strong"/>
                <w:rFonts w:eastAsia="Verdana" w:cs="Verdana"/>
                <w:b w:val="0"/>
                <w:bCs w:val="0"/>
              </w:rPr>
              <w:t>trainees</w:t>
            </w:r>
            <w:r>
              <w:rPr>
                <w:rStyle w:val="Strong"/>
                <w:rFonts w:eastAsia="Verdana" w:cs="Verdana"/>
              </w:rPr>
              <w:t xml:space="preserve"> </w:t>
            </w:r>
            <w:r w:rsidRPr="6E2117C0">
              <w:rPr>
                <w:rStyle w:val="Strong"/>
                <w:rFonts w:eastAsia="Verdana" w:cs="Verdana"/>
                <w:b w:val="0"/>
                <w:bCs w:val="0"/>
              </w:rPr>
              <w:t xml:space="preserve">to the </w:t>
            </w:r>
            <w:r w:rsidR="008C6335">
              <w:rPr>
                <w:rStyle w:val="Strong"/>
                <w:rFonts w:eastAsia="Verdana" w:cs="Verdana"/>
              </w:rPr>
              <w:t xml:space="preserve">Determine </w:t>
            </w:r>
            <w:r w:rsidRPr="00CD633A">
              <w:rPr>
                <w:rStyle w:val="Strong"/>
                <w:rFonts w:eastAsia="Verdana" w:cs="Verdana"/>
              </w:rPr>
              <w:t>Substitution</w:t>
            </w:r>
            <w:r w:rsidR="008C6335">
              <w:rPr>
                <w:rStyle w:val="Strong"/>
                <w:rFonts w:eastAsia="Verdana" w:cs="Verdana"/>
              </w:rPr>
              <w:t xml:space="preserve"> Eligibility</w:t>
            </w:r>
            <w:r>
              <w:rPr>
                <w:rStyle w:val="Strong"/>
                <w:rFonts w:eastAsia="Verdana" w:cs="Verdana"/>
                <w:b w:val="0"/>
                <w:bCs w:val="0"/>
              </w:rPr>
              <w:t xml:space="preserve"> job aid</w:t>
            </w:r>
            <w:r w:rsidR="008C6335">
              <w:rPr>
                <w:rStyle w:val="Strong"/>
                <w:rFonts w:eastAsia="Verdana" w:cs="Verdana"/>
                <w:b w:val="0"/>
                <w:bCs w:val="0"/>
              </w:rPr>
              <w:t>.</w:t>
            </w:r>
          </w:p>
          <w:p w14:paraId="19F6CB45" w14:textId="6E44B688" w:rsidR="00CD633A" w:rsidRDefault="002564AC" w:rsidP="00BC0376">
            <w:pPr>
              <w:pStyle w:val="VBAILTBody"/>
            </w:pPr>
            <w:r w:rsidRPr="002564AC">
              <w:rPr>
                <w:b/>
                <w:bCs/>
              </w:rPr>
              <w:t>REVIEW</w:t>
            </w:r>
            <w:r>
              <w:t xml:space="preserve"> each point on the slide.</w:t>
            </w:r>
          </w:p>
          <w:p w14:paraId="708455D4" w14:textId="7F6B3C8A" w:rsidR="00BC0376" w:rsidRPr="00182E1E" w:rsidRDefault="00BC0376" w:rsidP="00BC0376">
            <w:pPr>
              <w:pStyle w:val="VBAILTBody"/>
              <w:rPr>
                <w:rStyle w:val="Strong"/>
                <w:b w:val="0"/>
                <w:bCs w:val="0"/>
              </w:rPr>
            </w:pPr>
          </w:p>
          <w:p w14:paraId="076B3961" w14:textId="77777777" w:rsidR="00BC0376" w:rsidRPr="009752D6" w:rsidRDefault="00BC0376" w:rsidP="00BC0376">
            <w:pPr>
              <w:pStyle w:val="VBAILTBody"/>
              <w:rPr>
                <w:rStyle w:val="Strong"/>
              </w:rPr>
            </w:pPr>
          </w:p>
        </w:tc>
      </w:tr>
      <w:tr w:rsidR="00360390" w:rsidRPr="009752D6" w14:paraId="053B7413" w14:textId="77777777" w:rsidTr="6E2117C0">
        <w:trPr>
          <w:trHeight w:val="1282"/>
          <w:jc w:val="center"/>
        </w:trPr>
        <w:tc>
          <w:tcPr>
            <w:tcW w:w="3472" w:type="dxa"/>
            <w:tcBorders>
              <w:right w:val="dashSmallGap" w:sz="4" w:space="0" w:color="auto"/>
            </w:tcBorders>
          </w:tcPr>
          <w:p w14:paraId="4639458A" w14:textId="6B52599F" w:rsidR="002564AC" w:rsidRPr="002564AC" w:rsidRDefault="002564AC" w:rsidP="002564AC">
            <w:pPr>
              <w:pStyle w:val="VBAILTBody"/>
              <w:rPr>
                <w:b/>
                <w:bCs/>
              </w:rPr>
            </w:pPr>
            <w:r w:rsidRPr="002564AC">
              <w:rPr>
                <w:b/>
                <w:bCs/>
              </w:rPr>
              <w:lastRenderedPageBreak/>
              <w:t>Calculating Remaining Time to Act (</w:t>
            </w:r>
            <w:r>
              <w:rPr>
                <w:b/>
                <w:bCs/>
              </w:rPr>
              <w:t xml:space="preserve">2 </w:t>
            </w:r>
            <w:r w:rsidRPr="002564AC">
              <w:rPr>
                <w:b/>
                <w:bCs/>
              </w:rPr>
              <w:t>of 3)</w:t>
            </w:r>
          </w:p>
          <w:p w14:paraId="05AC167F" w14:textId="77777777" w:rsidR="000737FE" w:rsidRPr="000737FE" w:rsidRDefault="000737FE" w:rsidP="00826BF5">
            <w:pPr>
              <w:pStyle w:val="VBAILTBody"/>
              <w:numPr>
                <w:ilvl w:val="0"/>
                <w:numId w:val="25"/>
              </w:numPr>
            </w:pPr>
            <w:r w:rsidRPr="000737FE">
              <w:t xml:space="preserve">Calculate the total number of days in the original claimant’s decision review period </w:t>
            </w:r>
          </w:p>
          <w:p w14:paraId="35E7A8E8" w14:textId="77777777" w:rsidR="000737FE" w:rsidRPr="000737FE" w:rsidRDefault="000737FE" w:rsidP="00826BF5">
            <w:pPr>
              <w:pStyle w:val="VBAILTBody"/>
              <w:numPr>
                <w:ilvl w:val="1"/>
                <w:numId w:val="25"/>
              </w:numPr>
            </w:pPr>
            <w:r w:rsidRPr="000737FE">
              <w:t xml:space="preserve">(365 or 366 if the decision review period included February 29) minus the elapsed days calculated from Step 1 to determine the remaining days for the substitute claimant to file a disagreement </w:t>
            </w:r>
          </w:p>
          <w:p w14:paraId="5559210B" w14:textId="7FFFA08B" w:rsidR="00360390" w:rsidRPr="002564AC" w:rsidRDefault="000737FE" w:rsidP="00826BF5">
            <w:pPr>
              <w:pStyle w:val="VBAILTBody"/>
              <w:numPr>
                <w:ilvl w:val="0"/>
                <w:numId w:val="25"/>
              </w:numPr>
            </w:pPr>
            <w:r w:rsidRPr="000737FE">
              <w:lastRenderedPageBreak/>
              <w:t>Since the substitute claimant has the remainder of one year from when the decision notification letter was sent to the original claimant to complete the required actions, add the difference to the date VA sent the notice of approval for substitution by using the ADD DAYS tab in the </w:t>
            </w:r>
            <w:hyperlink r:id="rId25" w:history="1">
              <w:r w:rsidRPr="000737FE">
                <w:rPr>
                  <w:rStyle w:val="Hyperlink"/>
                  <w:b/>
                  <w:bCs/>
                </w:rPr>
                <w:t>Time and Date online calculator</w:t>
              </w:r>
            </w:hyperlink>
          </w:p>
        </w:tc>
        <w:tc>
          <w:tcPr>
            <w:tcW w:w="6068" w:type="dxa"/>
            <w:gridSpan w:val="2"/>
            <w:tcBorders>
              <w:left w:val="dashSmallGap" w:sz="4" w:space="0" w:color="auto"/>
            </w:tcBorders>
          </w:tcPr>
          <w:p w14:paraId="040940D9" w14:textId="710E5839" w:rsidR="00360390" w:rsidRDefault="00360390" w:rsidP="00360390">
            <w:pPr>
              <w:pStyle w:val="VBAILTBody"/>
            </w:pPr>
            <w:r w:rsidRPr="009752D6">
              <w:rPr>
                <w:rStyle w:val="Strong"/>
              </w:rPr>
              <w:lastRenderedPageBreak/>
              <w:t>DISPLAY</w:t>
            </w:r>
            <w:r w:rsidRPr="009752D6">
              <w:t xml:space="preserve"> slide</w:t>
            </w:r>
            <w:r w:rsidRPr="009752D6">
              <w:br/>
            </w:r>
            <w:r w:rsidRPr="009752D6">
              <w:rPr>
                <w:rStyle w:val="Strong"/>
              </w:rPr>
              <w:fldChar w:fldCharType="begin"/>
            </w:r>
            <w:r w:rsidRPr="009752D6">
              <w:rPr>
                <w:rStyle w:val="Strong"/>
              </w:rPr>
              <w:instrText xml:space="preserve"> LISTNUM  LegalDefault \l 1 </w:instrText>
            </w:r>
            <w:r w:rsidRPr="009752D6">
              <w:rPr>
                <w:rStyle w:val="Strong"/>
              </w:rPr>
              <w:fldChar w:fldCharType="end"/>
            </w:r>
            <w:r w:rsidRPr="009752D6">
              <w:t xml:space="preserve"> “</w:t>
            </w:r>
            <w:r w:rsidRPr="00824736">
              <w:t>Calculating Remaining Time to Act</w:t>
            </w:r>
            <w:r>
              <w:t xml:space="preserve"> (2 of 3)</w:t>
            </w:r>
            <w:r w:rsidRPr="009752D6">
              <w:t>”</w:t>
            </w:r>
          </w:p>
          <w:p w14:paraId="6DC3D6E7" w14:textId="378C1401" w:rsidR="00360390" w:rsidRDefault="00530BA4" w:rsidP="00BC0376">
            <w:pPr>
              <w:pStyle w:val="VBAILTBody"/>
              <w:rPr>
                <w:rStyle w:val="Strong"/>
                <w:b w:val="0"/>
                <w:bCs w:val="0"/>
              </w:rPr>
            </w:pPr>
            <w:r>
              <w:rPr>
                <w:rStyle w:val="Strong"/>
              </w:rPr>
              <w:t xml:space="preserve">SELECT </w:t>
            </w:r>
            <w:r w:rsidRPr="00530BA4">
              <w:rPr>
                <w:rStyle w:val="Strong"/>
                <w:b w:val="0"/>
                <w:bCs w:val="0"/>
              </w:rPr>
              <w:t>one or two trainees to read</w:t>
            </w:r>
            <w:r w:rsidR="002564AC">
              <w:rPr>
                <w:rStyle w:val="Strong"/>
              </w:rPr>
              <w:t xml:space="preserve"> </w:t>
            </w:r>
            <w:r w:rsidR="002564AC" w:rsidRPr="002564AC">
              <w:rPr>
                <w:rStyle w:val="Strong"/>
                <w:b w:val="0"/>
                <w:bCs w:val="0"/>
              </w:rPr>
              <w:t>each point on the slide.</w:t>
            </w:r>
          </w:p>
          <w:p w14:paraId="13E8343F" w14:textId="0993CBDC" w:rsidR="00FC635B" w:rsidRDefault="009643F2" w:rsidP="00BC0376">
            <w:pPr>
              <w:pStyle w:val="VBAILTBody"/>
              <w:rPr>
                <w:rStyle w:val="Strong"/>
                <w:b w:val="0"/>
                <w:bCs w:val="0"/>
              </w:rPr>
            </w:pPr>
            <w:r w:rsidRPr="009752D6">
              <w:rPr>
                <w:noProof/>
              </w:rPr>
              <w:drawing>
                <wp:inline distT="0" distB="0" distL="0" distR="0" wp14:anchorId="06006A54" wp14:editId="58FBBCDB">
                  <wp:extent cx="647700" cy="665445"/>
                  <wp:effectExtent l="0" t="0" r="0" b="1905"/>
                  <wp:docPr id="1" name="Picture 1" descr="This icon indicates you should refer students to a document (e.g., a page in the Student Guide or a specific appendix)" title="Referenc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53529" cy="671433"/>
                          </a:xfrm>
                          <a:prstGeom prst="rect">
                            <a:avLst/>
                          </a:prstGeom>
                          <a:noFill/>
                          <a:ln>
                            <a:noFill/>
                          </a:ln>
                        </pic:spPr>
                      </pic:pic>
                    </a:graphicData>
                  </a:graphic>
                </wp:inline>
              </w:drawing>
            </w:r>
          </w:p>
          <w:p w14:paraId="17C262FE" w14:textId="518A908E" w:rsidR="00FC635B" w:rsidRDefault="00FC635B" w:rsidP="00BC0376">
            <w:pPr>
              <w:pStyle w:val="VBAILTBody"/>
              <w:rPr>
                <w:rStyle w:val="Strong"/>
                <w:b w:val="0"/>
                <w:bCs w:val="0"/>
              </w:rPr>
            </w:pPr>
            <w:r w:rsidRPr="009643F2">
              <w:rPr>
                <w:rStyle w:val="Strong"/>
              </w:rPr>
              <w:t>REFER</w:t>
            </w:r>
            <w:r>
              <w:rPr>
                <w:rStyle w:val="Strong"/>
                <w:b w:val="0"/>
                <w:bCs w:val="0"/>
              </w:rPr>
              <w:t xml:space="preserve"> trainees to the example in </w:t>
            </w:r>
            <w:r w:rsidR="009643F2">
              <w:rPr>
                <w:rStyle w:val="Strong"/>
                <w:b w:val="0"/>
                <w:bCs w:val="0"/>
              </w:rPr>
              <w:t xml:space="preserve">the </w:t>
            </w:r>
            <w:r w:rsidR="009643F2" w:rsidRPr="0076311E">
              <w:rPr>
                <w:rStyle w:val="Strong"/>
              </w:rPr>
              <w:t xml:space="preserve">Determine Substitution Eligibility </w:t>
            </w:r>
            <w:r w:rsidR="009643F2" w:rsidRPr="0076311E">
              <w:rPr>
                <w:rStyle w:val="Strong"/>
                <w:b w:val="0"/>
                <w:bCs w:val="0"/>
              </w:rPr>
              <w:t>job aid</w:t>
            </w:r>
            <w:r w:rsidR="009643F2">
              <w:rPr>
                <w:rStyle w:val="Strong"/>
                <w:b w:val="0"/>
                <w:bCs w:val="0"/>
              </w:rPr>
              <w:t>.</w:t>
            </w:r>
          </w:p>
          <w:p w14:paraId="4BD87D30" w14:textId="4985768E" w:rsidR="00412276" w:rsidRDefault="00412276" w:rsidP="00BC0376">
            <w:pPr>
              <w:pStyle w:val="VBAILTBody"/>
              <w:rPr>
                <w:rStyle w:val="Strong"/>
                <w:b w:val="0"/>
                <w:bCs w:val="0"/>
              </w:rPr>
            </w:pPr>
            <w:r w:rsidRPr="00412276">
              <w:rPr>
                <w:rStyle w:val="Strong"/>
              </w:rPr>
              <w:t>READ</w:t>
            </w:r>
            <w:r>
              <w:rPr>
                <w:rStyle w:val="Strong"/>
                <w:b w:val="0"/>
                <w:bCs w:val="0"/>
              </w:rPr>
              <w:t xml:space="preserve"> over the example with the trainees.</w:t>
            </w:r>
          </w:p>
          <w:p w14:paraId="20220CFE" w14:textId="57AB4BC5" w:rsidR="005F0011" w:rsidRPr="005F0011" w:rsidRDefault="00BF5C39" w:rsidP="00BC0376">
            <w:pPr>
              <w:pStyle w:val="VBAILTBody"/>
              <w:rPr>
                <w:rStyle w:val="Strong"/>
                <w:b w:val="0"/>
                <w:bCs w:val="0"/>
              </w:rPr>
            </w:pPr>
            <w:r>
              <w:rPr>
                <w:rStyle w:val="Strong"/>
              </w:rPr>
              <w:t>RESTATE</w:t>
            </w:r>
            <w:r w:rsidR="005F0011" w:rsidRPr="005F0011">
              <w:rPr>
                <w:rStyle w:val="Strong"/>
                <w:b w:val="0"/>
                <w:bCs w:val="0"/>
              </w:rPr>
              <w:t xml:space="preserve"> that </w:t>
            </w:r>
            <w:r w:rsidR="005F0011" w:rsidRPr="005F0011">
              <w:rPr>
                <w:rFonts w:cs="Arial"/>
                <w:color w:val="000000"/>
                <w:shd w:val="clear" w:color="auto" w:fill="FFFFFF"/>
              </w:rPr>
              <w:t>the substitute claimant has the remainder of one year from when the decision notification letter was sent to the original claimant to complete the required actions</w:t>
            </w:r>
            <w:r w:rsidR="005F0011">
              <w:rPr>
                <w:rFonts w:cs="Arial"/>
                <w:color w:val="000000"/>
                <w:shd w:val="clear" w:color="auto" w:fill="FFFFFF"/>
              </w:rPr>
              <w:t xml:space="preserve">. </w:t>
            </w:r>
          </w:p>
          <w:p w14:paraId="33BC0CEF" w14:textId="77777777" w:rsidR="002564AC" w:rsidRPr="009752D6" w:rsidRDefault="002564AC" w:rsidP="002564AC">
            <w:pPr>
              <w:pStyle w:val="VBAILTbullet1"/>
              <w:numPr>
                <w:ilvl w:val="0"/>
                <w:numId w:val="0"/>
              </w:numPr>
            </w:pPr>
            <w:r w:rsidRPr="009752D6">
              <w:rPr>
                <w:noProof/>
              </w:rPr>
              <w:lastRenderedPageBreak/>
              <w:drawing>
                <wp:inline distT="0" distB="0" distL="0" distR="0" wp14:anchorId="19839C9C" wp14:editId="691BC816">
                  <wp:extent cx="484632" cy="484632"/>
                  <wp:effectExtent l="0" t="0" r="0" b="0"/>
                  <wp:docPr id="39" name="Picture 39" descr="This icon prompts you to ask students a discussion question or to ask student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tle: Question Icon - Description: This icon prompts you to ask students a discussion question or to ask students if they have any questions before proceeding with instruction."/>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484632" cy="484632"/>
                          </a:xfrm>
                          <a:prstGeom prst="rect">
                            <a:avLst/>
                          </a:prstGeom>
                          <a:noFill/>
                          <a:ln>
                            <a:noFill/>
                          </a:ln>
                        </pic:spPr>
                      </pic:pic>
                    </a:graphicData>
                  </a:graphic>
                </wp:inline>
              </w:drawing>
            </w:r>
          </w:p>
          <w:p w14:paraId="7A25A7EB" w14:textId="43B4318E" w:rsidR="002564AC" w:rsidRDefault="002564AC" w:rsidP="002564AC">
            <w:pPr>
              <w:pStyle w:val="VBAILTBody"/>
              <w:rPr>
                <w:rStyle w:val="Strong"/>
                <w:b w:val="0"/>
                <w:bCs w:val="0"/>
              </w:rPr>
            </w:pPr>
            <w:r w:rsidRPr="009752D6">
              <w:rPr>
                <w:rStyle w:val="Strong"/>
              </w:rPr>
              <w:t xml:space="preserve">ASK </w:t>
            </w:r>
            <w:r w:rsidRPr="009752D6">
              <w:t xml:space="preserve">if there are any </w:t>
            </w:r>
            <w:r>
              <w:t xml:space="preserve">questions before you continue with outlining the </w:t>
            </w:r>
            <w:r w:rsidR="00C70341">
              <w:t>next</w:t>
            </w:r>
            <w:r>
              <w:t xml:space="preserve"> steps.</w:t>
            </w:r>
          </w:p>
          <w:p w14:paraId="57557A23" w14:textId="0D185947" w:rsidR="002564AC" w:rsidRPr="009752D6" w:rsidRDefault="002564AC" w:rsidP="00BC0376">
            <w:pPr>
              <w:pStyle w:val="VBAILTBody"/>
              <w:rPr>
                <w:rStyle w:val="Strong"/>
              </w:rPr>
            </w:pPr>
          </w:p>
        </w:tc>
      </w:tr>
      <w:tr w:rsidR="00360390" w:rsidRPr="009752D6" w14:paraId="3CDD13BC" w14:textId="77777777" w:rsidTr="6E2117C0">
        <w:trPr>
          <w:trHeight w:val="1282"/>
          <w:jc w:val="center"/>
        </w:trPr>
        <w:tc>
          <w:tcPr>
            <w:tcW w:w="3472" w:type="dxa"/>
            <w:tcBorders>
              <w:right w:val="dashSmallGap" w:sz="4" w:space="0" w:color="auto"/>
            </w:tcBorders>
          </w:tcPr>
          <w:p w14:paraId="7993B315" w14:textId="324A233E" w:rsidR="002564AC" w:rsidRPr="002564AC" w:rsidRDefault="002564AC" w:rsidP="002564AC">
            <w:pPr>
              <w:pStyle w:val="VBAILTBody"/>
              <w:rPr>
                <w:b/>
                <w:bCs/>
              </w:rPr>
            </w:pPr>
            <w:r w:rsidRPr="002564AC">
              <w:rPr>
                <w:b/>
                <w:bCs/>
              </w:rPr>
              <w:lastRenderedPageBreak/>
              <w:t>Calculating Remaining Time to Act (3 of 3)</w:t>
            </w:r>
          </w:p>
          <w:p w14:paraId="4AF1C003" w14:textId="5AD4C3FE" w:rsidR="006452FE" w:rsidRPr="006452FE" w:rsidRDefault="006452FE" w:rsidP="00826BF5">
            <w:pPr>
              <w:pStyle w:val="VBAILTBody"/>
              <w:numPr>
                <w:ilvl w:val="0"/>
                <w:numId w:val="26"/>
              </w:numPr>
            </w:pPr>
            <w:r w:rsidRPr="006452FE">
              <w:t xml:space="preserve">The calculated new date will reflect the date VA must receive the final actions to be considered timely </w:t>
            </w:r>
          </w:p>
          <w:p w14:paraId="3760200A" w14:textId="77777777" w:rsidR="006452FE" w:rsidRPr="006452FE" w:rsidRDefault="006452FE" w:rsidP="00826BF5">
            <w:pPr>
              <w:pStyle w:val="VBAILTBody"/>
              <w:numPr>
                <w:ilvl w:val="0"/>
                <w:numId w:val="26"/>
              </w:numPr>
            </w:pPr>
            <w:r w:rsidRPr="006452FE">
              <w:t>If the new date for final action is a Saturday, Sunday, or holiday extend the time limit to the next succeeding workday</w:t>
            </w:r>
          </w:p>
          <w:p w14:paraId="797B0A1F" w14:textId="0AD6B365" w:rsidR="00705188" w:rsidRPr="002564AC" w:rsidRDefault="006452FE" w:rsidP="0067194D">
            <w:pPr>
              <w:pStyle w:val="VBAILTBody"/>
              <w:numPr>
                <w:ilvl w:val="0"/>
                <w:numId w:val="26"/>
              </w:numPr>
              <w:ind w:left="720"/>
              <w:rPr>
                <w:b/>
                <w:bCs/>
              </w:rPr>
            </w:pPr>
            <w:r w:rsidRPr="006452FE">
              <w:t>PMCs must use and upload a copy of the </w:t>
            </w:r>
            <w:hyperlink r:id="rId28" w:history="1">
              <w:r w:rsidRPr="0067194D">
                <w:rPr>
                  <w:rStyle w:val="Hyperlink"/>
                  <w:b/>
                  <w:bCs/>
                </w:rPr>
                <w:t>Time and Date online calculator</w:t>
              </w:r>
            </w:hyperlink>
            <w:r w:rsidRPr="006452FE">
              <w:t> to the claims folder when determining a substitute claimant’s timeline to complete any actions</w:t>
            </w:r>
          </w:p>
        </w:tc>
        <w:tc>
          <w:tcPr>
            <w:tcW w:w="6068" w:type="dxa"/>
            <w:gridSpan w:val="2"/>
            <w:tcBorders>
              <w:left w:val="dashSmallGap" w:sz="4" w:space="0" w:color="auto"/>
            </w:tcBorders>
          </w:tcPr>
          <w:p w14:paraId="4E5B6516" w14:textId="43E63BFF" w:rsidR="00360390" w:rsidRDefault="00360390" w:rsidP="00360390">
            <w:pPr>
              <w:pStyle w:val="VBAILTBody"/>
            </w:pPr>
            <w:r w:rsidRPr="009752D6">
              <w:rPr>
                <w:rStyle w:val="Strong"/>
              </w:rPr>
              <w:t>DISPLAY</w:t>
            </w:r>
            <w:r w:rsidRPr="009752D6">
              <w:t xml:space="preserve"> slide</w:t>
            </w:r>
            <w:r w:rsidRPr="009752D6">
              <w:br/>
            </w:r>
            <w:r w:rsidRPr="009752D6">
              <w:rPr>
                <w:rStyle w:val="Strong"/>
              </w:rPr>
              <w:fldChar w:fldCharType="begin"/>
            </w:r>
            <w:r w:rsidRPr="009752D6">
              <w:rPr>
                <w:rStyle w:val="Strong"/>
              </w:rPr>
              <w:instrText xml:space="preserve"> LISTNUM  LegalDefault \l 1 </w:instrText>
            </w:r>
            <w:r w:rsidRPr="009752D6">
              <w:rPr>
                <w:rStyle w:val="Strong"/>
              </w:rPr>
              <w:fldChar w:fldCharType="end"/>
            </w:r>
            <w:r w:rsidRPr="009752D6">
              <w:t xml:space="preserve"> “</w:t>
            </w:r>
            <w:r w:rsidRPr="00824736">
              <w:t>Calculating Remaining Time to Act</w:t>
            </w:r>
            <w:r>
              <w:t xml:space="preserve"> (3 of 3)</w:t>
            </w:r>
            <w:r w:rsidRPr="009752D6">
              <w:t>”</w:t>
            </w:r>
          </w:p>
          <w:p w14:paraId="72986EFD" w14:textId="3516ED00" w:rsidR="002564AC" w:rsidRDefault="002564AC" w:rsidP="00360390">
            <w:pPr>
              <w:pStyle w:val="VBAILTBody"/>
            </w:pPr>
            <w:r w:rsidRPr="002564AC">
              <w:rPr>
                <w:b/>
                <w:bCs/>
              </w:rPr>
              <w:t>REVIEW</w:t>
            </w:r>
            <w:r>
              <w:t xml:space="preserve"> each point on the slide.</w:t>
            </w:r>
          </w:p>
          <w:p w14:paraId="796C1ECB" w14:textId="77777777" w:rsidR="002564AC" w:rsidRDefault="002564AC" w:rsidP="002564AC">
            <w:pPr>
              <w:pStyle w:val="VBAILTBody"/>
            </w:pPr>
            <w:r>
              <w:rPr>
                <w:rStyle w:val="Strong"/>
              </w:rPr>
              <w:t xml:space="preserve">TELL </w:t>
            </w:r>
            <w:r w:rsidRPr="006D3A4D">
              <w:rPr>
                <w:rStyle w:val="Strong"/>
                <w:b w:val="0"/>
                <w:bCs w:val="0"/>
              </w:rPr>
              <w:t>trainees to follow the steps on the table dis</w:t>
            </w:r>
            <w:r>
              <w:rPr>
                <w:rStyle w:val="Strong"/>
                <w:b w:val="0"/>
                <w:bCs w:val="0"/>
              </w:rPr>
              <w:t xml:space="preserve">played </w:t>
            </w:r>
            <w:r w:rsidRPr="00182E1E">
              <w:rPr>
                <w:rStyle w:val="Strong"/>
                <w:b w:val="0"/>
                <w:bCs w:val="0"/>
              </w:rPr>
              <w:t>to calculate remaining time for a substitute claimant to complete any action by law or regulation.</w:t>
            </w:r>
          </w:p>
          <w:p w14:paraId="3C056875" w14:textId="77777777" w:rsidR="00360390" w:rsidRPr="009752D6" w:rsidRDefault="00360390" w:rsidP="00360390">
            <w:pPr>
              <w:pStyle w:val="VBAILTBody"/>
            </w:pPr>
            <w:r w:rsidRPr="009752D6">
              <w:rPr>
                <w:noProof/>
              </w:rPr>
              <w:drawing>
                <wp:inline distT="0" distB="0" distL="0" distR="0" wp14:anchorId="2C1B3623" wp14:editId="5F699E3A">
                  <wp:extent cx="828675" cy="752475"/>
                  <wp:effectExtent l="0" t="0" r="9525" b="9525"/>
                  <wp:docPr id="90" name="Picture 90" descr="Indicates you should demonstrate an action"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16">
                            <a:extLst>
                              <a:ext uri="{28A0092B-C50C-407E-A947-70E740481C1C}">
                                <a14:useLocalDpi xmlns:a14="http://schemas.microsoft.com/office/drawing/2010/main" val="0"/>
                              </a:ext>
                            </a:extLst>
                          </a:blip>
                          <a:stretch>
                            <a:fillRect/>
                          </a:stretch>
                        </pic:blipFill>
                        <pic:spPr>
                          <a:xfrm>
                            <a:off x="0" y="0"/>
                            <a:ext cx="828897" cy="752677"/>
                          </a:xfrm>
                          <a:prstGeom prst="rect">
                            <a:avLst/>
                          </a:prstGeom>
                        </pic:spPr>
                      </pic:pic>
                    </a:graphicData>
                  </a:graphic>
                </wp:inline>
              </w:drawing>
            </w:r>
          </w:p>
          <w:p w14:paraId="0040467F" w14:textId="37E48BEC" w:rsidR="00360390" w:rsidRPr="00360390" w:rsidRDefault="00360390" w:rsidP="00BC0376">
            <w:pPr>
              <w:pStyle w:val="VBAILTBody"/>
              <w:rPr>
                <w:rStyle w:val="Strong"/>
                <w:b w:val="0"/>
                <w:bCs w:val="0"/>
              </w:rPr>
            </w:pPr>
            <w:r w:rsidRPr="009752D6">
              <w:rPr>
                <w:rStyle w:val="Strong"/>
              </w:rPr>
              <w:t>DEMONSTRATE</w:t>
            </w:r>
            <w:r w:rsidRPr="009752D6">
              <w:t xml:space="preserve"> </w:t>
            </w:r>
            <w:r>
              <w:t xml:space="preserve">the </w:t>
            </w:r>
            <w:r w:rsidRPr="005B63E8">
              <w:t>Time and Date online calculator</w:t>
            </w:r>
            <w:r w:rsidR="004804E2">
              <w:t xml:space="preserve"> using one of the cases you have chosen for </w:t>
            </w:r>
            <w:r w:rsidR="006F7A8E">
              <w:t>this lesson</w:t>
            </w:r>
            <w:r w:rsidRPr="006D3A4D">
              <w:rPr>
                <w:rStyle w:val="Strong"/>
                <w:b w:val="0"/>
                <w:bCs w:val="0"/>
              </w:rPr>
              <w:t>.</w:t>
            </w:r>
            <w:r>
              <w:rPr>
                <w:rStyle w:val="Strong"/>
              </w:rPr>
              <w:t xml:space="preserve"> </w:t>
            </w:r>
            <w:r w:rsidRPr="0076311E">
              <w:rPr>
                <w:rStyle w:val="Strong"/>
                <w:b w:val="0"/>
                <w:bCs w:val="0"/>
              </w:rPr>
              <w:t xml:space="preserve">A link for the calculator is attached to the </w:t>
            </w:r>
            <w:r w:rsidRPr="0076311E">
              <w:rPr>
                <w:rStyle w:val="Strong"/>
              </w:rPr>
              <w:t xml:space="preserve">Determine Substitution Eligibility </w:t>
            </w:r>
            <w:r w:rsidRPr="0076311E">
              <w:rPr>
                <w:rStyle w:val="Strong"/>
                <w:b w:val="0"/>
                <w:bCs w:val="0"/>
              </w:rPr>
              <w:t>job aid</w:t>
            </w:r>
            <w:r>
              <w:rPr>
                <w:rStyle w:val="Strong"/>
                <w:b w:val="0"/>
                <w:bCs w:val="0"/>
              </w:rPr>
              <w:t>.</w:t>
            </w:r>
            <w:r w:rsidRPr="0076311E">
              <w:rPr>
                <w:rStyle w:val="Strong"/>
                <w:b w:val="0"/>
                <w:bCs w:val="0"/>
              </w:rPr>
              <w:t xml:space="preserve"> </w:t>
            </w:r>
            <w:r w:rsidRPr="00182E1E">
              <w:rPr>
                <w:rStyle w:val="Strong"/>
                <w:b w:val="0"/>
                <w:bCs w:val="0"/>
              </w:rPr>
              <w:t xml:space="preserve">The link for the calculator is </w:t>
            </w:r>
            <w:r>
              <w:rPr>
                <w:rStyle w:val="Strong"/>
                <w:b w:val="0"/>
                <w:bCs w:val="0"/>
              </w:rPr>
              <w:t xml:space="preserve">also </w:t>
            </w:r>
            <w:r w:rsidRPr="00182E1E">
              <w:rPr>
                <w:rStyle w:val="Strong"/>
                <w:b w:val="0"/>
                <w:bCs w:val="0"/>
              </w:rPr>
              <w:t xml:space="preserve">available in M21-1 </w:t>
            </w:r>
            <w:r w:rsidRPr="00182E1E">
              <w:t>XI.ii.3.B.3.a. </w:t>
            </w:r>
            <w:r>
              <w:t>(</w:t>
            </w:r>
            <w:r w:rsidRPr="00182E1E">
              <w:t xml:space="preserve">Timelines for Substitute Claimant to </w:t>
            </w:r>
            <w:proofErr w:type="gramStart"/>
            <w:r w:rsidRPr="00182E1E">
              <w:t>Take Action</w:t>
            </w:r>
            <w:proofErr w:type="gramEnd"/>
            <w:r>
              <w:t>)</w:t>
            </w:r>
          </w:p>
        </w:tc>
      </w:tr>
      <w:tr w:rsidR="00814D4D" w:rsidRPr="009752D6" w14:paraId="4C719939" w14:textId="77777777" w:rsidTr="6E2117C0">
        <w:trPr>
          <w:trHeight w:val="1282"/>
          <w:jc w:val="center"/>
        </w:trPr>
        <w:tc>
          <w:tcPr>
            <w:tcW w:w="3472" w:type="dxa"/>
            <w:tcBorders>
              <w:right w:val="dashSmallGap" w:sz="4" w:space="0" w:color="auto"/>
            </w:tcBorders>
          </w:tcPr>
          <w:p w14:paraId="2E76D1AA" w14:textId="77777777" w:rsidR="00814D4D" w:rsidRDefault="00814D4D" w:rsidP="6E2117C0">
            <w:pPr>
              <w:pStyle w:val="VBAILTBodyStrong"/>
            </w:pPr>
            <w:r>
              <w:lastRenderedPageBreak/>
              <w:t>PACT Act – Request for Substitution</w:t>
            </w:r>
          </w:p>
          <w:p w14:paraId="2BFE0980" w14:textId="77777777" w:rsidR="00814D4D" w:rsidRPr="00814D4D" w:rsidRDefault="00814D4D" w:rsidP="00814D4D">
            <w:pPr>
              <w:pStyle w:val="VBAILTBodyStrong"/>
              <w:numPr>
                <w:ilvl w:val="0"/>
                <w:numId w:val="34"/>
              </w:numPr>
              <w:rPr>
                <w:b w:val="0"/>
                <w:bCs/>
              </w:rPr>
            </w:pPr>
            <w:r w:rsidRPr="00814D4D">
              <w:rPr>
                <w:b w:val="0"/>
                <w:bCs/>
              </w:rPr>
              <w:t>There is no language in the PACT Act that supersedes 38 CFR 3.1010(g), so a substitute claimant can only pursue claims and appeals that were pending, and such an individual could not pursue a new claim that was not filed by the deceased DIC claimant.</w:t>
            </w:r>
          </w:p>
          <w:p w14:paraId="4BBF47A5" w14:textId="77777777" w:rsidR="00814D4D" w:rsidRPr="00814D4D" w:rsidRDefault="00814D4D" w:rsidP="00814D4D">
            <w:pPr>
              <w:pStyle w:val="VBAILTBodyStrong"/>
              <w:numPr>
                <w:ilvl w:val="0"/>
                <w:numId w:val="34"/>
              </w:numPr>
              <w:rPr>
                <w:b w:val="0"/>
                <w:bCs/>
              </w:rPr>
            </w:pPr>
            <w:r w:rsidRPr="00814D4D">
              <w:rPr>
                <w:b w:val="0"/>
                <w:bCs/>
              </w:rPr>
              <w:t>For a PACT Act-related claim use EP 165 for accrued, including when substitution is at issue</w:t>
            </w:r>
          </w:p>
          <w:p w14:paraId="042C5E1C" w14:textId="77777777" w:rsidR="00814D4D" w:rsidRPr="00814D4D" w:rsidRDefault="00814D4D" w:rsidP="00814D4D">
            <w:pPr>
              <w:pStyle w:val="VBAILTBodyStrong"/>
              <w:numPr>
                <w:ilvl w:val="1"/>
                <w:numId w:val="34"/>
              </w:numPr>
              <w:rPr>
                <w:b w:val="0"/>
                <w:bCs/>
              </w:rPr>
            </w:pPr>
            <w:r w:rsidRPr="00814D4D">
              <w:rPr>
                <w:b w:val="0"/>
                <w:bCs/>
              </w:rPr>
              <w:t>Apply either the PACT or PACT ACT DIC Reevaluation special issue</w:t>
            </w:r>
          </w:p>
          <w:p w14:paraId="3523117E" w14:textId="77777777" w:rsidR="00814D4D" w:rsidRPr="00814D4D" w:rsidRDefault="00814D4D" w:rsidP="00814D4D">
            <w:pPr>
              <w:pStyle w:val="VBAILTBodyStrong"/>
              <w:numPr>
                <w:ilvl w:val="0"/>
                <w:numId w:val="34"/>
              </w:numPr>
              <w:rPr>
                <w:b w:val="0"/>
                <w:bCs/>
              </w:rPr>
            </w:pPr>
            <w:r w:rsidRPr="00814D4D">
              <w:rPr>
                <w:b w:val="0"/>
                <w:bCs/>
              </w:rPr>
              <w:t>For a PACT Act-related claim use EP 290 for request for substitution, without an accompanying accrued claim</w:t>
            </w:r>
          </w:p>
          <w:p w14:paraId="5CD078B8" w14:textId="1F35BBF3" w:rsidR="00814D4D" w:rsidRDefault="00814D4D" w:rsidP="6E2117C0">
            <w:pPr>
              <w:pStyle w:val="VBAILTBodyStrong"/>
              <w:numPr>
                <w:ilvl w:val="1"/>
                <w:numId w:val="34"/>
              </w:numPr>
            </w:pPr>
            <w:r w:rsidRPr="00814D4D">
              <w:rPr>
                <w:b w:val="0"/>
                <w:bCs/>
              </w:rPr>
              <w:t>Appy either the PACT or PACT ACT DIC Reevaluation special issue</w:t>
            </w:r>
          </w:p>
        </w:tc>
        <w:tc>
          <w:tcPr>
            <w:tcW w:w="6068" w:type="dxa"/>
            <w:gridSpan w:val="2"/>
            <w:tcBorders>
              <w:left w:val="dashSmallGap" w:sz="4" w:space="0" w:color="auto"/>
            </w:tcBorders>
          </w:tcPr>
          <w:p w14:paraId="1F52B626" w14:textId="77777777" w:rsidR="00814D4D" w:rsidRDefault="00814D4D" w:rsidP="00E11776">
            <w:pPr>
              <w:pStyle w:val="VBAILTBody"/>
            </w:pPr>
            <w:r w:rsidRPr="6E2117C0">
              <w:rPr>
                <w:rStyle w:val="Strong"/>
              </w:rPr>
              <w:t>DISPLAY</w:t>
            </w:r>
            <w:r>
              <w:t xml:space="preserve"> slide</w:t>
            </w:r>
            <w:r>
              <w:br/>
            </w:r>
            <w:r w:rsidRPr="6E2117C0">
              <w:rPr>
                <w:rStyle w:val="Strong"/>
              </w:rPr>
              <w:fldChar w:fldCharType="begin"/>
            </w:r>
            <w:r w:rsidRPr="6E2117C0">
              <w:rPr>
                <w:rStyle w:val="Strong"/>
              </w:rPr>
              <w:instrText xml:space="preserve"> LISTNUM  LegalDefault \l 1 </w:instrText>
            </w:r>
            <w:r w:rsidRPr="6E2117C0">
              <w:rPr>
                <w:rStyle w:val="Strong"/>
              </w:rPr>
              <w:fldChar w:fldCharType="end"/>
            </w:r>
            <w:r>
              <w:t xml:space="preserve"> “PACT Act – Request for Substitution”</w:t>
            </w:r>
          </w:p>
          <w:p w14:paraId="7D6F8455" w14:textId="77777777" w:rsidR="00814D4D" w:rsidRDefault="00814D4D" w:rsidP="00E11776">
            <w:pPr>
              <w:pStyle w:val="VBAILTBody"/>
            </w:pPr>
            <w:r w:rsidRPr="00814D4D">
              <w:rPr>
                <w:b/>
                <w:bCs/>
              </w:rPr>
              <w:t>DISCUSS</w:t>
            </w:r>
            <w:r>
              <w:t xml:space="preserve"> each point on the slide.</w:t>
            </w:r>
          </w:p>
          <w:p w14:paraId="44B41AB6" w14:textId="753D4AA2" w:rsidR="00814D4D" w:rsidRPr="6E2117C0" w:rsidRDefault="00814D4D" w:rsidP="00E11776">
            <w:pPr>
              <w:pStyle w:val="VBAILTBody"/>
              <w:rPr>
                <w:rStyle w:val="Strong"/>
              </w:rPr>
            </w:pPr>
            <w:r w:rsidRPr="00814D4D">
              <w:rPr>
                <w:b/>
                <w:bCs/>
              </w:rPr>
              <w:t>INFORM</w:t>
            </w:r>
            <w:r>
              <w:t xml:space="preserve"> trainees that this will be covered in more detail in a later lesson. This lesson is only to introduce steps in the PACT Act.</w:t>
            </w:r>
          </w:p>
        </w:tc>
      </w:tr>
      <w:tr w:rsidR="00E11776" w:rsidRPr="009752D6" w14:paraId="63B1AFDA" w14:textId="77777777" w:rsidTr="6E2117C0">
        <w:trPr>
          <w:trHeight w:val="1282"/>
          <w:jc w:val="center"/>
        </w:trPr>
        <w:tc>
          <w:tcPr>
            <w:tcW w:w="3472" w:type="dxa"/>
            <w:tcBorders>
              <w:right w:val="dashSmallGap" w:sz="4" w:space="0" w:color="auto"/>
            </w:tcBorders>
          </w:tcPr>
          <w:p w14:paraId="3147C5F0" w14:textId="745DA8C4" w:rsidR="00E11776" w:rsidRPr="009752D6" w:rsidRDefault="00FB62BF" w:rsidP="6E2117C0">
            <w:pPr>
              <w:pStyle w:val="VBAILTBodyStrong"/>
              <w:rPr>
                <w:rStyle w:val="Strong"/>
                <w:b/>
              </w:rPr>
            </w:pPr>
            <w:r>
              <w:t xml:space="preserve">Course </w:t>
            </w:r>
            <w:r w:rsidR="14AC3B25">
              <w:t>Review</w:t>
            </w:r>
            <w:r w:rsidR="003C5831">
              <w:t xml:space="preserve"> Activity</w:t>
            </w:r>
          </w:p>
          <w:p w14:paraId="1F596434" w14:textId="77777777" w:rsidR="00E11776" w:rsidRPr="009752D6" w:rsidRDefault="00E11776" w:rsidP="00E11776">
            <w:pPr>
              <w:pStyle w:val="VBAILTbullet1"/>
            </w:pPr>
            <w:r w:rsidRPr="009752D6">
              <w:t>Instructions:</w:t>
            </w:r>
          </w:p>
          <w:p w14:paraId="5830D381" w14:textId="13882231" w:rsidR="00E11776" w:rsidRPr="009752D6" w:rsidRDefault="00E11776" w:rsidP="00E11776">
            <w:pPr>
              <w:pStyle w:val="VBAILTBullet2"/>
            </w:pPr>
            <w:r w:rsidRPr="009752D6">
              <w:t>Divide into groups of three.</w:t>
            </w:r>
          </w:p>
          <w:p w14:paraId="642EDD91" w14:textId="2B685D3A" w:rsidR="00E11776" w:rsidRPr="009752D6" w:rsidRDefault="14AC3B25" w:rsidP="00E11776">
            <w:pPr>
              <w:pStyle w:val="VBAILTBullet2"/>
            </w:pPr>
            <w:r>
              <w:lastRenderedPageBreak/>
              <w:t xml:space="preserve">Access CPKM to use the </w:t>
            </w:r>
            <w:proofErr w:type="spellStart"/>
            <w:r>
              <w:t>eCFR</w:t>
            </w:r>
            <w:proofErr w:type="spellEnd"/>
            <w:r>
              <w:t xml:space="preserve"> and M21-1 to complete the exercise.</w:t>
            </w:r>
          </w:p>
          <w:p w14:paraId="683C4EE2" w14:textId="3F953805" w:rsidR="328BF3D4" w:rsidRDefault="328BF3D4" w:rsidP="6E2117C0">
            <w:pPr>
              <w:pStyle w:val="VBAILTBullet2"/>
            </w:pPr>
            <w:r w:rsidRPr="6E2117C0">
              <w:rPr>
                <w:rFonts w:eastAsia="Calibri" w:cs="Arial"/>
              </w:rPr>
              <w:t xml:space="preserve">Locate each reference and </w:t>
            </w:r>
            <w:r w:rsidR="6D43D3EA" w:rsidRPr="6E2117C0">
              <w:rPr>
                <w:rFonts w:eastAsia="Calibri" w:cs="Arial"/>
              </w:rPr>
              <w:t>provide the</w:t>
            </w:r>
            <w:r w:rsidR="04CB4EF8" w:rsidRPr="6E2117C0">
              <w:rPr>
                <w:rFonts w:eastAsia="Calibri" w:cs="Arial"/>
              </w:rPr>
              <w:t xml:space="preserve"> name</w:t>
            </w:r>
            <w:r w:rsidR="00975A48">
              <w:rPr>
                <w:rFonts w:eastAsia="Calibri" w:cs="Arial"/>
              </w:rPr>
              <w:t xml:space="preserve"> </w:t>
            </w:r>
            <w:r w:rsidR="04CB4EF8" w:rsidRPr="6E2117C0">
              <w:rPr>
                <w:rFonts w:eastAsia="Calibri" w:cs="Arial"/>
              </w:rPr>
              <w:t>for each</w:t>
            </w:r>
          </w:p>
          <w:p w14:paraId="3718E87D" w14:textId="2926E3A8" w:rsidR="00E11776" w:rsidRPr="009752D6" w:rsidRDefault="00E11776" w:rsidP="00E11776">
            <w:pPr>
              <w:pStyle w:val="VBAILTbullet1"/>
              <w:rPr>
                <w:rStyle w:val="Strong"/>
                <w:b w:val="0"/>
                <w:bCs w:val="0"/>
              </w:rPr>
            </w:pPr>
            <w:r w:rsidRPr="009752D6">
              <w:t>Time allowed: 15 min.</w:t>
            </w:r>
          </w:p>
        </w:tc>
        <w:tc>
          <w:tcPr>
            <w:tcW w:w="6068" w:type="dxa"/>
            <w:gridSpan w:val="2"/>
            <w:tcBorders>
              <w:left w:val="dashSmallGap" w:sz="4" w:space="0" w:color="auto"/>
            </w:tcBorders>
          </w:tcPr>
          <w:p w14:paraId="2DB2C261" w14:textId="05888945" w:rsidR="00E11776" w:rsidRPr="009752D6" w:rsidRDefault="14AC3B25" w:rsidP="00E11776">
            <w:pPr>
              <w:pStyle w:val="VBAILTBody"/>
              <w:rPr>
                <w:rStyle w:val="Strong"/>
                <w:b w:val="0"/>
                <w:bCs w:val="0"/>
              </w:rPr>
            </w:pPr>
            <w:r w:rsidRPr="6E2117C0">
              <w:rPr>
                <w:rStyle w:val="Strong"/>
              </w:rPr>
              <w:lastRenderedPageBreak/>
              <w:t>DISPLAY</w:t>
            </w:r>
            <w:r>
              <w:t xml:space="preserve"> slide</w:t>
            </w:r>
            <w:r w:rsidR="00E11776">
              <w:br/>
            </w:r>
            <w:r w:rsidR="00E11776" w:rsidRPr="6E2117C0">
              <w:rPr>
                <w:rStyle w:val="Strong"/>
              </w:rPr>
              <w:fldChar w:fldCharType="begin"/>
            </w:r>
            <w:r w:rsidR="00E11776" w:rsidRPr="6E2117C0">
              <w:rPr>
                <w:rStyle w:val="Strong"/>
              </w:rPr>
              <w:instrText xml:space="preserve"> LISTNUM  LegalDefault \l 1 </w:instrText>
            </w:r>
            <w:r w:rsidR="00E11776" w:rsidRPr="6E2117C0">
              <w:rPr>
                <w:rStyle w:val="Strong"/>
              </w:rPr>
              <w:fldChar w:fldCharType="end"/>
            </w:r>
            <w:r>
              <w:t xml:space="preserve"> “</w:t>
            </w:r>
            <w:r w:rsidR="00FB62BF">
              <w:t xml:space="preserve">Course </w:t>
            </w:r>
            <w:r>
              <w:t>Review</w:t>
            </w:r>
            <w:r w:rsidR="003C5831">
              <w:t xml:space="preserve"> Activity</w:t>
            </w:r>
            <w:r>
              <w:t>”</w:t>
            </w:r>
          </w:p>
          <w:p w14:paraId="56DF2EB5" w14:textId="756902C9" w:rsidR="6E2117C0" w:rsidRDefault="14AC3B25" w:rsidP="6E2117C0">
            <w:pPr>
              <w:pStyle w:val="VBAILTBody"/>
              <w:rPr>
                <w:rStyle w:val="Strong"/>
              </w:rPr>
            </w:pPr>
            <w:r w:rsidRPr="6E2117C0">
              <w:rPr>
                <w:rStyle w:val="Strong"/>
              </w:rPr>
              <w:t xml:space="preserve">INFORM </w:t>
            </w:r>
            <w:r w:rsidRPr="6E2117C0">
              <w:rPr>
                <w:rStyle w:val="Strong"/>
                <w:b w:val="0"/>
                <w:bCs w:val="0"/>
              </w:rPr>
              <w:t>the trainees that this activity will serve as a review of the lesson.</w:t>
            </w:r>
          </w:p>
          <w:p w14:paraId="5E04B6CF" w14:textId="77777777" w:rsidR="00E11776" w:rsidRPr="009752D6" w:rsidRDefault="00E11776" w:rsidP="00E11776">
            <w:pPr>
              <w:pStyle w:val="VBAILTBody"/>
              <w:rPr>
                <w:rStyle w:val="Strong"/>
              </w:rPr>
            </w:pPr>
            <w:r w:rsidRPr="009752D6">
              <w:rPr>
                <w:noProof/>
              </w:rPr>
              <w:lastRenderedPageBreak/>
              <w:drawing>
                <wp:inline distT="0" distB="0" distL="0" distR="0" wp14:anchorId="192F03C6" wp14:editId="6BAF91F3">
                  <wp:extent cx="647700" cy="665445"/>
                  <wp:effectExtent l="0" t="0" r="0" b="1905"/>
                  <wp:docPr id="37" name="Picture 37" descr="This icon indicates you should refer students to a document (e.g., a page in the Student Guide or a specific appendix)" title="Referenc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653529" cy="671433"/>
                          </a:xfrm>
                          <a:prstGeom prst="rect">
                            <a:avLst/>
                          </a:prstGeom>
                          <a:noFill/>
                          <a:ln>
                            <a:noFill/>
                          </a:ln>
                        </pic:spPr>
                      </pic:pic>
                    </a:graphicData>
                  </a:graphic>
                </wp:inline>
              </w:drawing>
            </w:r>
          </w:p>
          <w:p w14:paraId="18902424" w14:textId="7991FC5F" w:rsidR="00E11776" w:rsidRPr="009752D6" w:rsidRDefault="14AC3B25" w:rsidP="6E2117C0">
            <w:pPr>
              <w:pStyle w:val="VBAILTBody"/>
              <w:rPr>
                <w:rStyle w:val="Strong"/>
                <w:rFonts w:eastAsia="Verdana" w:cs="Verdana"/>
                <w:b w:val="0"/>
                <w:bCs w:val="0"/>
              </w:rPr>
            </w:pPr>
            <w:r w:rsidRPr="6E2117C0">
              <w:rPr>
                <w:rStyle w:val="Strong"/>
                <w:rFonts w:eastAsia="Verdana" w:cs="Verdana"/>
              </w:rPr>
              <w:t xml:space="preserve">REFER </w:t>
            </w:r>
            <w:r w:rsidRPr="6E2117C0">
              <w:rPr>
                <w:rStyle w:val="Strong"/>
                <w:rFonts w:eastAsia="Verdana" w:cs="Verdana"/>
                <w:b w:val="0"/>
                <w:bCs w:val="0"/>
              </w:rPr>
              <w:t xml:space="preserve">to the CPKM </w:t>
            </w:r>
            <w:r w:rsidR="00D96F32">
              <w:rPr>
                <w:rStyle w:val="Strong"/>
                <w:rFonts w:eastAsia="Verdana" w:cs="Verdana"/>
                <w:b w:val="0"/>
                <w:bCs w:val="0"/>
              </w:rPr>
              <w:t xml:space="preserve">and </w:t>
            </w:r>
            <w:r w:rsidRPr="6E2117C0">
              <w:rPr>
                <w:rStyle w:val="Strong"/>
                <w:rFonts w:eastAsia="Verdana" w:cs="Verdana"/>
                <w:b w:val="0"/>
                <w:bCs w:val="0"/>
              </w:rPr>
              <w:t xml:space="preserve">have trainees locate </w:t>
            </w:r>
            <w:r w:rsidR="17CC9269" w:rsidRPr="6E2117C0">
              <w:rPr>
                <w:rStyle w:val="Strong"/>
                <w:rFonts w:eastAsia="Verdana" w:cs="Verdana"/>
                <w:b w:val="0"/>
                <w:bCs w:val="0"/>
              </w:rPr>
              <w:t xml:space="preserve">each reference listed </w:t>
            </w:r>
            <w:r w:rsidR="00707946">
              <w:rPr>
                <w:rStyle w:val="Strong"/>
                <w:rFonts w:eastAsia="Verdana" w:cs="Verdana"/>
                <w:b w:val="0"/>
                <w:bCs w:val="0"/>
              </w:rPr>
              <w:t xml:space="preserve">on </w:t>
            </w:r>
            <w:r w:rsidR="00A40692">
              <w:rPr>
                <w:rStyle w:val="Strong"/>
                <w:rFonts w:eastAsia="Verdana" w:cs="Verdana"/>
                <w:b w:val="0"/>
                <w:bCs w:val="0"/>
              </w:rPr>
              <w:t>their worksheet</w:t>
            </w:r>
            <w:r w:rsidR="00707946">
              <w:rPr>
                <w:rStyle w:val="Strong"/>
                <w:rFonts w:eastAsia="Verdana" w:cs="Verdana"/>
                <w:b w:val="0"/>
                <w:bCs w:val="0"/>
              </w:rPr>
              <w:t xml:space="preserve"> </w:t>
            </w:r>
            <w:r w:rsidR="17CC9269" w:rsidRPr="6E2117C0">
              <w:rPr>
                <w:rStyle w:val="Strong"/>
                <w:rFonts w:eastAsia="Verdana" w:cs="Verdana"/>
                <w:b w:val="0"/>
                <w:bCs w:val="0"/>
              </w:rPr>
              <w:t>and</w:t>
            </w:r>
            <w:r w:rsidR="27653143" w:rsidRPr="6E2117C0">
              <w:rPr>
                <w:rStyle w:val="Strong"/>
                <w:rFonts w:eastAsia="Verdana" w:cs="Verdana"/>
                <w:b w:val="0"/>
                <w:bCs w:val="0"/>
              </w:rPr>
              <w:t xml:space="preserve"> provide the name for each</w:t>
            </w:r>
            <w:r w:rsidR="008B326F">
              <w:rPr>
                <w:rStyle w:val="Strong"/>
                <w:rFonts w:eastAsia="Verdana" w:cs="Verdana"/>
                <w:b w:val="0"/>
                <w:bCs w:val="0"/>
              </w:rPr>
              <w:t>.</w:t>
            </w:r>
          </w:p>
          <w:p w14:paraId="11546ADC" w14:textId="5A30EA2E" w:rsidR="00E11776" w:rsidRPr="009752D6" w:rsidRDefault="521D9455" w:rsidP="6E2117C0">
            <w:pPr>
              <w:pStyle w:val="VBAILTBody"/>
              <w:rPr>
                <w:rStyle w:val="Strong"/>
                <w:rFonts w:eastAsia="Verdana" w:cs="Verdana"/>
                <w:b w:val="0"/>
                <w:bCs w:val="0"/>
              </w:rPr>
            </w:pPr>
            <w:r w:rsidRPr="6E2117C0">
              <w:rPr>
                <w:rStyle w:val="Strong"/>
                <w:rFonts w:eastAsia="Verdana" w:cs="Verdana"/>
              </w:rPr>
              <w:t xml:space="preserve">REVIEW </w:t>
            </w:r>
            <w:r w:rsidRPr="6E2117C0">
              <w:rPr>
                <w:rStyle w:val="Strong"/>
                <w:rFonts w:eastAsia="Verdana" w:cs="Verdana"/>
                <w:b w:val="0"/>
                <w:bCs w:val="0"/>
              </w:rPr>
              <w:t>each manual reference with the trainees.</w:t>
            </w:r>
          </w:p>
          <w:p w14:paraId="69250DD5" w14:textId="213B4F38" w:rsidR="00E11776" w:rsidRPr="009752D6" w:rsidRDefault="521D9455" w:rsidP="6E2117C0">
            <w:pPr>
              <w:pStyle w:val="VBAILTBody"/>
              <w:rPr>
                <w:rStyle w:val="Strong"/>
                <w:rFonts w:eastAsia="Verdana" w:cs="Verdana"/>
                <w:b w:val="0"/>
                <w:bCs w:val="0"/>
              </w:rPr>
            </w:pPr>
            <w:r w:rsidRPr="6E2117C0">
              <w:rPr>
                <w:rStyle w:val="Strong"/>
                <w:rFonts w:eastAsia="Verdana" w:cs="Verdana"/>
              </w:rPr>
              <w:t xml:space="preserve">SELECT </w:t>
            </w:r>
            <w:r w:rsidRPr="6E2117C0">
              <w:rPr>
                <w:rStyle w:val="Strong"/>
                <w:rFonts w:eastAsia="Verdana" w:cs="Verdana"/>
                <w:b w:val="0"/>
                <w:bCs w:val="0"/>
              </w:rPr>
              <w:t>various trainees to provide you with the name of the references.</w:t>
            </w:r>
            <w:r w:rsidR="4322B124" w:rsidRPr="6E2117C0">
              <w:rPr>
                <w:rStyle w:val="Strong"/>
                <w:rFonts w:eastAsia="Verdana" w:cs="Verdana"/>
                <w:b w:val="0"/>
                <w:bCs w:val="0"/>
              </w:rPr>
              <w:t xml:space="preserve">  </w:t>
            </w:r>
          </w:p>
          <w:p w14:paraId="55256A92" w14:textId="41B6D38A" w:rsidR="00E11776" w:rsidRPr="009752D6" w:rsidRDefault="355E05B5" w:rsidP="007512DE">
            <w:pPr>
              <w:pStyle w:val="VBAILTbullet1"/>
              <w:rPr>
                <w:rStyle w:val="Strong"/>
              </w:rPr>
            </w:pPr>
            <w:r w:rsidRPr="6E2117C0">
              <w:rPr>
                <w:b/>
                <w:bCs/>
              </w:rPr>
              <w:t>38 CFR 3.1000</w:t>
            </w:r>
            <w:r w:rsidRPr="6E2117C0">
              <w:t xml:space="preserve"> (Entitlement under 38 U.S.C. 5121 to benefits due and unpaid upon death of a beneficiary)</w:t>
            </w:r>
          </w:p>
          <w:p w14:paraId="28B04AC1" w14:textId="77777777" w:rsidR="00E11776" w:rsidRPr="009752D6" w:rsidRDefault="355E05B5" w:rsidP="6E2117C0">
            <w:pPr>
              <w:pStyle w:val="VBAILTbullet1"/>
              <w:rPr>
                <w:rFonts w:eastAsia="Verdana" w:cs="Verdana"/>
              </w:rPr>
            </w:pPr>
            <w:r w:rsidRPr="6E2117C0">
              <w:rPr>
                <w:rFonts w:eastAsia="Verdana" w:cs="Verdana"/>
                <w:b/>
                <w:bCs/>
              </w:rPr>
              <w:t>38 CFR 4.25</w:t>
            </w:r>
            <w:r w:rsidRPr="6E2117C0">
              <w:rPr>
                <w:rFonts w:eastAsia="Verdana" w:cs="Verdana"/>
              </w:rPr>
              <w:t xml:space="preserve"> (Combined ratings table)</w:t>
            </w:r>
          </w:p>
          <w:p w14:paraId="0CA3A4CC" w14:textId="6271CAFD" w:rsidR="00E11776" w:rsidRPr="009752D6" w:rsidRDefault="355E05B5" w:rsidP="6E2117C0">
            <w:pPr>
              <w:pStyle w:val="VBAILTbullet1"/>
              <w:rPr>
                <w:rFonts w:eastAsia="Verdana" w:cs="Verdana"/>
              </w:rPr>
            </w:pPr>
            <w:r w:rsidRPr="6E2117C0">
              <w:rPr>
                <w:rFonts w:eastAsia="Verdana" w:cs="Verdana"/>
                <w:b/>
                <w:bCs/>
              </w:rPr>
              <w:t xml:space="preserve">M21-1 </w:t>
            </w:r>
            <w:r w:rsidRPr="6E2117C0">
              <w:rPr>
                <w:rFonts w:eastAsia="Verdana" w:cs="Verdana"/>
                <w:b/>
                <w:bCs/>
                <w:color w:val="000000" w:themeColor="text1"/>
                <w:sz w:val="21"/>
                <w:szCs w:val="21"/>
              </w:rPr>
              <w:t>XI.ii.3.A.2.a</w:t>
            </w:r>
            <w:r w:rsidRPr="6E2117C0">
              <w:rPr>
                <w:rFonts w:eastAsia="Verdana" w:cs="Verdana"/>
                <w:b/>
                <w:bCs/>
                <w:color w:val="337AB7"/>
                <w:sz w:val="21"/>
                <w:szCs w:val="21"/>
              </w:rPr>
              <w:t>.</w:t>
            </w:r>
            <w:r w:rsidRPr="6E2117C0">
              <w:rPr>
                <w:rFonts w:eastAsia="Verdana" w:cs="Verdana"/>
                <w:color w:val="000000" w:themeColor="text1"/>
                <w:sz w:val="21"/>
                <w:szCs w:val="21"/>
              </w:rPr>
              <w:t>  Definition: Claim Pending at the Date of Death</w:t>
            </w:r>
            <w:r w:rsidRPr="6E2117C0">
              <w:rPr>
                <w:rFonts w:eastAsia="Verdana" w:cs="Verdana"/>
              </w:rPr>
              <w:t xml:space="preserve"> </w:t>
            </w:r>
          </w:p>
          <w:p w14:paraId="413B3078" w14:textId="627DD1A1" w:rsidR="00E11776" w:rsidRPr="009752D6" w:rsidRDefault="355E05B5" w:rsidP="6E2117C0">
            <w:pPr>
              <w:pStyle w:val="VBAILTbullet1"/>
              <w:rPr>
                <w:rFonts w:eastAsia="Verdana" w:cs="Verdana"/>
              </w:rPr>
            </w:pPr>
            <w:r w:rsidRPr="6E2117C0">
              <w:rPr>
                <w:rFonts w:eastAsia="Verdana" w:cs="Verdana"/>
                <w:b/>
                <w:bCs/>
              </w:rPr>
              <w:t>M21-1</w:t>
            </w:r>
            <w:r w:rsidR="007512DE">
              <w:rPr>
                <w:rFonts w:eastAsia="Verdana" w:cs="Verdana"/>
                <w:b/>
                <w:bCs/>
              </w:rPr>
              <w:t xml:space="preserve"> </w:t>
            </w:r>
            <w:r w:rsidRPr="6E2117C0">
              <w:rPr>
                <w:rFonts w:eastAsia="Verdana" w:cs="Verdana"/>
                <w:b/>
                <w:bCs/>
              </w:rPr>
              <w:t>XI.ii.3.B.1.a.</w:t>
            </w:r>
            <w:r w:rsidRPr="6E2117C0">
              <w:rPr>
                <w:rFonts w:eastAsia="Verdana" w:cs="Verdana"/>
              </w:rPr>
              <w:t xml:space="preserve">  Definition:  Substitution in Case of Death of Claimant </w:t>
            </w:r>
          </w:p>
          <w:p w14:paraId="66035FD5" w14:textId="63F5C1A9" w:rsidR="00E11776" w:rsidRPr="009752D6" w:rsidRDefault="355E05B5" w:rsidP="6E2117C0">
            <w:pPr>
              <w:pStyle w:val="VBAILTbullet1"/>
              <w:rPr>
                <w:rFonts w:eastAsia="Verdana" w:cs="Verdana"/>
              </w:rPr>
            </w:pPr>
            <w:r w:rsidRPr="6E2117C0">
              <w:rPr>
                <w:rFonts w:eastAsia="Verdana" w:cs="Verdana"/>
                <w:b/>
                <w:bCs/>
              </w:rPr>
              <w:t xml:space="preserve">M21-1 XI.ii.3.C.1.b. </w:t>
            </w:r>
            <w:r w:rsidRPr="6E2117C0">
              <w:rPr>
                <w:rFonts w:eastAsia="Verdana" w:cs="Verdana"/>
              </w:rPr>
              <w:t xml:space="preserve"> Applications for a Request to Substitute </w:t>
            </w:r>
          </w:p>
          <w:p w14:paraId="4205559F" w14:textId="44CA7DD8" w:rsidR="00E11776" w:rsidRPr="009752D6" w:rsidRDefault="355E05B5" w:rsidP="6E2117C0">
            <w:pPr>
              <w:pStyle w:val="VBAILTbullet1"/>
              <w:rPr>
                <w:rFonts w:eastAsia="Verdana" w:cs="Verdana"/>
              </w:rPr>
            </w:pPr>
            <w:r w:rsidRPr="6E2117C0">
              <w:rPr>
                <w:rFonts w:eastAsia="Verdana" w:cs="Verdana"/>
                <w:b/>
                <w:bCs/>
              </w:rPr>
              <w:t>M21-1 XI.ii.3.C.4.a</w:t>
            </w:r>
            <w:r w:rsidRPr="6E2117C0">
              <w:rPr>
                <w:rFonts w:eastAsia="Verdana" w:cs="Verdana"/>
              </w:rPr>
              <w:t xml:space="preserve">.  When Development, Including the Section 5103 Notice, Is Required </w:t>
            </w:r>
          </w:p>
          <w:p w14:paraId="5099604E" w14:textId="77777777" w:rsidR="00C50C16" w:rsidRDefault="355E05B5" w:rsidP="008B326F">
            <w:pPr>
              <w:pStyle w:val="VBAILTbullet1"/>
            </w:pPr>
            <w:r w:rsidRPr="6E2117C0">
              <w:rPr>
                <w:b/>
                <w:bCs/>
              </w:rPr>
              <w:t>M21-1 XI.ii.3.A.4.b.</w:t>
            </w:r>
            <w:r>
              <w:t> Definition: Evidence in the File at the Date of Death</w:t>
            </w:r>
          </w:p>
          <w:p w14:paraId="519BDE73" w14:textId="00E7188B" w:rsidR="0067194D" w:rsidRPr="009752D6" w:rsidRDefault="0067194D" w:rsidP="0067194D">
            <w:pPr>
              <w:pStyle w:val="VBAILTbullet1"/>
            </w:pPr>
            <w:r w:rsidRPr="0067194D">
              <w:rPr>
                <w:b/>
                <w:bCs/>
              </w:rPr>
              <w:t xml:space="preserve">M21-1 </w:t>
            </w:r>
            <w:proofErr w:type="gramStart"/>
            <w:r w:rsidRPr="0067194D">
              <w:rPr>
                <w:b/>
                <w:bCs/>
              </w:rPr>
              <w:t>XI.ii</w:t>
            </w:r>
            <w:r>
              <w:rPr>
                <w:b/>
                <w:bCs/>
              </w:rPr>
              <w:t>.</w:t>
            </w:r>
            <w:r w:rsidRPr="0067194D">
              <w:rPr>
                <w:b/>
                <w:bCs/>
              </w:rPr>
              <w:t>3.E.17.c</w:t>
            </w:r>
            <w:r>
              <w:t xml:space="preserve">  EP</w:t>
            </w:r>
            <w:proofErr w:type="gramEnd"/>
            <w:r>
              <w:t xml:space="preserve"> Control for Substitution and Accrued Claims</w:t>
            </w:r>
          </w:p>
        </w:tc>
      </w:tr>
    </w:tbl>
    <w:p w14:paraId="5DD7A800" w14:textId="11DF3EFA" w:rsidR="002A45CE" w:rsidRDefault="002A45CE" w:rsidP="00D55F3C">
      <w:pPr>
        <w:rPr>
          <w:rFonts w:ascii="Verdana" w:hAnsi="Verdana"/>
        </w:rPr>
      </w:pPr>
    </w:p>
    <w:tbl>
      <w:tblPr>
        <w:tblStyle w:val="TableGrid"/>
        <w:tblW w:w="9619"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3917"/>
        <w:gridCol w:w="5702"/>
      </w:tblGrid>
      <w:tr w:rsidR="009752D6" w:rsidRPr="009752D6" w14:paraId="6C64D9F0" w14:textId="77777777" w:rsidTr="6E2117C0">
        <w:trPr>
          <w:trHeight w:val="602"/>
          <w:tblHeader/>
          <w:jc w:val="center"/>
        </w:trPr>
        <w:tc>
          <w:tcPr>
            <w:tcW w:w="3917" w:type="dxa"/>
            <w:tcBorders>
              <w:right w:val="dashSmallGap" w:sz="4" w:space="0" w:color="auto"/>
            </w:tcBorders>
            <w:shd w:val="clear" w:color="auto" w:fill="BDD6EE" w:themeFill="accent1" w:themeFillTint="66"/>
          </w:tcPr>
          <w:p w14:paraId="614F255F" w14:textId="77777777" w:rsidR="00026AFA" w:rsidRPr="009752D6" w:rsidRDefault="00026AFA" w:rsidP="00A669F4">
            <w:pPr>
              <w:pStyle w:val="VBAILTTableHeading1"/>
            </w:pPr>
            <w:r w:rsidRPr="009752D6">
              <w:t>PowerPoint Slides</w:t>
            </w:r>
          </w:p>
        </w:tc>
        <w:tc>
          <w:tcPr>
            <w:tcW w:w="5702" w:type="dxa"/>
            <w:tcBorders>
              <w:left w:val="dashSmallGap" w:sz="4" w:space="0" w:color="auto"/>
            </w:tcBorders>
            <w:shd w:val="clear" w:color="auto" w:fill="BDD6EE" w:themeFill="accent1" w:themeFillTint="66"/>
          </w:tcPr>
          <w:p w14:paraId="3459998F" w14:textId="77777777" w:rsidR="00026AFA" w:rsidRPr="009752D6" w:rsidRDefault="00026AFA" w:rsidP="00A669F4">
            <w:pPr>
              <w:pStyle w:val="VBAILTTableHeading1"/>
            </w:pPr>
            <w:r w:rsidRPr="009752D6">
              <w:t>Instructor Activities</w:t>
            </w:r>
          </w:p>
        </w:tc>
      </w:tr>
      <w:tr w:rsidR="009752D6" w:rsidRPr="009752D6" w14:paraId="4C195C5B" w14:textId="77777777" w:rsidTr="6E2117C0">
        <w:trPr>
          <w:trHeight w:val="1282"/>
          <w:jc w:val="center"/>
        </w:trPr>
        <w:tc>
          <w:tcPr>
            <w:tcW w:w="3917" w:type="dxa"/>
            <w:tcBorders>
              <w:right w:val="dashSmallGap" w:sz="4" w:space="0" w:color="auto"/>
            </w:tcBorders>
          </w:tcPr>
          <w:p w14:paraId="5C545E03" w14:textId="765953EC" w:rsidR="00FD2D9F" w:rsidRPr="009752D6" w:rsidRDefault="00FD2D9F" w:rsidP="00CD123C">
            <w:pPr>
              <w:pStyle w:val="VBAILTBody"/>
              <w:rPr>
                <w:b/>
                <w:bCs/>
              </w:rPr>
            </w:pPr>
            <w:r w:rsidRPr="009752D6">
              <w:rPr>
                <w:rStyle w:val="Strong"/>
              </w:rPr>
              <w:t>Questions?</w:t>
            </w:r>
          </w:p>
          <w:p w14:paraId="249044C9" w14:textId="2BA773D4" w:rsidR="00FD2D9F" w:rsidRPr="009752D6" w:rsidRDefault="00FD2D9F" w:rsidP="00CD123C">
            <w:pPr>
              <w:pStyle w:val="VBAILTBody"/>
              <w:rPr>
                <w:rStyle w:val="Strong"/>
              </w:rPr>
            </w:pPr>
            <w:r w:rsidRPr="009752D6">
              <w:rPr>
                <w:noProof/>
              </w:rPr>
              <w:drawing>
                <wp:inline distT="0" distB="0" distL="0" distR="0" wp14:anchorId="52136495" wp14:editId="4D06766E">
                  <wp:extent cx="484632" cy="484632"/>
                  <wp:effectExtent l="0" t="0" r="0" b="0"/>
                  <wp:docPr id="2" name="Picture 2" descr="This icon prompts you to ask students a discussion question or to ask student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tle: Question Icon - Description: This icon prompts you to ask students a discussion question or to ask students if they have any questions before proceeding with instruction."/>
                          <pic:cNvPicPr>
                            <a:picLocks noChangeAspect="1" noChangeArrowheads="1"/>
                          </pic:cNvPicPr>
                        </pic:nvPicPr>
                        <pic:blipFill>
                          <a:blip r:embed="rId29" r:link="rId27">
                            <a:extLst>
                              <a:ext uri="{28A0092B-C50C-407E-A947-70E740481C1C}">
                                <a14:useLocalDpi xmlns:a14="http://schemas.microsoft.com/office/drawing/2010/main" val="0"/>
                              </a:ext>
                            </a:extLst>
                          </a:blip>
                          <a:srcRect/>
                          <a:stretch>
                            <a:fillRect/>
                          </a:stretch>
                        </pic:blipFill>
                        <pic:spPr bwMode="auto">
                          <a:xfrm>
                            <a:off x="0" y="0"/>
                            <a:ext cx="484632" cy="484632"/>
                          </a:xfrm>
                          <a:prstGeom prst="rect">
                            <a:avLst/>
                          </a:prstGeom>
                          <a:noFill/>
                          <a:ln>
                            <a:noFill/>
                          </a:ln>
                        </pic:spPr>
                      </pic:pic>
                    </a:graphicData>
                  </a:graphic>
                </wp:inline>
              </w:drawing>
            </w:r>
          </w:p>
        </w:tc>
        <w:tc>
          <w:tcPr>
            <w:tcW w:w="5702" w:type="dxa"/>
            <w:tcBorders>
              <w:left w:val="dashSmallGap" w:sz="4" w:space="0" w:color="auto"/>
            </w:tcBorders>
          </w:tcPr>
          <w:p w14:paraId="1790FD6F" w14:textId="45D10AA8" w:rsidR="00FD2D9F" w:rsidRPr="009752D6" w:rsidRDefault="00FD2D9F" w:rsidP="00CD123C">
            <w:pPr>
              <w:pStyle w:val="VBAILTBody"/>
            </w:pPr>
            <w:r w:rsidRPr="009752D6">
              <w:rPr>
                <w:rStyle w:val="Strong"/>
              </w:rPr>
              <w:t>DISPLAY</w:t>
            </w:r>
            <w:r w:rsidRPr="009752D6">
              <w:t xml:space="preserve"> slide</w:t>
            </w:r>
            <w:r w:rsidRPr="009752D6">
              <w:br/>
            </w:r>
            <w:r w:rsidRPr="009752D6">
              <w:rPr>
                <w:rStyle w:val="Strong"/>
              </w:rPr>
              <w:fldChar w:fldCharType="begin"/>
            </w:r>
            <w:r w:rsidRPr="009752D6">
              <w:rPr>
                <w:rStyle w:val="Strong"/>
              </w:rPr>
              <w:instrText xml:space="preserve"> LISTNUM  LegalDefault \l 1 </w:instrText>
            </w:r>
            <w:r w:rsidRPr="009752D6">
              <w:rPr>
                <w:rStyle w:val="Strong"/>
              </w:rPr>
              <w:fldChar w:fldCharType="end"/>
            </w:r>
            <w:r w:rsidRPr="009752D6">
              <w:t xml:space="preserve"> “</w:t>
            </w:r>
            <w:r w:rsidR="006932F3" w:rsidRPr="009752D6">
              <w:t>Questions?</w:t>
            </w:r>
            <w:r w:rsidRPr="009752D6">
              <w:t>”</w:t>
            </w:r>
          </w:p>
          <w:p w14:paraId="6C218486" w14:textId="77777777" w:rsidR="00FD2D9F" w:rsidRPr="009752D6" w:rsidRDefault="00FD2D9F">
            <w:pPr>
              <w:pStyle w:val="VBAILTbullet1"/>
              <w:numPr>
                <w:ilvl w:val="0"/>
                <w:numId w:val="0"/>
              </w:numPr>
            </w:pPr>
            <w:r w:rsidRPr="009752D6">
              <w:rPr>
                <w:noProof/>
              </w:rPr>
              <w:drawing>
                <wp:inline distT="0" distB="0" distL="0" distR="0" wp14:anchorId="06181957" wp14:editId="6590C9D7">
                  <wp:extent cx="484632" cy="484632"/>
                  <wp:effectExtent l="0" t="0" r="0" b="0"/>
                  <wp:docPr id="14" name="Picture 14" descr="This icon prompts you to ask students a discussion question or to ask student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tle: Question Icon - Description: This icon prompts you to ask students a discussion question or to ask students if they have any questions before proceeding with instruction."/>
                          <pic:cNvPicPr>
                            <a:picLocks noChangeAspect="1" noChangeArrowheads="1"/>
                          </pic:cNvPicPr>
                        </pic:nvPicPr>
                        <pic:blipFill>
                          <a:blip r:embed="rId30" r:link="rId27" cstate="print">
                            <a:extLst>
                              <a:ext uri="{28A0092B-C50C-407E-A947-70E740481C1C}">
                                <a14:useLocalDpi xmlns:a14="http://schemas.microsoft.com/office/drawing/2010/main" val="0"/>
                              </a:ext>
                            </a:extLst>
                          </a:blip>
                          <a:srcRect/>
                          <a:stretch>
                            <a:fillRect/>
                          </a:stretch>
                        </pic:blipFill>
                        <pic:spPr bwMode="auto">
                          <a:xfrm>
                            <a:off x="0" y="0"/>
                            <a:ext cx="484632" cy="484632"/>
                          </a:xfrm>
                          <a:prstGeom prst="rect">
                            <a:avLst/>
                          </a:prstGeom>
                          <a:noFill/>
                          <a:ln>
                            <a:noFill/>
                          </a:ln>
                        </pic:spPr>
                      </pic:pic>
                    </a:graphicData>
                  </a:graphic>
                </wp:inline>
              </w:drawing>
            </w:r>
          </w:p>
          <w:p w14:paraId="4DAB9FAC" w14:textId="2665809D" w:rsidR="006932F3" w:rsidRPr="009752D6" w:rsidRDefault="00FD2D9F" w:rsidP="00FF0B1E">
            <w:pPr>
              <w:pStyle w:val="VBAILTBody"/>
              <w:rPr>
                <w:rStyle w:val="Strong"/>
                <w:rFonts w:asciiTheme="minorHAnsi" w:hAnsiTheme="minorHAnsi"/>
                <w:b w:val="0"/>
                <w:bCs w:val="0"/>
              </w:rPr>
            </w:pPr>
            <w:r w:rsidRPr="009752D6">
              <w:rPr>
                <w:rStyle w:val="Strong"/>
              </w:rPr>
              <w:lastRenderedPageBreak/>
              <w:t xml:space="preserve">ASK </w:t>
            </w:r>
            <w:r w:rsidRPr="009752D6">
              <w:t>if there are any concepts that are unclear or may need further review.</w:t>
            </w:r>
          </w:p>
        </w:tc>
      </w:tr>
      <w:tr w:rsidR="00FD2D9F" w:rsidRPr="009752D6" w14:paraId="06797ED3" w14:textId="77777777" w:rsidTr="6E2117C0">
        <w:trPr>
          <w:cantSplit/>
          <w:trHeight w:val="728"/>
          <w:jc w:val="center"/>
        </w:trPr>
        <w:tc>
          <w:tcPr>
            <w:tcW w:w="3917" w:type="dxa"/>
            <w:tcBorders>
              <w:right w:val="dashSmallGap" w:sz="4" w:space="0" w:color="auto"/>
            </w:tcBorders>
          </w:tcPr>
          <w:p w14:paraId="1D6663BC" w14:textId="41F4DE55" w:rsidR="00FD2D9F" w:rsidRPr="009752D6" w:rsidRDefault="00FD2D9F" w:rsidP="00CD123C">
            <w:pPr>
              <w:pStyle w:val="VBAILTBody"/>
              <w:rPr>
                <w:b/>
                <w:bCs/>
              </w:rPr>
            </w:pPr>
            <w:r w:rsidRPr="009752D6">
              <w:rPr>
                <w:rStyle w:val="Strong"/>
              </w:rPr>
              <w:lastRenderedPageBreak/>
              <w:t>What’s Next</w:t>
            </w:r>
          </w:p>
          <w:p w14:paraId="395BDC62" w14:textId="3A52D4DE" w:rsidR="00FD2D9F" w:rsidRPr="002564AC" w:rsidRDefault="002564AC" w:rsidP="002564AC">
            <w:pPr>
              <w:pStyle w:val="VBAILTbullet1"/>
              <w:rPr>
                <w:rStyle w:val="Strong"/>
                <w:b w:val="0"/>
                <w:bCs w:val="0"/>
              </w:rPr>
            </w:pPr>
            <w:r w:rsidRPr="002564AC">
              <w:t>TMS Evaluation Determine Substitution Eligibility</w:t>
            </w:r>
            <w:r w:rsidR="00375C0D">
              <w:t xml:space="preserve">: </w:t>
            </w:r>
            <w:r w:rsidR="00375C0D" w:rsidRPr="00375C0D">
              <w:rPr>
                <w:b/>
                <w:bCs/>
              </w:rPr>
              <w:t>TMS ID# 4624038</w:t>
            </w:r>
          </w:p>
        </w:tc>
        <w:tc>
          <w:tcPr>
            <w:tcW w:w="5702" w:type="dxa"/>
            <w:tcBorders>
              <w:left w:val="dashSmallGap" w:sz="4" w:space="0" w:color="auto"/>
            </w:tcBorders>
          </w:tcPr>
          <w:p w14:paraId="365C3EFB" w14:textId="77777777" w:rsidR="00FD2D9F" w:rsidRPr="009752D6" w:rsidRDefault="00FD2D9F" w:rsidP="00CD123C">
            <w:pPr>
              <w:pStyle w:val="VBAILTBody"/>
            </w:pPr>
            <w:r w:rsidRPr="009752D6">
              <w:rPr>
                <w:rStyle w:val="Strong"/>
              </w:rPr>
              <w:t>DISPLAY</w:t>
            </w:r>
            <w:r w:rsidRPr="009752D6">
              <w:t xml:space="preserve"> slide</w:t>
            </w:r>
            <w:r w:rsidRPr="009752D6">
              <w:br/>
            </w:r>
            <w:r w:rsidRPr="009752D6">
              <w:rPr>
                <w:rStyle w:val="Strong"/>
              </w:rPr>
              <w:fldChar w:fldCharType="begin"/>
            </w:r>
            <w:r w:rsidRPr="009752D6">
              <w:rPr>
                <w:rStyle w:val="Strong"/>
              </w:rPr>
              <w:instrText xml:space="preserve"> LISTNUM  LegalDefault \l 1 </w:instrText>
            </w:r>
            <w:r w:rsidRPr="009752D6">
              <w:rPr>
                <w:rStyle w:val="Strong"/>
              </w:rPr>
              <w:fldChar w:fldCharType="end"/>
            </w:r>
            <w:r w:rsidRPr="009752D6">
              <w:t xml:space="preserve"> “What’s Next”</w:t>
            </w:r>
          </w:p>
          <w:p w14:paraId="1392B638" w14:textId="77777777" w:rsidR="00BC5E99" w:rsidRDefault="00FD2D9F" w:rsidP="002564AC">
            <w:pPr>
              <w:pStyle w:val="VBAILTBody"/>
            </w:pPr>
            <w:r w:rsidRPr="009752D6">
              <w:rPr>
                <w:rStyle w:val="Strong"/>
              </w:rPr>
              <w:t xml:space="preserve">DISCUSS </w:t>
            </w:r>
            <w:r w:rsidRPr="009752D6">
              <w:t>the upcoming lesson with trainees.</w:t>
            </w:r>
          </w:p>
          <w:p w14:paraId="14226496" w14:textId="0F246EA9" w:rsidR="002564AC" w:rsidRPr="009752D6" w:rsidRDefault="002564AC" w:rsidP="00375C0D">
            <w:pPr>
              <w:pStyle w:val="VBAILTBody"/>
              <w:rPr>
                <w:rStyle w:val="Strong"/>
              </w:rPr>
            </w:pPr>
            <w:r w:rsidRPr="002564AC">
              <w:rPr>
                <w:b/>
                <w:bCs/>
              </w:rPr>
              <w:t>TELL</w:t>
            </w:r>
            <w:r>
              <w:t xml:space="preserve"> them to be sure to complete the TMS evaluation on Determine Substitution Eligibility</w:t>
            </w:r>
            <w:r w:rsidR="00375C0D">
              <w:t xml:space="preserve">: </w:t>
            </w:r>
            <w:r w:rsidR="00375C0D" w:rsidRPr="00375C0D">
              <w:rPr>
                <w:b/>
                <w:bCs/>
              </w:rPr>
              <w:t>TMS ID# 4624038</w:t>
            </w:r>
          </w:p>
        </w:tc>
      </w:tr>
    </w:tbl>
    <w:p w14:paraId="7326F772" w14:textId="64241D11" w:rsidR="00CF50B0" w:rsidRPr="009752D6" w:rsidRDefault="00CF50B0" w:rsidP="00066C36">
      <w:pPr>
        <w:numPr>
          <w:ilvl w:val="12"/>
          <w:numId w:val="0"/>
        </w:numPr>
        <w:rPr>
          <w:rFonts w:ascii="Arial" w:hAnsi="Arial"/>
          <w:sz w:val="24"/>
        </w:rPr>
      </w:pPr>
    </w:p>
    <w:sectPr w:rsidR="00CF50B0" w:rsidRPr="009752D6" w:rsidSect="00845F29">
      <w:headerReference w:type="default" r:id="rId31"/>
      <w:footerReference w:type="default" r:id="rId32"/>
      <w:headerReference w:type="first" r:id="rId33"/>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21F50" w14:textId="77777777" w:rsidR="00DA3BE4" w:rsidRDefault="00DA3BE4" w:rsidP="00C214A9">
      <w:pPr>
        <w:spacing w:after="0" w:line="240" w:lineRule="auto"/>
      </w:pPr>
      <w:r>
        <w:separator/>
      </w:r>
    </w:p>
  </w:endnote>
  <w:endnote w:type="continuationSeparator" w:id="0">
    <w:p w14:paraId="3FB0231C" w14:textId="77777777" w:rsidR="00DA3BE4" w:rsidRDefault="00DA3BE4" w:rsidP="00C214A9">
      <w:pPr>
        <w:spacing w:after="0" w:line="240" w:lineRule="auto"/>
      </w:pPr>
      <w:r>
        <w:continuationSeparator/>
      </w:r>
    </w:p>
  </w:endnote>
  <w:endnote w:type="continuationNotice" w:id="1">
    <w:p w14:paraId="221D4543" w14:textId="77777777" w:rsidR="00DA3BE4" w:rsidRDefault="00DA3B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F779" w14:textId="4BE932F5" w:rsidR="00192026" w:rsidRPr="00C214A9" w:rsidRDefault="00ED26DA" w:rsidP="000B5F91">
    <w:pPr>
      <w:pStyle w:val="VBAILTFooter"/>
    </w:pPr>
    <w:r>
      <w:t>June</w:t>
    </w:r>
    <w:r w:rsidR="0067194D">
      <w:t xml:space="preserve"> 2023</w:t>
    </w:r>
    <w:r w:rsidR="00192026">
      <w:tab/>
    </w:r>
    <w:r w:rsidR="00192026" w:rsidRPr="00C214A9">
      <w:fldChar w:fldCharType="begin"/>
    </w:r>
    <w:r w:rsidR="00192026" w:rsidRPr="00C214A9">
      <w:instrText xml:space="preserve"> PAGE   \* MERGEFORMAT </w:instrText>
    </w:r>
    <w:r w:rsidR="00192026" w:rsidRPr="00C214A9">
      <w:fldChar w:fldCharType="separate"/>
    </w:r>
    <w:r w:rsidR="00192026" w:rsidRPr="00845F29">
      <w:rPr>
        <w:b/>
        <w:bCs/>
        <w:noProof/>
      </w:rPr>
      <w:t>33</w:t>
    </w:r>
    <w:r w:rsidR="00192026" w:rsidRPr="00C214A9">
      <w:rPr>
        <w:b/>
        <w:bCs/>
        <w:noProof/>
      </w:rPr>
      <w:fldChar w:fldCharType="end"/>
    </w:r>
    <w:r w:rsidR="00192026" w:rsidRPr="00C214A9">
      <w:rPr>
        <w:b/>
        <w:bCs/>
      </w:rPr>
      <w:t xml:space="preserve"> </w:t>
    </w:r>
    <w:r w:rsidR="00192026" w:rsidRPr="00C214A9">
      <w:t>|</w:t>
    </w:r>
    <w:r w:rsidR="00192026" w:rsidRPr="00C214A9">
      <w:rPr>
        <w:b/>
        <w:bCs/>
      </w:rPr>
      <w:t xml:space="preserve"> </w:t>
    </w:r>
    <w:r w:rsidR="00192026"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E168E" w14:textId="77777777" w:rsidR="00DA3BE4" w:rsidRDefault="00DA3BE4" w:rsidP="00C214A9">
      <w:pPr>
        <w:spacing w:after="0" w:line="240" w:lineRule="auto"/>
      </w:pPr>
      <w:r>
        <w:separator/>
      </w:r>
    </w:p>
  </w:footnote>
  <w:footnote w:type="continuationSeparator" w:id="0">
    <w:p w14:paraId="44D3C676" w14:textId="77777777" w:rsidR="00DA3BE4" w:rsidRDefault="00DA3BE4" w:rsidP="00C214A9">
      <w:pPr>
        <w:spacing w:after="0" w:line="240" w:lineRule="auto"/>
      </w:pPr>
      <w:r>
        <w:continuationSeparator/>
      </w:r>
    </w:p>
  </w:footnote>
  <w:footnote w:type="continuationNotice" w:id="1">
    <w:p w14:paraId="1D39B487" w14:textId="77777777" w:rsidR="00DA3BE4" w:rsidRDefault="00DA3B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F777" w14:textId="611DC13C" w:rsidR="00192026" w:rsidRPr="002D1DCE" w:rsidRDefault="00192026" w:rsidP="002D1DCE">
    <w:pPr>
      <w:pStyle w:val="VBAILTHeader"/>
    </w:pPr>
    <w:r w:rsidRPr="0061085D">
      <w:rPr>
        <w:bCs/>
      </w:rPr>
      <w:t xml:space="preserve">Determine </w:t>
    </w:r>
    <w:r>
      <w:rPr>
        <w:bCs/>
      </w:rPr>
      <w:t>Substitution</w:t>
    </w:r>
    <w:r w:rsidRPr="0061085D">
      <w:rPr>
        <w:bCs/>
      </w:rPr>
      <w:t xml:space="preserve"> Eligibility</w:t>
    </w:r>
  </w:p>
  <w:p w14:paraId="7326F778" w14:textId="0FF4F352" w:rsidR="00192026" w:rsidRPr="002D1DCE" w:rsidRDefault="00192026" w:rsidP="001262F7">
    <w:pPr>
      <w:pStyle w:val="VBAILTHeader"/>
      <w:pBdr>
        <w:bottom w:val="single" w:sz="4" w:space="1" w:color="auto"/>
      </w:pBdr>
    </w:pPr>
    <w:r>
      <w:t>Lesson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F77A" w14:textId="5411676A" w:rsidR="00192026" w:rsidRDefault="00192026">
    <w:pPr>
      <w:pStyle w:val="Header"/>
    </w:pPr>
    <w:r>
      <w:rPr>
        <w:noProof/>
      </w:rPr>
      <w:drawing>
        <wp:anchor distT="0" distB="0" distL="114300" distR="114300" simplePos="0" relativeHeight="251658240" behindDoc="1" locked="0" layoutInCell="1" allowOverlap="1" wp14:anchorId="08F1958F" wp14:editId="33431579">
          <wp:simplePos x="0" y="0"/>
          <wp:positionH relativeFrom="column">
            <wp:posOffset>-895350</wp:posOffset>
          </wp:positionH>
          <wp:positionV relativeFrom="paragraph">
            <wp:posOffset>-447675</wp:posOffset>
          </wp:positionV>
          <wp:extent cx="7780020" cy="5836920"/>
          <wp:effectExtent l="0" t="0" r="0" b="0"/>
          <wp:wrapNone/>
          <wp:docPr id="43" name="Picture 43"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02F05E6D"/>
    <w:multiLevelType w:val="hybridMultilevel"/>
    <w:tmpl w:val="163C3B46"/>
    <w:lvl w:ilvl="0" w:tplc="FA2033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919"/>
    <w:multiLevelType w:val="hybridMultilevel"/>
    <w:tmpl w:val="5CCA25FA"/>
    <w:lvl w:ilvl="0" w:tplc="66262F8E">
      <w:start w:val="1"/>
      <w:numFmt w:val="bullet"/>
      <w:lvlText w:val="•"/>
      <w:lvlJc w:val="left"/>
      <w:pPr>
        <w:tabs>
          <w:tab w:val="num" w:pos="360"/>
        </w:tabs>
        <w:ind w:left="360" w:hanging="360"/>
      </w:pPr>
      <w:rPr>
        <w:rFonts w:ascii="Arial" w:hAnsi="Arial" w:hint="default"/>
      </w:rPr>
    </w:lvl>
    <w:lvl w:ilvl="1" w:tplc="E62A74AA">
      <w:numFmt w:val="bullet"/>
      <w:lvlText w:val="o"/>
      <w:lvlJc w:val="left"/>
      <w:pPr>
        <w:tabs>
          <w:tab w:val="num" w:pos="1080"/>
        </w:tabs>
        <w:ind w:left="1080" w:hanging="360"/>
      </w:pPr>
      <w:rPr>
        <w:rFonts w:ascii="Courier New" w:hAnsi="Courier New" w:hint="default"/>
      </w:rPr>
    </w:lvl>
    <w:lvl w:ilvl="2" w:tplc="0172B0AC" w:tentative="1">
      <w:start w:val="1"/>
      <w:numFmt w:val="bullet"/>
      <w:lvlText w:val="•"/>
      <w:lvlJc w:val="left"/>
      <w:pPr>
        <w:tabs>
          <w:tab w:val="num" w:pos="1800"/>
        </w:tabs>
        <w:ind w:left="1800" w:hanging="360"/>
      </w:pPr>
      <w:rPr>
        <w:rFonts w:ascii="Arial" w:hAnsi="Arial" w:hint="default"/>
      </w:rPr>
    </w:lvl>
    <w:lvl w:ilvl="3" w:tplc="4C388E76" w:tentative="1">
      <w:start w:val="1"/>
      <w:numFmt w:val="bullet"/>
      <w:lvlText w:val="•"/>
      <w:lvlJc w:val="left"/>
      <w:pPr>
        <w:tabs>
          <w:tab w:val="num" w:pos="2520"/>
        </w:tabs>
        <w:ind w:left="2520" w:hanging="360"/>
      </w:pPr>
      <w:rPr>
        <w:rFonts w:ascii="Arial" w:hAnsi="Arial" w:hint="default"/>
      </w:rPr>
    </w:lvl>
    <w:lvl w:ilvl="4" w:tplc="EF7E4544" w:tentative="1">
      <w:start w:val="1"/>
      <w:numFmt w:val="bullet"/>
      <w:lvlText w:val="•"/>
      <w:lvlJc w:val="left"/>
      <w:pPr>
        <w:tabs>
          <w:tab w:val="num" w:pos="3240"/>
        </w:tabs>
        <w:ind w:left="3240" w:hanging="360"/>
      </w:pPr>
      <w:rPr>
        <w:rFonts w:ascii="Arial" w:hAnsi="Arial" w:hint="default"/>
      </w:rPr>
    </w:lvl>
    <w:lvl w:ilvl="5" w:tplc="D67C0CE6" w:tentative="1">
      <w:start w:val="1"/>
      <w:numFmt w:val="bullet"/>
      <w:lvlText w:val="•"/>
      <w:lvlJc w:val="left"/>
      <w:pPr>
        <w:tabs>
          <w:tab w:val="num" w:pos="3960"/>
        </w:tabs>
        <w:ind w:left="3960" w:hanging="360"/>
      </w:pPr>
      <w:rPr>
        <w:rFonts w:ascii="Arial" w:hAnsi="Arial" w:hint="default"/>
      </w:rPr>
    </w:lvl>
    <w:lvl w:ilvl="6" w:tplc="47EE03FA" w:tentative="1">
      <w:start w:val="1"/>
      <w:numFmt w:val="bullet"/>
      <w:lvlText w:val="•"/>
      <w:lvlJc w:val="left"/>
      <w:pPr>
        <w:tabs>
          <w:tab w:val="num" w:pos="4680"/>
        </w:tabs>
        <w:ind w:left="4680" w:hanging="360"/>
      </w:pPr>
      <w:rPr>
        <w:rFonts w:ascii="Arial" w:hAnsi="Arial" w:hint="default"/>
      </w:rPr>
    </w:lvl>
    <w:lvl w:ilvl="7" w:tplc="FAC893A4" w:tentative="1">
      <w:start w:val="1"/>
      <w:numFmt w:val="bullet"/>
      <w:lvlText w:val="•"/>
      <w:lvlJc w:val="left"/>
      <w:pPr>
        <w:tabs>
          <w:tab w:val="num" w:pos="5400"/>
        </w:tabs>
        <w:ind w:left="5400" w:hanging="360"/>
      </w:pPr>
      <w:rPr>
        <w:rFonts w:ascii="Arial" w:hAnsi="Arial" w:hint="default"/>
      </w:rPr>
    </w:lvl>
    <w:lvl w:ilvl="8" w:tplc="8690AEB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69D53E6"/>
    <w:multiLevelType w:val="hybridMultilevel"/>
    <w:tmpl w:val="E398C20C"/>
    <w:lvl w:ilvl="0" w:tplc="F31C1072">
      <w:start w:val="1"/>
      <w:numFmt w:val="bullet"/>
      <w:lvlText w:val="•"/>
      <w:lvlJc w:val="left"/>
      <w:pPr>
        <w:tabs>
          <w:tab w:val="num" w:pos="360"/>
        </w:tabs>
        <w:ind w:left="360" w:hanging="360"/>
      </w:pPr>
      <w:rPr>
        <w:rFonts w:ascii="Arial" w:hAnsi="Arial" w:hint="default"/>
      </w:rPr>
    </w:lvl>
    <w:lvl w:ilvl="1" w:tplc="40CC65C2" w:tentative="1">
      <w:start w:val="1"/>
      <w:numFmt w:val="bullet"/>
      <w:lvlText w:val="•"/>
      <w:lvlJc w:val="left"/>
      <w:pPr>
        <w:tabs>
          <w:tab w:val="num" w:pos="1080"/>
        </w:tabs>
        <w:ind w:left="1080" w:hanging="360"/>
      </w:pPr>
      <w:rPr>
        <w:rFonts w:ascii="Arial" w:hAnsi="Arial" w:hint="default"/>
      </w:rPr>
    </w:lvl>
    <w:lvl w:ilvl="2" w:tplc="247295A4" w:tentative="1">
      <w:start w:val="1"/>
      <w:numFmt w:val="bullet"/>
      <w:lvlText w:val="•"/>
      <w:lvlJc w:val="left"/>
      <w:pPr>
        <w:tabs>
          <w:tab w:val="num" w:pos="1800"/>
        </w:tabs>
        <w:ind w:left="1800" w:hanging="360"/>
      </w:pPr>
      <w:rPr>
        <w:rFonts w:ascii="Arial" w:hAnsi="Arial" w:hint="default"/>
      </w:rPr>
    </w:lvl>
    <w:lvl w:ilvl="3" w:tplc="3FC02240" w:tentative="1">
      <w:start w:val="1"/>
      <w:numFmt w:val="bullet"/>
      <w:lvlText w:val="•"/>
      <w:lvlJc w:val="left"/>
      <w:pPr>
        <w:tabs>
          <w:tab w:val="num" w:pos="2520"/>
        </w:tabs>
        <w:ind w:left="2520" w:hanging="360"/>
      </w:pPr>
      <w:rPr>
        <w:rFonts w:ascii="Arial" w:hAnsi="Arial" w:hint="default"/>
      </w:rPr>
    </w:lvl>
    <w:lvl w:ilvl="4" w:tplc="5FA23E1A" w:tentative="1">
      <w:start w:val="1"/>
      <w:numFmt w:val="bullet"/>
      <w:lvlText w:val="•"/>
      <w:lvlJc w:val="left"/>
      <w:pPr>
        <w:tabs>
          <w:tab w:val="num" w:pos="3240"/>
        </w:tabs>
        <w:ind w:left="3240" w:hanging="360"/>
      </w:pPr>
      <w:rPr>
        <w:rFonts w:ascii="Arial" w:hAnsi="Arial" w:hint="default"/>
      </w:rPr>
    </w:lvl>
    <w:lvl w:ilvl="5" w:tplc="E62A67B2" w:tentative="1">
      <w:start w:val="1"/>
      <w:numFmt w:val="bullet"/>
      <w:lvlText w:val="•"/>
      <w:lvlJc w:val="left"/>
      <w:pPr>
        <w:tabs>
          <w:tab w:val="num" w:pos="3960"/>
        </w:tabs>
        <w:ind w:left="3960" w:hanging="360"/>
      </w:pPr>
      <w:rPr>
        <w:rFonts w:ascii="Arial" w:hAnsi="Arial" w:hint="default"/>
      </w:rPr>
    </w:lvl>
    <w:lvl w:ilvl="6" w:tplc="8424C3D0" w:tentative="1">
      <w:start w:val="1"/>
      <w:numFmt w:val="bullet"/>
      <w:lvlText w:val="•"/>
      <w:lvlJc w:val="left"/>
      <w:pPr>
        <w:tabs>
          <w:tab w:val="num" w:pos="4680"/>
        </w:tabs>
        <w:ind w:left="4680" w:hanging="360"/>
      </w:pPr>
      <w:rPr>
        <w:rFonts w:ascii="Arial" w:hAnsi="Arial" w:hint="default"/>
      </w:rPr>
    </w:lvl>
    <w:lvl w:ilvl="7" w:tplc="ABD6E2DA" w:tentative="1">
      <w:start w:val="1"/>
      <w:numFmt w:val="bullet"/>
      <w:lvlText w:val="•"/>
      <w:lvlJc w:val="left"/>
      <w:pPr>
        <w:tabs>
          <w:tab w:val="num" w:pos="5400"/>
        </w:tabs>
        <w:ind w:left="5400" w:hanging="360"/>
      </w:pPr>
      <w:rPr>
        <w:rFonts w:ascii="Arial" w:hAnsi="Arial" w:hint="default"/>
      </w:rPr>
    </w:lvl>
    <w:lvl w:ilvl="8" w:tplc="44329828"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6B57BCC"/>
    <w:multiLevelType w:val="hybridMultilevel"/>
    <w:tmpl w:val="395874EA"/>
    <w:lvl w:ilvl="0" w:tplc="9D487F3E">
      <w:start w:val="1"/>
      <w:numFmt w:val="bullet"/>
      <w:lvlText w:val="•"/>
      <w:lvlJc w:val="left"/>
      <w:pPr>
        <w:tabs>
          <w:tab w:val="num" w:pos="360"/>
        </w:tabs>
        <w:ind w:left="360" w:hanging="360"/>
      </w:pPr>
      <w:rPr>
        <w:rFonts w:ascii="Arial" w:hAnsi="Arial" w:hint="default"/>
      </w:rPr>
    </w:lvl>
    <w:lvl w:ilvl="1" w:tplc="02E42D3A">
      <w:numFmt w:val="bullet"/>
      <w:lvlText w:val="•"/>
      <w:lvlJc w:val="left"/>
      <w:pPr>
        <w:tabs>
          <w:tab w:val="num" w:pos="1080"/>
        </w:tabs>
        <w:ind w:left="1080" w:hanging="360"/>
      </w:pPr>
      <w:rPr>
        <w:rFonts w:ascii="Arial" w:hAnsi="Arial" w:hint="default"/>
      </w:rPr>
    </w:lvl>
    <w:lvl w:ilvl="2" w:tplc="7CB845B2" w:tentative="1">
      <w:start w:val="1"/>
      <w:numFmt w:val="bullet"/>
      <w:lvlText w:val="•"/>
      <w:lvlJc w:val="left"/>
      <w:pPr>
        <w:tabs>
          <w:tab w:val="num" w:pos="1800"/>
        </w:tabs>
        <w:ind w:left="1800" w:hanging="360"/>
      </w:pPr>
      <w:rPr>
        <w:rFonts w:ascii="Arial" w:hAnsi="Arial" w:hint="default"/>
      </w:rPr>
    </w:lvl>
    <w:lvl w:ilvl="3" w:tplc="2FD088A2" w:tentative="1">
      <w:start w:val="1"/>
      <w:numFmt w:val="bullet"/>
      <w:lvlText w:val="•"/>
      <w:lvlJc w:val="left"/>
      <w:pPr>
        <w:tabs>
          <w:tab w:val="num" w:pos="2520"/>
        </w:tabs>
        <w:ind w:left="2520" w:hanging="360"/>
      </w:pPr>
      <w:rPr>
        <w:rFonts w:ascii="Arial" w:hAnsi="Arial" w:hint="default"/>
      </w:rPr>
    </w:lvl>
    <w:lvl w:ilvl="4" w:tplc="0E46F2E6" w:tentative="1">
      <w:start w:val="1"/>
      <w:numFmt w:val="bullet"/>
      <w:lvlText w:val="•"/>
      <w:lvlJc w:val="left"/>
      <w:pPr>
        <w:tabs>
          <w:tab w:val="num" w:pos="3240"/>
        </w:tabs>
        <w:ind w:left="3240" w:hanging="360"/>
      </w:pPr>
      <w:rPr>
        <w:rFonts w:ascii="Arial" w:hAnsi="Arial" w:hint="default"/>
      </w:rPr>
    </w:lvl>
    <w:lvl w:ilvl="5" w:tplc="E5C07690" w:tentative="1">
      <w:start w:val="1"/>
      <w:numFmt w:val="bullet"/>
      <w:lvlText w:val="•"/>
      <w:lvlJc w:val="left"/>
      <w:pPr>
        <w:tabs>
          <w:tab w:val="num" w:pos="3960"/>
        </w:tabs>
        <w:ind w:left="3960" w:hanging="360"/>
      </w:pPr>
      <w:rPr>
        <w:rFonts w:ascii="Arial" w:hAnsi="Arial" w:hint="default"/>
      </w:rPr>
    </w:lvl>
    <w:lvl w:ilvl="6" w:tplc="E448475E" w:tentative="1">
      <w:start w:val="1"/>
      <w:numFmt w:val="bullet"/>
      <w:lvlText w:val="•"/>
      <w:lvlJc w:val="left"/>
      <w:pPr>
        <w:tabs>
          <w:tab w:val="num" w:pos="4680"/>
        </w:tabs>
        <w:ind w:left="4680" w:hanging="360"/>
      </w:pPr>
      <w:rPr>
        <w:rFonts w:ascii="Arial" w:hAnsi="Arial" w:hint="default"/>
      </w:rPr>
    </w:lvl>
    <w:lvl w:ilvl="7" w:tplc="74F08FE0" w:tentative="1">
      <w:start w:val="1"/>
      <w:numFmt w:val="bullet"/>
      <w:lvlText w:val="•"/>
      <w:lvlJc w:val="left"/>
      <w:pPr>
        <w:tabs>
          <w:tab w:val="num" w:pos="5400"/>
        </w:tabs>
        <w:ind w:left="5400" w:hanging="360"/>
      </w:pPr>
      <w:rPr>
        <w:rFonts w:ascii="Arial" w:hAnsi="Arial" w:hint="default"/>
      </w:rPr>
    </w:lvl>
    <w:lvl w:ilvl="8" w:tplc="0C7E95F6"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E1C7F9F"/>
    <w:multiLevelType w:val="hybridMultilevel"/>
    <w:tmpl w:val="98E4C93A"/>
    <w:lvl w:ilvl="0" w:tplc="92BA5EC8">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5E6E20"/>
    <w:multiLevelType w:val="hybridMultilevel"/>
    <w:tmpl w:val="EDA0BA72"/>
    <w:lvl w:ilvl="0" w:tplc="FFFFFFFF">
      <w:start w:val="1"/>
      <w:numFmt w:val="bullet"/>
      <w:pStyle w:val="VBAILTbullet1"/>
      <w:lvlText w:val=""/>
      <w:lvlJc w:val="left"/>
      <w:pPr>
        <w:ind w:left="360" w:hanging="360"/>
      </w:pPr>
      <w:rPr>
        <w:rFonts w:ascii="Symbol" w:hAnsi="Symbol" w:hint="default"/>
      </w:rPr>
    </w:lvl>
    <w:lvl w:ilvl="1" w:tplc="199CC980">
      <w:start w:val="1"/>
      <w:numFmt w:val="bullet"/>
      <w:pStyle w:val="VBAILTBullet2"/>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835E38"/>
    <w:multiLevelType w:val="hybridMultilevel"/>
    <w:tmpl w:val="39B2D6B0"/>
    <w:lvl w:ilvl="0" w:tplc="A3FC83FE">
      <w:start w:val="1"/>
      <w:numFmt w:val="bullet"/>
      <w:lvlText w:val="•"/>
      <w:lvlJc w:val="left"/>
      <w:pPr>
        <w:tabs>
          <w:tab w:val="num" w:pos="360"/>
        </w:tabs>
        <w:ind w:left="360" w:hanging="360"/>
      </w:pPr>
      <w:rPr>
        <w:rFonts w:ascii="Arial" w:hAnsi="Arial" w:hint="default"/>
      </w:rPr>
    </w:lvl>
    <w:lvl w:ilvl="1" w:tplc="39F61430" w:tentative="1">
      <w:start w:val="1"/>
      <w:numFmt w:val="bullet"/>
      <w:lvlText w:val="•"/>
      <w:lvlJc w:val="left"/>
      <w:pPr>
        <w:tabs>
          <w:tab w:val="num" w:pos="1080"/>
        </w:tabs>
        <w:ind w:left="1080" w:hanging="360"/>
      </w:pPr>
      <w:rPr>
        <w:rFonts w:ascii="Arial" w:hAnsi="Arial" w:hint="default"/>
      </w:rPr>
    </w:lvl>
    <w:lvl w:ilvl="2" w:tplc="DC8ECC88" w:tentative="1">
      <w:start w:val="1"/>
      <w:numFmt w:val="bullet"/>
      <w:lvlText w:val="•"/>
      <w:lvlJc w:val="left"/>
      <w:pPr>
        <w:tabs>
          <w:tab w:val="num" w:pos="1800"/>
        </w:tabs>
        <w:ind w:left="1800" w:hanging="360"/>
      </w:pPr>
      <w:rPr>
        <w:rFonts w:ascii="Arial" w:hAnsi="Arial" w:hint="default"/>
      </w:rPr>
    </w:lvl>
    <w:lvl w:ilvl="3" w:tplc="395875EE" w:tentative="1">
      <w:start w:val="1"/>
      <w:numFmt w:val="bullet"/>
      <w:lvlText w:val="•"/>
      <w:lvlJc w:val="left"/>
      <w:pPr>
        <w:tabs>
          <w:tab w:val="num" w:pos="2520"/>
        </w:tabs>
        <w:ind w:left="2520" w:hanging="360"/>
      </w:pPr>
      <w:rPr>
        <w:rFonts w:ascii="Arial" w:hAnsi="Arial" w:hint="default"/>
      </w:rPr>
    </w:lvl>
    <w:lvl w:ilvl="4" w:tplc="8B3AB0F8" w:tentative="1">
      <w:start w:val="1"/>
      <w:numFmt w:val="bullet"/>
      <w:lvlText w:val="•"/>
      <w:lvlJc w:val="left"/>
      <w:pPr>
        <w:tabs>
          <w:tab w:val="num" w:pos="3240"/>
        </w:tabs>
        <w:ind w:left="3240" w:hanging="360"/>
      </w:pPr>
      <w:rPr>
        <w:rFonts w:ascii="Arial" w:hAnsi="Arial" w:hint="default"/>
      </w:rPr>
    </w:lvl>
    <w:lvl w:ilvl="5" w:tplc="98DC99BA" w:tentative="1">
      <w:start w:val="1"/>
      <w:numFmt w:val="bullet"/>
      <w:lvlText w:val="•"/>
      <w:lvlJc w:val="left"/>
      <w:pPr>
        <w:tabs>
          <w:tab w:val="num" w:pos="3960"/>
        </w:tabs>
        <w:ind w:left="3960" w:hanging="360"/>
      </w:pPr>
      <w:rPr>
        <w:rFonts w:ascii="Arial" w:hAnsi="Arial" w:hint="default"/>
      </w:rPr>
    </w:lvl>
    <w:lvl w:ilvl="6" w:tplc="1B3C2E86" w:tentative="1">
      <w:start w:val="1"/>
      <w:numFmt w:val="bullet"/>
      <w:lvlText w:val="•"/>
      <w:lvlJc w:val="left"/>
      <w:pPr>
        <w:tabs>
          <w:tab w:val="num" w:pos="4680"/>
        </w:tabs>
        <w:ind w:left="4680" w:hanging="360"/>
      </w:pPr>
      <w:rPr>
        <w:rFonts w:ascii="Arial" w:hAnsi="Arial" w:hint="default"/>
      </w:rPr>
    </w:lvl>
    <w:lvl w:ilvl="7" w:tplc="39A0F87E" w:tentative="1">
      <w:start w:val="1"/>
      <w:numFmt w:val="bullet"/>
      <w:lvlText w:val="•"/>
      <w:lvlJc w:val="left"/>
      <w:pPr>
        <w:tabs>
          <w:tab w:val="num" w:pos="5400"/>
        </w:tabs>
        <w:ind w:left="5400" w:hanging="360"/>
      </w:pPr>
      <w:rPr>
        <w:rFonts w:ascii="Arial" w:hAnsi="Arial" w:hint="default"/>
      </w:rPr>
    </w:lvl>
    <w:lvl w:ilvl="8" w:tplc="BCD6CE54"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07053B1"/>
    <w:multiLevelType w:val="hybridMultilevel"/>
    <w:tmpl w:val="09F69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8463F"/>
    <w:multiLevelType w:val="hybridMultilevel"/>
    <w:tmpl w:val="38FCA670"/>
    <w:lvl w:ilvl="0" w:tplc="9D680A5E">
      <w:start w:val="1"/>
      <w:numFmt w:val="bullet"/>
      <w:lvlText w:val="•"/>
      <w:lvlJc w:val="left"/>
      <w:pPr>
        <w:tabs>
          <w:tab w:val="num" w:pos="360"/>
        </w:tabs>
        <w:ind w:left="360" w:hanging="360"/>
      </w:pPr>
      <w:rPr>
        <w:rFonts w:ascii="Arial" w:hAnsi="Arial" w:hint="default"/>
      </w:rPr>
    </w:lvl>
    <w:lvl w:ilvl="1" w:tplc="F6FEFAD8">
      <w:numFmt w:val="bullet"/>
      <w:lvlText w:val="o"/>
      <w:lvlJc w:val="left"/>
      <w:pPr>
        <w:tabs>
          <w:tab w:val="num" w:pos="1080"/>
        </w:tabs>
        <w:ind w:left="1080" w:hanging="360"/>
      </w:pPr>
      <w:rPr>
        <w:rFonts w:ascii="Courier New" w:hAnsi="Courier New" w:hint="default"/>
      </w:rPr>
    </w:lvl>
    <w:lvl w:ilvl="2" w:tplc="C8AC282E" w:tentative="1">
      <w:start w:val="1"/>
      <w:numFmt w:val="bullet"/>
      <w:lvlText w:val="•"/>
      <w:lvlJc w:val="left"/>
      <w:pPr>
        <w:tabs>
          <w:tab w:val="num" w:pos="1800"/>
        </w:tabs>
        <w:ind w:left="1800" w:hanging="360"/>
      </w:pPr>
      <w:rPr>
        <w:rFonts w:ascii="Arial" w:hAnsi="Arial" w:hint="default"/>
      </w:rPr>
    </w:lvl>
    <w:lvl w:ilvl="3" w:tplc="E274268C" w:tentative="1">
      <w:start w:val="1"/>
      <w:numFmt w:val="bullet"/>
      <w:lvlText w:val="•"/>
      <w:lvlJc w:val="left"/>
      <w:pPr>
        <w:tabs>
          <w:tab w:val="num" w:pos="2520"/>
        </w:tabs>
        <w:ind w:left="2520" w:hanging="360"/>
      </w:pPr>
      <w:rPr>
        <w:rFonts w:ascii="Arial" w:hAnsi="Arial" w:hint="default"/>
      </w:rPr>
    </w:lvl>
    <w:lvl w:ilvl="4" w:tplc="31E0AD72" w:tentative="1">
      <w:start w:val="1"/>
      <w:numFmt w:val="bullet"/>
      <w:lvlText w:val="•"/>
      <w:lvlJc w:val="left"/>
      <w:pPr>
        <w:tabs>
          <w:tab w:val="num" w:pos="3240"/>
        </w:tabs>
        <w:ind w:left="3240" w:hanging="360"/>
      </w:pPr>
      <w:rPr>
        <w:rFonts w:ascii="Arial" w:hAnsi="Arial" w:hint="default"/>
      </w:rPr>
    </w:lvl>
    <w:lvl w:ilvl="5" w:tplc="7070D50E" w:tentative="1">
      <w:start w:val="1"/>
      <w:numFmt w:val="bullet"/>
      <w:lvlText w:val="•"/>
      <w:lvlJc w:val="left"/>
      <w:pPr>
        <w:tabs>
          <w:tab w:val="num" w:pos="3960"/>
        </w:tabs>
        <w:ind w:left="3960" w:hanging="360"/>
      </w:pPr>
      <w:rPr>
        <w:rFonts w:ascii="Arial" w:hAnsi="Arial" w:hint="default"/>
      </w:rPr>
    </w:lvl>
    <w:lvl w:ilvl="6" w:tplc="2586EF6C" w:tentative="1">
      <w:start w:val="1"/>
      <w:numFmt w:val="bullet"/>
      <w:lvlText w:val="•"/>
      <w:lvlJc w:val="left"/>
      <w:pPr>
        <w:tabs>
          <w:tab w:val="num" w:pos="4680"/>
        </w:tabs>
        <w:ind w:left="4680" w:hanging="360"/>
      </w:pPr>
      <w:rPr>
        <w:rFonts w:ascii="Arial" w:hAnsi="Arial" w:hint="default"/>
      </w:rPr>
    </w:lvl>
    <w:lvl w:ilvl="7" w:tplc="A9ACDD08" w:tentative="1">
      <w:start w:val="1"/>
      <w:numFmt w:val="bullet"/>
      <w:lvlText w:val="•"/>
      <w:lvlJc w:val="left"/>
      <w:pPr>
        <w:tabs>
          <w:tab w:val="num" w:pos="5400"/>
        </w:tabs>
        <w:ind w:left="5400" w:hanging="360"/>
      </w:pPr>
      <w:rPr>
        <w:rFonts w:ascii="Arial" w:hAnsi="Arial" w:hint="default"/>
      </w:rPr>
    </w:lvl>
    <w:lvl w:ilvl="8" w:tplc="176E508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1C7F6867"/>
    <w:multiLevelType w:val="hybridMultilevel"/>
    <w:tmpl w:val="FBD83558"/>
    <w:lvl w:ilvl="0" w:tplc="C080842E">
      <w:start w:val="1"/>
      <w:numFmt w:val="bullet"/>
      <w:lvlText w:val="•"/>
      <w:lvlJc w:val="left"/>
      <w:pPr>
        <w:tabs>
          <w:tab w:val="num" w:pos="360"/>
        </w:tabs>
        <w:ind w:left="360" w:hanging="360"/>
      </w:pPr>
      <w:rPr>
        <w:rFonts w:ascii="Arial" w:hAnsi="Arial" w:hint="default"/>
      </w:rPr>
    </w:lvl>
    <w:lvl w:ilvl="1" w:tplc="7638CBAC" w:tentative="1">
      <w:start w:val="1"/>
      <w:numFmt w:val="bullet"/>
      <w:lvlText w:val="•"/>
      <w:lvlJc w:val="left"/>
      <w:pPr>
        <w:tabs>
          <w:tab w:val="num" w:pos="1080"/>
        </w:tabs>
        <w:ind w:left="1080" w:hanging="360"/>
      </w:pPr>
      <w:rPr>
        <w:rFonts w:ascii="Arial" w:hAnsi="Arial" w:hint="default"/>
      </w:rPr>
    </w:lvl>
    <w:lvl w:ilvl="2" w:tplc="18EA411A" w:tentative="1">
      <w:start w:val="1"/>
      <w:numFmt w:val="bullet"/>
      <w:lvlText w:val="•"/>
      <w:lvlJc w:val="left"/>
      <w:pPr>
        <w:tabs>
          <w:tab w:val="num" w:pos="1800"/>
        </w:tabs>
        <w:ind w:left="1800" w:hanging="360"/>
      </w:pPr>
      <w:rPr>
        <w:rFonts w:ascii="Arial" w:hAnsi="Arial" w:hint="default"/>
      </w:rPr>
    </w:lvl>
    <w:lvl w:ilvl="3" w:tplc="FCAE5978" w:tentative="1">
      <w:start w:val="1"/>
      <w:numFmt w:val="bullet"/>
      <w:lvlText w:val="•"/>
      <w:lvlJc w:val="left"/>
      <w:pPr>
        <w:tabs>
          <w:tab w:val="num" w:pos="2520"/>
        </w:tabs>
        <w:ind w:left="2520" w:hanging="360"/>
      </w:pPr>
      <w:rPr>
        <w:rFonts w:ascii="Arial" w:hAnsi="Arial" w:hint="default"/>
      </w:rPr>
    </w:lvl>
    <w:lvl w:ilvl="4" w:tplc="ABE26A04" w:tentative="1">
      <w:start w:val="1"/>
      <w:numFmt w:val="bullet"/>
      <w:lvlText w:val="•"/>
      <w:lvlJc w:val="left"/>
      <w:pPr>
        <w:tabs>
          <w:tab w:val="num" w:pos="3240"/>
        </w:tabs>
        <w:ind w:left="3240" w:hanging="360"/>
      </w:pPr>
      <w:rPr>
        <w:rFonts w:ascii="Arial" w:hAnsi="Arial" w:hint="default"/>
      </w:rPr>
    </w:lvl>
    <w:lvl w:ilvl="5" w:tplc="82D0C598" w:tentative="1">
      <w:start w:val="1"/>
      <w:numFmt w:val="bullet"/>
      <w:lvlText w:val="•"/>
      <w:lvlJc w:val="left"/>
      <w:pPr>
        <w:tabs>
          <w:tab w:val="num" w:pos="3960"/>
        </w:tabs>
        <w:ind w:left="3960" w:hanging="360"/>
      </w:pPr>
      <w:rPr>
        <w:rFonts w:ascii="Arial" w:hAnsi="Arial" w:hint="default"/>
      </w:rPr>
    </w:lvl>
    <w:lvl w:ilvl="6" w:tplc="DC7E8EEA" w:tentative="1">
      <w:start w:val="1"/>
      <w:numFmt w:val="bullet"/>
      <w:lvlText w:val="•"/>
      <w:lvlJc w:val="left"/>
      <w:pPr>
        <w:tabs>
          <w:tab w:val="num" w:pos="4680"/>
        </w:tabs>
        <w:ind w:left="4680" w:hanging="360"/>
      </w:pPr>
      <w:rPr>
        <w:rFonts w:ascii="Arial" w:hAnsi="Arial" w:hint="default"/>
      </w:rPr>
    </w:lvl>
    <w:lvl w:ilvl="7" w:tplc="10F632BE" w:tentative="1">
      <w:start w:val="1"/>
      <w:numFmt w:val="bullet"/>
      <w:lvlText w:val="•"/>
      <w:lvlJc w:val="left"/>
      <w:pPr>
        <w:tabs>
          <w:tab w:val="num" w:pos="5400"/>
        </w:tabs>
        <w:ind w:left="5400" w:hanging="360"/>
      </w:pPr>
      <w:rPr>
        <w:rFonts w:ascii="Arial" w:hAnsi="Arial" w:hint="default"/>
      </w:rPr>
    </w:lvl>
    <w:lvl w:ilvl="8" w:tplc="F7B22DA8"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73A1875"/>
    <w:multiLevelType w:val="hybridMultilevel"/>
    <w:tmpl w:val="CC767328"/>
    <w:lvl w:ilvl="0" w:tplc="23D4C9FA">
      <w:start w:val="1"/>
      <w:numFmt w:val="bullet"/>
      <w:lvlText w:val="•"/>
      <w:lvlJc w:val="left"/>
      <w:pPr>
        <w:tabs>
          <w:tab w:val="num" w:pos="720"/>
        </w:tabs>
        <w:ind w:left="720" w:hanging="360"/>
      </w:pPr>
      <w:rPr>
        <w:rFonts w:ascii="Arial" w:hAnsi="Arial" w:hint="default"/>
      </w:rPr>
    </w:lvl>
    <w:lvl w:ilvl="1" w:tplc="0E60EFAA">
      <w:numFmt w:val="bullet"/>
      <w:lvlText w:val="•"/>
      <w:lvlJc w:val="left"/>
      <w:pPr>
        <w:tabs>
          <w:tab w:val="num" w:pos="1440"/>
        </w:tabs>
        <w:ind w:left="1440" w:hanging="360"/>
      </w:pPr>
      <w:rPr>
        <w:rFonts w:ascii="Arial" w:hAnsi="Arial" w:hint="default"/>
      </w:rPr>
    </w:lvl>
    <w:lvl w:ilvl="2" w:tplc="11181C32">
      <w:numFmt w:val="bullet"/>
      <w:lvlText w:val="•"/>
      <w:lvlJc w:val="left"/>
      <w:pPr>
        <w:tabs>
          <w:tab w:val="num" w:pos="2160"/>
        </w:tabs>
        <w:ind w:left="2160" w:hanging="360"/>
      </w:pPr>
      <w:rPr>
        <w:rFonts w:ascii="Arial" w:hAnsi="Arial" w:hint="default"/>
      </w:rPr>
    </w:lvl>
    <w:lvl w:ilvl="3" w:tplc="F66AF094" w:tentative="1">
      <w:start w:val="1"/>
      <w:numFmt w:val="bullet"/>
      <w:lvlText w:val="•"/>
      <w:lvlJc w:val="left"/>
      <w:pPr>
        <w:tabs>
          <w:tab w:val="num" w:pos="2880"/>
        </w:tabs>
        <w:ind w:left="2880" w:hanging="360"/>
      </w:pPr>
      <w:rPr>
        <w:rFonts w:ascii="Arial" w:hAnsi="Arial" w:hint="default"/>
      </w:rPr>
    </w:lvl>
    <w:lvl w:ilvl="4" w:tplc="F762315A" w:tentative="1">
      <w:start w:val="1"/>
      <w:numFmt w:val="bullet"/>
      <w:lvlText w:val="•"/>
      <w:lvlJc w:val="left"/>
      <w:pPr>
        <w:tabs>
          <w:tab w:val="num" w:pos="3600"/>
        </w:tabs>
        <w:ind w:left="3600" w:hanging="360"/>
      </w:pPr>
      <w:rPr>
        <w:rFonts w:ascii="Arial" w:hAnsi="Arial" w:hint="default"/>
      </w:rPr>
    </w:lvl>
    <w:lvl w:ilvl="5" w:tplc="C35E7304" w:tentative="1">
      <w:start w:val="1"/>
      <w:numFmt w:val="bullet"/>
      <w:lvlText w:val="•"/>
      <w:lvlJc w:val="left"/>
      <w:pPr>
        <w:tabs>
          <w:tab w:val="num" w:pos="4320"/>
        </w:tabs>
        <w:ind w:left="4320" w:hanging="360"/>
      </w:pPr>
      <w:rPr>
        <w:rFonts w:ascii="Arial" w:hAnsi="Arial" w:hint="default"/>
      </w:rPr>
    </w:lvl>
    <w:lvl w:ilvl="6" w:tplc="DE46C9B4" w:tentative="1">
      <w:start w:val="1"/>
      <w:numFmt w:val="bullet"/>
      <w:lvlText w:val="•"/>
      <w:lvlJc w:val="left"/>
      <w:pPr>
        <w:tabs>
          <w:tab w:val="num" w:pos="5040"/>
        </w:tabs>
        <w:ind w:left="5040" w:hanging="360"/>
      </w:pPr>
      <w:rPr>
        <w:rFonts w:ascii="Arial" w:hAnsi="Arial" w:hint="default"/>
      </w:rPr>
    </w:lvl>
    <w:lvl w:ilvl="7" w:tplc="A3EAC278" w:tentative="1">
      <w:start w:val="1"/>
      <w:numFmt w:val="bullet"/>
      <w:lvlText w:val="•"/>
      <w:lvlJc w:val="left"/>
      <w:pPr>
        <w:tabs>
          <w:tab w:val="num" w:pos="5760"/>
        </w:tabs>
        <w:ind w:left="5760" w:hanging="360"/>
      </w:pPr>
      <w:rPr>
        <w:rFonts w:ascii="Arial" w:hAnsi="Arial" w:hint="default"/>
      </w:rPr>
    </w:lvl>
    <w:lvl w:ilvl="8" w:tplc="196238F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6873E8"/>
    <w:multiLevelType w:val="hybridMultilevel"/>
    <w:tmpl w:val="B100F928"/>
    <w:lvl w:ilvl="0" w:tplc="EF72B05A">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89DADB32" w:tentative="1">
      <w:start w:val="1"/>
      <w:numFmt w:val="bullet"/>
      <w:lvlText w:val="•"/>
      <w:lvlJc w:val="left"/>
      <w:pPr>
        <w:tabs>
          <w:tab w:val="num" w:pos="1800"/>
        </w:tabs>
        <w:ind w:left="1800" w:hanging="360"/>
      </w:pPr>
      <w:rPr>
        <w:rFonts w:ascii="Arial" w:hAnsi="Arial" w:hint="default"/>
      </w:rPr>
    </w:lvl>
    <w:lvl w:ilvl="3" w:tplc="9B48A8E6" w:tentative="1">
      <w:start w:val="1"/>
      <w:numFmt w:val="bullet"/>
      <w:lvlText w:val="•"/>
      <w:lvlJc w:val="left"/>
      <w:pPr>
        <w:tabs>
          <w:tab w:val="num" w:pos="2520"/>
        </w:tabs>
        <w:ind w:left="2520" w:hanging="360"/>
      </w:pPr>
      <w:rPr>
        <w:rFonts w:ascii="Arial" w:hAnsi="Arial" w:hint="default"/>
      </w:rPr>
    </w:lvl>
    <w:lvl w:ilvl="4" w:tplc="21AC4EF2" w:tentative="1">
      <w:start w:val="1"/>
      <w:numFmt w:val="bullet"/>
      <w:lvlText w:val="•"/>
      <w:lvlJc w:val="left"/>
      <w:pPr>
        <w:tabs>
          <w:tab w:val="num" w:pos="3240"/>
        </w:tabs>
        <w:ind w:left="3240" w:hanging="360"/>
      </w:pPr>
      <w:rPr>
        <w:rFonts w:ascii="Arial" w:hAnsi="Arial" w:hint="default"/>
      </w:rPr>
    </w:lvl>
    <w:lvl w:ilvl="5" w:tplc="0634757E" w:tentative="1">
      <w:start w:val="1"/>
      <w:numFmt w:val="bullet"/>
      <w:lvlText w:val="•"/>
      <w:lvlJc w:val="left"/>
      <w:pPr>
        <w:tabs>
          <w:tab w:val="num" w:pos="3960"/>
        </w:tabs>
        <w:ind w:left="3960" w:hanging="360"/>
      </w:pPr>
      <w:rPr>
        <w:rFonts w:ascii="Arial" w:hAnsi="Arial" w:hint="default"/>
      </w:rPr>
    </w:lvl>
    <w:lvl w:ilvl="6" w:tplc="DDCA1F12" w:tentative="1">
      <w:start w:val="1"/>
      <w:numFmt w:val="bullet"/>
      <w:lvlText w:val="•"/>
      <w:lvlJc w:val="left"/>
      <w:pPr>
        <w:tabs>
          <w:tab w:val="num" w:pos="4680"/>
        </w:tabs>
        <w:ind w:left="4680" w:hanging="360"/>
      </w:pPr>
      <w:rPr>
        <w:rFonts w:ascii="Arial" w:hAnsi="Arial" w:hint="default"/>
      </w:rPr>
    </w:lvl>
    <w:lvl w:ilvl="7" w:tplc="67E08FD8" w:tentative="1">
      <w:start w:val="1"/>
      <w:numFmt w:val="bullet"/>
      <w:lvlText w:val="•"/>
      <w:lvlJc w:val="left"/>
      <w:pPr>
        <w:tabs>
          <w:tab w:val="num" w:pos="5400"/>
        </w:tabs>
        <w:ind w:left="5400" w:hanging="360"/>
      </w:pPr>
      <w:rPr>
        <w:rFonts w:ascii="Arial" w:hAnsi="Arial" w:hint="default"/>
      </w:rPr>
    </w:lvl>
    <w:lvl w:ilvl="8" w:tplc="DB141042"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B9415A8"/>
    <w:multiLevelType w:val="hybridMultilevel"/>
    <w:tmpl w:val="F6360B60"/>
    <w:lvl w:ilvl="0" w:tplc="B254F7C6">
      <w:start w:val="1"/>
      <w:numFmt w:val="bullet"/>
      <w:lvlText w:val="•"/>
      <w:lvlJc w:val="left"/>
      <w:pPr>
        <w:tabs>
          <w:tab w:val="num" w:pos="720"/>
        </w:tabs>
        <w:ind w:left="720" w:hanging="360"/>
      </w:pPr>
      <w:rPr>
        <w:rFonts w:ascii="Arial" w:hAnsi="Arial" w:hint="default"/>
      </w:rPr>
    </w:lvl>
    <w:lvl w:ilvl="1" w:tplc="F72E39F2" w:tentative="1">
      <w:start w:val="1"/>
      <w:numFmt w:val="bullet"/>
      <w:lvlText w:val="•"/>
      <w:lvlJc w:val="left"/>
      <w:pPr>
        <w:tabs>
          <w:tab w:val="num" w:pos="1440"/>
        </w:tabs>
        <w:ind w:left="1440" w:hanging="360"/>
      </w:pPr>
      <w:rPr>
        <w:rFonts w:ascii="Arial" w:hAnsi="Arial" w:hint="default"/>
      </w:rPr>
    </w:lvl>
    <w:lvl w:ilvl="2" w:tplc="83723958" w:tentative="1">
      <w:start w:val="1"/>
      <w:numFmt w:val="bullet"/>
      <w:lvlText w:val="•"/>
      <w:lvlJc w:val="left"/>
      <w:pPr>
        <w:tabs>
          <w:tab w:val="num" w:pos="2160"/>
        </w:tabs>
        <w:ind w:left="2160" w:hanging="360"/>
      </w:pPr>
      <w:rPr>
        <w:rFonts w:ascii="Arial" w:hAnsi="Arial" w:hint="default"/>
      </w:rPr>
    </w:lvl>
    <w:lvl w:ilvl="3" w:tplc="5A9A502E" w:tentative="1">
      <w:start w:val="1"/>
      <w:numFmt w:val="bullet"/>
      <w:lvlText w:val="•"/>
      <w:lvlJc w:val="left"/>
      <w:pPr>
        <w:tabs>
          <w:tab w:val="num" w:pos="2880"/>
        </w:tabs>
        <w:ind w:left="2880" w:hanging="360"/>
      </w:pPr>
      <w:rPr>
        <w:rFonts w:ascii="Arial" w:hAnsi="Arial" w:hint="default"/>
      </w:rPr>
    </w:lvl>
    <w:lvl w:ilvl="4" w:tplc="5EB2350A" w:tentative="1">
      <w:start w:val="1"/>
      <w:numFmt w:val="bullet"/>
      <w:lvlText w:val="•"/>
      <w:lvlJc w:val="left"/>
      <w:pPr>
        <w:tabs>
          <w:tab w:val="num" w:pos="3600"/>
        </w:tabs>
        <w:ind w:left="3600" w:hanging="360"/>
      </w:pPr>
      <w:rPr>
        <w:rFonts w:ascii="Arial" w:hAnsi="Arial" w:hint="default"/>
      </w:rPr>
    </w:lvl>
    <w:lvl w:ilvl="5" w:tplc="32B84CEE" w:tentative="1">
      <w:start w:val="1"/>
      <w:numFmt w:val="bullet"/>
      <w:lvlText w:val="•"/>
      <w:lvlJc w:val="left"/>
      <w:pPr>
        <w:tabs>
          <w:tab w:val="num" w:pos="4320"/>
        </w:tabs>
        <w:ind w:left="4320" w:hanging="360"/>
      </w:pPr>
      <w:rPr>
        <w:rFonts w:ascii="Arial" w:hAnsi="Arial" w:hint="default"/>
      </w:rPr>
    </w:lvl>
    <w:lvl w:ilvl="6" w:tplc="AE28D2D0" w:tentative="1">
      <w:start w:val="1"/>
      <w:numFmt w:val="bullet"/>
      <w:lvlText w:val="•"/>
      <w:lvlJc w:val="left"/>
      <w:pPr>
        <w:tabs>
          <w:tab w:val="num" w:pos="5040"/>
        </w:tabs>
        <w:ind w:left="5040" w:hanging="360"/>
      </w:pPr>
      <w:rPr>
        <w:rFonts w:ascii="Arial" w:hAnsi="Arial" w:hint="default"/>
      </w:rPr>
    </w:lvl>
    <w:lvl w:ilvl="7" w:tplc="2A52D462" w:tentative="1">
      <w:start w:val="1"/>
      <w:numFmt w:val="bullet"/>
      <w:lvlText w:val="•"/>
      <w:lvlJc w:val="left"/>
      <w:pPr>
        <w:tabs>
          <w:tab w:val="num" w:pos="5760"/>
        </w:tabs>
        <w:ind w:left="5760" w:hanging="360"/>
      </w:pPr>
      <w:rPr>
        <w:rFonts w:ascii="Arial" w:hAnsi="Arial" w:hint="default"/>
      </w:rPr>
    </w:lvl>
    <w:lvl w:ilvl="8" w:tplc="3EEAFE3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484632A"/>
    <w:multiLevelType w:val="hybridMultilevel"/>
    <w:tmpl w:val="FEE64B16"/>
    <w:lvl w:ilvl="0" w:tplc="B1301276">
      <w:start w:val="1"/>
      <w:numFmt w:val="bullet"/>
      <w:lvlText w:val="•"/>
      <w:lvlJc w:val="left"/>
      <w:pPr>
        <w:tabs>
          <w:tab w:val="num" w:pos="360"/>
        </w:tabs>
        <w:ind w:left="360" w:hanging="360"/>
      </w:pPr>
      <w:rPr>
        <w:rFonts w:ascii="Arial" w:hAnsi="Arial" w:hint="default"/>
      </w:rPr>
    </w:lvl>
    <w:lvl w:ilvl="1" w:tplc="B68465E6" w:tentative="1">
      <w:start w:val="1"/>
      <w:numFmt w:val="bullet"/>
      <w:lvlText w:val="•"/>
      <w:lvlJc w:val="left"/>
      <w:pPr>
        <w:tabs>
          <w:tab w:val="num" w:pos="1080"/>
        </w:tabs>
        <w:ind w:left="1080" w:hanging="360"/>
      </w:pPr>
      <w:rPr>
        <w:rFonts w:ascii="Arial" w:hAnsi="Arial" w:hint="default"/>
      </w:rPr>
    </w:lvl>
    <w:lvl w:ilvl="2" w:tplc="C15A159A" w:tentative="1">
      <w:start w:val="1"/>
      <w:numFmt w:val="bullet"/>
      <w:lvlText w:val="•"/>
      <w:lvlJc w:val="left"/>
      <w:pPr>
        <w:tabs>
          <w:tab w:val="num" w:pos="1800"/>
        </w:tabs>
        <w:ind w:left="1800" w:hanging="360"/>
      </w:pPr>
      <w:rPr>
        <w:rFonts w:ascii="Arial" w:hAnsi="Arial" w:hint="default"/>
      </w:rPr>
    </w:lvl>
    <w:lvl w:ilvl="3" w:tplc="0194F78C" w:tentative="1">
      <w:start w:val="1"/>
      <w:numFmt w:val="bullet"/>
      <w:lvlText w:val="•"/>
      <w:lvlJc w:val="left"/>
      <w:pPr>
        <w:tabs>
          <w:tab w:val="num" w:pos="2520"/>
        </w:tabs>
        <w:ind w:left="2520" w:hanging="360"/>
      </w:pPr>
      <w:rPr>
        <w:rFonts w:ascii="Arial" w:hAnsi="Arial" w:hint="default"/>
      </w:rPr>
    </w:lvl>
    <w:lvl w:ilvl="4" w:tplc="414A1642" w:tentative="1">
      <w:start w:val="1"/>
      <w:numFmt w:val="bullet"/>
      <w:lvlText w:val="•"/>
      <w:lvlJc w:val="left"/>
      <w:pPr>
        <w:tabs>
          <w:tab w:val="num" w:pos="3240"/>
        </w:tabs>
        <w:ind w:left="3240" w:hanging="360"/>
      </w:pPr>
      <w:rPr>
        <w:rFonts w:ascii="Arial" w:hAnsi="Arial" w:hint="default"/>
      </w:rPr>
    </w:lvl>
    <w:lvl w:ilvl="5" w:tplc="45729FC6" w:tentative="1">
      <w:start w:val="1"/>
      <w:numFmt w:val="bullet"/>
      <w:lvlText w:val="•"/>
      <w:lvlJc w:val="left"/>
      <w:pPr>
        <w:tabs>
          <w:tab w:val="num" w:pos="3960"/>
        </w:tabs>
        <w:ind w:left="3960" w:hanging="360"/>
      </w:pPr>
      <w:rPr>
        <w:rFonts w:ascii="Arial" w:hAnsi="Arial" w:hint="default"/>
      </w:rPr>
    </w:lvl>
    <w:lvl w:ilvl="6" w:tplc="0E228382" w:tentative="1">
      <w:start w:val="1"/>
      <w:numFmt w:val="bullet"/>
      <w:lvlText w:val="•"/>
      <w:lvlJc w:val="left"/>
      <w:pPr>
        <w:tabs>
          <w:tab w:val="num" w:pos="4680"/>
        </w:tabs>
        <w:ind w:left="4680" w:hanging="360"/>
      </w:pPr>
      <w:rPr>
        <w:rFonts w:ascii="Arial" w:hAnsi="Arial" w:hint="default"/>
      </w:rPr>
    </w:lvl>
    <w:lvl w:ilvl="7" w:tplc="93105752" w:tentative="1">
      <w:start w:val="1"/>
      <w:numFmt w:val="bullet"/>
      <w:lvlText w:val="•"/>
      <w:lvlJc w:val="left"/>
      <w:pPr>
        <w:tabs>
          <w:tab w:val="num" w:pos="5400"/>
        </w:tabs>
        <w:ind w:left="5400" w:hanging="360"/>
      </w:pPr>
      <w:rPr>
        <w:rFonts w:ascii="Arial" w:hAnsi="Arial" w:hint="default"/>
      </w:rPr>
    </w:lvl>
    <w:lvl w:ilvl="8" w:tplc="3EC8F9F4"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35E376D5"/>
    <w:multiLevelType w:val="hybridMultilevel"/>
    <w:tmpl w:val="19A67CA8"/>
    <w:lvl w:ilvl="0" w:tplc="D062EE6E">
      <w:start w:val="1"/>
      <w:numFmt w:val="bullet"/>
      <w:lvlText w:val="•"/>
      <w:lvlJc w:val="left"/>
      <w:pPr>
        <w:tabs>
          <w:tab w:val="num" w:pos="360"/>
        </w:tabs>
        <w:ind w:left="360" w:hanging="360"/>
      </w:pPr>
      <w:rPr>
        <w:rFonts w:ascii="Arial" w:hAnsi="Arial" w:hint="default"/>
      </w:rPr>
    </w:lvl>
    <w:lvl w:ilvl="1" w:tplc="B4A0D8E4">
      <w:numFmt w:val="bullet"/>
      <w:lvlText w:val="o"/>
      <w:lvlJc w:val="left"/>
      <w:pPr>
        <w:tabs>
          <w:tab w:val="num" w:pos="1080"/>
        </w:tabs>
        <w:ind w:left="1080" w:hanging="360"/>
      </w:pPr>
      <w:rPr>
        <w:rFonts w:ascii="Courier New" w:hAnsi="Courier New" w:hint="default"/>
      </w:rPr>
    </w:lvl>
    <w:lvl w:ilvl="2" w:tplc="65BC46FE" w:tentative="1">
      <w:start w:val="1"/>
      <w:numFmt w:val="bullet"/>
      <w:lvlText w:val="•"/>
      <w:lvlJc w:val="left"/>
      <w:pPr>
        <w:tabs>
          <w:tab w:val="num" w:pos="1800"/>
        </w:tabs>
        <w:ind w:left="1800" w:hanging="360"/>
      </w:pPr>
      <w:rPr>
        <w:rFonts w:ascii="Arial" w:hAnsi="Arial" w:hint="default"/>
      </w:rPr>
    </w:lvl>
    <w:lvl w:ilvl="3" w:tplc="D7FA54FC" w:tentative="1">
      <w:start w:val="1"/>
      <w:numFmt w:val="bullet"/>
      <w:lvlText w:val="•"/>
      <w:lvlJc w:val="left"/>
      <w:pPr>
        <w:tabs>
          <w:tab w:val="num" w:pos="2520"/>
        </w:tabs>
        <w:ind w:left="2520" w:hanging="360"/>
      </w:pPr>
      <w:rPr>
        <w:rFonts w:ascii="Arial" w:hAnsi="Arial" w:hint="default"/>
      </w:rPr>
    </w:lvl>
    <w:lvl w:ilvl="4" w:tplc="DA00C53E" w:tentative="1">
      <w:start w:val="1"/>
      <w:numFmt w:val="bullet"/>
      <w:lvlText w:val="•"/>
      <w:lvlJc w:val="left"/>
      <w:pPr>
        <w:tabs>
          <w:tab w:val="num" w:pos="3240"/>
        </w:tabs>
        <w:ind w:left="3240" w:hanging="360"/>
      </w:pPr>
      <w:rPr>
        <w:rFonts w:ascii="Arial" w:hAnsi="Arial" w:hint="default"/>
      </w:rPr>
    </w:lvl>
    <w:lvl w:ilvl="5" w:tplc="73969B7E" w:tentative="1">
      <w:start w:val="1"/>
      <w:numFmt w:val="bullet"/>
      <w:lvlText w:val="•"/>
      <w:lvlJc w:val="left"/>
      <w:pPr>
        <w:tabs>
          <w:tab w:val="num" w:pos="3960"/>
        </w:tabs>
        <w:ind w:left="3960" w:hanging="360"/>
      </w:pPr>
      <w:rPr>
        <w:rFonts w:ascii="Arial" w:hAnsi="Arial" w:hint="default"/>
      </w:rPr>
    </w:lvl>
    <w:lvl w:ilvl="6" w:tplc="B76C2B50" w:tentative="1">
      <w:start w:val="1"/>
      <w:numFmt w:val="bullet"/>
      <w:lvlText w:val="•"/>
      <w:lvlJc w:val="left"/>
      <w:pPr>
        <w:tabs>
          <w:tab w:val="num" w:pos="4680"/>
        </w:tabs>
        <w:ind w:left="4680" w:hanging="360"/>
      </w:pPr>
      <w:rPr>
        <w:rFonts w:ascii="Arial" w:hAnsi="Arial" w:hint="default"/>
      </w:rPr>
    </w:lvl>
    <w:lvl w:ilvl="7" w:tplc="2B7E0B5C" w:tentative="1">
      <w:start w:val="1"/>
      <w:numFmt w:val="bullet"/>
      <w:lvlText w:val="•"/>
      <w:lvlJc w:val="left"/>
      <w:pPr>
        <w:tabs>
          <w:tab w:val="num" w:pos="5400"/>
        </w:tabs>
        <w:ind w:left="5400" w:hanging="360"/>
      </w:pPr>
      <w:rPr>
        <w:rFonts w:ascii="Arial" w:hAnsi="Arial" w:hint="default"/>
      </w:rPr>
    </w:lvl>
    <w:lvl w:ilvl="8" w:tplc="32D47D2C"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3A7C6100"/>
    <w:multiLevelType w:val="hybridMultilevel"/>
    <w:tmpl w:val="28222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030E76"/>
    <w:multiLevelType w:val="hybridMultilevel"/>
    <w:tmpl w:val="D024A8F8"/>
    <w:lvl w:ilvl="0" w:tplc="BEF2F5D2">
      <w:start w:val="1"/>
      <w:numFmt w:val="bullet"/>
      <w:lvlText w:val="•"/>
      <w:lvlJc w:val="left"/>
      <w:pPr>
        <w:tabs>
          <w:tab w:val="num" w:pos="360"/>
        </w:tabs>
        <w:ind w:left="360" w:hanging="360"/>
      </w:pPr>
      <w:rPr>
        <w:rFonts w:ascii="Arial" w:hAnsi="Arial" w:hint="default"/>
      </w:rPr>
    </w:lvl>
    <w:lvl w:ilvl="1" w:tplc="3676DC6A">
      <w:numFmt w:val="bullet"/>
      <w:lvlText w:val="o"/>
      <w:lvlJc w:val="left"/>
      <w:pPr>
        <w:tabs>
          <w:tab w:val="num" w:pos="1080"/>
        </w:tabs>
        <w:ind w:left="1080" w:hanging="360"/>
      </w:pPr>
      <w:rPr>
        <w:rFonts w:ascii="Courier New" w:hAnsi="Courier New" w:hint="default"/>
      </w:rPr>
    </w:lvl>
    <w:lvl w:ilvl="2" w:tplc="4732B48C" w:tentative="1">
      <w:start w:val="1"/>
      <w:numFmt w:val="bullet"/>
      <w:lvlText w:val="•"/>
      <w:lvlJc w:val="left"/>
      <w:pPr>
        <w:tabs>
          <w:tab w:val="num" w:pos="1800"/>
        </w:tabs>
        <w:ind w:left="1800" w:hanging="360"/>
      </w:pPr>
      <w:rPr>
        <w:rFonts w:ascii="Arial" w:hAnsi="Arial" w:hint="default"/>
      </w:rPr>
    </w:lvl>
    <w:lvl w:ilvl="3" w:tplc="D898FFA8" w:tentative="1">
      <w:start w:val="1"/>
      <w:numFmt w:val="bullet"/>
      <w:lvlText w:val="•"/>
      <w:lvlJc w:val="left"/>
      <w:pPr>
        <w:tabs>
          <w:tab w:val="num" w:pos="2520"/>
        </w:tabs>
        <w:ind w:left="2520" w:hanging="360"/>
      </w:pPr>
      <w:rPr>
        <w:rFonts w:ascii="Arial" w:hAnsi="Arial" w:hint="default"/>
      </w:rPr>
    </w:lvl>
    <w:lvl w:ilvl="4" w:tplc="60FE7C4E" w:tentative="1">
      <w:start w:val="1"/>
      <w:numFmt w:val="bullet"/>
      <w:lvlText w:val="•"/>
      <w:lvlJc w:val="left"/>
      <w:pPr>
        <w:tabs>
          <w:tab w:val="num" w:pos="3240"/>
        </w:tabs>
        <w:ind w:left="3240" w:hanging="360"/>
      </w:pPr>
      <w:rPr>
        <w:rFonts w:ascii="Arial" w:hAnsi="Arial" w:hint="default"/>
      </w:rPr>
    </w:lvl>
    <w:lvl w:ilvl="5" w:tplc="20D055D4" w:tentative="1">
      <w:start w:val="1"/>
      <w:numFmt w:val="bullet"/>
      <w:lvlText w:val="•"/>
      <w:lvlJc w:val="left"/>
      <w:pPr>
        <w:tabs>
          <w:tab w:val="num" w:pos="3960"/>
        </w:tabs>
        <w:ind w:left="3960" w:hanging="360"/>
      </w:pPr>
      <w:rPr>
        <w:rFonts w:ascii="Arial" w:hAnsi="Arial" w:hint="default"/>
      </w:rPr>
    </w:lvl>
    <w:lvl w:ilvl="6" w:tplc="09185CF8" w:tentative="1">
      <w:start w:val="1"/>
      <w:numFmt w:val="bullet"/>
      <w:lvlText w:val="•"/>
      <w:lvlJc w:val="left"/>
      <w:pPr>
        <w:tabs>
          <w:tab w:val="num" w:pos="4680"/>
        </w:tabs>
        <w:ind w:left="4680" w:hanging="360"/>
      </w:pPr>
      <w:rPr>
        <w:rFonts w:ascii="Arial" w:hAnsi="Arial" w:hint="default"/>
      </w:rPr>
    </w:lvl>
    <w:lvl w:ilvl="7" w:tplc="F5683B7A" w:tentative="1">
      <w:start w:val="1"/>
      <w:numFmt w:val="bullet"/>
      <w:lvlText w:val="•"/>
      <w:lvlJc w:val="left"/>
      <w:pPr>
        <w:tabs>
          <w:tab w:val="num" w:pos="5400"/>
        </w:tabs>
        <w:ind w:left="5400" w:hanging="360"/>
      </w:pPr>
      <w:rPr>
        <w:rFonts w:ascii="Arial" w:hAnsi="Arial" w:hint="default"/>
      </w:rPr>
    </w:lvl>
    <w:lvl w:ilvl="8" w:tplc="0A2A5EF4"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3DDC66CE"/>
    <w:multiLevelType w:val="hybridMultilevel"/>
    <w:tmpl w:val="6B365466"/>
    <w:lvl w:ilvl="0" w:tplc="4038335A">
      <w:start w:val="1"/>
      <w:numFmt w:val="bullet"/>
      <w:lvlText w:val="•"/>
      <w:lvlJc w:val="left"/>
      <w:pPr>
        <w:tabs>
          <w:tab w:val="num" w:pos="360"/>
        </w:tabs>
        <w:ind w:left="360" w:hanging="360"/>
      </w:pPr>
      <w:rPr>
        <w:rFonts w:ascii="Arial" w:hAnsi="Arial" w:hint="default"/>
      </w:rPr>
    </w:lvl>
    <w:lvl w:ilvl="1" w:tplc="8ED4D41C" w:tentative="1">
      <w:start w:val="1"/>
      <w:numFmt w:val="bullet"/>
      <w:lvlText w:val="•"/>
      <w:lvlJc w:val="left"/>
      <w:pPr>
        <w:tabs>
          <w:tab w:val="num" w:pos="1080"/>
        </w:tabs>
        <w:ind w:left="1080" w:hanging="360"/>
      </w:pPr>
      <w:rPr>
        <w:rFonts w:ascii="Arial" w:hAnsi="Arial" w:hint="default"/>
      </w:rPr>
    </w:lvl>
    <w:lvl w:ilvl="2" w:tplc="B8D0981C" w:tentative="1">
      <w:start w:val="1"/>
      <w:numFmt w:val="bullet"/>
      <w:lvlText w:val="•"/>
      <w:lvlJc w:val="left"/>
      <w:pPr>
        <w:tabs>
          <w:tab w:val="num" w:pos="1800"/>
        </w:tabs>
        <w:ind w:left="1800" w:hanging="360"/>
      </w:pPr>
      <w:rPr>
        <w:rFonts w:ascii="Arial" w:hAnsi="Arial" w:hint="default"/>
      </w:rPr>
    </w:lvl>
    <w:lvl w:ilvl="3" w:tplc="03040032" w:tentative="1">
      <w:start w:val="1"/>
      <w:numFmt w:val="bullet"/>
      <w:lvlText w:val="•"/>
      <w:lvlJc w:val="left"/>
      <w:pPr>
        <w:tabs>
          <w:tab w:val="num" w:pos="2520"/>
        </w:tabs>
        <w:ind w:left="2520" w:hanging="360"/>
      </w:pPr>
      <w:rPr>
        <w:rFonts w:ascii="Arial" w:hAnsi="Arial" w:hint="default"/>
      </w:rPr>
    </w:lvl>
    <w:lvl w:ilvl="4" w:tplc="CBC036F8" w:tentative="1">
      <w:start w:val="1"/>
      <w:numFmt w:val="bullet"/>
      <w:lvlText w:val="•"/>
      <w:lvlJc w:val="left"/>
      <w:pPr>
        <w:tabs>
          <w:tab w:val="num" w:pos="3240"/>
        </w:tabs>
        <w:ind w:left="3240" w:hanging="360"/>
      </w:pPr>
      <w:rPr>
        <w:rFonts w:ascii="Arial" w:hAnsi="Arial" w:hint="default"/>
      </w:rPr>
    </w:lvl>
    <w:lvl w:ilvl="5" w:tplc="1CCABC0A" w:tentative="1">
      <w:start w:val="1"/>
      <w:numFmt w:val="bullet"/>
      <w:lvlText w:val="•"/>
      <w:lvlJc w:val="left"/>
      <w:pPr>
        <w:tabs>
          <w:tab w:val="num" w:pos="3960"/>
        </w:tabs>
        <w:ind w:left="3960" w:hanging="360"/>
      </w:pPr>
      <w:rPr>
        <w:rFonts w:ascii="Arial" w:hAnsi="Arial" w:hint="default"/>
      </w:rPr>
    </w:lvl>
    <w:lvl w:ilvl="6" w:tplc="5A2A8BF4" w:tentative="1">
      <w:start w:val="1"/>
      <w:numFmt w:val="bullet"/>
      <w:lvlText w:val="•"/>
      <w:lvlJc w:val="left"/>
      <w:pPr>
        <w:tabs>
          <w:tab w:val="num" w:pos="4680"/>
        </w:tabs>
        <w:ind w:left="4680" w:hanging="360"/>
      </w:pPr>
      <w:rPr>
        <w:rFonts w:ascii="Arial" w:hAnsi="Arial" w:hint="default"/>
      </w:rPr>
    </w:lvl>
    <w:lvl w:ilvl="7" w:tplc="855458BA" w:tentative="1">
      <w:start w:val="1"/>
      <w:numFmt w:val="bullet"/>
      <w:lvlText w:val="•"/>
      <w:lvlJc w:val="left"/>
      <w:pPr>
        <w:tabs>
          <w:tab w:val="num" w:pos="5400"/>
        </w:tabs>
        <w:ind w:left="5400" w:hanging="360"/>
      </w:pPr>
      <w:rPr>
        <w:rFonts w:ascii="Arial" w:hAnsi="Arial" w:hint="default"/>
      </w:rPr>
    </w:lvl>
    <w:lvl w:ilvl="8" w:tplc="5344F0E4"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46FD2558"/>
    <w:multiLevelType w:val="hybridMultilevel"/>
    <w:tmpl w:val="AC0CEC2E"/>
    <w:lvl w:ilvl="0" w:tplc="3266C01E">
      <w:start w:val="1"/>
      <w:numFmt w:val="bullet"/>
      <w:lvlText w:val="•"/>
      <w:lvlJc w:val="left"/>
      <w:pPr>
        <w:tabs>
          <w:tab w:val="num" w:pos="360"/>
        </w:tabs>
        <w:ind w:left="360" w:hanging="360"/>
      </w:pPr>
      <w:rPr>
        <w:rFonts w:ascii="Arial" w:hAnsi="Arial" w:hint="default"/>
      </w:rPr>
    </w:lvl>
    <w:lvl w:ilvl="1" w:tplc="C1FA37B2">
      <w:numFmt w:val="bullet"/>
      <w:lvlText w:val="o"/>
      <w:lvlJc w:val="left"/>
      <w:pPr>
        <w:tabs>
          <w:tab w:val="num" w:pos="1080"/>
        </w:tabs>
        <w:ind w:left="1080" w:hanging="360"/>
      </w:pPr>
      <w:rPr>
        <w:rFonts w:ascii="Courier New" w:hAnsi="Courier New" w:hint="default"/>
      </w:rPr>
    </w:lvl>
    <w:lvl w:ilvl="2" w:tplc="1A1CF0EA" w:tentative="1">
      <w:start w:val="1"/>
      <w:numFmt w:val="bullet"/>
      <w:lvlText w:val="•"/>
      <w:lvlJc w:val="left"/>
      <w:pPr>
        <w:tabs>
          <w:tab w:val="num" w:pos="1800"/>
        </w:tabs>
        <w:ind w:left="1800" w:hanging="360"/>
      </w:pPr>
      <w:rPr>
        <w:rFonts w:ascii="Arial" w:hAnsi="Arial" w:hint="default"/>
      </w:rPr>
    </w:lvl>
    <w:lvl w:ilvl="3" w:tplc="CE9CDCC6" w:tentative="1">
      <w:start w:val="1"/>
      <w:numFmt w:val="bullet"/>
      <w:lvlText w:val="•"/>
      <w:lvlJc w:val="left"/>
      <w:pPr>
        <w:tabs>
          <w:tab w:val="num" w:pos="2520"/>
        </w:tabs>
        <w:ind w:left="2520" w:hanging="360"/>
      </w:pPr>
      <w:rPr>
        <w:rFonts w:ascii="Arial" w:hAnsi="Arial" w:hint="default"/>
      </w:rPr>
    </w:lvl>
    <w:lvl w:ilvl="4" w:tplc="335A83CE" w:tentative="1">
      <w:start w:val="1"/>
      <w:numFmt w:val="bullet"/>
      <w:lvlText w:val="•"/>
      <w:lvlJc w:val="left"/>
      <w:pPr>
        <w:tabs>
          <w:tab w:val="num" w:pos="3240"/>
        </w:tabs>
        <w:ind w:left="3240" w:hanging="360"/>
      </w:pPr>
      <w:rPr>
        <w:rFonts w:ascii="Arial" w:hAnsi="Arial" w:hint="default"/>
      </w:rPr>
    </w:lvl>
    <w:lvl w:ilvl="5" w:tplc="DD0EF0BA" w:tentative="1">
      <w:start w:val="1"/>
      <w:numFmt w:val="bullet"/>
      <w:lvlText w:val="•"/>
      <w:lvlJc w:val="left"/>
      <w:pPr>
        <w:tabs>
          <w:tab w:val="num" w:pos="3960"/>
        </w:tabs>
        <w:ind w:left="3960" w:hanging="360"/>
      </w:pPr>
      <w:rPr>
        <w:rFonts w:ascii="Arial" w:hAnsi="Arial" w:hint="default"/>
      </w:rPr>
    </w:lvl>
    <w:lvl w:ilvl="6" w:tplc="D876C500" w:tentative="1">
      <w:start w:val="1"/>
      <w:numFmt w:val="bullet"/>
      <w:lvlText w:val="•"/>
      <w:lvlJc w:val="left"/>
      <w:pPr>
        <w:tabs>
          <w:tab w:val="num" w:pos="4680"/>
        </w:tabs>
        <w:ind w:left="4680" w:hanging="360"/>
      </w:pPr>
      <w:rPr>
        <w:rFonts w:ascii="Arial" w:hAnsi="Arial" w:hint="default"/>
      </w:rPr>
    </w:lvl>
    <w:lvl w:ilvl="7" w:tplc="043CD88E" w:tentative="1">
      <w:start w:val="1"/>
      <w:numFmt w:val="bullet"/>
      <w:lvlText w:val="•"/>
      <w:lvlJc w:val="left"/>
      <w:pPr>
        <w:tabs>
          <w:tab w:val="num" w:pos="5400"/>
        </w:tabs>
        <w:ind w:left="5400" w:hanging="360"/>
      </w:pPr>
      <w:rPr>
        <w:rFonts w:ascii="Arial" w:hAnsi="Arial" w:hint="default"/>
      </w:rPr>
    </w:lvl>
    <w:lvl w:ilvl="8" w:tplc="3746D5EE"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472766EF"/>
    <w:multiLevelType w:val="hybridMultilevel"/>
    <w:tmpl w:val="493E49F0"/>
    <w:lvl w:ilvl="0" w:tplc="92BA5EC8">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2C2D62"/>
    <w:multiLevelType w:val="hybridMultilevel"/>
    <w:tmpl w:val="87844BEA"/>
    <w:lvl w:ilvl="0" w:tplc="92BA5EC8">
      <w:start w:val="1"/>
      <w:numFmt w:val="bullet"/>
      <w:lvlText w:val=""/>
      <w:lvlJc w:val="left"/>
      <w:pPr>
        <w:tabs>
          <w:tab w:val="num" w:pos="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68295C"/>
    <w:multiLevelType w:val="hybridMultilevel"/>
    <w:tmpl w:val="F3A46D1C"/>
    <w:lvl w:ilvl="0" w:tplc="458431C8">
      <w:start w:val="1"/>
      <w:numFmt w:val="bullet"/>
      <w:lvlText w:val="•"/>
      <w:lvlJc w:val="left"/>
      <w:pPr>
        <w:tabs>
          <w:tab w:val="num" w:pos="360"/>
        </w:tabs>
        <w:ind w:left="360" w:hanging="360"/>
      </w:pPr>
      <w:rPr>
        <w:rFonts w:ascii="Arial" w:hAnsi="Arial" w:hint="default"/>
      </w:rPr>
    </w:lvl>
    <w:lvl w:ilvl="1" w:tplc="3642D4AA" w:tentative="1">
      <w:start w:val="1"/>
      <w:numFmt w:val="bullet"/>
      <w:lvlText w:val="•"/>
      <w:lvlJc w:val="left"/>
      <w:pPr>
        <w:tabs>
          <w:tab w:val="num" w:pos="1080"/>
        </w:tabs>
        <w:ind w:left="1080" w:hanging="360"/>
      </w:pPr>
      <w:rPr>
        <w:rFonts w:ascii="Arial" w:hAnsi="Arial" w:hint="default"/>
      </w:rPr>
    </w:lvl>
    <w:lvl w:ilvl="2" w:tplc="FE06CDE0" w:tentative="1">
      <w:start w:val="1"/>
      <w:numFmt w:val="bullet"/>
      <w:lvlText w:val="•"/>
      <w:lvlJc w:val="left"/>
      <w:pPr>
        <w:tabs>
          <w:tab w:val="num" w:pos="1800"/>
        </w:tabs>
        <w:ind w:left="1800" w:hanging="360"/>
      </w:pPr>
      <w:rPr>
        <w:rFonts w:ascii="Arial" w:hAnsi="Arial" w:hint="default"/>
      </w:rPr>
    </w:lvl>
    <w:lvl w:ilvl="3" w:tplc="A5A67EB2" w:tentative="1">
      <w:start w:val="1"/>
      <w:numFmt w:val="bullet"/>
      <w:lvlText w:val="•"/>
      <w:lvlJc w:val="left"/>
      <w:pPr>
        <w:tabs>
          <w:tab w:val="num" w:pos="2520"/>
        </w:tabs>
        <w:ind w:left="2520" w:hanging="360"/>
      </w:pPr>
      <w:rPr>
        <w:rFonts w:ascii="Arial" w:hAnsi="Arial" w:hint="default"/>
      </w:rPr>
    </w:lvl>
    <w:lvl w:ilvl="4" w:tplc="E55ED5A0" w:tentative="1">
      <w:start w:val="1"/>
      <w:numFmt w:val="bullet"/>
      <w:lvlText w:val="•"/>
      <w:lvlJc w:val="left"/>
      <w:pPr>
        <w:tabs>
          <w:tab w:val="num" w:pos="3240"/>
        </w:tabs>
        <w:ind w:left="3240" w:hanging="360"/>
      </w:pPr>
      <w:rPr>
        <w:rFonts w:ascii="Arial" w:hAnsi="Arial" w:hint="default"/>
      </w:rPr>
    </w:lvl>
    <w:lvl w:ilvl="5" w:tplc="F72E5AF0" w:tentative="1">
      <w:start w:val="1"/>
      <w:numFmt w:val="bullet"/>
      <w:lvlText w:val="•"/>
      <w:lvlJc w:val="left"/>
      <w:pPr>
        <w:tabs>
          <w:tab w:val="num" w:pos="3960"/>
        </w:tabs>
        <w:ind w:left="3960" w:hanging="360"/>
      </w:pPr>
      <w:rPr>
        <w:rFonts w:ascii="Arial" w:hAnsi="Arial" w:hint="default"/>
      </w:rPr>
    </w:lvl>
    <w:lvl w:ilvl="6" w:tplc="FC667E14" w:tentative="1">
      <w:start w:val="1"/>
      <w:numFmt w:val="bullet"/>
      <w:lvlText w:val="•"/>
      <w:lvlJc w:val="left"/>
      <w:pPr>
        <w:tabs>
          <w:tab w:val="num" w:pos="4680"/>
        </w:tabs>
        <w:ind w:left="4680" w:hanging="360"/>
      </w:pPr>
      <w:rPr>
        <w:rFonts w:ascii="Arial" w:hAnsi="Arial" w:hint="default"/>
      </w:rPr>
    </w:lvl>
    <w:lvl w:ilvl="7" w:tplc="45B49AA2" w:tentative="1">
      <w:start w:val="1"/>
      <w:numFmt w:val="bullet"/>
      <w:lvlText w:val="•"/>
      <w:lvlJc w:val="left"/>
      <w:pPr>
        <w:tabs>
          <w:tab w:val="num" w:pos="5400"/>
        </w:tabs>
        <w:ind w:left="5400" w:hanging="360"/>
      </w:pPr>
      <w:rPr>
        <w:rFonts w:ascii="Arial" w:hAnsi="Arial" w:hint="default"/>
      </w:rPr>
    </w:lvl>
    <w:lvl w:ilvl="8" w:tplc="CE0C2A24"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4F4143FE"/>
    <w:multiLevelType w:val="hybridMultilevel"/>
    <w:tmpl w:val="4100052E"/>
    <w:lvl w:ilvl="0" w:tplc="EF72B05A">
      <w:start w:val="1"/>
      <w:numFmt w:val="bullet"/>
      <w:lvlText w:val="•"/>
      <w:lvlJc w:val="left"/>
      <w:pPr>
        <w:tabs>
          <w:tab w:val="num" w:pos="360"/>
        </w:tabs>
        <w:ind w:left="360" w:hanging="360"/>
      </w:pPr>
      <w:rPr>
        <w:rFonts w:ascii="Arial" w:hAnsi="Arial" w:hint="default"/>
      </w:rPr>
    </w:lvl>
    <w:lvl w:ilvl="1" w:tplc="0BD8DB4C">
      <w:start w:val="1"/>
      <w:numFmt w:val="bullet"/>
      <w:lvlText w:val="•"/>
      <w:lvlJc w:val="left"/>
      <w:pPr>
        <w:tabs>
          <w:tab w:val="num" w:pos="1080"/>
        </w:tabs>
        <w:ind w:left="1080" w:hanging="360"/>
      </w:pPr>
      <w:rPr>
        <w:rFonts w:ascii="Arial" w:hAnsi="Arial" w:hint="default"/>
      </w:rPr>
    </w:lvl>
    <w:lvl w:ilvl="2" w:tplc="89DADB32" w:tentative="1">
      <w:start w:val="1"/>
      <w:numFmt w:val="bullet"/>
      <w:lvlText w:val="•"/>
      <w:lvlJc w:val="left"/>
      <w:pPr>
        <w:tabs>
          <w:tab w:val="num" w:pos="1800"/>
        </w:tabs>
        <w:ind w:left="1800" w:hanging="360"/>
      </w:pPr>
      <w:rPr>
        <w:rFonts w:ascii="Arial" w:hAnsi="Arial" w:hint="default"/>
      </w:rPr>
    </w:lvl>
    <w:lvl w:ilvl="3" w:tplc="9B48A8E6" w:tentative="1">
      <w:start w:val="1"/>
      <w:numFmt w:val="bullet"/>
      <w:lvlText w:val="•"/>
      <w:lvlJc w:val="left"/>
      <w:pPr>
        <w:tabs>
          <w:tab w:val="num" w:pos="2520"/>
        </w:tabs>
        <w:ind w:left="2520" w:hanging="360"/>
      </w:pPr>
      <w:rPr>
        <w:rFonts w:ascii="Arial" w:hAnsi="Arial" w:hint="default"/>
      </w:rPr>
    </w:lvl>
    <w:lvl w:ilvl="4" w:tplc="21AC4EF2" w:tentative="1">
      <w:start w:val="1"/>
      <w:numFmt w:val="bullet"/>
      <w:lvlText w:val="•"/>
      <w:lvlJc w:val="left"/>
      <w:pPr>
        <w:tabs>
          <w:tab w:val="num" w:pos="3240"/>
        </w:tabs>
        <w:ind w:left="3240" w:hanging="360"/>
      </w:pPr>
      <w:rPr>
        <w:rFonts w:ascii="Arial" w:hAnsi="Arial" w:hint="default"/>
      </w:rPr>
    </w:lvl>
    <w:lvl w:ilvl="5" w:tplc="0634757E" w:tentative="1">
      <w:start w:val="1"/>
      <w:numFmt w:val="bullet"/>
      <w:lvlText w:val="•"/>
      <w:lvlJc w:val="left"/>
      <w:pPr>
        <w:tabs>
          <w:tab w:val="num" w:pos="3960"/>
        </w:tabs>
        <w:ind w:left="3960" w:hanging="360"/>
      </w:pPr>
      <w:rPr>
        <w:rFonts w:ascii="Arial" w:hAnsi="Arial" w:hint="default"/>
      </w:rPr>
    </w:lvl>
    <w:lvl w:ilvl="6" w:tplc="DDCA1F12" w:tentative="1">
      <w:start w:val="1"/>
      <w:numFmt w:val="bullet"/>
      <w:lvlText w:val="•"/>
      <w:lvlJc w:val="left"/>
      <w:pPr>
        <w:tabs>
          <w:tab w:val="num" w:pos="4680"/>
        </w:tabs>
        <w:ind w:left="4680" w:hanging="360"/>
      </w:pPr>
      <w:rPr>
        <w:rFonts w:ascii="Arial" w:hAnsi="Arial" w:hint="default"/>
      </w:rPr>
    </w:lvl>
    <w:lvl w:ilvl="7" w:tplc="67E08FD8" w:tentative="1">
      <w:start w:val="1"/>
      <w:numFmt w:val="bullet"/>
      <w:lvlText w:val="•"/>
      <w:lvlJc w:val="left"/>
      <w:pPr>
        <w:tabs>
          <w:tab w:val="num" w:pos="5400"/>
        </w:tabs>
        <w:ind w:left="5400" w:hanging="360"/>
      </w:pPr>
      <w:rPr>
        <w:rFonts w:ascii="Arial" w:hAnsi="Arial" w:hint="default"/>
      </w:rPr>
    </w:lvl>
    <w:lvl w:ilvl="8" w:tplc="DB141042"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55EA2BD2"/>
    <w:multiLevelType w:val="hybridMultilevel"/>
    <w:tmpl w:val="BA68D854"/>
    <w:lvl w:ilvl="0" w:tplc="39526360">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E362E7AE" w:tentative="1">
      <w:start w:val="1"/>
      <w:numFmt w:val="bullet"/>
      <w:lvlText w:val="•"/>
      <w:lvlJc w:val="left"/>
      <w:pPr>
        <w:tabs>
          <w:tab w:val="num" w:pos="1800"/>
        </w:tabs>
        <w:ind w:left="1800" w:hanging="360"/>
      </w:pPr>
      <w:rPr>
        <w:rFonts w:ascii="Arial" w:hAnsi="Arial" w:hint="default"/>
      </w:rPr>
    </w:lvl>
    <w:lvl w:ilvl="3" w:tplc="BD00436A" w:tentative="1">
      <w:start w:val="1"/>
      <w:numFmt w:val="bullet"/>
      <w:lvlText w:val="•"/>
      <w:lvlJc w:val="left"/>
      <w:pPr>
        <w:tabs>
          <w:tab w:val="num" w:pos="2520"/>
        </w:tabs>
        <w:ind w:left="2520" w:hanging="360"/>
      </w:pPr>
      <w:rPr>
        <w:rFonts w:ascii="Arial" w:hAnsi="Arial" w:hint="default"/>
      </w:rPr>
    </w:lvl>
    <w:lvl w:ilvl="4" w:tplc="89E2121E" w:tentative="1">
      <w:start w:val="1"/>
      <w:numFmt w:val="bullet"/>
      <w:lvlText w:val="•"/>
      <w:lvlJc w:val="left"/>
      <w:pPr>
        <w:tabs>
          <w:tab w:val="num" w:pos="3240"/>
        </w:tabs>
        <w:ind w:left="3240" w:hanging="360"/>
      </w:pPr>
      <w:rPr>
        <w:rFonts w:ascii="Arial" w:hAnsi="Arial" w:hint="default"/>
      </w:rPr>
    </w:lvl>
    <w:lvl w:ilvl="5" w:tplc="86BEC674" w:tentative="1">
      <w:start w:val="1"/>
      <w:numFmt w:val="bullet"/>
      <w:lvlText w:val="•"/>
      <w:lvlJc w:val="left"/>
      <w:pPr>
        <w:tabs>
          <w:tab w:val="num" w:pos="3960"/>
        </w:tabs>
        <w:ind w:left="3960" w:hanging="360"/>
      </w:pPr>
      <w:rPr>
        <w:rFonts w:ascii="Arial" w:hAnsi="Arial" w:hint="default"/>
      </w:rPr>
    </w:lvl>
    <w:lvl w:ilvl="6" w:tplc="EA3A5BD8" w:tentative="1">
      <w:start w:val="1"/>
      <w:numFmt w:val="bullet"/>
      <w:lvlText w:val="•"/>
      <w:lvlJc w:val="left"/>
      <w:pPr>
        <w:tabs>
          <w:tab w:val="num" w:pos="4680"/>
        </w:tabs>
        <w:ind w:left="4680" w:hanging="360"/>
      </w:pPr>
      <w:rPr>
        <w:rFonts w:ascii="Arial" w:hAnsi="Arial" w:hint="default"/>
      </w:rPr>
    </w:lvl>
    <w:lvl w:ilvl="7" w:tplc="BFF6EE88" w:tentative="1">
      <w:start w:val="1"/>
      <w:numFmt w:val="bullet"/>
      <w:lvlText w:val="•"/>
      <w:lvlJc w:val="left"/>
      <w:pPr>
        <w:tabs>
          <w:tab w:val="num" w:pos="5400"/>
        </w:tabs>
        <w:ind w:left="5400" w:hanging="360"/>
      </w:pPr>
      <w:rPr>
        <w:rFonts w:ascii="Arial" w:hAnsi="Arial" w:hint="default"/>
      </w:rPr>
    </w:lvl>
    <w:lvl w:ilvl="8" w:tplc="9EE08386"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5BDE11B0"/>
    <w:multiLevelType w:val="hybridMultilevel"/>
    <w:tmpl w:val="40E4D854"/>
    <w:lvl w:ilvl="0" w:tplc="7C1A569E">
      <w:start w:val="1"/>
      <w:numFmt w:val="bullet"/>
      <w:lvlText w:val=""/>
      <w:lvlJc w:val="left"/>
      <w:pPr>
        <w:tabs>
          <w:tab w:val="num" w:pos="0"/>
        </w:tabs>
        <w:ind w:left="288" w:hanging="288"/>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6" w15:restartNumberingAfterBreak="0">
    <w:nsid w:val="5C3C3D26"/>
    <w:multiLevelType w:val="hybridMultilevel"/>
    <w:tmpl w:val="1374A1A2"/>
    <w:lvl w:ilvl="0" w:tplc="39526360">
      <w:start w:val="1"/>
      <w:numFmt w:val="bullet"/>
      <w:lvlText w:val="•"/>
      <w:lvlJc w:val="left"/>
      <w:pPr>
        <w:tabs>
          <w:tab w:val="num" w:pos="360"/>
        </w:tabs>
        <w:ind w:left="360" w:hanging="360"/>
      </w:pPr>
      <w:rPr>
        <w:rFonts w:ascii="Arial" w:hAnsi="Arial" w:hint="default"/>
      </w:rPr>
    </w:lvl>
    <w:lvl w:ilvl="1" w:tplc="D49039A6">
      <w:numFmt w:val="bullet"/>
      <w:lvlText w:val="•"/>
      <w:lvlJc w:val="left"/>
      <w:pPr>
        <w:tabs>
          <w:tab w:val="num" w:pos="1080"/>
        </w:tabs>
        <w:ind w:left="1080" w:hanging="360"/>
      </w:pPr>
      <w:rPr>
        <w:rFonts w:ascii="Arial" w:hAnsi="Arial" w:hint="default"/>
      </w:rPr>
    </w:lvl>
    <w:lvl w:ilvl="2" w:tplc="E362E7AE" w:tentative="1">
      <w:start w:val="1"/>
      <w:numFmt w:val="bullet"/>
      <w:lvlText w:val="•"/>
      <w:lvlJc w:val="left"/>
      <w:pPr>
        <w:tabs>
          <w:tab w:val="num" w:pos="1800"/>
        </w:tabs>
        <w:ind w:left="1800" w:hanging="360"/>
      </w:pPr>
      <w:rPr>
        <w:rFonts w:ascii="Arial" w:hAnsi="Arial" w:hint="default"/>
      </w:rPr>
    </w:lvl>
    <w:lvl w:ilvl="3" w:tplc="BD00436A" w:tentative="1">
      <w:start w:val="1"/>
      <w:numFmt w:val="bullet"/>
      <w:lvlText w:val="•"/>
      <w:lvlJc w:val="left"/>
      <w:pPr>
        <w:tabs>
          <w:tab w:val="num" w:pos="2520"/>
        </w:tabs>
        <w:ind w:left="2520" w:hanging="360"/>
      </w:pPr>
      <w:rPr>
        <w:rFonts w:ascii="Arial" w:hAnsi="Arial" w:hint="default"/>
      </w:rPr>
    </w:lvl>
    <w:lvl w:ilvl="4" w:tplc="89E2121E" w:tentative="1">
      <w:start w:val="1"/>
      <w:numFmt w:val="bullet"/>
      <w:lvlText w:val="•"/>
      <w:lvlJc w:val="left"/>
      <w:pPr>
        <w:tabs>
          <w:tab w:val="num" w:pos="3240"/>
        </w:tabs>
        <w:ind w:left="3240" w:hanging="360"/>
      </w:pPr>
      <w:rPr>
        <w:rFonts w:ascii="Arial" w:hAnsi="Arial" w:hint="default"/>
      </w:rPr>
    </w:lvl>
    <w:lvl w:ilvl="5" w:tplc="86BEC674" w:tentative="1">
      <w:start w:val="1"/>
      <w:numFmt w:val="bullet"/>
      <w:lvlText w:val="•"/>
      <w:lvlJc w:val="left"/>
      <w:pPr>
        <w:tabs>
          <w:tab w:val="num" w:pos="3960"/>
        </w:tabs>
        <w:ind w:left="3960" w:hanging="360"/>
      </w:pPr>
      <w:rPr>
        <w:rFonts w:ascii="Arial" w:hAnsi="Arial" w:hint="default"/>
      </w:rPr>
    </w:lvl>
    <w:lvl w:ilvl="6" w:tplc="EA3A5BD8" w:tentative="1">
      <w:start w:val="1"/>
      <w:numFmt w:val="bullet"/>
      <w:lvlText w:val="•"/>
      <w:lvlJc w:val="left"/>
      <w:pPr>
        <w:tabs>
          <w:tab w:val="num" w:pos="4680"/>
        </w:tabs>
        <w:ind w:left="4680" w:hanging="360"/>
      </w:pPr>
      <w:rPr>
        <w:rFonts w:ascii="Arial" w:hAnsi="Arial" w:hint="default"/>
      </w:rPr>
    </w:lvl>
    <w:lvl w:ilvl="7" w:tplc="BFF6EE88" w:tentative="1">
      <w:start w:val="1"/>
      <w:numFmt w:val="bullet"/>
      <w:lvlText w:val="•"/>
      <w:lvlJc w:val="left"/>
      <w:pPr>
        <w:tabs>
          <w:tab w:val="num" w:pos="5400"/>
        </w:tabs>
        <w:ind w:left="5400" w:hanging="360"/>
      </w:pPr>
      <w:rPr>
        <w:rFonts w:ascii="Arial" w:hAnsi="Arial" w:hint="default"/>
      </w:rPr>
    </w:lvl>
    <w:lvl w:ilvl="8" w:tplc="9EE08386"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5F64379B"/>
    <w:multiLevelType w:val="hybridMultilevel"/>
    <w:tmpl w:val="ED0A1B60"/>
    <w:lvl w:ilvl="0" w:tplc="92BA5EC8">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73637A"/>
    <w:multiLevelType w:val="hybridMultilevel"/>
    <w:tmpl w:val="30EA090C"/>
    <w:lvl w:ilvl="0" w:tplc="5E7AEFB0">
      <w:start w:val="1"/>
      <w:numFmt w:val="bullet"/>
      <w:lvlText w:val="•"/>
      <w:lvlJc w:val="left"/>
      <w:pPr>
        <w:tabs>
          <w:tab w:val="num" w:pos="360"/>
        </w:tabs>
        <w:ind w:left="360" w:hanging="360"/>
      </w:pPr>
      <w:rPr>
        <w:rFonts w:ascii="Arial" w:hAnsi="Arial" w:hint="default"/>
      </w:rPr>
    </w:lvl>
    <w:lvl w:ilvl="1" w:tplc="D37A66FA">
      <w:numFmt w:val="bullet"/>
      <w:lvlText w:val="o"/>
      <w:lvlJc w:val="left"/>
      <w:pPr>
        <w:tabs>
          <w:tab w:val="num" w:pos="1080"/>
        </w:tabs>
        <w:ind w:left="1080" w:hanging="360"/>
      </w:pPr>
      <w:rPr>
        <w:rFonts w:ascii="Courier New" w:hAnsi="Courier New" w:hint="default"/>
      </w:rPr>
    </w:lvl>
    <w:lvl w:ilvl="2" w:tplc="1550E78C" w:tentative="1">
      <w:start w:val="1"/>
      <w:numFmt w:val="bullet"/>
      <w:lvlText w:val="•"/>
      <w:lvlJc w:val="left"/>
      <w:pPr>
        <w:tabs>
          <w:tab w:val="num" w:pos="1800"/>
        </w:tabs>
        <w:ind w:left="1800" w:hanging="360"/>
      </w:pPr>
      <w:rPr>
        <w:rFonts w:ascii="Arial" w:hAnsi="Arial" w:hint="default"/>
      </w:rPr>
    </w:lvl>
    <w:lvl w:ilvl="3" w:tplc="91CA7690" w:tentative="1">
      <w:start w:val="1"/>
      <w:numFmt w:val="bullet"/>
      <w:lvlText w:val="•"/>
      <w:lvlJc w:val="left"/>
      <w:pPr>
        <w:tabs>
          <w:tab w:val="num" w:pos="2520"/>
        </w:tabs>
        <w:ind w:left="2520" w:hanging="360"/>
      </w:pPr>
      <w:rPr>
        <w:rFonts w:ascii="Arial" w:hAnsi="Arial" w:hint="default"/>
      </w:rPr>
    </w:lvl>
    <w:lvl w:ilvl="4" w:tplc="09D818C6" w:tentative="1">
      <w:start w:val="1"/>
      <w:numFmt w:val="bullet"/>
      <w:lvlText w:val="•"/>
      <w:lvlJc w:val="left"/>
      <w:pPr>
        <w:tabs>
          <w:tab w:val="num" w:pos="3240"/>
        </w:tabs>
        <w:ind w:left="3240" w:hanging="360"/>
      </w:pPr>
      <w:rPr>
        <w:rFonts w:ascii="Arial" w:hAnsi="Arial" w:hint="default"/>
      </w:rPr>
    </w:lvl>
    <w:lvl w:ilvl="5" w:tplc="E140FA3E" w:tentative="1">
      <w:start w:val="1"/>
      <w:numFmt w:val="bullet"/>
      <w:lvlText w:val="•"/>
      <w:lvlJc w:val="left"/>
      <w:pPr>
        <w:tabs>
          <w:tab w:val="num" w:pos="3960"/>
        </w:tabs>
        <w:ind w:left="3960" w:hanging="360"/>
      </w:pPr>
      <w:rPr>
        <w:rFonts w:ascii="Arial" w:hAnsi="Arial" w:hint="default"/>
      </w:rPr>
    </w:lvl>
    <w:lvl w:ilvl="6" w:tplc="B628AC52" w:tentative="1">
      <w:start w:val="1"/>
      <w:numFmt w:val="bullet"/>
      <w:lvlText w:val="•"/>
      <w:lvlJc w:val="left"/>
      <w:pPr>
        <w:tabs>
          <w:tab w:val="num" w:pos="4680"/>
        </w:tabs>
        <w:ind w:left="4680" w:hanging="360"/>
      </w:pPr>
      <w:rPr>
        <w:rFonts w:ascii="Arial" w:hAnsi="Arial" w:hint="default"/>
      </w:rPr>
    </w:lvl>
    <w:lvl w:ilvl="7" w:tplc="6874BFB4" w:tentative="1">
      <w:start w:val="1"/>
      <w:numFmt w:val="bullet"/>
      <w:lvlText w:val="•"/>
      <w:lvlJc w:val="left"/>
      <w:pPr>
        <w:tabs>
          <w:tab w:val="num" w:pos="5400"/>
        </w:tabs>
        <w:ind w:left="5400" w:hanging="360"/>
      </w:pPr>
      <w:rPr>
        <w:rFonts w:ascii="Arial" w:hAnsi="Arial" w:hint="default"/>
      </w:rPr>
    </w:lvl>
    <w:lvl w:ilvl="8" w:tplc="EB70A4C2"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61745BB4"/>
    <w:multiLevelType w:val="hybridMultilevel"/>
    <w:tmpl w:val="C242F5C6"/>
    <w:lvl w:ilvl="0" w:tplc="72A4983C">
      <w:start w:val="1"/>
      <w:numFmt w:val="bullet"/>
      <w:lvlText w:val="•"/>
      <w:lvlJc w:val="left"/>
      <w:pPr>
        <w:tabs>
          <w:tab w:val="num" w:pos="720"/>
        </w:tabs>
        <w:ind w:left="720" w:hanging="360"/>
      </w:pPr>
      <w:rPr>
        <w:rFonts w:ascii="Arial" w:hAnsi="Arial" w:hint="default"/>
      </w:rPr>
    </w:lvl>
    <w:lvl w:ilvl="1" w:tplc="CA4A0B54" w:tentative="1">
      <w:start w:val="1"/>
      <w:numFmt w:val="bullet"/>
      <w:lvlText w:val="•"/>
      <w:lvlJc w:val="left"/>
      <w:pPr>
        <w:tabs>
          <w:tab w:val="num" w:pos="1440"/>
        </w:tabs>
        <w:ind w:left="1440" w:hanging="360"/>
      </w:pPr>
      <w:rPr>
        <w:rFonts w:ascii="Arial" w:hAnsi="Arial" w:hint="default"/>
      </w:rPr>
    </w:lvl>
    <w:lvl w:ilvl="2" w:tplc="002C145A" w:tentative="1">
      <w:start w:val="1"/>
      <w:numFmt w:val="bullet"/>
      <w:lvlText w:val="•"/>
      <w:lvlJc w:val="left"/>
      <w:pPr>
        <w:tabs>
          <w:tab w:val="num" w:pos="2160"/>
        </w:tabs>
        <w:ind w:left="2160" w:hanging="360"/>
      </w:pPr>
      <w:rPr>
        <w:rFonts w:ascii="Arial" w:hAnsi="Arial" w:hint="default"/>
      </w:rPr>
    </w:lvl>
    <w:lvl w:ilvl="3" w:tplc="27A4144E" w:tentative="1">
      <w:start w:val="1"/>
      <w:numFmt w:val="bullet"/>
      <w:lvlText w:val="•"/>
      <w:lvlJc w:val="left"/>
      <w:pPr>
        <w:tabs>
          <w:tab w:val="num" w:pos="2880"/>
        </w:tabs>
        <w:ind w:left="2880" w:hanging="360"/>
      </w:pPr>
      <w:rPr>
        <w:rFonts w:ascii="Arial" w:hAnsi="Arial" w:hint="default"/>
      </w:rPr>
    </w:lvl>
    <w:lvl w:ilvl="4" w:tplc="367CA144" w:tentative="1">
      <w:start w:val="1"/>
      <w:numFmt w:val="bullet"/>
      <w:lvlText w:val="•"/>
      <w:lvlJc w:val="left"/>
      <w:pPr>
        <w:tabs>
          <w:tab w:val="num" w:pos="3600"/>
        </w:tabs>
        <w:ind w:left="3600" w:hanging="360"/>
      </w:pPr>
      <w:rPr>
        <w:rFonts w:ascii="Arial" w:hAnsi="Arial" w:hint="default"/>
      </w:rPr>
    </w:lvl>
    <w:lvl w:ilvl="5" w:tplc="23D06A8A" w:tentative="1">
      <w:start w:val="1"/>
      <w:numFmt w:val="bullet"/>
      <w:lvlText w:val="•"/>
      <w:lvlJc w:val="left"/>
      <w:pPr>
        <w:tabs>
          <w:tab w:val="num" w:pos="4320"/>
        </w:tabs>
        <w:ind w:left="4320" w:hanging="360"/>
      </w:pPr>
      <w:rPr>
        <w:rFonts w:ascii="Arial" w:hAnsi="Arial" w:hint="default"/>
      </w:rPr>
    </w:lvl>
    <w:lvl w:ilvl="6" w:tplc="881873D2" w:tentative="1">
      <w:start w:val="1"/>
      <w:numFmt w:val="bullet"/>
      <w:lvlText w:val="•"/>
      <w:lvlJc w:val="left"/>
      <w:pPr>
        <w:tabs>
          <w:tab w:val="num" w:pos="5040"/>
        </w:tabs>
        <w:ind w:left="5040" w:hanging="360"/>
      </w:pPr>
      <w:rPr>
        <w:rFonts w:ascii="Arial" w:hAnsi="Arial" w:hint="default"/>
      </w:rPr>
    </w:lvl>
    <w:lvl w:ilvl="7" w:tplc="D758CAEE" w:tentative="1">
      <w:start w:val="1"/>
      <w:numFmt w:val="bullet"/>
      <w:lvlText w:val="•"/>
      <w:lvlJc w:val="left"/>
      <w:pPr>
        <w:tabs>
          <w:tab w:val="num" w:pos="5760"/>
        </w:tabs>
        <w:ind w:left="5760" w:hanging="360"/>
      </w:pPr>
      <w:rPr>
        <w:rFonts w:ascii="Arial" w:hAnsi="Arial" w:hint="default"/>
      </w:rPr>
    </w:lvl>
    <w:lvl w:ilvl="8" w:tplc="C2D4C51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3CF4E55"/>
    <w:multiLevelType w:val="hybridMultilevel"/>
    <w:tmpl w:val="DB8AC380"/>
    <w:lvl w:ilvl="0" w:tplc="05B438B4">
      <w:start w:val="1"/>
      <w:numFmt w:val="bullet"/>
      <w:lvlText w:val="•"/>
      <w:lvlJc w:val="left"/>
      <w:pPr>
        <w:tabs>
          <w:tab w:val="num" w:pos="360"/>
        </w:tabs>
        <w:ind w:left="360" w:hanging="360"/>
      </w:pPr>
      <w:rPr>
        <w:rFonts w:ascii="Arial" w:hAnsi="Arial" w:hint="default"/>
      </w:rPr>
    </w:lvl>
    <w:lvl w:ilvl="1" w:tplc="3676DC6A">
      <w:numFmt w:val="bullet"/>
      <w:lvlText w:val="o"/>
      <w:lvlJc w:val="left"/>
      <w:pPr>
        <w:tabs>
          <w:tab w:val="num" w:pos="1080"/>
        </w:tabs>
        <w:ind w:left="1080" w:hanging="360"/>
      </w:pPr>
      <w:rPr>
        <w:rFonts w:ascii="Courier New" w:hAnsi="Courier New" w:hint="default"/>
      </w:rPr>
    </w:lvl>
    <w:lvl w:ilvl="2" w:tplc="B8A62D04" w:tentative="1">
      <w:start w:val="1"/>
      <w:numFmt w:val="bullet"/>
      <w:lvlText w:val="•"/>
      <w:lvlJc w:val="left"/>
      <w:pPr>
        <w:tabs>
          <w:tab w:val="num" w:pos="1800"/>
        </w:tabs>
        <w:ind w:left="1800" w:hanging="360"/>
      </w:pPr>
      <w:rPr>
        <w:rFonts w:ascii="Arial" w:hAnsi="Arial" w:hint="default"/>
      </w:rPr>
    </w:lvl>
    <w:lvl w:ilvl="3" w:tplc="380EE1B0" w:tentative="1">
      <w:start w:val="1"/>
      <w:numFmt w:val="bullet"/>
      <w:lvlText w:val="•"/>
      <w:lvlJc w:val="left"/>
      <w:pPr>
        <w:tabs>
          <w:tab w:val="num" w:pos="2520"/>
        </w:tabs>
        <w:ind w:left="2520" w:hanging="360"/>
      </w:pPr>
      <w:rPr>
        <w:rFonts w:ascii="Arial" w:hAnsi="Arial" w:hint="default"/>
      </w:rPr>
    </w:lvl>
    <w:lvl w:ilvl="4" w:tplc="D3501B52" w:tentative="1">
      <w:start w:val="1"/>
      <w:numFmt w:val="bullet"/>
      <w:lvlText w:val="•"/>
      <w:lvlJc w:val="left"/>
      <w:pPr>
        <w:tabs>
          <w:tab w:val="num" w:pos="3240"/>
        </w:tabs>
        <w:ind w:left="3240" w:hanging="360"/>
      </w:pPr>
      <w:rPr>
        <w:rFonts w:ascii="Arial" w:hAnsi="Arial" w:hint="default"/>
      </w:rPr>
    </w:lvl>
    <w:lvl w:ilvl="5" w:tplc="779296EE" w:tentative="1">
      <w:start w:val="1"/>
      <w:numFmt w:val="bullet"/>
      <w:lvlText w:val="•"/>
      <w:lvlJc w:val="left"/>
      <w:pPr>
        <w:tabs>
          <w:tab w:val="num" w:pos="3960"/>
        </w:tabs>
        <w:ind w:left="3960" w:hanging="360"/>
      </w:pPr>
      <w:rPr>
        <w:rFonts w:ascii="Arial" w:hAnsi="Arial" w:hint="default"/>
      </w:rPr>
    </w:lvl>
    <w:lvl w:ilvl="6" w:tplc="CC78C0E4" w:tentative="1">
      <w:start w:val="1"/>
      <w:numFmt w:val="bullet"/>
      <w:lvlText w:val="•"/>
      <w:lvlJc w:val="left"/>
      <w:pPr>
        <w:tabs>
          <w:tab w:val="num" w:pos="4680"/>
        </w:tabs>
        <w:ind w:left="4680" w:hanging="360"/>
      </w:pPr>
      <w:rPr>
        <w:rFonts w:ascii="Arial" w:hAnsi="Arial" w:hint="default"/>
      </w:rPr>
    </w:lvl>
    <w:lvl w:ilvl="7" w:tplc="74E058AE" w:tentative="1">
      <w:start w:val="1"/>
      <w:numFmt w:val="bullet"/>
      <w:lvlText w:val="•"/>
      <w:lvlJc w:val="left"/>
      <w:pPr>
        <w:tabs>
          <w:tab w:val="num" w:pos="5400"/>
        </w:tabs>
        <w:ind w:left="5400" w:hanging="360"/>
      </w:pPr>
      <w:rPr>
        <w:rFonts w:ascii="Arial" w:hAnsi="Arial" w:hint="default"/>
      </w:rPr>
    </w:lvl>
    <w:lvl w:ilvl="8" w:tplc="64B8719E"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66173F5A"/>
    <w:multiLevelType w:val="hybridMultilevel"/>
    <w:tmpl w:val="E3B42C1A"/>
    <w:lvl w:ilvl="0" w:tplc="4E42CAF2">
      <w:start w:val="1"/>
      <w:numFmt w:val="bullet"/>
      <w:lvlText w:val="•"/>
      <w:lvlJc w:val="left"/>
      <w:pPr>
        <w:tabs>
          <w:tab w:val="num" w:pos="360"/>
        </w:tabs>
        <w:ind w:left="360" w:hanging="360"/>
      </w:pPr>
      <w:rPr>
        <w:rFonts w:ascii="Arial" w:hAnsi="Arial" w:hint="default"/>
      </w:rPr>
    </w:lvl>
    <w:lvl w:ilvl="1" w:tplc="2CE6F5BC">
      <w:numFmt w:val="bullet"/>
      <w:lvlText w:val="o"/>
      <w:lvlJc w:val="left"/>
      <w:pPr>
        <w:tabs>
          <w:tab w:val="num" w:pos="1080"/>
        </w:tabs>
        <w:ind w:left="1080" w:hanging="360"/>
      </w:pPr>
      <w:rPr>
        <w:rFonts w:ascii="Courier New" w:hAnsi="Courier New" w:hint="default"/>
      </w:rPr>
    </w:lvl>
    <w:lvl w:ilvl="2" w:tplc="DA102A0C" w:tentative="1">
      <w:start w:val="1"/>
      <w:numFmt w:val="bullet"/>
      <w:lvlText w:val="•"/>
      <w:lvlJc w:val="left"/>
      <w:pPr>
        <w:tabs>
          <w:tab w:val="num" w:pos="1800"/>
        </w:tabs>
        <w:ind w:left="1800" w:hanging="360"/>
      </w:pPr>
      <w:rPr>
        <w:rFonts w:ascii="Arial" w:hAnsi="Arial" w:hint="default"/>
      </w:rPr>
    </w:lvl>
    <w:lvl w:ilvl="3" w:tplc="92F06BD6" w:tentative="1">
      <w:start w:val="1"/>
      <w:numFmt w:val="bullet"/>
      <w:lvlText w:val="•"/>
      <w:lvlJc w:val="left"/>
      <w:pPr>
        <w:tabs>
          <w:tab w:val="num" w:pos="2520"/>
        </w:tabs>
        <w:ind w:left="2520" w:hanging="360"/>
      </w:pPr>
      <w:rPr>
        <w:rFonts w:ascii="Arial" w:hAnsi="Arial" w:hint="default"/>
      </w:rPr>
    </w:lvl>
    <w:lvl w:ilvl="4" w:tplc="64D0F2FA" w:tentative="1">
      <w:start w:val="1"/>
      <w:numFmt w:val="bullet"/>
      <w:lvlText w:val="•"/>
      <w:lvlJc w:val="left"/>
      <w:pPr>
        <w:tabs>
          <w:tab w:val="num" w:pos="3240"/>
        </w:tabs>
        <w:ind w:left="3240" w:hanging="360"/>
      </w:pPr>
      <w:rPr>
        <w:rFonts w:ascii="Arial" w:hAnsi="Arial" w:hint="default"/>
      </w:rPr>
    </w:lvl>
    <w:lvl w:ilvl="5" w:tplc="0174406E" w:tentative="1">
      <w:start w:val="1"/>
      <w:numFmt w:val="bullet"/>
      <w:lvlText w:val="•"/>
      <w:lvlJc w:val="left"/>
      <w:pPr>
        <w:tabs>
          <w:tab w:val="num" w:pos="3960"/>
        </w:tabs>
        <w:ind w:left="3960" w:hanging="360"/>
      </w:pPr>
      <w:rPr>
        <w:rFonts w:ascii="Arial" w:hAnsi="Arial" w:hint="default"/>
      </w:rPr>
    </w:lvl>
    <w:lvl w:ilvl="6" w:tplc="2B92D03C" w:tentative="1">
      <w:start w:val="1"/>
      <w:numFmt w:val="bullet"/>
      <w:lvlText w:val="•"/>
      <w:lvlJc w:val="left"/>
      <w:pPr>
        <w:tabs>
          <w:tab w:val="num" w:pos="4680"/>
        </w:tabs>
        <w:ind w:left="4680" w:hanging="360"/>
      </w:pPr>
      <w:rPr>
        <w:rFonts w:ascii="Arial" w:hAnsi="Arial" w:hint="default"/>
      </w:rPr>
    </w:lvl>
    <w:lvl w:ilvl="7" w:tplc="4208B0C2" w:tentative="1">
      <w:start w:val="1"/>
      <w:numFmt w:val="bullet"/>
      <w:lvlText w:val="•"/>
      <w:lvlJc w:val="left"/>
      <w:pPr>
        <w:tabs>
          <w:tab w:val="num" w:pos="5400"/>
        </w:tabs>
        <w:ind w:left="5400" w:hanging="360"/>
      </w:pPr>
      <w:rPr>
        <w:rFonts w:ascii="Arial" w:hAnsi="Arial" w:hint="default"/>
      </w:rPr>
    </w:lvl>
    <w:lvl w:ilvl="8" w:tplc="8D7A2864"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6895636A"/>
    <w:multiLevelType w:val="hybridMultilevel"/>
    <w:tmpl w:val="28CA1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4645BA"/>
    <w:multiLevelType w:val="hybridMultilevel"/>
    <w:tmpl w:val="4F84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5B74EA"/>
    <w:multiLevelType w:val="hybridMultilevel"/>
    <w:tmpl w:val="00D2BD60"/>
    <w:lvl w:ilvl="0" w:tplc="FA2033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879353">
    <w:abstractNumId w:val="6"/>
  </w:num>
  <w:num w:numId="2" w16cid:durableId="1454515869">
    <w:abstractNumId w:val="11"/>
  </w:num>
  <w:num w:numId="3" w16cid:durableId="1380665861">
    <w:abstractNumId w:val="29"/>
  </w:num>
  <w:num w:numId="4" w16cid:durableId="818810477">
    <w:abstractNumId w:val="1"/>
  </w:num>
  <w:num w:numId="5" w16cid:durableId="1378093146">
    <w:abstractNumId w:val="34"/>
  </w:num>
  <w:num w:numId="6" w16cid:durableId="2073384270">
    <w:abstractNumId w:val="8"/>
  </w:num>
  <w:num w:numId="7" w16cid:durableId="1149978590">
    <w:abstractNumId w:val="21"/>
  </w:num>
  <w:num w:numId="8" w16cid:durableId="1447195601">
    <w:abstractNumId w:val="13"/>
  </w:num>
  <w:num w:numId="9" w16cid:durableId="2012828530">
    <w:abstractNumId w:val="28"/>
  </w:num>
  <w:num w:numId="10" w16cid:durableId="1335763987">
    <w:abstractNumId w:val="20"/>
  </w:num>
  <w:num w:numId="11" w16cid:durableId="157892571">
    <w:abstractNumId w:val="27"/>
  </w:num>
  <w:num w:numId="12" w16cid:durableId="1260719026">
    <w:abstractNumId w:val="5"/>
  </w:num>
  <w:num w:numId="13" w16cid:durableId="385489506">
    <w:abstractNumId w:val="25"/>
  </w:num>
  <w:num w:numId="14" w16cid:durableId="342780362">
    <w:abstractNumId w:val="33"/>
  </w:num>
  <w:num w:numId="15" w16cid:durableId="359356605">
    <w:abstractNumId w:val="10"/>
  </w:num>
  <w:num w:numId="16" w16cid:durableId="1759206020">
    <w:abstractNumId w:val="16"/>
  </w:num>
  <w:num w:numId="17" w16cid:durableId="709113527">
    <w:abstractNumId w:val="17"/>
  </w:num>
  <w:num w:numId="18" w16cid:durableId="2068411212">
    <w:abstractNumId w:val="23"/>
  </w:num>
  <w:num w:numId="19" w16cid:durableId="262304872">
    <w:abstractNumId w:val="9"/>
  </w:num>
  <w:num w:numId="20" w16cid:durableId="478694149">
    <w:abstractNumId w:val="26"/>
  </w:num>
  <w:num w:numId="21" w16cid:durableId="120660264">
    <w:abstractNumId w:val="4"/>
  </w:num>
  <w:num w:numId="22" w16cid:durableId="1286280083">
    <w:abstractNumId w:val="2"/>
  </w:num>
  <w:num w:numId="23" w16cid:durableId="785003256">
    <w:abstractNumId w:val="31"/>
  </w:num>
  <w:num w:numId="24" w16cid:durableId="297564912">
    <w:abstractNumId w:val="14"/>
  </w:num>
  <w:num w:numId="25" w16cid:durableId="424887741">
    <w:abstractNumId w:val="30"/>
  </w:num>
  <w:num w:numId="26" w16cid:durableId="963274037">
    <w:abstractNumId w:val="22"/>
  </w:num>
  <w:num w:numId="27" w16cid:durableId="600601212">
    <w:abstractNumId w:val="15"/>
  </w:num>
  <w:num w:numId="28" w16cid:durableId="1667828105">
    <w:abstractNumId w:val="7"/>
  </w:num>
  <w:num w:numId="29" w16cid:durableId="269513237">
    <w:abstractNumId w:val="18"/>
  </w:num>
  <w:num w:numId="30" w16cid:durableId="1989045605">
    <w:abstractNumId w:val="3"/>
  </w:num>
  <w:num w:numId="31" w16cid:durableId="2066836498">
    <w:abstractNumId w:val="12"/>
  </w:num>
  <w:num w:numId="32" w16cid:durableId="1640844247">
    <w:abstractNumId w:val="24"/>
  </w:num>
  <w:num w:numId="33" w16cid:durableId="1064178814">
    <w:abstractNumId w:val="32"/>
  </w:num>
  <w:num w:numId="34" w16cid:durableId="1788739776">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D02"/>
    <w:rsid w:val="00001379"/>
    <w:rsid w:val="0000162D"/>
    <w:rsid w:val="00010430"/>
    <w:rsid w:val="00011307"/>
    <w:rsid w:val="000121D5"/>
    <w:rsid w:val="000125C5"/>
    <w:rsid w:val="00012971"/>
    <w:rsid w:val="00014C50"/>
    <w:rsid w:val="00014FCB"/>
    <w:rsid w:val="0001679D"/>
    <w:rsid w:val="00016D45"/>
    <w:rsid w:val="000178F7"/>
    <w:rsid w:val="00017D02"/>
    <w:rsid w:val="00021052"/>
    <w:rsid w:val="00022112"/>
    <w:rsid w:val="0002515C"/>
    <w:rsid w:val="00025712"/>
    <w:rsid w:val="00025B0D"/>
    <w:rsid w:val="000263A3"/>
    <w:rsid w:val="00026AFA"/>
    <w:rsid w:val="00026D2D"/>
    <w:rsid w:val="00030293"/>
    <w:rsid w:val="000314D5"/>
    <w:rsid w:val="00031D85"/>
    <w:rsid w:val="000328DC"/>
    <w:rsid w:val="00032A2E"/>
    <w:rsid w:val="00034731"/>
    <w:rsid w:val="0003793D"/>
    <w:rsid w:val="000407B8"/>
    <w:rsid w:val="00041431"/>
    <w:rsid w:val="000424D4"/>
    <w:rsid w:val="00043406"/>
    <w:rsid w:val="000446EA"/>
    <w:rsid w:val="00047271"/>
    <w:rsid w:val="00050610"/>
    <w:rsid w:val="000510CD"/>
    <w:rsid w:val="00051B06"/>
    <w:rsid w:val="0005210A"/>
    <w:rsid w:val="00052550"/>
    <w:rsid w:val="000535EE"/>
    <w:rsid w:val="000545EF"/>
    <w:rsid w:val="00055308"/>
    <w:rsid w:val="00055E15"/>
    <w:rsid w:val="00056E60"/>
    <w:rsid w:val="00056F0D"/>
    <w:rsid w:val="000571F7"/>
    <w:rsid w:val="0006078E"/>
    <w:rsid w:val="00060960"/>
    <w:rsid w:val="00061112"/>
    <w:rsid w:val="000632A7"/>
    <w:rsid w:val="00063448"/>
    <w:rsid w:val="00063495"/>
    <w:rsid w:val="000649C1"/>
    <w:rsid w:val="00064AD4"/>
    <w:rsid w:val="000655DC"/>
    <w:rsid w:val="00066716"/>
    <w:rsid w:val="00066B82"/>
    <w:rsid w:val="00066C36"/>
    <w:rsid w:val="00067404"/>
    <w:rsid w:val="00067CDE"/>
    <w:rsid w:val="00067E87"/>
    <w:rsid w:val="0007045B"/>
    <w:rsid w:val="000704BE"/>
    <w:rsid w:val="000705C1"/>
    <w:rsid w:val="000708AA"/>
    <w:rsid w:val="000737FE"/>
    <w:rsid w:val="00075C93"/>
    <w:rsid w:val="00075E9C"/>
    <w:rsid w:val="00075FCD"/>
    <w:rsid w:val="000763E1"/>
    <w:rsid w:val="00077624"/>
    <w:rsid w:val="00077AFB"/>
    <w:rsid w:val="00077BE7"/>
    <w:rsid w:val="00080453"/>
    <w:rsid w:val="00080620"/>
    <w:rsid w:val="00081509"/>
    <w:rsid w:val="0008385F"/>
    <w:rsid w:val="00083925"/>
    <w:rsid w:val="00083C89"/>
    <w:rsid w:val="00084A63"/>
    <w:rsid w:val="0008620D"/>
    <w:rsid w:val="0008673C"/>
    <w:rsid w:val="0008682D"/>
    <w:rsid w:val="00087A93"/>
    <w:rsid w:val="0009169D"/>
    <w:rsid w:val="00092DC5"/>
    <w:rsid w:val="00092E0F"/>
    <w:rsid w:val="0009383C"/>
    <w:rsid w:val="00095DD2"/>
    <w:rsid w:val="00096294"/>
    <w:rsid w:val="000A083B"/>
    <w:rsid w:val="000A25CE"/>
    <w:rsid w:val="000A346C"/>
    <w:rsid w:val="000A4299"/>
    <w:rsid w:val="000A4B41"/>
    <w:rsid w:val="000A5315"/>
    <w:rsid w:val="000A5955"/>
    <w:rsid w:val="000A59D9"/>
    <w:rsid w:val="000A7C2A"/>
    <w:rsid w:val="000A7CF1"/>
    <w:rsid w:val="000A7FCC"/>
    <w:rsid w:val="000B1365"/>
    <w:rsid w:val="000B1E51"/>
    <w:rsid w:val="000B2092"/>
    <w:rsid w:val="000B34E6"/>
    <w:rsid w:val="000B5015"/>
    <w:rsid w:val="000B5F91"/>
    <w:rsid w:val="000C066E"/>
    <w:rsid w:val="000C0EFA"/>
    <w:rsid w:val="000C1778"/>
    <w:rsid w:val="000C17F4"/>
    <w:rsid w:val="000C3256"/>
    <w:rsid w:val="000C3C5C"/>
    <w:rsid w:val="000C3DDC"/>
    <w:rsid w:val="000C7676"/>
    <w:rsid w:val="000C7A9D"/>
    <w:rsid w:val="000D1A54"/>
    <w:rsid w:val="000D1C33"/>
    <w:rsid w:val="000D326F"/>
    <w:rsid w:val="000D4CEA"/>
    <w:rsid w:val="000D65EF"/>
    <w:rsid w:val="000D6A66"/>
    <w:rsid w:val="000E1C8A"/>
    <w:rsid w:val="000E40EC"/>
    <w:rsid w:val="000E426E"/>
    <w:rsid w:val="000E4A4C"/>
    <w:rsid w:val="000E53C4"/>
    <w:rsid w:val="000E55D8"/>
    <w:rsid w:val="000E6F06"/>
    <w:rsid w:val="000F014C"/>
    <w:rsid w:val="000F1515"/>
    <w:rsid w:val="000F230D"/>
    <w:rsid w:val="000F250F"/>
    <w:rsid w:val="000F28CB"/>
    <w:rsid w:val="000F308C"/>
    <w:rsid w:val="000F3399"/>
    <w:rsid w:val="000F366C"/>
    <w:rsid w:val="000F5CF5"/>
    <w:rsid w:val="000F66F8"/>
    <w:rsid w:val="0010044F"/>
    <w:rsid w:val="00100EC2"/>
    <w:rsid w:val="001017FB"/>
    <w:rsid w:val="00101D20"/>
    <w:rsid w:val="00104AA1"/>
    <w:rsid w:val="00106D15"/>
    <w:rsid w:val="001075CF"/>
    <w:rsid w:val="00112000"/>
    <w:rsid w:val="00112191"/>
    <w:rsid w:val="00112865"/>
    <w:rsid w:val="001133FA"/>
    <w:rsid w:val="00113637"/>
    <w:rsid w:val="001165E2"/>
    <w:rsid w:val="00121F6A"/>
    <w:rsid w:val="00122C94"/>
    <w:rsid w:val="00123C69"/>
    <w:rsid w:val="00125104"/>
    <w:rsid w:val="001258F7"/>
    <w:rsid w:val="001262F7"/>
    <w:rsid w:val="0012638D"/>
    <w:rsid w:val="00126C3A"/>
    <w:rsid w:val="0013021E"/>
    <w:rsid w:val="0013262E"/>
    <w:rsid w:val="00133923"/>
    <w:rsid w:val="00134830"/>
    <w:rsid w:val="001348E6"/>
    <w:rsid w:val="00134FEF"/>
    <w:rsid w:val="00135E9A"/>
    <w:rsid w:val="00136683"/>
    <w:rsid w:val="00136D1E"/>
    <w:rsid w:val="00137F4D"/>
    <w:rsid w:val="00140400"/>
    <w:rsid w:val="00142374"/>
    <w:rsid w:val="00143CCF"/>
    <w:rsid w:val="0014434A"/>
    <w:rsid w:val="00144E60"/>
    <w:rsid w:val="00146855"/>
    <w:rsid w:val="00147400"/>
    <w:rsid w:val="00147D98"/>
    <w:rsid w:val="00150349"/>
    <w:rsid w:val="001508B7"/>
    <w:rsid w:val="001518D2"/>
    <w:rsid w:val="001525C7"/>
    <w:rsid w:val="001528B6"/>
    <w:rsid w:val="00152DA3"/>
    <w:rsid w:val="00153D01"/>
    <w:rsid w:val="001577CF"/>
    <w:rsid w:val="00160414"/>
    <w:rsid w:val="00161210"/>
    <w:rsid w:val="00162393"/>
    <w:rsid w:val="00163051"/>
    <w:rsid w:val="00164679"/>
    <w:rsid w:val="00166274"/>
    <w:rsid w:val="00167339"/>
    <w:rsid w:val="00171866"/>
    <w:rsid w:val="0017228F"/>
    <w:rsid w:val="001727EE"/>
    <w:rsid w:val="00173FAC"/>
    <w:rsid w:val="00174946"/>
    <w:rsid w:val="00180044"/>
    <w:rsid w:val="00180CB6"/>
    <w:rsid w:val="00180D5A"/>
    <w:rsid w:val="00181FE6"/>
    <w:rsid w:val="001824D3"/>
    <w:rsid w:val="00182E1E"/>
    <w:rsid w:val="00183CE1"/>
    <w:rsid w:val="00184EDE"/>
    <w:rsid w:val="00185BB5"/>
    <w:rsid w:val="0019028B"/>
    <w:rsid w:val="001904B4"/>
    <w:rsid w:val="001911CF"/>
    <w:rsid w:val="00192026"/>
    <w:rsid w:val="00192316"/>
    <w:rsid w:val="00193E97"/>
    <w:rsid w:val="001948BF"/>
    <w:rsid w:val="00194EBE"/>
    <w:rsid w:val="00195B64"/>
    <w:rsid w:val="00196368"/>
    <w:rsid w:val="00196C4B"/>
    <w:rsid w:val="00196FB6"/>
    <w:rsid w:val="00197546"/>
    <w:rsid w:val="001A2885"/>
    <w:rsid w:val="001A4498"/>
    <w:rsid w:val="001B10A3"/>
    <w:rsid w:val="001B20DF"/>
    <w:rsid w:val="001B3309"/>
    <w:rsid w:val="001B3585"/>
    <w:rsid w:val="001B418D"/>
    <w:rsid w:val="001B445A"/>
    <w:rsid w:val="001B5A3B"/>
    <w:rsid w:val="001B5DA1"/>
    <w:rsid w:val="001B5ECC"/>
    <w:rsid w:val="001B77D2"/>
    <w:rsid w:val="001C106C"/>
    <w:rsid w:val="001C44AE"/>
    <w:rsid w:val="001C5777"/>
    <w:rsid w:val="001C6BBE"/>
    <w:rsid w:val="001C6F62"/>
    <w:rsid w:val="001C7620"/>
    <w:rsid w:val="001D09F4"/>
    <w:rsid w:val="001D14FE"/>
    <w:rsid w:val="001D1F75"/>
    <w:rsid w:val="001D2E6A"/>
    <w:rsid w:val="001D4C17"/>
    <w:rsid w:val="001D5716"/>
    <w:rsid w:val="001D5A75"/>
    <w:rsid w:val="001D7C45"/>
    <w:rsid w:val="001E078F"/>
    <w:rsid w:val="001E0BCB"/>
    <w:rsid w:val="001E17CB"/>
    <w:rsid w:val="001E2137"/>
    <w:rsid w:val="001E4B06"/>
    <w:rsid w:val="001E7488"/>
    <w:rsid w:val="001E7ED3"/>
    <w:rsid w:val="001F02F3"/>
    <w:rsid w:val="001F080C"/>
    <w:rsid w:val="001F0BCA"/>
    <w:rsid w:val="001F3F15"/>
    <w:rsid w:val="001F406B"/>
    <w:rsid w:val="00200439"/>
    <w:rsid w:val="00200905"/>
    <w:rsid w:val="002046F1"/>
    <w:rsid w:val="002072F2"/>
    <w:rsid w:val="002075AC"/>
    <w:rsid w:val="00211457"/>
    <w:rsid w:val="00212A90"/>
    <w:rsid w:val="00213278"/>
    <w:rsid w:val="00213D07"/>
    <w:rsid w:val="0021432C"/>
    <w:rsid w:val="00214698"/>
    <w:rsid w:val="00214B1D"/>
    <w:rsid w:val="00214EBE"/>
    <w:rsid w:val="0021707E"/>
    <w:rsid w:val="0022038C"/>
    <w:rsid w:val="00223824"/>
    <w:rsid w:val="002249EB"/>
    <w:rsid w:val="0022501A"/>
    <w:rsid w:val="00225A19"/>
    <w:rsid w:val="00225B39"/>
    <w:rsid w:val="00225B3D"/>
    <w:rsid w:val="00227FF5"/>
    <w:rsid w:val="00230CDF"/>
    <w:rsid w:val="0023144C"/>
    <w:rsid w:val="002315E5"/>
    <w:rsid w:val="00231639"/>
    <w:rsid w:val="00232FAF"/>
    <w:rsid w:val="0023305F"/>
    <w:rsid w:val="002333ED"/>
    <w:rsid w:val="00234089"/>
    <w:rsid w:val="00235CB8"/>
    <w:rsid w:val="00236F4E"/>
    <w:rsid w:val="00236FE5"/>
    <w:rsid w:val="00237A75"/>
    <w:rsid w:val="00237F67"/>
    <w:rsid w:val="0024084E"/>
    <w:rsid w:val="002408A6"/>
    <w:rsid w:val="00241D01"/>
    <w:rsid w:val="002422B4"/>
    <w:rsid w:val="00242413"/>
    <w:rsid w:val="00243736"/>
    <w:rsid w:val="002458C1"/>
    <w:rsid w:val="00246558"/>
    <w:rsid w:val="00250FEF"/>
    <w:rsid w:val="0025287A"/>
    <w:rsid w:val="002528D6"/>
    <w:rsid w:val="00252D3D"/>
    <w:rsid w:val="00253B2D"/>
    <w:rsid w:val="002540B0"/>
    <w:rsid w:val="00254915"/>
    <w:rsid w:val="00255E39"/>
    <w:rsid w:val="002564AC"/>
    <w:rsid w:val="00256E21"/>
    <w:rsid w:val="002576F4"/>
    <w:rsid w:val="00257AAD"/>
    <w:rsid w:val="00257DCE"/>
    <w:rsid w:val="00260C72"/>
    <w:rsid w:val="00260DE3"/>
    <w:rsid w:val="00261038"/>
    <w:rsid w:val="002623BF"/>
    <w:rsid w:val="00265F2A"/>
    <w:rsid w:val="00267BA2"/>
    <w:rsid w:val="002715BB"/>
    <w:rsid w:val="00277111"/>
    <w:rsid w:val="00285BEC"/>
    <w:rsid w:val="00285F23"/>
    <w:rsid w:val="002964E1"/>
    <w:rsid w:val="0029698F"/>
    <w:rsid w:val="00297D32"/>
    <w:rsid w:val="002A25D6"/>
    <w:rsid w:val="002A291E"/>
    <w:rsid w:val="002A2B27"/>
    <w:rsid w:val="002A2D12"/>
    <w:rsid w:val="002A37D7"/>
    <w:rsid w:val="002A39BE"/>
    <w:rsid w:val="002A45CE"/>
    <w:rsid w:val="002A4968"/>
    <w:rsid w:val="002A49FB"/>
    <w:rsid w:val="002A64A3"/>
    <w:rsid w:val="002A6B73"/>
    <w:rsid w:val="002B052E"/>
    <w:rsid w:val="002B212E"/>
    <w:rsid w:val="002B5CD6"/>
    <w:rsid w:val="002B624A"/>
    <w:rsid w:val="002B7A29"/>
    <w:rsid w:val="002C0326"/>
    <w:rsid w:val="002C1DB8"/>
    <w:rsid w:val="002C2860"/>
    <w:rsid w:val="002C2B2D"/>
    <w:rsid w:val="002C2D38"/>
    <w:rsid w:val="002C3799"/>
    <w:rsid w:val="002C3FE7"/>
    <w:rsid w:val="002C4BBE"/>
    <w:rsid w:val="002C6AC7"/>
    <w:rsid w:val="002D0E2E"/>
    <w:rsid w:val="002D0ECE"/>
    <w:rsid w:val="002D1DCE"/>
    <w:rsid w:val="002D1DF7"/>
    <w:rsid w:val="002D38EB"/>
    <w:rsid w:val="002E03FE"/>
    <w:rsid w:val="002E11C1"/>
    <w:rsid w:val="002E1577"/>
    <w:rsid w:val="002E3812"/>
    <w:rsid w:val="002E3BC4"/>
    <w:rsid w:val="002E4933"/>
    <w:rsid w:val="002E5254"/>
    <w:rsid w:val="002E5D4D"/>
    <w:rsid w:val="002E75D2"/>
    <w:rsid w:val="002E7FD3"/>
    <w:rsid w:val="002F0193"/>
    <w:rsid w:val="002F0A92"/>
    <w:rsid w:val="002F1FD3"/>
    <w:rsid w:val="002F47BB"/>
    <w:rsid w:val="002F559C"/>
    <w:rsid w:val="002F6CF4"/>
    <w:rsid w:val="002F7806"/>
    <w:rsid w:val="002F7874"/>
    <w:rsid w:val="002F7E1F"/>
    <w:rsid w:val="002F7F38"/>
    <w:rsid w:val="0030009D"/>
    <w:rsid w:val="00301F19"/>
    <w:rsid w:val="00302346"/>
    <w:rsid w:val="00303333"/>
    <w:rsid w:val="0030493C"/>
    <w:rsid w:val="00305456"/>
    <w:rsid w:val="00305A6D"/>
    <w:rsid w:val="00305DF5"/>
    <w:rsid w:val="00306E6B"/>
    <w:rsid w:val="00306E95"/>
    <w:rsid w:val="0030799A"/>
    <w:rsid w:val="00310EE5"/>
    <w:rsid w:val="0031184F"/>
    <w:rsid w:val="0031290B"/>
    <w:rsid w:val="0031679E"/>
    <w:rsid w:val="00316DD5"/>
    <w:rsid w:val="00317307"/>
    <w:rsid w:val="00317907"/>
    <w:rsid w:val="00323131"/>
    <w:rsid w:val="003306DD"/>
    <w:rsid w:val="00331083"/>
    <w:rsid w:val="003324D5"/>
    <w:rsid w:val="003327DD"/>
    <w:rsid w:val="00332B15"/>
    <w:rsid w:val="00333EB2"/>
    <w:rsid w:val="0033406A"/>
    <w:rsid w:val="003348A4"/>
    <w:rsid w:val="0033492B"/>
    <w:rsid w:val="00337EDF"/>
    <w:rsid w:val="003409C3"/>
    <w:rsid w:val="00342406"/>
    <w:rsid w:val="003437D7"/>
    <w:rsid w:val="003460CD"/>
    <w:rsid w:val="00347A73"/>
    <w:rsid w:val="003511D1"/>
    <w:rsid w:val="00351E2C"/>
    <w:rsid w:val="0035339F"/>
    <w:rsid w:val="00353FE2"/>
    <w:rsid w:val="003541B3"/>
    <w:rsid w:val="003565BE"/>
    <w:rsid w:val="00360390"/>
    <w:rsid w:val="00360881"/>
    <w:rsid w:val="00360BA1"/>
    <w:rsid w:val="00360F79"/>
    <w:rsid w:val="003637CE"/>
    <w:rsid w:val="003678E9"/>
    <w:rsid w:val="003702EA"/>
    <w:rsid w:val="00372611"/>
    <w:rsid w:val="00373236"/>
    <w:rsid w:val="00375C0D"/>
    <w:rsid w:val="00377029"/>
    <w:rsid w:val="00377D1A"/>
    <w:rsid w:val="0038033B"/>
    <w:rsid w:val="003810B7"/>
    <w:rsid w:val="00382471"/>
    <w:rsid w:val="00383F22"/>
    <w:rsid w:val="003849A1"/>
    <w:rsid w:val="003873A9"/>
    <w:rsid w:val="00390288"/>
    <w:rsid w:val="0039226E"/>
    <w:rsid w:val="00392C45"/>
    <w:rsid w:val="0039403D"/>
    <w:rsid w:val="00394042"/>
    <w:rsid w:val="00394258"/>
    <w:rsid w:val="0039435C"/>
    <w:rsid w:val="0039716E"/>
    <w:rsid w:val="003A0EAA"/>
    <w:rsid w:val="003A1AEB"/>
    <w:rsid w:val="003A2490"/>
    <w:rsid w:val="003A3508"/>
    <w:rsid w:val="003A3922"/>
    <w:rsid w:val="003A4057"/>
    <w:rsid w:val="003A4F2E"/>
    <w:rsid w:val="003A6422"/>
    <w:rsid w:val="003A6EB0"/>
    <w:rsid w:val="003A7D30"/>
    <w:rsid w:val="003B0166"/>
    <w:rsid w:val="003B1133"/>
    <w:rsid w:val="003B118F"/>
    <w:rsid w:val="003B249B"/>
    <w:rsid w:val="003B2B67"/>
    <w:rsid w:val="003B3180"/>
    <w:rsid w:val="003B3D58"/>
    <w:rsid w:val="003B4CBA"/>
    <w:rsid w:val="003B5710"/>
    <w:rsid w:val="003B5AF6"/>
    <w:rsid w:val="003B6AE2"/>
    <w:rsid w:val="003B6C30"/>
    <w:rsid w:val="003B7BC5"/>
    <w:rsid w:val="003C19CA"/>
    <w:rsid w:val="003C1DE3"/>
    <w:rsid w:val="003C1F8B"/>
    <w:rsid w:val="003C2C3D"/>
    <w:rsid w:val="003C5831"/>
    <w:rsid w:val="003C5D5B"/>
    <w:rsid w:val="003C6A38"/>
    <w:rsid w:val="003D2BA3"/>
    <w:rsid w:val="003D56B9"/>
    <w:rsid w:val="003D720E"/>
    <w:rsid w:val="003D771F"/>
    <w:rsid w:val="003E08E5"/>
    <w:rsid w:val="003E11BF"/>
    <w:rsid w:val="003E1CFC"/>
    <w:rsid w:val="003E2DBB"/>
    <w:rsid w:val="003E3D02"/>
    <w:rsid w:val="003E3D39"/>
    <w:rsid w:val="003E3E45"/>
    <w:rsid w:val="003E5366"/>
    <w:rsid w:val="003E71B8"/>
    <w:rsid w:val="003F1518"/>
    <w:rsid w:val="003F5BD9"/>
    <w:rsid w:val="00401568"/>
    <w:rsid w:val="004017E0"/>
    <w:rsid w:val="00402709"/>
    <w:rsid w:val="00402E40"/>
    <w:rsid w:val="0040358D"/>
    <w:rsid w:val="004044E6"/>
    <w:rsid w:val="00405417"/>
    <w:rsid w:val="00406492"/>
    <w:rsid w:val="00406802"/>
    <w:rsid w:val="00406D56"/>
    <w:rsid w:val="004075C3"/>
    <w:rsid w:val="00407DF5"/>
    <w:rsid w:val="00410849"/>
    <w:rsid w:val="004114FE"/>
    <w:rsid w:val="0041198B"/>
    <w:rsid w:val="00412276"/>
    <w:rsid w:val="004124AE"/>
    <w:rsid w:val="00412E2E"/>
    <w:rsid w:val="0041467E"/>
    <w:rsid w:val="00416682"/>
    <w:rsid w:val="00417938"/>
    <w:rsid w:val="00417C7A"/>
    <w:rsid w:val="00420840"/>
    <w:rsid w:val="004214E5"/>
    <w:rsid w:val="004220E4"/>
    <w:rsid w:val="00422155"/>
    <w:rsid w:val="00425A76"/>
    <w:rsid w:val="00426D1A"/>
    <w:rsid w:val="00427949"/>
    <w:rsid w:val="00427DAF"/>
    <w:rsid w:val="00430534"/>
    <w:rsid w:val="00431F57"/>
    <w:rsid w:val="004338D1"/>
    <w:rsid w:val="00433C60"/>
    <w:rsid w:val="00434F9B"/>
    <w:rsid w:val="00436A76"/>
    <w:rsid w:val="00436D69"/>
    <w:rsid w:val="004401B5"/>
    <w:rsid w:val="004408DC"/>
    <w:rsid w:val="004420A8"/>
    <w:rsid w:val="00443FEA"/>
    <w:rsid w:val="004454CC"/>
    <w:rsid w:val="00445951"/>
    <w:rsid w:val="004474C7"/>
    <w:rsid w:val="004477B2"/>
    <w:rsid w:val="004478E6"/>
    <w:rsid w:val="00447AAA"/>
    <w:rsid w:val="004506EB"/>
    <w:rsid w:val="004509FF"/>
    <w:rsid w:val="00450FB1"/>
    <w:rsid w:val="00451D22"/>
    <w:rsid w:val="004535EF"/>
    <w:rsid w:val="00453A56"/>
    <w:rsid w:val="00453F36"/>
    <w:rsid w:val="004574F9"/>
    <w:rsid w:val="00460171"/>
    <w:rsid w:val="004602FF"/>
    <w:rsid w:val="004606AD"/>
    <w:rsid w:val="00461AB3"/>
    <w:rsid w:val="00462A81"/>
    <w:rsid w:val="0046372F"/>
    <w:rsid w:val="00463BDB"/>
    <w:rsid w:val="00467696"/>
    <w:rsid w:val="00467B37"/>
    <w:rsid w:val="00470BBA"/>
    <w:rsid w:val="0047151C"/>
    <w:rsid w:val="00472DB4"/>
    <w:rsid w:val="00473F29"/>
    <w:rsid w:val="0047410A"/>
    <w:rsid w:val="004747D8"/>
    <w:rsid w:val="00474F42"/>
    <w:rsid w:val="004770A8"/>
    <w:rsid w:val="00477C30"/>
    <w:rsid w:val="004804E2"/>
    <w:rsid w:val="0048085C"/>
    <w:rsid w:val="0048251B"/>
    <w:rsid w:val="00484579"/>
    <w:rsid w:val="00484CF8"/>
    <w:rsid w:val="00485959"/>
    <w:rsid w:val="00485C0B"/>
    <w:rsid w:val="00495327"/>
    <w:rsid w:val="00496D50"/>
    <w:rsid w:val="004972E1"/>
    <w:rsid w:val="004A0113"/>
    <w:rsid w:val="004A0CF0"/>
    <w:rsid w:val="004A1550"/>
    <w:rsid w:val="004A1D35"/>
    <w:rsid w:val="004A3096"/>
    <w:rsid w:val="004A43A1"/>
    <w:rsid w:val="004A44A5"/>
    <w:rsid w:val="004A453C"/>
    <w:rsid w:val="004A79FF"/>
    <w:rsid w:val="004B0738"/>
    <w:rsid w:val="004B13D8"/>
    <w:rsid w:val="004B16CF"/>
    <w:rsid w:val="004B2BBC"/>
    <w:rsid w:val="004B40EF"/>
    <w:rsid w:val="004B5D72"/>
    <w:rsid w:val="004B6886"/>
    <w:rsid w:val="004B71F5"/>
    <w:rsid w:val="004B76AF"/>
    <w:rsid w:val="004C611F"/>
    <w:rsid w:val="004C6A50"/>
    <w:rsid w:val="004D0528"/>
    <w:rsid w:val="004D089E"/>
    <w:rsid w:val="004D0A8B"/>
    <w:rsid w:val="004D39C6"/>
    <w:rsid w:val="004D5FAF"/>
    <w:rsid w:val="004D6C0D"/>
    <w:rsid w:val="004D6F57"/>
    <w:rsid w:val="004E0CB2"/>
    <w:rsid w:val="004E0D5D"/>
    <w:rsid w:val="004E13CC"/>
    <w:rsid w:val="004E219A"/>
    <w:rsid w:val="004E6355"/>
    <w:rsid w:val="004E75FF"/>
    <w:rsid w:val="004F3312"/>
    <w:rsid w:val="004F3453"/>
    <w:rsid w:val="004F6B61"/>
    <w:rsid w:val="00501793"/>
    <w:rsid w:val="005027B3"/>
    <w:rsid w:val="00503F55"/>
    <w:rsid w:val="00506C39"/>
    <w:rsid w:val="00511587"/>
    <w:rsid w:val="00512B49"/>
    <w:rsid w:val="00513BA5"/>
    <w:rsid w:val="00515D31"/>
    <w:rsid w:val="00517DC4"/>
    <w:rsid w:val="0052103F"/>
    <w:rsid w:val="00521441"/>
    <w:rsid w:val="0052460C"/>
    <w:rsid w:val="0053027B"/>
    <w:rsid w:val="0053056D"/>
    <w:rsid w:val="00530BA4"/>
    <w:rsid w:val="00532AC6"/>
    <w:rsid w:val="005335E8"/>
    <w:rsid w:val="00534021"/>
    <w:rsid w:val="005346BF"/>
    <w:rsid w:val="00534D99"/>
    <w:rsid w:val="005354D0"/>
    <w:rsid w:val="005363BC"/>
    <w:rsid w:val="00536A02"/>
    <w:rsid w:val="00536C81"/>
    <w:rsid w:val="00536DC6"/>
    <w:rsid w:val="0053714A"/>
    <w:rsid w:val="00537C09"/>
    <w:rsid w:val="00540EF4"/>
    <w:rsid w:val="005414D9"/>
    <w:rsid w:val="005429CE"/>
    <w:rsid w:val="00544955"/>
    <w:rsid w:val="005458D8"/>
    <w:rsid w:val="00545A17"/>
    <w:rsid w:val="0054671C"/>
    <w:rsid w:val="00550613"/>
    <w:rsid w:val="00551299"/>
    <w:rsid w:val="005517F2"/>
    <w:rsid w:val="00551C0B"/>
    <w:rsid w:val="00552E5A"/>
    <w:rsid w:val="005536C8"/>
    <w:rsid w:val="0055444D"/>
    <w:rsid w:val="0055523F"/>
    <w:rsid w:val="005568CC"/>
    <w:rsid w:val="00557EC2"/>
    <w:rsid w:val="00561044"/>
    <w:rsid w:val="0056238D"/>
    <w:rsid w:val="0056614F"/>
    <w:rsid w:val="0057085E"/>
    <w:rsid w:val="005722B1"/>
    <w:rsid w:val="00574911"/>
    <w:rsid w:val="0057699B"/>
    <w:rsid w:val="0057740C"/>
    <w:rsid w:val="00577787"/>
    <w:rsid w:val="00577D0B"/>
    <w:rsid w:val="005819ED"/>
    <w:rsid w:val="00582333"/>
    <w:rsid w:val="005833A1"/>
    <w:rsid w:val="00584C51"/>
    <w:rsid w:val="0058534E"/>
    <w:rsid w:val="00585CD4"/>
    <w:rsid w:val="00586C3B"/>
    <w:rsid w:val="00587072"/>
    <w:rsid w:val="00591119"/>
    <w:rsid w:val="005917A4"/>
    <w:rsid w:val="00592BD0"/>
    <w:rsid w:val="00594F59"/>
    <w:rsid w:val="00595182"/>
    <w:rsid w:val="0059592E"/>
    <w:rsid w:val="00596A1C"/>
    <w:rsid w:val="00596CA4"/>
    <w:rsid w:val="005A2419"/>
    <w:rsid w:val="005A2AED"/>
    <w:rsid w:val="005A3426"/>
    <w:rsid w:val="005A44D0"/>
    <w:rsid w:val="005A46C3"/>
    <w:rsid w:val="005A51A5"/>
    <w:rsid w:val="005A6A7C"/>
    <w:rsid w:val="005A6E5F"/>
    <w:rsid w:val="005A7588"/>
    <w:rsid w:val="005A7F0F"/>
    <w:rsid w:val="005B066A"/>
    <w:rsid w:val="005B1A3E"/>
    <w:rsid w:val="005B20E0"/>
    <w:rsid w:val="005B2A2A"/>
    <w:rsid w:val="005B4829"/>
    <w:rsid w:val="005B63E8"/>
    <w:rsid w:val="005B6479"/>
    <w:rsid w:val="005B66A3"/>
    <w:rsid w:val="005B684F"/>
    <w:rsid w:val="005B6B8D"/>
    <w:rsid w:val="005B7CCD"/>
    <w:rsid w:val="005C0903"/>
    <w:rsid w:val="005C0B11"/>
    <w:rsid w:val="005C19B8"/>
    <w:rsid w:val="005C2302"/>
    <w:rsid w:val="005C4133"/>
    <w:rsid w:val="005C5628"/>
    <w:rsid w:val="005C7985"/>
    <w:rsid w:val="005D1298"/>
    <w:rsid w:val="005D2FCA"/>
    <w:rsid w:val="005D3B88"/>
    <w:rsid w:val="005D567D"/>
    <w:rsid w:val="005D5BCC"/>
    <w:rsid w:val="005D73B5"/>
    <w:rsid w:val="005D7430"/>
    <w:rsid w:val="005D74EB"/>
    <w:rsid w:val="005D7DD5"/>
    <w:rsid w:val="005E1733"/>
    <w:rsid w:val="005E1D35"/>
    <w:rsid w:val="005E1D94"/>
    <w:rsid w:val="005E3A78"/>
    <w:rsid w:val="005E4425"/>
    <w:rsid w:val="005E5181"/>
    <w:rsid w:val="005E7695"/>
    <w:rsid w:val="005E7ED3"/>
    <w:rsid w:val="005F0011"/>
    <w:rsid w:val="005F0474"/>
    <w:rsid w:val="005F1AC0"/>
    <w:rsid w:val="005F423C"/>
    <w:rsid w:val="005F47C3"/>
    <w:rsid w:val="005F566F"/>
    <w:rsid w:val="005F6FEF"/>
    <w:rsid w:val="005F702E"/>
    <w:rsid w:val="005F764E"/>
    <w:rsid w:val="006008F4"/>
    <w:rsid w:val="00602227"/>
    <w:rsid w:val="0060224C"/>
    <w:rsid w:val="00603DC7"/>
    <w:rsid w:val="0060548F"/>
    <w:rsid w:val="00605899"/>
    <w:rsid w:val="00606A46"/>
    <w:rsid w:val="0061085D"/>
    <w:rsid w:val="00610F52"/>
    <w:rsid w:val="006126B6"/>
    <w:rsid w:val="00612732"/>
    <w:rsid w:val="00612CEC"/>
    <w:rsid w:val="00614E5B"/>
    <w:rsid w:val="00615746"/>
    <w:rsid w:val="00616A24"/>
    <w:rsid w:val="00620FA0"/>
    <w:rsid w:val="006216E8"/>
    <w:rsid w:val="00622460"/>
    <w:rsid w:val="00622A77"/>
    <w:rsid w:val="00624A02"/>
    <w:rsid w:val="006267CC"/>
    <w:rsid w:val="006278E4"/>
    <w:rsid w:val="00630184"/>
    <w:rsid w:val="00630251"/>
    <w:rsid w:val="00631567"/>
    <w:rsid w:val="00632078"/>
    <w:rsid w:val="00632CBB"/>
    <w:rsid w:val="00632EBB"/>
    <w:rsid w:val="00635110"/>
    <w:rsid w:val="006365E7"/>
    <w:rsid w:val="0063671E"/>
    <w:rsid w:val="00636AC8"/>
    <w:rsid w:val="00637051"/>
    <w:rsid w:val="0063787F"/>
    <w:rsid w:val="00640647"/>
    <w:rsid w:val="00640B7A"/>
    <w:rsid w:val="006415EC"/>
    <w:rsid w:val="0064235D"/>
    <w:rsid w:val="00642952"/>
    <w:rsid w:val="00642BB9"/>
    <w:rsid w:val="00642F9B"/>
    <w:rsid w:val="006452FE"/>
    <w:rsid w:val="00647844"/>
    <w:rsid w:val="006500B9"/>
    <w:rsid w:val="00653CAC"/>
    <w:rsid w:val="00655101"/>
    <w:rsid w:val="006554AB"/>
    <w:rsid w:val="006564C8"/>
    <w:rsid w:val="00656D69"/>
    <w:rsid w:val="00657E5D"/>
    <w:rsid w:val="00661074"/>
    <w:rsid w:val="00662BF7"/>
    <w:rsid w:val="00662E0D"/>
    <w:rsid w:val="00664F23"/>
    <w:rsid w:val="0066542F"/>
    <w:rsid w:val="00666176"/>
    <w:rsid w:val="00666D9E"/>
    <w:rsid w:val="0067194D"/>
    <w:rsid w:val="0067216E"/>
    <w:rsid w:val="00672207"/>
    <w:rsid w:val="00672B85"/>
    <w:rsid w:val="0067399B"/>
    <w:rsid w:val="00674CA1"/>
    <w:rsid w:val="0067519E"/>
    <w:rsid w:val="006778AB"/>
    <w:rsid w:val="00681556"/>
    <w:rsid w:val="006819E1"/>
    <w:rsid w:val="006824B9"/>
    <w:rsid w:val="006832C5"/>
    <w:rsid w:val="0068412D"/>
    <w:rsid w:val="00685195"/>
    <w:rsid w:val="00686791"/>
    <w:rsid w:val="00686B95"/>
    <w:rsid w:val="00691EC3"/>
    <w:rsid w:val="00692165"/>
    <w:rsid w:val="006932F3"/>
    <w:rsid w:val="00694B65"/>
    <w:rsid w:val="00695018"/>
    <w:rsid w:val="00695094"/>
    <w:rsid w:val="00695768"/>
    <w:rsid w:val="0069681B"/>
    <w:rsid w:val="00696FF1"/>
    <w:rsid w:val="00697B3E"/>
    <w:rsid w:val="00697FFC"/>
    <w:rsid w:val="006A0233"/>
    <w:rsid w:val="006A1411"/>
    <w:rsid w:val="006A2692"/>
    <w:rsid w:val="006A317F"/>
    <w:rsid w:val="006A483E"/>
    <w:rsid w:val="006A5319"/>
    <w:rsid w:val="006A6A57"/>
    <w:rsid w:val="006B0175"/>
    <w:rsid w:val="006B0D52"/>
    <w:rsid w:val="006B1581"/>
    <w:rsid w:val="006B3AF6"/>
    <w:rsid w:val="006B3C63"/>
    <w:rsid w:val="006B5825"/>
    <w:rsid w:val="006B6D35"/>
    <w:rsid w:val="006B7CA5"/>
    <w:rsid w:val="006C09F7"/>
    <w:rsid w:val="006C1443"/>
    <w:rsid w:val="006C155B"/>
    <w:rsid w:val="006C2456"/>
    <w:rsid w:val="006C52CA"/>
    <w:rsid w:val="006C7526"/>
    <w:rsid w:val="006D0188"/>
    <w:rsid w:val="006D0F0D"/>
    <w:rsid w:val="006D1C3D"/>
    <w:rsid w:val="006D2424"/>
    <w:rsid w:val="006D2F44"/>
    <w:rsid w:val="006D3764"/>
    <w:rsid w:val="006D3796"/>
    <w:rsid w:val="006D3A4D"/>
    <w:rsid w:val="006D3B3E"/>
    <w:rsid w:val="006D4007"/>
    <w:rsid w:val="006D4AB1"/>
    <w:rsid w:val="006D5E63"/>
    <w:rsid w:val="006D5EA1"/>
    <w:rsid w:val="006D7589"/>
    <w:rsid w:val="006E03A3"/>
    <w:rsid w:val="006E0990"/>
    <w:rsid w:val="006E1958"/>
    <w:rsid w:val="006E2CE5"/>
    <w:rsid w:val="006E42BC"/>
    <w:rsid w:val="006E46DE"/>
    <w:rsid w:val="006E4A50"/>
    <w:rsid w:val="006E4D81"/>
    <w:rsid w:val="006E54AE"/>
    <w:rsid w:val="006E68E8"/>
    <w:rsid w:val="006E753A"/>
    <w:rsid w:val="006E7C83"/>
    <w:rsid w:val="006F0361"/>
    <w:rsid w:val="006F04EA"/>
    <w:rsid w:val="006F10DB"/>
    <w:rsid w:val="006F4086"/>
    <w:rsid w:val="006F515B"/>
    <w:rsid w:val="006F64B8"/>
    <w:rsid w:val="006F69FC"/>
    <w:rsid w:val="006F7A8E"/>
    <w:rsid w:val="007010EA"/>
    <w:rsid w:val="00702253"/>
    <w:rsid w:val="00702856"/>
    <w:rsid w:val="00703CCA"/>
    <w:rsid w:val="007041C0"/>
    <w:rsid w:val="00705188"/>
    <w:rsid w:val="00705E3C"/>
    <w:rsid w:val="00706CDF"/>
    <w:rsid w:val="00707946"/>
    <w:rsid w:val="007105C6"/>
    <w:rsid w:val="007120DB"/>
    <w:rsid w:val="007130EC"/>
    <w:rsid w:val="00713630"/>
    <w:rsid w:val="00714FCE"/>
    <w:rsid w:val="00715D07"/>
    <w:rsid w:val="007161C6"/>
    <w:rsid w:val="00716575"/>
    <w:rsid w:val="00716638"/>
    <w:rsid w:val="0071733D"/>
    <w:rsid w:val="00720804"/>
    <w:rsid w:val="00720DF8"/>
    <w:rsid w:val="007225DF"/>
    <w:rsid w:val="00723258"/>
    <w:rsid w:val="0072733F"/>
    <w:rsid w:val="00731C06"/>
    <w:rsid w:val="00733B3A"/>
    <w:rsid w:val="00736F94"/>
    <w:rsid w:val="00737AFF"/>
    <w:rsid w:val="00740C3E"/>
    <w:rsid w:val="00740D78"/>
    <w:rsid w:val="007421DF"/>
    <w:rsid w:val="0074239D"/>
    <w:rsid w:val="007434FE"/>
    <w:rsid w:val="00746B2F"/>
    <w:rsid w:val="00747092"/>
    <w:rsid w:val="00747913"/>
    <w:rsid w:val="00747D2C"/>
    <w:rsid w:val="00747E7F"/>
    <w:rsid w:val="00747F09"/>
    <w:rsid w:val="0075003F"/>
    <w:rsid w:val="00750596"/>
    <w:rsid w:val="007505AB"/>
    <w:rsid w:val="00750B77"/>
    <w:rsid w:val="007512DE"/>
    <w:rsid w:val="007514FE"/>
    <w:rsid w:val="0075202C"/>
    <w:rsid w:val="00754A95"/>
    <w:rsid w:val="00754D75"/>
    <w:rsid w:val="00756407"/>
    <w:rsid w:val="00756E0A"/>
    <w:rsid w:val="00757A7E"/>
    <w:rsid w:val="00761FA2"/>
    <w:rsid w:val="00762F1F"/>
    <w:rsid w:val="0076311E"/>
    <w:rsid w:val="00764381"/>
    <w:rsid w:val="00765DEB"/>
    <w:rsid w:val="00765FFB"/>
    <w:rsid w:val="0076657B"/>
    <w:rsid w:val="007668C3"/>
    <w:rsid w:val="0076722A"/>
    <w:rsid w:val="00767273"/>
    <w:rsid w:val="007677AD"/>
    <w:rsid w:val="00771F55"/>
    <w:rsid w:val="00773CC4"/>
    <w:rsid w:val="00774B2F"/>
    <w:rsid w:val="00774D4A"/>
    <w:rsid w:val="00776EA9"/>
    <w:rsid w:val="007778BA"/>
    <w:rsid w:val="00777BEA"/>
    <w:rsid w:val="00777C52"/>
    <w:rsid w:val="00777F11"/>
    <w:rsid w:val="00781762"/>
    <w:rsid w:val="007819EF"/>
    <w:rsid w:val="00782077"/>
    <w:rsid w:val="0078316E"/>
    <w:rsid w:val="00786FE1"/>
    <w:rsid w:val="007871B8"/>
    <w:rsid w:val="007879FC"/>
    <w:rsid w:val="00790B6C"/>
    <w:rsid w:val="00792BA2"/>
    <w:rsid w:val="00794C8B"/>
    <w:rsid w:val="00795096"/>
    <w:rsid w:val="00795E07"/>
    <w:rsid w:val="00797EA5"/>
    <w:rsid w:val="007A0F8F"/>
    <w:rsid w:val="007A19E4"/>
    <w:rsid w:val="007A290B"/>
    <w:rsid w:val="007A2B8C"/>
    <w:rsid w:val="007A3DED"/>
    <w:rsid w:val="007A4136"/>
    <w:rsid w:val="007A5000"/>
    <w:rsid w:val="007A5091"/>
    <w:rsid w:val="007A67B2"/>
    <w:rsid w:val="007A728C"/>
    <w:rsid w:val="007B2CAE"/>
    <w:rsid w:val="007B3CDE"/>
    <w:rsid w:val="007B40E2"/>
    <w:rsid w:val="007B5875"/>
    <w:rsid w:val="007B65F3"/>
    <w:rsid w:val="007B6CEE"/>
    <w:rsid w:val="007B7C2E"/>
    <w:rsid w:val="007C1618"/>
    <w:rsid w:val="007C28BA"/>
    <w:rsid w:val="007C3BE7"/>
    <w:rsid w:val="007C539F"/>
    <w:rsid w:val="007C6370"/>
    <w:rsid w:val="007C638A"/>
    <w:rsid w:val="007C6671"/>
    <w:rsid w:val="007D0110"/>
    <w:rsid w:val="007D076D"/>
    <w:rsid w:val="007D0B73"/>
    <w:rsid w:val="007D1AAD"/>
    <w:rsid w:val="007D38B0"/>
    <w:rsid w:val="007D412C"/>
    <w:rsid w:val="007D47C7"/>
    <w:rsid w:val="007D483F"/>
    <w:rsid w:val="007D4F9D"/>
    <w:rsid w:val="007D52E0"/>
    <w:rsid w:val="007D64AD"/>
    <w:rsid w:val="007E2064"/>
    <w:rsid w:val="007E2AA9"/>
    <w:rsid w:val="007E2E6F"/>
    <w:rsid w:val="007E4636"/>
    <w:rsid w:val="007F10A5"/>
    <w:rsid w:val="007F1A18"/>
    <w:rsid w:val="007F33ED"/>
    <w:rsid w:val="007F38D3"/>
    <w:rsid w:val="007F45D9"/>
    <w:rsid w:val="007F52CA"/>
    <w:rsid w:val="007F6644"/>
    <w:rsid w:val="007F66F2"/>
    <w:rsid w:val="007F744F"/>
    <w:rsid w:val="007F7791"/>
    <w:rsid w:val="00800208"/>
    <w:rsid w:val="008014D4"/>
    <w:rsid w:val="00801509"/>
    <w:rsid w:val="008015A9"/>
    <w:rsid w:val="00801FC9"/>
    <w:rsid w:val="00802EAF"/>
    <w:rsid w:val="008032F1"/>
    <w:rsid w:val="00803ED2"/>
    <w:rsid w:val="00803F0B"/>
    <w:rsid w:val="0080773B"/>
    <w:rsid w:val="00807AE3"/>
    <w:rsid w:val="00807E6A"/>
    <w:rsid w:val="00812C89"/>
    <w:rsid w:val="00812F0C"/>
    <w:rsid w:val="00814783"/>
    <w:rsid w:val="00814D4D"/>
    <w:rsid w:val="008154B8"/>
    <w:rsid w:val="00815EBA"/>
    <w:rsid w:val="008164CA"/>
    <w:rsid w:val="00816820"/>
    <w:rsid w:val="00816E6E"/>
    <w:rsid w:val="0081703F"/>
    <w:rsid w:val="008172DD"/>
    <w:rsid w:val="00820982"/>
    <w:rsid w:val="00820A43"/>
    <w:rsid w:val="00820BDE"/>
    <w:rsid w:val="00822500"/>
    <w:rsid w:val="00823974"/>
    <w:rsid w:val="00823CFA"/>
    <w:rsid w:val="00824736"/>
    <w:rsid w:val="0082630D"/>
    <w:rsid w:val="00826BF5"/>
    <w:rsid w:val="00830667"/>
    <w:rsid w:val="00830FA3"/>
    <w:rsid w:val="00832351"/>
    <w:rsid w:val="00832565"/>
    <w:rsid w:val="008336D9"/>
    <w:rsid w:val="008336E1"/>
    <w:rsid w:val="00833DDC"/>
    <w:rsid w:val="008345B0"/>
    <w:rsid w:val="008403F9"/>
    <w:rsid w:val="0084285B"/>
    <w:rsid w:val="008428F5"/>
    <w:rsid w:val="00843DD1"/>
    <w:rsid w:val="00845958"/>
    <w:rsid w:val="00845F29"/>
    <w:rsid w:val="00845F59"/>
    <w:rsid w:val="008464EF"/>
    <w:rsid w:val="00846F77"/>
    <w:rsid w:val="008473EA"/>
    <w:rsid w:val="00847676"/>
    <w:rsid w:val="0084785C"/>
    <w:rsid w:val="008514C0"/>
    <w:rsid w:val="0085210C"/>
    <w:rsid w:val="0085293F"/>
    <w:rsid w:val="00854752"/>
    <w:rsid w:val="008561FF"/>
    <w:rsid w:val="00856840"/>
    <w:rsid w:val="0086128E"/>
    <w:rsid w:val="00861581"/>
    <w:rsid w:val="00862E30"/>
    <w:rsid w:val="00863676"/>
    <w:rsid w:val="008641EC"/>
    <w:rsid w:val="00864A5D"/>
    <w:rsid w:val="00864FAB"/>
    <w:rsid w:val="00865512"/>
    <w:rsid w:val="00865BA8"/>
    <w:rsid w:val="00870049"/>
    <w:rsid w:val="008715F0"/>
    <w:rsid w:val="00872492"/>
    <w:rsid w:val="00872496"/>
    <w:rsid w:val="00873E6B"/>
    <w:rsid w:val="0087536D"/>
    <w:rsid w:val="00877C2C"/>
    <w:rsid w:val="00877ED3"/>
    <w:rsid w:val="00883C07"/>
    <w:rsid w:val="00884AA1"/>
    <w:rsid w:val="0088541B"/>
    <w:rsid w:val="00885C60"/>
    <w:rsid w:val="00885E56"/>
    <w:rsid w:val="008869CC"/>
    <w:rsid w:val="00887BBD"/>
    <w:rsid w:val="00893C00"/>
    <w:rsid w:val="00894D50"/>
    <w:rsid w:val="008962D8"/>
    <w:rsid w:val="00896C0D"/>
    <w:rsid w:val="008A0512"/>
    <w:rsid w:val="008A114D"/>
    <w:rsid w:val="008A2EEF"/>
    <w:rsid w:val="008A5F2E"/>
    <w:rsid w:val="008A6993"/>
    <w:rsid w:val="008A7120"/>
    <w:rsid w:val="008B15BE"/>
    <w:rsid w:val="008B326F"/>
    <w:rsid w:val="008B3ADC"/>
    <w:rsid w:val="008B4AE8"/>
    <w:rsid w:val="008B5143"/>
    <w:rsid w:val="008B753A"/>
    <w:rsid w:val="008B7FC0"/>
    <w:rsid w:val="008C0B88"/>
    <w:rsid w:val="008C151B"/>
    <w:rsid w:val="008C169A"/>
    <w:rsid w:val="008C1FBD"/>
    <w:rsid w:val="008C2493"/>
    <w:rsid w:val="008C307A"/>
    <w:rsid w:val="008C314D"/>
    <w:rsid w:val="008C4A21"/>
    <w:rsid w:val="008C6335"/>
    <w:rsid w:val="008C6F38"/>
    <w:rsid w:val="008C6F42"/>
    <w:rsid w:val="008D11FC"/>
    <w:rsid w:val="008D1BAD"/>
    <w:rsid w:val="008D242F"/>
    <w:rsid w:val="008D2AFE"/>
    <w:rsid w:val="008D2FC4"/>
    <w:rsid w:val="008D4F01"/>
    <w:rsid w:val="008D5244"/>
    <w:rsid w:val="008D7393"/>
    <w:rsid w:val="008D7898"/>
    <w:rsid w:val="008E190D"/>
    <w:rsid w:val="008E5E97"/>
    <w:rsid w:val="008E5F2A"/>
    <w:rsid w:val="008E6BE6"/>
    <w:rsid w:val="008E72DB"/>
    <w:rsid w:val="008E7A67"/>
    <w:rsid w:val="008E7ABB"/>
    <w:rsid w:val="008F1CDB"/>
    <w:rsid w:val="008F3317"/>
    <w:rsid w:val="008F4037"/>
    <w:rsid w:val="008F6FEB"/>
    <w:rsid w:val="00901954"/>
    <w:rsid w:val="009037EE"/>
    <w:rsid w:val="00903B59"/>
    <w:rsid w:val="00903B63"/>
    <w:rsid w:val="00903D2D"/>
    <w:rsid w:val="00904E1B"/>
    <w:rsid w:val="009067F4"/>
    <w:rsid w:val="00906C24"/>
    <w:rsid w:val="00907EA7"/>
    <w:rsid w:val="00910E65"/>
    <w:rsid w:val="00911667"/>
    <w:rsid w:val="00912D5C"/>
    <w:rsid w:val="0091339C"/>
    <w:rsid w:val="00914BA6"/>
    <w:rsid w:val="00916631"/>
    <w:rsid w:val="00916DBC"/>
    <w:rsid w:val="00917191"/>
    <w:rsid w:val="009202F3"/>
    <w:rsid w:val="00920947"/>
    <w:rsid w:val="0092166E"/>
    <w:rsid w:val="00922251"/>
    <w:rsid w:val="009250C2"/>
    <w:rsid w:val="009261C2"/>
    <w:rsid w:val="00926C76"/>
    <w:rsid w:val="00927C87"/>
    <w:rsid w:val="0093015F"/>
    <w:rsid w:val="009318EF"/>
    <w:rsid w:val="009347D3"/>
    <w:rsid w:val="00935F77"/>
    <w:rsid w:val="0093746B"/>
    <w:rsid w:val="0094026C"/>
    <w:rsid w:val="0094041C"/>
    <w:rsid w:val="009405BA"/>
    <w:rsid w:val="009410E8"/>
    <w:rsid w:val="00943E91"/>
    <w:rsid w:val="0094586F"/>
    <w:rsid w:val="0095077E"/>
    <w:rsid w:val="00950E56"/>
    <w:rsid w:val="0095225E"/>
    <w:rsid w:val="00952923"/>
    <w:rsid w:val="00953653"/>
    <w:rsid w:val="00953F11"/>
    <w:rsid w:val="0095494C"/>
    <w:rsid w:val="00955D03"/>
    <w:rsid w:val="00956741"/>
    <w:rsid w:val="0095677D"/>
    <w:rsid w:val="00956AEC"/>
    <w:rsid w:val="0096078A"/>
    <w:rsid w:val="009611E8"/>
    <w:rsid w:val="00961A19"/>
    <w:rsid w:val="0096258C"/>
    <w:rsid w:val="009643F2"/>
    <w:rsid w:val="00964AE1"/>
    <w:rsid w:val="00966467"/>
    <w:rsid w:val="0096700A"/>
    <w:rsid w:val="00972C46"/>
    <w:rsid w:val="00973332"/>
    <w:rsid w:val="00973C84"/>
    <w:rsid w:val="00974DF7"/>
    <w:rsid w:val="009752D6"/>
    <w:rsid w:val="00975A48"/>
    <w:rsid w:val="00975E15"/>
    <w:rsid w:val="00976E95"/>
    <w:rsid w:val="009775F0"/>
    <w:rsid w:val="00980A1D"/>
    <w:rsid w:val="00980A54"/>
    <w:rsid w:val="00982ADD"/>
    <w:rsid w:val="009830E0"/>
    <w:rsid w:val="00983347"/>
    <w:rsid w:val="009838F2"/>
    <w:rsid w:val="009857B9"/>
    <w:rsid w:val="00987E5F"/>
    <w:rsid w:val="0099044D"/>
    <w:rsid w:val="00991349"/>
    <w:rsid w:val="00991C2B"/>
    <w:rsid w:val="0099207F"/>
    <w:rsid w:val="0099243C"/>
    <w:rsid w:val="00993229"/>
    <w:rsid w:val="009939E6"/>
    <w:rsid w:val="00995028"/>
    <w:rsid w:val="009965C7"/>
    <w:rsid w:val="00996F2C"/>
    <w:rsid w:val="00997413"/>
    <w:rsid w:val="00997F78"/>
    <w:rsid w:val="00997F92"/>
    <w:rsid w:val="009A1808"/>
    <w:rsid w:val="009A19D2"/>
    <w:rsid w:val="009A1E2A"/>
    <w:rsid w:val="009A205E"/>
    <w:rsid w:val="009A4D00"/>
    <w:rsid w:val="009A5A17"/>
    <w:rsid w:val="009B06EB"/>
    <w:rsid w:val="009B1062"/>
    <w:rsid w:val="009B1AF5"/>
    <w:rsid w:val="009B23C6"/>
    <w:rsid w:val="009B2A8C"/>
    <w:rsid w:val="009B2AA6"/>
    <w:rsid w:val="009B2E78"/>
    <w:rsid w:val="009B2F86"/>
    <w:rsid w:val="009B3AA1"/>
    <w:rsid w:val="009B407A"/>
    <w:rsid w:val="009B506C"/>
    <w:rsid w:val="009B568B"/>
    <w:rsid w:val="009B576F"/>
    <w:rsid w:val="009B7A8F"/>
    <w:rsid w:val="009C16B8"/>
    <w:rsid w:val="009C1E7D"/>
    <w:rsid w:val="009C253B"/>
    <w:rsid w:val="009C4344"/>
    <w:rsid w:val="009C4CA2"/>
    <w:rsid w:val="009C72B2"/>
    <w:rsid w:val="009C7947"/>
    <w:rsid w:val="009D10E2"/>
    <w:rsid w:val="009D161B"/>
    <w:rsid w:val="009D2D9E"/>
    <w:rsid w:val="009D2DA2"/>
    <w:rsid w:val="009D2F79"/>
    <w:rsid w:val="009D534C"/>
    <w:rsid w:val="009D6ABC"/>
    <w:rsid w:val="009D6D43"/>
    <w:rsid w:val="009E00B7"/>
    <w:rsid w:val="009E338A"/>
    <w:rsid w:val="009E384D"/>
    <w:rsid w:val="009E41EF"/>
    <w:rsid w:val="009E554A"/>
    <w:rsid w:val="009E6D5C"/>
    <w:rsid w:val="009F0F00"/>
    <w:rsid w:val="009F169E"/>
    <w:rsid w:val="009F17BC"/>
    <w:rsid w:val="009F1912"/>
    <w:rsid w:val="009F361E"/>
    <w:rsid w:val="009F38C1"/>
    <w:rsid w:val="009F63C7"/>
    <w:rsid w:val="009F6EDB"/>
    <w:rsid w:val="009F77B3"/>
    <w:rsid w:val="00A00D1B"/>
    <w:rsid w:val="00A00D78"/>
    <w:rsid w:val="00A034B4"/>
    <w:rsid w:val="00A03870"/>
    <w:rsid w:val="00A0590B"/>
    <w:rsid w:val="00A05A09"/>
    <w:rsid w:val="00A06020"/>
    <w:rsid w:val="00A06E33"/>
    <w:rsid w:val="00A102E4"/>
    <w:rsid w:val="00A11D93"/>
    <w:rsid w:val="00A12AD4"/>
    <w:rsid w:val="00A14F9F"/>
    <w:rsid w:val="00A17253"/>
    <w:rsid w:val="00A22319"/>
    <w:rsid w:val="00A230BE"/>
    <w:rsid w:val="00A234C5"/>
    <w:rsid w:val="00A248B3"/>
    <w:rsid w:val="00A24936"/>
    <w:rsid w:val="00A2545C"/>
    <w:rsid w:val="00A26686"/>
    <w:rsid w:val="00A27B32"/>
    <w:rsid w:val="00A30789"/>
    <w:rsid w:val="00A309AA"/>
    <w:rsid w:val="00A30CC1"/>
    <w:rsid w:val="00A30CF2"/>
    <w:rsid w:val="00A30DD5"/>
    <w:rsid w:val="00A31B79"/>
    <w:rsid w:val="00A31C5F"/>
    <w:rsid w:val="00A32342"/>
    <w:rsid w:val="00A33A59"/>
    <w:rsid w:val="00A346C3"/>
    <w:rsid w:val="00A3503A"/>
    <w:rsid w:val="00A40692"/>
    <w:rsid w:val="00A42706"/>
    <w:rsid w:val="00A43ADB"/>
    <w:rsid w:val="00A43B31"/>
    <w:rsid w:val="00A444E0"/>
    <w:rsid w:val="00A477CC"/>
    <w:rsid w:val="00A50297"/>
    <w:rsid w:val="00A507A5"/>
    <w:rsid w:val="00A519E9"/>
    <w:rsid w:val="00A51E5B"/>
    <w:rsid w:val="00A52A0E"/>
    <w:rsid w:val="00A531B9"/>
    <w:rsid w:val="00A54BDC"/>
    <w:rsid w:val="00A55044"/>
    <w:rsid w:val="00A556B6"/>
    <w:rsid w:val="00A55CB5"/>
    <w:rsid w:val="00A56B95"/>
    <w:rsid w:val="00A6133C"/>
    <w:rsid w:val="00A63564"/>
    <w:rsid w:val="00A64740"/>
    <w:rsid w:val="00A64AA9"/>
    <w:rsid w:val="00A64CE5"/>
    <w:rsid w:val="00A669F4"/>
    <w:rsid w:val="00A66DFB"/>
    <w:rsid w:val="00A66FBC"/>
    <w:rsid w:val="00A67B7C"/>
    <w:rsid w:val="00A7043A"/>
    <w:rsid w:val="00A70C40"/>
    <w:rsid w:val="00A712B6"/>
    <w:rsid w:val="00A714D9"/>
    <w:rsid w:val="00A72261"/>
    <w:rsid w:val="00A73F0E"/>
    <w:rsid w:val="00A756BD"/>
    <w:rsid w:val="00A76085"/>
    <w:rsid w:val="00A7620A"/>
    <w:rsid w:val="00A77259"/>
    <w:rsid w:val="00A775F4"/>
    <w:rsid w:val="00A801D2"/>
    <w:rsid w:val="00A817AB"/>
    <w:rsid w:val="00A833FD"/>
    <w:rsid w:val="00A83FAE"/>
    <w:rsid w:val="00A84F44"/>
    <w:rsid w:val="00A85D70"/>
    <w:rsid w:val="00A86818"/>
    <w:rsid w:val="00A90616"/>
    <w:rsid w:val="00A90775"/>
    <w:rsid w:val="00A90FD1"/>
    <w:rsid w:val="00A91210"/>
    <w:rsid w:val="00A92E41"/>
    <w:rsid w:val="00A93420"/>
    <w:rsid w:val="00A93505"/>
    <w:rsid w:val="00A93A31"/>
    <w:rsid w:val="00A95DEA"/>
    <w:rsid w:val="00AA0648"/>
    <w:rsid w:val="00AA08C8"/>
    <w:rsid w:val="00AA0D34"/>
    <w:rsid w:val="00AA1D46"/>
    <w:rsid w:val="00AA454D"/>
    <w:rsid w:val="00AA618B"/>
    <w:rsid w:val="00AB0146"/>
    <w:rsid w:val="00AB122F"/>
    <w:rsid w:val="00AB12D7"/>
    <w:rsid w:val="00AB2979"/>
    <w:rsid w:val="00AB36D3"/>
    <w:rsid w:val="00AB3C1E"/>
    <w:rsid w:val="00AB5415"/>
    <w:rsid w:val="00AB6909"/>
    <w:rsid w:val="00AC0563"/>
    <w:rsid w:val="00AC0709"/>
    <w:rsid w:val="00AC19B3"/>
    <w:rsid w:val="00AC4F1C"/>
    <w:rsid w:val="00AC6308"/>
    <w:rsid w:val="00AC6978"/>
    <w:rsid w:val="00AC6DD3"/>
    <w:rsid w:val="00AD11F2"/>
    <w:rsid w:val="00AD28B8"/>
    <w:rsid w:val="00AD54E6"/>
    <w:rsid w:val="00AD652C"/>
    <w:rsid w:val="00AD667E"/>
    <w:rsid w:val="00AD7123"/>
    <w:rsid w:val="00AE07A3"/>
    <w:rsid w:val="00AE2173"/>
    <w:rsid w:val="00AE267C"/>
    <w:rsid w:val="00AE432E"/>
    <w:rsid w:val="00AE5377"/>
    <w:rsid w:val="00AE69E8"/>
    <w:rsid w:val="00AF03A1"/>
    <w:rsid w:val="00AF373B"/>
    <w:rsid w:val="00AF598C"/>
    <w:rsid w:val="00AF655F"/>
    <w:rsid w:val="00AF698A"/>
    <w:rsid w:val="00AF6B28"/>
    <w:rsid w:val="00AF70AE"/>
    <w:rsid w:val="00B00815"/>
    <w:rsid w:val="00B00F8C"/>
    <w:rsid w:val="00B0105B"/>
    <w:rsid w:val="00B01E19"/>
    <w:rsid w:val="00B03CAD"/>
    <w:rsid w:val="00B03EAF"/>
    <w:rsid w:val="00B05BA4"/>
    <w:rsid w:val="00B06A68"/>
    <w:rsid w:val="00B06B64"/>
    <w:rsid w:val="00B10B51"/>
    <w:rsid w:val="00B10C7E"/>
    <w:rsid w:val="00B11011"/>
    <w:rsid w:val="00B11378"/>
    <w:rsid w:val="00B1295E"/>
    <w:rsid w:val="00B1330A"/>
    <w:rsid w:val="00B138F7"/>
    <w:rsid w:val="00B1552B"/>
    <w:rsid w:val="00B17682"/>
    <w:rsid w:val="00B17927"/>
    <w:rsid w:val="00B17A6A"/>
    <w:rsid w:val="00B17DA9"/>
    <w:rsid w:val="00B205D4"/>
    <w:rsid w:val="00B2175E"/>
    <w:rsid w:val="00B2194C"/>
    <w:rsid w:val="00B21DC4"/>
    <w:rsid w:val="00B221E5"/>
    <w:rsid w:val="00B22BBA"/>
    <w:rsid w:val="00B22E60"/>
    <w:rsid w:val="00B24747"/>
    <w:rsid w:val="00B2570D"/>
    <w:rsid w:val="00B257AF"/>
    <w:rsid w:val="00B2710B"/>
    <w:rsid w:val="00B276E4"/>
    <w:rsid w:val="00B3113A"/>
    <w:rsid w:val="00B31404"/>
    <w:rsid w:val="00B33CA6"/>
    <w:rsid w:val="00B348E7"/>
    <w:rsid w:val="00B355D6"/>
    <w:rsid w:val="00B4108C"/>
    <w:rsid w:val="00B42B12"/>
    <w:rsid w:val="00B4456F"/>
    <w:rsid w:val="00B451E2"/>
    <w:rsid w:val="00B465FD"/>
    <w:rsid w:val="00B51010"/>
    <w:rsid w:val="00B51163"/>
    <w:rsid w:val="00B51E21"/>
    <w:rsid w:val="00B524BD"/>
    <w:rsid w:val="00B52758"/>
    <w:rsid w:val="00B53B6C"/>
    <w:rsid w:val="00B55E62"/>
    <w:rsid w:val="00B56491"/>
    <w:rsid w:val="00B56539"/>
    <w:rsid w:val="00B56640"/>
    <w:rsid w:val="00B60843"/>
    <w:rsid w:val="00B60E19"/>
    <w:rsid w:val="00B6101E"/>
    <w:rsid w:val="00B610BE"/>
    <w:rsid w:val="00B61AC4"/>
    <w:rsid w:val="00B63C4D"/>
    <w:rsid w:val="00B64BD5"/>
    <w:rsid w:val="00B65377"/>
    <w:rsid w:val="00B65FC3"/>
    <w:rsid w:val="00B66816"/>
    <w:rsid w:val="00B66AA7"/>
    <w:rsid w:val="00B66B71"/>
    <w:rsid w:val="00B678C9"/>
    <w:rsid w:val="00B7004C"/>
    <w:rsid w:val="00B70AB7"/>
    <w:rsid w:val="00B73BF4"/>
    <w:rsid w:val="00B744C2"/>
    <w:rsid w:val="00B8040D"/>
    <w:rsid w:val="00B808B5"/>
    <w:rsid w:val="00B80C6A"/>
    <w:rsid w:val="00B80D5A"/>
    <w:rsid w:val="00B81F09"/>
    <w:rsid w:val="00B8249E"/>
    <w:rsid w:val="00B83E84"/>
    <w:rsid w:val="00B8411A"/>
    <w:rsid w:val="00B85121"/>
    <w:rsid w:val="00B86AA3"/>
    <w:rsid w:val="00B871A3"/>
    <w:rsid w:val="00B913D8"/>
    <w:rsid w:val="00B95B69"/>
    <w:rsid w:val="00B95E85"/>
    <w:rsid w:val="00B96334"/>
    <w:rsid w:val="00B96D09"/>
    <w:rsid w:val="00BA0825"/>
    <w:rsid w:val="00BA1756"/>
    <w:rsid w:val="00BA2F9D"/>
    <w:rsid w:val="00BA4C10"/>
    <w:rsid w:val="00BA7566"/>
    <w:rsid w:val="00BB03BA"/>
    <w:rsid w:val="00BB18D8"/>
    <w:rsid w:val="00BB1C3B"/>
    <w:rsid w:val="00BB45DB"/>
    <w:rsid w:val="00BB50A9"/>
    <w:rsid w:val="00BB63F9"/>
    <w:rsid w:val="00BB66CB"/>
    <w:rsid w:val="00BB7954"/>
    <w:rsid w:val="00BC0376"/>
    <w:rsid w:val="00BC2B41"/>
    <w:rsid w:val="00BC37F5"/>
    <w:rsid w:val="00BC54F4"/>
    <w:rsid w:val="00BC5E99"/>
    <w:rsid w:val="00BC6FE9"/>
    <w:rsid w:val="00BC6FEB"/>
    <w:rsid w:val="00BD0D84"/>
    <w:rsid w:val="00BD13DA"/>
    <w:rsid w:val="00BD1D2A"/>
    <w:rsid w:val="00BD2D28"/>
    <w:rsid w:val="00BD45D1"/>
    <w:rsid w:val="00BD6D0A"/>
    <w:rsid w:val="00BD70BC"/>
    <w:rsid w:val="00BD7CB4"/>
    <w:rsid w:val="00BD7F87"/>
    <w:rsid w:val="00BE1C33"/>
    <w:rsid w:val="00BE313A"/>
    <w:rsid w:val="00BE368F"/>
    <w:rsid w:val="00BE4932"/>
    <w:rsid w:val="00BE5EFD"/>
    <w:rsid w:val="00BE5FA4"/>
    <w:rsid w:val="00BE792A"/>
    <w:rsid w:val="00BF1109"/>
    <w:rsid w:val="00BF232C"/>
    <w:rsid w:val="00BF26D8"/>
    <w:rsid w:val="00BF305C"/>
    <w:rsid w:val="00BF4172"/>
    <w:rsid w:val="00BF4C67"/>
    <w:rsid w:val="00BF5038"/>
    <w:rsid w:val="00BF5091"/>
    <w:rsid w:val="00BF5758"/>
    <w:rsid w:val="00BF5803"/>
    <w:rsid w:val="00BF5C39"/>
    <w:rsid w:val="00BF5F77"/>
    <w:rsid w:val="00BF6450"/>
    <w:rsid w:val="00BF718E"/>
    <w:rsid w:val="00C00BA5"/>
    <w:rsid w:val="00C02C17"/>
    <w:rsid w:val="00C10368"/>
    <w:rsid w:val="00C11639"/>
    <w:rsid w:val="00C11B89"/>
    <w:rsid w:val="00C1485D"/>
    <w:rsid w:val="00C14C49"/>
    <w:rsid w:val="00C14C4B"/>
    <w:rsid w:val="00C15236"/>
    <w:rsid w:val="00C1612D"/>
    <w:rsid w:val="00C16D91"/>
    <w:rsid w:val="00C16E15"/>
    <w:rsid w:val="00C2074F"/>
    <w:rsid w:val="00C2093E"/>
    <w:rsid w:val="00C214A9"/>
    <w:rsid w:val="00C21F9E"/>
    <w:rsid w:val="00C2313D"/>
    <w:rsid w:val="00C234A2"/>
    <w:rsid w:val="00C24411"/>
    <w:rsid w:val="00C30F06"/>
    <w:rsid w:val="00C32017"/>
    <w:rsid w:val="00C32488"/>
    <w:rsid w:val="00C32706"/>
    <w:rsid w:val="00C33230"/>
    <w:rsid w:val="00C33AC2"/>
    <w:rsid w:val="00C33DE2"/>
    <w:rsid w:val="00C34617"/>
    <w:rsid w:val="00C352B5"/>
    <w:rsid w:val="00C35CAF"/>
    <w:rsid w:val="00C36E70"/>
    <w:rsid w:val="00C416AD"/>
    <w:rsid w:val="00C42329"/>
    <w:rsid w:val="00C449EB"/>
    <w:rsid w:val="00C45BE2"/>
    <w:rsid w:val="00C4622E"/>
    <w:rsid w:val="00C500BA"/>
    <w:rsid w:val="00C50C16"/>
    <w:rsid w:val="00C520BD"/>
    <w:rsid w:val="00C5712C"/>
    <w:rsid w:val="00C57140"/>
    <w:rsid w:val="00C6176A"/>
    <w:rsid w:val="00C61A15"/>
    <w:rsid w:val="00C61E6A"/>
    <w:rsid w:val="00C62DE1"/>
    <w:rsid w:val="00C63255"/>
    <w:rsid w:val="00C6379F"/>
    <w:rsid w:val="00C6408E"/>
    <w:rsid w:val="00C64A58"/>
    <w:rsid w:val="00C657D9"/>
    <w:rsid w:val="00C67C69"/>
    <w:rsid w:val="00C70341"/>
    <w:rsid w:val="00C70A3A"/>
    <w:rsid w:val="00C7186D"/>
    <w:rsid w:val="00C73DEB"/>
    <w:rsid w:val="00C76255"/>
    <w:rsid w:val="00C764DB"/>
    <w:rsid w:val="00C77331"/>
    <w:rsid w:val="00C80D9E"/>
    <w:rsid w:val="00C81486"/>
    <w:rsid w:val="00C8203F"/>
    <w:rsid w:val="00C82E3F"/>
    <w:rsid w:val="00C8302E"/>
    <w:rsid w:val="00C84BFD"/>
    <w:rsid w:val="00C84DC2"/>
    <w:rsid w:val="00C850D3"/>
    <w:rsid w:val="00C86342"/>
    <w:rsid w:val="00C87409"/>
    <w:rsid w:val="00C8742C"/>
    <w:rsid w:val="00C8779F"/>
    <w:rsid w:val="00C90127"/>
    <w:rsid w:val="00C92223"/>
    <w:rsid w:val="00C923DF"/>
    <w:rsid w:val="00C924EC"/>
    <w:rsid w:val="00C93BA8"/>
    <w:rsid w:val="00C941EC"/>
    <w:rsid w:val="00C94328"/>
    <w:rsid w:val="00C9450B"/>
    <w:rsid w:val="00C945DB"/>
    <w:rsid w:val="00C956B6"/>
    <w:rsid w:val="00C95A1D"/>
    <w:rsid w:val="00C96E54"/>
    <w:rsid w:val="00CA1B5B"/>
    <w:rsid w:val="00CA22D0"/>
    <w:rsid w:val="00CA4F06"/>
    <w:rsid w:val="00CA51C4"/>
    <w:rsid w:val="00CA5E55"/>
    <w:rsid w:val="00CA5F53"/>
    <w:rsid w:val="00CA64BE"/>
    <w:rsid w:val="00CA6696"/>
    <w:rsid w:val="00CA6A0E"/>
    <w:rsid w:val="00CA73FF"/>
    <w:rsid w:val="00CB0B57"/>
    <w:rsid w:val="00CB128B"/>
    <w:rsid w:val="00CB1661"/>
    <w:rsid w:val="00CB26F8"/>
    <w:rsid w:val="00CB3E70"/>
    <w:rsid w:val="00CB47D4"/>
    <w:rsid w:val="00CB636D"/>
    <w:rsid w:val="00CC0FEB"/>
    <w:rsid w:val="00CC12B2"/>
    <w:rsid w:val="00CC1596"/>
    <w:rsid w:val="00CC26C3"/>
    <w:rsid w:val="00CC30F4"/>
    <w:rsid w:val="00CC3149"/>
    <w:rsid w:val="00CC36D2"/>
    <w:rsid w:val="00CC3A1B"/>
    <w:rsid w:val="00CC43C2"/>
    <w:rsid w:val="00CD123C"/>
    <w:rsid w:val="00CD16F2"/>
    <w:rsid w:val="00CD1B90"/>
    <w:rsid w:val="00CD4190"/>
    <w:rsid w:val="00CD5444"/>
    <w:rsid w:val="00CD633A"/>
    <w:rsid w:val="00CD6AC2"/>
    <w:rsid w:val="00CE1D88"/>
    <w:rsid w:val="00CE2F99"/>
    <w:rsid w:val="00CE474C"/>
    <w:rsid w:val="00CE7476"/>
    <w:rsid w:val="00CE785A"/>
    <w:rsid w:val="00CE79C2"/>
    <w:rsid w:val="00CF0520"/>
    <w:rsid w:val="00CF1098"/>
    <w:rsid w:val="00CF137D"/>
    <w:rsid w:val="00CF1413"/>
    <w:rsid w:val="00CF4054"/>
    <w:rsid w:val="00CF50B0"/>
    <w:rsid w:val="00CF6CD0"/>
    <w:rsid w:val="00D00B43"/>
    <w:rsid w:val="00D01B8D"/>
    <w:rsid w:val="00D01CAD"/>
    <w:rsid w:val="00D02051"/>
    <w:rsid w:val="00D0233C"/>
    <w:rsid w:val="00D02BA1"/>
    <w:rsid w:val="00D04A3F"/>
    <w:rsid w:val="00D04E29"/>
    <w:rsid w:val="00D05043"/>
    <w:rsid w:val="00D05120"/>
    <w:rsid w:val="00D0547F"/>
    <w:rsid w:val="00D05B49"/>
    <w:rsid w:val="00D061F0"/>
    <w:rsid w:val="00D10420"/>
    <w:rsid w:val="00D10AC3"/>
    <w:rsid w:val="00D1161B"/>
    <w:rsid w:val="00D120F4"/>
    <w:rsid w:val="00D1221D"/>
    <w:rsid w:val="00D1450E"/>
    <w:rsid w:val="00D15E5F"/>
    <w:rsid w:val="00D17723"/>
    <w:rsid w:val="00D228D6"/>
    <w:rsid w:val="00D2388E"/>
    <w:rsid w:val="00D23B6F"/>
    <w:rsid w:val="00D23BD2"/>
    <w:rsid w:val="00D25907"/>
    <w:rsid w:val="00D25B00"/>
    <w:rsid w:val="00D2644B"/>
    <w:rsid w:val="00D26E4D"/>
    <w:rsid w:val="00D2794E"/>
    <w:rsid w:val="00D30B92"/>
    <w:rsid w:val="00D30F16"/>
    <w:rsid w:val="00D31686"/>
    <w:rsid w:val="00D3178E"/>
    <w:rsid w:val="00D3388D"/>
    <w:rsid w:val="00D34416"/>
    <w:rsid w:val="00D34513"/>
    <w:rsid w:val="00D35DDF"/>
    <w:rsid w:val="00D40035"/>
    <w:rsid w:val="00D40496"/>
    <w:rsid w:val="00D40FCF"/>
    <w:rsid w:val="00D4299D"/>
    <w:rsid w:val="00D45517"/>
    <w:rsid w:val="00D45FAE"/>
    <w:rsid w:val="00D464AA"/>
    <w:rsid w:val="00D47B09"/>
    <w:rsid w:val="00D47FD0"/>
    <w:rsid w:val="00D50B47"/>
    <w:rsid w:val="00D51549"/>
    <w:rsid w:val="00D5188A"/>
    <w:rsid w:val="00D51B0C"/>
    <w:rsid w:val="00D52E9D"/>
    <w:rsid w:val="00D53191"/>
    <w:rsid w:val="00D5345D"/>
    <w:rsid w:val="00D548E8"/>
    <w:rsid w:val="00D55F3C"/>
    <w:rsid w:val="00D5646A"/>
    <w:rsid w:val="00D56B00"/>
    <w:rsid w:val="00D60446"/>
    <w:rsid w:val="00D62AD7"/>
    <w:rsid w:val="00D63701"/>
    <w:rsid w:val="00D65BF2"/>
    <w:rsid w:val="00D663E9"/>
    <w:rsid w:val="00D6671B"/>
    <w:rsid w:val="00D67C3C"/>
    <w:rsid w:val="00D67E5D"/>
    <w:rsid w:val="00D7524D"/>
    <w:rsid w:val="00D76E6E"/>
    <w:rsid w:val="00D77B6C"/>
    <w:rsid w:val="00D81654"/>
    <w:rsid w:val="00D821AB"/>
    <w:rsid w:val="00D85147"/>
    <w:rsid w:val="00D85985"/>
    <w:rsid w:val="00D864E8"/>
    <w:rsid w:val="00D87408"/>
    <w:rsid w:val="00D90748"/>
    <w:rsid w:val="00D920C8"/>
    <w:rsid w:val="00D96AB7"/>
    <w:rsid w:val="00D96F32"/>
    <w:rsid w:val="00DA1FF2"/>
    <w:rsid w:val="00DA3BE4"/>
    <w:rsid w:val="00DA4A52"/>
    <w:rsid w:val="00DA4E89"/>
    <w:rsid w:val="00DA5161"/>
    <w:rsid w:val="00DA5892"/>
    <w:rsid w:val="00DA64FF"/>
    <w:rsid w:val="00DB0BF5"/>
    <w:rsid w:val="00DB10DE"/>
    <w:rsid w:val="00DB1C36"/>
    <w:rsid w:val="00DB255C"/>
    <w:rsid w:val="00DB3CC8"/>
    <w:rsid w:val="00DB4B03"/>
    <w:rsid w:val="00DB5741"/>
    <w:rsid w:val="00DB5D46"/>
    <w:rsid w:val="00DB6741"/>
    <w:rsid w:val="00DB67E8"/>
    <w:rsid w:val="00DB6D7B"/>
    <w:rsid w:val="00DB7280"/>
    <w:rsid w:val="00DC25F8"/>
    <w:rsid w:val="00DC2726"/>
    <w:rsid w:val="00DC5D8F"/>
    <w:rsid w:val="00DC6D99"/>
    <w:rsid w:val="00DC794F"/>
    <w:rsid w:val="00DD0304"/>
    <w:rsid w:val="00DD0CC9"/>
    <w:rsid w:val="00DD0FA5"/>
    <w:rsid w:val="00DD228B"/>
    <w:rsid w:val="00DD2CE4"/>
    <w:rsid w:val="00DD2EAB"/>
    <w:rsid w:val="00DD5ECE"/>
    <w:rsid w:val="00DD6F8C"/>
    <w:rsid w:val="00DD72A8"/>
    <w:rsid w:val="00DD783B"/>
    <w:rsid w:val="00DE19B6"/>
    <w:rsid w:val="00DE1EF1"/>
    <w:rsid w:val="00DE3C06"/>
    <w:rsid w:val="00DE4012"/>
    <w:rsid w:val="00DE4486"/>
    <w:rsid w:val="00DE62DE"/>
    <w:rsid w:val="00DE631A"/>
    <w:rsid w:val="00DE78A7"/>
    <w:rsid w:val="00DF0AB1"/>
    <w:rsid w:val="00DF4B01"/>
    <w:rsid w:val="00DF4C01"/>
    <w:rsid w:val="00DF6E4C"/>
    <w:rsid w:val="00E00A35"/>
    <w:rsid w:val="00E00D1F"/>
    <w:rsid w:val="00E0237F"/>
    <w:rsid w:val="00E041F1"/>
    <w:rsid w:val="00E05C3F"/>
    <w:rsid w:val="00E06683"/>
    <w:rsid w:val="00E06AE4"/>
    <w:rsid w:val="00E06C9E"/>
    <w:rsid w:val="00E11776"/>
    <w:rsid w:val="00E13D5A"/>
    <w:rsid w:val="00E13FE9"/>
    <w:rsid w:val="00E15397"/>
    <w:rsid w:val="00E16F69"/>
    <w:rsid w:val="00E16F9F"/>
    <w:rsid w:val="00E203C1"/>
    <w:rsid w:val="00E20BBA"/>
    <w:rsid w:val="00E20E30"/>
    <w:rsid w:val="00E2140D"/>
    <w:rsid w:val="00E22143"/>
    <w:rsid w:val="00E22609"/>
    <w:rsid w:val="00E23836"/>
    <w:rsid w:val="00E24852"/>
    <w:rsid w:val="00E249FA"/>
    <w:rsid w:val="00E2677D"/>
    <w:rsid w:val="00E26804"/>
    <w:rsid w:val="00E3208D"/>
    <w:rsid w:val="00E321DF"/>
    <w:rsid w:val="00E34CBF"/>
    <w:rsid w:val="00E353F8"/>
    <w:rsid w:val="00E366C8"/>
    <w:rsid w:val="00E37106"/>
    <w:rsid w:val="00E401F3"/>
    <w:rsid w:val="00E43109"/>
    <w:rsid w:val="00E43C51"/>
    <w:rsid w:val="00E443B8"/>
    <w:rsid w:val="00E44A2F"/>
    <w:rsid w:val="00E47757"/>
    <w:rsid w:val="00E50DFE"/>
    <w:rsid w:val="00E517BC"/>
    <w:rsid w:val="00E53D87"/>
    <w:rsid w:val="00E556C5"/>
    <w:rsid w:val="00E56545"/>
    <w:rsid w:val="00E56816"/>
    <w:rsid w:val="00E576E3"/>
    <w:rsid w:val="00E60413"/>
    <w:rsid w:val="00E61AC5"/>
    <w:rsid w:val="00E62299"/>
    <w:rsid w:val="00E62B9E"/>
    <w:rsid w:val="00E6333F"/>
    <w:rsid w:val="00E65D96"/>
    <w:rsid w:val="00E65DC0"/>
    <w:rsid w:val="00E70715"/>
    <w:rsid w:val="00E70D49"/>
    <w:rsid w:val="00E70D5F"/>
    <w:rsid w:val="00E71393"/>
    <w:rsid w:val="00E71604"/>
    <w:rsid w:val="00E72251"/>
    <w:rsid w:val="00E73091"/>
    <w:rsid w:val="00E7334C"/>
    <w:rsid w:val="00E743A3"/>
    <w:rsid w:val="00E749B2"/>
    <w:rsid w:val="00E7643C"/>
    <w:rsid w:val="00E764C8"/>
    <w:rsid w:val="00E76B6B"/>
    <w:rsid w:val="00E76CC4"/>
    <w:rsid w:val="00E80294"/>
    <w:rsid w:val="00E82F9B"/>
    <w:rsid w:val="00E853D9"/>
    <w:rsid w:val="00E85A37"/>
    <w:rsid w:val="00E86B92"/>
    <w:rsid w:val="00E87D80"/>
    <w:rsid w:val="00E90603"/>
    <w:rsid w:val="00E9360D"/>
    <w:rsid w:val="00E93C94"/>
    <w:rsid w:val="00E93E0C"/>
    <w:rsid w:val="00E93EE2"/>
    <w:rsid w:val="00E94608"/>
    <w:rsid w:val="00E94AE6"/>
    <w:rsid w:val="00E94FEB"/>
    <w:rsid w:val="00E95C01"/>
    <w:rsid w:val="00E9637F"/>
    <w:rsid w:val="00E972CF"/>
    <w:rsid w:val="00EA1D3E"/>
    <w:rsid w:val="00EA30D5"/>
    <w:rsid w:val="00EA3381"/>
    <w:rsid w:val="00EA462B"/>
    <w:rsid w:val="00EA67B1"/>
    <w:rsid w:val="00EB0636"/>
    <w:rsid w:val="00EB2A65"/>
    <w:rsid w:val="00EB321A"/>
    <w:rsid w:val="00EB3B7B"/>
    <w:rsid w:val="00EB6BB1"/>
    <w:rsid w:val="00EC007E"/>
    <w:rsid w:val="00EC0A76"/>
    <w:rsid w:val="00EC0E80"/>
    <w:rsid w:val="00EC2335"/>
    <w:rsid w:val="00EC2517"/>
    <w:rsid w:val="00EC33AF"/>
    <w:rsid w:val="00EC52EE"/>
    <w:rsid w:val="00EC5F5D"/>
    <w:rsid w:val="00EC67FD"/>
    <w:rsid w:val="00ED26DA"/>
    <w:rsid w:val="00ED2754"/>
    <w:rsid w:val="00ED3211"/>
    <w:rsid w:val="00ED49C3"/>
    <w:rsid w:val="00ED5D16"/>
    <w:rsid w:val="00ED6576"/>
    <w:rsid w:val="00ED6984"/>
    <w:rsid w:val="00ED6EEE"/>
    <w:rsid w:val="00EE0F89"/>
    <w:rsid w:val="00EE4625"/>
    <w:rsid w:val="00EE52DD"/>
    <w:rsid w:val="00EE5759"/>
    <w:rsid w:val="00EF0F1E"/>
    <w:rsid w:val="00EF10AC"/>
    <w:rsid w:val="00EF1298"/>
    <w:rsid w:val="00EF36A0"/>
    <w:rsid w:val="00EF450A"/>
    <w:rsid w:val="00EF4DA9"/>
    <w:rsid w:val="00EF632F"/>
    <w:rsid w:val="00F01732"/>
    <w:rsid w:val="00F043C6"/>
    <w:rsid w:val="00F05030"/>
    <w:rsid w:val="00F058C5"/>
    <w:rsid w:val="00F06244"/>
    <w:rsid w:val="00F07ED7"/>
    <w:rsid w:val="00F10A81"/>
    <w:rsid w:val="00F10F11"/>
    <w:rsid w:val="00F125AF"/>
    <w:rsid w:val="00F1313C"/>
    <w:rsid w:val="00F14370"/>
    <w:rsid w:val="00F14C8B"/>
    <w:rsid w:val="00F14D66"/>
    <w:rsid w:val="00F1513E"/>
    <w:rsid w:val="00F15F86"/>
    <w:rsid w:val="00F1645C"/>
    <w:rsid w:val="00F16DE0"/>
    <w:rsid w:val="00F2098C"/>
    <w:rsid w:val="00F21B9C"/>
    <w:rsid w:val="00F239FB"/>
    <w:rsid w:val="00F25534"/>
    <w:rsid w:val="00F25C63"/>
    <w:rsid w:val="00F27E2E"/>
    <w:rsid w:val="00F300ED"/>
    <w:rsid w:val="00F332A9"/>
    <w:rsid w:val="00F332CB"/>
    <w:rsid w:val="00F33A37"/>
    <w:rsid w:val="00F3405A"/>
    <w:rsid w:val="00F34185"/>
    <w:rsid w:val="00F34853"/>
    <w:rsid w:val="00F3487B"/>
    <w:rsid w:val="00F351DD"/>
    <w:rsid w:val="00F40852"/>
    <w:rsid w:val="00F47E1F"/>
    <w:rsid w:val="00F47EFF"/>
    <w:rsid w:val="00F50351"/>
    <w:rsid w:val="00F51888"/>
    <w:rsid w:val="00F52B65"/>
    <w:rsid w:val="00F52ED1"/>
    <w:rsid w:val="00F545B4"/>
    <w:rsid w:val="00F54EAD"/>
    <w:rsid w:val="00F562EC"/>
    <w:rsid w:val="00F56576"/>
    <w:rsid w:val="00F573C7"/>
    <w:rsid w:val="00F614B8"/>
    <w:rsid w:val="00F63873"/>
    <w:rsid w:val="00F63DB5"/>
    <w:rsid w:val="00F648AE"/>
    <w:rsid w:val="00F64EA7"/>
    <w:rsid w:val="00F669F1"/>
    <w:rsid w:val="00F713CA"/>
    <w:rsid w:val="00F715F9"/>
    <w:rsid w:val="00F73CC0"/>
    <w:rsid w:val="00F7658F"/>
    <w:rsid w:val="00F773AB"/>
    <w:rsid w:val="00F808FD"/>
    <w:rsid w:val="00F8096A"/>
    <w:rsid w:val="00F80F1D"/>
    <w:rsid w:val="00F814A7"/>
    <w:rsid w:val="00F8429B"/>
    <w:rsid w:val="00F843F4"/>
    <w:rsid w:val="00F8460A"/>
    <w:rsid w:val="00F85427"/>
    <w:rsid w:val="00F85B8D"/>
    <w:rsid w:val="00F87B31"/>
    <w:rsid w:val="00F902D8"/>
    <w:rsid w:val="00F90601"/>
    <w:rsid w:val="00F910F2"/>
    <w:rsid w:val="00F91480"/>
    <w:rsid w:val="00F91946"/>
    <w:rsid w:val="00F93D11"/>
    <w:rsid w:val="00F947AD"/>
    <w:rsid w:val="00F95171"/>
    <w:rsid w:val="00F969AD"/>
    <w:rsid w:val="00F979F8"/>
    <w:rsid w:val="00FA0617"/>
    <w:rsid w:val="00FA123D"/>
    <w:rsid w:val="00FA149E"/>
    <w:rsid w:val="00FA3F80"/>
    <w:rsid w:val="00FA68CF"/>
    <w:rsid w:val="00FA6966"/>
    <w:rsid w:val="00FA79CF"/>
    <w:rsid w:val="00FB058F"/>
    <w:rsid w:val="00FB0765"/>
    <w:rsid w:val="00FB3D42"/>
    <w:rsid w:val="00FB4FFC"/>
    <w:rsid w:val="00FB62BF"/>
    <w:rsid w:val="00FB7990"/>
    <w:rsid w:val="00FC1711"/>
    <w:rsid w:val="00FC359C"/>
    <w:rsid w:val="00FC3A64"/>
    <w:rsid w:val="00FC3AF0"/>
    <w:rsid w:val="00FC472D"/>
    <w:rsid w:val="00FC58E0"/>
    <w:rsid w:val="00FC5C9A"/>
    <w:rsid w:val="00FC635B"/>
    <w:rsid w:val="00FC7EB9"/>
    <w:rsid w:val="00FD0022"/>
    <w:rsid w:val="00FD0B1F"/>
    <w:rsid w:val="00FD0F30"/>
    <w:rsid w:val="00FD1094"/>
    <w:rsid w:val="00FD1447"/>
    <w:rsid w:val="00FD14C3"/>
    <w:rsid w:val="00FD1A12"/>
    <w:rsid w:val="00FD2D9F"/>
    <w:rsid w:val="00FD785A"/>
    <w:rsid w:val="00FD7A46"/>
    <w:rsid w:val="00FE113B"/>
    <w:rsid w:val="00FE1F36"/>
    <w:rsid w:val="00FE2477"/>
    <w:rsid w:val="00FE2819"/>
    <w:rsid w:val="00FE2DC1"/>
    <w:rsid w:val="00FE3807"/>
    <w:rsid w:val="00FE3B9F"/>
    <w:rsid w:val="00FE4707"/>
    <w:rsid w:val="00FE5D68"/>
    <w:rsid w:val="00FE7D4A"/>
    <w:rsid w:val="00FF0425"/>
    <w:rsid w:val="00FF0B1E"/>
    <w:rsid w:val="00FF0FBC"/>
    <w:rsid w:val="00FF2B3D"/>
    <w:rsid w:val="00FF305E"/>
    <w:rsid w:val="00FF703D"/>
    <w:rsid w:val="00FF7680"/>
    <w:rsid w:val="013600C9"/>
    <w:rsid w:val="016E0F9E"/>
    <w:rsid w:val="020CA04B"/>
    <w:rsid w:val="02479EDB"/>
    <w:rsid w:val="0304266E"/>
    <w:rsid w:val="04CB4EF8"/>
    <w:rsid w:val="0625CC0F"/>
    <w:rsid w:val="06413EB7"/>
    <w:rsid w:val="06B7D949"/>
    <w:rsid w:val="06E5B8E7"/>
    <w:rsid w:val="08E62669"/>
    <w:rsid w:val="09406A43"/>
    <w:rsid w:val="094112AE"/>
    <w:rsid w:val="0A53FB97"/>
    <w:rsid w:val="0B133E4D"/>
    <w:rsid w:val="0B474F9C"/>
    <w:rsid w:val="0C0D9119"/>
    <w:rsid w:val="0D1B3233"/>
    <w:rsid w:val="0DFBBC03"/>
    <w:rsid w:val="0F978C64"/>
    <w:rsid w:val="1001A388"/>
    <w:rsid w:val="100C159E"/>
    <w:rsid w:val="12E99464"/>
    <w:rsid w:val="138FD08C"/>
    <w:rsid w:val="13D50500"/>
    <w:rsid w:val="1422753E"/>
    <w:rsid w:val="1429A359"/>
    <w:rsid w:val="14AC3B25"/>
    <w:rsid w:val="151C5E54"/>
    <w:rsid w:val="158C5A87"/>
    <w:rsid w:val="1598DADF"/>
    <w:rsid w:val="15A6E3AA"/>
    <w:rsid w:val="15D3AE5B"/>
    <w:rsid w:val="15E321F5"/>
    <w:rsid w:val="1609D331"/>
    <w:rsid w:val="166667D0"/>
    <w:rsid w:val="1704B1B0"/>
    <w:rsid w:val="17054FDE"/>
    <w:rsid w:val="1756575A"/>
    <w:rsid w:val="17CC9269"/>
    <w:rsid w:val="19634831"/>
    <w:rsid w:val="198F5D71"/>
    <w:rsid w:val="19E87A64"/>
    <w:rsid w:val="1A61C3E8"/>
    <w:rsid w:val="1A62990F"/>
    <w:rsid w:val="1A719DF9"/>
    <w:rsid w:val="1AE4CC38"/>
    <w:rsid w:val="1B5BDFCF"/>
    <w:rsid w:val="1BAEEA67"/>
    <w:rsid w:val="1C4322B0"/>
    <w:rsid w:val="1CB88B1B"/>
    <w:rsid w:val="1DB66123"/>
    <w:rsid w:val="1DC7911C"/>
    <w:rsid w:val="1DE3B86E"/>
    <w:rsid w:val="1F0B41A4"/>
    <w:rsid w:val="1F1F997E"/>
    <w:rsid w:val="201BE5C7"/>
    <w:rsid w:val="2169DC1A"/>
    <w:rsid w:val="219EF8F8"/>
    <w:rsid w:val="22180D59"/>
    <w:rsid w:val="2243A189"/>
    <w:rsid w:val="24B752AB"/>
    <w:rsid w:val="24E382BB"/>
    <w:rsid w:val="26DA1421"/>
    <w:rsid w:val="27653143"/>
    <w:rsid w:val="28578B07"/>
    <w:rsid w:val="296CCEA3"/>
    <w:rsid w:val="29791BE4"/>
    <w:rsid w:val="29F2F202"/>
    <w:rsid w:val="2A01CFF4"/>
    <w:rsid w:val="2A5BE0C0"/>
    <w:rsid w:val="2A61E77E"/>
    <w:rsid w:val="2A627EF6"/>
    <w:rsid w:val="2B522AAC"/>
    <w:rsid w:val="2BD4839B"/>
    <w:rsid w:val="2DDDB402"/>
    <w:rsid w:val="2E32CFFA"/>
    <w:rsid w:val="303DBB02"/>
    <w:rsid w:val="30811D5F"/>
    <w:rsid w:val="308FA188"/>
    <w:rsid w:val="30BA27EA"/>
    <w:rsid w:val="313B3BC6"/>
    <w:rsid w:val="31482AA8"/>
    <w:rsid w:val="32462DDD"/>
    <w:rsid w:val="328BF3D4"/>
    <w:rsid w:val="329075C8"/>
    <w:rsid w:val="337956D8"/>
    <w:rsid w:val="34BD2473"/>
    <w:rsid w:val="355E05B5"/>
    <w:rsid w:val="35A9F672"/>
    <w:rsid w:val="35C6F7EC"/>
    <w:rsid w:val="36B28E18"/>
    <w:rsid w:val="371DC207"/>
    <w:rsid w:val="37BF7681"/>
    <w:rsid w:val="38486745"/>
    <w:rsid w:val="387E1B9B"/>
    <w:rsid w:val="3903382E"/>
    <w:rsid w:val="392D480B"/>
    <w:rsid w:val="3979FDEA"/>
    <w:rsid w:val="39B89BE5"/>
    <w:rsid w:val="3B806DA9"/>
    <w:rsid w:val="3B862F25"/>
    <w:rsid w:val="3B90AC61"/>
    <w:rsid w:val="3D197B83"/>
    <w:rsid w:val="3E3AA09F"/>
    <w:rsid w:val="3F20B490"/>
    <w:rsid w:val="3FBF73B2"/>
    <w:rsid w:val="412F10DA"/>
    <w:rsid w:val="41CECC1B"/>
    <w:rsid w:val="41E2FB93"/>
    <w:rsid w:val="41E49A79"/>
    <w:rsid w:val="4200493A"/>
    <w:rsid w:val="427E943E"/>
    <w:rsid w:val="42955EBB"/>
    <w:rsid w:val="42C58F44"/>
    <w:rsid w:val="4322B124"/>
    <w:rsid w:val="43E3E6FB"/>
    <w:rsid w:val="440302AA"/>
    <w:rsid w:val="444275CC"/>
    <w:rsid w:val="44CC6C94"/>
    <w:rsid w:val="4534CC20"/>
    <w:rsid w:val="458ED032"/>
    <w:rsid w:val="45BD2667"/>
    <w:rsid w:val="45F46E54"/>
    <w:rsid w:val="46E66ADF"/>
    <w:rsid w:val="471F4663"/>
    <w:rsid w:val="47E2C9D0"/>
    <w:rsid w:val="48A87A2C"/>
    <w:rsid w:val="4A72442E"/>
    <w:rsid w:val="4B096E27"/>
    <w:rsid w:val="4B4C7A1D"/>
    <w:rsid w:val="4BDEC60F"/>
    <w:rsid w:val="4C2B9DA2"/>
    <w:rsid w:val="4C45A410"/>
    <w:rsid w:val="4D131E32"/>
    <w:rsid w:val="4D287C10"/>
    <w:rsid w:val="4DC2C46F"/>
    <w:rsid w:val="4EE9FFBE"/>
    <w:rsid w:val="507D4043"/>
    <w:rsid w:val="50B468E4"/>
    <w:rsid w:val="50E9B9EE"/>
    <w:rsid w:val="521D9455"/>
    <w:rsid w:val="52320CDA"/>
    <w:rsid w:val="53553621"/>
    <w:rsid w:val="54557919"/>
    <w:rsid w:val="54C95439"/>
    <w:rsid w:val="55052EB2"/>
    <w:rsid w:val="55D4137F"/>
    <w:rsid w:val="56864E45"/>
    <w:rsid w:val="574ECEF8"/>
    <w:rsid w:val="589FE6EE"/>
    <w:rsid w:val="5BB019D4"/>
    <w:rsid w:val="5C5FAF26"/>
    <w:rsid w:val="5D1DEF99"/>
    <w:rsid w:val="5EEE9092"/>
    <w:rsid w:val="5F457F1E"/>
    <w:rsid w:val="5F63D55D"/>
    <w:rsid w:val="5F80EA12"/>
    <w:rsid w:val="6041C614"/>
    <w:rsid w:val="60947A11"/>
    <w:rsid w:val="60B24DE6"/>
    <w:rsid w:val="61DB925E"/>
    <w:rsid w:val="61FB638E"/>
    <w:rsid w:val="61FEB715"/>
    <w:rsid w:val="644CD351"/>
    <w:rsid w:val="65276B7B"/>
    <w:rsid w:val="672F3E6C"/>
    <w:rsid w:val="6736C937"/>
    <w:rsid w:val="678DC25F"/>
    <w:rsid w:val="67FE2339"/>
    <w:rsid w:val="6902AF8D"/>
    <w:rsid w:val="69165EB0"/>
    <w:rsid w:val="69A0B135"/>
    <w:rsid w:val="6A2150C7"/>
    <w:rsid w:val="6B0EEC9C"/>
    <w:rsid w:val="6B96F193"/>
    <w:rsid w:val="6BECE131"/>
    <w:rsid w:val="6C94BCC9"/>
    <w:rsid w:val="6D43D3EA"/>
    <w:rsid w:val="6D61A85D"/>
    <w:rsid w:val="6D87839D"/>
    <w:rsid w:val="6E2117C0"/>
    <w:rsid w:val="6F32959C"/>
    <w:rsid w:val="6FD122E8"/>
    <w:rsid w:val="700019A3"/>
    <w:rsid w:val="707F8B2E"/>
    <w:rsid w:val="70B846AA"/>
    <w:rsid w:val="7187AF3D"/>
    <w:rsid w:val="7206BB38"/>
    <w:rsid w:val="7354AB05"/>
    <w:rsid w:val="73C898AF"/>
    <w:rsid w:val="744A018F"/>
    <w:rsid w:val="74AF8AB1"/>
    <w:rsid w:val="750F3369"/>
    <w:rsid w:val="762A3C45"/>
    <w:rsid w:val="76A54153"/>
    <w:rsid w:val="78972667"/>
    <w:rsid w:val="791BE243"/>
    <w:rsid w:val="798B6F91"/>
    <w:rsid w:val="7B489D1D"/>
    <w:rsid w:val="7FE185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6F73C"/>
  <w15:docId w15:val="{9F75C9F7-141C-4DCE-B7E3-B1F2DCAAE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CA5"/>
  </w:style>
  <w:style w:type="paragraph" w:styleId="Heading1">
    <w:name w:val="heading 1"/>
    <w:basedOn w:val="Normal"/>
    <w:next w:val="Normal"/>
    <w:link w:val="Heading1Char"/>
    <w:qFormat/>
    <w:rsid w:val="00407DF5"/>
    <w:pPr>
      <w:keepNext/>
      <w:overflowPunct w:val="0"/>
      <w:autoSpaceDE w:val="0"/>
      <w:autoSpaceDN w:val="0"/>
      <w:adjustRightInd w:val="0"/>
      <w:spacing w:after="0" w:line="240" w:lineRule="auto"/>
      <w:textAlignment w:val="baseline"/>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407DF5"/>
    <w:pPr>
      <w:keepNext/>
      <w:overflowPunct w:val="0"/>
      <w:autoSpaceDE w:val="0"/>
      <w:autoSpaceDN w:val="0"/>
      <w:adjustRightInd w:val="0"/>
      <w:spacing w:after="0" w:line="240" w:lineRule="auto"/>
      <w:textAlignment w:val="baseline"/>
      <w:outlineLvl w:val="1"/>
    </w:pPr>
    <w:rPr>
      <w:rFonts w:ascii="Arial" w:eastAsia="Times New Roman" w:hAnsi="Arial" w:cs="Times New Roman"/>
      <w:sz w:val="24"/>
      <w:szCs w:val="20"/>
    </w:rPr>
  </w:style>
  <w:style w:type="paragraph" w:styleId="Heading3">
    <w:name w:val="heading 3"/>
    <w:basedOn w:val="Normal"/>
    <w:next w:val="Normal"/>
    <w:link w:val="Heading3Char"/>
    <w:uiPriority w:val="9"/>
    <w:unhideWhenUsed/>
    <w:qFormat/>
    <w:rsid w:val="00F854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AF698A"/>
    <w:pPr>
      <w:numPr>
        <w:numId w:val="1"/>
      </w:numPr>
      <w:spacing w:after="0"/>
    </w:pPr>
  </w:style>
  <w:style w:type="paragraph" w:customStyle="1" w:styleId="VBAILTBullet2">
    <w:name w:val="VBAILT Bullet 2"/>
    <w:basedOn w:val="VBAILTBody"/>
    <w:qFormat/>
    <w:rsid w:val="00AF698A"/>
    <w:pPr>
      <w:numPr>
        <w:ilvl w:val="1"/>
        <w:numId w:val="1"/>
      </w:numPr>
    </w:pPr>
  </w:style>
  <w:style w:type="table" w:styleId="TableGrid">
    <w:name w:val="Table Grid"/>
    <w:basedOn w:val="TableNormal"/>
    <w:uiPriority w:val="5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character" w:styleId="CommentReference">
    <w:name w:val="annotation reference"/>
    <w:basedOn w:val="DefaultParagraphFont"/>
    <w:uiPriority w:val="99"/>
    <w:semiHidden/>
    <w:unhideWhenUsed/>
    <w:rsid w:val="00A06E33"/>
    <w:rPr>
      <w:sz w:val="16"/>
      <w:szCs w:val="16"/>
    </w:rPr>
  </w:style>
  <w:style w:type="paragraph" w:styleId="CommentText">
    <w:name w:val="annotation text"/>
    <w:basedOn w:val="Normal"/>
    <w:link w:val="CommentTextChar"/>
    <w:uiPriority w:val="99"/>
    <w:unhideWhenUsed/>
    <w:rsid w:val="00A06E33"/>
    <w:pPr>
      <w:spacing w:line="240" w:lineRule="auto"/>
    </w:pPr>
    <w:rPr>
      <w:sz w:val="20"/>
      <w:szCs w:val="20"/>
    </w:rPr>
  </w:style>
  <w:style w:type="character" w:customStyle="1" w:styleId="CommentTextChar">
    <w:name w:val="Comment Text Char"/>
    <w:basedOn w:val="DefaultParagraphFont"/>
    <w:link w:val="CommentText"/>
    <w:uiPriority w:val="99"/>
    <w:rsid w:val="00A06E33"/>
    <w:rPr>
      <w:sz w:val="20"/>
      <w:szCs w:val="20"/>
    </w:rPr>
  </w:style>
  <w:style w:type="paragraph" w:styleId="CommentSubject">
    <w:name w:val="annotation subject"/>
    <w:basedOn w:val="CommentText"/>
    <w:next w:val="CommentText"/>
    <w:link w:val="CommentSubjectChar"/>
    <w:uiPriority w:val="99"/>
    <w:semiHidden/>
    <w:unhideWhenUsed/>
    <w:rsid w:val="00A06E33"/>
    <w:rPr>
      <w:b/>
      <w:bCs/>
    </w:rPr>
  </w:style>
  <w:style w:type="character" w:customStyle="1" w:styleId="CommentSubjectChar">
    <w:name w:val="Comment Subject Char"/>
    <w:basedOn w:val="CommentTextChar"/>
    <w:link w:val="CommentSubject"/>
    <w:uiPriority w:val="99"/>
    <w:semiHidden/>
    <w:rsid w:val="00A06E33"/>
    <w:rPr>
      <w:b/>
      <w:bCs/>
      <w:sz w:val="20"/>
      <w:szCs w:val="20"/>
    </w:rPr>
  </w:style>
  <w:style w:type="character" w:styleId="Hyperlink">
    <w:name w:val="Hyperlink"/>
    <w:basedOn w:val="DefaultParagraphFont"/>
    <w:uiPriority w:val="99"/>
    <w:unhideWhenUsed/>
    <w:rsid w:val="00C1485D"/>
    <w:rPr>
      <w:color w:val="0563C1" w:themeColor="hyperlink"/>
      <w:u w:val="single"/>
    </w:rPr>
  </w:style>
  <w:style w:type="character" w:styleId="FollowedHyperlink">
    <w:name w:val="FollowedHyperlink"/>
    <w:basedOn w:val="DefaultParagraphFont"/>
    <w:uiPriority w:val="99"/>
    <w:semiHidden/>
    <w:unhideWhenUsed/>
    <w:rsid w:val="00C1485D"/>
    <w:rPr>
      <w:color w:val="954F72" w:themeColor="followedHyperlink"/>
      <w:u w:val="single"/>
    </w:rPr>
  </w:style>
  <w:style w:type="character" w:styleId="SubtleReference">
    <w:name w:val="Subtle Reference"/>
    <w:basedOn w:val="DefaultParagraphFont"/>
    <w:uiPriority w:val="31"/>
    <w:qFormat/>
    <w:rsid w:val="00CA73FF"/>
    <w:rPr>
      <w:smallCaps/>
      <w:color w:val="ED7D31" w:themeColor="accent2"/>
      <w:u w:val="single"/>
    </w:rPr>
  </w:style>
  <w:style w:type="paragraph" w:styleId="Revision">
    <w:name w:val="Revision"/>
    <w:hidden/>
    <w:uiPriority w:val="99"/>
    <w:semiHidden/>
    <w:rsid w:val="007F1A18"/>
    <w:pPr>
      <w:spacing w:after="0" w:line="240" w:lineRule="auto"/>
    </w:pPr>
  </w:style>
  <w:style w:type="character" w:customStyle="1" w:styleId="Heading1Char">
    <w:name w:val="Heading 1 Char"/>
    <w:basedOn w:val="DefaultParagraphFont"/>
    <w:link w:val="Heading1"/>
    <w:rsid w:val="00407DF5"/>
    <w:rPr>
      <w:rFonts w:ascii="Arial" w:eastAsia="Times New Roman" w:hAnsi="Arial" w:cs="Times New Roman"/>
      <w:b/>
      <w:sz w:val="24"/>
      <w:szCs w:val="20"/>
    </w:rPr>
  </w:style>
  <w:style w:type="character" w:customStyle="1" w:styleId="Heading2Char">
    <w:name w:val="Heading 2 Char"/>
    <w:basedOn w:val="DefaultParagraphFont"/>
    <w:link w:val="Heading2"/>
    <w:rsid w:val="00407DF5"/>
    <w:rPr>
      <w:rFonts w:ascii="Arial" w:eastAsia="Times New Roman" w:hAnsi="Arial" w:cs="Times New Roman"/>
      <w:sz w:val="24"/>
      <w:szCs w:val="20"/>
    </w:rPr>
  </w:style>
  <w:style w:type="paragraph" w:customStyle="1" w:styleId="VBAILTAnswer">
    <w:name w:val="VBAILT Answer"/>
    <w:basedOn w:val="VBAILTBody"/>
    <w:next w:val="VBAILTBody"/>
    <w:qFormat/>
    <w:rsid w:val="009752D6"/>
    <w:rPr>
      <w:i/>
    </w:rPr>
  </w:style>
  <w:style w:type="paragraph" w:customStyle="1" w:styleId="VBAILTAnswerbullet1">
    <w:name w:val="VBAILT Answer bullet 1"/>
    <w:basedOn w:val="VBAILTbullet1"/>
    <w:next w:val="VBAILTBody"/>
    <w:qFormat/>
    <w:rsid w:val="009752D6"/>
    <w:rPr>
      <w:i/>
    </w:rPr>
  </w:style>
  <w:style w:type="paragraph" w:customStyle="1" w:styleId="VBAILTAnswersbullet2">
    <w:name w:val="VBAILT Answers bullet2"/>
    <w:basedOn w:val="VBAILTBullet2"/>
    <w:next w:val="VBAILTBody"/>
    <w:qFormat/>
    <w:rsid w:val="009752D6"/>
    <w:pPr>
      <w:ind w:left="720"/>
    </w:pPr>
    <w:rPr>
      <w:i/>
    </w:rPr>
  </w:style>
  <w:style w:type="table" w:customStyle="1" w:styleId="TableGrid1">
    <w:name w:val="Table Grid1"/>
    <w:basedOn w:val="TableNormal"/>
    <w:next w:val="TableGrid"/>
    <w:uiPriority w:val="59"/>
    <w:rsid w:val="00445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B6909"/>
    <w:rPr>
      <w:i/>
      <w:iCs/>
    </w:rPr>
  </w:style>
  <w:style w:type="paragraph" w:styleId="NormalWeb">
    <w:name w:val="Normal (Web)"/>
    <w:basedOn w:val="Normal"/>
    <w:uiPriority w:val="99"/>
    <w:unhideWhenUsed/>
    <w:rsid w:val="00750596"/>
    <w:pPr>
      <w:spacing w:before="100" w:beforeAutospacing="1" w:after="100" w:afterAutospacing="1"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D34513"/>
    <w:rPr>
      <w:color w:val="605E5C"/>
      <w:shd w:val="clear" w:color="auto" w:fill="E1DFDD"/>
    </w:rPr>
  </w:style>
  <w:style w:type="character" w:customStyle="1" w:styleId="Heading3Char">
    <w:name w:val="Heading 3 Char"/>
    <w:basedOn w:val="DefaultParagraphFont"/>
    <w:link w:val="Heading3"/>
    <w:uiPriority w:val="9"/>
    <w:rsid w:val="00F85427"/>
    <w:rPr>
      <w:rFonts w:asciiTheme="majorHAnsi" w:eastAsiaTheme="majorEastAsia" w:hAnsiTheme="majorHAnsi" w:cstheme="majorBidi"/>
      <w:color w:val="1F4D78" w:themeColor="accent1" w:themeShade="7F"/>
      <w:sz w:val="24"/>
      <w:szCs w:val="24"/>
    </w:rPr>
  </w:style>
  <w:style w:type="paragraph" w:customStyle="1" w:styleId="paragraph">
    <w:name w:val="paragraph"/>
    <w:basedOn w:val="Normal"/>
    <w:rsid w:val="008032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032F1"/>
  </w:style>
  <w:style w:type="character" w:customStyle="1" w:styleId="eop">
    <w:name w:val="eop"/>
    <w:basedOn w:val="DefaultParagraphFont"/>
    <w:rsid w:val="008032F1"/>
  </w:style>
  <w:style w:type="character" w:customStyle="1" w:styleId="contextualspellingandgrammarerror">
    <w:name w:val="contextualspellingandgrammarerror"/>
    <w:basedOn w:val="DefaultParagraphFont"/>
    <w:rsid w:val="00803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419">
      <w:bodyDiv w:val="1"/>
      <w:marLeft w:val="0"/>
      <w:marRight w:val="0"/>
      <w:marTop w:val="0"/>
      <w:marBottom w:val="0"/>
      <w:divBdr>
        <w:top w:val="none" w:sz="0" w:space="0" w:color="auto"/>
        <w:left w:val="none" w:sz="0" w:space="0" w:color="auto"/>
        <w:bottom w:val="none" w:sz="0" w:space="0" w:color="auto"/>
        <w:right w:val="none" w:sz="0" w:space="0" w:color="auto"/>
      </w:divBdr>
    </w:div>
    <w:div w:id="14505053">
      <w:bodyDiv w:val="1"/>
      <w:marLeft w:val="0"/>
      <w:marRight w:val="0"/>
      <w:marTop w:val="0"/>
      <w:marBottom w:val="0"/>
      <w:divBdr>
        <w:top w:val="none" w:sz="0" w:space="0" w:color="auto"/>
        <w:left w:val="none" w:sz="0" w:space="0" w:color="auto"/>
        <w:bottom w:val="none" w:sz="0" w:space="0" w:color="auto"/>
        <w:right w:val="none" w:sz="0" w:space="0" w:color="auto"/>
      </w:divBdr>
      <w:divsChild>
        <w:div w:id="518543568">
          <w:marLeft w:val="1166"/>
          <w:marRight w:val="0"/>
          <w:marTop w:val="115"/>
          <w:marBottom w:val="0"/>
          <w:divBdr>
            <w:top w:val="none" w:sz="0" w:space="0" w:color="auto"/>
            <w:left w:val="none" w:sz="0" w:space="0" w:color="auto"/>
            <w:bottom w:val="none" w:sz="0" w:space="0" w:color="auto"/>
            <w:right w:val="none" w:sz="0" w:space="0" w:color="auto"/>
          </w:divBdr>
        </w:div>
        <w:div w:id="550776160">
          <w:marLeft w:val="1166"/>
          <w:marRight w:val="0"/>
          <w:marTop w:val="115"/>
          <w:marBottom w:val="0"/>
          <w:divBdr>
            <w:top w:val="none" w:sz="0" w:space="0" w:color="auto"/>
            <w:left w:val="none" w:sz="0" w:space="0" w:color="auto"/>
            <w:bottom w:val="none" w:sz="0" w:space="0" w:color="auto"/>
            <w:right w:val="none" w:sz="0" w:space="0" w:color="auto"/>
          </w:divBdr>
        </w:div>
        <w:div w:id="1050765871">
          <w:marLeft w:val="1166"/>
          <w:marRight w:val="0"/>
          <w:marTop w:val="115"/>
          <w:marBottom w:val="0"/>
          <w:divBdr>
            <w:top w:val="none" w:sz="0" w:space="0" w:color="auto"/>
            <w:left w:val="none" w:sz="0" w:space="0" w:color="auto"/>
            <w:bottom w:val="none" w:sz="0" w:space="0" w:color="auto"/>
            <w:right w:val="none" w:sz="0" w:space="0" w:color="auto"/>
          </w:divBdr>
        </w:div>
        <w:div w:id="1422724467">
          <w:marLeft w:val="547"/>
          <w:marRight w:val="0"/>
          <w:marTop w:val="115"/>
          <w:marBottom w:val="0"/>
          <w:divBdr>
            <w:top w:val="none" w:sz="0" w:space="0" w:color="auto"/>
            <w:left w:val="none" w:sz="0" w:space="0" w:color="auto"/>
            <w:bottom w:val="none" w:sz="0" w:space="0" w:color="auto"/>
            <w:right w:val="none" w:sz="0" w:space="0" w:color="auto"/>
          </w:divBdr>
        </w:div>
        <w:div w:id="1574702356">
          <w:marLeft w:val="547"/>
          <w:marRight w:val="0"/>
          <w:marTop w:val="115"/>
          <w:marBottom w:val="0"/>
          <w:divBdr>
            <w:top w:val="none" w:sz="0" w:space="0" w:color="auto"/>
            <w:left w:val="none" w:sz="0" w:space="0" w:color="auto"/>
            <w:bottom w:val="none" w:sz="0" w:space="0" w:color="auto"/>
            <w:right w:val="none" w:sz="0" w:space="0" w:color="auto"/>
          </w:divBdr>
        </w:div>
        <w:div w:id="1593734679">
          <w:marLeft w:val="547"/>
          <w:marRight w:val="0"/>
          <w:marTop w:val="115"/>
          <w:marBottom w:val="0"/>
          <w:divBdr>
            <w:top w:val="none" w:sz="0" w:space="0" w:color="auto"/>
            <w:left w:val="none" w:sz="0" w:space="0" w:color="auto"/>
            <w:bottom w:val="none" w:sz="0" w:space="0" w:color="auto"/>
            <w:right w:val="none" w:sz="0" w:space="0" w:color="auto"/>
          </w:divBdr>
        </w:div>
      </w:divsChild>
    </w:div>
    <w:div w:id="23288688">
      <w:bodyDiv w:val="1"/>
      <w:marLeft w:val="0"/>
      <w:marRight w:val="0"/>
      <w:marTop w:val="0"/>
      <w:marBottom w:val="0"/>
      <w:divBdr>
        <w:top w:val="none" w:sz="0" w:space="0" w:color="auto"/>
        <w:left w:val="none" w:sz="0" w:space="0" w:color="auto"/>
        <w:bottom w:val="none" w:sz="0" w:space="0" w:color="auto"/>
        <w:right w:val="none" w:sz="0" w:space="0" w:color="auto"/>
      </w:divBdr>
      <w:divsChild>
        <w:div w:id="77748663">
          <w:marLeft w:val="547"/>
          <w:marRight w:val="0"/>
          <w:marTop w:val="115"/>
          <w:marBottom w:val="0"/>
          <w:divBdr>
            <w:top w:val="none" w:sz="0" w:space="0" w:color="auto"/>
            <w:left w:val="none" w:sz="0" w:space="0" w:color="auto"/>
            <w:bottom w:val="none" w:sz="0" w:space="0" w:color="auto"/>
            <w:right w:val="none" w:sz="0" w:space="0" w:color="auto"/>
          </w:divBdr>
        </w:div>
        <w:div w:id="136067143">
          <w:marLeft w:val="547"/>
          <w:marRight w:val="0"/>
          <w:marTop w:val="115"/>
          <w:marBottom w:val="0"/>
          <w:divBdr>
            <w:top w:val="none" w:sz="0" w:space="0" w:color="auto"/>
            <w:left w:val="none" w:sz="0" w:space="0" w:color="auto"/>
            <w:bottom w:val="none" w:sz="0" w:space="0" w:color="auto"/>
            <w:right w:val="none" w:sz="0" w:space="0" w:color="auto"/>
          </w:divBdr>
        </w:div>
        <w:div w:id="1795245633">
          <w:marLeft w:val="547"/>
          <w:marRight w:val="0"/>
          <w:marTop w:val="115"/>
          <w:marBottom w:val="0"/>
          <w:divBdr>
            <w:top w:val="none" w:sz="0" w:space="0" w:color="auto"/>
            <w:left w:val="none" w:sz="0" w:space="0" w:color="auto"/>
            <w:bottom w:val="none" w:sz="0" w:space="0" w:color="auto"/>
            <w:right w:val="none" w:sz="0" w:space="0" w:color="auto"/>
          </w:divBdr>
        </w:div>
        <w:div w:id="1854764522">
          <w:marLeft w:val="547"/>
          <w:marRight w:val="0"/>
          <w:marTop w:val="115"/>
          <w:marBottom w:val="0"/>
          <w:divBdr>
            <w:top w:val="none" w:sz="0" w:space="0" w:color="auto"/>
            <w:left w:val="none" w:sz="0" w:space="0" w:color="auto"/>
            <w:bottom w:val="none" w:sz="0" w:space="0" w:color="auto"/>
            <w:right w:val="none" w:sz="0" w:space="0" w:color="auto"/>
          </w:divBdr>
        </w:div>
      </w:divsChild>
    </w:div>
    <w:div w:id="31074813">
      <w:bodyDiv w:val="1"/>
      <w:marLeft w:val="0"/>
      <w:marRight w:val="0"/>
      <w:marTop w:val="0"/>
      <w:marBottom w:val="0"/>
      <w:divBdr>
        <w:top w:val="none" w:sz="0" w:space="0" w:color="auto"/>
        <w:left w:val="none" w:sz="0" w:space="0" w:color="auto"/>
        <w:bottom w:val="none" w:sz="0" w:space="0" w:color="auto"/>
        <w:right w:val="none" w:sz="0" w:space="0" w:color="auto"/>
      </w:divBdr>
    </w:div>
    <w:div w:id="33115793">
      <w:bodyDiv w:val="1"/>
      <w:marLeft w:val="0"/>
      <w:marRight w:val="0"/>
      <w:marTop w:val="0"/>
      <w:marBottom w:val="0"/>
      <w:divBdr>
        <w:top w:val="none" w:sz="0" w:space="0" w:color="auto"/>
        <w:left w:val="none" w:sz="0" w:space="0" w:color="auto"/>
        <w:bottom w:val="none" w:sz="0" w:space="0" w:color="auto"/>
        <w:right w:val="none" w:sz="0" w:space="0" w:color="auto"/>
      </w:divBdr>
      <w:divsChild>
        <w:div w:id="276079">
          <w:marLeft w:val="547"/>
          <w:marRight w:val="0"/>
          <w:marTop w:val="115"/>
          <w:marBottom w:val="0"/>
          <w:divBdr>
            <w:top w:val="none" w:sz="0" w:space="0" w:color="auto"/>
            <w:left w:val="none" w:sz="0" w:space="0" w:color="auto"/>
            <w:bottom w:val="none" w:sz="0" w:space="0" w:color="auto"/>
            <w:right w:val="none" w:sz="0" w:space="0" w:color="auto"/>
          </w:divBdr>
        </w:div>
        <w:div w:id="713502826">
          <w:marLeft w:val="547"/>
          <w:marRight w:val="0"/>
          <w:marTop w:val="115"/>
          <w:marBottom w:val="0"/>
          <w:divBdr>
            <w:top w:val="none" w:sz="0" w:space="0" w:color="auto"/>
            <w:left w:val="none" w:sz="0" w:space="0" w:color="auto"/>
            <w:bottom w:val="none" w:sz="0" w:space="0" w:color="auto"/>
            <w:right w:val="none" w:sz="0" w:space="0" w:color="auto"/>
          </w:divBdr>
        </w:div>
        <w:div w:id="848060176">
          <w:marLeft w:val="547"/>
          <w:marRight w:val="0"/>
          <w:marTop w:val="115"/>
          <w:marBottom w:val="0"/>
          <w:divBdr>
            <w:top w:val="none" w:sz="0" w:space="0" w:color="auto"/>
            <w:left w:val="none" w:sz="0" w:space="0" w:color="auto"/>
            <w:bottom w:val="none" w:sz="0" w:space="0" w:color="auto"/>
            <w:right w:val="none" w:sz="0" w:space="0" w:color="auto"/>
          </w:divBdr>
        </w:div>
        <w:div w:id="1639530834">
          <w:marLeft w:val="547"/>
          <w:marRight w:val="0"/>
          <w:marTop w:val="115"/>
          <w:marBottom w:val="0"/>
          <w:divBdr>
            <w:top w:val="none" w:sz="0" w:space="0" w:color="auto"/>
            <w:left w:val="none" w:sz="0" w:space="0" w:color="auto"/>
            <w:bottom w:val="none" w:sz="0" w:space="0" w:color="auto"/>
            <w:right w:val="none" w:sz="0" w:space="0" w:color="auto"/>
          </w:divBdr>
        </w:div>
        <w:div w:id="2130662029">
          <w:marLeft w:val="547"/>
          <w:marRight w:val="0"/>
          <w:marTop w:val="115"/>
          <w:marBottom w:val="0"/>
          <w:divBdr>
            <w:top w:val="none" w:sz="0" w:space="0" w:color="auto"/>
            <w:left w:val="none" w:sz="0" w:space="0" w:color="auto"/>
            <w:bottom w:val="none" w:sz="0" w:space="0" w:color="auto"/>
            <w:right w:val="none" w:sz="0" w:space="0" w:color="auto"/>
          </w:divBdr>
        </w:div>
      </w:divsChild>
    </w:div>
    <w:div w:id="50350331">
      <w:bodyDiv w:val="1"/>
      <w:marLeft w:val="0"/>
      <w:marRight w:val="0"/>
      <w:marTop w:val="0"/>
      <w:marBottom w:val="0"/>
      <w:divBdr>
        <w:top w:val="none" w:sz="0" w:space="0" w:color="auto"/>
        <w:left w:val="none" w:sz="0" w:space="0" w:color="auto"/>
        <w:bottom w:val="none" w:sz="0" w:space="0" w:color="auto"/>
        <w:right w:val="none" w:sz="0" w:space="0" w:color="auto"/>
      </w:divBdr>
      <w:divsChild>
        <w:div w:id="651640553">
          <w:marLeft w:val="547"/>
          <w:marRight w:val="0"/>
          <w:marTop w:val="115"/>
          <w:marBottom w:val="0"/>
          <w:divBdr>
            <w:top w:val="none" w:sz="0" w:space="0" w:color="auto"/>
            <w:left w:val="none" w:sz="0" w:space="0" w:color="auto"/>
            <w:bottom w:val="none" w:sz="0" w:space="0" w:color="auto"/>
            <w:right w:val="none" w:sz="0" w:space="0" w:color="auto"/>
          </w:divBdr>
        </w:div>
        <w:div w:id="841774917">
          <w:marLeft w:val="547"/>
          <w:marRight w:val="0"/>
          <w:marTop w:val="115"/>
          <w:marBottom w:val="0"/>
          <w:divBdr>
            <w:top w:val="none" w:sz="0" w:space="0" w:color="auto"/>
            <w:left w:val="none" w:sz="0" w:space="0" w:color="auto"/>
            <w:bottom w:val="none" w:sz="0" w:space="0" w:color="auto"/>
            <w:right w:val="none" w:sz="0" w:space="0" w:color="auto"/>
          </w:divBdr>
        </w:div>
        <w:div w:id="1609312149">
          <w:marLeft w:val="547"/>
          <w:marRight w:val="0"/>
          <w:marTop w:val="115"/>
          <w:marBottom w:val="0"/>
          <w:divBdr>
            <w:top w:val="none" w:sz="0" w:space="0" w:color="auto"/>
            <w:left w:val="none" w:sz="0" w:space="0" w:color="auto"/>
            <w:bottom w:val="none" w:sz="0" w:space="0" w:color="auto"/>
            <w:right w:val="none" w:sz="0" w:space="0" w:color="auto"/>
          </w:divBdr>
        </w:div>
      </w:divsChild>
    </w:div>
    <w:div w:id="67118376">
      <w:bodyDiv w:val="1"/>
      <w:marLeft w:val="0"/>
      <w:marRight w:val="0"/>
      <w:marTop w:val="0"/>
      <w:marBottom w:val="0"/>
      <w:divBdr>
        <w:top w:val="none" w:sz="0" w:space="0" w:color="auto"/>
        <w:left w:val="none" w:sz="0" w:space="0" w:color="auto"/>
        <w:bottom w:val="none" w:sz="0" w:space="0" w:color="auto"/>
        <w:right w:val="none" w:sz="0" w:space="0" w:color="auto"/>
      </w:divBdr>
      <w:divsChild>
        <w:div w:id="204411490">
          <w:marLeft w:val="547"/>
          <w:marRight w:val="0"/>
          <w:marTop w:val="115"/>
          <w:marBottom w:val="0"/>
          <w:divBdr>
            <w:top w:val="none" w:sz="0" w:space="0" w:color="auto"/>
            <w:left w:val="none" w:sz="0" w:space="0" w:color="auto"/>
            <w:bottom w:val="none" w:sz="0" w:space="0" w:color="auto"/>
            <w:right w:val="none" w:sz="0" w:space="0" w:color="auto"/>
          </w:divBdr>
        </w:div>
        <w:div w:id="235357052">
          <w:marLeft w:val="547"/>
          <w:marRight w:val="0"/>
          <w:marTop w:val="115"/>
          <w:marBottom w:val="0"/>
          <w:divBdr>
            <w:top w:val="none" w:sz="0" w:space="0" w:color="auto"/>
            <w:left w:val="none" w:sz="0" w:space="0" w:color="auto"/>
            <w:bottom w:val="none" w:sz="0" w:space="0" w:color="auto"/>
            <w:right w:val="none" w:sz="0" w:space="0" w:color="auto"/>
          </w:divBdr>
        </w:div>
      </w:divsChild>
    </w:div>
    <w:div w:id="75826789">
      <w:bodyDiv w:val="1"/>
      <w:marLeft w:val="0"/>
      <w:marRight w:val="0"/>
      <w:marTop w:val="0"/>
      <w:marBottom w:val="0"/>
      <w:divBdr>
        <w:top w:val="none" w:sz="0" w:space="0" w:color="auto"/>
        <w:left w:val="none" w:sz="0" w:space="0" w:color="auto"/>
        <w:bottom w:val="none" w:sz="0" w:space="0" w:color="auto"/>
        <w:right w:val="none" w:sz="0" w:space="0" w:color="auto"/>
      </w:divBdr>
    </w:div>
    <w:div w:id="87239851">
      <w:bodyDiv w:val="1"/>
      <w:marLeft w:val="0"/>
      <w:marRight w:val="0"/>
      <w:marTop w:val="0"/>
      <w:marBottom w:val="0"/>
      <w:divBdr>
        <w:top w:val="none" w:sz="0" w:space="0" w:color="auto"/>
        <w:left w:val="none" w:sz="0" w:space="0" w:color="auto"/>
        <w:bottom w:val="none" w:sz="0" w:space="0" w:color="auto"/>
        <w:right w:val="none" w:sz="0" w:space="0" w:color="auto"/>
      </w:divBdr>
      <w:divsChild>
        <w:div w:id="238059365">
          <w:marLeft w:val="547"/>
          <w:marRight w:val="0"/>
          <w:marTop w:val="115"/>
          <w:marBottom w:val="0"/>
          <w:divBdr>
            <w:top w:val="none" w:sz="0" w:space="0" w:color="auto"/>
            <w:left w:val="none" w:sz="0" w:space="0" w:color="auto"/>
            <w:bottom w:val="none" w:sz="0" w:space="0" w:color="auto"/>
            <w:right w:val="none" w:sz="0" w:space="0" w:color="auto"/>
          </w:divBdr>
        </w:div>
        <w:div w:id="269287670">
          <w:marLeft w:val="547"/>
          <w:marRight w:val="0"/>
          <w:marTop w:val="115"/>
          <w:marBottom w:val="0"/>
          <w:divBdr>
            <w:top w:val="none" w:sz="0" w:space="0" w:color="auto"/>
            <w:left w:val="none" w:sz="0" w:space="0" w:color="auto"/>
            <w:bottom w:val="none" w:sz="0" w:space="0" w:color="auto"/>
            <w:right w:val="none" w:sz="0" w:space="0" w:color="auto"/>
          </w:divBdr>
        </w:div>
        <w:div w:id="394664324">
          <w:marLeft w:val="547"/>
          <w:marRight w:val="0"/>
          <w:marTop w:val="115"/>
          <w:marBottom w:val="0"/>
          <w:divBdr>
            <w:top w:val="none" w:sz="0" w:space="0" w:color="auto"/>
            <w:left w:val="none" w:sz="0" w:space="0" w:color="auto"/>
            <w:bottom w:val="none" w:sz="0" w:space="0" w:color="auto"/>
            <w:right w:val="none" w:sz="0" w:space="0" w:color="auto"/>
          </w:divBdr>
        </w:div>
        <w:div w:id="763261975">
          <w:marLeft w:val="547"/>
          <w:marRight w:val="0"/>
          <w:marTop w:val="115"/>
          <w:marBottom w:val="0"/>
          <w:divBdr>
            <w:top w:val="none" w:sz="0" w:space="0" w:color="auto"/>
            <w:left w:val="none" w:sz="0" w:space="0" w:color="auto"/>
            <w:bottom w:val="none" w:sz="0" w:space="0" w:color="auto"/>
            <w:right w:val="none" w:sz="0" w:space="0" w:color="auto"/>
          </w:divBdr>
        </w:div>
        <w:div w:id="1019742193">
          <w:marLeft w:val="547"/>
          <w:marRight w:val="0"/>
          <w:marTop w:val="115"/>
          <w:marBottom w:val="0"/>
          <w:divBdr>
            <w:top w:val="none" w:sz="0" w:space="0" w:color="auto"/>
            <w:left w:val="none" w:sz="0" w:space="0" w:color="auto"/>
            <w:bottom w:val="none" w:sz="0" w:space="0" w:color="auto"/>
            <w:right w:val="none" w:sz="0" w:space="0" w:color="auto"/>
          </w:divBdr>
        </w:div>
        <w:div w:id="1520965817">
          <w:marLeft w:val="547"/>
          <w:marRight w:val="0"/>
          <w:marTop w:val="115"/>
          <w:marBottom w:val="0"/>
          <w:divBdr>
            <w:top w:val="none" w:sz="0" w:space="0" w:color="auto"/>
            <w:left w:val="none" w:sz="0" w:space="0" w:color="auto"/>
            <w:bottom w:val="none" w:sz="0" w:space="0" w:color="auto"/>
            <w:right w:val="none" w:sz="0" w:space="0" w:color="auto"/>
          </w:divBdr>
        </w:div>
      </w:divsChild>
    </w:div>
    <w:div w:id="89669888">
      <w:bodyDiv w:val="1"/>
      <w:marLeft w:val="0"/>
      <w:marRight w:val="0"/>
      <w:marTop w:val="0"/>
      <w:marBottom w:val="0"/>
      <w:divBdr>
        <w:top w:val="none" w:sz="0" w:space="0" w:color="auto"/>
        <w:left w:val="none" w:sz="0" w:space="0" w:color="auto"/>
        <w:bottom w:val="none" w:sz="0" w:space="0" w:color="auto"/>
        <w:right w:val="none" w:sz="0" w:space="0" w:color="auto"/>
      </w:divBdr>
      <w:divsChild>
        <w:div w:id="1467431605">
          <w:marLeft w:val="547"/>
          <w:marRight w:val="0"/>
          <w:marTop w:val="0"/>
          <w:marBottom w:val="120"/>
          <w:divBdr>
            <w:top w:val="none" w:sz="0" w:space="0" w:color="auto"/>
            <w:left w:val="none" w:sz="0" w:space="0" w:color="auto"/>
            <w:bottom w:val="none" w:sz="0" w:space="0" w:color="auto"/>
            <w:right w:val="none" w:sz="0" w:space="0" w:color="auto"/>
          </w:divBdr>
        </w:div>
        <w:div w:id="1121650972">
          <w:marLeft w:val="1166"/>
          <w:marRight w:val="0"/>
          <w:marTop w:val="115"/>
          <w:marBottom w:val="0"/>
          <w:divBdr>
            <w:top w:val="none" w:sz="0" w:space="0" w:color="auto"/>
            <w:left w:val="none" w:sz="0" w:space="0" w:color="auto"/>
            <w:bottom w:val="none" w:sz="0" w:space="0" w:color="auto"/>
            <w:right w:val="none" w:sz="0" w:space="0" w:color="auto"/>
          </w:divBdr>
        </w:div>
        <w:div w:id="267473943">
          <w:marLeft w:val="1166"/>
          <w:marRight w:val="0"/>
          <w:marTop w:val="115"/>
          <w:marBottom w:val="0"/>
          <w:divBdr>
            <w:top w:val="none" w:sz="0" w:space="0" w:color="auto"/>
            <w:left w:val="none" w:sz="0" w:space="0" w:color="auto"/>
            <w:bottom w:val="none" w:sz="0" w:space="0" w:color="auto"/>
            <w:right w:val="none" w:sz="0" w:space="0" w:color="auto"/>
          </w:divBdr>
        </w:div>
      </w:divsChild>
    </w:div>
    <w:div w:id="92557244">
      <w:bodyDiv w:val="1"/>
      <w:marLeft w:val="0"/>
      <w:marRight w:val="0"/>
      <w:marTop w:val="0"/>
      <w:marBottom w:val="0"/>
      <w:divBdr>
        <w:top w:val="none" w:sz="0" w:space="0" w:color="auto"/>
        <w:left w:val="none" w:sz="0" w:space="0" w:color="auto"/>
        <w:bottom w:val="none" w:sz="0" w:space="0" w:color="auto"/>
        <w:right w:val="none" w:sz="0" w:space="0" w:color="auto"/>
      </w:divBdr>
    </w:div>
    <w:div w:id="97412328">
      <w:bodyDiv w:val="1"/>
      <w:marLeft w:val="0"/>
      <w:marRight w:val="0"/>
      <w:marTop w:val="0"/>
      <w:marBottom w:val="0"/>
      <w:divBdr>
        <w:top w:val="none" w:sz="0" w:space="0" w:color="auto"/>
        <w:left w:val="none" w:sz="0" w:space="0" w:color="auto"/>
        <w:bottom w:val="none" w:sz="0" w:space="0" w:color="auto"/>
        <w:right w:val="none" w:sz="0" w:space="0" w:color="auto"/>
      </w:divBdr>
      <w:divsChild>
        <w:div w:id="426461958">
          <w:marLeft w:val="547"/>
          <w:marRight w:val="0"/>
          <w:marTop w:val="115"/>
          <w:marBottom w:val="0"/>
          <w:divBdr>
            <w:top w:val="none" w:sz="0" w:space="0" w:color="auto"/>
            <w:left w:val="none" w:sz="0" w:space="0" w:color="auto"/>
            <w:bottom w:val="none" w:sz="0" w:space="0" w:color="auto"/>
            <w:right w:val="none" w:sz="0" w:space="0" w:color="auto"/>
          </w:divBdr>
        </w:div>
        <w:div w:id="915165033">
          <w:marLeft w:val="547"/>
          <w:marRight w:val="0"/>
          <w:marTop w:val="115"/>
          <w:marBottom w:val="0"/>
          <w:divBdr>
            <w:top w:val="none" w:sz="0" w:space="0" w:color="auto"/>
            <w:left w:val="none" w:sz="0" w:space="0" w:color="auto"/>
            <w:bottom w:val="none" w:sz="0" w:space="0" w:color="auto"/>
            <w:right w:val="none" w:sz="0" w:space="0" w:color="auto"/>
          </w:divBdr>
        </w:div>
        <w:div w:id="1851945492">
          <w:marLeft w:val="547"/>
          <w:marRight w:val="0"/>
          <w:marTop w:val="115"/>
          <w:marBottom w:val="0"/>
          <w:divBdr>
            <w:top w:val="none" w:sz="0" w:space="0" w:color="auto"/>
            <w:left w:val="none" w:sz="0" w:space="0" w:color="auto"/>
            <w:bottom w:val="none" w:sz="0" w:space="0" w:color="auto"/>
            <w:right w:val="none" w:sz="0" w:space="0" w:color="auto"/>
          </w:divBdr>
        </w:div>
      </w:divsChild>
    </w:div>
    <w:div w:id="109981559">
      <w:bodyDiv w:val="1"/>
      <w:marLeft w:val="0"/>
      <w:marRight w:val="0"/>
      <w:marTop w:val="0"/>
      <w:marBottom w:val="0"/>
      <w:divBdr>
        <w:top w:val="none" w:sz="0" w:space="0" w:color="auto"/>
        <w:left w:val="none" w:sz="0" w:space="0" w:color="auto"/>
        <w:bottom w:val="none" w:sz="0" w:space="0" w:color="auto"/>
        <w:right w:val="none" w:sz="0" w:space="0" w:color="auto"/>
      </w:divBdr>
    </w:div>
    <w:div w:id="114568517">
      <w:bodyDiv w:val="1"/>
      <w:marLeft w:val="0"/>
      <w:marRight w:val="0"/>
      <w:marTop w:val="0"/>
      <w:marBottom w:val="0"/>
      <w:divBdr>
        <w:top w:val="none" w:sz="0" w:space="0" w:color="auto"/>
        <w:left w:val="none" w:sz="0" w:space="0" w:color="auto"/>
        <w:bottom w:val="none" w:sz="0" w:space="0" w:color="auto"/>
        <w:right w:val="none" w:sz="0" w:space="0" w:color="auto"/>
      </w:divBdr>
    </w:div>
    <w:div w:id="133185196">
      <w:bodyDiv w:val="1"/>
      <w:marLeft w:val="0"/>
      <w:marRight w:val="0"/>
      <w:marTop w:val="0"/>
      <w:marBottom w:val="0"/>
      <w:divBdr>
        <w:top w:val="none" w:sz="0" w:space="0" w:color="auto"/>
        <w:left w:val="none" w:sz="0" w:space="0" w:color="auto"/>
        <w:bottom w:val="none" w:sz="0" w:space="0" w:color="auto"/>
        <w:right w:val="none" w:sz="0" w:space="0" w:color="auto"/>
      </w:divBdr>
      <w:divsChild>
        <w:div w:id="426122446">
          <w:marLeft w:val="1166"/>
          <w:marRight w:val="0"/>
          <w:marTop w:val="115"/>
          <w:marBottom w:val="0"/>
          <w:divBdr>
            <w:top w:val="none" w:sz="0" w:space="0" w:color="auto"/>
            <w:left w:val="none" w:sz="0" w:space="0" w:color="auto"/>
            <w:bottom w:val="none" w:sz="0" w:space="0" w:color="auto"/>
            <w:right w:val="none" w:sz="0" w:space="0" w:color="auto"/>
          </w:divBdr>
        </w:div>
        <w:div w:id="1179201964">
          <w:marLeft w:val="1166"/>
          <w:marRight w:val="0"/>
          <w:marTop w:val="115"/>
          <w:marBottom w:val="0"/>
          <w:divBdr>
            <w:top w:val="none" w:sz="0" w:space="0" w:color="auto"/>
            <w:left w:val="none" w:sz="0" w:space="0" w:color="auto"/>
            <w:bottom w:val="none" w:sz="0" w:space="0" w:color="auto"/>
            <w:right w:val="none" w:sz="0" w:space="0" w:color="auto"/>
          </w:divBdr>
        </w:div>
        <w:div w:id="1882478110">
          <w:marLeft w:val="547"/>
          <w:marRight w:val="0"/>
          <w:marTop w:val="115"/>
          <w:marBottom w:val="0"/>
          <w:divBdr>
            <w:top w:val="none" w:sz="0" w:space="0" w:color="auto"/>
            <w:left w:val="none" w:sz="0" w:space="0" w:color="auto"/>
            <w:bottom w:val="none" w:sz="0" w:space="0" w:color="auto"/>
            <w:right w:val="none" w:sz="0" w:space="0" w:color="auto"/>
          </w:divBdr>
        </w:div>
        <w:div w:id="2112162904">
          <w:marLeft w:val="547"/>
          <w:marRight w:val="0"/>
          <w:marTop w:val="115"/>
          <w:marBottom w:val="0"/>
          <w:divBdr>
            <w:top w:val="none" w:sz="0" w:space="0" w:color="auto"/>
            <w:left w:val="none" w:sz="0" w:space="0" w:color="auto"/>
            <w:bottom w:val="none" w:sz="0" w:space="0" w:color="auto"/>
            <w:right w:val="none" w:sz="0" w:space="0" w:color="auto"/>
          </w:divBdr>
        </w:div>
      </w:divsChild>
    </w:div>
    <w:div w:id="139463264">
      <w:bodyDiv w:val="1"/>
      <w:marLeft w:val="0"/>
      <w:marRight w:val="0"/>
      <w:marTop w:val="0"/>
      <w:marBottom w:val="0"/>
      <w:divBdr>
        <w:top w:val="none" w:sz="0" w:space="0" w:color="auto"/>
        <w:left w:val="none" w:sz="0" w:space="0" w:color="auto"/>
        <w:bottom w:val="none" w:sz="0" w:space="0" w:color="auto"/>
        <w:right w:val="none" w:sz="0" w:space="0" w:color="auto"/>
      </w:divBdr>
      <w:divsChild>
        <w:div w:id="900360083">
          <w:marLeft w:val="547"/>
          <w:marRight w:val="0"/>
          <w:marTop w:val="115"/>
          <w:marBottom w:val="0"/>
          <w:divBdr>
            <w:top w:val="none" w:sz="0" w:space="0" w:color="auto"/>
            <w:left w:val="none" w:sz="0" w:space="0" w:color="auto"/>
            <w:bottom w:val="none" w:sz="0" w:space="0" w:color="auto"/>
            <w:right w:val="none" w:sz="0" w:space="0" w:color="auto"/>
          </w:divBdr>
        </w:div>
        <w:div w:id="1237665664">
          <w:marLeft w:val="547"/>
          <w:marRight w:val="0"/>
          <w:marTop w:val="115"/>
          <w:marBottom w:val="0"/>
          <w:divBdr>
            <w:top w:val="none" w:sz="0" w:space="0" w:color="auto"/>
            <w:left w:val="none" w:sz="0" w:space="0" w:color="auto"/>
            <w:bottom w:val="none" w:sz="0" w:space="0" w:color="auto"/>
            <w:right w:val="none" w:sz="0" w:space="0" w:color="auto"/>
          </w:divBdr>
        </w:div>
        <w:div w:id="1652638017">
          <w:marLeft w:val="547"/>
          <w:marRight w:val="0"/>
          <w:marTop w:val="115"/>
          <w:marBottom w:val="0"/>
          <w:divBdr>
            <w:top w:val="none" w:sz="0" w:space="0" w:color="auto"/>
            <w:left w:val="none" w:sz="0" w:space="0" w:color="auto"/>
            <w:bottom w:val="none" w:sz="0" w:space="0" w:color="auto"/>
            <w:right w:val="none" w:sz="0" w:space="0" w:color="auto"/>
          </w:divBdr>
        </w:div>
      </w:divsChild>
    </w:div>
    <w:div w:id="150802866">
      <w:bodyDiv w:val="1"/>
      <w:marLeft w:val="0"/>
      <w:marRight w:val="0"/>
      <w:marTop w:val="0"/>
      <w:marBottom w:val="0"/>
      <w:divBdr>
        <w:top w:val="none" w:sz="0" w:space="0" w:color="auto"/>
        <w:left w:val="none" w:sz="0" w:space="0" w:color="auto"/>
        <w:bottom w:val="none" w:sz="0" w:space="0" w:color="auto"/>
        <w:right w:val="none" w:sz="0" w:space="0" w:color="auto"/>
      </w:divBdr>
    </w:div>
    <w:div w:id="151486075">
      <w:bodyDiv w:val="1"/>
      <w:marLeft w:val="0"/>
      <w:marRight w:val="0"/>
      <w:marTop w:val="0"/>
      <w:marBottom w:val="0"/>
      <w:divBdr>
        <w:top w:val="none" w:sz="0" w:space="0" w:color="auto"/>
        <w:left w:val="none" w:sz="0" w:space="0" w:color="auto"/>
        <w:bottom w:val="none" w:sz="0" w:space="0" w:color="auto"/>
        <w:right w:val="none" w:sz="0" w:space="0" w:color="auto"/>
      </w:divBdr>
    </w:div>
    <w:div w:id="153880279">
      <w:bodyDiv w:val="1"/>
      <w:marLeft w:val="0"/>
      <w:marRight w:val="0"/>
      <w:marTop w:val="0"/>
      <w:marBottom w:val="0"/>
      <w:divBdr>
        <w:top w:val="none" w:sz="0" w:space="0" w:color="auto"/>
        <w:left w:val="none" w:sz="0" w:space="0" w:color="auto"/>
        <w:bottom w:val="none" w:sz="0" w:space="0" w:color="auto"/>
        <w:right w:val="none" w:sz="0" w:space="0" w:color="auto"/>
      </w:divBdr>
      <w:divsChild>
        <w:div w:id="1384065810">
          <w:marLeft w:val="1166"/>
          <w:marRight w:val="0"/>
          <w:marTop w:val="106"/>
          <w:marBottom w:val="0"/>
          <w:divBdr>
            <w:top w:val="none" w:sz="0" w:space="0" w:color="auto"/>
            <w:left w:val="none" w:sz="0" w:space="0" w:color="auto"/>
            <w:bottom w:val="none" w:sz="0" w:space="0" w:color="auto"/>
            <w:right w:val="none" w:sz="0" w:space="0" w:color="auto"/>
          </w:divBdr>
        </w:div>
        <w:div w:id="1686638917">
          <w:marLeft w:val="1166"/>
          <w:marRight w:val="0"/>
          <w:marTop w:val="106"/>
          <w:marBottom w:val="0"/>
          <w:divBdr>
            <w:top w:val="none" w:sz="0" w:space="0" w:color="auto"/>
            <w:left w:val="none" w:sz="0" w:space="0" w:color="auto"/>
            <w:bottom w:val="none" w:sz="0" w:space="0" w:color="auto"/>
            <w:right w:val="none" w:sz="0" w:space="0" w:color="auto"/>
          </w:divBdr>
        </w:div>
        <w:div w:id="2054190408">
          <w:marLeft w:val="1166"/>
          <w:marRight w:val="0"/>
          <w:marTop w:val="106"/>
          <w:marBottom w:val="0"/>
          <w:divBdr>
            <w:top w:val="none" w:sz="0" w:space="0" w:color="auto"/>
            <w:left w:val="none" w:sz="0" w:space="0" w:color="auto"/>
            <w:bottom w:val="none" w:sz="0" w:space="0" w:color="auto"/>
            <w:right w:val="none" w:sz="0" w:space="0" w:color="auto"/>
          </w:divBdr>
        </w:div>
      </w:divsChild>
    </w:div>
    <w:div w:id="159198040">
      <w:bodyDiv w:val="1"/>
      <w:marLeft w:val="0"/>
      <w:marRight w:val="0"/>
      <w:marTop w:val="0"/>
      <w:marBottom w:val="0"/>
      <w:divBdr>
        <w:top w:val="none" w:sz="0" w:space="0" w:color="auto"/>
        <w:left w:val="none" w:sz="0" w:space="0" w:color="auto"/>
        <w:bottom w:val="none" w:sz="0" w:space="0" w:color="auto"/>
        <w:right w:val="none" w:sz="0" w:space="0" w:color="auto"/>
      </w:divBdr>
    </w:div>
    <w:div w:id="161090862">
      <w:bodyDiv w:val="1"/>
      <w:marLeft w:val="0"/>
      <w:marRight w:val="0"/>
      <w:marTop w:val="0"/>
      <w:marBottom w:val="0"/>
      <w:divBdr>
        <w:top w:val="none" w:sz="0" w:space="0" w:color="auto"/>
        <w:left w:val="none" w:sz="0" w:space="0" w:color="auto"/>
        <w:bottom w:val="none" w:sz="0" w:space="0" w:color="auto"/>
        <w:right w:val="none" w:sz="0" w:space="0" w:color="auto"/>
      </w:divBdr>
      <w:divsChild>
        <w:div w:id="212352902">
          <w:marLeft w:val="1166"/>
          <w:marRight w:val="0"/>
          <w:marTop w:val="96"/>
          <w:marBottom w:val="0"/>
          <w:divBdr>
            <w:top w:val="none" w:sz="0" w:space="0" w:color="auto"/>
            <w:left w:val="none" w:sz="0" w:space="0" w:color="auto"/>
            <w:bottom w:val="none" w:sz="0" w:space="0" w:color="auto"/>
            <w:right w:val="none" w:sz="0" w:space="0" w:color="auto"/>
          </w:divBdr>
        </w:div>
        <w:div w:id="664284358">
          <w:marLeft w:val="547"/>
          <w:marRight w:val="0"/>
          <w:marTop w:val="96"/>
          <w:marBottom w:val="0"/>
          <w:divBdr>
            <w:top w:val="none" w:sz="0" w:space="0" w:color="auto"/>
            <w:left w:val="none" w:sz="0" w:space="0" w:color="auto"/>
            <w:bottom w:val="none" w:sz="0" w:space="0" w:color="auto"/>
            <w:right w:val="none" w:sz="0" w:space="0" w:color="auto"/>
          </w:divBdr>
        </w:div>
        <w:div w:id="1089734241">
          <w:marLeft w:val="547"/>
          <w:marRight w:val="0"/>
          <w:marTop w:val="96"/>
          <w:marBottom w:val="0"/>
          <w:divBdr>
            <w:top w:val="none" w:sz="0" w:space="0" w:color="auto"/>
            <w:left w:val="none" w:sz="0" w:space="0" w:color="auto"/>
            <w:bottom w:val="none" w:sz="0" w:space="0" w:color="auto"/>
            <w:right w:val="none" w:sz="0" w:space="0" w:color="auto"/>
          </w:divBdr>
        </w:div>
        <w:div w:id="1403065660">
          <w:marLeft w:val="1166"/>
          <w:marRight w:val="0"/>
          <w:marTop w:val="96"/>
          <w:marBottom w:val="0"/>
          <w:divBdr>
            <w:top w:val="none" w:sz="0" w:space="0" w:color="auto"/>
            <w:left w:val="none" w:sz="0" w:space="0" w:color="auto"/>
            <w:bottom w:val="none" w:sz="0" w:space="0" w:color="auto"/>
            <w:right w:val="none" w:sz="0" w:space="0" w:color="auto"/>
          </w:divBdr>
        </w:div>
        <w:div w:id="1808624275">
          <w:marLeft w:val="1166"/>
          <w:marRight w:val="0"/>
          <w:marTop w:val="96"/>
          <w:marBottom w:val="0"/>
          <w:divBdr>
            <w:top w:val="none" w:sz="0" w:space="0" w:color="auto"/>
            <w:left w:val="none" w:sz="0" w:space="0" w:color="auto"/>
            <w:bottom w:val="none" w:sz="0" w:space="0" w:color="auto"/>
            <w:right w:val="none" w:sz="0" w:space="0" w:color="auto"/>
          </w:divBdr>
        </w:div>
        <w:div w:id="1815947236">
          <w:marLeft w:val="547"/>
          <w:marRight w:val="0"/>
          <w:marTop w:val="96"/>
          <w:marBottom w:val="0"/>
          <w:divBdr>
            <w:top w:val="none" w:sz="0" w:space="0" w:color="auto"/>
            <w:left w:val="none" w:sz="0" w:space="0" w:color="auto"/>
            <w:bottom w:val="none" w:sz="0" w:space="0" w:color="auto"/>
            <w:right w:val="none" w:sz="0" w:space="0" w:color="auto"/>
          </w:divBdr>
        </w:div>
        <w:div w:id="1850173152">
          <w:marLeft w:val="1166"/>
          <w:marRight w:val="0"/>
          <w:marTop w:val="96"/>
          <w:marBottom w:val="0"/>
          <w:divBdr>
            <w:top w:val="none" w:sz="0" w:space="0" w:color="auto"/>
            <w:left w:val="none" w:sz="0" w:space="0" w:color="auto"/>
            <w:bottom w:val="none" w:sz="0" w:space="0" w:color="auto"/>
            <w:right w:val="none" w:sz="0" w:space="0" w:color="auto"/>
          </w:divBdr>
        </w:div>
        <w:div w:id="2008166599">
          <w:marLeft w:val="1166"/>
          <w:marRight w:val="0"/>
          <w:marTop w:val="96"/>
          <w:marBottom w:val="0"/>
          <w:divBdr>
            <w:top w:val="none" w:sz="0" w:space="0" w:color="auto"/>
            <w:left w:val="none" w:sz="0" w:space="0" w:color="auto"/>
            <w:bottom w:val="none" w:sz="0" w:space="0" w:color="auto"/>
            <w:right w:val="none" w:sz="0" w:space="0" w:color="auto"/>
          </w:divBdr>
        </w:div>
      </w:divsChild>
    </w:div>
    <w:div w:id="183523860">
      <w:bodyDiv w:val="1"/>
      <w:marLeft w:val="0"/>
      <w:marRight w:val="0"/>
      <w:marTop w:val="0"/>
      <w:marBottom w:val="0"/>
      <w:divBdr>
        <w:top w:val="none" w:sz="0" w:space="0" w:color="auto"/>
        <w:left w:val="none" w:sz="0" w:space="0" w:color="auto"/>
        <w:bottom w:val="none" w:sz="0" w:space="0" w:color="auto"/>
        <w:right w:val="none" w:sz="0" w:space="0" w:color="auto"/>
      </w:divBdr>
    </w:div>
    <w:div w:id="184178754">
      <w:bodyDiv w:val="1"/>
      <w:marLeft w:val="0"/>
      <w:marRight w:val="0"/>
      <w:marTop w:val="0"/>
      <w:marBottom w:val="0"/>
      <w:divBdr>
        <w:top w:val="none" w:sz="0" w:space="0" w:color="auto"/>
        <w:left w:val="none" w:sz="0" w:space="0" w:color="auto"/>
        <w:bottom w:val="none" w:sz="0" w:space="0" w:color="auto"/>
        <w:right w:val="none" w:sz="0" w:space="0" w:color="auto"/>
      </w:divBdr>
    </w:div>
    <w:div w:id="188182583">
      <w:bodyDiv w:val="1"/>
      <w:marLeft w:val="0"/>
      <w:marRight w:val="0"/>
      <w:marTop w:val="0"/>
      <w:marBottom w:val="0"/>
      <w:divBdr>
        <w:top w:val="none" w:sz="0" w:space="0" w:color="auto"/>
        <w:left w:val="none" w:sz="0" w:space="0" w:color="auto"/>
        <w:bottom w:val="none" w:sz="0" w:space="0" w:color="auto"/>
        <w:right w:val="none" w:sz="0" w:space="0" w:color="auto"/>
      </w:divBdr>
      <w:divsChild>
        <w:div w:id="199326579">
          <w:marLeft w:val="547"/>
          <w:marRight w:val="0"/>
          <w:marTop w:val="115"/>
          <w:marBottom w:val="0"/>
          <w:divBdr>
            <w:top w:val="none" w:sz="0" w:space="0" w:color="auto"/>
            <w:left w:val="none" w:sz="0" w:space="0" w:color="auto"/>
            <w:bottom w:val="none" w:sz="0" w:space="0" w:color="auto"/>
            <w:right w:val="none" w:sz="0" w:space="0" w:color="auto"/>
          </w:divBdr>
        </w:div>
        <w:div w:id="791560953">
          <w:marLeft w:val="547"/>
          <w:marRight w:val="0"/>
          <w:marTop w:val="115"/>
          <w:marBottom w:val="0"/>
          <w:divBdr>
            <w:top w:val="none" w:sz="0" w:space="0" w:color="auto"/>
            <w:left w:val="none" w:sz="0" w:space="0" w:color="auto"/>
            <w:bottom w:val="none" w:sz="0" w:space="0" w:color="auto"/>
            <w:right w:val="none" w:sz="0" w:space="0" w:color="auto"/>
          </w:divBdr>
        </w:div>
        <w:div w:id="837111691">
          <w:marLeft w:val="547"/>
          <w:marRight w:val="0"/>
          <w:marTop w:val="115"/>
          <w:marBottom w:val="0"/>
          <w:divBdr>
            <w:top w:val="none" w:sz="0" w:space="0" w:color="auto"/>
            <w:left w:val="none" w:sz="0" w:space="0" w:color="auto"/>
            <w:bottom w:val="none" w:sz="0" w:space="0" w:color="auto"/>
            <w:right w:val="none" w:sz="0" w:space="0" w:color="auto"/>
          </w:divBdr>
        </w:div>
        <w:div w:id="1231504914">
          <w:marLeft w:val="547"/>
          <w:marRight w:val="0"/>
          <w:marTop w:val="115"/>
          <w:marBottom w:val="0"/>
          <w:divBdr>
            <w:top w:val="none" w:sz="0" w:space="0" w:color="auto"/>
            <w:left w:val="none" w:sz="0" w:space="0" w:color="auto"/>
            <w:bottom w:val="none" w:sz="0" w:space="0" w:color="auto"/>
            <w:right w:val="none" w:sz="0" w:space="0" w:color="auto"/>
          </w:divBdr>
        </w:div>
      </w:divsChild>
    </w:div>
    <w:div w:id="198862937">
      <w:bodyDiv w:val="1"/>
      <w:marLeft w:val="0"/>
      <w:marRight w:val="0"/>
      <w:marTop w:val="0"/>
      <w:marBottom w:val="0"/>
      <w:divBdr>
        <w:top w:val="none" w:sz="0" w:space="0" w:color="auto"/>
        <w:left w:val="none" w:sz="0" w:space="0" w:color="auto"/>
        <w:bottom w:val="none" w:sz="0" w:space="0" w:color="auto"/>
        <w:right w:val="none" w:sz="0" w:space="0" w:color="auto"/>
      </w:divBdr>
      <w:divsChild>
        <w:div w:id="26489985">
          <w:marLeft w:val="1166"/>
          <w:marRight w:val="0"/>
          <w:marTop w:val="115"/>
          <w:marBottom w:val="0"/>
          <w:divBdr>
            <w:top w:val="none" w:sz="0" w:space="0" w:color="auto"/>
            <w:left w:val="none" w:sz="0" w:space="0" w:color="auto"/>
            <w:bottom w:val="none" w:sz="0" w:space="0" w:color="auto"/>
            <w:right w:val="none" w:sz="0" w:space="0" w:color="auto"/>
          </w:divBdr>
        </w:div>
        <w:div w:id="1070226979">
          <w:marLeft w:val="547"/>
          <w:marRight w:val="0"/>
          <w:marTop w:val="115"/>
          <w:marBottom w:val="0"/>
          <w:divBdr>
            <w:top w:val="none" w:sz="0" w:space="0" w:color="auto"/>
            <w:left w:val="none" w:sz="0" w:space="0" w:color="auto"/>
            <w:bottom w:val="none" w:sz="0" w:space="0" w:color="auto"/>
            <w:right w:val="none" w:sz="0" w:space="0" w:color="auto"/>
          </w:divBdr>
        </w:div>
        <w:div w:id="1152016806">
          <w:marLeft w:val="1166"/>
          <w:marRight w:val="0"/>
          <w:marTop w:val="115"/>
          <w:marBottom w:val="0"/>
          <w:divBdr>
            <w:top w:val="none" w:sz="0" w:space="0" w:color="auto"/>
            <w:left w:val="none" w:sz="0" w:space="0" w:color="auto"/>
            <w:bottom w:val="none" w:sz="0" w:space="0" w:color="auto"/>
            <w:right w:val="none" w:sz="0" w:space="0" w:color="auto"/>
          </w:divBdr>
        </w:div>
        <w:div w:id="1239903332">
          <w:marLeft w:val="1166"/>
          <w:marRight w:val="0"/>
          <w:marTop w:val="115"/>
          <w:marBottom w:val="0"/>
          <w:divBdr>
            <w:top w:val="none" w:sz="0" w:space="0" w:color="auto"/>
            <w:left w:val="none" w:sz="0" w:space="0" w:color="auto"/>
            <w:bottom w:val="none" w:sz="0" w:space="0" w:color="auto"/>
            <w:right w:val="none" w:sz="0" w:space="0" w:color="auto"/>
          </w:divBdr>
        </w:div>
        <w:div w:id="1447695507">
          <w:marLeft w:val="1166"/>
          <w:marRight w:val="0"/>
          <w:marTop w:val="115"/>
          <w:marBottom w:val="0"/>
          <w:divBdr>
            <w:top w:val="none" w:sz="0" w:space="0" w:color="auto"/>
            <w:left w:val="none" w:sz="0" w:space="0" w:color="auto"/>
            <w:bottom w:val="none" w:sz="0" w:space="0" w:color="auto"/>
            <w:right w:val="none" w:sz="0" w:space="0" w:color="auto"/>
          </w:divBdr>
        </w:div>
        <w:div w:id="1898080876">
          <w:marLeft w:val="547"/>
          <w:marRight w:val="0"/>
          <w:marTop w:val="115"/>
          <w:marBottom w:val="0"/>
          <w:divBdr>
            <w:top w:val="none" w:sz="0" w:space="0" w:color="auto"/>
            <w:left w:val="none" w:sz="0" w:space="0" w:color="auto"/>
            <w:bottom w:val="none" w:sz="0" w:space="0" w:color="auto"/>
            <w:right w:val="none" w:sz="0" w:space="0" w:color="auto"/>
          </w:divBdr>
        </w:div>
      </w:divsChild>
    </w:div>
    <w:div w:id="198901766">
      <w:bodyDiv w:val="1"/>
      <w:marLeft w:val="0"/>
      <w:marRight w:val="0"/>
      <w:marTop w:val="0"/>
      <w:marBottom w:val="0"/>
      <w:divBdr>
        <w:top w:val="none" w:sz="0" w:space="0" w:color="auto"/>
        <w:left w:val="none" w:sz="0" w:space="0" w:color="auto"/>
        <w:bottom w:val="none" w:sz="0" w:space="0" w:color="auto"/>
        <w:right w:val="none" w:sz="0" w:space="0" w:color="auto"/>
      </w:divBdr>
      <w:divsChild>
        <w:div w:id="871118073">
          <w:marLeft w:val="547"/>
          <w:marRight w:val="0"/>
          <w:marTop w:val="115"/>
          <w:marBottom w:val="0"/>
          <w:divBdr>
            <w:top w:val="none" w:sz="0" w:space="0" w:color="auto"/>
            <w:left w:val="none" w:sz="0" w:space="0" w:color="auto"/>
            <w:bottom w:val="none" w:sz="0" w:space="0" w:color="auto"/>
            <w:right w:val="none" w:sz="0" w:space="0" w:color="auto"/>
          </w:divBdr>
        </w:div>
        <w:div w:id="1416122674">
          <w:marLeft w:val="547"/>
          <w:marRight w:val="0"/>
          <w:marTop w:val="115"/>
          <w:marBottom w:val="0"/>
          <w:divBdr>
            <w:top w:val="none" w:sz="0" w:space="0" w:color="auto"/>
            <w:left w:val="none" w:sz="0" w:space="0" w:color="auto"/>
            <w:bottom w:val="none" w:sz="0" w:space="0" w:color="auto"/>
            <w:right w:val="none" w:sz="0" w:space="0" w:color="auto"/>
          </w:divBdr>
        </w:div>
        <w:div w:id="2107461168">
          <w:marLeft w:val="547"/>
          <w:marRight w:val="0"/>
          <w:marTop w:val="115"/>
          <w:marBottom w:val="0"/>
          <w:divBdr>
            <w:top w:val="none" w:sz="0" w:space="0" w:color="auto"/>
            <w:left w:val="none" w:sz="0" w:space="0" w:color="auto"/>
            <w:bottom w:val="none" w:sz="0" w:space="0" w:color="auto"/>
            <w:right w:val="none" w:sz="0" w:space="0" w:color="auto"/>
          </w:divBdr>
        </w:div>
      </w:divsChild>
    </w:div>
    <w:div w:id="199364376">
      <w:bodyDiv w:val="1"/>
      <w:marLeft w:val="0"/>
      <w:marRight w:val="0"/>
      <w:marTop w:val="0"/>
      <w:marBottom w:val="0"/>
      <w:divBdr>
        <w:top w:val="none" w:sz="0" w:space="0" w:color="auto"/>
        <w:left w:val="none" w:sz="0" w:space="0" w:color="auto"/>
        <w:bottom w:val="none" w:sz="0" w:space="0" w:color="auto"/>
        <w:right w:val="none" w:sz="0" w:space="0" w:color="auto"/>
      </w:divBdr>
      <w:divsChild>
        <w:div w:id="516306980">
          <w:marLeft w:val="1166"/>
          <w:marRight w:val="0"/>
          <w:marTop w:val="115"/>
          <w:marBottom w:val="0"/>
          <w:divBdr>
            <w:top w:val="none" w:sz="0" w:space="0" w:color="auto"/>
            <w:left w:val="none" w:sz="0" w:space="0" w:color="auto"/>
            <w:bottom w:val="none" w:sz="0" w:space="0" w:color="auto"/>
            <w:right w:val="none" w:sz="0" w:space="0" w:color="auto"/>
          </w:divBdr>
        </w:div>
        <w:div w:id="1197817972">
          <w:marLeft w:val="1166"/>
          <w:marRight w:val="0"/>
          <w:marTop w:val="115"/>
          <w:marBottom w:val="0"/>
          <w:divBdr>
            <w:top w:val="none" w:sz="0" w:space="0" w:color="auto"/>
            <w:left w:val="none" w:sz="0" w:space="0" w:color="auto"/>
            <w:bottom w:val="none" w:sz="0" w:space="0" w:color="auto"/>
            <w:right w:val="none" w:sz="0" w:space="0" w:color="auto"/>
          </w:divBdr>
        </w:div>
        <w:div w:id="1389256809">
          <w:marLeft w:val="1166"/>
          <w:marRight w:val="0"/>
          <w:marTop w:val="115"/>
          <w:marBottom w:val="0"/>
          <w:divBdr>
            <w:top w:val="none" w:sz="0" w:space="0" w:color="auto"/>
            <w:left w:val="none" w:sz="0" w:space="0" w:color="auto"/>
            <w:bottom w:val="none" w:sz="0" w:space="0" w:color="auto"/>
            <w:right w:val="none" w:sz="0" w:space="0" w:color="auto"/>
          </w:divBdr>
        </w:div>
        <w:div w:id="1679652117">
          <w:marLeft w:val="1166"/>
          <w:marRight w:val="0"/>
          <w:marTop w:val="115"/>
          <w:marBottom w:val="0"/>
          <w:divBdr>
            <w:top w:val="none" w:sz="0" w:space="0" w:color="auto"/>
            <w:left w:val="none" w:sz="0" w:space="0" w:color="auto"/>
            <w:bottom w:val="none" w:sz="0" w:space="0" w:color="auto"/>
            <w:right w:val="none" w:sz="0" w:space="0" w:color="auto"/>
          </w:divBdr>
        </w:div>
        <w:div w:id="1696077459">
          <w:marLeft w:val="547"/>
          <w:marRight w:val="0"/>
          <w:marTop w:val="115"/>
          <w:marBottom w:val="0"/>
          <w:divBdr>
            <w:top w:val="none" w:sz="0" w:space="0" w:color="auto"/>
            <w:left w:val="none" w:sz="0" w:space="0" w:color="auto"/>
            <w:bottom w:val="none" w:sz="0" w:space="0" w:color="auto"/>
            <w:right w:val="none" w:sz="0" w:space="0" w:color="auto"/>
          </w:divBdr>
        </w:div>
        <w:div w:id="1848860437">
          <w:marLeft w:val="547"/>
          <w:marRight w:val="0"/>
          <w:marTop w:val="115"/>
          <w:marBottom w:val="0"/>
          <w:divBdr>
            <w:top w:val="none" w:sz="0" w:space="0" w:color="auto"/>
            <w:left w:val="none" w:sz="0" w:space="0" w:color="auto"/>
            <w:bottom w:val="none" w:sz="0" w:space="0" w:color="auto"/>
            <w:right w:val="none" w:sz="0" w:space="0" w:color="auto"/>
          </w:divBdr>
        </w:div>
      </w:divsChild>
    </w:div>
    <w:div w:id="203637741">
      <w:bodyDiv w:val="1"/>
      <w:marLeft w:val="0"/>
      <w:marRight w:val="0"/>
      <w:marTop w:val="0"/>
      <w:marBottom w:val="0"/>
      <w:divBdr>
        <w:top w:val="none" w:sz="0" w:space="0" w:color="auto"/>
        <w:left w:val="none" w:sz="0" w:space="0" w:color="auto"/>
        <w:bottom w:val="none" w:sz="0" w:space="0" w:color="auto"/>
        <w:right w:val="none" w:sz="0" w:space="0" w:color="auto"/>
      </w:divBdr>
      <w:divsChild>
        <w:div w:id="347411444">
          <w:marLeft w:val="547"/>
          <w:marRight w:val="0"/>
          <w:marTop w:val="115"/>
          <w:marBottom w:val="0"/>
          <w:divBdr>
            <w:top w:val="none" w:sz="0" w:space="0" w:color="auto"/>
            <w:left w:val="none" w:sz="0" w:space="0" w:color="auto"/>
            <w:bottom w:val="none" w:sz="0" w:space="0" w:color="auto"/>
            <w:right w:val="none" w:sz="0" w:space="0" w:color="auto"/>
          </w:divBdr>
        </w:div>
        <w:div w:id="1287850941">
          <w:marLeft w:val="547"/>
          <w:marRight w:val="0"/>
          <w:marTop w:val="115"/>
          <w:marBottom w:val="0"/>
          <w:divBdr>
            <w:top w:val="none" w:sz="0" w:space="0" w:color="auto"/>
            <w:left w:val="none" w:sz="0" w:space="0" w:color="auto"/>
            <w:bottom w:val="none" w:sz="0" w:space="0" w:color="auto"/>
            <w:right w:val="none" w:sz="0" w:space="0" w:color="auto"/>
          </w:divBdr>
        </w:div>
      </w:divsChild>
    </w:div>
    <w:div w:id="204873010">
      <w:bodyDiv w:val="1"/>
      <w:marLeft w:val="0"/>
      <w:marRight w:val="0"/>
      <w:marTop w:val="0"/>
      <w:marBottom w:val="0"/>
      <w:divBdr>
        <w:top w:val="none" w:sz="0" w:space="0" w:color="auto"/>
        <w:left w:val="none" w:sz="0" w:space="0" w:color="auto"/>
        <w:bottom w:val="none" w:sz="0" w:space="0" w:color="auto"/>
        <w:right w:val="none" w:sz="0" w:space="0" w:color="auto"/>
      </w:divBdr>
    </w:div>
    <w:div w:id="206456029">
      <w:bodyDiv w:val="1"/>
      <w:marLeft w:val="0"/>
      <w:marRight w:val="0"/>
      <w:marTop w:val="0"/>
      <w:marBottom w:val="0"/>
      <w:divBdr>
        <w:top w:val="none" w:sz="0" w:space="0" w:color="auto"/>
        <w:left w:val="none" w:sz="0" w:space="0" w:color="auto"/>
        <w:bottom w:val="none" w:sz="0" w:space="0" w:color="auto"/>
        <w:right w:val="none" w:sz="0" w:space="0" w:color="auto"/>
      </w:divBdr>
      <w:divsChild>
        <w:div w:id="219443535">
          <w:marLeft w:val="547"/>
          <w:marRight w:val="0"/>
          <w:marTop w:val="115"/>
          <w:marBottom w:val="0"/>
          <w:divBdr>
            <w:top w:val="none" w:sz="0" w:space="0" w:color="auto"/>
            <w:left w:val="none" w:sz="0" w:space="0" w:color="auto"/>
            <w:bottom w:val="none" w:sz="0" w:space="0" w:color="auto"/>
            <w:right w:val="none" w:sz="0" w:space="0" w:color="auto"/>
          </w:divBdr>
        </w:div>
        <w:div w:id="350305479">
          <w:marLeft w:val="547"/>
          <w:marRight w:val="0"/>
          <w:marTop w:val="115"/>
          <w:marBottom w:val="0"/>
          <w:divBdr>
            <w:top w:val="none" w:sz="0" w:space="0" w:color="auto"/>
            <w:left w:val="none" w:sz="0" w:space="0" w:color="auto"/>
            <w:bottom w:val="none" w:sz="0" w:space="0" w:color="auto"/>
            <w:right w:val="none" w:sz="0" w:space="0" w:color="auto"/>
          </w:divBdr>
        </w:div>
        <w:div w:id="895512664">
          <w:marLeft w:val="547"/>
          <w:marRight w:val="0"/>
          <w:marTop w:val="115"/>
          <w:marBottom w:val="0"/>
          <w:divBdr>
            <w:top w:val="none" w:sz="0" w:space="0" w:color="auto"/>
            <w:left w:val="none" w:sz="0" w:space="0" w:color="auto"/>
            <w:bottom w:val="none" w:sz="0" w:space="0" w:color="auto"/>
            <w:right w:val="none" w:sz="0" w:space="0" w:color="auto"/>
          </w:divBdr>
        </w:div>
        <w:div w:id="1765151474">
          <w:marLeft w:val="547"/>
          <w:marRight w:val="0"/>
          <w:marTop w:val="115"/>
          <w:marBottom w:val="0"/>
          <w:divBdr>
            <w:top w:val="none" w:sz="0" w:space="0" w:color="auto"/>
            <w:left w:val="none" w:sz="0" w:space="0" w:color="auto"/>
            <w:bottom w:val="none" w:sz="0" w:space="0" w:color="auto"/>
            <w:right w:val="none" w:sz="0" w:space="0" w:color="auto"/>
          </w:divBdr>
        </w:div>
        <w:div w:id="1987320967">
          <w:marLeft w:val="547"/>
          <w:marRight w:val="0"/>
          <w:marTop w:val="115"/>
          <w:marBottom w:val="0"/>
          <w:divBdr>
            <w:top w:val="none" w:sz="0" w:space="0" w:color="auto"/>
            <w:left w:val="none" w:sz="0" w:space="0" w:color="auto"/>
            <w:bottom w:val="none" w:sz="0" w:space="0" w:color="auto"/>
            <w:right w:val="none" w:sz="0" w:space="0" w:color="auto"/>
          </w:divBdr>
        </w:div>
      </w:divsChild>
    </w:div>
    <w:div w:id="221210596">
      <w:bodyDiv w:val="1"/>
      <w:marLeft w:val="0"/>
      <w:marRight w:val="0"/>
      <w:marTop w:val="0"/>
      <w:marBottom w:val="0"/>
      <w:divBdr>
        <w:top w:val="none" w:sz="0" w:space="0" w:color="auto"/>
        <w:left w:val="none" w:sz="0" w:space="0" w:color="auto"/>
        <w:bottom w:val="none" w:sz="0" w:space="0" w:color="auto"/>
        <w:right w:val="none" w:sz="0" w:space="0" w:color="auto"/>
      </w:divBdr>
      <w:divsChild>
        <w:div w:id="603994889">
          <w:marLeft w:val="547"/>
          <w:marRight w:val="0"/>
          <w:marTop w:val="115"/>
          <w:marBottom w:val="0"/>
          <w:divBdr>
            <w:top w:val="none" w:sz="0" w:space="0" w:color="auto"/>
            <w:left w:val="none" w:sz="0" w:space="0" w:color="auto"/>
            <w:bottom w:val="none" w:sz="0" w:space="0" w:color="auto"/>
            <w:right w:val="none" w:sz="0" w:space="0" w:color="auto"/>
          </w:divBdr>
        </w:div>
        <w:div w:id="890846169">
          <w:marLeft w:val="1166"/>
          <w:marRight w:val="0"/>
          <w:marTop w:val="115"/>
          <w:marBottom w:val="0"/>
          <w:divBdr>
            <w:top w:val="none" w:sz="0" w:space="0" w:color="auto"/>
            <w:left w:val="none" w:sz="0" w:space="0" w:color="auto"/>
            <w:bottom w:val="none" w:sz="0" w:space="0" w:color="auto"/>
            <w:right w:val="none" w:sz="0" w:space="0" w:color="auto"/>
          </w:divBdr>
        </w:div>
        <w:div w:id="1305160152">
          <w:marLeft w:val="1166"/>
          <w:marRight w:val="0"/>
          <w:marTop w:val="115"/>
          <w:marBottom w:val="0"/>
          <w:divBdr>
            <w:top w:val="none" w:sz="0" w:space="0" w:color="auto"/>
            <w:left w:val="none" w:sz="0" w:space="0" w:color="auto"/>
            <w:bottom w:val="none" w:sz="0" w:space="0" w:color="auto"/>
            <w:right w:val="none" w:sz="0" w:space="0" w:color="auto"/>
          </w:divBdr>
        </w:div>
        <w:div w:id="1738748968">
          <w:marLeft w:val="1166"/>
          <w:marRight w:val="0"/>
          <w:marTop w:val="115"/>
          <w:marBottom w:val="0"/>
          <w:divBdr>
            <w:top w:val="none" w:sz="0" w:space="0" w:color="auto"/>
            <w:left w:val="none" w:sz="0" w:space="0" w:color="auto"/>
            <w:bottom w:val="none" w:sz="0" w:space="0" w:color="auto"/>
            <w:right w:val="none" w:sz="0" w:space="0" w:color="auto"/>
          </w:divBdr>
        </w:div>
      </w:divsChild>
    </w:div>
    <w:div w:id="221792719">
      <w:bodyDiv w:val="1"/>
      <w:marLeft w:val="0"/>
      <w:marRight w:val="0"/>
      <w:marTop w:val="0"/>
      <w:marBottom w:val="0"/>
      <w:divBdr>
        <w:top w:val="none" w:sz="0" w:space="0" w:color="auto"/>
        <w:left w:val="none" w:sz="0" w:space="0" w:color="auto"/>
        <w:bottom w:val="none" w:sz="0" w:space="0" w:color="auto"/>
        <w:right w:val="none" w:sz="0" w:space="0" w:color="auto"/>
      </w:divBdr>
      <w:divsChild>
        <w:div w:id="2085100820">
          <w:marLeft w:val="547"/>
          <w:marRight w:val="0"/>
          <w:marTop w:val="106"/>
          <w:marBottom w:val="0"/>
          <w:divBdr>
            <w:top w:val="none" w:sz="0" w:space="0" w:color="auto"/>
            <w:left w:val="none" w:sz="0" w:space="0" w:color="auto"/>
            <w:bottom w:val="none" w:sz="0" w:space="0" w:color="auto"/>
            <w:right w:val="none" w:sz="0" w:space="0" w:color="auto"/>
          </w:divBdr>
        </w:div>
      </w:divsChild>
    </w:div>
    <w:div w:id="224340337">
      <w:bodyDiv w:val="1"/>
      <w:marLeft w:val="0"/>
      <w:marRight w:val="0"/>
      <w:marTop w:val="0"/>
      <w:marBottom w:val="0"/>
      <w:divBdr>
        <w:top w:val="none" w:sz="0" w:space="0" w:color="auto"/>
        <w:left w:val="none" w:sz="0" w:space="0" w:color="auto"/>
        <w:bottom w:val="none" w:sz="0" w:space="0" w:color="auto"/>
        <w:right w:val="none" w:sz="0" w:space="0" w:color="auto"/>
      </w:divBdr>
      <w:divsChild>
        <w:div w:id="576403317">
          <w:marLeft w:val="547"/>
          <w:marRight w:val="0"/>
          <w:marTop w:val="115"/>
          <w:marBottom w:val="0"/>
          <w:divBdr>
            <w:top w:val="none" w:sz="0" w:space="0" w:color="auto"/>
            <w:left w:val="none" w:sz="0" w:space="0" w:color="auto"/>
            <w:bottom w:val="none" w:sz="0" w:space="0" w:color="auto"/>
            <w:right w:val="none" w:sz="0" w:space="0" w:color="auto"/>
          </w:divBdr>
        </w:div>
        <w:div w:id="748036099">
          <w:marLeft w:val="547"/>
          <w:marRight w:val="0"/>
          <w:marTop w:val="115"/>
          <w:marBottom w:val="0"/>
          <w:divBdr>
            <w:top w:val="none" w:sz="0" w:space="0" w:color="auto"/>
            <w:left w:val="none" w:sz="0" w:space="0" w:color="auto"/>
            <w:bottom w:val="none" w:sz="0" w:space="0" w:color="auto"/>
            <w:right w:val="none" w:sz="0" w:space="0" w:color="auto"/>
          </w:divBdr>
        </w:div>
        <w:div w:id="865362107">
          <w:marLeft w:val="547"/>
          <w:marRight w:val="0"/>
          <w:marTop w:val="115"/>
          <w:marBottom w:val="0"/>
          <w:divBdr>
            <w:top w:val="none" w:sz="0" w:space="0" w:color="auto"/>
            <w:left w:val="none" w:sz="0" w:space="0" w:color="auto"/>
            <w:bottom w:val="none" w:sz="0" w:space="0" w:color="auto"/>
            <w:right w:val="none" w:sz="0" w:space="0" w:color="auto"/>
          </w:divBdr>
        </w:div>
      </w:divsChild>
    </w:div>
    <w:div w:id="234974535">
      <w:bodyDiv w:val="1"/>
      <w:marLeft w:val="0"/>
      <w:marRight w:val="0"/>
      <w:marTop w:val="0"/>
      <w:marBottom w:val="0"/>
      <w:divBdr>
        <w:top w:val="none" w:sz="0" w:space="0" w:color="auto"/>
        <w:left w:val="none" w:sz="0" w:space="0" w:color="auto"/>
        <w:bottom w:val="none" w:sz="0" w:space="0" w:color="auto"/>
        <w:right w:val="none" w:sz="0" w:space="0" w:color="auto"/>
      </w:divBdr>
      <w:divsChild>
        <w:div w:id="1484153796">
          <w:marLeft w:val="547"/>
          <w:marRight w:val="0"/>
          <w:marTop w:val="115"/>
          <w:marBottom w:val="0"/>
          <w:divBdr>
            <w:top w:val="none" w:sz="0" w:space="0" w:color="auto"/>
            <w:left w:val="none" w:sz="0" w:space="0" w:color="auto"/>
            <w:bottom w:val="none" w:sz="0" w:space="0" w:color="auto"/>
            <w:right w:val="none" w:sz="0" w:space="0" w:color="auto"/>
          </w:divBdr>
        </w:div>
      </w:divsChild>
    </w:div>
    <w:div w:id="237371469">
      <w:bodyDiv w:val="1"/>
      <w:marLeft w:val="0"/>
      <w:marRight w:val="0"/>
      <w:marTop w:val="0"/>
      <w:marBottom w:val="0"/>
      <w:divBdr>
        <w:top w:val="none" w:sz="0" w:space="0" w:color="auto"/>
        <w:left w:val="none" w:sz="0" w:space="0" w:color="auto"/>
        <w:bottom w:val="none" w:sz="0" w:space="0" w:color="auto"/>
        <w:right w:val="none" w:sz="0" w:space="0" w:color="auto"/>
      </w:divBdr>
      <w:divsChild>
        <w:div w:id="83497202">
          <w:blockQuote w:val="1"/>
          <w:marLeft w:val="270"/>
          <w:marRight w:val="0"/>
          <w:marTop w:val="0"/>
          <w:marBottom w:val="0"/>
          <w:divBdr>
            <w:top w:val="none" w:sz="0" w:space="0" w:color="auto"/>
            <w:left w:val="none" w:sz="0" w:space="0" w:color="auto"/>
            <w:bottom w:val="none" w:sz="0" w:space="0" w:color="auto"/>
            <w:right w:val="none" w:sz="0" w:space="0" w:color="auto"/>
          </w:divBdr>
        </w:div>
      </w:divsChild>
    </w:div>
    <w:div w:id="247619205">
      <w:bodyDiv w:val="1"/>
      <w:marLeft w:val="0"/>
      <w:marRight w:val="0"/>
      <w:marTop w:val="0"/>
      <w:marBottom w:val="0"/>
      <w:divBdr>
        <w:top w:val="none" w:sz="0" w:space="0" w:color="auto"/>
        <w:left w:val="none" w:sz="0" w:space="0" w:color="auto"/>
        <w:bottom w:val="none" w:sz="0" w:space="0" w:color="auto"/>
        <w:right w:val="none" w:sz="0" w:space="0" w:color="auto"/>
      </w:divBdr>
      <w:divsChild>
        <w:div w:id="500389520">
          <w:marLeft w:val="547"/>
          <w:marRight w:val="0"/>
          <w:marTop w:val="115"/>
          <w:marBottom w:val="0"/>
          <w:divBdr>
            <w:top w:val="none" w:sz="0" w:space="0" w:color="auto"/>
            <w:left w:val="none" w:sz="0" w:space="0" w:color="auto"/>
            <w:bottom w:val="none" w:sz="0" w:space="0" w:color="auto"/>
            <w:right w:val="none" w:sz="0" w:space="0" w:color="auto"/>
          </w:divBdr>
        </w:div>
        <w:div w:id="583610114">
          <w:marLeft w:val="547"/>
          <w:marRight w:val="0"/>
          <w:marTop w:val="115"/>
          <w:marBottom w:val="0"/>
          <w:divBdr>
            <w:top w:val="none" w:sz="0" w:space="0" w:color="auto"/>
            <w:left w:val="none" w:sz="0" w:space="0" w:color="auto"/>
            <w:bottom w:val="none" w:sz="0" w:space="0" w:color="auto"/>
            <w:right w:val="none" w:sz="0" w:space="0" w:color="auto"/>
          </w:divBdr>
        </w:div>
        <w:div w:id="1894729325">
          <w:marLeft w:val="547"/>
          <w:marRight w:val="0"/>
          <w:marTop w:val="115"/>
          <w:marBottom w:val="0"/>
          <w:divBdr>
            <w:top w:val="none" w:sz="0" w:space="0" w:color="auto"/>
            <w:left w:val="none" w:sz="0" w:space="0" w:color="auto"/>
            <w:bottom w:val="none" w:sz="0" w:space="0" w:color="auto"/>
            <w:right w:val="none" w:sz="0" w:space="0" w:color="auto"/>
          </w:divBdr>
        </w:div>
        <w:div w:id="2009096332">
          <w:marLeft w:val="547"/>
          <w:marRight w:val="0"/>
          <w:marTop w:val="115"/>
          <w:marBottom w:val="0"/>
          <w:divBdr>
            <w:top w:val="none" w:sz="0" w:space="0" w:color="auto"/>
            <w:left w:val="none" w:sz="0" w:space="0" w:color="auto"/>
            <w:bottom w:val="none" w:sz="0" w:space="0" w:color="auto"/>
            <w:right w:val="none" w:sz="0" w:space="0" w:color="auto"/>
          </w:divBdr>
        </w:div>
      </w:divsChild>
    </w:div>
    <w:div w:id="249777458">
      <w:bodyDiv w:val="1"/>
      <w:marLeft w:val="0"/>
      <w:marRight w:val="0"/>
      <w:marTop w:val="0"/>
      <w:marBottom w:val="0"/>
      <w:divBdr>
        <w:top w:val="none" w:sz="0" w:space="0" w:color="auto"/>
        <w:left w:val="none" w:sz="0" w:space="0" w:color="auto"/>
        <w:bottom w:val="none" w:sz="0" w:space="0" w:color="auto"/>
        <w:right w:val="none" w:sz="0" w:space="0" w:color="auto"/>
      </w:divBdr>
      <w:divsChild>
        <w:div w:id="582495362">
          <w:marLeft w:val="1166"/>
          <w:marRight w:val="0"/>
          <w:marTop w:val="115"/>
          <w:marBottom w:val="0"/>
          <w:divBdr>
            <w:top w:val="none" w:sz="0" w:space="0" w:color="auto"/>
            <w:left w:val="none" w:sz="0" w:space="0" w:color="auto"/>
            <w:bottom w:val="none" w:sz="0" w:space="0" w:color="auto"/>
            <w:right w:val="none" w:sz="0" w:space="0" w:color="auto"/>
          </w:divBdr>
        </w:div>
        <w:div w:id="876045222">
          <w:marLeft w:val="1166"/>
          <w:marRight w:val="0"/>
          <w:marTop w:val="115"/>
          <w:marBottom w:val="0"/>
          <w:divBdr>
            <w:top w:val="none" w:sz="0" w:space="0" w:color="auto"/>
            <w:left w:val="none" w:sz="0" w:space="0" w:color="auto"/>
            <w:bottom w:val="none" w:sz="0" w:space="0" w:color="auto"/>
            <w:right w:val="none" w:sz="0" w:space="0" w:color="auto"/>
          </w:divBdr>
        </w:div>
        <w:div w:id="1522015564">
          <w:marLeft w:val="1166"/>
          <w:marRight w:val="0"/>
          <w:marTop w:val="115"/>
          <w:marBottom w:val="0"/>
          <w:divBdr>
            <w:top w:val="none" w:sz="0" w:space="0" w:color="auto"/>
            <w:left w:val="none" w:sz="0" w:space="0" w:color="auto"/>
            <w:bottom w:val="none" w:sz="0" w:space="0" w:color="auto"/>
            <w:right w:val="none" w:sz="0" w:space="0" w:color="auto"/>
          </w:divBdr>
        </w:div>
      </w:divsChild>
    </w:div>
    <w:div w:id="264966667">
      <w:bodyDiv w:val="1"/>
      <w:marLeft w:val="0"/>
      <w:marRight w:val="0"/>
      <w:marTop w:val="0"/>
      <w:marBottom w:val="0"/>
      <w:divBdr>
        <w:top w:val="none" w:sz="0" w:space="0" w:color="auto"/>
        <w:left w:val="none" w:sz="0" w:space="0" w:color="auto"/>
        <w:bottom w:val="none" w:sz="0" w:space="0" w:color="auto"/>
        <w:right w:val="none" w:sz="0" w:space="0" w:color="auto"/>
      </w:divBdr>
    </w:div>
    <w:div w:id="271668756">
      <w:bodyDiv w:val="1"/>
      <w:marLeft w:val="0"/>
      <w:marRight w:val="0"/>
      <w:marTop w:val="0"/>
      <w:marBottom w:val="0"/>
      <w:divBdr>
        <w:top w:val="none" w:sz="0" w:space="0" w:color="auto"/>
        <w:left w:val="none" w:sz="0" w:space="0" w:color="auto"/>
        <w:bottom w:val="none" w:sz="0" w:space="0" w:color="auto"/>
        <w:right w:val="none" w:sz="0" w:space="0" w:color="auto"/>
      </w:divBdr>
      <w:divsChild>
        <w:div w:id="59717290">
          <w:marLeft w:val="1800"/>
          <w:marRight w:val="0"/>
          <w:marTop w:val="115"/>
          <w:marBottom w:val="0"/>
          <w:divBdr>
            <w:top w:val="none" w:sz="0" w:space="0" w:color="auto"/>
            <w:left w:val="none" w:sz="0" w:space="0" w:color="auto"/>
            <w:bottom w:val="none" w:sz="0" w:space="0" w:color="auto"/>
            <w:right w:val="none" w:sz="0" w:space="0" w:color="auto"/>
          </w:divBdr>
        </w:div>
        <w:div w:id="425541813">
          <w:marLeft w:val="1800"/>
          <w:marRight w:val="0"/>
          <w:marTop w:val="115"/>
          <w:marBottom w:val="0"/>
          <w:divBdr>
            <w:top w:val="none" w:sz="0" w:space="0" w:color="auto"/>
            <w:left w:val="none" w:sz="0" w:space="0" w:color="auto"/>
            <w:bottom w:val="none" w:sz="0" w:space="0" w:color="auto"/>
            <w:right w:val="none" w:sz="0" w:space="0" w:color="auto"/>
          </w:divBdr>
        </w:div>
        <w:div w:id="690303766">
          <w:marLeft w:val="1800"/>
          <w:marRight w:val="0"/>
          <w:marTop w:val="115"/>
          <w:marBottom w:val="0"/>
          <w:divBdr>
            <w:top w:val="none" w:sz="0" w:space="0" w:color="auto"/>
            <w:left w:val="none" w:sz="0" w:space="0" w:color="auto"/>
            <w:bottom w:val="none" w:sz="0" w:space="0" w:color="auto"/>
            <w:right w:val="none" w:sz="0" w:space="0" w:color="auto"/>
          </w:divBdr>
        </w:div>
        <w:div w:id="1913612866">
          <w:marLeft w:val="1800"/>
          <w:marRight w:val="0"/>
          <w:marTop w:val="115"/>
          <w:marBottom w:val="0"/>
          <w:divBdr>
            <w:top w:val="none" w:sz="0" w:space="0" w:color="auto"/>
            <w:left w:val="none" w:sz="0" w:space="0" w:color="auto"/>
            <w:bottom w:val="none" w:sz="0" w:space="0" w:color="auto"/>
            <w:right w:val="none" w:sz="0" w:space="0" w:color="auto"/>
          </w:divBdr>
        </w:div>
        <w:div w:id="2006590207">
          <w:marLeft w:val="1800"/>
          <w:marRight w:val="0"/>
          <w:marTop w:val="115"/>
          <w:marBottom w:val="0"/>
          <w:divBdr>
            <w:top w:val="none" w:sz="0" w:space="0" w:color="auto"/>
            <w:left w:val="none" w:sz="0" w:space="0" w:color="auto"/>
            <w:bottom w:val="none" w:sz="0" w:space="0" w:color="auto"/>
            <w:right w:val="none" w:sz="0" w:space="0" w:color="auto"/>
          </w:divBdr>
        </w:div>
      </w:divsChild>
    </w:div>
    <w:div w:id="277491081">
      <w:bodyDiv w:val="1"/>
      <w:marLeft w:val="0"/>
      <w:marRight w:val="0"/>
      <w:marTop w:val="0"/>
      <w:marBottom w:val="0"/>
      <w:divBdr>
        <w:top w:val="none" w:sz="0" w:space="0" w:color="auto"/>
        <w:left w:val="none" w:sz="0" w:space="0" w:color="auto"/>
        <w:bottom w:val="none" w:sz="0" w:space="0" w:color="auto"/>
        <w:right w:val="none" w:sz="0" w:space="0" w:color="auto"/>
      </w:divBdr>
      <w:divsChild>
        <w:div w:id="1256748694">
          <w:marLeft w:val="547"/>
          <w:marRight w:val="0"/>
          <w:marTop w:val="0"/>
          <w:marBottom w:val="120"/>
          <w:divBdr>
            <w:top w:val="none" w:sz="0" w:space="0" w:color="auto"/>
            <w:left w:val="none" w:sz="0" w:space="0" w:color="auto"/>
            <w:bottom w:val="none" w:sz="0" w:space="0" w:color="auto"/>
            <w:right w:val="none" w:sz="0" w:space="0" w:color="auto"/>
          </w:divBdr>
        </w:div>
        <w:div w:id="1304505719">
          <w:marLeft w:val="547"/>
          <w:marRight w:val="0"/>
          <w:marTop w:val="0"/>
          <w:marBottom w:val="120"/>
          <w:divBdr>
            <w:top w:val="none" w:sz="0" w:space="0" w:color="auto"/>
            <w:left w:val="none" w:sz="0" w:space="0" w:color="auto"/>
            <w:bottom w:val="none" w:sz="0" w:space="0" w:color="auto"/>
            <w:right w:val="none" w:sz="0" w:space="0" w:color="auto"/>
          </w:divBdr>
        </w:div>
        <w:div w:id="820270206">
          <w:marLeft w:val="547"/>
          <w:marRight w:val="0"/>
          <w:marTop w:val="0"/>
          <w:marBottom w:val="120"/>
          <w:divBdr>
            <w:top w:val="none" w:sz="0" w:space="0" w:color="auto"/>
            <w:left w:val="none" w:sz="0" w:space="0" w:color="auto"/>
            <w:bottom w:val="none" w:sz="0" w:space="0" w:color="auto"/>
            <w:right w:val="none" w:sz="0" w:space="0" w:color="auto"/>
          </w:divBdr>
        </w:div>
      </w:divsChild>
    </w:div>
    <w:div w:id="289866956">
      <w:bodyDiv w:val="1"/>
      <w:marLeft w:val="0"/>
      <w:marRight w:val="0"/>
      <w:marTop w:val="0"/>
      <w:marBottom w:val="0"/>
      <w:divBdr>
        <w:top w:val="none" w:sz="0" w:space="0" w:color="auto"/>
        <w:left w:val="none" w:sz="0" w:space="0" w:color="auto"/>
        <w:bottom w:val="none" w:sz="0" w:space="0" w:color="auto"/>
        <w:right w:val="none" w:sz="0" w:space="0" w:color="auto"/>
      </w:divBdr>
      <w:divsChild>
        <w:div w:id="1098451711">
          <w:marLeft w:val="547"/>
          <w:marRight w:val="0"/>
          <w:marTop w:val="0"/>
          <w:marBottom w:val="120"/>
          <w:divBdr>
            <w:top w:val="none" w:sz="0" w:space="0" w:color="auto"/>
            <w:left w:val="none" w:sz="0" w:space="0" w:color="auto"/>
            <w:bottom w:val="none" w:sz="0" w:space="0" w:color="auto"/>
            <w:right w:val="none" w:sz="0" w:space="0" w:color="auto"/>
          </w:divBdr>
        </w:div>
        <w:div w:id="313068148">
          <w:marLeft w:val="547"/>
          <w:marRight w:val="0"/>
          <w:marTop w:val="0"/>
          <w:marBottom w:val="120"/>
          <w:divBdr>
            <w:top w:val="none" w:sz="0" w:space="0" w:color="auto"/>
            <w:left w:val="none" w:sz="0" w:space="0" w:color="auto"/>
            <w:bottom w:val="none" w:sz="0" w:space="0" w:color="auto"/>
            <w:right w:val="none" w:sz="0" w:space="0" w:color="auto"/>
          </w:divBdr>
        </w:div>
      </w:divsChild>
    </w:div>
    <w:div w:id="291373471">
      <w:bodyDiv w:val="1"/>
      <w:marLeft w:val="0"/>
      <w:marRight w:val="0"/>
      <w:marTop w:val="0"/>
      <w:marBottom w:val="0"/>
      <w:divBdr>
        <w:top w:val="none" w:sz="0" w:space="0" w:color="auto"/>
        <w:left w:val="none" w:sz="0" w:space="0" w:color="auto"/>
        <w:bottom w:val="none" w:sz="0" w:space="0" w:color="auto"/>
        <w:right w:val="none" w:sz="0" w:space="0" w:color="auto"/>
      </w:divBdr>
      <w:divsChild>
        <w:div w:id="88546123">
          <w:marLeft w:val="547"/>
          <w:marRight w:val="0"/>
          <w:marTop w:val="115"/>
          <w:marBottom w:val="0"/>
          <w:divBdr>
            <w:top w:val="none" w:sz="0" w:space="0" w:color="auto"/>
            <w:left w:val="none" w:sz="0" w:space="0" w:color="auto"/>
            <w:bottom w:val="none" w:sz="0" w:space="0" w:color="auto"/>
            <w:right w:val="none" w:sz="0" w:space="0" w:color="auto"/>
          </w:divBdr>
        </w:div>
        <w:div w:id="204676926">
          <w:marLeft w:val="547"/>
          <w:marRight w:val="0"/>
          <w:marTop w:val="115"/>
          <w:marBottom w:val="0"/>
          <w:divBdr>
            <w:top w:val="none" w:sz="0" w:space="0" w:color="auto"/>
            <w:left w:val="none" w:sz="0" w:space="0" w:color="auto"/>
            <w:bottom w:val="none" w:sz="0" w:space="0" w:color="auto"/>
            <w:right w:val="none" w:sz="0" w:space="0" w:color="auto"/>
          </w:divBdr>
        </w:div>
        <w:div w:id="300308838">
          <w:marLeft w:val="547"/>
          <w:marRight w:val="0"/>
          <w:marTop w:val="115"/>
          <w:marBottom w:val="0"/>
          <w:divBdr>
            <w:top w:val="none" w:sz="0" w:space="0" w:color="auto"/>
            <w:left w:val="none" w:sz="0" w:space="0" w:color="auto"/>
            <w:bottom w:val="none" w:sz="0" w:space="0" w:color="auto"/>
            <w:right w:val="none" w:sz="0" w:space="0" w:color="auto"/>
          </w:divBdr>
        </w:div>
        <w:div w:id="1098872606">
          <w:marLeft w:val="547"/>
          <w:marRight w:val="0"/>
          <w:marTop w:val="115"/>
          <w:marBottom w:val="0"/>
          <w:divBdr>
            <w:top w:val="none" w:sz="0" w:space="0" w:color="auto"/>
            <w:left w:val="none" w:sz="0" w:space="0" w:color="auto"/>
            <w:bottom w:val="none" w:sz="0" w:space="0" w:color="auto"/>
            <w:right w:val="none" w:sz="0" w:space="0" w:color="auto"/>
          </w:divBdr>
        </w:div>
        <w:div w:id="1823230702">
          <w:marLeft w:val="547"/>
          <w:marRight w:val="0"/>
          <w:marTop w:val="115"/>
          <w:marBottom w:val="0"/>
          <w:divBdr>
            <w:top w:val="none" w:sz="0" w:space="0" w:color="auto"/>
            <w:left w:val="none" w:sz="0" w:space="0" w:color="auto"/>
            <w:bottom w:val="none" w:sz="0" w:space="0" w:color="auto"/>
            <w:right w:val="none" w:sz="0" w:space="0" w:color="auto"/>
          </w:divBdr>
        </w:div>
        <w:div w:id="2021394531">
          <w:marLeft w:val="547"/>
          <w:marRight w:val="0"/>
          <w:marTop w:val="115"/>
          <w:marBottom w:val="0"/>
          <w:divBdr>
            <w:top w:val="none" w:sz="0" w:space="0" w:color="auto"/>
            <w:left w:val="none" w:sz="0" w:space="0" w:color="auto"/>
            <w:bottom w:val="none" w:sz="0" w:space="0" w:color="auto"/>
            <w:right w:val="none" w:sz="0" w:space="0" w:color="auto"/>
          </w:divBdr>
        </w:div>
      </w:divsChild>
    </w:div>
    <w:div w:id="295109002">
      <w:bodyDiv w:val="1"/>
      <w:marLeft w:val="0"/>
      <w:marRight w:val="0"/>
      <w:marTop w:val="0"/>
      <w:marBottom w:val="0"/>
      <w:divBdr>
        <w:top w:val="none" w:sz="0" w:space="0" w:color="auto"/>
        <w:left w:val="none" w:sz="0" w:space="0" w:color="auto"/>
        <w:bottom w:val="none" w:sz="0" w:space="0" w:color="auto"/>
        <w:right w:val="none" w:sz="0" w:space="0" w:color="auto"/>
      </w:divBdr>
      <w:divsChild>
        <w:div w:id="717781308">
          <w:marLeft w:val="547"/>
          <w:marRight w:val="0"/>
          <w:marTop w:val="115"/>
          <w:marBottom w:val="0"/>
          <w:divBdr>
            <w:top w:val="none" w:sz="0" w:space="0" w:color="auto"/>
            <w:left w:val="none" w:sz="0" w:space="0" w:color="auto"/>
            <w:bottom w:val="none" w:sz="0" w:space="0" w:color="auto"/>
            <w:right w:val="none" w:sz="0" w:space="0" w:color="auto"/>
          </w:divBdr>
        </w:div>
        <w:div w:id="1512571895">
          <w:marLeft w:val="547"/>
          <w:marRight w:val="0"/>
          <w:marTop w:val="115"/>
          <w:marBottom w:val="0"/>
          <w:divBdr>
            <w:top w:val="none" w:sz="0" w:space="0" w:color="auto"/>
            <w:left w:val="none" w:sz="0" w:space="0" w:color="auto"/>
            <w:bottom w:val="none" w:sz="0" w:space="0" w:color="auto"/>
            <w:right w:val="none" w:sz="0" w:space="0" w:color="auto"/>
          </w:divBdr>
        </w:div>
      </w:divsChild>
    </w:div>
    <w:div w:id="297151465">
      <w:bodyDiv w:val="1"/>
      <w:marLeft w:val="0"/>
      <w:marRight w:val="0"/>
      <w:marTop w:val="0"/>
      <w:marBottom w:val="0"/>
      <w:divBdr>
        <w:top w:val="none" w:sz="0" w:space="0" w:color="auto"/>
        <w:left w:val="none" w:sz="0" w:space="0" w:color="auto"/>
        <w:bottom w:val="none" w:sz="0" w:space="0" w:color="auto"/>
        <w:right w:val="none" w:sz="0" w:space="0" w:color="auto"/>
      </w:divBdr>
      <w:divsChild>
        <w:div w:id="114909969">
          <w:marLeft w:val="547"/>
          <w:marRight w:val="0"/>
          <w:marTop w:val="106"/>
          <w:marBottom w:val="0"/>
          <w:divBdr>
            <w:top w:val="none" w:sz="0" w:space="0" w:color="auto"/>
            <w:left w:val="none" w:sz="0" w:space="0" w:color="auto"/>
            <w:bottom w:val="none" w:sz="0" w:space="0" w:color="auto"/>
            <w:right w:val="none" w:sz="0" w:space="0" w:color="auto"/>
          </w:divBdr>
        </w:div>
        <w:div w:id="146630813">
          <w:marLeft w:val="547"/>
          <w:marRight w:val="0"/>
          <w:marTop w:val="106"/>
          <w:marBottom w:val="0"/>
          <w:divBdr>
            <w:top w:val="none" w:sz="0" w:space="0" w:color="auto"/>
            <w:left w:val="none" w:sz="0" w:space="0" w:color="auto"/>
            <w:bottom w:val="none" w:sz="0" w:space="0" w:color="auto"/>
            <w:right w:val="none" w:sz="0" w:space="0" w:color="auto"/>
          </w:divBdr>
        </w:div>
        <w:div w:id="162013675">
          <w:marLeft w:val="547"/>
          <w:marRight w:val="0"/>
          <w:marTop w:val="106"/>
          <w:marBottom w:val="0"/>
          <w:divBdr>
            <w:top w:val="none" w:sz="0" w:space="0" w:color="auto"/>
            <w:left w:val="none" w:sz="0" w:space="0" w:color="auto"/>
            <w:bottom w:val="none" w:sz="0" w:space="0" w:color="auto"/>
            <w:right w:val="none" w:sz="0" w:space="0" w:color="auto"/>
          </w:divBdr>
        </w:div>
        <w:div w:id="443042438">
          <w:marLeft w:val="547"/>
          <w:marRight w:val="0"/>
          <w:marTop w:val="106"/>
          <w:marBottom w:val="0"/>
          <w:divBdr>
            <w:top w:val="none" w:sz="0" w:space="0" w:color="auto"/>
            <w:left w:val="none" w:sz="0" w:space="0" w:color="auto"/>
            <w:bottom w:val="none" w:sz="0" w:space="0" w:color="auto"/>
            <w:right w:val="none" w:sz="0" w:space="0" w:color="auto"/>
          </w:divBdr>
        </w:div>
        <w:div w:id="1157038160">
          <w:marLeft w:val="547"/>
          <w:marRight w:val="0"/>
          <w:marTop w:val="106"/>
          <w:marBottom w:val="0"/>
          <w:divBdr>
            <w:top w:val="none" w:sz="0" w:space="0" w:color="auto"/>
            <w:left w:val="none" w:sz="0" w:space="0" w:color="auto"/>
            <w:bottom w:val="none" w:sz="0" w:space="0" w:color="auto"/>
            <w:right w:val="none" w:sz="0" w:space="0" w:color="auto"/>
          </w:divBdr>
        </w:div>
        <w:div w:id="1307735533">
          <w:marLeft w:val="547"/>
          <w:marRight w:val="0"/>
          <w:marTop w:val="106"/>
          <w:marBottom w:val="0"/>
          <w:divBdr>
            <w:top w:val="none" w:sz="0" w:space="0" w:color="auto"/>
            <w:left w:val="none" w:sz="0" w:space="0" w:color="auto"/>
            <w:bottom w:val="none" w:sz="0" w:space="0" w:color="auto"/>
            <w:right w:val="none" w:sz="0" w:space="0" w:color="auto"/>
          </w:divBdr>
        </w:div>
        <w:div w:id="1405252849">
          <w:marLeft w:val="547"/>
          <w:marRight w:val="0"/>
          <w:marTop w:val="106"/>
          <w:marBottom w:val="0"/>
          <w:divBdr>
            <w:top w:val="none" w:sz="0" w:space="0" w:color="auto"/>
            <w:left w:val="none" w:sz="0" w:space="0" w:color="auto"/>
            <w:bottom w:val="none" w:sz="0" w:space="0" w:color="auto"/>
            <w:right w:val="none" w:sz="0" w:space="0" w:color="auto"/>
          </w:divBdr>
        </w:div>
        <w:div w:id="1848787458">
          <w:marLeft w:val="547"/>
          <w:marRight w:val="0"/>
          <w:marTop w:val="106"/>
          <w:marBottom w:val="0"/>
          <w:divBdr>
            <w:top w:val="none" w:sz="0" w:space="0" w:color="auto"/>
            <w:left w:val="none" w:sz="0" w:space="0" w:color="auto"/>
            <w:bottom w:val="none" w:sz="0" w:space="0" w:color="auto"/>
            <w:right w:val="none" w:sz="0" w:space="0" w:color="auto"/>
          </w:divBdr>
        </w:div>
        <w:div w:id="2022587547">
          <w:marLeft w:val="547"/>
          <w:marRight w:val="0"/>
          <w:marTop w:val="106"/>
          <w:marBottom w:val="0"/>
          <w:divBdr>
            <w:top w:val="none" w:sz="0" w:space="0" w:color="auto"/>
            <w:left w:val="none" w:sz="0" w:space="0" w:color="auto"/>
            <w:bottom w:val="none" w:sz="0" w:space="0" w:color="auto"/>
            <w:right w:val="none" w:sz="0" w:space="0" w:color="auto"/>
          </w:divBdr>
        </w:div>
        <w:div w:id="2048525159">
          <w:marLeft w:val="547"/>
          <w:marRight w:val="0"/>
          <w:marTop w:val="106"/>
          <w:marBottom w:val="0"/>
          <w:divBdr>
            <w:top w:val="none" w:sz="0" w:space="0" w:color="auto"/>
            <w:left w:val="none" w:sz="0" w:space="0" w:color="auto"/>
            <w:bottom w:val="none" w:sz="0" w:space="0" w:color="auto"/>
            <w:right w:val="none" w:sz="0" w:space="0" w:color="auto"/>
          </w:divBdr>
        </w:div>
        <w:div w:id="2143964816">
          <w:marLeft w:val="547"/>
          <w:marRight w:val="0"/>
          <w:marTop w:val="106"/>
          <w:marBottom w:val="0"/>
          <w:divBdr>
            <w:top w:val="none" w:sz="0" w:space="0" w:color="auto"/>
            <w:left w:val="none" w:sz="0" w:space="0" w:color="auto"/>
            <w:bottom w:val="none" w:sz="0" w:space="0" w:color="auto"/>
            <w:right w:val="none" w:sz="0" w:space="0" w:color="auto"/>
          </w:divBdr>
        </w:div>
      </w:divsChild>
    </w:div>
    <w:div w:id="310987719">
      <w:bodyDiv w:val="1"/>
      <w:marLeft w:val="0"/>
      <w:marRight w:val="0"/>
      <w:marTop w:val="0"/>
      <w:marBottom w:val="0"/>
      <w:divBdr>
        <w:top w:val="none" w:sz="0" w:space="0" w:color="auto"/>
        <w:left w:val="none" w:sz="0" w:space="0" w:color="auto"/>
        <w:bottom w:val="none" w:sz="0" w:space="0" w:color="auto"/>
        <w:right w:val="none" w:sz="0" w:space="0" w:color="auto"/>
      </w:divBdr>
    </w:div>
    <w:div w:id="317806496">
      <w:bodyDiv w:val="1"/>
      <w:marLeft w:val="0"/>
      <w:marRight w:val="0"/>
      <w:marTop w:val="0"/>
      <w:marBottom w:val="0"/>
      <w:divBdr>
        <w:top w:val="none" w:sz="0" w:space="0" w:color="auto"/>
        <w:left w:val="none" w:sz="0" w:space="0" w:color="auto"/>
        <w:bottom w:val="none" w:sz="0" w:space="0" w:color="auto"/>
        <w:right w:val="none" w:sz="0" w:space="0" w:color="auto"/>
      </w:divBdr>
      <w:divsChild>
        <w:div w:id="86196099">
          <w:marLeft w:val="547"/>
          <w:marRight w:val="0"/>
          <w:marTop w:val="115"/>
          <w:marBottom w:val="0"/>
          <w:divBdr>
            <w:top w:val="none" w:sz="0" w:space="0" w:color="auto"/>
            <w:left w:val="none" w:sz="0" w:space="0" w:color="auto"/>
            <w:bottom w:val="none" w:sz="0" w:space="0" w:color="auto"/>
            <w:right w:val="none" w:sz="0" w:space="0" w:color="auto"/>
          </w:divBdr>
        </w:div>
      </w:divsChild>
    </w:div>
    <w:div w:id="324404353">
      <w:bodyDiv w:val="1"/>
      <w:marLeft w:val="0"/>
      <w:marRight w:val="0"/>
      <w:marTop w:val="0"/>
      <w:marBottom w:val="0"/>
      <w:divBdr>
        <w:top w:val="none" w:sz="0" w:space="0" w:color="auto"/>
        <w:left w:val="none" w:sz="0" w:space="0" w:color="auto"/>
        <w:bottom w:val="none" w:sz="0" w:space="0" w:color="auto"/>
        <w:right w:val="none" w:sz="0" w:space="0" w:color="auto"/>
      </w:divBdr>
      <w:divsChild>
        <w:div w:id="381757289">
          <w:marLeft w:val="547"/>
          <w:marRight w:val="0"/>
          <w:marTop w:val="115"/>
          <w:marBottom w:val="0"/>
          <w:divBdr>
            <w:top w:val="none" w:sz="0" w:space="0" w:color="auto"/>
            <w:left w:val="none" w:sz="0" w:space="0" w:color="auto"/>
            <w:bottom w:val="none" w:sz="0" w:space="0" w:color="auto"/>
            <w:right w:val="none" w:sz="0" w:space="0" w:color="auto"/>
          </w:divBdr>
        </w:div>
        <w:div w:id="469976563">
          <w:marLeft w:val="547"/>
          <w:marRight w:val="0"/>
          <w:marTop w:val="115"/>
          <w:marBottom w:val="0"/>
          <w:divBdr>
            <w:top w:val="none" w:sz="0" w:space="0" w:color="auto"/>
            <w:left w:val="none" w:sz="0" w:space="0" w:color="auto"/>
            <w:bottom w:val="none" w:sz="0" w:space="0" w:color="auto"/>
            <w:right w:val="none" w:sz="0" w:space="0" w:color="auto"/>
          </w:divBdr>
        </w:div>
      </w:divsChild>
    </w:div>
    <w:div w:id="337200725">
      <w:bodyDiv w:val="1"/>
      <w:marLeft w:val="0"/>
      <w:marRight w:val="0"/>
      <w:marTop w:val="0"/>
      <w:marBottom w:val="0"/>
      <w:divBdr>
        <w:top w:val="none" w:sz="0" w:space="0" w:color="auto"/>
        <w:left w:val="none" w:sz="0" w:space="0" w:color="auto"/>
        <w:bottom w:val="none" w:sz="0" w:space="0" w:color="auto"/>
        <w:right w:val="none" w:sz="0" w:space="0" w:color="auto"/>
      </w:divBdr>
      <w:divsChild>
        <w:div w:id="704214188">
          <w:marLeft w:val="1166"/>
          <w:marRight w:val="0"/>
          <w:marTop w:val="106"/>
          <w:marBottom w:val="0"/>
          <w:divBdr>
            <w:top w:val="none" w:sz="0" w:space="0" w:color="auto"/>
            <w:left w:val="none" w:sz="0" w:space="0" w:color="auto"/>
            <w:bottom w:val="none" w:sz="0" w:space="0" w:color="auto"/>
            <w:right w:val="none" w:sz="0" w:space="0" w:color="auto"/>
          </w:divBdr>
        </w:div>
        <w:div w:id="1869758548">
          <w:marLeft w:val="1166"/>
          <w:marRight w:val="0"/>
          <w:marTop w:val="106"/>
          <w:marBottom w:val="0"/>
          <w:divBdr>
            <w:top w:val="none" w:sz="0" w:space="0" w:color="auto"/>
            <w:left w:val="none" w:sz="0" w:space="0" w:color="auto"/>
            <w:bottom w:val="none" w:sz="0" w:space="0" w:color="auto"/>
            <w:right w:val="none" w:sz="0" w:space="0" w:color="auto"/>
          </w:divBdr>
        </w:div>
        <w:div w:id="2082407585">
          <w:marLeft w:val="1166"/>
          <w:marRight w:val="0"/>
          <w:marTop w:val="106"/>
          <w:marBottom w:val="0"/>
          <w:divBdr>
            <w:top w:val="none" w:sz="0" w:space="0" w:color="auto"/>
            <w:left w:val="none" w:sz="0" w:space="0" w:color="auto"/>
            <w:bottom w:val="none" w:sz="0" w:space="0" w:color="auto"/>
            <w:right w:val="none" w:sz="0" w:space="0" w:color="auto"/>
          </w:divBdr>
        </w:div>
        <w:div w:id="2094466210">
          <w:marLeft w:val="1166"/>
          <w:marRight w:val="0"/>
          <w:marTop w:val="106"/>
          <w:marBottom w:val="0"/>
          <w:divBdr>
            <w:top w:val="none" w:sz="0" w:space="0" w:color="auto"/>
            <w:left w:val="none" w:sz="0" w:space="0" w:color="auto"/>
            <w:bottom w:val="none" w:sz="0" w:space="0" w:color="auto"/>
            <w:right w:val="none" w:sz="0" w:space="0" w:color="auto"/>
          </w:divBdr>
        </w:div>
      </w:divsChild>
    </w:div>
    <w:div w:id="338391955">
      <w:bodyDiv w:val="1"/>
      <w:marLeft w:val="0"/>
      <w:marRight w:val="0"/>
      <w:marTop w:val="0"/>
      <w:marBottom w:val="0"/>
      <w:divBdr>
        <w:top w:val="none" w:sz="0" w:space="0" w:color="auto"/>
        <w:left w:val="none" w:sz="0" w:space="0" w:color="auto"/>
        <w:bottom w:val="none" w:sz="0" w:space="0" w:color="auto"/>
        <w:right w:val="none" w:sz="0" w:space="0" w:color="auto"/>
      </w:divBdr>
      <w:divsChild>
        <w:div w:id="243153188">
          <w:marLeft w:val="547"/>
          <w:marRight w:val="0"/>
          <w:marTop w:val="115"/>
          <w:marBottom w:val="0"/>
          <w:divBdr>
            <w:top w:val="none" w:sz="0" w:space="0" w:color="auto"/>
            <w:left w:val="none" w:sz="0" w:space="0" w:color="auto"/>
            <w:bottom w:val="none" w:sz="0" w:space="0" w:color="auto"/>
            <w:right w:val="none" w:sz="0" w:space="0" w:color="auto"/>
          </w:divBdr>
        </w:div>
        <w:div w:id="1206020978">
          <w:marLeft w:val="1166"/>
          <w:marRight w:val="0"/>
          <w:marTop w:val="115"/>
          <w:marBottom w:val="0"/>
          <w:divBdr>
            <w:top w:val="none" w:sz="0" w:space="0" w:color="auto"/>
            <w:left w:val="none" w:sz="0" w:space="0" w:color="auto"/>
            <w:bottom w:val="none" w:sz="0" w:space="0" w:color="auto"/>
            <w:right w:val="none" w:sz="0" w:space="0" w:color="auto"/>
          </w:divBdr>
        </w:div>
        <w:div w:id="1397047076">
          <w:marLeft w:val="1166"/>
          <w:marRight w:val="0"/>
          <w:marTop w:val="115"/>
          <w:marBottom w:val="0"/>
          <w:divBdr>
            <w:top w:val="none" w:sz="0" w:space="0" w:color="auto"/>
            <w:left w:val="none" w:sz="0" w:space="0" w:color="auto"/>
            <w:bottom w:val="none" w:sz="0" w:space="0" w:color="auto"/>
            <w:right w:val="none" w:sz="0" w:space="0" w:color="auto"/>
          </w:divBdr>
        </w:div>
        <w:div w:id="1641378171">
          <w:marLeft w:val="547"/>
          <w:marRight w:val="0"/>
          <w:marTop w:val="115"/>
          <w:marBottom w:val="0"/>
          <w:divBdr>
            <w:top w:val="none" w:sz="0" w:space="0" w:color="auto"/>
            <w:left w:val="none" w:sz="0" w:space="0" w:color="auto"/>
            <w:bottom w:val="none" w:sz="0" w:space="0" w:color="auto"/>
            <w:right w:val="none" w:sz="0" w:space="0" w:color="auto"/>
          </w:divBdr>
        </w:div>
        <w:div w:id="1644695667">
          <w:marLeft w:val="547"/>
          <w:marRight w:val="0"/>
          <w:marTop w:val="115"/>
          <w:marBottom w:val="0"/>
          <w:divBdr>
            <w:top w:val="none" w:sz="0" w:space="0" w:color="auto"/>
            <w:left w:val="none" w:sz="0" w:space="0" w:color="auto"/>
            <w:bottom w:val="none" w:sz="0" w:space="0" w:color="auto"/>
            <w:right w:val="none" w:sz="0" w:space="0" w:color="auto"/>
          </w:divBdr>
        </w:div>
        <w:div w:id="1664972944">
          <w:marLeft w:val="547"/>
          <w:marRight w:val="0"/>
          <w:marTop w:val="115"/>
          <w:marBottom w:val="0"/>
          <w:divBdr>
            <w:top w:val="none" w:sz="0" w:space="0" w:color="auto"/>
            <w:left w:val="none" w:sz="0" w:space="0" w:color="auto"/>
            <w:bottom w:val="none" w:sz="0" w:space="0" w:color="auto"/>
            <w:right w:val="none" w:sz="0" w:space="0" w:color="auto"/>
          </w:divBdr>
        </w:div>
        <w:div w:id="1935475788">
          <w:marLeft w:val="547"/>
          <w:marRight w:val="0"/>
          <w:marTop w:val="115"/>
          <w:marBottom w:val="0"/>
          <w:divBdr>
            <w:top w:val="none" w:sz="0" w:space="0" w:color="auto"/>
            <w:left w:val="none" w:sz="0" w:space="0" w:color="auto"/>
            <w:bottom w:val="none" w:sz="0" w:space="0" w:color="auto"/>
            <w:right w:val="none" w:sz="0" w:space="0" w:color="auto"/>
          </w:divBdr>
        </w:div>
      </w:divsChild>
    </w:div>
    <w:div w:id="339430816">
      <w:bodyDiv w:val="1"/>
      <w:marLeft w:val="0"/>
      <w:marRight w:val="0"/>
      <w:marTop w:val="0"/>
      <w:marBottom w:val="0"/>
      <w:divBdr>
        <w:top w:val="none" w:sz="0" w:space="0" w:color="auto"/>
        <w:left w:val="none" w:sz="0" w:space="0" w:color="auto"/>
        <w:bottom w:val="none" w:sz="0" w:space="0" w:color="auto"/>
        <w:right w:val="none" w:sz="0" w:space="0" w:color="auto"/>
      </w:divBdr>
      <w:divsChild>
        <w:div w:id="639463498">
          <w:marLeft w:val="547"/>
          <w:marRight w:val="0"/>
          <w:marTop w:val="115"/>
          <w:marBottom w:val="0"/>
          <w:divBdr>
            <w:top w:val="none" w:sz="0" w:space="0" w:color="auto"/>
            <w:left w:val="none" w:sz="0" w:space="0" w:color="auto"/>
            <w:bottom w:val="none" w:sz="0" w:space="0" w:color="auto"/>
            <w:right w:val="none" w:sz="0" w:space="0" w:color="auto"/>
          </w:divBdr>
        </w:div>
        <w:div w:id="1014452871">
          <w:marLeft w:val="547"/>
          <w:marRight w:val="0"/>
          <w:marTop w:val="115"/>
          <w:marBottom w:val="0"/>
          <w:divBdr>
            <w:top w:val="none" w:sz="0" w:space="0" w:color="auto"/>
            <w:left w:val="none" w:sz="0" w:space="0" w:color="auto"/>
            <w:bottom w:val="none" w:sz="0" w:space="0" w:color="auto"/>
            <w:right w:val="none" w:sz="0" w:space="0" w:color="auto"/>
          </w:divBdr>
        </w:div>
      </w:divsChild>
    </w:div>
    <w:div w:id="344358594">
      <w:bodyDiv w:val="1"/>
      <w:marLeft w:val="0"/>
      <w:marRight w:val="0"/>
      <w:marTop w:val="0"/>
      <w:marBottom w:val="0"/>
      <w:divBdr>
        <w:top w:val="none" w:sz="0" w:space="0" w:color="auto"/>
        <w:left w:val="none" w:sz="0" w:space="0" w:color="auto"/>
        <w:bottom w:val="none" w:sz="0" w:space="0" w:color="auto"/>
        <w:right w:val="none" w:sz="0" w:space="0" w:color="auto"/>
      </w:divBdr>
      <w:divsChild>
        <w:div w:id="686559676">
          <w:marLeft w:val="1166"/>
          <w:marRight w:val="0"/>
          <w:marTop w:val="115"/>
          <w:marBottom w:val="0"/>
          <w:divBdr>
            <w:top w:val="none" w:sz="0" w:space="0" w:color="auto"/>
            <w:left w:val="none" w:sz="0" w:space="0" w:color="auto"/>
            <w:bottom w:val="none" w:sz="0" w:space="0" w:color="auto"/>
            <w:right w:val="none" w:sz="0" w:space="0" w:color="auto"/>
          </w:divBdr>
        </w:div>
        <w:div w:id="1319455915">
          <w:marLeft w:val="1166"/>
          <w:marRight w:val="0"/>
          <w:marTop w:val="115"/>
          <w:marBottom w:val="0"/>
          <w:divBdr>
            <w:top w:val="none" w:sz="0" w:space="0" w:color="auto"/>
            <w:left w:val="none" w:sz="0" w:space="0" w:color="auto"/>
            <w:bottom w:val="none" w:sz="0" w:space="0" w:color="auto"/>
            <w:right w:val="none" w:sz="0" w:space="0" w:color="auto"/>
          </w:divBdr>
        </w:div>
        <w:div w:id="1413426245">
          <w:marLeft w:val="547"/>
          <w:marRight w:val="0"/>
          <w:marTop w:val="115"/>
          <w:marBottom w:val="0"/>
          <w:divBdr>
            <w:top w:val="none" w:sz="0" w:space="0" w:color="auto"/>
            <w:left w:val="none" w:sz="0" w:space="0" w:color="auto"/>
            <w:bottom w:val="none" w:sz="0" w:space="0" w:color="auto"/>
            <w:right w:val="none" w:sz="0" w:space="0" w:color="auto"/>
          </w:divBdr>
        </w:div>
        <w:div w:id="1723091500">
          <w:marLeft w:val="1166"/>
          <w:marRight w:val="0"/>
          <w:marTop w:val="115"/>
          <w:marBottom w:val="0"/>
          <w:divBdr>
            <w:top w:val="none" w:sz="0" w:space="0" w:color="auto"/>
            <w:left w:val="none" w:sz="0" w:space="0" w:color="auto"/>
            <w:bottom w:val="none" w:sz="0" w:space="0" w:color="auto"/>
            <w:right w:val="none" w:sz="0" w:space="0" w:color="auto"/>
          </w:divBdr>
        </w:div>
      </w:divsChild>
    </w:div>
    <w:div w:id="347176004">
      <w:bodyDiv w:val="1"/>
      <w:marLeft w:val="0"/>
      <w:marRight w:val="0"/>
      <w:marTop w:val="0"/>
      <w:marBottom w:val="0"/>
      <w:divBdr>
        <w:top w:val="none" w:sz="0" w:space="0" w:color="auto"/>
        <w:left w:val="none" w:sz="0" w:space="0" w:color="auto"/>
        <w:bottom w:val="none" w:sz="0" w:space="0" w:color="auto"/>
        <w:right w:val="none" w:sz="0" w:space="0" w:color="auto"/>
      </w:divBdr>
      <w:divsChild>
        <w:div w:id="1040083032">
          <w:marLeft w:val="547"/>
          <w:marRight w:val="0"/>
          <w:marTop w:val="115"/>
          <w:marBottom w:val="0"/>
          <w:divBdr>
            <w:top w:val="none" w:sz="0" w:space="0" w:color="auto"/>
            <w:left w:val="none" w:sz="0" w:space="0" w:color="auto"/>
            <w:bottom w:val="none" w:sz="0" w:space="0" w:color="auto"/>
            <w:right w:val="none" w:sz="0" w:space="0" w:color="auto"/>
          </w:divBdr>
        </w:div>
        <w:div w:id="1366517384">
          <w:marLeft w:val="547"/>
          <w:marRight w:val="0"/>
          <w:marTop w:val="115"/>
          <w:marBottom w:val="0"/>
          <w:divBdr>
            <w:top w:val="none" w:sz="0" w:space="0" w:color="auto"/>
            <w:left w:val="none" w:sz="0" w:space="0" w:color="auto"/>
            <w:bottom w:val="none" w:sz="0" w:space="0" w:color="auto"/>
            <w:right w:val="none" w:sz="0" w:space="0" w:color="auto"/>
          </w:divBdr>
        </w:div>
        <w:div w:id="1940290076">
          <w:marLeft w:val="547"/>
          <w:marRight w:val="0"/>
          <w:marTop w:val="115"/>
          <w:marBottom w:val="0"/>
          <w:divBdr>
            <w:top w:val="none" w:sz="0" w:space="0" w:color="auto"/>
            <w:left w:val="none" w:sz="0" w:space="0" w:color="auto"/>
            <w:bottom w:val="none" w:sz="0" w:space="0" w:color="auto"/>
            <w:right w:val="none" w:sz="0" w:space="0" w:color="auto"/>
          </w:divBdr>
        </w:div>
      </w:divsChild>
    </w:div>
    <w:div w:id="349063106">
      <w:bodyDiv w:val="1"/>
      <w:marLeft w:val="0"/>
      <w:marRight w:val="0"/>
      <w:marTop w:val="0"/>
      <w:marBottom w:val="0"/>
      <w:divBdr>
        <w:top w:val="none" w:sz="0" w:space="0" w:color="auto"/>
        <w:left w:val="none" w:sz="0" w:space="0" w:color="auto"/>
        <w:bottom w:val="none" w:sz="0" w:space="0" w:color="auto"/>
        <w:right w:val="none" w:sz="0" w:space="0" w:color="auto"/>
      </w:divBdr>
      <w:divsChild>
        <w:div w:id="211699390">
          <w:marLeft w:val="547"/>
          <w:marRight w:val="0"/>
          <w:marTop w:val="115"/>
          <w:marBottom w:val="0"/>
          <w:divBdr>
            <w:top w:val="none" w:sz="0" w:space="0" w:color="auto"/>
            <w:left w:val="none" w:sz="0" w:space="0" w:color="auto"/>
            <w:bottom w:val="none" w:sz="0" w:space="0" w:color="auto"/>
            <w:right w:val="none" w:sz="0" w:space="0" w:color="auto"/>
          </w:divBdr>
        </w:div>
        <w:div w:id="1298536472">
          <w:marLeft w:val="547"/>
          <w:marRight w:val="0"/>
          <w:marTop w:val="115"/>
          <w:marBottom w:val="0"/>
          <w:divBdr>
            <w:top w:val="none" w:sz="0" w:space="0" w:color="auto"/>
            <w:left w:val="none" w:sz="0" w:space="0" w:color="auto"/>
            <w:bottom w:val="none" w:sz="0" w:space="0" w:color="auto"/>
            <w:right w:val="none" w:sz="0" w:space="0" w:color="auto"/>
          </w:divBdr>
        </w:div>
        <w:div w:id="1581258511">
          <w:marLeft w:val="547"/>
          <w:marRight w:val="0"/>
          <w:marTop w:val="115"/>
          <w:marBottom w:val="0"/>
          <w:divBdr>
            <w:top w:val="none" w:sz="0" w:space="0" w:color="auto"/>
            <w:left w:val="none" w:sz="0" w:space="0" w:color="auto"/>
            <w:bottom w:val="none" w:sz="0" w:space="0" w:color="auto"/>
            <w:right w:val="none" w:sz="0" w:space="0" w:color="auto"/>
          </w:divBdr>
        </w:div>
      </w:divsChild>
    </w:div>
    <w:div w:id="354617651">
      <w:bodyDiv w:val="1"/>
      <w:marLeft w:val="0"/>
      <w:marRight w:val="0"/>
      <w:marTop w:val="0"/>
      <w:marBottom w:val="0"/>
      <w:divBdr>
        <w:top w:val="none" w:sz="0" w:space="0" w:color="auto"/>
        <w:left w:val="none" w:sz="0" w:space="0" w:color="auto"/>
        <w:bottom w:val="none" w:sz="0" w:space="0" w:color="auto"/>
        <w:right w:val="none" w:sz="0" w:space="0" w:color="auto"/>
      </w:divBdr>
    </w:div>
    <w:div w:id="355277306">
      <w:bodyDiv w:val="1"/>
      <w:marLeft w:val="0"/>
      <w:marRight w:val="0"/>
      <w:marTop w:val="0"/>
      <w:marBottom w:val="0"/>
      <w:divBdr>
        <w:top w:val="none" w:sz="0" w:space="0" w:color="auto"/>
        <w:left w:val="none" w:sz="0" w:space="0" w:color="auto"/>
        <w:bottom w:val="none" w:sz="0" w:space="0" w:color="auto"/>
        <w:right w:val="none" w:sz="0" w:space="0" w:color="auto"/>
      </w:divBdr>
      <w:divsChild>
        <w:div w:id="271593176">
          <w:marLeft w:val="547"/>
          <w:marRight w:val="0"/>
          <w:marTop w:val="115"/>
          <w:marBottom w:val="0"/>
          <w:divBdr>
            <w:top w:val="none" w:sz="0" w:space="0" w:color="auto"/>
            <w:left w:val="none" w:sz="0" w:space="0" w:color="auto"/>
            <w:bottom w:val="none" w:sz="0" w:space="0" w:color="auto"/>
            <w:right w:val="none" w:sz="0" w:space="0" w:color="auto"/>
          </w:divBdr>
        </w:div>
        <w:div w:id="1247232500">
          <w:marLeft w:val="547"/>
          <w:marRight w:val="0"/>
          <w:marTop w:val="115"/>
          <w:marBottom w:val="0"/>
          <w:divBdr>
            <w:top w:val="none" w:sz="0" w:space="0" w:color="auto"/>
            <w:left w:val="none" w:sz="0" w:space="0" w:color="auto"/>
            <w:bottom w:val="none" w:sz="0" w:space="0" w:color="auto"/>
            <w:right w:val="none" w:sz="0" w:space="0" w:color="auto"/>
          </w:divBdr>
        </w:div>
        <w:div w:id="2110617459">
          <w:marLeft w:val="547"/>
          <w:marRight w:val="0"/>
          <w:marTop w:val="115"/>
          <w:marBottom w:val="0"/>
          <w:divBdr>
            <w:top w:val="none" w:sz="0" w:space="0" w:color="auto"/>
            <w:left w:val="none" w:sz="0" w:space="0" w:color="auto"/>
            <w:bottom w:val="none" w:sz="0" w:space="0" w:color="auto"/>
            <w:right w:val="none" w:sz="0" w:space="0" w:color="auto"/>
          </w:divBdr>
        </w:div>
      </w:divsChild>
    </w:div>
    <w:div w:id="360862203">
      <w:bodyDiv w:val="1"/>
      <w:marLeft w:val="0"/>
      <w:marRight w:val="0"/>
      <w:marTop w:val="0"/>
      <w:marBottom w:val="0"/>
      <w:divBdr>
        <w:top w:val="none" w:sz="0" w:space="0" w:color="auto"/>
        <w:left w:val="none" w:sz="0" w:space="0" w:color="auto"/>
        <w:bottom w:val="none" w:sz="0" w:space="0" w:color="auto"/>
        <w:right w:val="none" w:sz="0" w:space="0" w:color="auto"/>
      </w:divBdr>
    </w:div>
    <w:div w:id="376508929">
      <w:bodyDiv w:val="1"/>
      <w:marLeft w:val="0"/>
      <w:marRight w:val="0"/>
      <w:marTop w:val="0"/>
      <w:marBottom w:val="0"/>
      <w:divBdr>
        <w:top w:val="none" w:sz="0" w:space="0" w:color="auto"/>
        <w:left w:val="none" w:sz="0" w:space="0" w:color="auto"/>
        <w:bottom w:val="none" w:sz="0" w:space="0" w:color="auto"/>
        <w:right w:val="none" w:sz="0" w:space="0" w:color="auto"/>
      </w:divBdr>
      <w:divsChild>
        <w:div w:id="341207590">
          <w:marLeft w:val="1166"/>
          <w:marRight w:val="0"/>
          <w:marTop w:val="115"/>
          <w:marBottom w:val="0"/>
          <w:divBdr>
            <w:top w:val="none" w:sz="0" w:space="0" w:color="auto"/>
            <w:left w:val="none" w:sz="0" w:space="0" w:color="auto"/>
            <w:bottom w:val="none" w:sz="0" w:space="0" w:color="auto"/>
            <w:right w:val="none" w:sz="0" w:space="0" w:color="auto"/>
          </w:divBdr>
        </w:div>
        <w:div w:id="995230757">
          <w:marLeft w:val="1166"/>
          <w:marRight w:val="0"/>
          <w:marTop w:val="115"/>
          <w:marBottom w:val="0"/>
          <w:divBdr>
            <w:top w:val="none" w:sz="0" w:space="0" w:color="auto"/>
            <w:left w:val="none" w:sz="0" w:space="0" w:color="auto"/>
            <w:bottom w:val="none" w:sz="0" w:space="0" w:color="auto"/>
            <w:right w:val="none" w:sz="0" w:space="0" w:color="auto"/>
          </w:divBdr>
        </w:div>
        <w:div w:id="1026714779">
          <w:marLeft w:val="547"/>
          <w:marRight w:val="0"/>
          <w:marTop w:val="115"/>
          <w:marBottom w:val="0"/>
          <w:divBdr>
            <w:top w:val="none" w:sz="0" w:space="0" w:color="auto"/>
            <w:left w:val="none" w:sz="0" w:space="0" w:color="auto"/>
            <w:bottom w:val="none" w:sz="0" w:space="0" w:color="auto"/>
            <w:right w:val="none" w:sz="0" w:space="0" w:color="auto"/>
          </w:divBdr>
        </w:div>
        <w:div w:id="1372148501">
          <w:marLeft w:val="1166"/>
          <w:marRight w:val="0"/>
          <w:marTop w:val="115"/>
          <w:marBottom w:val="0"/>
          <w:divBdr>
            <w:top w:val="none" w:sz="0" w:space="0" w:color="auto"/>
            <w:left w:val="none" w:sz="0" w:space="0" w:color="auto"/>
            <w:bottom w:val="none" w:sz="0" w:space="0" w:color="auto"/>
            <w:right w:val="none" w:sz="0" w:space="0" w:color="auto"/>
          </w:divBdr>
        </w:div>
        <w:div w:id="1809394183">
          <w:marLeft w:val="1166"/>
          <w:marRight w:val="0"/>
          <w:marTop w:val="115"/>
          <w:marBottom w:val="0"/>
          <w:divBdr>
            <w:top w:val="none" w:sz="0" w:space="0" w:color="auto"/>
            <w:left w:val="none" w:sz="0" w:space="0" w:color="auto"/>
            <w:bottom w:val="none" w:sz="0" w:space="0" w:color="auto"/>
            <w:right w:val="none" w:sz="0" w:space="0" w:color="auto"/>
          </w:divBdr>
        </w:div>
        <w:div w:id="2134442101">
          <w:marLeft w:val="547"/>
          <w:marRight w:val="0"/>
          <w:marTop w:val="115"/>
          <w:marBottom w:val="0"/>
          <w:divBdr>
            <w:top w:val="none" w:sz="0" w:space="0" w:color="auto"/>
            <w:left w:val="none" w:sz="0" w:space="0" w:color="auto"/>
            <w:bottom w:val="none" w:sz="0" w:space="0" w:color="auto"/>
            <w:right w:val="none" w:sz="0" w:space="0" w:color="auto"/>
          </w:divBdr>
        </w:div>
      </w:divsChild>
    </w:div>
    <w:div w:id="378021021">
      <w:bodyDiv w:val="1"/>
      <w:marLeft w:val="0"/>
      <w:marRight w:val="0"/>
      <w:marTop w:val="0"/>
      <w:marBottom w:val="0"/>
      <w:divBdr>
        <w:top w:val="none" w:sz="0" w:space="0" w:color="auto"/>
        <w:left w:val="none" w:sz="0" w:space="0" w:color="auto"/>
        <w:bottom w:val="none" w:sz="0" w:space="0" w:color="auto"/>
        <w:right w:val="none" w:sz="0" w:space="0" w:color="auto"/>
      </w:divBdr>
    </w:div>
    <w:div w:id="382412641">
      <w:bodyDiv w:val="1"/>
      <w:marLeft w:val="0"/>
      <w:marRight w:val="0"/>
      <w:marTop w:val="0"/>
      <w:marBottom w:val="0"/>
      <w:divBdr>
        <w:top w:val="none" w:sz="0" w:space="0" w:color="auto"/>
        <w:left w:val="none" w:sz="0" w:space="0" w:color="auto"/>
        <w:bottom w:val="none" w:sz="0" w:space="0" w:color="auto"/>
        <w:right w:val="none" w:sz="0" w:space="0" w:color="auto"/>
      </w:divBdr>
      <w:divsChild>
        <w:div w:id="856850392">
          <w:marLeft w:val="547"/>
          <w:marRight w:val="0"/>
          <w:marTop w:val="115"/>
          <w:marBottom w:val="0"/>
          <w:divBdr>
            <w:top w:val="none" w:sz="0" w:space="0" w:color="auto"/>
            <w:left w:val="none" w:sz="0" w:space="0" w:color="auto"/>
            <w:bottom w:val="none" w:sz="0" w:space="0" w:color="auto"/>
            <w:right w:val="none" w:sz="0" w:space="0" w:color="auto"/>
          </w:divBdr>
        </w:div>
        <w:div w:id="2116435996">
          <w:marLeft w:val="547"/>
          <w:marRight w:val="0"/>
          <w:marTop w:val="115"/>
          <w:marBottom w:val="0"/>
          <w:divBdr>
            <w:top w:val="none" w:sz="0" w:space="0" w:color="auto"/>
            <w:left w:val="none" w:sz="0" w:space="0" w:color="auto"/>
            <w:bottom w:val="none" w:sz="0" w:space="0" w:color="auto"/>
            <w:right w:val="none" w:sz="0" w:space="0" w:color="auto"/>
          </w:divBdr>
        </w:div>
      </w:divsChild>
    </w:div>
    <w:div w:id="383456184">
      <w:bodyDiv w:val="1"/>
      <w:marLeft w:val="0"/>
      <w:marRight w:val="0"/>
      <w:marTop w:val="0"/>
      <w:marBottom w:val="0"/>
      <w:divBdr>
        <w:top w:val="none" w:sz="0" w:space="0" w:color="auto"/>
        <w:left w:val="none" w:sz="0" w:space="0" w:color="auto"/>
        <w:bottom w:val="none" w:sz="0" w:space="0" w:color="auto"/>
        <w:right w:val="none" w:sz="0" w:space="0" w:color="auto"/>
      </w:divBdr>
    </w:div>
    <w:div w:id="389764715">
      <w:bodyDiv w:val="1"/>
      <w:marLeft w:val="0"/>
      <w:marRight w:val="0"/>
      <w:marTop w:val="0"/>
      <w:marBottom w:val="0"/>
      <w:divBdr>
        <w:top w:val="none" w:sz="0" w:space="0" w:color="auto"/>
        <w:left w:val="none" w:sz="0" w:space="0" w:color="auto"/>
        <w:bottom w:val="none" w:sz="0" w:space="0" w:color="auto"/>
        <w:right w:val="none" w:sz="0" w:space="0" w:color="auto"/>
      </w:divBdr>
      <w:divsChild>
        <w:div w:id="1705211202">
          <w:marLeft w:val="547"/>
          <w:marRight w:val="0"/>
          <w:marTop w:val="115"/>
          <w:marBottom w:val="0"/>
          <w:divBdr>
            <w:top w:val="none" w:sz="0" w:space="0" w:color="auto"/>
            <w:left w:val="none" w:sz="0" w:space="0" w:color="auto"/>
            <w:bottom w:val="none" w:sz="0" w:space="0" w:color="auto"/>
            <w:right w:val="none" w:sz="0" w:space="0" w:color="auto"/>
          </w:divBdr>
        </w:div>
        <w:div w:id="1896381752">
          <w:marLeft w:val="547"/>
          <w:marRight w:val="0"/>
          <w:marTop w:val="115"/>
          <w:marBottom w:val="0"/>
          <w:divBdr>
            <w:top w:val="none" w:sz="0" w:space="0" w:color="auto"/>
            <w:left w:val="none" w:sz="0" w:space="0" w:color="auto"/>
            <w:bottom w:val="none" w:sz="0" w:space="0" w:color="auto"/>
            <w:right w:val="none" w:sz="0" w:space="0" w:color="auto"/>
          </w:divBdr>
        </w:div>
        <w:div w:id="2075394302">
          <w:marLeft w:val="547"/>
          <w:marRight w:val="0"/>
          <w:marTop w:val="115"/>
          <w:marBottom w:val="0"/>
          <w:divBdr>
            <w:top w:val="none" w:sz="0" w:space="0" w:color="auto"/>
            <w:left w:val="none" w:sz="0" w:space="0" w:color="auto"/>
            <w:bottom w:val="none" w:sz="0" w:space="0" w:color="auto"/>
            <w:right w:val="none" w:sz="0" w:space="0" w:color="auto"/>
          </w:divBdr>
        </w:div>
      </w:divsChild>
    </w:div>
    <w:div w:id="397165988">
      <w:bodyDiv w:val="1"/>
      <w:marLeft w:val="0"/>
      <w:marRight w:val="0"/>
      <w:marTop w:val="0"/>
      <w:marBottom w:val="0"/>
      <w:divBdr>
        <w:top w:val="none" w:sz="0" w:space="0" w:color="auto"/>
        <w:left w:val="none" w:sz="0" w:space="0" w:color="auto"/>
        <w:bottom w:val="none" w:sz="0" w:space="0" w:color="auto"/>
        <w:right w:val="none" w:sz="0" w:space="0" w:color="auto"/>
      </w:divBdr>
    </w:div>
    <w:div w:id="397485171">
      <w:bodyDiv w:val="1"/>
      <w:marLeft w:val="0"/>
      <w:marRight w:val="0"/>
      <w:marTop w:val="0"/>
      <w:marBottom w:val="0"/>
      <w:divBdr>
        <w:top w:val="none" w:sz="0" w:space="0" w:color="auto"/>
        <w:left w:val="none" w:sz="0" w:space="0" w:color="auto"/>
        <w:bottom w:val="none" w:sz="0" w:space="0" w:color="auto"/>
        <w:right w:val="none" w:sz="0" w:space="0" w:color="auto"/>
      </w:divBdr>
      <w:divsChild>
        <w:div w:id="334770500">
          <w:marLeft w:val="547"/>
          <w:marRight w:val="0"/>
          <w:marTop w:val="106"/>
          <w:marBottom w:val="0"/>
          <w:divBdr>
            <w:top w:val="none" w:sz="0" w:space="0" w:color="auto"/>
            <w:left w:val="none" w:sz="0" w:space="0" w:color="auto"/>
            <w:bottom w:val="none" w:sz="0" w:space="0" w:color="auto"/>
            <w:right w:val="none" w:sz="0" w:space="0" w:color="auto"/>
          </w:divBdr>
        </w:div>
      </w:divsChild>
    </w:div>
    <w:div w:id="398867947">
      <w:bodyDiv w:val="1"/>
      <w:marLeft w:val="0"/>
      <w:marRight w:val="0"/>
      <w:marTop w:val="0"/>
      <w:marBottom w:val="0"/>
      <w:divBdr>
        <w:top w:val="none" w:sz="0" w:space="0" w:color="auto"/>
        <w:left w:val="none" w:sz="0" w:space="0" w:color="auto"/>
        <w:bottom w:val="none" w:sz="0" w:space="0" w:color="auto"/>
        <w:right w:val="none" w:sz="0" w:space="0" w:color="auto"/>
      </w:divBdr>
      <w:divsChild>
        <w:div w:id="18750495">
          <w:marLeft w:val="547"/>
          <w:marRight w:val="0"/>
          <w:marTop w:val="106"/>
          <w:marBottom w:val="0"/>
          <w:divBdr>
            <w:top w:val="none" w:sz="0" w:space="0" w:color="auto"/>
            <w:left w:val="none" w:sz="0" w:space="0" w:color="auto"/>
            <w:bottom w:val="none" w:sz="0" w:space="0" w:color="auto"/>
            <w:right w:val="none" w:sz="0" w:space="0" w:color="auto"/>
          </w:divBdr>
        </w:div>
        <w:div w:id="236520917">
          <w:marLeft w:val="547"/>
          <w:marRight w:val="0"/>
          <w:marTop w:val="106"/>
          <w:marBottom w:val="0"/>
          <w:divBdr>
            <w:top w:val="none" w:sz="0" w:space="0" w:color="auto"/>
            <w:left w:val="none" w:sz="0" w:space="0" w:color="auto"/>
            <w:bottom w:val="none" w:sz="0" w:space="0" w:color="auto"/>
            <w:right w:val="none" w:sz="0" w:space="0" w:color="auto"/>
          </w:divBdr>
        </w:div>
        <w:div w:id="374424945">
          <w:marLeft w:val="547"/>
          <w:marRight w:val="0"/>
          <w:marTop w:val="106"/>
          <w:marBottom w:val="0"/>
          <w:divBdr>
            <w:top w:val="none" w:sz="0" w:space="0" w:color="auto"/>
            <w:left w:val="none" w:sz="0" w:space="0" w:color="auto"/>
            <w:bottom w:val="none" w:sz="0" w:space="0" w:color="auto"/>
            <w:right w:val="none" w:sz="0" w:space="0" w:color="auto"/>
          </w:divBdr>
        </w:div>
        <w:div w:id="748111822">
          <w:marLeft w:val="547"/>
          <w:marRight w:val="0"/>
          <w:marTop w:val="106"/>
          <w:marBottom w:val="0"/>
          <w:divBdr>
            <w:top w:val="none" w:sz="0" w:space="0" w:color="auto"/>
            <w:left w:val="none" w:sz="0" w:space="0" w:color="auto"/>
            <w:bottom w:val="none" w:sz="0" w:space="0" w:color="auto"/>
            <w:right w:val="none" w:sz="0" w:space="0" w:color="auto"/>
          </w:divBdr>
        </w:div>
        <w:div w:id="1019047188">
          <w:marLeft w:val="547"/>
          <w:marRight w:val="0"/>
          <w:marTop w:val="106"/>
          <w:marBottom w:val="0"/>
          <w:divBdr>
            <w:top w:val="none" w:sz="0" w:space="0" w:color="auto"/>
            <w:left w:val="none" w:sz="0" w:space="0" w:color="auto"/>
            <w:bottom w:val="none" w:sz="0" w:space="0" w:color="auto"/>
            <w:right w:val="none" w:sz="0" w:space="0" w:color="auto"/>
          </w:divBdr>
        </w:div>
        <w:div w:id="1195733873">
          <w:marLeft w:val="547"/>
          <w:marRight w:val="0"/>
          <w:marTop w:val="106"/>
          <w:marBottom w:val="0"/>
          <w:divBdr>
            <w:top w:val="none" w:sz="0" w:space="0" w:color="auto"/>
            <w:left w:val="none" w:sz="0" w:space="0" w:color="auto"/>
            <w:bottom w:val="none" w:sz="0" w:space="0" w:color="auto"/>
            <w:right w:val="none" w:sz="0" w:space="0" w:color="auto"/>
          </w:divBdr>
        </w:div>
        <w:div w:id="1431853889">
          <w:marLeft w:val="547"/>
          <w:marRight w:val="0"/>
          <w:marTop w:val="106"/>
          <w:marBottom w:val="0"/>
          <w:divBdr>
            <w:top w:val="none" w:sz="0" w:space="0" w:color="auto"/>
            <w:left w:val="none" w:sz="0" w:space="0" w:color="auto"/>
            <w:bottom w:val="none" w:sz="0" w:space="0" w:color="auto"/>
            <w:right w:val="none" w:sz="0" w:space="0" w:color="auto"/>
          </w:divBdr>
        </w:div>
        <w:div w:id="2062823920">
          <w:marLeft w:val="547"/>
          <w:marRight w:val="0"/>
          <w:marTop w:val="106"/>
          <w:marBottom w:val="0"/>
          <w:divBdr>
            <w:top w:val="none" w:sz="0" w:space="0" w:color="auto"/>
            <w:left w:val="none" w:sz="0" w:space="0" w:color="auto"/>
            <w:bottom w:val="none" w:sz="0" w:space="0" w:color="auto"/>
            <w:right w:val="none" w:sz="0" w:space="0" w:color="auto"/>
          </w:divBdr>
        </w:div>
      </w:divsChild>
    </w:div>
    <w:div w:id="408190082">
      <w:bodyDiv w:val="1"/>
      <w:marLeft w:val="0"/>
      <w:marRight w:val="0"/>
      <w:marTop w:val="0"/>
      <w:marBottom w:val="0"/>
      <w:divBdr>
        <w:top w:val="none" w:sz="0" w:space="0" w:color="auto"/>
        <w:left w:val="none" w:sz="0" w:space="0" w:color="auto"/>
        <w:bottom w:val="none" w:sz="0" w:space="0" w:color="auto"/>
        <w:right w:val="none" w:sz="0" w:space="0" w:color="auto"/>
      </w:divBdr>
      <w:divsChild>
        <w:div w:id="173150802">
          <w:marLeft w:val="547"/>
          <w:marRight w:val="0"/>
          <w:marTop w:val="115"/>
          <w:marBottom w:val="0"/>
          <w:divBdr>
            <w:top w:val="none" w:sz="0" w:space="0" w:color="auto"/>
            <w:left w:val="none" w:sz="0" w:space="0" w:color="auto"/>
            <w:bottom w:val="none" w:sz="0" w:space="0" w:color="auto"/>
            <w:right w:val="none" w:sz="0" w:space="0" w:color="auto"/>
          </w:divBdr>
        </w:div>
        <w:div w:id="1187013646">
          <w:marLeft w:val="547"/>
          <w:marRight w:val="0"/>
          <w:marTop w:val="115"/>
          <w:marBottom w:val="0"/>
          <w:divBdr>
            <w:top w:val="none" w:sz="0" w:space="0" w:color="auto"/>
            <w:left w:val="none" w:sz="0" w:space="0" w:color="auto"/>
            <w:bottom w:val="none" w:sz="0" w:space="0" w:color="auto"/>
            <w:right w:val="none" w:sz="0" w:space="0" w:color="auto"/>
          </w:divBdr>
        </w:div>
        <w:div w:id="1991326428">
          <w:marLeft w:val="547"/>
          <w:marRight w:val="0"/>
          <w:marTop w:val="115"/>
          <w:marBottom w:val="0"/>
          <w:divBdr>
            <w:top w:val="none" w:sz="0" w:space="0" w:color="auto"/>
            <w:left w:val="none" w:sz="0" w:space="0" w:color="auto"/>
            <w:bottom w:val="none" w:sz="0" w:space="0" w:color="auto"/>
            <w:right w:val="none" w:sz="0" w:space="0" w:color="auto"/>
          </w:divBdr>
        </w:div>
      </w:divsChild>
    </w:div>
    <w:div w:id="425200561">
      <w:bodyDiv w:val="1"/>
      <w:marLeft w:val="0"/>
      <w:marRight w:val="0"/>
      <w:marTop w:val="0"/>
      <w:marBottom w:val="0"/>
      <w:divBdr>
        <w:top w:val="none" w:sz="0" w:space="0" w:color="auto"/>
        <w:left w:val="none" w:sz="0" w:space="0" w:color="auto"/>
        <w:bottom w:val="none" w:sz="0" w:space="0" w:color="auto"/>
        <w:right w:val="none" w:sz="0" w:space="0" w:color="auto"/>
      </w:divBdr>
    </w:div>
    <w:div w:id="430510610">
      <w:bodyDiv w:val="1"/>
      <w:marLeft w:val="0"/>
      <w:marRight w:val="0"/>
      <w:marTop w:val="0"/>
      <w:marBottom w:val="0"/>
      <w:divBdr>
        <w:top w:val="none" w:sz="0" w:space="0" w:color="auto"/>
        <w:left w:val="none" w:sz="0" w:space="0" w:color="auto"/>
        <w:bottom w:val="none" w:sz="0" w:space="0" w:color="auto"/>
        <w:right w:val="none" w:sz="0" w:space="0" w:color="auto"/>
      </w:divBdr>
    </w:div>
    <w:div w:id="436027337">
      <w:bodyDiv w:val="1"/>
      <w:marLeft w:val="0"/>
      <w:marRight w:val="0"/>
      <w:marTop w:val="0"/>
      <w:marBottom w:val="0"/>
      <w:divBdr>
        <w:top w:val="none" w:sz="0" w:space="0" w:color="auto"/>
        <w:left w:val="none" w:sz="0" w:space="0" w:color="auto"/>
        <w:bottom w:val="none" w:sz="0" w:space="0" w:color="auto"/>
        <w:right w:val="none" w:sz="0" w:space="0" w:color="auto"/>
      </w:divBdr>
      <w:divsChild>
        <w:div w:id="8484763">
          <w:marLeft w:val="1800"/>
          <w:marRight w:val="0"/>
          <w:marTop w:val="115"/>
          <w:marBottom w:val="0"/>
          <w:divBdr>
            <w:top w:val="none" w:sz="0" w:space="0" w:color="auto"/>
            <w:left w:val="none" w:sz="0" w:space="0" w:color="auto"/>
            <w:bottom w:val="none" w:sz="0" w:space="0" w:color="auto"/>
            <w:right w:val="none" w:sz="0" w:space="0" w:color="auto"/>
          </w:divBdr>
        </w:div>
        <w:div w:id="150753558">
          <w:marLeft w:val="1800"/>
          <w:marRight w:val="0"/>
          <w:marTop w:val="115"/>
          <w:marBottom w:val="0"/>
          <w:divBdr>
            <w:top w:val="none" w:sz="0" w:space="0" w:color="auto"/>
            <w:left w:val="none" w:sz="0" w:space="0" w:color="auto"/>
            <w:bottom w:val="none" w:sz="0" w:space="0" w:color="auto"/>
            <w:right w:val="none" w:sz="0" w:space="0" w:color="auto"/>
          </w:divBdr>
        </w:div>
        <w:div w:id="481510866">
          <w:marLeft w:val="1166"/>
          <w:marRight w:val="0"/>
          <w:marTop w:val="115"/>
          <w:marBottom w:val="0"/>
          <w:divBdr>
            <w:top w:val="none" w:sz="0" w:space="0" w:color="auto"/>
            <w:left w:val="none" w:sz="0" w:space="0" w:color="auto"/>
            <w:bottom w:val="none" w:sz="0" w:space="0" w:color="auto"/>
            <w:right w:val="none" w:sz="0" w:space="0" w:color="auto"/>
          </w:divBdr>
        </w:div>
        <w:div w:id="804666561">
          <w:marLeft w:val="1166"/>
          <w:marRight w:val="0"/>
          <w:marTop w:val="115"/>
          <w:marBottom w:val="0"/>
          <w:divBdr>
            <w:top w:val="none" w:sz="0" w:space="0" w:color="auto"/>
            <w:left w:val="none" w:sz="0" w:space="0" w:color="auto"/>
            <w:bottom w:val="none" w:sz="0" w:space="0" w:color="auto"/>
            <w:right w:val="none" w:sz="0" w:space="0" w:color="auto"/>
          </w:divBdr>
        </w:div>
        <w:div w:id="861825985">
          <w:marLeft w:val="1800"/>
          <w:marRight w:val="0"/>
          <w:marTop w:val="115"/>
          <w:marBottom w:val="0"/>
          <w:divBdr>
            <w:top w:val="none" w:sz="0" w:space="0" w:color="auto"/>
            <w:left w:val="none" w:sz="0" w:space="0" w:color="auto"/>
            <w:bottom w:val="none" w:sz="0" w:space="0" w:color="auto"/>
            <w:right w:val="none" w:sz="0" w:space="0" w:color="auto"/>
          </w:divBdr>
        </w:div>
        <w:div w:id="929780622">
          <w:marLeft w:val="547"/>
          <w:marRight w:val="0"/>
          <w:marTop w:val="115"/>
          <w:marBottom w:val="0"/>
          <w:divBdr>
            <w:top w:val="none" w:sz="0" w:space="0" w:color="auto"/>
            <w:left w:val="none" w:sz="0" w:space="0" w:color="auto"/>
            <w:bottom w:val="none" w:sz="0" w:space="0" w:color="auto"/>
            <w:right w:val="none" w:sz="0" w:space="0" w:color="auto"/>
          </w:divBdr>
        </w:div>
        <w:div w:id="1138188400">
          <w:marLeft w:val="1800"/>
          <w:marRight w:val="0"/>
          <w:marTop w:val="115"/>
          <w:marBottom w:val="0"/>
          <w:divBdr>
            <w:top w:val="none" w:sz="0" w:space="0" w:color="auto"/>
            <w:left w:val="none" w:sz="0" w:space="0" w:color="auto"/>
            <w:bottom w:val="none" w:sz="0" w:space="0" w:color="auto"/>
            <w:right w:val="none" w:sz="0" w:space="0" w:color="auto"/>
          </w:divBdr>
        </w:div>
        <w:div w:id="1661807856">
          <w:marLeft w:val="1166"/>
          <w:marRight w:val="0"/>
          <w:marTop w:val="115"/>
          <w:marBottom w:val="0"/>
          <w:divBdr>
            <w:top w:val="none" w:sz="0" w:space="0" w:color="auto"/>
            <w:left w:val="none" w:sz="0" w:space="0" w:color="auto"/>
            <w:bottom w:val="none" w:sz="0" w:space="0" w:color="auto"/>
            <w:right w:val="none" w:sz="0" w:space="0" w:color="auto"/>
          </w:divBdr>
        </w:div>
        <w:div w:id="1999117876">
          <w:marLeft w:val="547"/>
          <w:marRight w:val="0"/>
          <w:marTop w:val="115"/>
          <w:marBottom w:val="0"/>
          <w:divBdr>
            <w:top w:val="none" w:sz="0" w:space="0" w:color="auto"/>
            <w:left w:val="none" w:sz="0" w:space="0" w:color="auto"/>
            <w:bottom w:val="none" w:sz="0" w:space="0" w:color="auto"/>
            <w:right w:val="none" w:sz="0" w:space="0" w:color="auto"/>
          </w:divBdr>
        </w:div>
      </w:divsChild>
    </w:div>
    <w:div w:id="447941223">
      <w:bodyDiv w:val="1"/>
      <w:marLeft w:val="0"/>
      <w:marRight w:val="0"/>
      <w:marTop w:val="0"/>
      <w:marBottom w:val="0"/>
      <w:divBdr>
        <w:top w:val="none" w:sz="0" w:space="0" w:color="auto"/>
        <w:left w:val="none" w:sz="0" w:space="0" w:color="auto"/>
        <w:bottom w:val="none" w:sz="0" w:space="0" w:color="auto"/>
        <w:right w:val="none" w:sz="0" w:space="0" w:color="auto"/>
      </w:divBdr>
      <w:divsChild>
        <w:div w:id="134025896">
          <w:marLeft w:val="1166"/>
          <w:marRight w:val="0"/>
          <w:marTop w:val="115"/>
          <w:marBottom w:val="0"/>
          <w:divBdr>
            <w:top w:val="none" w:sz="0" w:space="0" w:color="auto"/>
            <w:left w:val="none" w:sz="0" w:space="0" w:color="auto"/>
            <w:bottom w:val="none" w:sz="0" w:space="0" w:color="auto"/>
            <w:right w:val="none" w:sz="0" w:space="0" w:color="auto"/>
          </w:divBdr>
        </w:div>
        <w:div w:id="250283855">
          <w:marLeft w:val="547"/>
          <w:marRight w:val="0"/>
          <w:marTop w:val="115"/>
          <w:marBottom w:val="0"/>
          <w:divBdr>
            <w:top w:val="none" w:sz="0" w:space="0" w:color="auto"/>
            <w:left w:val="none" w:sz="0" w:space="0" w:color="auto"/>
            <w:bottom w:val="none" w:sz="0" w:space="0" w:color="auto"/>
            <w:right w:val="none" w:sz="0" w:space="0" w:color="auto"/>
          </w:divBdr>
        </w:div>
        <w:div w:id="1197932691">
          <w:marLeft w:val="1166"/>
          <w:marRight w:val="0"/>
          <w:marTop w:val="115"/>
          <w:marBottom w:val="0"/>
          <w:divBdr>
            <w:top w:val="none" w:sz="0" w:space="0" w:color="auto"/>
            <w:left w:val="none" w:sz="0" w:space="0" w:color="auto"/>
            <w:bottom w:val="none" w:sz="0" w:space="0" w:color="auto"/>
            <w:right w:val="none" w:sz="0" w:space="0" w:color="auto"/>
          </w:divBdr>
        </w:div>
        <w:div w:id="1541865514">
          <w:marLeft w:val="1166"/>
          <w:marRight w:val="0"/>
          <w:marTop w:val="115"/>
          <w:marBottom w:val="0"/>
          <w:divBdr>
            <w:top w:val="none" w:sz="0" w:space="0" w:color="auto"/>
            <w:left w:val="none" w:sz="0" w:space="0" w:color="auto"/>
            <w:bottom w:val="none" w:sz="0" w:space="0" w:color="auto"/>
            <w:right w:val="none" w:sz="0" w:space="0" w:color="auto"/>
          </w:divBdr>
        </w:div>
      </w:divsChild>
    </w:div>
    <w:div w:id="450899308">
      <w:bodyDiv w:val="1"/>
      <w:marLeft w:val="0"/>
      <w:marRight w:val="0"/>
      <w:marTop w:val="0"/>
      <w:marBottom w:val="0"/>
      <w:divBdr>
        <w:top w:val="none" w:sz="0" w:space="0" w:color="auto"/>
        <w:left w:val="none" w:sz="0" w:space="0" w:color="auto"/>
        <w:bottom w:val="none" w:sz="0" w:space="0" w:color="auto"/>
        <w:right w:val="none" w:sz="0" w:space="0" w:color="auto"/>
      </w:divBdr>
      <w:divsChild>
        <w:div w:id="28265529">
          <w:marLeft w:val="547"/>
          <w:marRight w:val="0"/>
          <w:marTop w:val="115"/>
          <w:marBottom w:val="0"/>
          <w:divBdr>
            <w:top w:val="none" w:sz="0" w:space="0" w:color="auto"/>
            <w:left w:val="none" w:sz="0" w:space="0" w:color="auto"/>
            <w:bottom w:val="none" w:sz="0" w:space="0" w:color="auto"/>
            <w:right w:val="none" w:sz="0" w:space="0" w:color="auto"/>
          </w:divBdr>
        </w:div>
        <w:div w:id="285308005">
          <w:marLeft w:val="547"/>
          <w:marRight w:val="0"/>
          <w:marTop w:val="115"/>
          <w:marBottom w:val="0"/>
          <w:divBdr>
            <w:top w:val="none" w:sz="0" w:space="0" w:color="auto"/>
            <w:left w:val="none" w:sz="0" w:space="0" w:color="auto"/>
            <w:bottom w:val="none" w:sz="0" w:space="0" w:color="auto"/>
            <w:right w:val="none" w:sz="0" w:space="0" w:color="auto"/>
          </w:divBdr>
        </w:div>
        <w:div w:id="499777742">
          <w:marLeft w:val="1800"/>
          <w:marRight w:val="0"/>
          <w:marTop w:val="115"/>
          <w:marBottom w:val="0"/>
          <w:divBdr>
            <w:top w:val="none" w:sz="0" w:space="0" w:color="auto"/>
            <w:left w:val="none" w:sz="0" w:space="0" w:color="auto"/>
            <w:bottom w:val="none" w:sz="0" w:space="0" w:color="auto"/>
            <w:right w:val="none" w:sz="0" w:space="0" w:color="auto"/>
          </w:divBdr>
        </w:div>
        <w:div w:id="755250214">
          <w:marLeft w:val="1166"/>
          <w:marRight w:val="0"/>
          <w:marTop w:val="115"/>
          <w:marBottom w:val="0"/>
          <w:divBdr>
            <w:top w:val="none" w:sz="0" w:space="0" w:color="auto"/>
            <w:left w:val="none" w:sz="0" w:space="0" w:color="auto"/>
            <w:bottom w:val="none" w:sz="0" w:space="0" w:color="auto"/>
            <w:right w:val="none" w:sz="0" w:space="0" w:color="auto"/>
          </w:divBdr>
        </w:div>
        <w:div w:id="831486989">
          <w:marLeft w:val="1800"/>
          <w:marRight w:val="0"/>
          <w:marTop w:val="115"/>
          <w:marBottom w:val="0"/>
          <w:divBdr>
            <w:top w:val="none" w:sz="0" w:space="0" w:color="auto"/>
            <w:left w:val="none" w:sz="0" w:space="0" w:color="auto"/>
            <w:bottom w:val="none" w:sz="0" w:space="0" w:color="auto"/>
            <w:right w:val="none" w:sz="0" w:space="0" w:color="auto"/>
          </w:divBdr>
        </w:div>
        <w:div w:id="874392403">
          <w:marLeft w:val="547"/>
          <w:marRight w:val="0"/>
          <w:marTop w:val="115"/>
          <w:marBottom w:val="0"/>
          <w:divBdr>
            <w:top w:val="none" w:sz="0" w:space="0" w:color="auto"/>
            <w:left w:val="none" w:sz="0" w:space="0" w:color="auto"/>
            <w:bottom w:val="none" w:sz="0" w:space="0" w:color="auto"/>
            <w:right w:val="none" w:sz="0" w:space="0" w:color="auto"/>
          </w:divBdr>
        </w:div>
        <w:div w:id="1295523757">
          <w:marLeft w:val="1800"/>
          <w:marRight w:val="0"/>
          <w:marTop w:val="115"/>
          <w:marBottom w:val="0"/>
          <w:divBdr>
            <w:top w:val="none" w:sz="0" w:space="0" w:color="auto"/>
            <w:left w:val="none" w:sz="0" w:space="0" w:color="auto"/>
            <w:bottom w:val="none" w:sz="0" w:space="0" w:color="auto"/>
            <w:right w:val="none" w:sz="0" w:space="0" w:color="auto"/>
          </w:divBdr>
        </w:div>
        <w:div w:id="1553348101">
          <w:marLeft w:val="1166"/>
          <w:marRight w:val="0"/>
          <w:marTop w:val="115"/>
          <w:marBottom w:val="0"/>
          <w:divBdr>
            <w:top w:val="none" w:sz="0" w:space="0" w:color="auto"/>
            <w:left w:val="none" w:sz="0" w:space="0" w:color="auto"/>
            <w:bottom w:val="none" w:sz="0" w:space="0" w:color="auto"/>
            <w:right w:val="none" w:sz="0" w:space="0" w:color="auto"/>
          </w:divBdr>
        </w:div>
        <w:div w:id="1652715569">
          <w:marLeft w:val="1800"/>
          <w:marRight w:val="0"/>
          <w:marTop w:val="115"/>
          <w:marBottom w:val="0"/>
          <w:divBdr>
            <w:top w:val="none" w:sz="0" w:space="0" w:color="auto"/>
            <w:left w:val="none" w:sz="0" w:space="0" w:color="auto"/>
            <w:bottom w:val="none" w:sz="0" w:space="0" w:color="auto"/>
            <w:right w:val="none" w:sz="0" w:space="0" w:color="auto"/>
          </w:divBdr>
        </w:div>
      </w:divsChild>
    </w:div>
    <w:div w:id="451099574">
      <w:bodyDiv w:val="1"/>
      <w:marLeft w:val="0"/>
      <w:marRight w:val="0"/>
      <w:marTop w:val="0"/>
      <w:marBottom w:val="0"/>
      <w:divBdr>
        <w:top w:val="none" w:sz="0" w:space="0" w:color="auto"/>
        <w:left w:val="none" w:sz="0" w:space="0" w:color="auto"/>
        <w:bottom w:val="none" w:sz="0" w:space="0" w:color="auto"/>
        <w:right w:val="none" w:sz="0" w:space="0" w:color="auto"/>
      </w:divBdr>
      <w:divsChild>
        <w:div w:id="791442564">
          <w:marLeft w:val="547"/>
          <w:marRight w:val="0"/>
          <w:marTop w:val="115"/>
          <w:marBottom w:val="0"/>
          <w:divBdr>
            <w:top w:val="none" w:sz="0" w:space="0" w:color="auto"/>
            <w:left w:val="none" w:sz="0" w:space="0" w:color="auto"/>
            <w:bottom w:val="none" w:sz="0" w:space="0" w:color="auto"/>
            <w:right w:val="none" w:sz="0" w:space="0" w:color="auto"/>
          </w:divBdr>
        </w:div>
        <w:div w:id="917323808">
          <w:marLeft w:val="547"/>
          <w:marRight w:val="0"/>
          <w:marTop w:val="115"/>
          <w:marBottom w:val="0"/>
          <w:divBdr>
            <w:top w:val="none" w:sz="0" w:space="0" w:color="auto"/>
            <w:left w:val="none" w:sz="0" w:space="0" w:color="auto"/>
            <w:bottom w:val="none" w:sz="0" w:space="0" w:color="auto"/>
            <w:right w:val="none" w:sz="0" w:space="0" w:color="auto"/>
          </w:divBdr>
        </w:div>
        <w:div w:id="2006467706">
          <w:marLeft w:val="547"/>
          <w:marRight w:val="0"/>
          <w:marTop w:val="115"/>
          <w:marBottom w:val="0"/>
          <w:divBdr>
            <w:top w:val="none" w:sz="0" w:space="0" w:color="auto"/>
            <w:left w:val="none" w:sz="0" w:space="0" w:color="auto"/>
            <w:bottom w:val="none" w:sz="0" w:space="0" w:color="auto"/>
            <w:right w:val="none" w:sz="0" w:space="0" w:color="auto"/>
          </w:divBdr>
        </w:div>
      </w:divsChild>
    </w:div>
    <w:div w:id="455833464">
      <w:bodyDiv w:val="1"/>
      <w:marLeft w:val="0"/>
      <w:marRight w:val="0"/>
      <w:marTop w:val="0"/>
      <w:marBottom w:val="0"/>
      <w:divBdr>
        <w:top w:val="none" w:sz="0" w:space="0" w:color="auto"/>
        <w:left w:val="none" w:sz="0" w:space="0" w:color="auto"/>
        <w:bottom w:val="none" w:sz="0" w:space="0" w:color="auto"/>
        <w:right w:val="none" w:sz="0" w:space="0" w:color="auto"/>
      </w:divBdr>
      <w:divsChild>
        <w:div w:id="576792091">
          <w:marLeft w:val="547"/>
          <w:marRight w:val="0"/>
          <w:marTop w:val="115"/>
          <w:marBottom w:val="0"/>
          <w:divBdr>
            <w:top w:val="none" w:sz="0" w:space="0" w:color="auto"/>
            <w:left w:val="none" w:sz="0" w:space="0" w:color="auto"/>
            <w:bottom w:val="none" w:sz="0" w:space="0" w:color="auto"/>
            <w:right w:val="none" w:sz="0" w:space="0" w:color="auto"/>
          </w:divBdr>
        </w:div>
        <w:div w:id="990596047">
          <w:marLeft w:val="547"/>
          <w:marRight w:val="0"/>
          <w:marTop w:val="115"/>
          <w:marBottom w:val="0"/>
          <w:divBdr>
            <w:top w:val="none" w:sz="0" w:space="0" w:color="auto"/>
            <w:left w:val="none" w:sz="0" w:space="0" w:color="auto"/>
            <w:bottom w:val="none" w:sz="0" w:space="0" w:color="auto"/>
            <w:right w:val="none" w:sz="0" w:space="0" w:color="auto"/>
          </w:divBdr>
        </w:div>
        <w:div w:id="1151293864">
          <w:marLeft w:val="547"/>
          <w:marRight w:val="0"/>
          <w:marTop w:val="115"/>
          <w:marBottom w:val="0"/>
          <w:divBdr>
            <w:top w:val="none" w:sz="0" w:space="0" w:color="auto"/>
            <w:left w:val="none" w:sz="0" w:space="0" w:color="auto"/>
            <w:bottom w:val="none" w:sz="0" w:space="0" w:color="auto"/>
            <w:right w:val="none" w:sz="0" w:space="0" w:color="auto"/>
          </w:divBdr>
        </w:div>
      </w:divsChild>
    </w:div>
    <w:div w:id="470632233">
      <w:bodyDiv w:val="1"/>
      <w:marLeft w:val="0"/>
      <w:marRight w:val="0"/>
      <w:marTop w:val="0"/>
      <w:marBottom w:val="0"/>
      <w:divBdr>
        <w:top w:val="none" w:sz="0" w:space="0" w:color="auto"/>
        <w:left w:val="none" w:sz="0" w:space="0" w:color="auto"/>
        <w:bottom w:val="none" w:sz="0" w:space="0" w:color="auto"/>
        <w:right w:val="none" w:sz="0" w:space="0" w:color="auto"/>
      </w:divBdr>
      <w:divsChild>
        <w:div w:id="199900724">
          <w:marLeft w:val="547"/>
          <w:marRight w:val="0"/>
          <w:marTop w:val="0"/>
          <w:marBottom w:val="120"/>
          <w:divBdr>
            <w:top w:val="none" w:sz="0" w:space="0" w:color="auto"/>
            <w:left w:val="none" w:sz="0" w:space="0" w:color="auto"/>
            <w:bottom w:val="none" w:sz="0" w:space="0" w:color="auto"/>
            <w:right w:val="none" w:sz="0" w:space="0" w:color="auto"/>
          </w:divBdr>
        </w:div>
        <w:div w:id="198395638">
          <w:marLeft w:val="1166"/>
          <w:marRight w:val="0"/>
          <w:marTop w:val="0"/>
          <w:marBottom w:val="120"/>
          <w:divBdr>
            <w:top w:val="none" w:sz="0" w:space="0" w:color="auto"/>
            <w:left w:val="none" w:sz="0" w:space="0" w:color="auto"/>
            <w:bottom w:val="none" w:sz="0" w:space="0" w:color="auto"/>
            <w:right w:val="none" w:sz="0" w:space="0" w:color="auto"/>
          </w:divBdr>
        </w:div>
        <w:div w:id="1875803619">
          <w:marLeft w:val="547"/>
          <w:marRight w:val="0"/>
          <w:marTop w:val="115"/>
          <w:marBottom w:val="0"/>
          <w:divBdr>
            <w:top w:val="none" w:sz="0" w:space="0" w:color="auto"/>
            <w:left w:val="none" w:sz="0" w:space="0" w:color="auto"/>
            <w:bottom w:val="none" w:sz="0" w:space="0" w:color="auto"/>
            <w:right w:val="none" w:sz="0" w:space="0" w:color="auto"/>
          </w:divBdr>
        </w:div>
      </w:divsChild>
    </w:div>
    <w:div w:id="474565668">
      <w:bodyDiv w:val="1"/>
      <w:marLeft w:val="0"/>
      <w:marRight w:val="0"/>
      <w:marTop w:val="0"/>
      <w:marBottom w:val="0"/>
      <w:divBdr>
        <w:top w:val="none" w:sz="0" w:space="0" w:color="auto"/>
        <w:left w:val="none" w:sz="0" w:space="0" w:color="auto"/>
        <w:bottom w:val="none" w:sz="0" w:space="0" w:color="auto"/>
        <w:right w:val="none" w:sz="0" w:space="0" w:color="auto"/>
      </w:divBdr>
      <w:divsChild>
        <w:div w:id="543829747">
          <w:marLeft w:val="547"/>
          <w:marRight w:val="0"/>
          <w:marTop w:val="115"/>
          <w:marBottom w:val="0"/>
          <w:divBdr>
            <w:top w:val="none" w:sz="0" w:space="0" w:color="auto"/>
            <w:left w:val="none" w:sz="0" w:space="0" w:color="auto"/>
            <w:bottom w:val="none" w:sz="0" w:space="0" w:color="auto"/>
            <w:right w:val="none" w:sz="0" w:space="0" w:color="auto"/>
          </w:divBdr>
        </w:div>
        <w:div w:id="1905867477">
          <w:marLeft w:val="547"/>
          <w:marRight w:val="0"/>
          <w:marTop w:val="115"/>
          <w:marBottom w:val="0"/>
          <w:divBdr>
            <w:top w:val="none" w:sz="0" w:space="0" w:color="auto"/>
            <w:left w:val="none" w:sz="0" w:space="0" w:color="auto"/>
            <w:bottom w:val="none" w:sz="0" w:space="0" w:color="auto"/>
            <w:right w:val="none" w:sz="0" w:space="0" w:color="auto"/>
          </w:divBdr>
        </w:div>
      </w:divsChild>
    </w:div>
    <w:div w:id="477039500">
      <w:bodyDiv w:val="1"/>
      <w:marLeft w:val="0"/>
      <w:marRight w:val="0"/>
      <w:marTop w:val="0"/>
      <w:marBottom w:val="0"/>
      <w:divBdr>
        <w:top w:val="none" w:sz="0" w:space="0" w:color="auto"/>
        <w:left w:val="none" w:sz="0" w:space="0" w:color="auto"/>
        <w:bottom w:val="none" w:sz="0" w:space="0" w:color="auto"/>
        <w:right w:val="none" w:sz="0" w:space="0" w:color="auto"/>
      </w:divBdr>
      <w:divsChild>
        <w:div w:id="968587997">
          <w:marLeft w:val="547"/>
          <w:marRight w:val="0"/>
          <w:marTop w:val="115"/>
          <w:marBottom w:val="0"/>
          <w:divBdr>
            <w:top w:val="none" w:sz="0" w:space="0" w:color="auto"/>
            <w:left w:val="none" w:sz="0" w:space="0" w:color="auto"/>
            <w:bottom w:val="none" w:sz="0" w:space="0" w:color="auto"/>
            <w:right w:val="none" w:sz="0" w:space="0" w:color="auto"/>
          </w:divBdr>
        </w:div>
        <w:div w:id="1126122034">
          <w:marLeft w:val="547"/>
          <w:marRight w:val="0"/>
          <w:marTop w:val="115"/>
          <w:marBottom w:val="0"/>
          <w:divBdr>
            <w:top w:val="none" w:sz="0" w:space="0" w:color="auto"/>
            <w:left w:val="none" w:sz="0" w:space="0" w:color="auto"/>
            <w:bottom w:val="none" w:sz="0" w:space="0" w:color="auto"/>
            <w:right w:val="none" w:sz="0" w:space="0" w:color="auto"/>
          </w:divBdr>
        </w:div>
        <w:div w:id="2018188317">
          <w:marLeft w:val="547"/>
          <w:marRight w:val="0"/>
          <w:marTop w:val="115"/>
          <w:marBottom w:val="0"/>
          <w:divBdr>
            <w:top w:val="none" w:sz="0" w:space="0" w:color="auto"/>
            <w:left w:val="none" w:sz="0" w:space="0" w:color="auto"/>
            <w:bottom w:val="none" w:sz="0" w:space="0" w:color="auto"/>
            <w:right w:val="none" w:sz="0" w:space="0" w:color="auto"/>
          </w:divBdr>
        </w:div>
      </w:divsChild>
    </w:div>
    <w:div w:id="477452884">
      <w:bodyDiv w:val="1"/>
      <w:marLeft w:val="0"/>
      <w:marRight w:val="0"/>
      <w:marTop w:val="0"/>
      <w:marBottom w:val="0"/>
      <w:divBdr>
        <w:top w:val="none" w:sz="0" w:space="0" w:color="auto"/>
        <w:left w:val="none" w:sz="0" w:space="0" w:color="auto"/>
        <w:bottom w:val="none" w:sz="0" w:space="0" w:color="auto"/>
        <w:right w:val="none" w:sz="0" w:space="0" w:color="auto"/>
      </w:divBdr>
      <w:divsChild>
        <w:div w:id="489447107">
          <w:marLeft w:val="1166"/>
          <w:marRight w:val="0"/>
          <w:marTop w:val="115"/>
          <w:marBottom w:val="0"/>
          <w:divBdr>
            <w:top w:val="none" w:sz="0" w:space="0" w:color="auto"/>
            <w:left w:val="none" w:sz="0" w:space="0" w:color="auto"/>
            <w:bottom w:val="none" w:sz="0" w:space="0" w:color="auto"/>
            <w:right w:val="none" w:sz="0" w:space="0" w:color="auto"/>
          </w:divBdr>
        </w:div>
        <w:div w:id="971903152">
          <w:marLeft w:val="1166"/>
          <w:marRight w:val="0"/>
          <w:marTop w:val="115"/>
          <w:marBottom w:val="0"/>
          <w:divBdr>
            <w:top w:val="none" w:sz="0" w:space="0" w:color="auto"/>
            <w:left w:val="none" w:sz="0" w:space="0" w:color="auto"/>
            <w:bottom w:val="none" w:sz="0" w:space="0" w:color="auto"/>
            <w:right w:val="none" w:sz="0" w:space="0" w:color="auto"/>
          </w:divBdr>
        </w:div>
        <w:div w:id="1033582189">
          <w:marLeft w:val="1166"/>
          <w:marRight w:val="0"/>
          <w:marTop w:val="115"/>
          <w:marBottom w:val="0"/>
          <w:divBdr>
            <w:top w:val="none" w:sz="0" w:space="0" w:color="auto"/>
            <w:left w:val="none" w:sz="0" w:space="0" w:color="auto"/>
            <w:bottom w:val="none" w:sz="0" w:space="0" w:color="auto"/>
            <w:right w:val="none" w:sz="0" w:space="0" w:color="auto"/>
          </w:divBdr>
        </w:div>
        <w:div w:id="1411541960">
          <w:marLeft w:val="1166"/>
          <w:marRight w:val="0"/>
          <w:marTop w:val="115"/>
          <w:marBottom w:val="0"/>
          <w:divBdr>
            <w:top w:val="none" w:sz="0" w:space="0" w:color="auto"/>
            <w:left w:val="none" w:sz="0" w:space="0" w:color="auto"/>
            <w:bottom w:val="none" w:sz="0" w:space="0" w:color="auto"/>
            <w:right w:val="none" w:sz="0" w:space="0" w:color="auto"/>
          </w:divBdr>
        </w:div>
        <w:div w:id="1566531912">
          <w:marLeft w:val="547"/>
          <w:marRight w:val="0"/>
          <w:marTop w:val="115"/>
          <w:marBottom w:val="0"/>
          <w:divBdr>
            <w:top w:val="none" w:sz="0" w:space="0" w:color="auto"/>
            <w:left w:val="none" w:sz="0" w:space="0" w:color="auto"/>
            <w:bottom w:val="none" w:sz="0" w:space="0" w:color="auto"/>
            <w:right w:val="none" w:sz="0" w:space="0" w:color="auto"/>
          </w:divBdr>
        </w:div>
      </w:divsChild>
    </w:div>
    <w:div w:id="478426788">
      <w:bodyDiv w:val="1"/>
      <w:marLeft w:val="0"/>
      <w:marRight w:val="0"/>
      <w:marTop w:val="0"/>
      <w:marBottom w:val="0"/>
      <w:divBdr>
        <w:top w:val="none" w:sz="0" w:space="0" w:color="auto"/>
        <w:left w:val="none" w:sz="0" w:space="0" w:color="auto"/>
        <w:bottom w:val="none" w:sz="0" w:space="0" w:color="auto"/>
        <w:right w:val="none" w:sz="0" w:space="0" w:color="auto"/>
      </w:divBdr>
    </w:div>
    <w:div w:id="479080124">
      <w:bodyDiv w:val="1"/>
      <w:marLeft w:val="0"/>
      <w:marRight w:val="0"/>
      <w:marTop w:val="0"/>
      <w:marBottom w:val="0"/>
      <w:divBdr>
        <w:top w:val="none" w:sz="0" w:space="0" w:color="auto"/>
        <w:left w:val="none" w:sz="0" w:space="0" w:color="auto"/>
        <w:bottom w:val="none" w:sz="0" w:space="0" w:color="auto"/>
        <w:right w:val="none" w:sz="0" w:space="0" w:color="auto"/>
      </w:divBdr>
    </w:div>
    <w:div w:id="482741210">
      <w:bodyDiv w:val="1"/>
      <w:marLeft w:val="0"/>
      <w:marRight w:val="0"/>
      <w:marTop w:val="0"/>
      <w:marBottom w:val="0"/>
      <w:divBdr>
        <w:top w:val="none" w:sz="0" w:space="0" w:color="auto"/>
        <w:left w:val="none" w:sz="0" w:space="0" w:color="auto"/>
        <w:bottom w:val="none" w:sz="0" w:space="0" w:color="auto"/>
        <w:right w:val="none" w:sz="0" w:space="0" w:color="auto"/>
      </w:divBdr>
      <w:divsChild>
        <w:div w:id="1219512983">
          <w:marLeft w:val="547"/>
          <w:marRight w:val="0"/>
          <w:marTop w:val="115"/>
          <w:marBottom w:val="0"/>
          <w:divBdr>
            <w:top w:val="none" w:sz="0" w:space="0" w:color="auto"/>
            <w:left w:val="none" w:sz="0" w:space="0" w:color="auto"/>
            <w:bottom w:val="none" w:sz="0" w:space="0" w:color="auto"/>
            <w:right w:val="none" w:sz="0" w:space="0" w:color="auto"/>
          </w:divBdr>
        </w:div>
      </w:divsChild>
    </w:div>
    <w:div w:id="484594275">
      <w:bodyDiv w:val="1"/>
      <w:marLeft w:val="0"/>
      <w:marRight w:val="0"/>
      <w:marTop w:val="0"/>
      <w:marBottom w:val="0"/>
      <w:divBdr>
        <w:top w:val="none" w:sz="0" w:space="0" w:color="auto"/>
        <w:left w:val="none" w:sz="0" w:space="0" w:color="auto"/>
        <w:bottom w:val="none" w:sz="0" w:space="0" w:color="auto"/>
        <w:right w:val="none" w:sz="0" w:space="0" w:color="auto"/>
      </w:divBdr>
      <w:divsChild>
        <w:div w:id="210112431">
          <w:marLeft w:val="547"/>
          <w:marRight w:val="0"/>
          <w:marTop w:val="0"/>
          <w:marBottom w:val="0"/>
          <w:divBdr>
            <w:top w:val="none" w:sz="0" w:space="0" w:color="auto"/>
            <w:left w:val="none" w:sz="0" w:space="0" w:color="auto"/>
            <w:bottom w:val="none" w:sz="0" w:space="0" w:color="auto"/>
            <w:right w:val="none" w:sz="0" w:space="0" w:color="auto"/>
          </w:divBdr>
        </w:div>
        <w:div w:id="1489131106">
          <w:marLeft w:val="547"/>
          <w:marRight w:val="0"/>
          <w:marTop w:val="0"/>
          <w:marBottom w:val="0"/>
          <w:divBdr>
            <w:top w:val="none" w:sz="0" w:space="0" w:color="auto"/>
            <w:left w:val="none" w:sz="0" w:space="0" w:color="auto"/>
            <w:bottom w:val="none" w:sz="0" w:space="0" w:color="auto"/>
            <w:right w:val="none" w:sz="0" w:space="0" w:color="auto"/>
          </w:divBdr>
        </w:div>
      </w:divsChild>
    </w:div>
    <w:div w:id="485510714">
      <w:bodyDiv w:val="1"/>
      <w:marLeft w:val="0"/>
      <w:marRight w:val="0"/>
      <w:marTop w:val="0"/>
      <w:marBottom w:val="0"/>
      <w:divBdr>
        <w:top w:val="none" w:sz="0" w:space="0" w:color="auto"/>
        <w:left w:val="none" w:sz="0" w:space="0" w:color="auto"/>
        <w:bottom w:val="none" w:sz="0" w:space="0" w:color="auto"/>
        <w:right w:val="none" w:sz="0" w:space="0" w:color="auto"/>
      </w:divBdr>
      <w:divsChild>
        <w:div w:id="1225602062">
          <w:marLeft w:val="547"/>
          <w:marRight w:val="0"/>
          <w:marTop w:val="115"/>
          <w:marBottom w:val="0"/>
          <w:divBdr>
            <w:top w:val="none" w:sz="0" w:space="0" w:color="auto"/>
            <w:left w:val="none" w:sz="0" w:space="0" w:color="auto"/>
            <w:bottom w:val="none" w:sz="0" w:space="0" w:color="auto"/>
            <w:right w:val="none" w:sz="0" w:space="0" w:color="auto"/>
          </w:divBdr>
        </w:div>
        <w:div w:id="1793018023">
          <w:marLeft w:val="547"/>
          <w:marRight w:val="0"/>
          <w:marTop w:val="115"/>
          <w:marBottom w:val="0"/>
          <w:divBdr>
            <w:top w:val="none" w:sz="0" w:space="0" w:color="auto"/>
            <w:left w:val="none" w:sz="0" w:space="0" w:color="auto"/>
            <w:bottom w:val="none" w:sz="0" w:space="0" w:color="auto"/>
            <w:right w:val="none" w:sz="0" w:space="0" w:color="auto"/>
          </w:divBdr>
        </w:div>
        <w:div w:id="1994022946">
          <w:marLeft w:val="547"/>
          <w:marRight w:val="0"/>
          <w:marTop w:val="115"/>
          <w:marBottom w:val="0"/>
          <w:divBdr>
            <w:top w:val="none" w:sz="0" w:space="0" w:color="auto"/>
            <w:left w:val="none" w:sz="0" w:space="0" w:color="auto"/>
            <w:bottom w:val="none" w:sz="0" w:space="0" w:color="auto"/>
            <w:right w:val="none" w:sz="0" w:space="0" w:color="auto"/>
          </w:divBdr>
        </w:div>
      </w:divsChild>
    </w:div>
    <w:div w:id="490366169">
      <w:bodyDiv w:val="1"/>
      <w:marLeft w:val="0"/>
      <w:marRight w:val="0"/>
      <w:marTop w:val="0"/>
      <w:marBottom w:val="0"/>
      <w:divBdr>
        <w:top w:val="none" w:sz="0" w:space="0" w:color="auto"/>
        <w:left w:val="none" w:sz="0" w:space="0" w:color="auto"/>
        <w:bottom w:val="none" w:sz="0" w:space="0" w:color="auto"/>
        <w:right w:val="none" w:sz="0" w:space="0" w:color="auto"/>
      </w:divBdr>
      <w:divsChild>
        <w:div w:id="220139281">
          <w:marLeft w:val="274"/>
          <w:marRight w:val="0"/>
          <w:marTop w:val="0"/>
          <w:marBottom w:val="0"/>
          <w:divBdr>
            <w:top w:val="none" w:sz="0" w:space="0" w:color="auto"/>
            <w:left w:val="none" w:sz="0" w:space="0" w:color="auto"/>
            <w:bottom w:val="none" w:sz="0" w:space="0" w:color="auto"/>
            <w:right w:val="none" w:sz="0" w:space="0" w:color="auto"/>
          </w:divBdr>
        </w:div>
        <w:div w:id="1868370823">
          <w:marLeft w:val="274"/>
          <w:marRight w:val="0"/>
          <w:marTop w:val="0"/>
          <w:marBottom w:val="0"/>
          <w:divBdr>
            <w:top w:val="none" w:sz="0" w:space="0" w:color="auto"/>
            <w:left w:val="none" w:sz="0" w:space="0" w:color="auto"/>
            <w:bottom w:val="none" w:sz="0" w:space="0" w:color="auto"/>
            <w:right w:val="none" w:sz="0" w:space="0" w:color="auto"/>
          </w:divBdr>
        </w:div>
        <w:div w:id="1931617288">
          <w:marLeft w:val="274"/>
          <w:marRight w:val="0"/>
          <w:marTop w:val="0"/>
          <w:marBottom w:val="0"/>
          <w:divBdr>
            <w:top w:val="none" w:sz="0" w:space="0" w:color="auto"/>
            <w:left w:val="none" w:sz="0" w:space="0" w:color="auto"/>
            <w:bottom w:val="none" w:sz="0" w:space="0" w:color="auto"/>
            <w:right w:val="none" w:sz="0" w:space="0" w:color="auto"/>
          </w:divBdr>
        </w:div>
        <w:div w:id="2091074544">
          <w:marLeft w:val="274"/>
          <w:marRight w:val="0"/>
          <w:marTop w:val="0"/>
          <w:marBottom w:val="0"/>
          <w:divBdr>
            <w:top w:val="none" w:sz="0" w:space="0" w:color="auto"/>
            <w:left w:val="none" w:sz="0" w:space="0" w:color="auto"/>
            <w:bottom w:val="none" w:sz="0" w:space="0" w:color="auto"/>
            <w:right w:val="none" w:sz="0" w:space="0" w:color="auto"/>
          </w:divBdr>
        </w:div>
      </w:divsChild>
    </w:div>
    <w:div w:id="498812126">
      <w:bodyDiv w:val="1"/>
      <w:marLeft w:val="0"/>
      <w:marRight w:val="0"/>
      <w:marTop w:val="0"/>
      <w:marBottom w:val="0"/>
      <w:divBdr>
        <w:top w:val="none" w:sz="0" w:space="0" w:color="auto"/>
        <w:left w:val="none" w:sz="0" w:space="0" w:color="auto"/>
        <w:bottom w:val="none" w:sz="0" w:space="0" w:color="auto"/>
        <w:right w:val="none" w:sz="0" w:space="0" w:color="auto"/>
      </w:divBdr>
    </w:div>
    <w:div w:id="504395808">
      <w:bodyDiv w:val="1"/>
      <w:marLeft w:val="0"/>
      <w:marRight w:val="0"/>
      <w:marTop w:val="0"/>
      <w:marBottom w:val="0"/>
      <w:divBdr>
        <w:top w:val="none" w:sz="0" w:space="0" w:color="auto"/>
        <w:left w:val="none" w:sz="0" w:space="0" w:color="auto"/>
        <w:bottom w:val="none" w:sz="0" w:space="0" w:color="auto"/>
        <w:right w:val="none" w:sz="0" w:space="0" w:color="auto"/>
      </w:divBdr>
    </w:div>
    <w:div w:id="508297375">
      <w:bodyDiv w:val="1"/>
      <w:marLeft w:val="0"/>
      <w:marRight w:val="0"/>
      <w:marTop w:val="0"/>
      <w:marBottom w:val="0"/>
      <w:divBdr>
        <w:top w:val="none" w:sz="0" w:space="0" w:color="auto"/>
        <w:left w:val="none" w:sz="0" w:space="0" w:color="auto"/>
        <w:bottom w:val="none" w:sz="0" w:space="0" w:color="auto"/>
        <w:right w:val="none" w:sz="0" w:space="0" w:color="auto"/>
      </w:divBdr>
      <w:divsChild>
        <w:div w:id="430515966">
          <w:marLeft w:val="547"/>
          <w:marRight w:val="0"/>
          <w:marTop w:val="115"/>
          <w:marBottom w:val="0"/>
          <w:divBdr>
            <w:top w:val="none" w:sz="0" w:space="0" w:color="auto"/>
            <w:left w:val="none" w:sz="0" w:space="0" w:color="auto"/>
            <w:bottom w:val="none" w:sz="0" w:space="0" w:color="auto"/>
            <w:right w:val="none" w:sz="0" w:space="0" w:color="auto"/>
          </w:divBdr>
        </w:div>
        <w:div w:id="1054306462">
          <w:marLeft w:val="547"/>
          <w:marRight w:val="0"/>
          <w:marTop w:val="115"/>
          <w:marBottom w:val="0"/>
          <w:divBdr>
            <w:top w:val="none" w:sz="0" w:space="0" w:color="auto"/>
            <w:left w:val="none" w:sz="0" w:space="0" w:color="auto"/>
            <w:bottom w:val="none" w:sz="0" w:space="0" w:color="auto"/>
            <w:right w:val="none" w:sz="0" w:space="0" w:color="auto"/>
          </w:divBdr>
        </w:div>
        <w:div w:id="2041007310">
          <w:marLeft w:val="547"/>
          <w:marRight w:val="0"/>
          <w:marTop w:val="115"/>
          <w:marBottom w:val="0"/>
          <w:divBdr>
            <w:top w:val="none" w:sz="0" w:space="0" w:color="auto"/>
            <w:left w:val="none" w:sz="0" w:space="0" w:color="auto"/>
            <w:bottom w:val="none" w:sz="0" w:space="0" w:color="auto"/>
            <w:right w:val="none" w:sz="0" w:space="0" w:color="auto"/>
          </w:divBdr>
        </w:div>
      </w:divsChild>
    </w:div>
    <w:div w:id="522062387">
      <w:bodyDiv w:val="1"/>
      <w:marLeft w:val="0"/>
      <w:marRight w:val="0"/>
      <w:marTop w:val="0"/>
      <w:marBottom w:val="0"/>
      <w:divBdr>
        <w:top w:val="none" w:sz="0" w:space="0" w:color="auto"/>
        <w:left w:val="none" w:sz="0" w:space="0" w:color="auto"/>
        <w:bottom w:val="none" w:sz="0" w:space="0" w:color="auto"/>
        <w:right w:val="none" w:sz="0" w:space="0" w:color="auto"/>
      </w:divBdr>
      <w:divsChild>
        <w:div w:id="816997224">
          <w:marLeft w:val="547"/>
          <w:marRight w:val="0"/>
          <w:marTop w:val="115"/>
          <w:marBottom w:val="0"/>
          <w:divBdr>
            <w:top w:val="none" w:sz="0" w:space="0" w:color="auto"/>
            <w:left w:val="none" w:sz="0" w:space="0" w:color="auto"/>
            <w:bottom w:val="none" w:sz="0" w:space="0" w:color="auto"/>
            <w:right w:val="none" w:sz="0" w:space="0" w:color="auto"/>
          </w:divBdr>
        </w:div>
        <w:div w:id="981275239">
          <w:marLeft w:val="547"/>
          <w:marRight w:val="0"/>
          <w:marTop w:val="115"/>
          <w:marBottom w:val="0"/>
          <w:divBdr>
            <w:top w:val="none" w:sz="0" w:space="0" w:color="auto"/>
            <w:left w:val="none" w:sz="0" w:space="0" w:color="auto"/>
            <w:bottom w:val="none" w:sz="0" w:space="0" w:color="auto"/>
            <w:right w:val="none" w:sz="0" w:space="0" w:color="auto"/>
          </w:divBdr>
        </w:div>
        <w:div w:id="1389257535">
          <w:marLeft w:val="547"/>
          <w:marRight w:val="0"/>
          <w:marTop w:val="115"/>
          <w:marBottom w:val="0"/>
          <w:divBdr>
            <w:top w:val="none" w:sz="0" w:space="0" w:color="auto"/>
            <w:left w:val="none" w:sz="0" w:space="0" w:color="auto"/>
            <w:bottom w:val="none" w:sz="0" w:space="0" w:color="auto"/>
            <w:right w:val="none" w:sz="0" w:space="0" w:color="auto"/>
          </w:divBdr>
        </w:div>
        <w:div w:id="1525360388">
          <w:marLeft w:val="547"/>
          <w:marRight w:val="0"/>
          <w:marTop w:val="115"/>
          <w:marBottom w:val="0"/>
          <w:divBdr>
            <w:top w:val="none" w:sz="0" w:space="0" w:color="auto"/>
            <w:left w:val="none" w:sz="0" w:space="0" w:color="auto"/>
            <w:bottom w:val="none" w:sz="0" w:space="0" w:color="auto"/>
            <w:right w:val="none" w:sz="0" w:space="0" w:color="auto"/>
          </w:divBdr>
        </w:div>
      </w:divsChild>
    </w:div>
    <w:div w:id="526142044">
      <w:bodyDiv w:val="1"/>
      <w:marLeft w:val="0"/>
      <w:marRight w:val="0"/>
      <w:marTop w:val="0"/>
      <w:marBottom w:val="0"/>
      <w:divBdr>
        <w:top w:val="none" w:sz="0" w:space="0" w:color="auto"/>
        <w:left w:val="none" w:sz="0" w:space="0" w:color="auto"/>
        <w:bottom w:val="none" w:sz="0" w:space="0" w:color="auto"/>
        <w:right w:val="none" w:sz="0" w:space="0" w:color="auto"/>
      </w:divBdr>
    </w:div>
    <w:div w:id="528497665">
      <w:bodyDiv w:val="1"/>
      <w:marLeft w:val="0"/>
      <w:marRight w:val="0"/>
      <w:marTop w:val="0"/>
      <w:marBottom w:val="0"/>
      <w:divBdr>
        <w:top w:val="none" w:sz="0" w:space="0" w:color="auto"/>
        <w:left w:val="none" w:sz="0" w:space="0" w:color="auto"/>
        <w:bottom w:val="none" w:sz="0" w:space="0" w:color="auto"/>
        <w:right w:val="none" w:sz="0" w:space="0" w:color="auto"/>
      </w:divBdr>
      <w:divsChild>
        <w:div w:id="654988730">
          <w:marLeft w:val="547"/>
          <w:marRight w:val="0"/>
          <w:marTop w:val="115"/>
          <w:marBottom w:val="0"/>
          <w:divBdr>
            <w:top w:val="none" w:sz="0" w:space="0" w:color="auto"/>
            <w:left w:val="none" w:sz="0" w:space="0" w:color="auto"/>
            <w:bottom w:val="none" w:sz="0" w:space="0" w:color="auto"/>
            <w:right w:val="none" w:sz="0" w:space="0" w:color="auto"/>
          </w:divBdr>
        </w:div>
        <w:div w:id="1072461876">
          <w:marLeft w:val="547"/>
          <w:marRight w:val="0"/>
          <w:marTop w:val="115"/>
          <w:marBottom w:val="0"/>
          <w:divBdr>
            <w:top w:val="none" w:sz="0" w:space="0" w:color="auto"/>
            <w:left w:val="none" w:sz="0" w:space="0" w:color="auto"/>
            <w:bottom w:val="none" w:sz="0" w:space="0" w:color="auto"/>
            <w:right w:val="none" w:sz="0" w:space="0" w:color="auto"/>
          </w:divBdr>
        </w:div>
        <w:div w:id="1589120075">
          <w:marLeft w:val="547"/>
          <w:marRight w:val="0"/>
          <w:marTop w:val="115"/>
          <w:marBottom w:val="0"/>
          <w:divBdr>
            <w:top w:val="none" w:sz="0" w:space="0" w:color="auto"/>
            <w:left w:val="none" w:sz="0" w:space="0" w:color="auto"/>
            <w:bottom w:val="none" w:sz="0" w:space="0" w:color="auto"/>
            <w:right w:val="none" w:sz="0" w:space="0" w:color="auto"/>
          </w:divBdr>
        </w:div>
      </w:divsChild>
    </w:div>
    <w:div w:id="529879346">
      <w:bodyDiv w:val="1"/>
      <w:marLeft w:val="0"/>
      <w:marRight w:val="0"/>
      <w:marTop w:val="0"/>
      <w:marBottom w:val="0"/>
      <w:divBdr>
        <w:top w:val="none" w:sz="0" w:space="0" w:color="auto"/>
        <w:left w:val="none" w:sz="0" w:space="0" w:color="auto"/>
        <w:bottom w:val="none" w:sz="0" w:space="0" w:color="auto"/>
        <w:right w:val="none" w:sz="0" w:space="0" w:color="auto"/>
      </w:divBdr>
    </w:div>
    <w:div w:id="536547192">
      <w:bodyDiv w:val="1"/>
      <w:marLeft w:val="0"/>
      <w:marRight w:val="0"/>
      <w:marTop w:val="0"/>
      <w:marBottom w:val="0"/>
      <w:divBdr>
        <w:top w:val="none" w:sz="0" w:space="0" w:color="auto"/>
        <w:left w:val="none" w:sz="0" w:space="0" w:color="auto"/>
        <w:bottom w:val="none" w:sz="0" w:space="0" w:color="auto"/>
        <w:right w:val="none" w:sz="0" w:space="0" w:color="auto"/>
      </w:divBdr>
      <w:divsChild>
        <w:div w:id="1290820015">
          <w:marLeft w:val="547"/>
          <w:marRight w:val="0"/>
          <w:marTop w:val="115"/>
          <w:marBottom w:val="0"/>
          <w:divBdr>
            <w:top w:val="none" w:sz="0" w:space="0" w:color="auto"/>
            <w:left w:val="none" w:sz="0" w:space="0" w:color="auto"/>
            <w:bottom w:val="none" w:sz="0" w:space="0" w:color="auto"/>
            <w:right w:val="none" w:sz="0" w:space="0" w:color="auto"/>
          </w:divBdr>
        </w:div>
        <w:div w:id="1812867456">
          <w:marLeft w:val="547"/>
          <w:marRight w:val="0"/>
          <w:marTop w:val="115"/>
          <w:marBottom w:val="0"/>
          <w:divBdr>
            <w:top w:val="none" w:sz="0" w:space="0" w:color="auto"/>
            <w:left w:val="none" w:sz="0" w:space="0" w:color="auto"/>
            <w:bottom w:val="none" w:sz="0" w:space="0" w:color="auto"/>
            <w:right w:val="none" w:sz="0" w:space="0" w:color="auto"/>
          </w:divBdr>
        </w:div>
        <w:div w:id="2084987218">
          <w:marLeft w:val="547"/>
          <w:marRight w:val="0"/>
          <w:marTop w:val="115"/>
          <w:marBottom w:val="0"/>
          <w:divBdr>
            <w:top w:val="none" w:sz="0" w:space="0" w:color="auto"/>
            <w:left w:val="none" w:sz="0" w:space="0" w:color="auto"/>
            <w:bottom w:val="none" w:sz="0" w:space="0" w:color="auto"/>
            <w:right w:val="none" w:sz="0" w:space="0" w:color="auto"/>
          </w:divBdr>
        </w:div>
      </w:divsChild>
    </w:div>
    <w:div w:id="544565465">
      <w:bodyDiv w:val="1"/>
      <w:marLeft w:val="0"/>
      <w:marRight w:val="0"/>
      <w:marTop w:val="0"/>
      <w:marBottom w:val="0"/>
      <w:divBdr>
        <w:top w:val="none" w:sz="0" w:space="0" w:color="auto"/>
        <w:left w:val="none" w:sz="0" w:space="0" w:color="auto"/>
        <w:bottom w:val="none" w:sz="0" w:space="0" w:color="auto"/>
        <w:right w:val="none" w:sz="0" w:space="0" w:color="auto"/>
      </w:divBdr>
      <w:divsChild>
        <w:div w:id="321202707">
          <w:marLeft w:val="547"/>
          <w:marRight w:val="0"/>
          <w:marTop w:val="115"/>
          <w:marBottom w:val="0"/>
          <w:divBdr>
            <w:top w:val="none" w:sz="0" w:space="0" w:color="auto"/>
            <w:left w:val="none" w:sz="0" w:space="0" w:color="auto"/>
            <w:bottom w:val="none" w:sz="0" w:space="0" w:color="auto"/>
            <w:right w:val="none" w:sz="0" w:space="0" w:color="auto"/>
          </w:divBdr>
        </w:div>
        <w:div w:id="1740397455">
          <w:marLeft w:val="547"/>
          <w:marRight w:val="0"/>
          <w:marTop w:val="115"/>
          <w:marBottom w:val="0"/>
          <w:divBdr>
            <w:top w:val="none" w:sz="0" w:space="0" w:color="auto"/>
            <w:left w:val="none" w:sz="0" w:space="0" w:color="auto"/>
            <w:bottom w:val="none" w:sz="0" w:space="0" w:color="auto"/>
            <w:right w:val="none" w:sz="0" w:space="0" w:color="auto"/>
          </w:divBdr>
        </w:div>
        <w:div w:id="1796677223">
          <w:marLeft w:val="547"/>
          <w:marRight w:val="0"/>
          <w:marTop w:val="115"/>
          <w:marBottom w:val="0"/>
          <w:divBdr>
            <w:top w:val="none" w:sz="0" w:space="0" w:color="auto"/>
            <w:left w:val="none" w:sz="0" w:space="0" w:color="auto"/>
            <w:bottom w:val="none" w:sz="0" w:space="0" w:color="auto"/>
            <w:right w:val="none" w:sz="0" w:space="0" w:color="auto"/>
          </w:divBdr>
        </w:div>
      </w:divsChild>
    </w:div>
    <w:div w:id="552087175">
      <w:bodyDiv w:val="1"/>
      <w:marLeft w:val="0"/>
      <w:marRight w:val="0"/>
      <w:marTop w:val="0"/>
      <w:marBottom w:val="0"/>
      <w:divBdr>
        <w:top w:val="none" w:sz="0" w:space="0" w:color="auto"/>
        <w:left w:val="none" w:sz="0" w:space="0" w:color="auto"/>
        <w:bottom w:val="none" w:sz="0" w:space="0" w:color="auto"/>
        <w:right w:val="none" w:sz="0" w:space="0" w:color="auto"/>
      </w:divBdr>
    </w:div>
    <w:div w:id="555120074">
      <w:bodyDiv w:val="1"/>
      <w:marLeft w:val="0"/>
      <w:marRight w:val="0"/>
      <w:marTop w:val="0"/>
      <w:marBottom w:val="0"/>
      <w:divBdr>
        <w:top w:val="none" w:sz="0" w:space="0" w:color="auto"/>
        <w:left w:val="none" w:sz="0" w:space="0" w:color="auto"/>
        <w:bottom w:val="none" w:sz="0" w:space="0" w:color="auto"/>
        <w:right w:val="none" w:sz="0" w:space="0" w:color="auto"/>
      </w:divBdr>
    </w:div>
    <w:div w:id="558904642">
      <w:bodyDiv w:val="1"/>
      <w:marLeft w:val="0"/>
      <w:marRight w:val="0"/>
      <w:marTop w:val="0"/>
      <w:marBottom w:val="0"/>
      <w:divBdr>
        <w:top w:val="none" w:sz="0" w:space="0" w:color="auto"/>
        <w:left w:val="none" w:sz="0" w:space="0" w:color="auto"/>
        <w:bottom w:val="none" w:sz="0" w:space="0" w:color="auto"/>
        <w:right w:val="none" w:sz="0" w:space="0" w:color="auto"/>
      </w:divBdr>
      <w:divsChild>
        <w:div w:id="1161583265">
          <w:marLeft w:val="1166"/>
          <w:marRight w:val="0"/>
          <w:marTop w:val="115"/>
          <w:marBottom w:val="0"/>
          <w:divBdr>
            <w:top w:val="none" w:sz="0" w:space="0" w:color="auto"/>
            <w:left w:val="none" w:sz="0" w:space="0" w:color="auto"/>
            <w:bottom w:val="none" w:sz="0" w:space="0" w:color="auto"/>
            <w:right w:val="none" w:sz="0" w:space="0" w:color="auto"/>
          </w:divBdr>
        </w:div>
        <w:div w:id="1194880418">
          <w:marLeft w:val="1166"/>
          <w:marRight w:val="0"/>
          <w:marTop w:val="115"/>
          <w:marBottom w:val="0"/>
          <w:divBdr>
            <w:top w:val="none" w:sz="0" w:space="0" w:color="auto"/>
            <w:left w:val="none" w:sz="0" w:space="0" w:color="auto"/>
            <w:bottom w:val="none" w:sz="0" w:space="0" w:color="auto"/>
            <w:right w:val="none" w:sz="0" w:space="0" w:color="auto"/>
          </w:divBdr>
        </w:div>
        <w:div w:id="1482236631">
          <w:marLeft w:val="1166"/>
          <w:marRight w:val="0"/>
          <w:marTop w:val="115"/>
          <w:marBottom w:val="0"/>
          <w:divBdr>
            <w:top w:val="none" w:sz="0" w:space="0" w:color="auto"/>
            <w:left w:val="none" w:sz="0" w:space="0" w:color="auto"/>
            <w:bottom w:val="none" w:sz="0" w:space="0" w:color="auto"/>
            <w:right w:val="none" w:sz="0" w:space="0" w:color="auto"/>
          </w:divBdr>
        </w:div>
        <w:div w:id="1635912165">
          <w:marLeft w:val="547"/>
          <w:marRight w:val="0"/>
          <w:marTop w:val="115"/>
          <w:marBottom w:val="0"/>
          <w:divBdr>
            <w:top w:val="none" w:sz="0" w:space="0" w:color="auto"/>
            <w:left w:val="none" w:sz="0" w:space="0" w:color="auto"/>
            <w:bottom w:val="none" w:sz="0" w:space="0" w:color="auto"/>
            <w:right w:val="none" w:sz="0" w:space="0" w:color="auto"/>
          </w:divBdr>
        </w:div>
        <w:div w:id="1674605875">
          <w:marLeft w:val="547"/>
          <w:marRight w:val="0"/>
          <w:marTop w:val="115"/>
          <w:marBottom w:val="0"/>
          <w:divBdr>
            <w:top w:val="none" w:sz="0" w:space="0" w:color="auto"/>
            <w:left w:val="none" w:sz="0" w:space="0" w:color="auto"/>
            <w:bottom w:val="none" w:sz="0" w:space="0" w:color="auto"/>
            <w:right w:val="none" w:sz="0" w:space="0" w:color="auto"/>
          </w:divBdr>
        </w:div>
        <w:div w:id="1745103065">
          <w:marLeft w:val="547"/>
          <w:marRight w:val="0"/>
          <w:marTop w:val="115"/>
          <w:marBottom w:val="0"/>
          <w:divBdr>
            <w:top w:val="none" w:sz="0" w:space="0" w:color="auto"/>
            <w:left w:val="none" w:sz="0" w:space="0" w:color="auto"/>
            <w:bottom w:val="none" w:sz="0" w:space="0" w:color="auto"/>
            <w:right w:val="none" w:sz="0" w:space="0" w:color="auto"/>
          </w:divBdr>
        </w:div>
        <w:div w:id="1959870187">
          <w:marLeft w:val="547"/>
          <w:marRight w:val="0"/>
          <w:marTop w:val="115"/>
          <w:marBottom w:val="0"/>
          <w:divBdr>
            <w:top w:val="none" w:sz="0" w:space="0" w:color="auto"/>
            <w:left w:val="none" w:sz="0" w:space="0" w:color="auto"/>
            <w:bottom w:val="none" w:sz="0" w:space="0" w:color="auto"/>
            <w:right w:val="none" w:sz="0" w:space="0" w:color="auto"/>
          </w:divBdr>
        </w:div>
      </w:divsChild>
    </w:div>
    <w:div w:id="569121381">
      <w:bodyDiv w:val="1"/>
      <w:marLeft w:val="0"/>
      <w:marRight w:val="0"/>
      <w:marTop w:val="0"/>
      <w:marBottom w:val="0"/>
      <w:divBdr>
        <w:top w:val="none" w:sz="0" w:space="0" w:color="auto"/>
        <w:left w:val="none" w:sz="0" w:space="0" w:color="auto"/>
        <w:bottom w:val="none" w:sz="0" w:space="0" w:color="auto"/>
        <w:right w:val="none" w:sz="0" w:space="0" w:color="auto"/>
      </w:divBdr>
      <w:divsChild>
        <w:div w:id="63919672">
          <w:marLeft w:val="1166"/>
          <w:marRight w:val="0"/>
          <w:marTop w:val="96"/>
          <w:marBottom w:val="0"/>
          <w:divBdr>
            <w:top w:val="none" w:sz="0" w:space="0" w:color="auto"/>
            <w:left w:val="none" w:sz="0" w:space="0" w:color="auto"/>
            <w:bottom w:val="none" w:sz="0" w:space="0" w:color="auto"/>
            <w:right w:val="none" w:sz="0" w:space="0" w:color="auto"/>
          </w:divBdr>
        </w:div>
        <w:div w:id="301470655">
          <w:marLeft w:val="1166"/>
          <w:marRight w:val="0"/>
          <w:marTop w:val="96"/>
          <w:marBottom w:val="0"/>
          <w:divBdr>
            <w:top w:val="none" w:sz="0" w:space="0" w:color="auto"/>
            <w:left w:val="none" w:sz="0" w:space="0" w:color="auto"/>
            <w:bottom w:val="none" w:sz="0" w:space="0" w:color="auto"/>
            <w:right w:val="none" w:sz="0" w:space="0" w:color="auto"/>
          </w:divBdr>
        </w:div>
        <w:div w:id="1450588213">
          <w:marLeft w:val="1166"/>
          <w:marRight w:val="0"/>
          <w:marTop w:val="96"/>
          <w:marBottom w:val="0"/>
          <w:divBdr>
            <w:top w:val="none" w:sz="0" w:space="0" w:color="auto"/>
            <w:left w:val="none" w:sz="0" w:space="0" w:color="auto"/>
            <w:bottom w:val="none" w:sz="0" w:space="0" w:color="auto"/>
            <w:right w:val="none" w:sz="0" w:space="0" w:color="auto"/>
          </w:divBdr>
        </w:div>
        <w:div w:id="1897204436">
          <w:marLeft w:val="1166"/>
          <w:marRight w:val="0"/>
          <w:marTop w:val="96"/>
          <w:marBottom w:val="0"/>
          <w:divBdr>
            <w:top w:val="none" w:sz="0" w:space="0" w:color="auto"/>
            <w:left w:val="none" w:sz="0" w:space="0" w:color="auto"/>
            <w:bottom w:val="none" w:sz="0" w:space="0" w:color="auto"/>
            <w:right w:val="none" w:sz="0" w:space="0" w:color="auto"/>
          </w:divBdr>
        </w:div>
        <w:div w:id="1984381799">
          <w:marLeft w:val="1166"/>
          <w:marRight w:val="0"/>
          <w:marTop w:val="96"/>
          <w:marBottom w:val="0"/>
          <w:divBdr>
            <w:top w:val="none" w:sz="0" w:space="0" w:color="auto"/>
            <w:left w:val="none" w:sz="0" w:space="0" w:color="auto"/>
            <w:bottom w:val="none" w:sz="0" w:space="0" w:color="auto"/>
            <w:right w:val="none" w:sz="0" w:space="0" w:color="auto"/>
          </w:divBdr>
        </w:div>
      </w:divsChild>
    </w:div>
    <w:div w:id="573397487">
      <w:bodyDiv w:val="1"/>
      <w:marLeft w:val="0"/>
      <w:marRight w:val="0"/>
      <w:marTop w:val="0"/>
      <w:marBottom w:val="0"/>
      <w:divBdr>
        <w:top w:val="none" w:sz="0" w:space="0" w:color="auto"/>
        <w:left w:val="none" w:sz="0" w:space="0" w:color="auto"/>
        <w:bottom w:val="none" w:sz="0" w:space="0" w:color="auto"/>
        <w:right w:val="none" w:sz="0" w:space="0" w:color="auto"/>
      </w:divBdr>
      <w:divsChild>
        <w:div w:id="552162547">
          <w:marLeft w:val="547"/>
          <w:marRight w:val="0"/>
          <w:marTop w:val="115"/>
          <w:marBottom w:val="0"/>
          <w:divBdr>
            <w:top w:val="none" w:sz="0" w:space="0" w:color="auto"/>
            <w:left w:val="none" w:sz="0" w:space="0" w:color="auto"/>
            <w:bottom w:val="none" w:sz="0" w:space="0" w:color="auto"/>
            <w:right w:val="none" w:sz="0" w:space="0" w:color="auto"/>
          </w:divBdr>
        </w:div>
        <w:div w:id="916138377">
          <w:marLeft w:val="547"/>
          <w:marRight w:val="0"/>
          <w:marTop w:val="115"/>
          <w:marBottom w:val="0"/>
          <w:divBdr>
            <w:top w:val="none" w:sz="0" w:space="0" w:color="auto"/>
            <w:left w:val="none" w:sz="0" w:space="0" w:color="auto"/>
            <w:bottom w:val="none" w:sz="0" w:space="0" w:color="auto"/>
            <w:right w:val="none" w:sz="0" w:space="0" w:color="auto"/>
          </w:divBdr>
        </w:div>
        <w:div w:id="1610433480">
          <w:marLeft w:val="547"/>
          <w:marRight w:val="0"/>
          <w:marTop w:val="115"/>
          <w:marBottom w:val="0"/>
          <w:divBdr>
            <w:top w:val="none" w:sz="0" w:space="0" w:color="auto"/>
            <w:left w:val="none" w:sz="0" w:space="0" w:color="auto"/>
            <w:bottom w:val="none" w:sz="0" w:space="0" w:color="auto"/>
            <w:right w:val="none" w:sz="0" w:space="0" w:color="auto"/>
          </w:divBdr>
        </w:div>
      </w:divsChild>
    </w:div>
    <w:div w:id="587346401">
      <w:bodyDiv w:val="1"/>
      <w:marLeft w:val="0"/>
      <w:marRight w:val="0"/>
      <w:marTop w:val="0"/>
      <w:marBottom w:val="0"/>
      <w:divBdr>
        <w:top w:val="none" w:sz="0" w:space="0" w:color="auto"/>
        <w:left w:val="none" w:sz="0" w:space="0" w:color="auto"/>
        <w:bottom w:val="none" w:sz="0" w:space="0" w:color="auto"/>
        <w:right w:val="none" w:sz="0" w:space="0" w:color="auto"/>
      </w:divBdr>
    </w:div>
    <w:div w:id="593438498">
      <w:bodyDiv w:val="1"/>
      <w:marLeft w:val="0"/>
      <w:marRight w:val="0"/>
      <w:marTop w:val="0"/>
      <w:marBottom w:val="0"/>
      <w:divBdr>
        <w:top w:val="none" w:sz="0" w:space="0" w:color="auto"/>
        <w:left w:val="none" w:sz="0" w:space="0" w:color="auto"/>
        <w:bottom w:val="none" w:sz="0" w:space="0" w:color="auto"/>
        <w:right w:val="none" w:sz="0" w:space="0" w:color="auto"/>
      </w:divBdr>
    </w:div>
    <w:div w:id="601574920">
      <w:bodyDiv w:val="1"/>
      <w:marLeft w:val="0"/>
      <w:marRight w:val="0"/>
      <w:marTop w:val="0"/>
      <w:marBottom w:val="0"/>
      <w:divBdr>
        <w:top w:val="none" w:sz="0" w:space="0" w:color="auto"/>
        <w:left w:val="none" w:sz="0" w:space="0" w:color="auto"/>
        <w:bottom w:val="none" w:sz="0" w:space="0" w:color="auto"/>
        <w:right w:val="none" w:sz="0" w:space="0" w:color="auto"/>
      </w:divBdr>
      <w:divsChild>
        <w:div w:id="101268842">
          <w:marLeft w:val="547"/>
          <w:marRight w:val="0"/>
          <w:marTop w:val="0"/>
          <w:marBottom w:val="0"/>
          <w:divBdr>
            <w:top w:val="none" w:sz="0" w:space="0" w:color="auto"/>
            <w:left w:val="none" w:sz="0" w:space="0" w:color="auto"/>
            <w:bottom w:val="none" w:sz="0" w:space="0" w:color="auto"/>
            <w:right w:val="none" w:sz="0" w:space="0" w:color="auto"/>
          </w:divBdr>
        </w:div>
      </w:divsChild>
    </w:div>
    <w:div w:id="608437048">
      <w:bodyDiv w:val="1"/>
      <w:marLeft w:val="0"/>
      <w:marRight w:val="0"/>
      <w:marTop w:val="0"/>
      <w:marBottom w:val="0"/>
      <w:divBdr>
        <w:top w:val="none" w:sz="0" w:space="0" w:color="auto"/>
        <w:left w:val="none" w:sz="0" w:space="0" w:color="auto"/>
        <w:bottom w:val="none" w:sz="0" w:space="0" w:color="auto"/>
        <w:right w:val="none" w:sz="0" w:space="0" w:color="auto"/>
      </w:divBdr>
      <w:divsChild>
        <w:div w:id="179046346">
          <w:marLeft w:val="547"/>
          <w:marRight w:val="0"/>
          <w:marTop w:val="115"/>
          <w:marBottom w:val="0"/>
          <w:divBdr>
            <w:top w:val="none" w:sz="0" w:space="0" w:color="auto"/>
            <w:left w:val="none" w:sz="0" w:space="0" w:color="auto"/>
            <w:bottom w:val="none" w:sz="0" w:space="0" w:color="auto"/>
            <w:right w:val="none" w:sz="0" w:space="0" w:color="auto"/>
          </w:divBdr>
        </w:div>
        <w:div w:id="453326776">
          <w:marLeft w:val="1166"/>
          <w:marRight w:val="0"/>
          <w:marTop w:val="115"/>
          <w:marBottom w:val="0"/>
          <w:divBdr>
            <w:top w:val="none" w:sz="0" w:space="0" w:color="auto"/>
            <w:left w:val="none" w:sz="0" w:space="0" w:color="auto"/>
            <w:bottom w:val="none" w:sz="0" w:space="0" w:color="auto"/>
            <w:right w:val="none" w:sz="0" w:space="0" w:color="auto"/>
          </w:divBdr>
        </w:div>
        <w:div w:id="519465638">
          <w:marLeft w:val="1800"/>
          <w:marRight w:val="0"/>
          <w:marTop w:val="115"/>
          <w:marBottom w:val="0"/>
          <w:divBdr>
            <w:top w:val="none" w:sz="0" w:space="0" w:color="auto"/>
            <w:left w:val="none" w:sz="0" w:space="0" w:color="auto"/>
            <w:bottom w:val="none" w:sz="0" w:space="0" w:color="auto"/>
            <w:right w:val="none" w:sz="0" w:space="0" w:color="auto"/>
          </w:divBdr>
        </w:div>
        <w:div w:id="568618122">
          <w:marLeft w:val="1166"/>
          <w:marRight w:val="0"/>
          <w:marTop w:val="115"/>
          <w:marBottom w:val="0"/>
          <w:divBdr>
            <w:top w:val="none" w:sz="0" w:space="0" w:color="auto"/>
            <w:left w:val="none" w:sz="0" w:space="0" w:color="auto"/>
            <w:bottom w:val="none" w:sz="0" w:space="0" w:color="auto"/>
            <w:right w:val="none" w:sz="0" w:space="0" w:color="auto"/>
          </w:divBdr>
        </w:div>
        <w:div w:id="720710053">
          <w:marLeft w:val="1800"/>
          <w:marRight w:val="0"/>
          <w:marTop w:val="115"/>
          <w:marBottom w:val="0"/>
          <w:divBdr>
            <w:top w:val="none" w:sz="0" w:space="0" w:color="auto"/>
            <w:left w:val="none" w:sz="0" w:space="0" w:color="auto"/>
            <w:bottom w:val="none" w:sz="0" w:space="0" w:color="auto"/>
            <w:right w:val="none" w:sz="0" w:space="0" w:color="auto"/>
          </w:divBdr>
        </w:div>
        <w:div w:id="738986806">
          <w:marLeft w:val="1800"/>
          <w:marRight w:val="0"/>
          <w:marTop w:val="115"/>
          <w:marBottom w:val="0"/>
          <w:divBdr>
            <w:top w:val="none" w:sz="0" w:space="0" w:color="auto"/>
            <w:left w:val="none" w:sz="0" w:space="0" w:color="auto"/>
            <w:bottom w:val="none" w:sz="0" w:space="0" w:color="auto"/>
            <w:right w:val="none" w:sz="0" w:space="0" w:color="auto"/>
          </w:divBdr>
        </w:div>
        <w:div w:id="966928822">
          <w:marLeft w:val="1800"/>
          <w:marRight w:val="0"/>
          <w:marTop w:val="115"/>
          <w:marBottom w:val="0"/>
          <w:divBdr>
            <w:top w:val="none" w:sz="0" w:space="0" w:color="auto"/>
            <w:left w:val="none" w:sz="0" w:space="0" w:color="auto"/>
            <w:bottom w:val="none" w:sz="0" w:space="0" w:color="auto"/>
            <w:right w:val="none" w:sz="0" w:space="0" w:color="auto"/>
          </w:divBdr>
        </w:div>
        <w:div w:id="970135807">
          <w:marLeft w:val="1800"/>
          <w:marRight w:val="0"/>
          <w:marTop w:val="115"/>
          <w:marBottom w:val="0"/>
          <w:divBdr>
            <w:top w:val="none" w:sz="0" w:space="0" w:color="auto"/>
            <w:left w:val="none" w:sz="0" w:space="0" w:color="auto"/>
            <w:bottom w:val="none" w:sz="0" w:space="0" w:color="auto"/>
            <w:right w:val="none" w:sz="0" w:space="0" w:color="auto"/>
          </w:divBdr>
        </w:div>
        <w:div w:id="1718432337">
          <w:marLeft w:val="1800"/>
          <w:marRight w:val="0"/>
          <w:marTop w:val="115"/>
          <w:marBottom w:val="0"/>
          <w:divBdr>
            <w:top w:val="none" w:sz="0" w:space="0" w:color="auto"/>
            <w:left w:val="none" w:sz="0" w:space="0" w:color="auto"/>
            <w:bottom w:val="none" w:sz="0" w:space="0" w:color="auto"/>
            <w:right w:val="none" w:sz="0" w:space="0" w:color="auto"/>
          </w:divBdr>
        </w:div>
        <w:div w:id="1995526094">
          <w:marLeft w:val="1800"/>
          <w:marRight w:val="0"/>
          <w:marTop w:val="115"/>
          <w:marBottom w:val="0"/>
          <w:divBdr>
            <w:top w:val="none" w:sz="0" w:space="0" w:color="auto"/>
            <w:left w:val="none" w:sz="0" w:space="0" w:color="auto"/>
            <w:bottom w:val="none" w:sz="0" w:space="0" w:color="auto"/>
            <w:right w:val="none" w:sz="0" w:space="0" w:color="auto"/>
          </w:divBdr>
        </w:div>
      </w:divsChild>
    </w:div>
    <w:div w:id="622424475">
      <w:bodyDiv w:val="1"/>
      <w:marLeft w:val="0"/>
      <w:marRight w:val="0"/>
      <w:marTop w:val="0"/>
      <w:marBottom w:val="0"/>
      <w:divBdr>
        <w:top w:val="none" w:sz="0" w:space="0" w:color="auto"/>
        <w:left w:val="none" w:sz="0" w:space="0" w:color="auto"/>
        <w:bottom w:val="none" w:sz="0" w:space="0" w:color="auto"/>
        <w:right w:val="none" w:sz="0" w:space="0" w:color="auto"/>
      </w:divBdr>
      <w:divsChild>
        <w:div w:id="496771282">
          <w:marLeft w:val="1166"/>
          <w:marRight w:val="0"/>
          <w:marTop w:val="115"/>
          <w:marBottom w:val="0"/>
          <w:divBdr>
            <w:top w:val="none" w:sz="0" w:space="0" w:color="auto"/>
            <w:left w:val="none" w:sz="0" w:space="0" w:color="auto"/>
            <w:bottom w:val="none" w:sz="0" w:space="0" w:color="auto"/>
            <w:right w:val="none" w:sz="0" w:space="0" w:color="auto"/>
          </w:divBdr>
        </w:div>
        <w:div w:id="807822940">
          <w:marLeft w:val="547"/>
          <w:marRight w:val="0"/>
          <w:marTop w:val="115"/>
          <w:marBottom w:val="0"/>
          <w:divBdr>
            <w:top w:val="none" w:sz="0" w:space="0" w:color="auto"/>
            <w:left w:val="none" w:sz="0" w:space="0" w:color="auto"/>
            <w:bottom w:val="none" w:sz="0" w:space="0" w:color="auto"/>
            <w:right w:val="none" w:sz="0" w:space="0" w:color="auto"/>
          </w:divBdr>
        </w:div>
        <w:div w:id="1210923206">
          <w:marLeft w:val="1166"/>
          <w:marRight w:val="0"/>
          <w:marTop w:val="115"/>
          <w:marBottom w:val="0"/>
          <w:divBdr>
            <w:top w:val="none" w:sz="0" w:space="0" w:color="auto"/>
            <w:left w:val="none" w:sz="0" w:space="0" w:color="auto"/>
            <w:bottom w:val="none" w:sz="0" w:space="0" w:color="auto"/>
            <w:right w:val="none" w:sz="0" w:space="0" w:color="auto"/>
          </w:divBdr>
        </w:div>
        <w:div w:id="1505507296">
          <w:marLeft w:val="1166"/>
          <w:marRight w:val="0"/>
          <w:marTop w:val="115"/>
          <w:marBottom w:val="0"/>
          <w:divBdr>
            <w:top w:val="none" w:sz="0" w:space="0" w:color="auto"/>
            <w:left w:val="none" w:sz="0" w:space="0" w:color="auto"/>
            <w:bottom w:val="none" w:sz="0" w:space="0" w:color="auto"/>
            <w:right w:val="none" w:sz="0" w:space="0" w:color="auto"/>
          </w:divBdr>
        </w:div>
        <w:div w:id="2053187689">
          <w:marLeft w:val="1166"/>
          <w:marRight w:val="0"/>
          <w:marTop w:val="115"/>
          <w:marBottom w:val="0"/>
          <w:divBdr>
            <w:top w:val="none" w:sz="0" w:space="0" w:color="auto"/>
            <w:left w:val="none" w:sz="0" w:space="0" w:color="auto"/>
            <w:bottom w:val="none" w:sz="0" w:space="0" w:color="auto"/>
            <w:right w:val="none" w:sz="0" w:space="0" w:color="auto"/>
          </w:divBdr>
        </w:div>
      </w:divsChild>
    </w:div>
    <w:div w:id="634943725">
      <w:bodyDiv w:val="1"/>
      <w:marLeft w:val="0"/>
      <w:marRight w:val="0"/>
      <w:marTop w:val="0"/>
      <w:marBottom w:val="0"/>
      <w:divBdr>
        <w:top w:val="none" w:sz="0" w:space="0" w:color="auto"/>
        <w:left w:val="none" w:sz="0" w:space="0" w:color="auto"/>
        <w:bottom w:val="none" w:sz="0" w:space="0" w:color="auto"/>
        <w:right w:val="none" w:sz="0" w:space="0" w:color="auto"/>
      </w:divBdr>
    </w:div>
    <w:div w:id="638070373">
      <w:bodyDiv w:val="1"/>
      <w:marLeft w:val="0"/>
      <w:marRight w:val="0"/>
      <w:marTop w:val="0"/>
      <w:marBottom w:val="0"/>
      <w:divBdr>
        <w:top w:val="none" w:sz="0" w:space="0" w:color="auto"/>
        <w:left w:val="none" w:sz="0" w:space="0" w:color="auto"/>
        <w:bottom w:val="none" w:sz="0" w:space="0" w:color="auto"/>
        <w:right w:val="none" w:sz="0" w:space="0" w:color="auto"/>
      </w:divBdr>
    </w:div>
    <w:div w:id="640118396">
      <w:bodyDiv w:val="1"/>
      <w:marLeft w:val="0"/>
      <w:marRight w:val="0"/>
      <w:marTop w:val="0"/>
      <w:marBottom w:val="0"/>
      <w:divBdr>
        <w:top w:val="none" w:sz="0" w:space="0" w:color="auto"/>
        <w:left w:val="none" w:sz="0" w:space="0" w:color="auto"/>
        <w:bottom w:val="none" w:sz="0" w:space="0" w:color="auto"/>
        <w:right w:val="none" w:sz="0" w:space="0" w:color="auto"/>
      </w:divBdr>
      <w:divsChild>
        <w:div w:id="323509002">
          <w:marLeft w:val="1166"/>
          <w:marRight w:val="0"/>
          <w:marTop w:val="96"/>
          <w:marBottom w:val="0"/>
          <w:divBdr>
            <w:top w:val="none" w:sz="0" w:space="0" w:color="auto"/>
            <w:left w:val="none" w:sz="0" w:space="0" w:color="auto"/>
            <w:bottom w:val="none" w:sz="0" w:space="0" w:color="auto"/>
            <w:right w:val="none" w:sz="0" w:space="0" w:color="auto"/>
          </w:divBdr>
        </w:div>
        <w:div w:id="392898641">
          <w:marLeft w:val="1166"/>
          <w:marRight w:val="0"/>
          <w:marTop w:val="96"/>
          <w:marBottom w:val="0"/>
          <w:divBdr>
            <w:top w:val="none" w:sz="0" w:space="0" w:color="auto"/>
            <w:left w:val="none" w:sz="0" w:space="0" w:color="auto"/>
            <w:bottom w:val="none" w:sz="0" w:space="0" w:color="auto"/>
            <w:right w:val="none" w:sz="0" w:space="0" w:color="auto"/>
          </w:divBdr>
        </w:div>
        <w:div w:id="449278877">
          <w:marLeft w:val="1166"/>
          <w:marRight w:val="0"/>
          <w:marTop w:val="96"/>
          <w:marBottom w:val="0"/>
          <w:divBdr>
            <w:top w:val="none" w:sz="0" w:space="0" w:color="auto"/>
            <w:left w:val="none" w:sz="0" w:space="0" w:color="auto"/>
            <w:bottom w:val="none" w:sz="0" w:space="0" w:color="auto"/>
            <w:right w:val="none" w:sz="0" w:space="0" w:color="auto"/>
          </w:divBdr>
        </w:div>
        <w:div w:id="698622716">
          <w:marLeft w:val="1166"/>
          <w:marRight w:val="0"/>
          <w:marTop w:val="96"/>
          <w:marBottom w:val="0"/>
          <w:divBdr>
            <w:top w:val="none" w:sz="0" w:space="0" w:color="auto"/>
            <w:left w:val="none" w:sz="0" w:space="0" w:color="auto"/>
            <w:bottom w:val="none" w:sz="0" w:space="0" w:color="auto"/>
            <w:right w:val="none" w:sz="0" w:space="0" w:color="auto"/>
          </w:divBdr>
        </w:div>
        <w:div w:id="951519496">
          <w:marLeft w:val="1166"/>
          <w:marRight w:val="0"/>
          <w:marTop w:val="96"/>
          <w:marBottom w:val="0"/>
          <w:divBdr>
            <w:top w:val="none" w:sz="0" w:space="0" w:color="auto"/>
            <w:left w:val="none" w:sz="0" w:space="0" w:color="auto"/>
            <w:bottom w:val="none" w:sz="0" w:space="0" w:color="auto"/>
            <w:right w:val="none" w:sz="0" w:space="0" w:color="auto"/>
          </w:divBdr>
        </w:div>
        <w:div w:id="1214579918">
          <w:marLeft w:val="1166"/>
          <w:marRight w:val="0"/>
          <w:marTop w:val="96"/>
          <w:marBottom w:val="0"/>
          <w:divBdr>
            <w:top w:val="none" w:sz="0" w:space="0" w:color="auto"/>
            <w:left w:val="none" w:sz="0" w:space="0" w:color="auto"/>
            <w:bottom w:val="none" w:sz="0" w:space="0" w:color="auto"/>
            <w:right w:val="none" w:sz="0" w:space="0" w:color="auto"/>
          </w:divBdr>
        </w:div>
        <w:div w:id="1375739912">
          <w:marLeft w:val="1166"/>
          <w:marRight w:val="0"/>
          <w:marTop w:val="96"/>
          <w:marBottom w:val="0"/>
          <w:divBdr>
            <w:top w:val="none" w:sz="0" w:space="0" w:color="auto"/>
            <w:left w:val="none" w:sz="0" w:space="0" w:color="auto"/>
            <w:bottom w:val="none" w:sz="0" w:space="0" w:color="auto"/>
            <w:right w:val="none" w:sz="0" w:space="0" w:color="auto"/>
          </w:divBdr>
        </w:div>
        <w:div w:id="1642150920">
          <w:marLeft w:val="1166"/>
          <w:marRight w:val="0"/>
          <w:marTop w:val="96"/>
          <w:marBottom w:val="0"/>
          <w:divBdr>
            <w:top w:val="none" w:sz="0" w:space="0" w:color="auto"/>
            <w:left w:val="none" w:sz="0" w:space="0" w:color="auto"/>
            <w:bottom w:val="none" w:sz="0" w:space="0" w:color="auto"/>
            <w:right w:val="none" w:sz="0" w:space="0" w:color="auto"/>
          </w:divBdr>
        </w:div>
        <w:div w:id="1662779807">
          <w:marLeft w:val="547"/>
          <w:marRight w:val="0"/>
          <w:marTop w:val="96"/>
          <w:marBottom w:val="0"/>
          <w:divBdr>
            <w:top w:val="none" w:sz="0" w:space="0" w:color="auto"/>
            <w:left w:val="none" w:sz="0" w:space="0" w:color="auto"/>
            <w:bottom w:val="none" w:sz="0" w:space="0" w:color="auto"/>
            <w:right w:val="none" w:sz="0" w:space="0" w:color="auto"/>
          </w:divBdr>
        </w:div>
        <w:div w:id="1785005007">
          <w:marLeft w:val="547"/>
          <w:marRight w:val="0"/>
          <w:marTop w:val="96"/>
          <w:marBottom w:val="0"/>
          <w:divBdr>
            <w:top w:val="none" w:sz="0" w:space="0" w:color="auto"/>
            <w:left w:val="none" w:sz="0" w:space="0" w:color="auto"/>
            <w:bottom w:val="none" w:sz="0" w:space="0" w:color="auto"/>
            <w:right w:val="none" w:sz="0" w:space="0" w:color="auto"/>
          </w:divBdr>
        </w:div>
      </w:divsChild>
    </w:div>
    <w:div w:id="640771347">
      <w:bodyDiv w:val="1"/>
      <w:marLeft w:val="0"/>
      <w:marRight w:val="0"/>
      <w:marTop w:val="0"/>
      <w:marBottom w:val="0"/>
      <w:divBdr>
        <w:top w:val="none" w:sz="0" w:space="0" w:color="auto"/>
        <w:left w:val="none" w:sz="0" w:space="0" w:color="auto"/>
        <w:bottom w:val="none" w:sz="0" w:space="0" w:color="auto"/>
        <w:right w:val="none" w:sz="0" w:space="0" w:color="auto"/>
      </w:divBdr>
    </w:div>
    <w:div w:id="645430519">
      <w:bodyDiv w:val="1"/>
      <w:marLeft w:val="0"/>
      <w:marRight w:val="0"/>
      <w:marTop w:val="0"/>
      <w:marBottom w:val="0"/>
      <w:divBdr>
        <w:top w:val="none" w:sz="0" w:space="0" w:color="auto"/>
        <w:left w:val="none" w:sz="0" w:space="0" w:color="auto"/>
        <w:bottom w:val="none" w:sz="0" w:space="0" w:color="auto"/>
        <w:right w:val="none" w:sz="0" w:space="0" w:color="auto"/>
      </w:divBdr>
      <w:divsChild>
        <w:div w:id="403064734">
          <w:marLeft w:val="547"/>
          <w:marRight w:val="0"/>
          <w:marTop w:val="115"/>
          <w:marBottom w:val="0"/>
          <w:divBdr>
            <w:top w:val="none" w:sz="0" w:space="0" w:color="auto"/>
            <w:left w:val="none" w:sz="0" w:space="0" w:color="auto"/>
            <w:bottom w:val="none" w:sz="0" w:space="0" w:color="auto"/>
            <w:right w:val="none" w:sz="0" w:space="0" w:color="auto"/>
          </w:divBdr>
        </w:div>
        <w:div w:id="1349987072">
          <w:marLeft w:val="1166"/>
          <w:marRight w:val="0"/>
          <w:marTop w:val="115"/>
          <w:marBottom w:val="0"/>
          <w:divBdr>
            <w:top w:val="none" w:sz="0" w:space="0" w:color="auto"/>
            <w:left w:val="none" w:sz="0" w:space="0" w:color="auto"/>
            <w:bottom w:val="none" w:sz="0" w:space="0" w:color="auto"/>
            <w:right w:val="none" w:sz="0" w:space="0" w:color="auto"/>
          </w:divBdr>
        </w:div>
      </w:divsChild>
    </w:div>
    <w:div w:id="649871673">
      <w:bodyDiv w:val="1"/>
      <w:marLeft w:val="0"/>
      <w:marRight w:val="0"/>
      <w:marTop w:val="0"/>
      <w:marBottom w:val="0"/>
      <w:divBdr>
        <w:top w:val="none" w:sz="0" w:space="0" w:color="auto"/>
        <w:left w:val="none" w:sz="0" w:space="0" w:color="auto"/>
        <w:bottom w:val="none" w:sz="0" w:space="0" w:color="auto"/>
        <w:right w:val="none" w:sz="0" w:space="0" w:color="auto"/>
      </w:divBdr>
      <w:divsChild>
        <w:div w:id="1446385206">
          <w:marLeft w:val="547"/>
          <w:marRight w:val="0"/>
          <w:marTop w:val="115"/>
          <w:marBottom w:val="0"/>
          <w:divBdr>
            <w:top w:val="none" w:sz="0" w:space="0" w:color="auto"/>
            <w:left w:val="none" w:sz="0" w:space="0" w:color="auto"/>
            <w:bottom w:val="none" w:sz="0" w:space="0" w:color="auto"/>
            <w:right w:val="none" w:sz="0" w:space="0" w:color="auto"/>
          </w:divBdr>
        </w:div>
      </w:divsChild>
    </w:div>
    <w:div w:id="657264749">
      <w:bodyDiv w:val="1"/>
      <w:marLeft w:val="0"/>
      <w:marRight w:val="0"/>
      <w:marTop w:val="0"/>
      <w:marBottom w:val="0"/>
      <w:divBdr>
        <w:top w:val="none" w:sz="0" w:space="0" w:color="auto"/>
        <w:left w:val="none" w:sz="0" w:space="0" w:color="auto"/>
        <w:bottom w:val="none" w:sz="0" w:space="0" w:color="auto"/>
        <w:right w:val="none" w:sz="0" w:space="0" w:color="auto"/>
      </w:divBdr>
      <w:divsChild>
        <w:div w:id="861477907">
          <w:marLeft w:val="1800"/>
          <w:marRight w:val="0"/>
          <w:marTop w:val="115"/>
          <w:marBottom w:val="0"/>
          <w:divBdr>
            <w:top w:val="none" w:sz="0" w:space="0" w:color="auto"/>
            <w:left w:val="none" w:sz="0" w:space="0" w:color="auto"/>
            <w:bottom w:val="none" w:sz="0" w:space="0" w:color="auto"/>
            <w:right w:val="none" w:sz="0" w:space="0" w:color="auto"/>
          </w:divBdr>
        </w:div>
        <w:div w:id="913517134">
          <w:marLeft w:val="1800"/>
          <w:marRight w:val="0"/>
          <w:marTop w:val="115"/>
          <w:marBottom w:val="0"/>
          <w:divBdr>
            <w:top w:val="none" w:sz="0" w:space="0" w:color="auto"/>
            <w:left w:val="none" w:sz="0" w:space="0" w:color="auto"/>
            <w:bottom w:val="none" w:sz="0" w:space="0" w:color="auto"/>
            <w:right w:val="none" w:sz="0" w:space="0" w:color="auto"/>
          </w:divBdr>
        </w:div>
        <w:div w:id="1634216420">
          <w:marLeft w:val="1800"/>
          <w:marRight w:val="0"/>
          <w:marTop w:val="115"/>
          <w:marBottom w:val="0"/>
          <w:divBdr>
            <w:top w:val="none" w:sz="0" w:space="0" w:color="auto"/>
            <w:left w:val="none" w:sz="0" w:space="0" w:color="auto"/>
            <w:bottom w:val="none" w:sz="0" w:space="0" w:color="auto"/>
            <w:right w:val="none" w:sz="0" w:space="0" w:color="auto"/>
          </w:divBdr>
        </w:div>
        <w:div w:id="1947616579">
          <w:marLeft w:val="1800"/>
          <w:marRight w:val="0"/>
          <w:marTop w:val="115"/>
          <w:marBottom w:val="0"/>
          <w:divBdr>
            <w:top w:val="none" w:sz="0" w:space="0" w:color="auto"/>
            <w:left w:val="none" w:sz="0" w:space="0" w:color="auto"/>
            <w:bottom w:val="none" w:sz="0" w:space="0" w:color="auto"/>
            <w:right w:val="none" w:sz="0" w:space="0" w:color="auto"/>
          </w:divBdr>
        </w:div>
      </w:divsChild>
    </w:div>
    <w:div w:id="667828857">
      <w:bodyDiv w:val="1"/>
      <w:marLeft w:val="0"/>
      <w:marRight w:val="0"/>
      <w:marTop w:val="0"/>
      <w:marBottom w:val="0"/>
      <w:divBdr>
        <w:top w:val="none" w:sz="0" w:space="0" w:color="auto"/>
        <w:left w:val="none" w:sz="0" w:space="0" w:color="auto"/>
        <w:bottom w:val="none" w:sz="0" w:space="0" w:color="auto"/>
        <w:right w:val="none" w:sz="0" w:space="0" w:color="auto"/>
      </w:divBdr>
    </w:div>
    <w:div w:id="676351468">
      <w:bodyDiv w:val="1"/>
      <w:marLeft w:val="0"/>
      <w:marRight w:val="0"/>
      <w:marTop w:val="0"/>
      <w:marBottom w:val="0"/>
      <w:divBdr>
        <w:top w:val="none" w:sz="0" w:space="0" w:color="auto"/>
        <w:left w:val="none" w:sz="0" w:space="0" w:color="auto"/>
        <w:bottom w:val="none" w:sz="0" w:space="0" w:color="auto"/>
        <w:right w:val="none" w:sz="0" w:space="0" w:color="auto"/>
      </w:divBdr>
    </w:div>
    <w:div w:id="679506298">
      <w:bodyDiv w:val="1"/>
      <w:marLeft w:val="0"/>
      <w:marRight w:val="0"/>
      <w:marTop w:val="0"/>
      <w:marBottom w:val="0"/>
      <w:divBdr>
        <w:top w:val="none" w:sz="0" w:space="0" w:color="auto"/>
        <w:left w:val="none" w:sz="0" w:space="0" w:color="auto"/>
        <w:bottom w:val="none" w:sz="0" w:space="0" w:color="auto"/>
        <w:right w:val="none" w:sz="0" w:space="0" w:color="auto"/>
      </w:divBdr>
    </w:div>
    <w:div w:id="681274211">
      <w:bodyDiv w:val="1"/>
      <w:marLeft w:val="0"/>
      <w:marRight w:val="0"/>
      <w:marTop w:val="0"/>
      <w:marBottom w:val="0"/>
      <w:divBdr>
        <w:top w:val="none" w:sz="0" w:space="0" w:color="auto"/>
        <w:left w:val="none" w:sz="0" w:space="0" w:color="auto"/>
        <w:bottom w:val="none" w:sz="0" w:space="0" w:color="auto"/>
        <w:right w:val="none" w:sz="0" w:space="0" w:color="auto"/>
      </w:divBdr>
      <w:divsChild>
        <w:div w:id="1683122066">
          <w:marLeft w:val="547"/>
          <w:marRight w:val="0"/>
          <w:marTop w:val="115"/>
          <w:marBottom w:val="0"/>
          <w:divBdr>
            <w:top w:val="none" w:sz="0" w:space="0" w:color="auto"/>
            <w:left w:val="none" w:sz="0" w:space="0" w:color="auto"/>
            <w:bottom w:val="none" w:sz="0" w:space="0" w:color="auto"/>
            <w:right w:val="none" w:sz="0" w:space="0" w:color="auto"/>
          </w:divBdr>
        </w:div>
        <w:div w:id="1988777211">
          <w:marLeft w:val="1166"/>
          <w:marRight w:val="0"/>
          <w:marTop w:val="115"/>
          <w:marBottom w:val="0"/>
          <w:divBdr>
            <w:top w:val="none" w:sz="0" w:space="0" w:color="auto"/>
            <w:left w:val="none" w:sz="0" w:space="0" w:color="auto"/>
            <w:bottom w:val="none" w:sz="0" w:space="0" w:color="auto"/>
            <w:right w:val="none" w:sz="0" w:space="0" w:color="auto"/>
          </w:divBdr>
        </w:div>
        <w:div w:id="1064068718">
          <w:marLeft w:val="1166"/>
          <w:marRight w:val="0"/>
          <w:marTop w:val="115"/>
          <w:marBottom w:val="0"/>
          <w:divBdr>
            <w:top w:val="none" w:sz="0" w:space="0" w:color="auto"/>
            <w:left w:val="none" w:sz="0" w:space="0" w:color="auto"/>
            <w:bottom w:val="none" w:sz="0" w:space="0" w:color="auto"/>
            <w:right w:val="none" w:sz="0" w:space="0" w:color="auto"/>
          </w:divBdr>
        </w:div>
      </w:divsChild>
    </w:div>
    <w:div w:id="687606605">
      <w:bodyDiv w:val="1"/>
      <w:marLeft w:val="0"/>
      <w:marRight w:val="0"/>
      <w:marTop w:val="0"/>
      <w:marBottom w:val="0"/>
      <w:divBdr>
        <w:top w:val="none" w:sz="0" w:space="0" w:color="auto"/>
        <w:left w:val="none" w:sz="0" w:space="0" w:color="auto"/>
        <w:bottom w:val="none" w:sz="0" w:space="0" w:color="auto"/>
        <w:right w:val="none" w:sz="0" w:space="0" w:color="auto"/>
      </w:divBdr>
      <w:divsChild>
        <w:div w:id="1139418863">
          <w:marLeft w:val="547"/>
          <w:marRight w:val="0"/>
          <w:marTop w:val="115"/>
          <w:marBottom w:val="0"/>
          <w:divBdr>
            <w:top w:val="none" w:sz="0" w:space="0" w:color="auto"/>
            <w:left w:val="none" w:sz="0" w:space="0" w:color="auto"/>
            <w:bottom w:val="none" w:sz="0" w:space="0" w:color="auto"/>
            <w:right w:val="none" w:sz="0" w:space="0" w:color="auto"/>
          </w:divBdr>
        </w:div>
        <w:div w:id="1552497519">
          <w:marLeft w:val="547"/>
          <w:marRight w:val="0"/>
          <w:marTop w:val="115"/>
          <w:marBottom w:val="0"/>
          <w:divBdr>
            <w:top w:val="none" w:sz="0" w:space="0" w:color="auto"/>
            <w:left w:val="none" w:sz="0" w:space="0" w:color="auto"/>
            <w:bottom w:val="none" w:sz="0" w:space="0" w:color="auto"/>
            <w:right w:val="none" w:sz="0" w:space="0" w:color="auto"/>
          </w:divBdr>
        </w:div>
      </w:divsChild>
    </w:div>
    <w:div w:id="708994477">
      <w:bodyDiv w:val="1"/>
      <w:marLeft w:val="0"/>
      <w:marRight w:val="0"/>
      <w:marTop w:val="0"/>
      <w:marBottom w:val="0"/>
      <w:divBdr>
        <w:top w:val="none" w:sz="0" w:space="0" w:color="auto"/>
        <w:left w:val="none" w:sz="0" w:space="0" w:color="auto"/>
        <w:bottom w:val="none" w:sz="0" w:space="0" w:color="auto"/>
        <w:right w:val="none" w:sz="0" w:space="0" w:color="auto"/>
      </w:divBdr>
    </w:div>
    <w:div w:id="716127713">
      <w:bodyDiv w:val="1"/>
      <w:marLeft w:val="0"/>
      <w:marRight w:val="0"/>
      <w:marTop w:val="0"/>
      <w:marBottom w:val="0"/>
      <w:divBdr>
        <w:top w:val="none" w:sz="0" w:space="0" w:color="auto"/>
        <w:left w:val="none" w:sz="0" w:space="0" w:color="auto"/>
        <w:bottom w:val="none" w:sz="0" w:space="0" w:color="auto"/>
        <w:right w:val="none" w:sz="0" w:space="0" w:color="auto"/>
      </w:divBdr>
    </w:div>
    <w:div w:id="730079811">
      <w:bodyDiv w:val="1"/>
      <w:marLeft w:val="0"/>
      <w:marRight w:val="0"/>
      <w:marTop w:val="0"/>
      <w:marBottom w:val="0"/>
      <w:divBdr>
        <w:top w:val="none" w:sz="0" w:space="0" w:color="auto"/>
        <w:left w:val="none" w:sz="0" w:space="0" w:color="auto"/>
        <w:bottom w:val="none" w:sz="0" w:space="0" w:color="auto"/>
        <w:right w:val="none" w:sz="0" w:space="0" w:color="auto"/>
      </w:divBdr>
      <w:divsChild>
        <w:div w:id="1929803081">
          <w:marLeft w:val="547"/>
          <w:marRight w:val="0"/>
          <w:marTop w:val="228"/>
          <w:marBottom w:val="0"/>
          <w:divBdr>
            <w:top w:val="none" w:sz="0" w:space="0" w:color="auto"/>
            <w:left w:val="none" w:sz="0" w:space="0" w:color="auto"/>
            <w:bottom w:val="none" w:sz="0" w:space="0" w:color="auto"/>
            <w:right w:val="none" w:sz="0" w:space="0" w:color="auto"/>
          </w:divBdr>
        </w:div>
      </w:divsChild>
    </w:div>
    <w:div w:id="731125569">
      <w:bodyDiv w:val="1"/>
      <w:marLeft w:val="0"/>
      <w:marRight w:val="0"/>
      <w:marTop w:val="0"/>
      <w:marBottom w:val="0"/>
      <w:divBdr>
        <w:top w:val="none" w:sz="0" w:space="0" w:color="auto"/>
        <w:left w:val="none" w:sz="0" w:space="0" w:color="auto"/>
        <w:bottom w:val="none" w:sz="0" w:space="0" w:color="auto"/>
        <w:right w:val="none" w:sz="0" w:space="0" w:color="auto"/>
      </w:divBdr>
      <w:divsChild>
        <w:div w:id="1507524906">
          <w:marLeft w:val="0"/>
          <w:marRight w:val="0"/>
          <w:marTop w:val="0"/>
          <w:marBottom w:val="0"/>
          <w:divBdr>
            <w:top w:val="none" w:sz="0" w:space="0" w:color="auto"/>
            <w:left w:val="none" w:sz="0" w:space="0" w:color="auto"/>
            <w:bottom w:val="none" w:sz="0" w:space="0" w:color="auto"/>
            <w:right w:val="none" w:sz="0" w:space="0" w:color="auto"/>
          </w:divBdr>
        </w:div>
      </w:divsChild>
    </w:div>
    <w:div w:id="732042880">
      <w:bodyDiv w:val="1"/>
      <w:marLeft w:val="0"/>
      <w:marRight w:val="0"/>
      <w:marTop w:val="0"/>
      <w:marBottom w:val="0"/>
      <w:divBdr>
        <w:top w:val="none" w:sz="0" w:space="0" w:color="auto"/>
        <w:left w:val="none" w:sz="0" w:space="0" w:color="auto"/>
        <w:bottom w:val="none" w:sz="0" w:space="0" w:color="auto"/>
        <w:right w:val="none" w:sz="0" w:space="0" w:color="auto"/>
      </w:divBdr>
      <w:divsChild>
        <w:div w:id="31544825">
          <w:marLeft w:val="1166"/>
          <w:marRight w:val="0"/>
          <w:marTop w:val="96"/>
          <w:marBottom w:val="0"/>
          <w:divBdr>
            <w:top w:val="none" w:sz="0" w:space="0" w:color="auto"/>
            <w:left w:val="none" w:sz="0" w:space="0" w:color="auto"/>
            <w:bottom w:val="none" w:sz="0" w:space="0" w:color="auto"/>
            <w:right w:val="none" w:sz="0" w:space="0" w:color="auto"/>
          </w:divBdr>
        </w:div>
        <w:div w:id="52588519">
          <w:marLeft w:val="1166"/>
          <w:marRight w:val="0"/>
          <w:marTop w:val="96"/>
          <w:marBottom w:val="0"/>
          <w:divBdr>
            <w:top w:val="none" w:sz="0" w:space="0" w:color="auto"/>
            <w:left w:val="none" w:sz="0" w:space="0" w:color="auto"/>
            <w:bottom w:val="none" w:sz="0" w:space="0" w:color="auto"/>
            <w:right w:val="none" w:sz="0" w:space="0" w:color="auto"/>
          </w:divBdr>
        </w:div>
        <w:div w:id="453599189">
          <w:marLeft w:val="1166"/>
          <w:marRight w:val="0"/>
          <w:marTop w:val="96"/>
          <w:marBottom w:val="0"/>
          <w:divBdr>
            <w:top w:val="none" w:sz="0" w:space="0" w:color="auto"/>
            <w:left w:val="none" w:sz="0" w:space="0" w:color="auto"/>
            <w:bottom w:val="none" w:sz="0" w:space="0" w:color="auto"/>
            <w:right w:val="none" w:sz="0" w:space="0" w:color="auto"/>
          </w:divBdr>
        </w:div>
        <w:div w:id="1135215447">
          <w:marLeft w:val="1166"/>
          <w:marRight w:val="0"/>
          <w:marTop w:val="96"/>
          <w:marBottom w:val="0"/>
          <w:divBdr>
            <w:top w:val="none" w:sz="0" w:space="0" w:color="auto"/>
            <w:left w:val="none" w:sz="0" w:space="0" w:color="auto"/>
            <w:bottom w:val="none" w:sz="0" w:space="0" w:color="auto"/>
            <w:right w:val="none" w:sz="0" w:space="0" w:color="auto"/>
          </w:divBdr>
        </w:div>
        <w:div w:id="1481388599">
          <w:marLeft w:val="1166"/>
          <w:marRight w:val="0"/>
          <w:marTop w:val="96"/>
          <w:marBottom w:val="0"/>
          <w:divBdr>
            <w:top w:val="none" w:sz="0" w:space="0" w:color="auto"/>
            <w:left w:val="none" w:sz="0" w:space="0" w:color="auto"/>
            <w:bottom w:val="none" w:sz="0" w:space="0" w:color="auto"/>
            <w:right w:val="none" w:sz="0" w:space="0" w:color="auto"/>
          </w:divBdr>
        </w:div>
        <w:div w:id="1809855656">
          <w:marLeft w:val="1166"/>
          <w:marRight w:val="0"/>
          <w:marTop w:val="96"/>
          <w:marBottom w:val="0"/>
          <w:divBdr>
            <w:top w:val="none" w:sz="0" w:space="0" w:color="auto"/>
            <w:left w:val="none" w:sz="0" w:space="0" w:color="auto"/>
            <w:bottom w:val="none" w:sz="0" w:space="0" w:color="auto"/>
            <w:right w:val="none" w:sz="0" w:space="0" w:color="auto"/>
          </w:divBdr>
        </w:div>
      </w:divsChild>
    </w:div>
    <w:div w:id="735319747">
      <w:bodyDiv w:val="1"/>
      <w:marLeft w:val="0"/>
      <w:marRight w:val="0"/>
      <w:marTop w:val="0"/>
      <w:marBottom w:val="0"/>
      <w:divBdr>
        <w:top w:val="none" w:sz="0" w:space="0" w:color="auto"/>
        <w:left w:val="none" w:sz="0" w:space="0" w:color="auto"/>
        <w:bottom w:val="none" w:sz="0" w:space="0" w:color="auto"/>
        <w:right w:val="none" w:sz="0" w:space="0" w:color="auto"/>
      </w:divBdr>
      <w:divsChild>
        <w:div w:id="141050068">
          <w:marLeft w:val="547"/>
          <w:marRight w:val="0"/>
          <w:marTop w:val="115"/>
          <w:marBottom w:val="0"/>
          <w:divBdr>
            <w:top w:val="none" w:sz="0" w:space="0" w:color="auto"/>
            <w:left w:val="none" w:sz="0" w:space="0" w:color="auto"/>
            <w:bottom w:val="none" w:sz="0" w:space="0" w:color="auto"/>
            <w:right w:val="none" w:sz="0" w:space="0" w:color="auto"/>
          </w:divBdr>
        </w:div>
        <w:div w:id="238255167">
          <w:marLeft w:val="1166"/>
          <w:marRight w:val="0"/>
          <w:marTop w:val="115"/>
          <w:marBottom w:val="0"/>
          <w:divBdr>
            <w:top w:val="none" w:sz="0" w:space="0" w:color="auto"/>
            <w:left w:val="none" w:sz="0" w:space="0" w:color="auto"/>
            <w:bottom w:val="none" w:sz="0" w:space="0" w:color="auto"/>
            <w:right w:val="none" w:sz="0" w:space="0" w:color="auto"/>
          </w:divBdr>
        </w:div>
        <w:div w:id="285159134">
          <w:marLeft w:val="1166"/>
          <w:marRight w:val="0"/>
          <w:marTop w:val="115"/>
          <w:marBottom w:val="0"/>
          <w:divBdr>
            <w:top w:val="none" w:sz="0" w:space="0" w:color="auto"/>
            <w:left w:val="none" w:sz="0" w:space="0" w:color="auto"/>
            <w:bottom w:val="none" w:sz="0" w:space="0" w:color="auto"/>
            <w:right w:val="none" w:sz="0" w:space="0" w:color="auto"/>
          </w:divBdr>
        </w:div>
        <w:div w:id="335424764">
          <w:marLeft w:val="547"/>
          <w:marRight w:val="0"/>
          <w:marTop w:val="115"/>
          <w:marBottom w:val="0"/>
          <w:divBdr>
            <w:top w:val="none" w:sz="0" w:space="0" w:color="auto"/>
            <w:left w:val="none" w:sz="0" w:space="0" w:color="auto"/>
            <w:bottom w:val="none" w:sz="0" w:space="0" w:color="auto"/>
            <w:right w:val="none" w:sz="0" w:space="0" w:color="auto"/>
          </w:divBdr>
        </w:div>
        <w:div w:id="776363761">
          <w:marLeft w:val="547"/>
          <w:marRight w:val="0"/>
          <w:marTop w:val="115"/>
          <w:marBottom w:val="0"/>
          <w:divBdr>
            <w:top w:val="none" w:sz="0" w:space="0" w:color="auto"/>
            <w:left w:val="none" w:sz="0" w:space="0" w:color="auto"/>
            <w:bottom w:val="none" w:sz="0" w:space="0" w:color="auto"/>
            <w:right w:val="none" w:sz="0" w:space="0" w:color="auto"/>
          </w:divBdr>
        </w:div>
        <w:div w:id="1430616333">
          <w:marLeft w:val="547"/>
          <w:marRight w:val="0"/>
          <w:marTop w:val="115"/>
          <w:marBottom w:val="0"/>
          <w:divBdr>
            <w:top w:val="none" w:sz="0" w:space="0" w:color="auto"/>
            <w:left w:val="none" w:sz="0" w:space="0" w:color="auto"/>
            <w:bottom w:val="none" w:sz="0" w:space="0" w:color="auto"/>
            <w:right w:val="none" w:sz="0" w:space="0" w:color="auto"/>
          </w:divBdr>
        </w:div>
        <w:div w:id="1697735849">
          <w:marLeft w:val="1166"/>
          <w:marRight w:val="0"/>
          <w:marTop w:val="115"/>
          <w:marBottom w:val="0"/>
          <w:divBdr>
            <w:top w:val="none" w:sz="0" w:space="0" w:color="auto"/>
            <w:left w:val="none" w:sz="0" w:space="0" w:color="auto"/>
            <w:bottom w:val="none" w:sz="0" w:space="0" w:color="auto"/>
            <w:right w:val="none" w:sz="0" w:space="0" w:color="auto"/>
          </w:divBdr>
        </w:div>
        <w:div w:id="2144301781">
          <w:marLeft w:val="547"/>
          <w:marRight w:val="0"/>
          <w:marTop w:val="115"/>
          <w:marBottom w:val="0"/>
          <w:divBdr>
            <w:top w:val="none" w:sz="0" w:space="0" w:color="auto"/>
            <w:left w:val="none" w:sz="0" w:space="0" w:color="auto"/>
            <w:bottom w:val="none" w:sz="0" w:space="0" w:color="auto"/>
            <w:right w:val="none" w:sz="0" w:space="0" w:color="auto"/>
          </w:divBdr>
        </w:div>
      </w:divsChild>
    </w:div>
    <w:div w:id="740100063">
      <w:bodyDiv w:val="1"/>
      <w:marLeft w:val="0"/>
      <w:marRight w:val="0"/>
      <w:marTop w:val="0"/>
      <w:marBottom w:val="0"/>
      <w:divBdr>
        <w:top w:val="none" w:sz="0" w:space="0" w:color="auto"/>
        <w:left w:val="none" w:sz="0" w:space="0" w:color="auto"/>
        <w:bottom w:val="none" w:sz="0" w:space="0" w:color="auto"/>
        <w:right w:val="none" w:sz="0" w:space="0" w:color="auto"/>
      </w:divBdr>
    </w:div>
    <w:div w:id="747462196">
      <w:bodyDiv w:val="1"/>
      <w:marLeft w:val="0"/>
      <w:marRight w:val="0"/>
      <w:marTop w:val="0"/>
      <w:marBottom w:val="0"/>
      <w:divBdr>
        <w:top w:val="none" w:sz="0" w:space="0" w:color="auto"/>
        <w:left w:val="none" w:sz="0" w:space="0" w:color="auto"/>
        <w:bottom w:val="none" w:sz="0" w:space="0" w:color="auto"/>
        <w:right w:val="none" w:sz="0" w:space="0" w:color="auto"/>
      </w:divBdr>
      <w:divsChild>
        <w:div w:id="467283459">
          <w:marLeft w:val="1166"/>
          <w:marRight w:val="0"/>
          <w:marTop w:val="115"/>
          <w:marBottom w:val="0"/>
          <w:divBdr>
            <w:top w:val="none" w:sz="0" w:space="0" w:color="auto"/>
            <w:left w:val="none" w:sz="0" w:space="0" w:color="auto"/>
            <w:bottom w:val="none" w:sz="0" w:space="0" w:color="auto"/>
            <w:right w:val="none" w:sz="0" w:space="0" w:color="auto"/>
          </w:divBdr>
        </w:div>
        <w:div w:id="675814213">
          <w:marLeft w:val="1166"/>
          <w:marRight w:val="0"/>
          <w:marTop w:val="115"/>
          <w:marBottom w:val="0"/>
          <w:divBdr>
            <w:top w:val="none" w:sz="0" w:space="0" w:color="auto"/>
            <w:left w:val="none" w:sz="0" w:space="0" w:color="auto"/>
            <w:bottom w:val="none" w:sz="0" w:space="0" w:color="auto"/>
            <w:right w:val="none" w:sz="0" w:space="0" w:color="auto"/>
          </w:divBdr>
        </w:div>
        <w:div w:id="1519853527">
          <w:marLeft w:val="547"/>
          <w:marRight w:val="0"/>
          <w:marTop w:val="115"/>
          <w:marBottom w:val="0"/>
          <w:divBdr>
            <w:top w:val="none" w:sz="0" w:space="0" w:color="auto"/>
            <w:left w:val="none" w:sz="0" w:space="0" w:color="auto"/>
            <w:bottom w:val="none" w:sz="0" w:space="0" w:color="auto"/>
            <w:right w:val="none" w:sz="0" w:space="0" w:color="auto"/>
          </w:divBdr>
        </w:div>
      </w:divsChild>
    </w:div>
    <w:div w:id="747852150">
      <w:bodyDiv w:val="1"/>
      <w:marLeft w:val="0"/>
      <w:marRight w:val="0"/>
      <w:marTop w:val="0"/>
      <w:marBottom w:val="0"/>
      <w:divBdr>
        <w:top w:val="none" w:sz="0" w:space="0" w:color="auto"/>
        <w:left w:val="none" w:sz="0" w:space="0" w:color="auto"/>
        <w:bottom w:val="none" w:sz="0" w:space="0" w:color="auto"/>
        <w:right w:val="none" w:sz="0" w:space="0" w:color="auto"/>
      </w:divBdr>
      <w:divsChild>
        <w:div w:id="28841530">
          <w:marLeft w:val="547"/>
          <w:marRight w:val="0"/>
          <w:marTop w:val="106"/>
          <w:marBottom w:val="0"/>
          <w:divBdr>
            <w:top w:val="none" w:sz="0" w:space="0" w:color="auto"/>
            <w:left w:val="none" w:sz="0" w:space="0" w:color="auto"/>
            <w:bottom w:val="none" w:sz="0" w:space="0" w:color="auto"/>
            <w:right w:val="none" w:sz="0" w:space="0" w:color="auto"/>
          </w:divBdr>
        </w:div>
      </w:divsChild>
    </w:div>
    <w:div w:id="753666284">
      <w:bodyDiv w:val="1"/>
      <w:marLeft w:val="0"/>
      <w:marRight w:val="0"/>
      <w:marTop w:val="0"/>
      <w:marBottom w:val="0"/>
      <w:divBdr>
        <w:top w:val="none" w:sz="0" w:space="0" w:color="auto"/>
        <w:left w:val="none" w:sz="0" w:space="0" w:color="auto"/>
        <w:bottom w:val="none" w:sz="0" w:space="0" w:color="auto"/>
        <w:right w:val="none" w:sz="0" w:space="0" w:color="auto"/>
      </w:divBdr>
      <w:divsChild>
        <w:div w:id="370496570">
          <w:marLeft w:val="1166"/>
          <w:marRight w:val="0"/>
          <w:marTop w:val="115"/>
          <w:marBottom w:val="0"/>
          <w:divBdr>
            <w:top w:val="none" w:sz="0" w:space="0" w:color="auto"/>
            <w:left w:val="none" w:sz="0" w:space="0" w:color="auto"/>
            <w:bottom w:val="none" w:sz="0" w:space="0" w:color="auto"/>
            <w:right w:val="none" w:sz="0" w:space="0" w:color="auto"/>
          </w:divBdr>
        </w:div>
        <w:div w:id="772745655">
          <w:marLeft w:val="1166"/>
          <w:marRight w:val="0"/>
          <w:marTop w:val="115"/>
          <w:marBottom w:val="0"/>
          <w:divBdr>
            <w:top w:val="none" w:sz="0" w:space="0" w:color="auto"/>
            <w:left w:val="none" w:sz="0" w:space="0" w:color="auto"/>
            <w:bottom w:val="none" w:sz="0" w:space="0" w:color="auto"/>
            <w:right w:val="none" w:sz="0" w:space="0" w:color="auto"/>
          </w:divBdr>
        </w:div>
        <w:div w:id="1185166434">
          <w:marLeft w:val="547"/>
          <w:marRight w:val="0"/>
          <w:marTop w:val="115"/>
          <w:marBottom w:val="0"/>
          <w:divBdr>
            <w:top w:val="none" w:sz="0" w:space="0" w:color="auto"/>
            <w:left w:val="none" w:sz="0" w:space="0" w:color="auto"/>
            <w:bottom w:val="none" w:sz="0" w:space="0" w:color="auto"/>
            <w:right w:val="none" w:sz="0" w:space="0" w:color="auto"/>
          </w:divBdr>
        </w:div>
        <w:div w:id="1344822755">
          <w:marLeft w:val="1166"/>
          <w:marRight w:val="0"/>
          <w:marTop w:val="115"/>
          <w:marBottom w:val="0"/>
          <w:divBdr>
            <w:top w:val="none" w:sz="0" w:space="0" w:color="auto"/>
            <w:left w:val="none" w:sz="0" w:space="0" w:color="auto"/>
            <w:bottom w:val="none" w:sz="0" w:space="0" w:color="auto"/>
            <w:right w:val="none" w:sz="0" w:space="0" w:color="auto"/>
          </w:divBdr>
        </w:div>
        <w:div w:id="1862475046">
          <w:marLeft w:val="1166"/>
          <w:marRight w:val="0"/>
          <w:marTop w:val="115"/>
          <w:marBottom w:val="0"/>
          <w:divBdr>
            <w:top w:val="none" w:sz="0" w:space="0" w:color="auto"/>
            <w:left w:val="none" w:sz="0" w:space="0" w:color="auto"/>
            <w:bottom w:val="none" w:sz="0" w:space="0" w:color="auto"/>
            <w:right w:val="none" w:sz="0" w:space="0" w:color="auto"/>
          </w:divBdr>
        </w:div>
        <w:div w:id="2004239699">
          <w:marLeft w:val="547"/>
          <w:marRight w:val="0"/>
          <w:marTop w:val="115"/>
          <w:marBottom w:val="0"/>
          <w:divBdr>
            <w:top w:val="none" w:sz="0" w:space="0" w:color="auto"/>
            <w:left w:val="none" w:sz="0" w:space="0" w:color="auto"/>
            <w:bottom w:val="none" w:sz="0" w:space="0" w:color="auto"/>
            <w:right w:val="none" w:sz="0" w:space="0" w:color="auto"/>
          </w:divBdr>
        </w:div>
      </w:divsChild>
    </w:div>
    <w:div w:id="756169907">
      <w:bodyDiv w:val="1"/>
      <w:marLeft w:val="0"/>
      <w:marRight w:val="0"/>
      <w:marTop w:val="0"/>
      <w:marBottom w:val="0"/>
      <w:divBdr>
        <w:top w:val="none" w:sz="0" w:space="0" w:color="auto"/>
        <w:left w:val="none" w:sz="0" w:space="0" w:color="auto"/>
        <w:bottom w:val="none" w:sz="0" w:space="0" w:color="auto"/>
        <w:right w:val="none" w:sz="0" w:space="0" w:color="auto"/>
      </w:divBdr>
      <w:divsChild>
        <w:div w:id="1065497112">
          <w:marLeft w:val="547"/>
          <w:marRight w:val="0"/>
          <w:marTop w:val="115"/>
          <w:marBottom w:val="0"/>
          <w:divBdr>
            <w:top w:val="none" w:sz="0" w:space="0" w:color="auto"/>
            <w:left w:val="none" w:sz="0" w:space="0" w:color="auto"/>
            <w:bottom w:val="none" w:sz="0" w:space="0" w:color="auto"/>
            <w:right w:val="none" w:sz="0" w:space="0" w:color="auto"/>
          </w:divBdr>
        </w:div>
        <w:div w:id="1944219960">
          <w:marLeft w:val="547"/>
          <w:marRight w:val="0"/>
          <w:marTop w:val="115"/>
          <w:marBottom w:val="0"/>
          <w:divBdr>
            <w:top w:val="none" w:sz="0" w:space="0" w:color="auto"/>
            <w:left w:val="none" w:sz="0" w:space="0" w:color="auto"/>
            <w:bottom w:val="none" w:sz="0" w:space="0" w:color="auto"/>
            <w:right w:val="none" w:sz="0" w:space="0" w:color="auto"/>
          </w:divBdr>
        </w:div>
        <w:div w:id="293482975">
          <w:marLeft w:val="1166"/>
          <w:marRight w:val="0"/>
          <w:marTop w:val="115"/>
          <w:marBottom w:val="0"/>
          <w:divBdr>
            <w:top w:val="none" w:sz="0" w:space="0" w:color="auto"/>
            <w:left w:val="none" w:sz="0" w:space="0" w:color="auto"/>
            <w:bottom w:val="none" w:sz="0" w:space="0" w:color="auto"/>
            <w:right w:val="none" w:sz="0" w:space="0" w:color="auto"/>
          </w:divBdr>
        </w:div>
        <w:div w:id="197476855">
          <w:marLeft w:val="547"/>
          <w:marRight w:val="0"/>
          <w:marTop w:val="115"/>
          <w:marBottom w:val="0"/>
          <w:divBdr>
            <w:top w:val="none" w:sz="0" w:space="0" w:color="auto"/>
            <w:left w:val="none" w:sz="0" w:space="0" w:color="auto"/>
            <w:bottom w:val="none" w:sz="0" w:space="0" w:color="auto"/>
            <w:right w:val="none" w:sz="0" w:space="0" w:color="auto"/>
          </w:divBdr>
        </w:div>
        <w:div w:id="54789165">
          <w:marLeft w:val="1166"/>
          <w:marRight w:val="0"/>
          <w:marTop w:val="115"/>
          <w:marBottom w:val="0"/>
          <w:divBdr>
            <w:top w:val="none" w:sz="0" w:space="0" w:color="auto"/>
            <w:left w:val="none" w:sz="0" w:space="0" w:color="auto"/>
            <w:bottom w:val="none" w:sz="0" w:space="0" w:color="auto"/>
            <w:right w:val="none" w:sz="0" w:space="0" w:color="auto"/>
          </w:divBdr>
        </w:div>
      </w:divsChild>
    </w:div>
    <w:div w:id="757284948">
      <w:bodyDiv w:val="1"/>
      <w:marLeft w:val="0"/>
      <w:marRight w:val="0"/>
      <w:marTop w:val="0"/>
      <w:marBottom w:val="0"/>
      <w:divBdr>
        <w:top w:val="none" w:sz="0" w:space="0" w:color="auto"/>
        <w:left w:val="none" w:sz="0" w:space="0" w:color="auto"/>
        <w:bottom w:val="none" w:sz="0" w:space="0" w:color="auto"/>
        <w:right w:val="none" w:sz="0" w:space="0" w:color="auto"/>
      </w:divBdr>
      <w:divsChild>
        <w:div w:id="1362898606">
          <w:marLeft w:val="547"/>
          <w:marRight w:val="0"/>
          <w:marTop w:val="115"/>
          <w:marBottom w:val="0"/>
          <w:divBdr>
            <w:top w:val="none" w:sz="0" w:space="0" w:color="auto"/>
            <w:left w:val="none" w:sz="0" w:space="0" w:color="auto"/>
            <w:bottom w:val="none" w:sz="0" w:space="0" w:color="auto"/>
            <w:right w:val="none" w:sz="0" w:space="0" w:color="auto"/>
          </w:divBdr>
        </w:div>
        <w:div w:id="10768497">
          <w:marLeft w:val="547"/>
          <w:marRight w:val="0"/>
          <w:marTop w:val="115"/>
          <w:marBottom w:val="0"/>
          <w:divBdr>
            <w:top w:val="none" w:sz="0" w:space="0" w:color="auto"/>
            <w:left w:val="none" w:sz="0" w:space="0" w:color="auto"/>
            <w:bottom w:val="none" w:sz="0" w:space="0" w:color="auto"/>
            <w:right w:val="none" w:sz="0" w:space="0" w:color="auto"/>
          </w:divBdr>
        </w:div>
        <w:div w:id="1781484607">
          <w:marLeft w:val="1166"/>
          <w:marRight w:val="0"/>
          <w:marTop w:val="115"/>
          <w:marBottom w:val="0"/>
          <w:divBdr>
            <w:top w:val="none" w:sz="0" w:space="0" w:color="auto"/>
            <w:left w:val="none" w:sz="0" w:space="0" w:color="auto"/>
            <w:bottom w:val="none" w:sz="0" w:space="0" w:color="auto"/>
            <w:right w:val="none" w:sz="0" w:space="0" w:color="auto"/>
          </w:divBdr>
        </w:div>
        <w:div w:id="1150516370">
          <w:marLeft w:val="1166"/>
          <w:marRight w:val="0"/>
          <w:marTop w:val="115"/>
          <w:marBottom w:val="0"/>
          <w:divBdr>
            <w:top w:val="none" w:sz="0" w:space="0" w:color="auto"/>
            <w:left w:val="none" w:sz="0" w:space="0" w:color="auto"/>
            <w:bottom w:val="none" w:sz="0" w:space="0" w:color="auto"/>
            <w:right w:val="none" w:sz="0" w:space="0" w:color="auto"/>
          </w:divBdr>
        </w:div>
      </w:divsChild>
    </w:div>
    <w:div w:id="764569389">
      <w:bodyDiv w:val="1"/>
      <w:marLeft w:val="0"/>
      <w:marRight w:val="0"/>
      <w:marTop w:val="0"/>
      <w:marBottom w:val="0"/>
      <w:divBdr>
        <w:top w:val="none" w:sz="0" w:space="0" w:color="auto"/>
        <w:left w:val="none" w:sz="0" w:space="0" w:color="auto"/>
        <w:bottom w:val="none" w:sz="0" w:space="0" w:color="auto"/>
        <w:right w:val="none" w:sz="0" w:space="0" w:color="auto"/>
      </w:divBdr>
      <w:divsChild>
        <w:div w:id="419719363">
          <w:marLeft w:val="1166"/>
          <w:marRight w:val="0"/>
          <w:marTop w:val="96"/>
          <w:marBottom w:val="0"/>
          <w:divBdr>
            <w:top w:val="none" w:sz="0" w:space="0" w:color="auto"/>
            <w:left w:val="none" w:sz="0" w:space="0" w:color="auto"/>
            <w:bottom w:val="none" w:sz="0" w:space="0" w:color="auto"/>
            <w:right w:val="none" w:sz="0" w:space="0" w:color="auto"/>
          </w:divBdr>
        </w:div>
        <w:div w:id="525408531">
          <w:marLeft w:val="547"/>
          <w:marRight w:val="0"/>
          <w:marTop w:val="96"/>
          <w:marBottom w:val="0"/>
          <w:divBdr>
            <w:top w:val="none" w:sz="0" w:space="0" w:color="auto"/>
            <w:left w:val="none" w:sz="0" w:space="0" w:color="auto"/>
            <w:bottom w:val="none" w:sz="0" w:space="0" w:color="auto"/>
            <w:right w:val="none" w:sz="0" w:space="0" w:color="auto"/>
          </w:divBdr>
        </w:div>
        <w:div w:id="626817718">
          <w:marLeft w:val="1166"/>
          <w:marRight w:val="0"/>
          <w:marTop w:val="96"/>
          <w:marBottom w:val="0"/>
          <w:divBdr>
            <w:top w:val="none" w:sz="0" w:space="0" w:color="auto"/>
            <w:left w:val="none" w:sz="0" w:space="0" w:color="auto"/>
            <w:bottom w:val="none" w:sz="0" w:space="0" w:color="auto"/>
            <w:right w:val="none" w:sz="0" w:space="0" w:color="auto"/>
          </w:divBdr>
        </w:div>
        <w:div w:id="780610041">
          <w:marLeft w:val="1166"/>
          <w:marRight w:val="0"/>
          <w:marTop w:val="96"/>
          <w:marBottom w:val="0"/>
          <w:divBdr>
            <w:top w:val="none" w:sz="0" w:space="0" w:color="auto"/>
            <w:left w:val="none" w:sz="0" w:space="0" w:color="auto"/>
            <w:bottom w:val="none" w:sz="0" w:space="0" w:color="auto"/>
            <w:right w:val="none" w:sz="0" w:space="0" w:color="auto"/>
          </w:divBdr>
        </w:div>
        <w:div w:id="1012800314">
          <w:marLeft w:val="1166"/>
          <w:marRight w:val="0"/>
          <w:marTop w:val="96"/>
          <w:marBottom w:val="0"/>
          <w:divBdr>
            <w:top w:val="none" w:sz="0" w:space="0" w:color="auto"/>
            <w:left w:val="none" w:sz="0" w:space="0" w:color="auto"/>
            <w:bottom w:val="none" w:sz="0" w:space="0" w:color="auto"/>
            <w:right w:val="none" w:sz="0" w:space="0" w:color="auto"/>
          </w:divBdr>
        </w:div>
        <w:div w:id="1035623121">
          <w:marLeft w:val="547"/>
          <w:marRight w:val="0"/>
          <w:marTop w:val="96"/>
          <w:marBottom w:val="0"/>
          <w:divBdr>
            <w:top w:val="none" w:sz="0" w:space="0" w:color="auto"/>
            <w:left w:val="none" w:sz="0" w:space="0" w:color="auto"/>
            <w:bottom w:val="none" w:sz="0" w:space="0" w:color="auto"/>
            <w:right w:val="none" w:sz="0" w:space="0" w:color="auto"/>
          </w:divBdr>
        </w:div>
        <w:div w:id="1223104117">
          <w:marLeft w:val="1166"/>
          <w:marRight w:val="0"/>
          <w:marTop w:val="96"/>
          <w:marBottom w:val="0"/>
          <w:divBdr>
            <w:top w:val="none" w:sz="0" w:space="0" w:color="auto"/>
            <w:left w:val="none" w:sz="0" w:space="0" w:color="auto"/>
            <w:bottom w:val="none" w:sz="0" w:space="0" w:color="auto"/>
            <w:right w:val="none" w:sz="0" w:space="0" w:color="auto"/>
          </w:divBdr>
        </w:div>
        <w:div w:id="1438520485">
          <w:marLeft w:val="1166"/>
          <w:marRight w:val="0"/>
          <w:marTop w:val="96"/>
          <w:marBottom w:val="0"/>
          <w:divBdr>
            <w:top w:val="none" w:sz="0" w:space="0" w:color="auto"/>
            <w:left w:val="none" w:sz="0" w:space="0" w:color="auto"/>
            <w:bottom w:val="none" w:sz="0" w:space="0" w:color="auto"/>
            <w:right w:val="none" w:sz="0" w:space="0" w:color="auto"/>
          </w:divBdr>
        </w:div>
        <w:div w:id="1484656694">
          <w:marLeft w:val="1166"/>
          <w:marRight w:val="0"/>
          <w:marTop w:val="96"/>
          <w:marBottom w:val="0"/>
          <w:divBdr>
            <w:top w:val="none" w:sz="0" w:space="0" w:color="auto"/>
            <w:left w:val="none" w:sz="0" w:space="0" w:color="auto"/>
            <w:bottom w:val="none" w:sz="0" w:space="0" w:color="auto"/>
            <w:right w:val="none" w:sz="0" w:space="0" w:color="auto"/>
          </w:divBdr>
        </w:div>
        <w:div w:id="1508252526">
          <w:marLeft w:val="1166"/>
          <w:marRight w:val="0"/>
          <w:marTop w:val="96"/>
          <w:marBottom w:val="0"/>
          <w:divBdr>
            <w:top w:val="none" w:sz="0" w:space="0" w:color="auto"/>
            <w:left w:val="none" w:sz="0" w:space="0" w:color="auto"/>
            <w:bottom w:val="none" w:sz="0" w:space="0" w:color="auto"/>
            <w:right w:val="none" w:sz="0" w:space="0" w:color="auto"/>
          </w:divBdr>
        </w:div>
        <w:div w:id="1931961482">
          <w:marLeft w:val="1166"/>
          <w:marRight w:val="0"/>
          <w:marTop w:val="96"/>
          <w:marBottom w:val="0"/>
          <w:divBdr>
            <w:top w:val="none" w:sz="0" w:space="0" w:color="auto"/>
            <w:left w:val="none" w:sz="0" w:space="0" w:color="auto"/>
            <w:bottom w:val="none" w:sz="0" w:space="0" w:color="auto"/>
            <w:right w:val="none" w:sz="0" w:space="0" w:color="auto"/>
          </w:divBdr>
        </w:div>
        <w:div w:id="1933780838">
          <w:marLeft w:val="1166"/>
          <w:marRight w:val="0"/>
          <w:marTop w:val="96"/>
          <w:marBottom w:val="0"/>
          <w:divBdr>
            <w:top w:val="none" w:sz="0" w:space="0" w:color="auto"/>
            <w:left w:val="none" w:sz="0" w:space="0" w:color="auto"/>
            <w:bottom w:val="none" w:sz="0" w:space="0" w:color="auto"/>
            <w:right w:val="none" w:sz="0" w:space="0" w:color="auto"/>
          </w:divBdr>
        </w:div>
        <w:div w:id="1968001868">
          <w:marLeft w:val="1166"/>
          <w:marRight w:val="0"/>
          <w:marTop w:val="96"/>
          <w:marBottom w:val="0"/>
          <w:divBdr>
            <w:top w:val="none" w:sz="0" w:space="0" w:color="auto"/>
            <w:left w:val="none" w:sz="0" w:space="0" w:color="auto"/>
            <w:bottom w:val="none" w:sz="0" w:space="0" w:color="auto"/>
            <w:right w:val="none" w:sz="0" w:space="0" w:color="auto"/>
          </w:divBdr>
        </w:div>
      </w:divsChild>
    </w:div>
    <w:div w:id="771825376">
      <w:bodyDiv w:val="1"/>
      <w:marLeft w:val="0"/>
      <w:marRight w:val="0"/>
      <w:marTop w:val="0"/>
      <w:marBottom w:val="0"/>
      <w:divBdr>
        <w:top w:val="none" w:sz="0" w:space="0" w:color="auto"/>
        <w:left w:val="none" w:sz="0" w:space="0" w:color="auto"/>
        <w:bottom w:val="none" w:sz="0" w:space="0" w:color="auto"/>
        <w:right w:val="none" w:sz="0" w:space="0" w:color="auto"/>
      </w:divBdr>
      <w:divsChild>
        <w:div w:id="904949550">
          <w:marLeft w:val="547"/>
          <w:marRight w:val="0"/>
          <w:marTop w:val="125"/>
          <w:marBottom w:val="0"/>
          <w:divBdr>
            <w:top w:val="none" w:sz="0" w:space="0" w:color="auto"/>
            <w:left w:val="none" w:sz="0" w:space="0" w:color="auto"/>
            <w:bottom w:val="none" w:sz="0" w:space="0" w:color="auto"/>
            <w:right w:val="none" w:sz="0" w:space="0" w:color="auto"/>
          </w:divBdr>
        </w:div>
        <w:div w:id="1775519073">
          <w:marLeft w:val="547"/>
          <w:marRight w:val="0"/>
          <w:marTop w:val="125"/>
          <w:marBottom w:val="0"/>
          <w:divBdr>
            <w:top w:val="none" w:sz="0" w:space="0" w:color="auto"/>
            <w:left w:val="none" w:sz="0" w:space="0" w:color="auto"/>
            <w:bottom w:val="none" w:sz="0" w:space="0" w:color="auto"/>
            <w:right w:val="none" w:sz="0" w:space="0" w:color="auto"/>
          </w:divBdr>
        </w:div>
      </w:divsChild>
    </w:div>
    <w:div w:id="773063668">
      <w:bodyDiv w:val="1"/>
      <w:marLeft w:val="0"/>
      <w:marRight w:val="0"/>
      <w:marTop w:val="0"/>
      <w:marBottom w:val="0"/>
      <w:divBdr>
        <w:top w:val="none" w:sz="0" w:space="0" w:color="auto"/>
        <w:left w:val="none" w:sz="0" w:space="0" w:color="auto"/>
        <w:bottom w:val="none" w:sz="0" w:space="0" w:color="auto"/>
        <w:right w:val="none" w:sz="0" w:space="0" w:color="auto"/>
      </w:divBdr>
      <w:divsChild>
        <w:div w:id="140074147">
          <w:marLeft w:val="547"/>
          <w:marRight w:val="0"/>
          <w:marTop w:val="115"/>
          <w:marBottom w:val="0"/>
          <w:divBdr>
            <w:top w:val="none" w:sz="0" w:space="0" w:color="auto"/>
            <w:left w:val="none" w:sz="0" w:space="0" w:color="auto"/>
            <w:bottom w:val="none" w:sz="0" w:space="0" w:color="auto"/>
            <w:right w:val="none" w:sz="0" w:space="0" w:color="auto"/>
          </w:divBdr>
        </w:div>
        <w:div w:id="169806366">
          <w:marLeft w:val="547"/>
          <w:marRight w:val="0"/>
          <w:marTop w:val="115"/>
          <w:marBottom w:val="0"/>
          <w:divBdr>
            <w:top w:val="none" w:sz="0" w:space="0" w:color="auto"/>
            <w:left w:val="none" w:sz="0" w:space="0" w:color="auto"/>
            <w:bottom w:val="none" w:sz="0" w:space="0" w:color="auto"/>
            <w:right w:val="none" w:sz="0" w:space="0" w:color="auto"/>
          </w:divBdr>
        </w:div>
        <w:div w:id="748306521">
          <w:marLeft w:val="547"/>
          <w:marRight w:val="0"/>
          <w:marTop w:val="115"/>
          <w:marBottom w:val="0"/>
          <w:divBdr>
            <w:top w:val="none" w:sz="0" w:space="0" w:color="auto"/>
            <w:left w:val="none" w:sz="0" w:space="0" w:color="auto"/>
            <w:bottom w:val="none" w:sz="0" w:space="0" w:color="auto"/>
            <w:right w:val="none" w:sz="0" w:space="0" w:color="auto"/>
          </w:divBdr>
        </w:div>
        <w:div w:id="1571191122">
          <w:marLeft w:val="547"/>
          <w:marRight w:val="0"/>
          <w:marTop w:val="115"/>
          <w:marBottom w:val="0"/>
          <w:divBdr>
            <w:top w:val="none" w:sz="0" w:space="0" w:color="auto"/>
            <w:left w:val="none" w:sz="0" w:space="0" w:color="auto"/>
            <w:bottom w:val="none" w:sz="0" w:space="0" w:color="auto"/>
            <w:right w:val="none" w:sz="0" w:space="0" w:color="auto"/>
          </w:divBdr>
        </w:div>
      </w:divsChild>
    </w:div>
    <w:div w:id="773475239">
      <w:bodyDiv w:val="1"/>
      <w:marLeft w:val="0"/>
      <w:marRight w:val="0"/>
      <w:marTop w:val="0"/>
      <w:marBottom w:val="0"/>
      <w:divBdr>
        <w:top w:val="none" w:sz="0" w:space="0" w:color="auto"/>
        <w:left w:val="none" w:sz="0" w:space="0" w:color="auto"/>
        <w:bottom w:val="none" w:sz="0" w:space="0" w:color="auto"/>
        <w:right w:val="none" w:sz="0" w:space="0" w:color="auto"/>
      </w:divBdr>
      <w:divsChild>
        <w:div w:id="1542789041">
          <w:marLeft w:val="547"/>
          <w:marRight w:val="0"/>
          <w:marTop w:val="115"/>
          <w:marBottom w:val="0"/>
          <w:divBdr>
            <w:top w:val="none" w:sz="0" w:space="0" w:color="auto"/>
            <w:left w:val="none" w:sz="0" w:space="0" w:color="auto"/>
            <w:bottom w:val="none" w:sz="0" w:space="0" w:color="auto"/>
            <w:right w:val="none" w:sz="0" w:space="0" w:color="auto"/>
          </w:divBdr>
        </w:div>
        <w:div w:id="1832478675">
          <w:marLeft w:val="547"/>
          <w:marRight w:val="0"/>
          <w:marTop w:val="115"/>
          <w:marBottom w:val="0"/>
          <w:divBdr>
            <w:top w:val="none" w:sz="0" w:space="0" w:color="auto"/>
            <w:left w:val="none" w:sz="0" w:space="0" w:color="auto"/>
            <w:bottom w:val="none" w:sz="0" w:space="0" w:color="auto"/>
            <w:right w:val="none" w:sz="0" w:space="0" w:color="auto"/>
          </w:divBdr>
        </w:div>
      </w:divsChild>
    </w:div>
    <w:div w:id="774056556">
      <w:bodyDiv w:val="1"/>
      <w:marLeft w:val="0"/>
      <w:marRight w:val="0"/>
      <w:marTop w:val="0"/>
      <w:marBottom w:val="0"/>
      <w:divBdr>
        <w:top w:val="none" w:sz="0" w:space="0" w:color="auto"/>
        <w:left w:val="none" w:sz="0" w:space="0" w:color="auto"/>
        <w:bottom w:val="none" w:sz="0" w:space="0" w:color="auto"/>
        <w:right w:val="none" w:sz="0" w:space="0" w:color="auto"/>
      </w:divBdr>
    </w:div>
    <w:div w:id="779108273">
      <w:bodyDiv w:val="1"/>
      <w:marLeft w:val="0"/>
      <w:marRight w:val="0"/>
      <w:marTop w:val="0"/>
      <w:marBottom w:val="0"/>
      <w:divBdr>
        <w:top w:val="none" w:sz="0" w:space="0" w:color="auto"/>
        <w:left w:val="none" w:sz="0" w:space="0" w:color="auto"/>
        <w:bottom w:val="none" w:sz="0" w:space="0" w:color="auto"/>
        <w:right w:val="none" w:sz="0" w:space="0" w:color="auto"/>
      </w:divBdr>
      <w:divsChild>
        <w:div w:id="488987052">
          <w:marLeft w:val="1166"/>
          <w:marRight w:val="0"/>
          <w:marTop w:val="106"/>
          <w:marBottom w:val="0"/>
          <w:divBdr>
            <w:top w:val="none" w:sz="0" w:space="0" w:color="auto"/>
            <w:left w:val="none" w:sz="0" w:space="0" w:color="auto"/>
            <w:bottom w:val="none" w:sz="0" w:space="0" w:color="auto"/>
            <w:right w:val="none" w:sz="0" w:space="0" w:color="auto"/>
          </w:divBdr>
        </w:div>
        <w:div w:id="520050623">
          <w:marLeft w:val="1800"/>
          <w:marRight w:val="0"/>
          <w:marTop w:val="106"/>
          <w:marBottom w:val="0"/>
          <w:divBdr>
            <w:top w:val="none" w:sz="0" w:space="0" w:color="auto"/>
            <w:left w:val="none" w:sz="0" w:space="0" w:color="auto"/>
            <w:bottom w:val="none" w:sz="0" w:space="0" w:color="auto"/>
            <w:right w:val="none" w:sz="0" w:space="0" w:color="auto"/>
          </w:divBdr>
        </w:div>
        <w:div w:id="586353354">
          <w:marLeft w:val="1166"/>
          <w:marRight w:val="0"/>
          <w:marTop w:val="106"/>
          <w:marBottom w:val="0"/>
          <w:divBdr>
            <w:top w:val="none" w:sz="0" w:space="0" w:color="auto"/>
            <w:left w:val="none" w:sz="0" w:space="0" w:color="auto"/>
            <w:bottom w:val="none" w:sz="0" w:space="0" w:color="auto"/>
            <w:right w:val="none" w:sz="0" w:space="0" w:color="auto"/>
          </w:divBdr>
        </w:div>
        <w:div w:id="1148059698">
          <w:marLeft w:val="1800"/>
          <w:marRight w:val="0"/>
          <w:marTop w:val="106"/>
          <w:marBottom w:val="0"/>
          <w:divBdr>
            <w:top w:val="none" w:sz="0" w:space="0" w:color="auto"/>
            <w:left w:val="none" w:sz="0" w:space="0" w:color="auto"/>
            <w:bottom w:val="none" w:sz="0" w:space="0" w:color="auto"/>
            <w:right w:val="none" w:sz="0" w:space="0" w:color="auto"/>
          </w:divBdr>
        </w:div>
        <w:div w:id="1170438621">
          <w:marLeft w:val="1800"/>
          <w:marRight w:val="0"/>
          <w:marTop w:val="106"/>
          <w:marBottom w:val="0"/>
          <w:divBdr>
            <w:top w:val="none" w:sz="0" w:space="0" w:color="auto"/>
            <w:left w:val="none" w:sz="0" w:space="0" w:color="auto"/>
            <w:bottom w:val="none" w:sz="0" w:space="0" w:color="auto"/>
            <w:right w:val="none" w:sz="0" w:space="0" w:color="auto"/>
          </w:divBdr>
        </w:div>
        <w:div w:id="1222447275">
          <w:marLeft w:val="1800"/>
          <w:marRight w:val="0"/>
          <w:marTop w:val="106"/>
          <w:marBottom w:val="0"/>
          <w:divBdr>
            <w:top w:val="none" w:sz="0" w:space="0" w:color="auto"/>
            <w:left w:val="none" w:sz="0" w:space="0" w:color="auto"/>
            <w:bottom w:val="none" w:sz="0" w:space="0" w:color="auto"/>
            <w:right w:val="none" w:sz="0" w:space="0" w:color="auto"/>
          </w:divBdr>
        </w:div>
        <w:div w:id="1268271107">
          <w:marLeft w:val="1800"/>
          <w:marRight w:val="0"/>
          <w:marTop w:val="106"/>
          <w:marBottom w:val="0"/>
          <w:divBdr>
            <w:top w:val="none" w:sz="0" w:space="0" w:color="auto"/>
            <w:left w:val="none" w:sz="0" w:space="0" w:color="auto"/>
            <w:bottom w:val="none" w:sz="0" w:space="0" w:color="auto"/>
            <w:right w:val="none" w:sz="0" w:space="0" w:color="auto"/>
          </w:divBdr>
        </w:div>
        <w:div w:id="1421944545">
          <w:marLeft w:val="1800"/>
          <w:marRight w:val="0"/>
          <w:marTop w:val="106"/>
          <w:marBottom w:val="0"/>
          <w:divBdr>
            <w:top w:val="none" w:sz="0" w:space="0" w:color="auto"/>
            <w:left w:val="none" w:sz="0" w:space="0" w:color="auto"/>
            <w:bottom w:val="none" w:sz="0" w:space="0" w:color="auto"/>
            <w:right w:val="none" w:sz="0" w:space="0" w:color="auto"/>
          </w:divBdr>
        </w:div>
        <w:div w:id="1693795880">
          <w:marLeft w:val="1166"/>
          <w:marRight w:val="0"/>
          <w:marTop w:val="106"/>
          <w:marBottom w:val="0"/>
          <w:divBdr>
            <w:top w:val="none" w:sz="0" w:space="0" w:color="auto"/>
            <w:left w:val="none" w:sz="0" w:space="0" w:color="auto"/>
            <w:bottom w:val="none" w:sz="0" w:space="0" w:color="auto"/>
            <w:right w:val="none" w:sz="0" w:space="0" w:color="auto"/>
          </w:divBdr>
        </w:div>
        <w:div w:id="1788505877">
          <w:marLeft w:val="1800"/>
          <w:marRight w:val="0"/>
          <w:marTop w:val="106"/>
          <w:marBottom w:val="0"/>
          <w:divBdr>
            <w:top w:val="none" w:sz="0" w:space="0" w:color="auto"/>
            <w:left w:val="none" w:sz="0" w:space="0" w:color="auto"/>
            <w:bottom w:val="none" w:sz="0" w:space="0" w:color="auto"/>
            <w:right w:val="none" w:sz="0" w:space="0" w:color="auto"/>
          </w:divBdr>
        </w:div>
        <w:div w:id="1983149652">
          <w:marLeft w:val="1800"/>
          <w:marRight w:val="0"/>
          <w:marTop w:val="106"/>
          <w:marBottom w:val="0"/>
          <w:divBdr>
            <w:top w:val="none" w:sz="0" w:space="0" w:color="auto"/>
            <w:left w:val="none" w:sz="0" w:space="0" w:color="auto"/>
            <w:bottom w:val="none" w:sz="0" w:space="0" w:color="auto"/>
            <w:right w:val="none" w:sz="0" w:space="0" w:color="auto"/>
          </w:divBdr>
        </w:div>
      </w:divsChild>
    </w:div>
    <w:div w:id="787314093">
      <w:bodyDiv w:val="1"/>
      <w:marLeft w:val="0"/>
      <w:marRight w:val="0"/>
      <w:marTop w:val="0"/>
      <w:marBottom w:val="0"/>
      <w:divBdr>
        <w:top w:val="none" w:sz="0" w:space="0" w:color="auto"/>
        <w:left w:val="none" w:sz="0" w:space="0" w:color="auto"/>
        <w:bottom w:val="none" w:sz="0" w:space="0" w:color="auto"/>
        <w:right w:val="none" w:sz="0" w:space="0" w:color="auto"/>
      </w:divBdr>
      <w:divsChild>
        <w:div w:id="608397370">
          <w:marLeft w:val="547"/>
          <w:marRight w:val="0"/>
          <w:marTop w:val="115"/>
          <w:marBottom w:val="0"/>
          <w:divBdr>
            <w:top w:val="none" w:sz="0" w:space="0" w:color="auto"/>
            <w:left w:val="none" w:sz="0" w:space="0" w:color="auto"/>
            <w:bottom w:val="none" w:sz="0" w:space="0" w:color="auto"/>
            <w:right w:val="none" w:sz="0" w:space="0" w:color="auto"/>
          </w:divBdr>
        </w:div>
        <w:div w:id="1657684061">
          <w:marLeft w:val="547"/>
          <w:marRight w:val="0"/>
          <w:marTop w:val="115"/>
          <w:marBottom w:val="0"/>
          <w:divBdr>
            <w:top w:val="none" w:sz="0" w:space="0" w:color="auto"/>
            <w:left w:val="none" w:sz="0" w:space="0" w:color="auto"/>
            <w:bottom w:val="none" w:sz="0" w:space="0" w:color="auto"/>
            <w:right w:val="none" w:sz="0" w:space="0" w:color="auto"/>
          </w:divBdr>
        </w:div>
      </w:divsChild>
    </w:div>
    <w:div w:id="787700685">
      <w:bodyDiv w:val="1"/>
      <w:marLeft w:val="0"/>
      <w:marRight w:val="0"/>
      <w:marTop w:val="0"/>
      <w:marBottom w:val="0"/>
      <w:divBdr>
        <w:top w:val="none" w:sz="0" w:space="0" w:color="auto"/>
        <w:left w:val="none" w:sz="0" w:space="0" w:color="auto"/>
        <w:bottom w:val="none" w:sz="0" w:space="0" w:color="auto"/>
        <w:right w:val="none" w:sz="0" w:space="0" w:color="auto"/>
      </w:divBdr>
      <w:divsChild>
        <w:div w:id="1538204127">
          <w:marLeft w:val="547"/>
          <w:marRight w:val="0"/>
          <w:marTop w:val="115"/>
          <w:marBottom w:val="0"/>
          <w:divBdr>
            <w:top w:val="none" w:sz="0" w:space="0" w:color="auto"/>
            <w:left w:val="none" w:sz="0" w:space="0" w:color="auto"/>
            <w:bottom w:val="none" w:sz="0" w:space="0" w:color="auto"/>
            <w:right w:val="none" w:sz="0" w:space="0" w:color="auto"/>
          </w:divBdr>
        </w:div>
        <w:div w:id="271858800">
          <w:marLeft w:val="1166"/>
          <w:marRight w:val="0"/>
          <w:marTop w:val="115"/>
          <w:marBottom w:val="0"/>
          <w:divBdr>
            <w:top w:val="none" w:sz="0" w:space="0" w:color="auto"/>
            <w:left w:val="none" w:sz="0" w:space="0" w:color="auto"/>
            <w:bottom w:val="none" w:sz="0" w:space="0" w:color="auto"/>
            <w:right w:val="none" w:sz="0" w:space="0" w:color="auto"/>
          </w:divBdr>
        </w:div>
        <w:div w:id="1346594586">
          <w:marLeft w:val="1166"/>
          <w:marRight w:val="0"/>
          <w:marTop w:val="115"/>
          <w:marBottom w:val="0"/>
          <w:divBdr>
            <w:top w:val="none" w:sz="0" w:space="0" w:color="auto"/>
            <w:left w:val="none" w:sz="0" w:space="0" w:color="auto"/>
            <w:bottom w:val="none" w:sz="0" w:space="0" w:color="auto"/>
            <w:right w:val="none" w:sz="0" w:space="0" w:color="auto"/>
          </w:divBdr>
        </w:div>
        <w:div w:id="530342765">
          <w:marLeft w:val="1166"/>
          <w:marRight w:val="0"/>
          <w:marTop w:val="115"/>
          <w:marBottom w:val="0"/>
          <w:divBdr>
            <w:top w:val="none" w:sz="0" w:space="0" w:color="auto"/>
            <w:left w:val="none" w:sz="0" w:space="0" w:color="auto"/>
            <w:bottom w:val="none" w:sz="0" w:space="0" w:color="auto"/>
            <w:right w:val="none" w:sz="0" w:space="0" w:color="auto"/>
          </w:divBdr>
        </w:div>
        <w:div w:id="34352419">
          <w:marLeft w:val="547"/>
          <w:marRight w:val="0"/>
          <w:marTop w:val="115"/>
          <w:marBottom w:val="0"/>
          <w:divBdr>
            <w:top w:val="none" w:sz="0" w:space="0" w:color="auto"/>
            <w:left w:val="none" w:sz="0" w:space="0" w:color="auto"/>
            <w:bottom w:val="none" w:sz="0" w:space="0" w:color="auto"/>
            <w:right w:val="none" w:sz="0" w:space="0" w:color="auto"/>
          </w:divBdr>
        </w:div>
      </w:divsChild>
    </w:div>
    <w:div w:id="815027508">
      <w:bodyDiv w:val="1"/>
      <w:marLeft w:val="0"/>
      <w:marRight w:val="0"/>
      <w:marTop w:val="0"/>
      <w:marBottom w:val="0"/>
      <w:divBdr>
        <w:top w:val="none" w:sz="0" w:space="0" w:color="auto"/>
        <w:left w:val="none" w:sz="0" w:space="0" w:color="auto"/>
        <w:bottom w:val="none" w:sz="0" w:space="0" w:color="auto"/>
        <w:right w:val="none" w:sz="0" w:space="0" w:color="auto"/>
      </w:divBdr>
      <w:divsChild>
        <w:div w:id="581107775">
          <w:marLeft w:val="547"/>
          <w:marRight w:val="0"/>
          <w:marTop w:val="115"/>
          <w:marBottom w:val="0"/>
          <w:divBdr>
            <w:top w:val="none" w:sz="0" w:space="0" w:color="auto"/>
            <w:left w:val="none" w:sz="0" w:space="0" w:color="auto"/>
            <w:bottom w:val="none" w:sz="0" w:space="0" w:color="auto"/>
            <w:right w:val="none" w:sz="0" w:space="0" w:color="auto"/>
          </w:divBdr>
        </w:div>
        <w:div w:id="821580952">
          <w:marLeft w:val="1166"/>
          <w:marRight w:val="0"/>
          <w:marTop w:val="115"/>
          <w:marBottom w:val="0"/>
          <w:divBdr>
            <w:top w:val="none" w:sz="0" w:space="0" w:color="auto"/>
            <w:left w:val="none" w:sz="0" w:space="0" w:color="auto"/>
            <w:bottom w:val="none" w:sz="0" w:space="0" w:color="auto"/>
            <w:right w:val="none" w:sz="0" w:space="0" w:color="auto"/>
          </w:divBdr>
        </w:div>
        <w:div w:id="836265106">
          <w:marLeft w:val="1166"/>
          <w:marRight w:val="0"/>
          <w:marTop w:val="115"/>
          <w:marBottom w:val="0"/>
          <w:divBdr>
            <w:top w:val="none" w:sz="0" w:space="0" w:color="auto"/>
            <w:left w:val="none" w:sz="0" w:space="0" w:color="auto"/>
            <w:bottom w:val="none" w:sz="0" w:space="0" w:color="auto"/>
            <w:right w:val="none" w:sz="0" w:space="0" w:color="auto"/>
          </w:divBdr>
        </w:div>
        <w:div w:id="862093170">
          <w:marLeft w:val="1166"/>
          <w:marRight w:val="0"/>
          <w:marTop w:val="115"/>
          <w:marBottom w:val="0"/>
          <w:divBdr>
            <w:top w:val="none" w:sz="0" w:space="0" w:color="auto"/>
            <w:left w:val="none" w:sz="0" w:space="0" w:color="auto"/>
            <w:bottom w:val="none" w:sz="0" w:space="0" w:color="auto"/>
            <w:right w:val="none" w:sz="0" w:space="0" w:color="auto"/>
          </w:divBdr>
        </w:div>
        <w:div w:id="466165713">
          <w:marLeft w:val="1166"/>
          <w:marRight w:val="0"/>
          <w:marTop w:val="115"/>
          <w:marBottom w:val="0"/>
          <w:divBdr>
            <w:top w:val="none" w:sz="0" w:space="0" w:color="auto"/>
            <w:left w:val="none" w:sz="0" w:space="0" w:color="auto"/>
            <w:bottom w:val="none" w:sz="0" w:space="0" w:color="auto"/>
            <w:right w:val="none" w:sz="0" w:space="0" w:color="auto"/>
          </w:divBdr>
        </w:div>
      </w:divsChild>
    </w:div>
    <w:div w:id="815687603">
      <w:bodyDiv w:val="1"/>
      <w:marLeft w:val="0"/>
      <w:marRight w:val="0"/>
      <w:marTop w:val="0"/>
      <w:marBottom w:val="0"/>
      <w:divBdr>
        <w:top w:val="none" w:sz="0" w:space="0" w:color="auto"/>
        <w:left w:val="none" w:sz="0" w:space="0" w:color="auto"/>
        <w:bottom w:val="none" w:sz="0" w:space="0" w:color="auto"/>
        <w:right w:val="none" w:sz="0" w:space="0" w:color="auto"/>
      </w:divBdr>
    </w:div>
    <w:div w:id="817915548">
      <w:bodyDiv w:val="1"/>
      <w:marLeft w:val="0"/>
      <w:marRight w:val="0"/>
      <w:marTop w:val="0"/>
      <w:marBottom w:val="0"/>
      <w:divBdr>
        <w:top w:val="none" w:sz="0" w:space="0" w:color="auto"/>
        <w:left w:val="none" w:sz="0" w:space="0" w:color="auto"/>
        <w:bottom w:val="none" w:sz="0" w:space="0" w:color="auto"/>
        <w:right w:val="none" w:sz="0" w:space="0" w:color="auto"/>
      </w:divBdr>
      <w:divsChild>
        <w:div w:id="277568385">
          <w:marLeft w:val="547"/>
          <w:marRight w:val="0"/>
          <w:marTop w:val="115"/>
          <w:marBottom w:val="0"/>
          <w:divBdr>
            <w:top w:val="none" w:sz="0" w:space="0" w:color="auto"/>
            <w:left w:val="none" w:sz="0" w:space="0" w:color="auto"/>
            <w:bottom w:val="none" w:sz="0" w:space="0" w:color="auto"/>
            <w:right w:val="none" w:sz="0" w:space="0" w:color="auto"/>
          </w:divBdr>
        </w:div>
        <w:div w:id="2040079971">
          <w:marLeft w:val="1166"/>
          <w:marRight w:val="0"/>
          <w:marTop w:val="115"/>
          <w:marBottom w:val="0"/>
          <w:divBdr>
            <w:top w:val="none" w:sz="0" w:space="0" w:color="auto"/>
            <w:left w:val="none" w:sz="0" w:space="0" w:color="auto"/>
            <w:bottom w:val="none" w:sz="0" w:space="0" w:color="auto"/>
            <w:right w:val="none" w:sz="0" w:space="0" w:color="auto"/>
          </w:divBdr>
        </w:div>
        <w:div w:id="281769340">
          <w:marLeft w:val="1166"/>
          <w:marRight w:val="0"/>
          <w:marTop w:val="115"/>
          <w:marBottom w:val="0"/>
          <w:divBdr>
            <w:top w:val="none" w:sz="0" w:space="0" w:color="auto"/>
            <w:left w:val="none" w:sz="0" w:space="0" w:color="auto"/>
            <w:bottom w:val="none" w:sz="0" w:space="0" w:color="auto"/>
            <w:right w:val="none" w:sz="0" w:space="0" w:color="auto"/>
          </w:divBdr>
        </w:div>
        <w:div w:id="1138840299">
          <w:marLeft w:val="1166"/>
          <w:marRight w:val="0"/>
          <w:marTop w:val="115"/>
          <w:marBottom w:val="0"/>
          <w:divBdr>
            <w:top w:val="none" w:sz="0" w:space="0" w:color="auto"/>
            <w:left w:val="none" w:sz="0" w:space="0" w:color="auto"/>
            <w:bottom w:val="none" w:sz="0" w:space="0" w:color="auto"/>
            <w:right w:val="none" w:sz="0" w:space="0" w:color="auto"/>
          </w:divBdr>
        </w:div>
      </w:divsChild>
    </w:div>
    <w:div w:id="822161705">
      <w:bodyDiv w:val="1"/>
      <w:marLeft w:val="0"/>
      <w:marRight w:val="0"/>
      <w:marTop w:val="0"/>
      <w:marBottom w:val="0"/>
      <w:divBdr>
        <w:top w:val="none" w:sz="0" w:space="0" w:color="auto"/>
        <w:left w:val="none" w:sz="0" w:space="0" w:color="auto"/>
        <w:bottom w:val="none" w:sz="0" w:space="0" w:color="auto"/>
        <w:right w:val="none" w:sz="0" w:space="0" w:color="auto"/>
      </w:divBdr>
      <w:divsChild>
        <w:div w:id="981691361">
          <w:marLeft w:val="547"/>
          <w:marRight w:val="0"/>
          <w:marTop w:val="115"/>
          <w:marBottom w:val="0"/>
          <w:divBdr>
            <w:top w:val="none" w:sz="0" w:space="0" w:color="auto"/>
            <w:left w:val="none" w:sz="0" w:space="0" w:color="auto"/>
            <w:bottom w:val="none" w:sz="0" w:space="0" w:color="auto"/>
            <w:right w:val="none" w:sz="0" w:space="0" w:color="auto"/>
          </w:divBdr>
        </w:div>
        <w:div w:id="1105464343">
          <w:marLeft w:val="547"/>
          <w:marRight w:val="0"/>
          <w:marTop w:val="115"/>
          <w:marBottom w:val="0"/>
          <w:divBdr>
            <w:top w:val="none" w:sz="0" w:space="0" w:color="auto"/>
            <w:left w:val="none" w:sz="0" w:space="0" w:color="auto"/>
            <w:bottom w:val="none" w:sz="0" w:space="0" w:color="auto"/>
            <w:right w:val="none" w:sz="0" w:space="0" w:color="auto"/>
          </w:divBdr>
        </w:div>
        <w:div w:id="1329480153">
          <w:marLeft w:val="547"/>
          <w:marRight w:val="0"/>
          <w:marTop w:val="115"/>
          <w:marBottom w:val="0"/>
          <w:divBdr>
            <w:top w:val="none" w:sz="0" w:space="0" w:color="auto"/>
            <w:left w:val="none" w:sz="0" w:space="0" w:color="auto"/>
            <w:bottom w:val="none" w:sz="0" w:space="0" w:color="auto"/>
            <w:right w:val="none" w:sz="0" w:space="0" w:color="auto"/>
          </w:divBdr>
        </w:div>
      </w:divsChild>
    </w:div>
    <w:div w:id="832334559">
      <w:bodyDiv w:val="1"/>
      <w:marLeft w:val="0"/>
      <w:marRight w:val="0"/>
      <w:marTop w:val="0"/>
      <w:marBottom w:val="0"/>
      <w:divBdr>
        <w:top w:val="none" w:sz="0" w:space="0" w:color="auto"/>
        <w:left w:val="none" w:sz="0" w:space="0" w:color="auto"/>
        <w:bottom w:val="none" w:sz="0" w:space="0" w:color="auto"/>
        <w:right w:val="none" w:sz="0" w:space="0" w:color="auto"/>
      </w:divBdr>
      <w:divsChild>
        <w:div w:id="100145279">
          <w:marLeft w:val="547"/>
          <w:marRight w:val="0"/>
          <w:marTop w:val="115"/>
          <w:marBottom w:val="0"/>
          <w:divBdr>
            <w:top w:val="none" w:sz="0" w:space="0" w:color="auto"/>
            <w:left w:val="none" w:sz="0" w:space="0" w:color="auto"/>
            <w:bottom w:val="none" w:sz="0" w:space="0" w:color="auto"/>
            <w:right w:val="none" w:sz="0" w:space="0" w:color="auto"/>
          </w:divBdr>
        </w:div>
        <w:div w:id="407852750">
          <w:marLeft w:val="547"/>
          <w:marRight w:val="0"/>
          <w:marTop w:val="115"/>
          <w:marBottom w:val="0"/>
          <w:divBdr>
            <w:top w:val="none" w:sz="0" w:space="0" w:color="auto"/>
            <w:left w:val="none" w:sz="0" w:space="0" w:color="auto"/>
            <w:bottom w:val="none" w:sz="0" w:space="0" w:color="auto"/>
            <w:right w:val="none" w:sz="0" w:space="0" w:color="auto"/>
          </w:divBdr>
        </w:div>
      </w:divsChild>
    </w:div>
    <w:div w:id="837842766">
      <w:bodyDiv w:val="1"/>
      <w:marLeft w:val="0"/>
      <w:marRight w:val="0"/>
      <w:marTop w:val="0"/>
      <w:marBottom w:val="0"/>
      <w:divBdr>
        <w:top w:val="none" w:sz="0" w:space="0" w:color="auto"/>
        <w:left w:val="none" w:sz="0" w:space="0" w:color="auto"/>
        <w:bottom w:val="none" w:sz="0" w:space="0" w:color="auto"/>
        <w:right w:val="none" w:sz="0" w:space="0" w:color="auto"/>
      </w:divBdr>
      <w:divsChild>
        <w:div w:id="1232085219">
          <w:marLeft w:val="547"/>
          <w:marRight w:val="0"/>
          <w:marTop w:val="115"/>
          <w:marBottom w:val="0"/>
          <w:divBdr>
            <w:top w:val="none" w:sz="0" w:space="0" w:color="auto"/>
            <w:left w:val="none" w:sz="0" w:space="0" w:color="auto"/>
            <w:bottom w:val="none" w:sz="0" w:space="0" w:color="auto"/>
            <w:right w:val="none" w:sz="0" w:space="0" w:color="auto"/>
          </w:divBdr>
        </w:div>
        <w:div w:id="569001198">
          <w:marLeft w:val="547"/>
          <w:marRight w:val="0"/>
          <w:marTop w:val="115"/>
          <w:marBottom w:val="0"/>
          <w:divBdr>
            <w:top w:val="none" w:sz="0" w:space="0" w:color="auto"/>
            <w:left w:val="none" w:sz="0" w:space="0" w:color="auto"/>
            <w:bottom w:val="none" w:sz="0" w:space="0" w:color="auto"/>
            <w:right w:val="none" w:sz="0" w:space="0" w:color="auto"/>
          </w:divBdr>
        </w:div>
        <w:div w:id="1914122578">
          <w:marLeft w:val="547"/>
          <w:marRight w:val="0"/>
          <w:marTop w:val="115"/>
          <w:marBottom w:val="0"/>
          <w:divBdr>
            <w:top w:val="none" w:sz="0" w:space="0" w:color="auto"/>
            <w:left w:val="none" w:sz="0" w:space="0" w:color="auto"/>
            <w:bottom w:val="none" w:sz="0" w:space="0" w:color="auto"/>
            <w:right w:val="none" w:sz="0" w:space="0" w:color="auto"/>
          </w:divBdr>
        </w:div>
      </w:divsChild>
    </w:div>
    <w:div w:id="846094934">
      <w:bodyDiv w:val="1"/>
      <w:marLeft w:val="0"/>
      <w:marRight w:val="0"/>
      <w:marTop w:val="0"/>
      <w:marBottom w:val="0"/>
      <w:divBdr>
        <w:top w:val="none" w:sz="0" w:space="0" w:color="auto"/>
        <w:left w:val="none" w:sz="0" w:space="0" w:color="auto"/>
        <w:bottom w:val="none" w:sz="0" w:space="0" w:color="auto"/>
        <w:right w:val="none" w:sz="0" w:space="0" w:color="auto"/>
      </w:divBdr>
      <w:divsChild>
        <w:div w:id="472985630">
          <w:marLeft w:val="547"/>
          <w:marRight w:val="0"/>
          <w:marTop w:val="115"/>
          <w:marBottom w:val="0"/>
          <w:divBdr>
            <w:top w:val="none" w:sz="0" w:space="0" w:color="auto"/>
            <w:left w:val="none" w:sz="0" w:space="0" w:color="auto"/>
            <w:bottom w:val="none" w:sz="0" w:space="0" w:color="auto"/>
            <w:right w:val="none" w:sz="0" w:space="0" w:color="auto"/>
          </w:divBdr>
        </w:div>
        <w:div w:id="1735274811">
          <w:marLeft w:val="547"/>
          <w:marRight w:val="0"/>
          <w:marTop w:val="115"/>
          <w:marBottom w:val="0"/>
          <w:divBdr>
            <w:top w:val="none" w:sz="0" w:space="0" w:color="auto"/>
            <w:left w:val="none" w:sz="0" w:space="0" w:color="auto"/>
            <w:bottom w:val="none" w:sz="0" w:space="0" w:color="auto"/>
            <w:right w:val="none" w:sz="0" w:space="0" w:color="auto"/>
          </w:divBdr>
        </w:div>
        <w:div w:id="1870023544">
          <w:marLeft w:val="547"/>
          <w:marRight w:val="0"/>
          <w:marTop w:val="115"/>
          <w:marBottom w:val="0"/>
          <w:divBdr>
            <w:top w:val="none" w:sz="0" w:space="0" w:color="auto"/>
            <w:left w:val="none" w:sz="0" w:space="0" w:color="auto"/>
            <w:bottom w:val="none" w:sz="0" w:space="0" w:color="auto"/>
            <w:right w:val="none" w:sz="0" w:space="0" w:color="auto"/>
          </w:divBdr>
        </w:div>
      </w:divsChild>
    </w:div>
    <w:div w:id="860245423">
      <w:bodyDiv w:val="1"/>
      <w:marLeft w:val="0"/>
      <w:marRight w:val="0"/>
      <w:marTop w:val="0"/>
      <w:marBottom w:val="0"/>
      <w:divBdr>
        <w:top w:val="none" w:sz="0" w:space="0" w:color="auto"/>
        <w:left w:val="none" w:sz="0" w:space="0" w:color="auto"/>
        <w:bottom w:val="none" w:sz="0" w:space="0" w:color="auto"/>
        <w:right w:val="none" w:sz="0" w:space="0" w:color="auto"/>
      </w:divBdr>
      <w:divsChild>
        <w:div w:id="465508799">
          <w:marLeft w:val="547"/>
          <w:marRight w:val="0"/>
          <w:marTop w:val="106"/>
          <w:marBottom w:val="0"/>
          <w:divBdr>
            <w:top w:val="none" w:sz="0" w:space="0" w:color="auto"/>
            <w:left w:val="none" w:sz="0" w:space="0" w:color="auto"/>
            <w:bottom w:val="none" w:sz="0" w:space="0" w:color="auto"/>
            <w:right w:val="none" w:sz="0" w:space="0" w:color="auto"/>
          </w:divBdr>
        </w:div>
        <w:div w:id="886381064">
          <w:marLeft w:val="547"/>
          <w:marRight w:val="0"/>
          <w:marTop w:val="106"/>
          <w:marBottom w:val="0"/>
          <w:divBdr>
            <w:top w:val="none" w:sz="0" w:space="0" w:color="auto"/>
            <w:left w:val="none" w:sz="0" w:space="0" w:color="auto"/>
            <w:bottom w:val="none" w:sz="0" w:space="0" w:color="auto"/>
            <w:right w:val="none" w:sz="0" w:space="0" w:color="auto"/>
          </w:divBdr>
        </w:div>
        <w:div w:id="1860394167">
          <w:marLeft w:val="547"/>
          <w:marRight w:val="0"/>
          <w:marTop w:val="106"/>
          <w:marBottom w:val="0"/>
          <w:divBdr>
            <w:top w:val="none" w:sz="0" w:space="0" w:color="auto"/>
            <w:left w:val="none" w:sz="0" w:space="0" w:color="auto"/>
            <w:bottom w:val="none" w:sz="0" w:space="0" w:color="auto"/>
            <w:right w:val="none" w:sz="0" w:space="0" w:color="auto"/>
          </w:divBdr>
        </w:div>
        <w:div w:id="1983464739">
          <w:marLeft w:val="547"/>
          <w:marRight w:val="0"/>
          <w:marTop w:val="106"/>
          <w:marBottom w:val="0"/>
          <w:divBdr>
            <w:top w:val="none" w:sz="0" w:space="0" w:color="auto"/>
            <w:left w:val="none" w:sz="0" w:space="0" w:color="auto"/>
            <w:bottom w:val="none" w:sz="0" w:space="0" w:color="auto"/>
            <w:right w:val="none" w:sz="0" w:space="0" w:color="auto"/>
          </w:divBdr>
        </w:div>
      </w:divsChild>
    </w:div>
    <w:div w:id="860826245">
      <w:bodyDiv w:val="1"/>
      <w:marLeft w:val="0"/>
      <w:marRight w:val="0"/>
      <w:marTop w:val="0"/>
      <w:marBottom w:val="0"/>
      <w:divBdr>
        <w:top w:val="none" w:sz="0" w:space="0" w:color="auto"/>
        <w:left w:val="none" w:sz="0" w:space="0" w:color="auto"/>
        <w:bottom w:val="none" w:sz="0" w:space="0" w:color="auto"/>
        <w:right w:val="none" w:sz="0" w:space="0" w:color="auto"/>
      </w:divBdr>
      <w:divsChild>
        <w:div w:id="433131803">
          <w:marLeft w:val="1166"/>
          <w:marRight w:val="0"/>
          <w:marTop w:val="115"/>
          <w:marBottom w:val="0"/>
          <w:divBdr>
            <w:top w:val="none" w:sz="0" w:space="0" w:color="auto"/>
            <w:left w:val="none" w:sz="0" w:space="0" w:color="auto"/>
            <w:bottom w:val="none" w:sz="0" w:space="0" w:color="auto"/>
            <w:right w:val="none" w:sz="0" w:space="0" w:color="auto"/>
          </w:divBdr>
        </w:div>
        <w:div w:id="845749269">
          <w:marLeft w:val="1166"/>
          <w:marRight w:val="0"/>
          <w:marTop w:val="115"/>
          <w:marBottom w:val="0"/>
          <w:divBdr>
            <w:top w:val="none" w:sz="0" w:space="0" w:color="auto"/>
            <w:left w:val="none" w:sz="0" w:space="0" w:color="auto"/>
            <w:bottom w:val="none" w:sz="0" w:space="0" w:color="auto"/>
            <w:right w:val="none" w:sz="0" w:space="0" w:color="auto"/>
          </w:divBdr>
        </w:div>
        <w:div w:id="1524781429">
          <w:marLeft w:val="547"/>
          <w:marRight w:val="0"/>
          <w:marTop w:val="115"/>
          <w:marBottom w:val="0"/>
          <w:divBdr>
            <w:top w:val="none" w:sz="0" w:space="0" w:color="auto"/>
            <w:left w:val="none" w:sz="0" w:space="0" w:color="auto"/>
            <w:bottom w:val="none" w:sz="0" w:space="0" w:color="auto"/>
            <w:right w:val="none" w:sz="0" w:space="0" w:color="auto"/>
          </w:divBdr>
        </w:div>
        <w:div w:id="1527986887">
          <w:marLeft w:val="547"/>
          <w:marRight w:val="0"/>
          <w:marTop w:val="115"/>
          <w:marBottom w:val="0"/>
          <w:divBdr>
            <w:top w:val="none" w:sz="0" w:space="0" w:color="auto"/>
            <w:left w:val="none" w:sz="0" w:space="0" w:color="auto"/>
            <w:bottom w:val="none" w:sz="0" w:space="0" w:color="auto"/>
            <w:right w:val="none" w:sz="0" w:space="0" w:color="auto"/>
          </w:divBdr>
        </w:div>
        <w:div w:id="1867213211">
          <w:marLeft w:val="1166"/>
          <w:marRight w:val="0"/>
          <w:marTop w:val="115"/>
          <w:marBottom w:val="0"/>
          <w:divBdr>
            <w:top w:val="none" w:sz="0" w:space="0" w:color="auto"/>
            <w:left w:val="none" w:sz="0" w:space="0" w:color="auto"/>
            <w:bottom w:val="none" w:sz="0" w:space="0" w:color="auto"/>
            <w:right w:val="none" w:sz="0" w:space="0" w:color="auto"/>
          </w:divBdr>
        </w:div>
      </w:divsChild>
    </w:div>
    <w:div w:id="882402193">
      <w:bodyDiv w:val="1"/>
      <w:marLeft w:val="0"/>
      <w:marRight w:val="0"/>
      <w:marTop w:val="0"/>
      <w:marBottom w:val="0"/>
      <w:divBdr>
        <w:top w:val="none" w:sz="0" w:space="0" w:color="auto"/>
        <w:left w:val="none" w:sz="0" w:space="0" w:color="auto"/>
        <w:bottom w:val="none" w:sz="0" w:space="0" w:color="auto"/>
        <w:right w:val="none" w:sz="0" w:space="0" w:color="auto"/>
      </w:divBdr>
      <w:divsChild>
        <w:div w:id="277690260">
          <w:marLeft w:val="1166"/>
          <w:marRight w:val="0"/>
          <w:marTop w:val="115"/>
          <w:marBottom w:val="0"/>
          <w:divBdr>
            <w:top w:val="none" w:sz="0" w:space="0" w:color="auto"/>
            <w:left w:val="none" w:sz="0" w:space="0" w:color="auto"/>
            <w:bottom w:val="none" w:sz="0" w:space="0" w:color="auto"/>
            <w:right w:val="none" w:sz="0" w:space="0" w:color="auto"/>
          </w:divBdr>
        </w:div>
        <w:div w:id="921572154">
          <w:marLeft w:val="547"/>
          <w:marRight w:val="0"/>
          <w:marTop w:val="115"/>
          <w:marBottom w:val="0"/>
          <w:divBdr>
            <w:top w:val="none" w:sz="0" w:space="0" w:color="auto"/>
            <w:left w:val="none" w:sz="0" w:space="0" w:color="auto"/>
            <w:bottom w:val="none" w:sz="0" w:space="0" w:color="auto"/>
            <w:right w:val="none" w:sz="0" w:space="0" w:color="auto"/>
          </w:divBdr>
        </w:div>
        <w:div w:id="985859370">
          <w:marLeft w:val="1166"/>
          <w:marRight w:val="0"/>
          <w:marTop w:val="115"/>
          <w:marBottom w:val="0"/>
          <w:divBdr>
            <w:top w:val="none" w:sz="0" w:space="0" w:color="auto"/>
            <w:left w:val="none" w:sz="0" w:space="0" w:color="auto"/>
            <w:bottom w:val="none" w:sz="0" w:space="0" w:color="auto"/>
            <w:right w:val="none" w:sz="0" w:space="0" w:color="auto"/>
          </w:divBdr>
        </w:div>
        <w:div w:id="1043942152">
          <w:marLeft w:val="1166"/>
          <w:marRight w:val="0"/>
          <w:marTop w:val="115"/>
          <w:marBottom w:val="0"/>
          <w:divBdr>
            <w:top w:val="none" w:sz="0" w:space="0" w:color="auto"/>
            <w:left w:val="none" w:sz="0" w:space="0" w:color="auto"/>
            <w:bottom w:val="none" w:sz="0" w:space="0" w:color="auto"/>
            <w:right w:val="none" w:sz="0" w:space="0" w:color="auto"/>
          </w:divBdr>
        </w:div>
        <w:div w:id="1419672184">
          <w:marLeft w:val="1166"/>
          <w:marRight w:val="0"/>
          <w:marTop w:val="115"/>
          <w:marBottom w:val="0"/>
          <w:divBdr>
            <w:top w:val="none" w:sz="0" w:space="0" w:color="auto"/>
            <w:left w:val="none" w:sz="0" w:space="0" w:color="auto"/>
            <w:bottom w:val="none" w:sz="0" w:space="0" w:color="auto"/>
            <w:right w:val="none" w:sz="0" w:space="0" w:color="auto"/>
          </w:divBdr>
        </w:div>
        <w:div w:id="1631208353">
          <w:marLeft w:val="547"/>
          <w:marRight w:val="0"/>
          <w:marTop w:val="115"/>
          <w:marBottom w:val="0"/>
          <w:divBdr>
            <w:top w:val="none" w:sz="0" w:space="0" w:color="auto"/>
            <w:left w:val="none" w:sz="0" w:space="0" w:color="auto"/>
            <w:bottom w:val="none" w:sz="0" w:space="0" w:color="auto"/>
            <w:right w:val="none" w:sz="0" w:space="0" w:color="auto"/>
          </w:divBdr>
        </w:div>
        <w:div w:id="1745377584">
          <w:marLeft w:val="1166"/>
          <w:marRight w:val="0"/>
          <w:marTop w:val="115"/>
          <w:marBottom w:val="0"/>
          <w:divBdr>
            <w:top w:val="none" w:sz="0" w:space="0" w:color="auto"/>
            <w:left w:val="none" w:sz="0" w:space="0" w:color="auto"/>
            <w:bottom w:val="none" w:sz="0" w:space="0" w:color="auto"/>
            <w:right w:val="none" w:sz="0" w:space="0" w:color="auto"/>
          </w:divBdr>
        </w:div>
      </w:divsChild>
    </w:div>
    <w:div w:id="883174330">
      <w:bodyDiv w:val="1"/>
      <w:marLeft w:val="0"/>
      <w:marRight w:val="0"/>
      <w:marTop w:val="0"/>
      <w:marBottom w:val="0"/>
      <w:divBdr>
        <w:top w:val="none" w:sz="0" w:space="0" w:color="auto"/>
        <w:left w:val="none" w:sz="0" w:space="0" w:color="auto"/>
        <w:bottom w:val="none" w:sz="0" w:space="0" w:color="auto"/>
        <w:right w:val="none" w:sz="0" w:space="0" w:color="auto"/>
      </w:divBdr>
      <w:divsChild>
        <w:div w:id="440301341">
          <w:marLeft w:val="547"/>
          <w:marRight w:val="0"/>
          <w:marTop w:val="115"/>
          <w:marBottom w:val="0"/>
          <w:divBdr>
            <w:top w:val="none" w:sz="0" w:space="0" w:color="auto"/>
            <w:left w:val="none" w:sz="0" w:space="0" w:color="auto"/>
            <w:bottom w:val="none" w:sz="0" w:space="0" w:color="auto"/>
            <w:right w:val="none" w:sz="0" w:space="0" w:color="auto"/>
          </w:divBdr>
        </w:div>
        <w:div w:id="610211623">
          <w:marLeft w:val="547"/>
          <w:marRight w:val="0"/>
          <w:marTop w:val="115"/>
          <w:marBottom w:val="0"/>
          <w:divBdr>
            <w:top w:val="none" w:sz="0" w:space="0" w:color="auto"/>
            <w:left w:val="none" w:sz="0" w:space="0" w:color="auto"/>
            <w:bottom w:val="none" w:sz="0" w:space="0" w:color="auto"/>
            <w:right w:val="none" w:sz="0" w:space="0" w:color="auto"/>
          </w:divBdr>
        </w:div>
        <w:div w:id="1232740094">
          <w:marLeft w:val="547"/>
          <w:marRight w:val="0"/>
          <w:marTop w:val="115"/>
          <w:marBottom w:val="0"/>
          <w:divBdr>
            <w:top w:val="none" w:sz="0" w:space="0" w:color="auto"/>
            <w:left w:val="none" w:sz="0" w:space="0" w:color="auto"/>
            <w:bottom w:val="none" w:sz="0" w:space="0" w:color="auto"/>
            <w:right w:val="none" w:sz="0" w:space="0" w:color="auto"/>
          </w:divBdr>
        </w:div>
      </w:divsChild>
    </w:div>
    <w:div w:id="885723685">
      <w:bodyDiv w:val="1"/>
      <w:marLeft w:val="0"/>
      <w:marRight w:val="0"/>
      <w:marTop w:val="0"/>
      <w:marBottom w:val="0"/>
      <w:divBdr>
        <w:top w:val="none" w:sz="0" w:space="0" w:color="auto"/>
        <w:left w:val="none" w:sz="0" w:space="0" w:color="auto"/>
        <w:bottom w:val="none" w:sz="0" w:space="0" w:color="auto"/>
        <w:right w:val="none" w:sz="0" w:space="0" w:color="auto"/>
      </w:divBdr>
      <w:divsChild>
        <w:div w:id="837691439">
          <w:marLeft w:val="547"/>
          <w:marRight w:val="0"/>
          <w:marTop w:val="115"/>
          <w:marBottom w:val="0"/>
          <w:divBdr>
            <w:top w:val="none" w:sz="0" w:space="0" w:color="auto"/>
            <w:left w:val="none" w:sz="0" w:space="0" w:color="auto"/>
            <w:bottom w:val="none" w:sz="0" w:space="0" w:color="auto"/>
            <w:right w:val="none" w:sz="0" w:space="0" w:color="auto"/>
          </w:divBdr>
        </w:div>
        <w:div w:id="1476992201">
          <w:marLeft w:val="1166"/>
          <w:marRight w:val="0"/>
          <w:marTop w:val="115"/>
          <w:marBottom w:val="0"/>
          <w:divBdr>
            <w:top w:val="none" w:sz="0" w:space="0" w:color="auto"/>
            <w:left w:val="none" w:sz="0" w:space="0" w:color="auto"/>
            <w:bottom w:val="none" w:sz="0" w:space="0" w:color="auto"/>
            <w:right w:val="none" w:sz="0" w:space="0" w:color="auto"/>
          </w:divBdr>
        </w:div>
        <w:div w:id="1836456323">
          <w:marLeft w:val="1166"/>
          <w:marRight w:val="0"/>
          <w:marTop w:val="115"/>
          <w:marBottom w:val="0"/>
          <w:divBdr>
            <w:top w:val="none" w:sz="0" w:space="0" w:color="auto"/>
            <w:left w:val="none" w:sz="0" w:space="0" w:color="auto"/>
            <w:bottom w:val="none" w:sz="0" w:space="0" w:color="auto"/>
            <w:right w:val="none" w:sz="0" w:space="0" w:color="auto"/>
          </w:divBdr>
        </w:div>
      </w:divsChild>
    </w:div>
    <w:div w:id="886645481">
      <w:bodyDiv w:val="1"/>
      <w:marLeft w:val="0"/>
      <w:marRight w:val="0"/>
      <w:marTop w:val="0"/>
      <w:marBottom w:val="0"/>
      <w:divBdr>
        <w:top w:val="none" w:sz="0" w:space="0" w:color="auto"/>
        <w:left w:val="none" w:sz="0" w:space="0" w:color="auto"/>
        <w:bottom w:val="none" w:sz="0" w:space="0" w:color="auto"/>
        <w:right w:val="none" w:sz="0" w:space="0" w:color="auto"/>
      </w:divBdr>
      <w:divsChild>
        <w:div w:id="1085879608">
          <w:marLeft w:val="547"/>
          <w:marRight w:val="0"/>
          <w:marTop w:val="115"/>
          <w:marBottom w:val="0"/>
          <w:divBdr>
            <w:top w:val="none" w:sz="0" w:space="0" w:color="auto"/>
            <w:left w:val="none" w:sz="0" w:space="0" w:color="auto"/>
            <w:bottom w:val="none" w:sz="0" w:space="0" w:color="auto"/>
            <w:right w:val="none" w:sz="0" w:space="0" w:color="auto"/>
          </w:divBdr>
        </w:div>
        <w:div w:id="1460949606">
          <w:marLeft w:val="547"/>
          <w:marRight w:val="0"/>
          <w:marTop w:val="115"/>
          <w:marBottom w:val="0"/>
          <w:divBdr>
            <w:top w:val="none" w:sz="0" w:space="0" w:color="auto"/>
            <w:left w:val="none" w:sz="0" w:space="0" w:color="auto"/>
            <w:bottom w:val="none" w:sz="0" w:space="0" w:color="auto"/>
            <w:right w:val="none" w:sz="0" w:space="0" w:color="auto"/>
          </w:divBdr>
        </w:div>
      </w:divsChild>
    </w:div>
    <w:div w:id="894855845">
      <w:bodyDiv w:val="1"/>
      <w:marLeft w:val="0"/>
      <w:marRight w:val="0"/>
      <w:marTop w:val="0"/>
      <w:marBottom w:val="0"/>
      <w:divBdr>
        <w:top w:val="none" w:sz="0" w:space="0" w:color="auto"/>
        <w:left w:val="none" w:sz="0" w:space="0" w:color="auto"/>
        <w:bottom w:val="none" w:sz="0" w:space="0" w:color="auto"/>
        <w:right w:val="none" w:sz="0" w:space="0" w:color="auto"/>
      </w:divBdr>
      <w:divsChild>
        <w:div w:id="419836297">
          <w:marLeft w:val="1440"/>
          <w:marRight w:val="0"/>
          <w:marTop w:val="115"/>
          <w:marBottom w:val="0"/>
          <w:divBdr>
            <w:top w:val="none" w:sz="0" w:space="0" w:color="auto"/>
            <w:left w:val="none" w:sz="0" w:space="0" w:color="auto"/>
            <w:bottom w:val="none" w:sz="0" w:space="0" w:color="auto"/>
            <w:right w:val="none" w:sz="0" w:space="0" w:color="auto"/>
          </w:divBdr>
        </w:div>
        <w:div w:id="498034499">
          <w:marLeft w:val="1440"/>
          <w:marRight w:val="0"/>
          <w:marTop w:val="115"/>
          <w:marBottom w:val="0"/>
          <w:divBdr>
            <w:top w:val="none" w:sz="0" w:space="0" w:color="auto"/>
            <w:left w:val="none" w:sz="0" w:space="0" w:color="auto"/>
            <w:bottom w:val="none" w:sz="0" w:space="0" w:color="auto"/>
            <w:right w:val="none" w:sz="0" w:space="0" w:color="auto"/>
          </w:divBdr>
        </w:div>
        <w:div w:id="874001440">
          <w:marLeft w:val="1440"/>
          <w:marRight w:val="0"/>
          <w:marTop w:val="115"/>
          <w:marBottom w:val="0"/>
          <w:divBdr>
            <w:top w:val="none" w:sz="0" w:space="0" w:color="auto"/>
            <w:left w:val="none" w:sz="0" w:space="0" w:color="auto"/>
            <w:bottom w:val="none" w:sz="0" w:space="0" w:color="auto"/>
            <w:right w:val="none" w:sz="0" w:space="0" w:color="auto"/>
          </w:divBdr>
        </w:div>
        <w:div w:id="1060061189">
          <w:marLeft w:val="1440"/>
          <w:marRight w:val="0"/>
          <w:marTop w:val="115"/>
          <w:marBottom w:val="0"/>
          <w:divBdr>
            <w:top w:val="none" w:sz="0" w:space="0" w:color="auto"/>
            <w:left w:val="none" w:sz="0" w:space="0" w:color="auto"/>
            <w:bottom w:val="none" w:sz="0" w:space="0" w:color="auto"/>
            <w:right w:val="none" w:sz="0" w:space="0" w:color="auto"/>
          </w:divBdr>
        </w:div>
        <w:div w:id="1384257470">
          <w:marLeft w:val="1440"/>
          <w:marRight w:val="0"/>
          <w:marTop w:val="115"/>
          <w:marBottom w:val="0"/>
          <w:divBdr>
            <w:top w:val="none" w:sz="0" w:space="0" w:color="auto"/>
            <w:left w:val="none" w:sz="0" w:space="0" w:color="auto"/>
            <w:bottom w:val="none" w:sz="0" w:space="0" w:color="auto"/>
            <w:right w:val="none" w:sz="0" w:space="0" w:color="auto"/>
          </w:divBdr>
        </w:div>
        <w:div w:id="1503815255">
          <w:marLeft w:val="1440"/>
          <w:marRight w:val="0"/>
          <w:marTop w:val="115"/>
          <w:marBottom w:val="0"/>
          <w:divBdr>
            <w:top w:val="none" w:sz="0" w:space="0" w:color="auto"/>
            <w:left w:val="none" w:sz="0" w:space="0" w:color="auto"/>
            <w:bottom w:val="none" w:sz="0" w:space="0" w:color="auto"/>
            <w:right w:val="none" w:sz="0" w:space="0" w:color="auto"/>
          </w:divBdr>
        </w:div>
        <w:div w:id="1853646312">
          <w:marLeft w:val="547"/>
          <w:marRight w:val="0"/>
          <w:marTop w:val="115"/>
          <w:marBottom w:val="0"/>
          <w:divBdr>
            <w:top w:val="none" w:sz="0" w:space="0" w:color="auto"/>
            <w:left w:val="none" w:sz="0" w:space="0" w:color="auto"/>
            <w:bottom w:val="none" w:sz="0" w:space="0" w:color="auto"/>
            <w:right w:val="none" w:sz="0" w:space="0" w:color="auto"/>
          </w:divBdr>
        </w:div>
        <w:div w:id="2068525083">
          <w:marLeft w:val="547"/>
          <w:marRight w:val="0"/>
          <w:marTop w:val="115"/>
          <w:marBottom w:val="0"/>
          <w:divBdr>
            <w:top w:val="none" w:sz="0" w:space="0" w:color="auto"/>
            <w:left w:val="none" w:sz="0" w:space="0" w:color="auto"/>
            <w:bottom w:val="none" w:sz="0" w:space="0" w:color="auto"/>
            <w:right w:val="none" w:sz="0" w:space="0" w:color="auto"/>
          </w:divBdr>
        </w:div>
      </w:divsChild>
    </w:div>
    <w:div w:id="897277866">
      <w:bodyDiv w:val="1"/>
      <w:marLeft w:val="0"/>
      <w:marRight w:val="0"/>
      <w:marTop w:val="0"/>
      <w:marBottom w:val="0"/>
      <w:divBdr>
        <w:top w:val="none" w:sz="0" w:space="0" w:color="auto"/>
        <w:left w:val="none" w:sz="0" w:space="0" w:color="auto"/>
        <w:bottom w:val="none" w:sz="0" w:space="0" w:color="auto"/>
        <w:right w:val="none" w:sz="0" w:space="0" w:color="auto"/>
      </w:divBdr>
    </w:div>
    <w:div w:id="907496725">
      <w:bodyDiv w:val="1"/>
      <w:marLeft w:val="0"/>
      <w:marRight w:val="0"/>
      <w:marTop w:val="0"/>
      <w:marBottom w:val="0"/>
      <w:divBdr>
        <w:top w:val="none" w:sz="0" w:space="0" w:color="auto"/>
        <w:left w:val="none" w:sz="0" w:space="0" w:color="auto"/>
        <w:bottom w:val="none" w:sz="0" w:space="0" w:color="auto"/>
        <w:right w:val="none" w:sz="0" w:space="0" w:color="auto"/>
      </w:divBdr>
      <w:divsChild>
        <w:div w:id="221141177">
          <w:marLeft w:val="1166"/>
          <w:marRight w:val="0"/>
          <w:marTop w:val="115"/>
          <w:marBottom w:val="0"/>
          <w:divBdr>
            <w:top w:val="none" w:sz="0" w:space="0" w:color="auto"/>
            <w:left w:val="none" w:sz="0" w:space="0" w:color="auto"/>
            <w:bottom w:val="none" w:sz="0" w:space="0" w:color="auto"/>
            <w:right w:val="none" w:sz="0" w:space="0" w:color="auto"/>
          </w:divBdr>
        </w:div>
        <w:div w:id="284317437">
          <w:marLeft w:val="1166"/>
          <w:marRight w:val="0"/>
          <w:marTop w:val="115"/>
          <w:marBottom w:val="0"/>
          <w:divBdr>
            <w:top w:val="none" w:sz="0" w:space="0" w:color="auto"/>
            <w:left w:val="none" w:sz="0" w:space="0" w:color="auto"/>
            <w:bottom w:val="none" w:sz="0" w:space="0" w:color="auto"/>
            <w:right w:val="none" w:sz="0" w:space="0" w:color="auto"/>
          </w:divBdr>
        </w:div>
        <w:div w:id="416051407">
          <w:marLeft w:val="1166"/>
          <w:marRight w:val="0"/>
          <w:marTop w:val="115"/>
          <w:marBottom w:val="0"/>
          <w:divBdr>
            <w:top w:val="none" w:sz="0" w:space="0" w:color="auto"/>
            <w:left w:val="none" w:sz="0" w:space="0" w:color="auto"/>
            <w:bottom w:val="none" w:sz="0" w:space="0" w:color="auto"/>
            <w:right w:val="none" w:sz="0" w:space="0" w:color="auto"/>
          </w:divBdr>
        </w:div>
        <w:div w:id="553808134">
          <w:marLeft w:val="547"/>
          <w:marRight w:val="0"/>
          <w:marTop w:val="115"/>
          <w:marBottom w:val="0"/>
          <w:divBdr>
            <w:top w:val="none" w:sz="0" w:space="0" w:color="auto"/>
            <w:left w:val="none" w:sz="0" w:space="0" w:color="auto"/>
            <w:bottom w:val="none" w:sz="0" w:space="0" w:color="auto"/>
            <w:right w:val="none" w:sz="0" w:space="0" w:color="auto"/>
          </w:divBdr>
        </w:div>
        <w:div w:id="1145512377">
          <w:marLeft w:val="1166"/>
          <w:marRight w:val="0"/>
          <w:marTop w:val="115"/>
          <w:marBottom w:val="0"/>
          <w:divBdr>
            <w:top w:val="none" w:sz="0" w:space="0" w:color="auto"/>
            <w:left w:val="none" w:sz="0" w:space="0" w:color="auto"/>
            <w:bottom w:val="none" w:sz="0" w:space="0" w:color="auto"/>
            <w:right w:val="none" w:sz="0" w:space="0" w:color="auto"/>
          </w:divBdr>
        </w:div>
        <w:div w:id="1797943806">
          <w:marLeft w:val="1166"/>
          <w:marRight w:val="0"/>
          <w:marTop w:val="115"/>
          <w:marBottom w:val="0"/>
          <w:divBdr>
            <w:top w:val="none" w:sz="0" w:space="0" w:color="auto"/>
            <w:left w:val="none" w:sz="0" w:space="0" w:color="auto"/>
            <w:bottom w:val="none" w:sz="0" w:space="0" w:color="auto"/>
            <w:right w:val="none" w:sz="0" w:space="0" w:color="auto"/>
          </w:divBdr>
        </w:div>
        <w:div w:id="1803424924">
          <w:marLeft w:val="547"/>
          <w:marRight w:val="0"/>
          <w:marTop w:val="115"/>
          <w:marBottom w:val="0"/>
          <w:divBdr>
            <w:top w:val="none" w:sz="0" w:space="0" w:color="auto"/>
            <w:left w:val="none" w:sz="0" w:space="0" w:color="auto"/>
            <w:bottom w:val="none" w:sz="0" w:space="0" w:color="auto"/>
            <w:right w:val="none" w:sz="0" w:space="0" w:color="auto"/>
          </w:divBdr>
        </w:div>
      </w:divsChild>
    </w:div>
    <w:div w:id="908420417">
      <w:bodyDiv w:val="1"/>
      <w:marLeft w:val="0"/>
      <w:marRight w:val="0"/>
      <w:marTop w:val="0"/>
      <w:marBottom w:val="0"/>
      <w:divBdr>
        <w:top w:val="none" w:sz="0" w:space="0" w:color="auto"/>
        <w:left w:val="none" w:sz="0" w:space="0" w:color="auto"/>
        <w:bottom w:val="none" w:sz="0" w:space="0" w:color="auto"/>
        <w:right w:val="none" w:sz="0" w:space="0" w:color="auto"/>
      </w:divBdr>
      <w:divsChild>
        <w:div w:id="226914052">
          <w:marLeft w:val="1166"/>
          <w:marRight w:val="0"/>
          <w:marTop w:val="115"/>
          <w:marBottom w:val="0"/>
          <w:divBdr>
            <w:top w:val="none" w:sz="0" w:space="0" w:color="auto"/>
            <w:left w:val="none" w:sz="0" w:space="0" w:color="auto"/>
            <w:bottom w:val="none" w:sz="0" w:space="0" w:color="auto"/>
            <w:right w:val="none" w:sz="0" w:space="0" w:color="auto"/>
          </w:divBdr>
        </w:div>
        <w:div w:id="238945245">
          <w:marLeft w:val="1166"/>
          <w:marRight w:val="0"/>
          <w:marTop w:val="115"/>
          <w:marBottom w:val="0"/>
          <w:divBdr>
            <w:top w:val="none" w:sz="0" w:space="0" w:color="auto"/>
            <w:left w:val="none" w:sz="0" w:space="0" w:color="auto"/>
            <w:bottom w:val="none" w:sz="0" w:space="0" w:color="auto"/>
            <w:right w:val="none" w:sz="0" w:space="0" w:color="auto"/>
          </w:divBdr>
        </w:div>
        <w:div w:id="646325235">
          <w:marLeft w:val="547"/>
          <w:marRight w:val="0"/>
          <w:marTop w:val="115"/>
          <w:marBottom w:val="0"/>
          <w:divBdr>
            <w:top w:val="none" w:sz="0" w:space="0" w:color="auto"/>
            <w:left w:val="none" w:sz="0" w:space="0" w:color="auto"/>
            <w:bottom w:val="none" w:sz="0" w:space="0" w:color="auto"/>
            <w:right w:val="none" w:sz="0" w:space="0" w:color="auto"/>
          </w:divBdr>
        </w:div>
        <w:div w:id="1824005810">
          <w:marLeft w:val="547"/>
          <w:marRight w:val="0"/>
          <w:marTop w:val="115"/>
          <w:marBottom w:val="0"/>
          <w:divBdr>
            <w:top w:val="none" w:sz="0" w:space="0" w:color="auto"/>
            <w:left w:val="none" w:sz="0" w:space="0" w:color="auto"/>
            <w:bottom w:val="none" w:sz="0" w:space="0" w:color="auto"/>
            <w:right w:val="none" w:sz="0" w:space="0" w:color="auto"/>
          </w:divBdr>
        </w:div>
      </w:divsChild>
    </w:div>
    <w:div w:id="910772734">
      <w:bodyDiv w:val="1"/>
      <w:marLeft w:val="0"/>
      <w:marRight w:val="0"/>
      <w:marTop w:val="0"/>
      <w:marBottom w:val="0"/>
      <w:divBdr>
        <w:top w:val="none" w:sz="0" w:space="0" w:color="auto"/>
        <w:left w:val="none" w:sz="0" w:space="0" w:color="auto"/>
        <w:bottom w:val="none" w:sz="0" w:space="0" w:color="auto"/>
        <w:right w:val="none" w:sz="0" w:space="0" w:color="auto"/>
      </w:divBdr>
    </w:div>
    <w:div w:id="915436235">
      <w:bodyDiv w:val="1"/>
      <w:marLeft w:val="0"/>
      <w:marRight w:val="0"/>
      <w:marTop w:val="0"/>
      <w:marBottom w:val="0"/>
      <w:divBdr>
        <w:top w:val="none" w:sz="0" w:space="0" w:color="auto"/>
        <w:left w:val="none" w:sz="0" w:space="0" w:color="auto"/>
        <w:bottom w:val="none" w:sz="0" w:space="0" w:color="auto"/>
        <w:right w:val="none" w:sz="0" w:space="0" w:color="auto"/>
      </w:divBdr>
      <w:divsChild>
        <w:div w:id="977761755">
          <w:marLeft w:val="547"/>
          <w:marRight w:val="0"/>
          <w:marTop w:val="115"/>
          <w:marBottom w:val="0"/>
          <w:divBdr>
            <w:top w:val="none" w:sz="0" w:space="0" w:color="auto"/>
            <w:left w:val="none" w:sz="0" w:space="0" w:color="auto"/>
            <w:bottom w:val="none" w:sz="0" w:space="0" w:color="auto"/>
            <w:right w:val="none" w:sz="0" w:space="0" w:color="auto"/>
          </w:divBdr>
        </w:div>
        <w:div w:id="1200971361">
          <w:marLeft w:val="547"/>
          <w:marRight w:val="0"/>
          <w:marTop w:val="115"/>
          <w:marBottom w:val="0"/>
          <w:divBdr>
            <w:top w:val="none" w:sz="0" w:space="0" w:color="auto"/>
            <w:left w:val="none" w:sz="0" w:space="0" w:color="auto"/>
            <w:bottom w:val="none" w:sz="0" w:space="0" w:color="auto"/>
            <w:right w:val="none" w:sz="0" w:space="0" w:color="auto"/>
          </w:divBdr>
        </w:div>
        <w:div w:id="1506704968">
          <w:marLeft w:val="547"/>
          <w:marRight w:val="0"/>
          <w:marTop w:val="115"/>
          <w:marBottom w:val="0"/>
          <w:divBdr>
            <w:top w:val="none" w:sz="0" w:space="0" w:color="auto"/>
            <w:left w:val="none" w:sz="0" w:space="0" w:color="auto"/>
            <w:bottom w:val="none" w:sz="0" w:space="0" w:color="auto"/>
            <w:right w:val="none" w:sz="0" w:space="0" w:color="auto"/>
          </w:divBdr>
        </w:div>
      </w:divsChild>
    </w:div>
    <w:div w:id="942807680">
      <w:bodyDiv w:val="1"/>
      <w:marLeft w:val="0"/>
      <w:marRight w:val="0"/>
      <w:marTop w:val="0"/>
      <w:marBottom w:val="0"/>
      <w:divBdr>
        <w:top w:val="none" w:sz="0" w:space="0" w:color="auto"/>
        <w:left w:val="none" w:sz="0" w:space="0" w:color="auto"/>
        <w:bottom w:val="none" w:sz="0" w:space="0" w:color="auto"/>
        <w:right w:val="none" w:sz="0" w:space="0" w:color="auto"/>
      </w:divBdr>
      <w:divsChild>
        <w:div w:id="2109344082">
          <w:marLeft w:val="547"/>
          <w:marRight w:val="0"/>
          <w:marTop w:val="115"/>
          <w:marBottom w:val="0"/>
          <w:divBdr>
            <w:top w:val="none" w:sz="0" w:space="0" w:color="auto"/>
            <w:left w:val="none" w:sz="0" w:space="0" w:color="auto"/>
            <w:bottom w:val="none" w:sz="0" w:space="0" w:color="auto"/>
            <w:right w:val="none" w:sz="0" w:space="0" w:color="auto"/>
          </w:divBdr>
        </w:div>
        <w:div w:id="41639299">
          <w:marLeft w:val="547"/>
          <w:marRight w:val="0"/>
          <w:marTop w:val="115"/>
          <w:marBottom w:val="0"/>
          <w:divBdr>
            <w:top w:val="none" w:sz="0" w:space="0" w:color="auto"/>
            <w:left w:val="none" w:sz="0" w:space="0" w:color="auto"/>
            <w:bottom w:val="none" w:sz="0" w:space="0" w:color="auto"/>
            <w:right w:val="none" w:sz="0" w:space="0" w:color="auto"/>
          </w:divBdr>
        </w:div>
        <w:div w:id="151605982">
          <w:marLeft w:val="547"/>
          <w:marRight w:val="0"/>
          <w:marTop w:val="115"/>
          <w:marBottom w:val="0"/>
          <w:divBdr>
            <w:top w:val="none" w:sz="0" w:space="0" w:color="auto"/>
            <w:left w:val="none" w:sz="0" w:space="0" w:color="auto"/>
            <w:bottom w:val="none" w:sz="0" w:space="0" w:color="auto"/>
            <w:right w:val="none" w:sz="0" w:space="0" w:color="auto"/>
          </w:divBdr>
        </w:div>
      </w:divsChild>
    </w:div>
    <w:div w:id="946692093">
      <w:bodyDiv w:val="1"/>
      <w:marLeft w:val="0"/>
      <w:marRight w:val="0"/>
      <w:marTop w:val="0"/>
      <w:marBottom w:val="0"/>
      <w:divBdr>
        <w:top w:val="none" w:sz="0" w:space="0" w:color="auto"/>
        <w:left w:val="none" w:sz="0" w:space="0" w:color="auto"/>
        <w:bottom w:val="none" w:sz="0" w:space="0" w:color="auto"/>
        <w:right w:val="none" w:sz="0" w:space="0" w:color="auto"/>
      </w:divBdr>
      <w:divsChild>
        <w:div w:id="550314481">
          <w:marLeft w:val="547"/>
          <w:marRight w:val="0"/>
          <w:marTop w:val="115"/>
          <w:marBottom w:val="0"/>
          <w:divBdr>
            <w:top w:val="none" w:sz="0" w:space="0" w:color="auto"/>
            <w:left w:val="none" w:sz="0" w:space="0" w:color="auto"/>
            <w:bottom w:val="none" w:sz="0" w:space="0" w:color="auto"/>
            <w:right w:val="none" w:sz="0" w:space="0" w:color="auto"/>
          </w:divBdr>
        </w:div>
        <w:div w:id="596065115">
          <w:marLeft w:val="547"/>
          <w:marRight w:val="0"/>
          <w:marTop w:val="115"/>
          <w:marBottom w:val="0"/>
          <w:divBdr>
            <w:top w:val="none" w:sz="0" w:space="0" w:color="auto"/>
            <w:left w:val="none" w:sz="0" w:space="0" w:color="auto"/>
            <w:bottom w:val="none" w:sz="0" w:space="0" w:color="auto"/>
            <w:right w:val="none" w:sz="0" w:space="0" w:color="auto"/>
          </w:divBdr>
        </w:div>
        <w:div w:id="1445223514">
          <w:marLeft w:val="547"/>
          <w:marRight w:val="0"/>
          <w:marTop w:val="115"/>
          <w:marBottom w:val="0"/>
          <w:divBdr>
            <w:top w:val="none" w:sz="0" w:space="0" w:color="auto"/>
            <w:left w:val="none" w:sz="0" w:space="0" w:color="auto"/>
            <w:bottom w:val="none" w:sz="0" w:space="0" w:color="auto"/>
            <w:right w:val="none" w:sz="0" w:space="0" w:color="auto"/>
          </w:divBdr>
        </w:div>
      </w:divsChild>
    </w:div>
    <w:div w:id="949359742">
      <w:bodyDiv w:val="1"/>
      <w:marLeft w:val="0"/>
      <w:marRight w:val="0"/>
      <w:marTop w:val="0"/>
      <w:marBottom w:val="0"/>
      <w:divBdr>
        <w:top w:val="none" w:sz="0" w:space="0" w:color="auto"/>
        <w:left w:val="none" w:sz="0" w:space="0" w:color="auto"/>
        <w:bottom w:val="none" w:sz="0" w:space="0" w:color="auto"/>
        <w:right w:val="none" w:sz="0" w:space="0" w:color="auto"/>
      </w:divBdr>
    </w:div>
    <w:div w:id="950553041">
      <w:bodyDiv w:val="1"/>
      <w:marLeft w:val="0"/>
      <w:marRight w:val="0"/>
      <w:marTop w:val="0"/>
      <w:marBottom w:val="0"/>
      <w:divBdr>
        <w:top w:val="none" w:sz="0" w:space="0" w:color="auto"/>
        <w:left w:val="none" w:sz="0" w:space="0" w:color="auto"/>
        <w:bottom w:val="none" w:sz="0" w:space="0" w:color="auto"/>
        <w:right w:val="none" w:sz="0" w:space="0" w:color="auto"/>
      </w:divBdr>
    </w:div>
    <w:div w:id="956836770">
      <w:bodyDiv w:val="1"/>
      <w:marLeft w:val="0"/>
      <w:marRight w:val="0"/>
      <w:marTop w:val="0"/>
      <w:marBottom w:val="0"/>
      <w:divBdr>
        <w:top w:val="none" w:sz="0" w:space="0" w:color="auto"/>
        <w:left w:val="none" w:sz="0" w:space="0" w:color="auto"/>
        <w:bottom w:val="none" w:sz="0" w:space="0" w:color="auto"/>
        <w:right w:val="none" w:sz="0" w:space="0" w:color="auto"/>
      </w:divBdr>
      <w:divsChild>
        <w:div w:id="1256013026">
          <w:marLeft w:val="1166"/>
          <w:marRight w:val="0"/>
          <w:marTop w:val="115"/>
          <w:marBottom w:val="0"/>
          <w:divBdr>
            <w:top w:val="none" w:sz="0" w:space="0" w:color="auto"/>
            <w:left w:val="none" w:sz="0" w:space="0" w:color="auto"/>
            <w:bottom w:val="none" w:sz="0" w:space="0" w:color="auto"/>
            <w:right w:val="none" w:sz="0" w:space="0" w:color="auto"/>
          </w:divBdr>
        </w:div>
        <w:div w:id="1344742145">
          <w:marLeft w:val="547"/>
          <w:marRight w:val="0"/>
          <w:marTop w:val="115"/>
          <w:marBottom w:val="0"/>
          <w:divBdr>
            <w:top w:val="none" w:sz="0" w:space="0" w:color="auto"/>
            <w:left w:val="none" w:sz="0" w:space="0" w:color="auto"/>
            <w:bottom w:val="none" w:sz="0" w:space="0" w:color="auto"/>
            <w:right w:val="none" w:sz="0" w:space="0" w:color="auto"/>
          </w:divBdr>
        </w:div>
        <w:div w:id="1782721693">
          <w:marLeft w:val="1166"/>
          <w:marRight w:val="0"/>
          <w:marTop w:val="115"/>
          <w:marBottom w:val="0"/>
          <w:divBdr>
            <w:top w:val="none" w:sz="0" w:space="0" w:color="auto"/>
            <w:left w:val="none" w:sz="0" w:space="0" w:color="auto"/>
            <w:bottom w:val="none" w:sz="0" w:space="0" w:color="auto"/>
            <w:right w:val="none" w:sz="0" w:space="0" w:color="auto"/>
          </w:divBdr>
        </w:div>
        <w:div w:id="1912886266">
          <w:marLeft w:val="1166"/>
          <w:marRight w:val="0"/>
          <w:marTop w:val="115"/>
          <w:marBottom w:val="0"/>
          <w:divBdr>
            <w:top w:val="none" w:sz="0" w:space="0" w:color="auto"/>
            <w:left w:val="none" w:sz="0" w:space="0" w:color="auto"/>
            <w:bottom w:val="none" w:sz="0" w:space="0" w:color="auto"/>
            <w:right w:val="none" w:sz="0" w:space="0" w:color="auto"/>
          </w:divBdr>
        </w:div>
        <w:div w:id="2058427913">
          <w:marLeft w:val="547"/>
          <w:marRight w:val="0"/>
          <w:marTop w:val="115"/>
          <w:marBottom w:val="0"/>
          <w:divBdr>
            <w:top w:val="none" w:sz="0" w:space="0" w:color="auto"/>
            <w:left w:val="none" w:sz="0" w:space="0" w:color="auto"/>
            <w:bottom w:val="none" w:sz="0" w:space="0" w:color="auto"/>
            <w:right w:val="none" w:sz="0" w:space="0" w:color="auto"/>
          </w:divBdr>
        </w:div>
      </w:divsChild>
    </w:div>
    <w:div w:id="958032853">
      <w:bodyDiv w:val="1"/>
      <w:marLeft w:val="0"/>
      <w:marRight w:val="0"/>
      <w:marTop w:val="0"/>
      <w:marBottom w:val="0"/>
      <w:divBdr>
        <w:top w:val="none" w:sz="0" w:space="0" w:color="auto"/>
        <w:left w:val="none" w:sz="0" w:space="0" w:color="auto"/>
        <w:bottom w:val="none" w:sz="0" w:space="0" w:color="auto"/>
        <w:right w:val="none" w:sz="0" w:space="0" w:color="auto"/>
      </w:divBdr>
      <w:divsChild>
        <w:div w:id="363558243">
          <w:marLeft w:val="547"/>
          <w:marRight w:val="0"/>
          <w:marTop w:val="115"/>
          <w:marBottom w:val="0"/>
          <w:divBdr>
            <w:top w:val="none" w:sz="0" w:space="0" w:color="auto"/>
            <w:left w:val="none" w:sz="0" w:space="0" w:color="auto"/>
            <w:bottom w:val="none" w:sz="0" w:space="0" w:color="auto"/>
            <w:right w:val="none" w:sz="0" w:space="0" w:color="auto"/>
          </w:divBdr>
        </w:div>
        <w:div w:id="919211754">
          <w:marLeft w:val="547"/>
          <w:marRight w:val="0"/>
          <w:marTop w:val="115"/>
          <w:marBottom w:val="0"/>
          <w:divBdr>
            <w:top w:val="none" w:sz="0" w:space="0" w:color="auto"/>
            <w:left w:val="none" w:sz="0" w:space="0" w:color="auto"/>
            <w:bottom w:val="none" w:sz="0" w:space="0" w:color="auto"/>
            <w:right w:val="none" w:sz="0" w:space="0" w:color="auto"/>
          </w:divBdr>
        </w:div>
        <w:div w:id="1868712128">
          <w:marLeft w:val="547"/>
          <w:marRight w:val="0"/>
          <w:marTop w:val="115"/>
          <w:marBottom w:val="0"/>
          <w:divBdr>
            <w:top w:val="none" w:sz="0" w:space="0" w:color="auto"/>
            <w:left w:val="none" w:sz="0" w:space="0" w:color="auto"/>
            <w:bottom w:val="none" w:sz="0" w:space="0" w:color="auto"/>
            <w:right w:val="none" w:sz="0" w:space="0" w:color="auto"/>
          </w:divBdr>
        </w:div>
      </w:divsChild>
    </w:div>
    <w:div w:id="962075483">
      <w:bodyDiv w:val="1"/>
      <w:marLeft w:val="0"/>
      <w:marRight w:val="0"/>
      <w:marTop w:val="0"/>
      <w:marBottom w:val="0"/>
      <w:divBdr>
        <w:top w:val="none" w:sz="0" w:space="0" w:color="auto"/>
        <w:left w:val="none" w:sz="0" w:space="0" w:color="auto"/>
        <w:bottom w:val="none" w:sz="0" w:space="0" w:color="auto"/>
        <w:right w:val="none" w:sz="0" w:space="0" w:color="auto"/>
      </w:divBdr>
      <w:divsChild>
        <w:div w:id="45837928">
          <w:marLeft w:val="547"/>
          <w:marRight w:val="0"/>
          <w:marTop w:val="115"/>
          <w:marBottom w:val="0"/>
          <w:divBdr>
            <w:top w:val="none" w:sz="0" w:space="0" w:color="auto"/>
            <w:left w:val="none" w:sz="0" w:space="0" w:color="auto"/>
            <w:bottom w:val="none" w:sz="0" w:space="0" w:color="auto"/>
            <w:right w:val="none" w:sz="0" w:space="0" w:color="auto"/>
          </w:divBdr>
        </w:div>
        <w:div w:id="1275752227">
          <w:marLeft w:val="547"/>
          <w:marRight w:val="0"/>
          <w:marTop w:val="115"/>
          <w:marBottom w:val="0"/>
          <w:divBdr>
            <w:top w:val="none" w:sz="0" w:space="0" w:color="auto"/>
            <w:left w:val="none" w:sz="0" w:space="0" w:color="auto"/>
            <w:bottom w:val="none" w:sz="0" w:space="0" w:color="auto"/>
            <w:right w:val="none" w:sz="0" w:space="0" w:color="auto"/>
          </w:divBdr>
        </w:div>
      </w:divsChild>
    </w:div>
    <w:div w:id="973608362">
      <w:bodyDiv w:val="1"/>
      <w:marLeft w:val="0"/>
      <w:marRight w:val="0"/>
      <w:marTop w:val="0"/>
      <w:marBottom w:val="0"/>
      <w:divBdr>
        <w:top w:val="none" w:sz="0" w:space="0" w:color="auto"/>
        <w:left w:val="none" w:sz="0" w:space="0" w:color="auto"/>
        <w:bottom w:val="none" w:sz="0" w:space="0" w:color="auto"/>
        <w:right w:val="none" w:sz="0" w:space="0" w:color="auto"/>
      </w:divBdr>
      <w:divsChild>
        <w:div w:id="253057491">
          <w:marLeft w:val="1800"/>
          <w:marRight w:val="0"/>
          <w:marTop w:val="106"/>
          <w:marBottom w:val="0"/>
          <w:divBdr>
            <w:top w:val="none" w:sz="0" w:space="0" w:color="auto"/>
            <w:left w:val="none" w:sz="0" w:space="0" w:color="auto"/>
            <w:bottom w:val="none" w:sz="0" w:space="0" w:color="auto"/>
            <w:right w:val="none" w:sz="0" w:space="0" w:color="auto"/>
          </w:divBdr>
        </w:div>
        <w:div w:id="687951302">
          <w:marLeft w:val="1800"/>
          <w:marRight w:val="0"/>
          <w:marTop w:val="106"/>
          <w:marBottom w:val="0"/>
          <w:divBdr>
            <w:top w:val="none" w:sz="0" w:space="0" w:color="auto"/>
            <w:left w:val="none" w:sz="0" w:space="0" w:color="auto"/>
            <w:bottom w:val="none" w:sz="0" w:space="0" w:color="auto"/>
            <w:right w:val="none" w:sz="0" w:space="0" w:color="auto"/>
          </w:divBdr>
        </w:div>
        <w:div w:id="1097408142">
          <w:marLeft w:val="1800"/>
          <w:marRight w:val="0"/>
          <w:marTop w:val="106"/>
          <w:marBottom w:val="0"/>
          <w:divBdr>
            <w:top w:val="none" w:sz="0" w:space="0" w:color="auto"/>
            <w:left w:val="none" w:sz="0" w:space="0" w:color="auto"/>
            <w:bottom w:val="none" w:sz="0" w:space="0" w:color="auto"/>
            <w:right w:val="none" w:sz="0" w:space="0" w:color="auto"/>
          </w:divBdr>
        </w:div>
        <w:div w:id="1205293940">
          <w:marLeft w:val="1800"/>
          <w:marRight w:val="0"/>
          <w:marTop w:val="106"/>
          <w:marBottom w:val="0"/>
          <w:divBdr>
            <w:top w:val="none" w:sz="0" w:space="0" w:color="auto"/>
            <w:left w:val="none" w:sz="0" w:space="0" w:color="auto"/>
            <w:bottom w:val="none" w:sz="0" w:space="0" w:color="auto"/>
            <w:right w:val="none" w:sz="0" w:space="0" w:color="auto"/>
          </w:divBdr>
        </w:div>
      </w:divsChild>
    </w:div>
    <w:div w:id="981159261">
      <w:bodyDiv w:val="1"/>
      <w:marLeft w:val="0"/>
      <w:marRight w:val="0"/>
      <w:marTop w:val="0"/>
      <w:marBottom w:val="0"/>
      <w:divBdr>
        <w:top w:val="none" w:sz="0" w:space="0" w:color="auto"/>
        <w:left w:val="none" w:sz="0" w:space="0" w:color="auto"/>
        <w:bottom w:val="none" w:sz="0" w:space="0" w:color="auto"/>
        <w:right w:val="none" w:sz="0" w:space="0" w:color="auto"/>
      </w:divBdr>
      <w:divsChild>
        <w:div w:id="2140219472">
          <w:marLeft w:val="547"/>
          <w:marRight w:val="0"/>
          <w:marTop w:val="115"/>
          <w:marBottom w:val="0"/>
          <w:divBdr>
            <w:top w:val="none" w:sz="0" w:space="0" w:color="auto"/>
            <w:left w:val="none" w:sz="0" w:space="0" w:color="auto"/>
            <w:bottom w:val="none" w:sz="0" w:space="0" w:color="auto"/>
            <w:right w:val="none" w:sz="0" w:space="0" w:color="auto"/>
          </w:divBdr>
        </w:div>
        <w:div w:id="304550302">
          <w:marLeft w:val="1166"/>
          <w:marRight w:val="0"/>
          <w:marTop w:val="115"/>
          <w:marBottom w:val="0"/>
          <w:divBdr>
            <w:top w:val="none" w:sz="0" w:space="0" w:color="auto"/>
            <w:left w:val="none" w:sz="0" w:space="0" w:color="auto"/>
            <w:bottom w:val="none" w:sz="0" w:space="0" w:color="auto"/>
            <w:right w:val="none" w:sz="0" w:space="0" w:color="auto"/>
          </w:divBdr>
        </w:div>
        <w:div w:id="1620988395">
          <w:marLeft w:val="547"/>
          <w:marRight w:val="0"/>
          <w:marTop w:val="115"/>
          <w:marBottom w:val="0"/>
          <w:divBdr>
            <w:top w:val="none" w:sz="0" w:space="0" w:color="auto"/>
            <w:left w:val="none" w:sz="0" w:space="0" w:color="auto"/>
            <w:bottom w:val="none" w:sz="0" w:space="0" w:color="auto"/>
            <w:right w:val="none" w:sz="0" w:space="0" w:color="auto"/>
          </w:divBdr>
        </w:div>
      </w:divsChild>
    </w:div>
    <w:div w:id="995843860">
      <w:bodyDiv w:val="1"/>
      <w:marLeft w:val="0"/>
      <w:marRight w:val="0"/>
      <w:marTop w:val="0"/>
      <w:marBottom w:val="0"/>
      <w:divBdr>
        <w:top w:val="none" w:sz="0" w:space="0" w:color="auto"/>
        <w:left w:val="none" w:sz="0" w:space="0" w:color="auto"/>
        <w:bottom w:val="none" w:sz="0" w:space="0" w:color="auto"/>
        <w:right w:val="none" w:sz="0" w:space="0" w:color="auto"/>
      </w:divBdr>
      <w:divsChild>
        <w:div w:id="102575218">
          <w:marLeft w:val="1166"/>
          <w:marRight w:val="0"/>
          <w:marTop w:val="115"/>
          <w:marBottom w:val="0"/>
          <w:divBdr>
            <w:top w:val="none" w:sz="0" w:space="0" w:color="auto"/>
            <w:left w:val="none" w:sz="0" w:space="0" w:color="auto"/>
            <w:bottom w:val="none" w:sz="0" w:space="0" w:color="auto"/>
            <w:right w:val="none" w:sz="0" w:space="0" w:color="auto"/>
          </w:divBdr>
        </w:div>
        <w:div w:id="497572695">
          <w:marLeft w:val="547"/>
          <w:marRight w:val="0"/>
          <w:marTop w:val="115"/>
          <w:marBottom w:val="0"/>
          <w:divBdr>
            <w:top w:val="none" w:sz="0" w:space="0" w:color="auto"/>
            <w:left w:val="none" w:sz="0" w:space="0" w:color="auto"/>
            <w:bottom w:val="none" w:sz="0" w:space="0" w:color="auto"/>
            <w:right w:val="none" w:sz="0" w:space="0" w:color="auto"/>
          </w:divBdr>
        </w:div>
        <w:div w:id="588005468">
          <w:marLeft w:val="547"/>
          <w:marRight w:val="0"/>
          <w:marTop w:val="115"/>
          <w:marBottom w:val="0"/>
          <w:divBdr>
            <w:top w:val="none" w:sz="0" w:space="0" w:color="auto"/>
            <w:left w:val="none" w:sz="0" w:space="0" w:color="auto"/>
            <w:bottom w:val="none" w:sz="0" w:space="0" w:color="auto"/>
            <w:right w:val="none" w:sz="0" w:space="0" w:color="auto"/>
          </w:divBdr>
        </w:div>
        <w:div w:id="611519677">
          <w:marLeft w:val="1166"/>
          <w:marRight w:val="0"/>
          <w:marTop w:val="115"/>
          <w:marBottom w:val="0"/>
          <w:divBdr>
            <w:top w:val="none" w:sz="0" w:space="0" w:color="auto"/>
            <w:left w:val="none" w:sz="0" w:space="0" w:color="auto"/>
            <w:bottom w:val="none" w:sz="0" w:space="0" w:color="auto"/>
            <w:right w:val="none" w:sz="0" w:space="0" w:color="auto"/>
          </w:divBdr>
        </w:div>
        <w:div w:id="1009480736">
          <w:marLeft w:val="1166"/>
          <w:marRight w:val="0"/>
          <w:marTop w:val="115"/>
          <w:marBottom w:val="0"/>
          <w:divBdr>
            <w:top w:val="none" w:sz="0" w:space="0" w:color="auto"/>
            <w:left w:val="none" w:sz="0" w:space="0" w:color="auto"/>
            <w:bottom w:val="none" w:sz="0" w:space="0" w:color="auto"/>
            <w:right w:val="none" w:sz="0" w:space="0" w:color="auto"/>
          </w:divBdr>
        </w:div>
        <w:div w:id="1653366837">
          <w:marLeft w:val="1166"/>
          <w:marRight w:val="0"/>
          <w:marTop w:val="115"/>
          <w:marBottom w:val="0"/>
          <w:divBdr>
            <w:top w:val="none" w:sz="0" w:space="0" w:color="auto"/>
            <w:left w:val="none" w:sz="0" w:space="0" w:color="auto"/>
            <w:bottom w:val="none" w:sz="0" w:space="0" w:color="auto"/>
            <w:right w:val="none" w:sz="0" w:space="0" w:color="auto"/>
          </w:divBdr>
        </w:div>
      </w:divsChild>
    </w:div>
    <w:div w:id="1001926839">
      <w:bodyDiv w:val="1"/>
      <w:marLeft w:val="0"/>
      <w:marRight w:val="0"/>
      <w:marTop w:val="0"/>
      <w:marBottom w:val="0"/>
      <w:divBdr>
        <w:top w:val="none" w:sz="0" w:space="0" w:color="auto"/>
        <w:left w:val="none" w:sz="0" w:space="0" w:color="auto"/>
        <w:bottom w:val="none" w:sz="0" w:space="0" w:color="auto"/>
        <w:right w:val="none" w:sz="0" w:space="0" w:color="auto"/>
      </w:divBdr>
    </w:div>
    <w:div w:id="1014962275">
      <w:bodyDiv w:val="1"/>
      <w:marLeft w:val="0"/>
      <w:marRight w:val="0"/>
      <w:marTop w:val="0"/>
      <w:marBottom w:val="0"/>
      <w:divBdr>
        <w:top w:val="none" w:sz="0" w:space="0" w:color="auto"/>
        <w:left w:val="none" w:sz="0" w:space="0" w:color="auto"/>
        <w:bottom w:val="none" w:sz="0" w:space="0" w:color="auto"/>
        <w:right w:val="none" w:sz="0" w:space="0" w:color="auto"/>
      </w:divBdr>
      <w:divsChild>
        <w:div w:id="152649193">
          <w:marLeft w:val="1166"/>
          <w:marRight w:val="0"/>
          <w:marTop w:val="115"/>
          <w:marBottom w:val="0"/>
          <w:divBdr>
            <w:top w:val="none" w:sz="0" w:space="0" w:color="auto"/>
            <w:left w:val="none" w:sz="0" w:space="0" w:color="auto"/>
            <w:bottom w:val="none" w:sz="0" w:space="0" w:color="auto"/>
            <w:right w:val="none" w:sz="0" w:space="0" w:color="auto"/>
          </w:divBdr>
        </w:div>
        <w:div w:id="637035038">
          <w:marLeft w:val="547"/>
          <w:marRight w:val="0"/>
          <w:marTop w:val="115"/>
          <w:marBottom w:val="0"/>
          <w:divBdr>
            <w:top w:val="none" w:sz="0" w:space="0" w:color="auto"/>
            <w:left w:val="none" w:sz="0" w:space="0" w:color="auto"/>
            <w:bottom w:val="none" w:sz="0" w:space="0" w:color="auto"/>
            <w:right w:val="none" w:sz="0" w:space="0" w:color="auto"/>
          </w:divBdr>
        </w:div>
        <w:div w:id="958414353">
          <w:marLeft w:val="1166"/>
          <w:marRight w:val="0"/>
          <w:marTop w:val="115"/>
          <w:marBottom w:val="0"/>
          <w:divBdr>
            <w:top w:val="none" w:sz="0" w:space="0" w:color="auto"/>
            <w:left w:val="none" w:sz="0" w:space="0" w:color="auto"/>
            <w:bottom w:val="none" w:sz="0" w:space="0" w:color="auto"/>
            <w:right w:val="none" w:sz="0" w:space="0" w:color="auto"/>
          </w:divBdr>
        </w:div>
        <w:div w:id="1092702049">
          <w:marLeft w:val="547"/>
          <w:marRight w:val="0"/>
          <w:marTop w:val="115"/>
          <w:marBottom w:val="0"/>
          <w:divBdr>
            <w:top w:val="none" w:sz="0" w:space="0" w:color="auto"/>
            <w:left w:val="none" w:sz="0" w:space="0" w:color="auto"/>
            <w:bottom w:val="none" w:sz="0" w:space="0" w:color="auto"/>
            <w:right w:val="none" w:sz="0" w:space="0" w:color="auto"/>
          </w:divBdr>
        </w:div>
        <w:div w:id="1124076548">
          <w:marLeft w:val="547"/>
          <w:marRight w:val="0"/>
          <w:marTop w:val="115"/>
          <w:marBottom w:val="0"/>
          <w:divBdr>
            <w:top w:val="none" w:sz="0" w:space="0" w:color="auto"/>
            <w:left w:val="none" w:sz="0" w:space="0" w:color="auto"/>
            <w:bottom w:val="none" w:sz="0" w:space="0" w:color="auto"/>
            <w:right w:val="none" w:sz="0" w:space="0" w:color="auto"/>
          </w:divBdr>
        </w:div>
        <w:div w:id="1264799272">
          <w:marLeft w:val="1166"/>
          <w:marRight w:val="0"/>
          <w:marTop w:val="115"/>
          <w:marBottom w:val="0"/>
          <w:divBdr>
            <w:top w:val="none" w:sz="0" w:space="0" w:color="auto"/>
            <w:left w:val="none" w:sz="0" w:space="0" w:color="auto"/>
            <w:bottom w:val="none" w:sz="0" w:space="0" w:color="auto"/>
            <w:right w:val="none" w:sz="0" w:space="0" w:color="auto"/>
          </w:divBdr>
        </w:div>
        <w:div w:id="1549032171">
          <w:marLeft w:val="1166"/>
          <w:marRight w:val="0"/>
          <w:marTop w:val="115"/>
          <w:marBottom w:val="0"/>
          <w:divBdr>
            <w:top w:val="none" w:sz="0" w:space="0" w:color="auto"/>
            <w:left w:val="none" w:sz="0" w:space="0" w:color="auto"/>
            <w:bottom w:val="none" w:sz="0" w:space="0" w:color="auto"/>
            <w:right w:val="none" w:sz="0" w:space="0" w:color="auto"/>
          </w:divBdr>
        </w:div>
      </w:divsChild>
    </w:div>
    <w:div w:id="1026448207">
      <w:bodyDiv w:val="1"/>
      <w:marLeft w:val="0"/>
      <w:marRight w:val="0"/>
      <w:marTop w:val="0"/>
      <w:marBottom w:val="0"/>
      <w:divBdr>
        <w:top w:val="none" w:sz="0" w:space="0" w:color="auto"/>
        <w:left w:val="none" w:sz="0" w:space="0" w:color="auto"/>
        <w:bottom w:val="none" w:sz="0" w:space="0" w:color="auto"/>
        <w:right w:val="none" w:sz="0" w:space="0" w:color="auto"/>
      </w:divBdr>
      <w:divsChild>
        <w:div w:id="161699033">
          <w:marLeft w:val="547"/>
          <w:marRight w:val="0"/>
          <w:marTop w:val="115"/>
          <w:marBottom w:val="0"/>
          <w:divBdr>
            <w:top w:val="none" w:sz="0" w:space="0" w:color="auto"/>
            <w:left w:val="none" w:sz="0" w:space="0" w:color="auto"/>
            <w:bottom w:val="none" w:sz="0" w:space="0" w:color="auto"/>
            <w:right w:val="none" w:sz="0" w:space="0" w:color="auto"/>
          </w:divBdr>
        </w:div>
      </w:divsChild>
    </w:div>
    <w:div w:id="1036392139">
      <w:bodyDiv w:val="1"/>
      <w:marLeft w:val="0"/>
      <w:marRight w:val="0"/>
      <w:marTop w:val="0"/>
      <w:marBottom w:val="0"/>
      <w:divBdr>
        <w:top w:val="none" w:sz="0" w:space="0" w:color="auto"/>
        <w:left w:val="none" w:sz="0" w:space="0" w:color="auto"/>
        <w:bottom w:val="none" w:sz="0" w:space="0" w:color="auto"/>
        <w:right w:val="none" w:sz="0" w:space="0" w:color="auto"/>
      </w:divBdr>
      <w:divsChild>
        <w:div w:id="515462063">
          <w:marLeft w:val="547"/>
          <w:marRight w:val="0"/>
          <w:marTop w:val="115"/>
          <w:marBottom w:val="0"/>
          <w:divBdr>
            <w:top w:val="none" w:sz="0" w:space="0" w:color="auto"/>
            <w:left w:val="none" w:sz="0" w:space="0" w:color="auto"/>
            <w:bottom w:val="none" w:sz="0" w:space="0" w:color="auto"/>
            <w:right w:val="none" w:sz="0" w:space="0" w:color="auto"/>
          </w:divBdr>
        </w:div>
        <w:div w:id="1086607934">
          <w:marLeft w:val="1166"/>
          <w:marRight w:val="0"/>
          <w:marTop w:val="115"/>
          <w:marBottom w:val="0"/>
          <w:divBdr>
            <w:top w:val="none" w:sz="0" w:space="0" w:color="auto"/>
            <w:left w:val="none" w:sz="0" w:space="0" w:color="auto"/>
            <w:bottom w:val="none" w:sz="0" w:space="0" w:color="auto"/>
            <w:right w:val="none" w:sz="0" w:space="0" w:color="auto"/>
          </w:divBdr>
        </w:div>
        <w:div w:id="1201087087">
          <w:marLeft w:val="1166"/>
          <w:marRight w:val="0"/>
          <w:marTop w:val="115"/>
          <w:marBottom w:val="0"/>
          <w:divBdr>
            <w:top w:val="none" w:sz="0" w:space="0" w:color="auto"/>
            <w:left w:val="none" w:sz="0" w:space="0" w:color="auto"/>
            <w:bottom w:val="none" w:sz="0" w:space="0" w:color="auto"/>
            <w:right w:val="none" w:sz="0" w:space="0" w:color="auto"/>
          </w:divBdr>
        </w:div>
        <w:div w:id="1714619331">
          <w:marLeft w:val="547"/>
          <w:marRight w:val="0"/>
          <w:marTop w:val="115"/>
          <w:marBottom w:val="0"/>
          <w:divBdr>
            <w:top w:val="none" w:sz="0" w:space="0" w:color="auto"/>
            <w:left w:val="none" w:sz="0" w:space="0" w:color="auto"/>
            <w:bottom w:val="none" w:sz="0" w:space="0" w:color="auto"/>
            <w:right w:val="none" w:sz="0" w:space="0" w:color="auto"/>
          </w:divBdr>
        </w:div>
      </w:divsChild>
    </w:div>
    <w:div w:id="1036614052">
      <w:bodyDiv w:val="1"/>
      <w:marLeft w:val="0"/>
      <w:marRight w:val="0"/>
      <w:marTop w:val="0"/>
      <w:marBottom w:val="0"/>
      <w:divBdr>
        <w:top w:val="none" w:sz="0" w:space="0" w:color="auto"/>
        <w:left w:val="none" w:sz="0" w:space="0" w:color="auto"/>
        <w:bottom w:val="none" w:sz="0" w:space="0" w:color="auto"/>
        <w:right w:val="none" w:sz="0" w:space="0" w:color="auto"/>
      </w:divBdr>
      <w:divsChild>
        <w:div w:id="15931216">
          <w:marLeft w:val="1166"/>
          <w:marRight w:val="0"/>
          <w:marTop w:val="115"/>
          <w:marBottom w:val="0"/>
          <w:divBdr>
            <w:top w:val="none" w:sz="0" w:space="0" w:color="auto"/>
            <w:left w:val="none" w:sz="0" w:space="0" w:color="auto"/>
            <w:bottom w:val="none" w:sz="0" w:space="0" w:color="auto"/>
            <w:right w:val="none" w:sz="0" w:space="0" w:color="auto"/>
          </w:divBdr>
        </w:div>
        <w:div w:id="356734132">
          <w:marLeft w:val="1166"/>
          <w:marRight w:val="0"/>
          <w:marTop w:val="115"/>
          <w:marBottom w:val="0"/>
          <w:divBdr>
            <w:top w:val="none" w:sz="0" w:space="0" w:color="auto"/>
            <w:left w:val="none" w:sz="0" w:space="0" w:color="auto"/>
            <w:bottom w:val="none" w:sz="0" w:space="0" w:color="auto"/>
            <w:right w:val="none" w:sz="0" w:space="0" w:color="auto"/>
          </w:divBdr>
        </w:div>
        <w:div w:id="403643058">
          <w:marLeft w:val="1166"/>
          <w:marRight w:val="0"/>
          <w:marTop w:val="115"/>
          <w:marBottom w:val="0"/>
          <w:divBdr>
            <w:top w:val="none" w:sz="0" w:space="0" w:color="auto"/>
            <w:left w:val="none" w:sz="0" w:space="0" w:color="auto"/>
            <w:bottom w:val="none" w:sz="0" w:space="0" w:color="auto"/>
            <w:right w:val="none" w:sz="0" w:space="0" w:color="auto"/>
          </w:divBdr>
        </w:div>
        <w:div w:id="1280913737">
          <w:marLeft w:val="547"/>
          <w:marRight w:val="0"/>
          <w:marTop w:val="115"/>
          <w:marBottom w:val="0"/>
          <w:divBdr>
            <w:top w:val="none" w:sz="0" w:space="0" w:color="auto"/>
            <w:left w:val="none" w:sz="0" w:space="0" w:color="auto"/>
            <w:bottom w:val="none" w:sz="0" w:space="0" w:color="auto"/>
            <w:right w:val="none" w:sz="0" w:space="0" w:color="auto"/>
          </w:divBdr>
        </w:div>
        <w:div w:id="1908611739">
          <w:marLeft w:val="547"/>
          <w:marRight w:val="0"/>
          <w:marTop w:val="115"/>
          <w:marBottom w:val="0"/>
          <w:divBdr>
            <w:top w:val="none" w:sz="0" w:space="0" w:color="auto"/>
            <w:left w:val="none" w:sz="0" w:space="0" w:color="auto"/>
            <w:bottom w:val="none" w:sz="0" w:space="0" w:color="auto"/>
            <w:right w:val="none" w:sz="0" w:space="0" w:color="auto"/>
          </w:divBdr>
        </w:div>
      </w:divsChild>
    </w:div>
    <w:div w:id="1039207767">
      <w:bodyDiv w:val="1"/>
      <w:marLeft w:val="0"/>
      <w:marRight w:val="0"/>
      <w:marTop w:val="0"/>
      <w:marBottom w:val="0"/>
      <w:divBdr>
        <w:top w:val="none" w:sz="0" w:space="0" w:color="auto"/>
        <w:left w:val="none" w:sz="0" w:space="0" w:color="auto"/>
        <w:bottom w:val="none" w:sz="0" w:space="0" w:color="auto"/>
        <w:right w:val="none" w:sz="0" w:space="0" w:color="auto"/>
      </w:divBdr>
      <w:divsChild>
        <w:div w:id="143008325">
          <w:marLeft w:val="1166"/>
          <w:marRight w:val="0"/>
          <w:marTop w:val="115"/>
          <w:marBottom w:val="0"/>
          <w:divBdr>
            <w:top w:val="none" w:sz="0" w:space="0" w:color="auto"/>
            <w:left w:val="none" w:sz="0" w:space="0" w:color="auto"/>
            <w:bottom w:val="none" w:sz="0" w:space="0" w:color="auto"/>
            <w:right w:val="none" w:sz="0" w:space="0" w:color="auto"/>
          </w:divBdr>
        </w:div>
        <w:div w:id="928852299">
          <w:marLeft w:val="547"/>
          <w:marRight w:val="0"/>
          <w:marTop w:val="115"/>
          <w:marBottom w:val="0"/>
          <w:divBdr>
            <w:top w:val="none" w:sz="0" w:space="0" w:color="auto"/>
            <w:left w:val="none" w:sz="0" w:space="0" w:color="auto"/>
            <w:bottom w:val="none" w:sz="0" w:space="0" w:color="auto"/>
            <w:right w:val="none" w:sz="0" w:space="0" w:color="auto"/>
          </w:divBdr>
        </w:div>
        <w:div w:id="944850903">
          <w:marLeft w:val="1166"/>
          <w:marRight w:val="0"/>
          <w:marTop w:val="115"/>
          <w:marBottom w:val="0"/>
          <w:divBdr>
            <w:top w:val="none" w:sz="0" w:space="0" w:color="auto"/>
            <w:left w:val="none" w:sz="0" w:space="0" w:color="auto"/>
            <w:bottom w:val="none" w:sz="0" w:space="0" w:color="auto"/>
            <w:right w:val="none" w:sz="0" w:space="0" w:color="auto"/>
          </w:divBdr>
        </w:div>
        <w:div w:id="996417441">
          <w:marLeft w:val="1166"/>
          <w:marRight w:val="0"/>
          <w:marTop w:val="115"/>
          <w:marBottom w:val="0"/>
          <w:divBdr>
            <w:top w:val="none" w:sz="0" w:space="0" w:color="auto"/>
            <w:left w:val="none" w:sz="0" w:space="0" w:color="auto"/>
            <w:bottom w:val="none" w:sz="0" w:space="0" w:color="auto"/>
            <w:right w:val="none" w:sz="0" w:space="0" w:color="auto"/>
          </w:divBdr>
        </w:div>
        <w:div w:id="1142774817">
          <w:marLeft w:val="547"/>
          <w:marRight w:val="0"/>
          <w:marTop w:val="115"/>
          <w:marBottom w:val="0"/>
          <w:divBdr>
            <w:top w:val="none" w:sz="0" w:space="0" w:color="auto"/>
            <w:left w:val="none" w:sz="0" w:space="0" w:color="auto"/>
            <w:bottom w:val="none" w:sz="0" w:space="0" w:color="auto"/>
            <w:right w:val="none" w:sz="0" w:space="0" w:color="auto"/>
          </w:divBdr>
        </w:div>
        <w:div w:id="1782917478">
          <w:marLeft w:val="547"/>
          <w:marRight w:val="0"/>
          <w:marTop w:val="115"/>
          <w:marBottom w:val="0"/>
          <w:divBdr>
            <w:top w:val="none" w:sz="0" w:space="0" w:color="auto"/>
            <w:left w:val="none" w:sz="0" w:space="0" w:color="auto"/>
            <w:bottom w:val="none" w:sz="0" w:space="0" w:color="auto"/>
            <w:right w:val="none" w:sz="0" w:space="0" w:color="auto"/>
          </w:divBdr>
        </w:div>
        <w:div w:id="2066029592">
          <w:marLeft w:val="1166"/>
          <w:marRight w:val="0"/>
          <w:marTop w:val="115"/>
          <w:marBottom w:val="0"/>
          <w:divBdr>
            <w:top w:val="none" w:sz="0" w:space="0" w:color="auto"/>
            <w:left w:val="none" w:sz="0" w:space="0" w:color="auto"/>
            <w:bottom w:val="none" w:sz="0" w:space="0" w:color="auto"/>
            <w:right w:val="none" w:sz="0" w:space="0" w:color="auto"/>
          </w:divBdr>
        </w:div>
      </w:divsChild>
    </w:div>
    <w:div w:id="1053775645">
      <w:bodyDiv w:val="1"/>
      <w:marLeft w:val="0"/>
      <w:marRight w:val="0"/>
      <w:marTop w:val="0"/>
      <w:marBottom w:val="0"/>
      <w:divBdr>
        <w:top w:val="none" w:sz="0" w:space="0" w:color="auto"/>
        <w:left w:val="none" w:sz="0" w:space="0" w:color="auto"/>
        <w:bottom w:val="none" w:sz="0" w:space="0" w:color="auto"/>
        <w:right w:val="none" w:sz="0" w:space="0" w:color="auto"/>
      </w:divBdr>
      <w:divsChild>
        <w:div w:id="1612668115">
          <w:marLeft w:val="547"/>
          <w:marRight w:val="0"/>
          <w:marTop w:val="115"/>
          <w:marBottom w:val="0"/>
          <w:divBdr>
            <w:top w:val="none" w:sz="0" w:space="0" w:color="auto"/>
            <w:left w:val="none" w:sz="0" w:space="0" w:color="auto"/>
            <w:bottom w:val="none" w:sz="0" w:space="0" w:color="auto"/>
            <w:right w:val="none" w:sz="0" w:space="0" w:color="auto"/>
          </w:divBdr>
        </w:div>
        <w:div w:id="1557163227">
          <w:marLeft w:val="547"/>
          <w:marRight w:val="0"/>
          <w:marTop w:val="120"/>
          <w:marBottom w:val="120"/>
          <w:divBdr>
            <w:top w:val="none" w:sz="0" w:space="0" w:color="auto"/>
            <w:left w:val="none" w:sz="0" w:space="0" w:color="auto"/>
            <w:bottom w:val="none" w:sz="0" w:space="0" w:color="auto"/>
            <w:right w:val="none" w:sz="0" w:space="0" w:color="auto"/>
          </w:divBdr>
        </w:div>
      </w:divsChild>
    </w:div>
    <w:div w:id="1065956338">
      <w:bodyDiv w:val="1"/>
      <w:marLeft w:val="0"/>
      <w:marRight w:val="0"/>
      <w:marTop w:val="0"/>
      <w:marBottom w:val="0"/>
      <w:divBdr>
        <w:top w:val="none" w:sz="0" w:space="0" w:color="auto"/>
        <w:left w:val="none" w:sz="0" w:space="0" w:color="auto"/>
        <w:bottom w:val="none" w:sz="0" w:space="0" w:color="auto"/>
        <w:right w:val="none" w:sz="0" w:space="0" w:color="auto"/>
      </w:divBdr>
      <w:divsChild>
        <w:div w:id="1207836319">
          <w:marLeft w:val="547"/>
          <w:marRight w:val="0"/>
          <w:marTop w:val="115"/>
          <w:marBottom w:val="0"/>
          <w:divBdr>
            <w:top w:val="none" w:sz="0" w:space="0" w:color="auto"/>
            <w:left w:val="none" w:sz="0" w:space="0" w:color="auto"/>
            <w:bottom w:val="none" w:sz="0" w:space="0" w:color="auto"/>
            <w:right w:val="none" w:sz="0" w:space="0" w:color="auto"/>
          </w:divBdr>
        </w:div>
      </w:divsChild>
    </w:div>
    <w:div w:id="1066296389">
      <w:bodyDiv w:val="1"/>
      <w:marLeft w:val="0"/>
      <w:marRight w:val="0"/>
      <w:marTop w:val="0"/>
      <w:marBottom w:val="0"/>
      <w:divBdr>
        <w:top w:val="none" w:sz="0" w:space="0" w:color="auto"/>
        <w:left w:val="none" w:sz="0" w:space="0" w:color="auto"/>
        <w:bottom w:val="none" w:sz="0" w:space="0" w:color="auto"/>
        <w:right w:val="none" w:sz="0" w:space="0" w:color="auto"/>
      </w:divBdr>
      <w:divsChild>
        <w:div w:id="1640188615">
          <w:marLeft w:val="547"/>
          <w:marRight w:val="0"/>
          <w:marTop w:val="115"/>
          <w:marBottom w:val="0"/>
          <w:divBdr>
            <w:top w:val="none" w:sz="0" w:space="0" w:color="auto"/>
            <w:left w:val="none" w:sz="0" w:space="0" w:color="auto"/>
            <w:bottom w:val="none" w:sz="0" w:space="0" w:color="auto"/>
            <w:right w:val="none" w:sz="0" w:space="0" w:color="auto"/>
          </w:divBdr>
        </w:div>
      </w:divsChild>
    </w:div>
    <w:div w:id="1067417171">
      <w:bodyDiv w:val="1"/>
      <w:marLeft w:val="0"/>
      <w:marRight w:val="0"/>
      <w:marTop w:val="0"/>
      <w:marBottom w:val="0"/>
      <w:divBdr>
        <w:top w:val="none" w:sz="0" w:space="0" w:color="auto"/>
        <w:left w:val="none" w:sz="0" w:space="0" w:color="auto"/>
        <w:bottom w:val="none" w:sz="0" w:space="0" w:color="auto"/>
        <w:right w:val="none" w:sz="0" w:space="0" w:color="auto"/>
      </w:divBdr>
      <w:divsChild>
        <w:div w:id="1173912189">
          <w:marLeft w:val="547"/>
          <w:marRight w:val="0"/>
          <w:marTop w:val="115"/>
          <w:marBottom w:val="0"/>
          <w:divBdr>
            <w:top w:val="none" w:sz="0" w:space="0" w:color="auto"/>
            <w:left w:val="none" w:sz="0" w:space="0" w:color="auto"/>
            <w:bottom w:val="none" w:sz="0" w:space="0" w:color="auto"/>
            <w:right w:val="none" w:sz="0" w:space="0" w:color="auto"/>
          </w:divBdr>
        </w:div>
      </w:divsChild>
    </w:div>
    <w:div w:id="1068454083">
      <w:bodyDiv w:val="1"/>
      <w:marLeft w:val="0"/>
      <w:marRight w:val="0"/>
      <w:marTop w:val="0"/>
      <w:marBottom w:val="0"/>
      <w:divBdr>
        <w:top w:val="none" w:sz="0" w:space="0" w:color="auto"/>
        <w:left w:val="none" w:sz="0" w:space="0" w:color="auto"/>
        <w:bottom w:val="none" w:sz="0" w:space="0" w:color="auto"/>
        <w:right w:val="none" w:sz="0" w:space="0" w:color="auto"/>
      </w:divBdr>
      <w:divsChild>
        <w:div w:id="1314524486">
          <w:marLeft w:val="547"/>
          <w:marRight w:val="0"/>
          <w:marTop w:val="115"/>
          <w:marBottom w:val="0"/>
          <w:divBdr>
            <w:top w:val="none" w:sz="0" w:space="0" w:color="auto"/>
            <w:left w:val="none" w:sz="0" w:space="0" w:color="auto"/>
            <w:bottom w:val="none" w:sz="0" w:space="0" w:color="auto"/>
            <w:right w:val="none" w:sz="0" w:space="0" w:color="auto"/>
          </w:divBdr>
        </w:div>
      </w:divsChild>
    </w:div>
    <w:div w:id="1069810249">
      <w:bodyDiv w:val="1"/>
      <w:marLeft w:val="0"/>
      <w:marRight w:val="0"/>
      <w:marTop w:val="0"/>
      <w:marBottom w:val="0"/>
      <w:divBdr>
        <w:top w:val="none" w:sz="0" w:space="0" w:color="auto"/>
        <w:left w:val="none" w:sz="0" w:space="0" w:color="auto"/>
        <w:bottom w:val="none" w:sz="0" w:space="0" w:color="auto"/>
        <w:right w:val="none" w:sz="0" w:space="0" w:color="auto"/>
      </w:divBdr>
      <w:divsChild>
        <w:div w:id="446392950">
          <w:marLeft w:val="547"/>
          <w:marRight w:val="0"/>
          <w:marTop w:val="115"/>
          <w:marBottom w:val="0"/>
          <w:divBdr>
            <w:top w:val="none" w:sz="0" w:space="0" w:color="auto"/>
            <w:left w:val="none" w:sz="0" w:space="0" w:color="auto"/>
            <w:bottom w:val="none" w:sz="0" w:space="0" w:color="auto"/>
            <w:right w:val="none" w:sz="0" w:space="0" w:color="auto"/>
          </w:divBdr>
        </w:div>
        <w:div w:id="649214447">
          <w:marLeft w:val="547"/>
          <w:marRight w:val="0"/>
          <w:marTop w:val="115"/>
          <w:marBottom w:val="0"/>
          <w:divBdr>
            <w:top w:val="none" w:sz="0" w:space="0" w:color="auto"/>
            <w:left w:val="none" w:sz="0" w:space="0" w:color="auto"/>
            <w:bottom w:val="none" w:sz="0" w:space="0" w:color="auto"/>
            <w:right w:val="none" w:sz="0" w:space="0" w:color="auto"/>
          </w:divBdr>
        </w:div>
        <w:div w:id="680595500">
          <w:marLeft w:val="547"/>
          <w:marRight w:val="0"/>
          <w:marTop w:val="115"/>
          <w:marBottom w:val="0"/>
          <w:divBdr>
            <w:top w:val="none" w:sz="0" w:space="0" w:color="auto"/>
            <w:left w:val="none" w:sz="0" w:space="0" w:color="auto"/>
            <w:bottom w:val="none" w:sz="0" w:space="0" w:color="auto"/>
            <w:right w:val="none" w:sz="0" w:space="0" w:color="auto"/>
          </w:divBdr>
        </w:div>
        <w:div w:id="758872350">
          <w:marLeft w:val="547"/>
          <w:marRight w:val="0"/>
          <w:marTop w:val="115"/>
          <w:marBottom w:val="0"/>
          <w:divBdr>
            <w:top w:val="none" w:sz="0" w:space="0" w:color="auto"/>
            <w:left w:val="none" w:sz="0" w:space="0" w:color="auto"/>
            <w:bottom w:val="none" w:sz="0" w:space="0" w:color="auto"/>
            <w:right w:val="none" w:sz="0" w:space="0" w:color="auto"/>
          </w:divBdr>
        </w:div>
        <w:div w:id="1049301759">
          <w:marLeft w:val="547"/>
          <w:marRight w:val="0"/>
          <w:marTop w:val="115"/>
          <w:marBottom w:val="0"/>
          <w:divBdr>
            <w:top w:val="none" w:sz="0" w:space="0" w:color="auto"/>
            <w:left w:val="none" w:sz="0" w:space="0" w:color="auto"/>
            <w:bottom w:val="none" w:sz="0" w:space="0" w:color="auto"/>
            <w:right w:val="none" w:sz="0" w:space="0" w:color="auto"/>
          </w:divBdr>
        </w:div>
        <w:div w:id="1294559481">
          <w:marLeft w:val="547"/>
          <w:marRight w:val="0"/>
          <w:marTop w:val="115"/>
          <w:marBottom w:val="0"/>
          <w:divBdr>
            <w:top w:val="none" w:sz="0" w:space="0" w:color="auto"/>
            <w:left w:val="none" w:sz="0" w:space="0" w:color="auto"/>
            <w:bottom w:val="none" w:sz="0" w:space="0" w:color="auto"/>
            <w:right w:val="none" w:sz="0" w:space="0" w:color="auto"/>
          </w:divBdr>
        </w:div>
      </w:divsChild>
    </w:div>
    <w:div w:id="1075276317">
      <w:bodyDiv w:val="1"/>
      <w:marLeft w:val="0"/>
      <w:marRight w:val="0"/>
      <w:marTop w:val="0"/>
      <w:marBottom w:val="0"/>
      <w:divBdr>
        <w:top w:val="none" w:sz="0" w:space="0" w:color="auto"/>
        <w:left w:val="none" w:sz="0" w:space="0" w:color="auto"/>
        <w:bottom w:val="none" w:sz="0" w:space="0" w:color="auto"/>
        <w:right w:val="none" w:sz="0" w:space="0" w:color="auto"/>
      </w:divBdr>
      <w:divsChild>
        <w:div w:id="94861237">
          <w:marLeft w:val="547"/>
          <w:marRight w:val="0"/>
          <w:marTop w:val="115"/>
          <w:marBottom w:val="0"/>
          <w:divBdr>
            <w:top w:val="none" w:sz="0" w:space="0" w:color="auto"/>
            <w:left w:val="none" w:sz="0" w:space="0" w:color="auto"/>
            <w:bottom w:val="none" w:sz="0" w:space="0" w:color="auto"/>
            <w:right w:val="none" w:sz="0" w:space="0" w:color="auto"/>
          </w:divBdr>
        </w:div>
        <w:div w:id="269552542">
          <w:marLeft w:val="1166"/>
          <w:marRight w:val="0"/>
          <w:marTop w:val="115"/>
          <w:marBottom w:val="0"/>
          <w:divBdr>
            <w:top w:val="none" w:sz="0" w:space="0" w:color="auto"/>
            <w:left w:val="none" w:sz="0" w:space="0" w:color="auto"/>
            <w:bottom w:val="none" w:sz="0" w:space="0" w:color="auto"/>
            <w:right w:val="none" w:sz="0" w:space="0" w:color="auto"/>
          </w:divBdr>
        </w:div>
        <w:div w:id="650718529">
          <w:marLeft w:val="1166"/>
          <w:marRight w:val="0"/>
          <w:marTop w:val="115"/>
          <w:marBottom w:val="0"/>
          <w:divBdr>
            <w:top w:val="none" w:sz="0" w:space="0" w:color="auto"/>
            <w:left w:val="none" w:sz="0" w:space="0" w:color="auto"/>
            <w:bottom w:val="none" w:sz="0" w:space="0" w:color="auto"/>
            <w:right w:val="none" w:sz="0" w:space="0" w:color="auto"/>
          </w:divBdr>
        </w:div>
        <w:div w:id="1340503641">
          <w:marLeft w:val="547"/>
          <w:marRight w:val="0"/>
          <w:marTop w:val="115"/>
          <w:marBottom w:val="0"/>
          <w:divBdr>
            <w:top w:val="none" w:sz="0" w:space="0" w:color="auto"/>
            <w:left w:val="none" w:sz="0" w:space="0" w:color="auto"/>
            <w:bottom w:val="none" w:sz="0" w:space="0" w:color="auto"/>
            <w:right w:val="none" w:sz="0" w:space="0" w:color="auto"/>
          </w:divBdr>
        </w:div>
      </w:divsChild>
    </w:div>
    <w:div w:id="1079866491">
      <w:bodyDiv w:val="1"/>
      <w:marLeft w:val="0"/>
      <w:marRight w:val="0"/>
      <w:marTop w:val="0"/>
      <w:marBottom w:val="0"/>
      <w:divBdr>
        <w:top w:val="none" w:sz="0" w:space="0" w:color="auto"/>
        <w:left w:val="none" w:sz="0" w:space="0" w:color="auto"/>
        <w:bottom w:val="none" w:sz="0" w:space="0" w:color="auto"/>
        <w:right w:val="none" w:sz="0" w:space="0" w:color="auto"/>
      </w:divBdr>
      <w:divsChild>
        <w:div w:id="835733107">
          <w:marLeft w:val="547"/>
          <w:marRight w:val="0"/>
          <w:marTop w:val="115"/>
          <w:marBottom w:val="0"/>
          <w:divBdr>
            <w:top w:val="none" w:sz="0" w:space="0" w:color="auto"/>
            <w:left w:val="none" w:sz="0" w:space="0" w:color="auto"/>
            <w:bottom w:val="none" w:sz="0" w:space="0" w:color="auto"/>
            <w:right w:val="none" w:sz="0" w:space="0" w:color="auto"/>
          </w:divBdr>
        </w:div>
        <w:div w:id="1787002434">
          <w:marLeft w:val="547"/>
          <w:marRight w:val="0"/>
          <w:marTop w:val="115"/>
          <w:marBottom w:val="0"/>
          <w:divBdr>
            <w:top w:val="none" w:sz="0" w:space="0" w:color="auto"/>
            <w:left w:val="none" w:sz="0" w:space="0" w:color="auto"/>
            <w:bottom w:val="none" w:sz="0" w:space="0" w:color="auto"/>
            <w:right w:val="none" w:sz="0" w:space="0" w:color="auto"/>
          </w:divBdr>
        </w:div>
      </w:divsChild>
    </w:div>
    <w:div w:id="1083143827">
      <w:bodyDiv w:val="1"/>
      <w:marLeft w:val="0"/>
      <w:marRight w:val="0"/>
      <w:marTop w:val="0"/>
      <w:marBottom w:val="0"/>
      <w:divBdr>
        <w:top w:val="none" w:sz="0" w:space="0" w:color="auto"/>
        <w:left w:val="none" w:sz="0" w:space="0" w:color="auto"/>
        <w:bottom w:val="none" w:sz="0" w:space="0" w:color="auto"/>
        <w:right w:val="none" w:sz="0" w:space="0" w:color="auto"/>
      </w:divBdr>
      <w:divsChild>
        <w:div w:id="12733038">
          <w:marLeft w:val="1166"/>
          <w:marRight w:val="0"/>
          <w:marTop w:val="115"/>
          <w:marBottom w:val="0"/>
          <w:divBdr>
            <w:top w:val="none" w:sz="0" w:space="0" w:color="auto"/>
            <w:left w:val="none" w:sz="0" w:space="0" w:color="auto"/>
            <w:bottom w:val="none" w:sz="0" w:space="0" w:color="auto"/>
            <w:right w:val="none" w:sz="0" w:space="0" w:color="auto"/>
          </w:divBdr>
        </w:div>
        <w:div w:id="83846489">
          <w:marLeft w:val="547"/>
          <w:marRight w:val="0"/>
          <w:marTop w:val="115"/>
          <w:marBottom w:val="0"/>
          <w:divBdr>
            <w:top w:val="none" w:sz="0" w:space="0" w:color="auto"/>
            <w:left w:val="none" w:sz="0" w:space="0" w:color="auto"/>
            <w:bottom w:val="none" w:sz="0" w:space="0" w:color="auto"/>
            <w:right w:val="none" w:sz="0" w:space="0" w:color="auto"/>
          </w:divBdr>
        </w:div>
        <w:div w:id="146678162">
          <w:marLeft w:val="1166"/>
          <w:marRight w:val="0"/>
          <w:marTop w:val="115"/>
          <w:marBottom w:val="0"/>
          <w:divBdr>
            <w:top w:val="none" w:sz="0" w:space="0" w:color="auto"/>
            <w:left w:val="none" w:sz="0" w:space="0" w:color="auto"/>
            <w:bottom w:val="none" w:sz="0" w:space="0" w:color="auto"/>
            <w:right w:val="none" w:sz="0" w:space="0" w:color="auto"/>
          </w:divBdr>
        </w:div>
        <w:div w:id="561410214">
          <w:marLeft w:val="547"/>
          <w:marRight w:val="0"/>
          <w:marTop w:val="115"/>
          <w:marBottom w:val="0"/>
          <w:divBdr>
            <w:top w:val="none" w:sz="0" w:space="0" w:color="auto"/>
            <w:left w:val="none" w:sz="0" w:space="0" w:color="auto"/>
            <w:bottom w:val="none" w:sz="0" w:space="0" w:color="auto"/>
            <w:right w:val="none" w:sz="0" w:space="0" w:color="auto"/>
          </w:divBdr>
        </w:div>
        <w:div w:id="1787196688">
          <w:marLeft w:val="1166"/>
          <w:marRight w:val="0"/>
          <w:marTop w:val="115"/>
          <w:marBottom w:val="0"/>
          <w:divBdr>
            <w:top w:val="none" w:sz="0" w:space="0" w:color="auto"/>
            <w:left w:val="none" w:sz="0" w:space="0" w:color="auto"/>
            <w:bottom w:val="none" w:sz="0" w:space="0" w:color="auto"/>
            <w:right w:val="none" w:sz="0" w:space="0" w:color="auto"/>
          </w:divBdr>
        </w:div>
      </w:divsChild>
    </w:div>
    <w:div w:id="1085608038">
      <w:bodyDiv w:val="1"/>
      <w:marLeft w:val="0"/>
      <w:marRight w:val="0"/>
      <w:marTop w:val="0"/>
      <w:marBottom w:val="0"/>
      <w:divBdr>
        <w:top w:val="none" w:sz="0" w:space="0" w:color="auto"/>
        <w:left w:val="none" w:sz="0" w:space="0" w:color="auto"/>
        <w:bottom w:val="none" w:sz="0" w:space="0" w:color="auto"/>
        <w:right w:val="none" w:sz="0" w:space="0" w:color="auto"/>
      </w:divBdr>
    </w:div>
    <w:div w:id="1101492087">
      <w:bodyDiv w:val="1"/>
      <w:marLeft w:val="0"/>
      <w:marRight w:val="0"/>
      <w:marTop w:val="0"/>
      <w:marBottom w:val="0"/>
      <w:divBdr>
        <w:top w:val="none" w:sz="0" w:space="0" w:color="auto"/>
        <w:left w:val="none" w:sz="0" w:space="0" w:color="auto"/>
        <w:bottom w:val="none" w:sz="0" w:space="0" w:color="auto"/>
        <w:right w:val="none" w:sz="0" w:space="0" w:color="auto"/>
      </w:divBdr>
      <w:divsChild>
        <w:div w:id="53704465">
          <w:marLeft w:val="1166"/>
          <w:marRight w:val="0"/>
          <w:marTop w:val="115"/>
          <w:marBottom w:val="0"/>
          <w:divBdr>
            <w:top w:val="none" w:sz="0" w:space="0" w:color="auto"/>
            <w:left w:val="none" w:sz="0" w:space="0" w:color="auto"/>
            <w:bottom w:val="none" w:sz="0" w:space="0" w:color="auto"/>
            <w:right w:val="none" w:sz="0" w:space="0" w:color="auto"/>
          </w:divBdr>
        </w:div>
        <w:div w:id="240528986">
          <w:marLeft w:val="547"/>
          <w:marRight w:val="0"/>
          <w:marTop w:val="115"/>
          <w:marBottom w:val="0"/>
          <w:divBdr>
            <w:top w:val="none" w:sz="0" w:space="0" w:color="auto"/>
            <w:left w:val="none" w:sz="0" w:space="0" w:color="auto"/>
            <w:bottom w:val="none" w:sz="0" w:space="0" w:color="auto"/>
            <w:right w:val="none" w:sz="0" w:space="0" w:color="auto"/>
          </w:divBdr>
        </w:div>
        <w:div w:id="913972470">
          <w:marLeft w:val="1166"/>
          <w:marRight w:val="0"/>
          <w:marTop w:val="115"/>
          <w:marBottom w:val="0"/>
          <w:divBdr>
            <w:top w:val="none" w:sz="0" w:space="0" w:color="auto"/>
            <w:left w:val="none" w:sz="0" w:space="0" w:color="auto"/>
            <w:bottom w:val="none" w:sz="0" w:space="0" w:color="auto"/>
            <w:right w:val="none" w:sz="0" w:space="0" w:color="auto"/>
          </w:divBdr>
        </w:div>
        <w:div w:id="961882233">
          <w:marLeft w:val="547"/>
          <w:marRight w:val="0"/>
          <w:marTop w:val="115"/>
          <w:marBottom w:val="0"/>
          <w:divBdr>
            <w:top w:val="none" w:sz="0" w:space="0" w:color="auto"/>
            <w:left w:val="none" w:sz="0" w:space="0" w:color="auto"/>
            <w:bottom w:val="none" w:sz="0" w:space="0" w:color="auto"/>
            <w:right w:val="none" w:sz="0" w:space="0" w:color="auto"/>
          </w:divBdr>
        </w:div>
        <w:div w:id="1634630677">
          <w:marLeft w:val="1166"/>
          <w:marRight w:val="0"/>
          <w:marTop w:val="115"/>
          <w:marBottom w:val="0"/>
          <w:divBdr>
            <w:top w:val="none" w:sz="0" w:space="0" w:color="auto"/>
            <w:left w:val="none" w:sz="0" w:space="0" w:color="auto"/>
            <w:bottom w:val="none" w:sz="0" w:space="0" w:color="auto"/>
            <w:right w:val="none" w:sz="0" w:space="0" w:color="auto"/>
          </w:divBdr>
        </w:div>
        <w:div w:id="1909487859">
          <w:marLeft w:val="1166"/>
          <w:marRight w:val="0"/>
          <w:marTop w:val="115"/>
          <w:marBottom w:val="0"/>
          <w:divBdr>
            <w:top w:val="none" w:sz="0" w:space="0" w:color="auto"/>
            <w:left w:val="none" w:sz="0" w:space="0" w:color="auto"/>
            <w:bottom w:val="none" w:sz="0" w:space="0" w:color="auto"/>
            <w:right w:val="none" w:sz="0" w:space="0" w:color="auto"/>
          </w:divBdr>
        </w:div>
      </w:divsChild>
    </w:div>
    <w:div w:id="1113942503">
      <w:bodyDiv w:val="1"/>
      <w:marLeft w:val="0"/>
      <w:marRight w:val="0"/>
      <w:marTop w:val="0"/>
      <w:marBottom w:val="0"/>
      <w:divBdr>
        <w:top w:val="none" w:sz="0" w:space="0" w:color="auto"/>
        <w:left w:val="none" w:sz="0" w:space="0" w:color="auto"/>
        <w:bottom w:val="none" w:sz="0" w:space="0" w:color="auto"/>
        <w:right w:val="none" w:sz="0" w:space="0" w:color="auto"/>
      </w:divBdr>
      <w:divsChild>
        <w:div w:id="390664325">
          <w:marLeft w:val="547"/>
          <w:marRight w:val="0"/>
          <w:marTop w:val="115"/>
          <w:marBottom w:val="0"/>
          <w:divBdr>
            <w:top w:val="none" w:sz="0" w:space="0" w:color="auto"/>
            <w:left w:val="none" w:sz="0" w:space="0" w:color="auto"/>
            <w:bottom w:val="none" w:sz="0" w:space="0" w:color="auto"/>
            <w:right w:val="none" w:sz="0" w:space="0" w:color="auto"/>
          </w:divBdr>
        </w:div>
        <w:div w:id="798299543">
          <w:marLeft w:val="547"/>
          <w:marRight w:val="0"/>
          <w:marTop w:val="115"/>
          <w:marBottom w:val="0"/>
          <w:divBdr>
            <w:top w:val="none" w:sz="0" w:space="0" w:color="auto"/>
            <w:left w:val="none" w:sz="0" w:space="0" w:color="auto"/>
            <w:bottom w:val="none" w:sz="0" w:space="0" w:color="auto"/>
            <w:right w:val="none" w:sz="0" w:space="0" w:color="auto"/>
          </w:divBdr>
        </w:div>
      </w:divsChild>
    </w:div>
    <w:div w:id="1115639919">
      <w:bodyDiv w:val="1"/>
      <w:marLeft w:val="0"/>
      <w:marRight w:val="0"/>
      <w:marTop w:val="0"/>
      <w:marBottom w:val="0"/>
      <w:divBdr>
        <w:top w:val="none" w:sz="0" w:space="0" w:color="auto"/>
        <w:left w:val="none" w:sz="0" w:space="0" w:color="auto"/>
        <w:bottom w:val="none" w:sz="0" w:space="0" w:color="auto"/>
        <w:right w:val="none" w:sz="0" w:space="0" w:color="auto"/>
      </w:divBdr>
      <w:divsChild>
        <w:div w:id="202059968">
          <w:marLeft w:val="547"/>
          <w:marRight w:val="0"/>
          <w:marTop w:val="115"/>
          <w:marBottom w:val="0"/>
          <w:divBdr>
            <w:top w:val="none" w:sz="0" w:space="0" w:color="auto"/>
            <w:left w:val="none" w:sz="0" w:space="0" w:color="auto"/>
            <w:bottom w:val="none" w:sz="0" w:space="0" w:color="auto"/>
            <w:right w:val="none" w:sz="0" w:space="0" w:color="auto"/>
          </w:divBdr>
        </w:div>
        <w:div w:id="1351835102">
          <w:marLeft w:val="547"/>
          <w:marRight w:val="0"/>
          <w:marTop w:val="115"/>
          <w:marBottom w:val="0"/>
          <w:divBdr>
            <w:top w:val="none" w:sz="0" w:space="0" w:color="auto"/>
            <w:left w:val="none" w:sz="0" w:space="0" w:color="auto"/>
            <w:bottom w:val="none" w:sz="0" w:space="0" w:color="auto"/>
            <w:right w:val="none" w:sz="0" w:space="0" w:color="auto"/>
          </w:divBdr>
        </w:div>
        <w:div w:id="1850367824">
          <w:marLeft w:val="547"/>
          <w:marRight w:val="0"/>
          <w:marTop w:val="115"/>
          <w:marBottom w:val="0"/>
          <w:divBdr>
            <w:top w:val="none" w:sz="0" w:space="0" w:color="auto"/>
            <w:left w:val="none" w:sz="0" w:space="0" w:color="auto"/>
            <w:bottom w:val="none" w:sz="0" w:space="0" w:color="auto"/>
            <w:right w:val="none" w:sz="0" w:space="0" w:color="auto"/>
          </w:divBdr>
        </w:div>
      </w:divsChild>
    </w:div>
    <w:div w:id="1118110371">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4">
          <w:marLeft w:val="547"/>
          <w:marRight w:val="0"/>
          <w:marTop w:val="115"/>
          <w:marBottom w:val="0"/>
          <w:divBdr>
            <w:top w:val="none" w:sz="0" w:space="0" w:color="auto"/>
            <w:left w:val="none" w:sz="0" w:space="0" w:color="auto"/>
            <w:bottom w:val="none" w:sz="0" w:space="0" w:color="auto"/>
            <w:right w:val="none" w:sz="0" w:space="0" w:color="auto"/>
          </w:divBdr>
        </w:div>
        <w:div w:id="1768185091">
          <w:marLeft w:val="1166"/>
          <w:marRight w:val="0"/>
          <w:marTop w:val="115"/>
          <w:marBottom w:val="0"/>
          <w:divBdr>
            <w:top w:val="none" w:sz="0" w:space="0" w:color="auto"/>
            <w:left w:val="none" w:sz="0" w:space="0" w:color="auto"/>
            <w:bottom w:val="none" w:sz="0" w:space="0" w:color="auto"/>
            <w:right w:val="none" w:sz="0" w:space="0" w:color="auto"/>
          </w:divBdr>
        </w:div>
        <w:div w:id="2102679987">
          <w:marLeft w:val="547"/>
          <w:marRight w:val="0"/>
          <w:marTop w:val="115"/>
          <w:marBottom w:val="0"/>
          <w:divBdr>
            <w:top w:val="none" w:sz="0" w:space="0" w:color="auto"/>
            <w:left w:val="none" w:sz="0" w:space="0" w:color="auto"/>
            <w:bottom w:val="none" w:sz="0" w:space="0" w:color="auto"/>
            <w:right w:val="none" w:sz="0" w:space="0" w:color="auto"/>
          </w:divBdr>
        </w:div>
      </w:divsChild>
    </w:div>
    <w:div w:id="1125538852">
      <w:bodyDiv w:val="1"/>
      <w:marLeft w:val="0"/>
      <w:marRight w:val="0"/>
      <w:marTop w:val="0"/>
      <w:marBottom w:val="0"/>
      <w:divBdr>
        <w:top w:val="none" w:sz="0" w:space="0" w:color="auto"/>
        <w:left w:val="none" w:sz="0" w:space="0" w:color="auto"/>
        <w:bottom w:val="none" w:sz="0" w:space="0" w:color="auto"/>
        <w:right w:val="none" w:sz="0" w:space="0" w:color="auto"/>
      </w:divBdr>
      <w:divsChild>
        <w:div w:id="52393934">
          <w:marLeft w:val="547"/>
          <w:marRight w:val="0"/>
          <w:marTop w:val="115"/>
          <w:marBottom w:val="0"/>
          <w:divBdr>
            <w:top w:val="none" w:sz="0" w:space="0" w:color="auto"/>
            <w:left w:val="none" w:sz="0" w:space="0" w:color="auto"/>
            <w:bottom w:val="none" w:sz="0" w:space="0" w:color="auto"/>
            <w:right w:val="none" w:sz="0" w:space="0" w:color="auto"/>
          </w:divBdr>
        </w:div>
        <w:div w:id="158038855">
          <w:marLeft w:val="1166"/>
          <w:marRight w:val="0"/>
          <w:marTop w:val="115"/>
          <w:marBottom w:val="0"/>
          <w:divBdr>
            <w:top w:val="none" w:sz="0" w:space="0" w:color="auto"/>
            <w:left w:val="none" w:sz="0" w:space="0" w:color="auto"/>
            <w:bottom w:val="none" w:sz="0" w:space="0" w:color="auto"/>
            <w:right w:val="none" w:sz="0" w:space="0" w:color="auto"/>
          </w:divBdr>
        </w:div>
        <w:div w:id="540243444">
          <w:marLeft w:val="1166"/>
          <w:marRight w:val="0"/>
          <w:marTop w:val="115"/>
          <w:marBottom w:val="0"/>
          <w:divBdr>
            <w:top w:val="none" w:sz="0" w:space="0" w:color="auto"/>
            <w:left w:val="none" w:sz="0" w:space="0" w:color="auto"/>
            <w:bottom w:val="none" w:sz="0" w:space="0" w:color="auto"/>
            <w:right w:val="none" w:sz="0" w:space="0" w:color="auto"/>
          </w:divBdr>
        </w:div>
        <w:div w:id="708258725">
          <w:marLeft w:val="1166"/>
          <w:marRight w:val="0"/>
          <w:marTop w:val="115"/>
          <w:marBottom w:val="0"/>
          <w:divBdr>
            <w:top w:val="none" w:sz="0" w:space="0" w:color="auto"/>
            <w:left w:val="none" w:sz="0" w:space="0" w:color="auto"/>
            <w:bottom w:val="none" w:sz="0" w:space="0" w:color="auto"/>
            <w:right w:val="none" w:sz="0" w:space="0" w:color="auto"/>
          </w:divBdr>
        </w:div>
        <w:div w:id="1073550354">
          <w:marLeft w:val="1166"/>
          <w:marRight w:val="0"/>
          <w:marTop w:val="115"/>
          <w:marBottom w:val="0"/>
          <w:divBdr>
            <w:top w:val="none" w:sz="0" w:space="0" w:color="auto"/>
            <w:left w:val="none" w:sz="0" w:space="0" w:color="auto"/>
            <w:bottom w:val="none" w:sz="0" w:space="0" w:color="auto"/>
            <w:right w:val="none" w:sz="0" w:space="0" w:color="auto"/>
          </w:divBdr>
        </w:div>
        <w:div w:id="1158688002">
          <w:marLeft w:val="547"/>
          <w:marRight w:val="0"/>
          <w:marTop w:val="115"/>
          <w:marBottom w:val="0"/>
          <w:divBdr>
            <w:top w:val="none" w:sz="0" w:space="0" w:color="auto"/>
            <w:left w:val="none" w:sz="0" w:space="0" w:color="auto"/>
            <w:bottom w:val="none" w:sz="0" w:space="0" w:color="auto"/>
            <w:right w:val="none" w:sz="0" w:space="0" w:color="auto"/>
          </w:divBdr>
        </w:div>
        <w:div w:id="1533034502">
          <w:marLeft w:val="547"/>
          <w:marRight w:val="0"/>
          <w:marTop w:val="115"/>
          <w:marBottom w:val="0"/>
          <w:divBdr>
            <w:top w:val="none" w:sz="0" w:space="0" w:color="auto"/>
            <w:left w:val="none" w:sz="0" w:space="0" w:color="auto"/>
            <w:bottom w:val="none" w:sz="0" w:space="0" w:color="auto"/>
            <w:right w:val="none" w:sz="0" w:space="0" w:color="auto"/>
          </w:divBdr>
        </w:div>
      </w:divsChild>
    </w:div>
    <w:div w:id="1134634818">
      <w:bodyDiv w:val="1"/>
      <w:marLeft w:val="0"/>
      <w:marRight w:val="0"/>
      <w:marTop w:val="0"/>
      <w:marBottom w:val="0"/>
      <w:divBdr>
        <w:top w:val="none" w:sz="0" w:space="0" w:color="auto"/>
        <w:left w:val="none" w:sz="0" w:space="0" w:color="auto"/>
        <w:bottom w:val="none" w:sz="0" w:space="0" w:color="auto"/>
        <w:right w:val="none" w:sz="0" w:space="0" w:color="auto"/>
      </w:divBdr>
    </w:div>
    <w:div w:id="1143933860">
      <w:bodyDiv w:val="1"/>
      <w:marLeft w:val="0"/>
      <w:marRight w:val="0"/>
      <w:marTop w:val="0"/>
      <w:marBottom w:val="0"/>
      <w:divBdr>
        <w:top w:val="none" w:sz="0" w:space="0" w:color="auto"/>
        <w:left w:val="none" w:sz="0" w:space="0" w:color="auto"/>
        <w:bottom w:val="none" w:sz="0" w:space="0" w:color="auto"/>
        <w:right w:val="none" w:sz="0" w:space="0" w:color="auto"/>
      </w:divBdr>
      <w:divsChild>
        <w:div w:id="416899347">
          <w:marLeft w:val="547"/>
          <w:marRight w:val="0"/>
          <w:marTop w:val="115"/>
          <w:marBottom w:val="0"/>
          <w:divBdr>
            <w:top w:val="none" w:sz="0" w:space="0" w:color="auto"/>
            <w:left w:val="none" w:sz="0" w:space="0" w:color="auto"/>
            <w:bottom w:val="none" w:sz="0" w:space="0" w:color="auto"/>
            <w:right w:val="none" w:sz="0" w:space="0" w:color="auto"/>
          </w:divBdr>
        </w:div>
        <w:div w:id="958992193">
          <w:marLeft w:val="547"/>
          <w:marRight w:val="0"/>
          <w:marTop w:val="115"/>
          <w:marBottom w:val="0"/>
          <w:divBdr>
            <w:top w:val="none" w:sz="0" w:space="0" w:color="auto"/>
            <w:left w:val="none" w:sz="0" w:space="0" w:color="auto"/>
            <w:bottom w:val="none" w:sz="0" w:space="0" w:color="auto"/>
            <w:right w:val="none" w:sz="0" w:space="0" w:color="auto"/>
          </w:divBdr>
        </w:div>
        <w:div w:id="1238520546">
          <w:marLeft w:val="547"/>
          <w:marRight w:val="0"/>
          <w:marTop w:val="115"/>
          <w:marBottom w:val="0"/>
          <w:divBdr>
            <w:top w:val="none" w:sz="0" w:space="0" w:color="auto"/>
            <w:left w:val="none" w:sz="0" w:space="0" w:color="auto"/>
            <w:bottom w:val="none" w:sz="0" w:space="0" w:color="auto"/>
            <w:right w:val="none" w:sz="0" w:space="0" w:color="auto"/>
          </w:divBdr>
        </w:div>
        <w:div w:id="1634361579">
          <w:marLeft w:val="547"/>
          <w:marRight w:val="0"/>
          <w:marTop w:val="115"/>
          <w:marBottom w:val="0"/>
          <w:divBdr>
            <w:top w:val="none" w:sz="0" w:space="0" w:color="auto"/>
            <w:left w:val="none" w:sz="0" w:space="0" w:color="auto"/>
            <w:bottom w:val="none" w:sz="0" w:space="0" w:color="auto"/>
            <w:right w:val="none" w:sz="0" w:space="0" w:color="auto"/>
          </w:divBdr>
        </w:div>
        <w:div w:id="1851067361">
          <w:marLeft w:val="547"/>
          <w:marRight w:val="0"/>
          <w:marTop w:val="115"/>
          <w:marBottom w:val="0"/>
          <w:divBdr>
            <w:top w:val="none" w:sz="0" w:space="0" w:color="auto"/>
            <w:left w:val="none" w:sz="0" w:space="0" w:color="auto"/>
            <w:bottom w:val="none" w:sz="0" w:space="0" w:color="auto"/>
            <w:right w:val="none" w:sz="0" w:space="0" w:color="auto"/>
          </w:divBdr>
        </w:div>
        <w:div w:id="1878153699">
          <w:marLeft w:val="547"/>
          <w:marRight w:val="0"/>
          <w:marTop w:val="115"/>
          <w:marBottom w:val="0"/>
          <w:divBdr>
            <w:top w:val="none" w:sz="0" w:space="0" w:color="auto"/>
            <w:left w:val="none" w:sz="0" w:space="0" w:color="auto"/>
            <w:bottom w:val="none" w:sz="0" w:space="0" w:color="auto"/>
            <w:right w:val="none" w:sz="0" w:space="0" w:color="auto"/>
          </w:divBdr>
        </w:div>
      </w:divsChild>
    </w:div>
    <w:div w:id="1145587472">
      <w:bodyDiv w:val="1"/>
      <w:marLeft w:val="0"/>
      <w:marRight w:val="0"/>
      <w:marTop w:val="0"/>
      <w:marBottom w:val="0"/>
      <w:divBdr>
        <w:top w:val="none" w:sz="0" w:space="0" w:color="auto"/>
        <w:left w:val="none" w:sz="0" w:space="0" w:color="auto"/>
        <w:bottom w:val="none" w:sz="0" w:space="0" w:color="auto"/>
        <w:right w:val="none" w:sz="0" w:space="0" w:color="auto"/>
      </w:divBdr>
      <w:divsChild>
        <w:div w:id="77332537">
          <w:marLeft w:val="547"/>
          <w:marRight w:val="0"/>
          <w:marTop w:val="115"/>
          <w:marBottom w:val="0"/>
          <w:divBdr>
            <w:top w:val="none" w:sz="0" w:space="0" w:color="auto"/>
            <w:left w:val="none" w:sz="0" w:space="0" w:color="auto"/>
            <w:bottom w:val="none" w:sz="0" w:space="0" w:color="auto"/>
            <w:right w:val="none" w:sz="0" w:space="0" w:color="auto"/>
          </w:divBdr>
        </w:div>
        <w:div w:id="713118374">
          <w:marLeft w:val="547"/>
          <w:marRight w:val="0"/>
          <w:marTop w:val="115"/>
          <w:marBottom w:val="0"/>
          <w:divBdr>
            <w:top w:val="none" w:sz="0" w:space="0" w:color="auto"/>
            <w:left w:val="none" w:sz="0" w:space="0" w:color="auto"/>
            <w:bottom w:val="none" w:sz="0" w:space="0" w:color="auto"/>
            <w:right w:val="none" w:sz="0" w:space="0" w:color="auto"/>
          </w:divBdr>
        </w:div>
        <w:div w:id="2105298663">
          <w:marLeft w:val="547"/>
          <w:marRight w:val="0"/>
          <w:marTop w:val="115"/>
          <w:marBottom w:val="0"/>
          <w:divBdr>
            <w:top w:val="none" w:sz="0" w:space="0" w:color="auto"/>
            <w:left w:val="none" w:sz="0" w:space="0" w:color="auto"/>
            <w:bottom w:val="none" w:sz="0" w:space="0" w:color="auto"/>
            <w:right w:val="none" w:sz="0" w:space="0" w:color="auto"/>
          </w:divBdr>
        </w:div>
      </w:divsChild>
    </w:div>
    <w:div w:id="1149518958">
      <w:bodyDiv w:val="1"/>
      <w:marLeft w:val="0"/>
      <w:marRight w:val="0"/>
      <w:marTop w:val="0"/>
      <w:marBottom w:val="0"/>
      <w:divBdr>
        <w:top w:val="none" w:sz="0" w:space="0" w:color="auto"/>
        <w:left w:val="none" w:sz="0" w:space="0" w:color="auto"/>
        <w:bottom w:val="none" w:sz="0" w:space="0" w:color="auto"/>
        <w:right w:val="none" w:sz="0" w:space="0" w:color="auto"/>
      </w:divBdr>
    </w:div>
    <w:div w:id="1152477955">
      <w:bodyDiv w:val="1"/>
      <w:marLeft w:val="0"/>
      <w:marRight w:val="0"/>
      <w:marTop w:val="0"/>
      <w:marBottom w:val="0"/>
      <w:divBdr>
        <w:top w:val="none" w:sz="0" w:space="0" w:color="auto"/>
        <w:left w:val="none" w:sz="0" w:space="0" w:color="auto"/>
        <w:bottom w:val="none" w:sz="0" w:space="0" w:color="auto"/>
        <w:right w:val="none" w:sz="0" w:space="0" w:color="auto"/>
      </w:divBdr>
      <w:divsChild>
        <w:div w:id="1605267219">
          <w:marLeft w:val="1166"/>
          <w:marRight w:val="0"/>
          <w:marTop w:val="96"/>
          <w:marBottom w:val="0"/>
          <w:divBdr>
            <w:top w:val="none" w:sz="0" w:space="0" w:color="auto"/>
            <w:left w:val="none" w:sz="0" w:space="0" w:color="auto"/>
            <w:bottom w:val="none" w:sz="0" w:space="0" w:color="auto"/>
            <w:right w:val="none" w:sz="0" w:space="0" w:color="auto"/>
          </w:divBdr>
        </w:div>
        <w:div w:id="2022196788">
          <w:marLeft w:val="547"/>
          <w:marRight w:val="0"/>
          <w:marTop w:val="96"/>
          <w:marBottom w:val="0"/>
          <w:divBdr>
            <w:top w:val="none" w:sz="0" w:space="0" w:color="auto"/>
            <w:left w:val="none" w:sz="0" w:space="0" w:color="auto"/>
            <w:bottom w:val="none" w:sz="0" w:space="0" w:color="auto"/>
            <w:right w:val="none" w:sz="0" w:space="0" w:color="auto"/>
          </w:divBdr>
        </w:div>
      </w:divsChild>
    </w:div>
    <w:div w:id="1159885742">
      <w:bodyDiv w:val="1"/>
      <w:marLeft w:val="0"/>
      <w:marRight w:val="0"/>
      <w:marTop w:val="0"/>
      <w:marBottom w:val="0"/>
      <w:divBdr>
        <w:top w:val="none" w:sz="0" w:space="0" w:color="auto"/>
        <w:left w:val="none" w:sz="0" w:space="0" w:color="auto"/>
        <w:bottom w:val="none" w:sz="0" w:space="0" w:color="auto"/>
        <w:right w:val="none" w:sz="0" w:space="0" w:color="auto"/>
      </w:divBdr>
    </w:div>
    <w:div w:id="1165321509">
      <w:bodyDiv w:val="1"/>
      <w:marLeft w:val="0"/>
      <w:marRight w:val="0"/>
      <w:marTop w:val="0"/>
      <w:marBottom w:val="0"/>
      <w:divBdr>
        <w:top w:val="none" w:sz="0" w:space="0" w:color="auto"/>
        <w:left w:val="none" w:sz="0" w:space="0" w:color="auto"/>
        <w:bottom w:val="none" w:sz="0" w:space="0" w:color="auto"/>
        <w:right w:val="none" w:sz="0" w:space="0" w:color="auto"/>
      </w:divBdr>
      <w:divsChild>
        <w:div w:id="80685326">
          <w:marLeft w:val="547"/>
          <w:marRight w:val="0"/>
          <w:marTop w:val="115"/>
          <w:marBottom w:val="0"/>
          <w:divBdr>
            <w:top w:val="none" w:sz="0" w:space="0" w:color="auto"/>
            <w:left w:val="none" w:sz="0" w:space="0" w:color="auto"/>
            <w:bottom w:val="none" w:sz="0" w:space="0" w:color="auto"/>
            <w:right w:val="none" w:sz="0" w:space="0" w:color="auto"/>
          </w:divBdr>
        </w:div>
        <w:div w:id="122621817">
          <w:marLeft w:val="547"/>
          <w:marRight w:val="0"/>
          <w:marTop w:val="115"/>
          <w:marBottom w:val="0"/>
          <w:divBdr>
            <w:top w:val="none" w:sz="0" w:space="0" w:color="auto"/>
            <w:left w:val="none" w:sz="0" w:space="0" w:color="auto"/>
            <w:bottom w:val="none" w:sz="0" w:space="0" w:color="auto"/>
            <w:right w:val="none" w:sz="0" w:space="0" w:color="auto"/>
          </w:divBdr>
        </w:div>
        <w:div w:id="583686384">
          <w:marLeft w:val="547"/>
          <w:marRight w:val="0"/>
          <w:marTop w:val="115"/>
          <w:marBottom w:val="0"/>
          <w:divBdr>
            <w:top w:val="none" w:sz="0" w:space="0" w:color="auto"/>
            <w:left w:val="none" w:sz="0" w:space="0" w:color="auto"/>
            <w:bottom w:val="none" w:sz="0" w:space="0" w:color="auto"/>
            <w:right w:val="none" w:sz="0" w:space="0" w:color="auto"/>
          </w:divBdr>
        </w:div>
        <w:div w:id="1327825699">
          <w:marLeft w:val="547"/>
          <w:marRight w:val="0"/>
          <w:marTop w:val="115"/>
          <w:marBottom w:val="0"/>
          <w:divBdr>
            <w:top w:val="none" w:sz="0" w:space="0" w:color="auto"/>
            <w:left w:val="none" w:sz="0" w:space="0" w:color="auto"/>
            <w:bottom w:val="none" w:sz="0" w:space="0" w:color="auto"/>
            <w:right w:val="none" w:sz="0" w:space="0" w:color="auto"/>
          </w:divBdr>
        </w:div>
        <w:div w:id="1428697083">
          <w:marLeft w:val="547"/>
          <w:marRight w:val="0"/>
          <w:marTop w:val="115"/>
          <w:marBottom w:val="0"/>
          <w:divBdr>
            <w:top w:val="none" w:sz="0" w:space="0" w:color="auto"/>
            <w:left w:val="none" w:sz="0" w:space="0" w:color="auto"/>
            <w:bottom w:val="none" w:sz="0" w:space="0" w:color="auto"/>
            <w:right w:val="none" w:sz="0" w:space="0" w:color="auto"/>
          </w:divBdr>
        </w:div>
        <w:div w:id="1486168718">
          <w:marLeft w:val="547"/>
          <w:marRight w:val="0"/>
          <w:marTop w:val="115"/>
          <w:marBottom w:val="0"/>
          <w:divBdr>
            <w:top w:val="none" w:sz="0" w:space="0" w:color="auto"/>
            <w:left w:val="none" w:sz="0" w:space="0" w:color="auto"/>
            <w:bottom w:val="none" w:sz="0" w:space="0" w:color="auto"/>
            <w:right w:val="none" w:sz="0" w:space="0" w:color="auto"/>
          </w:divBdr>
        </w:div>
        <w:div w:id="1728257101">
          <w:marLeft w:val="547"/>
          <w:marRight w:val="0"/>
          <w:marTop w:val="115"/>
          <w:marBottom w:val="0"/>
          <w:divBdr>
            <w:top w:val="none" w:sz="0" w:space="0" w:color="auto"/>
            <w:left w:val="none" w:sz="0" w:space="0" w:color="auto"/>
            <w:bottom w:val="none" w:sz="0" w:space="0" w:color="auto"/>
            <w:right w:val="none" w:sz="0" w:space="0" w:color="auto"/>
          </w:divBdr>
        </w:div>
      </w:divsChild>
    </w:div>
    <w:div w:id="1168522375">
      <w:bodyDiv w:val="1"/>
      <w:marLeft w:val="0"/>
      <w:marRight w:val="0"/>
      <w:marTop w:val="0"/>
      <w:marBottom w:val="0"/>
      <w:divBdr>
        <w:top w:val="none" w:sz="0" w:space="0" w:color="auto"/>
        <w:left w:val="none" w:sz="0" w:space="0" w:color="auto"/>
        <w:bottom w:val="none" w:sz="0" w:space="0" w:color="auto"/>
        <w:right w:val="none" w:sz="0" w:space="0" w:color="auto"/>
      </w:divBdr>
      <w:divsChild>
        <w:div w:id="386537412">
          <w:marLeft w:val="547"/>
          <w:marRight w:val="0"/>
          <w:marTop w:val="0"/>
          <w:marBottom w:val="0"/>
          <w:divBdr>
            <w:top w:val="none" w:sz="0" w:space="0" w:color="auto"/>
            <w:left w:val="none" w:sz="0" w:space="0" w:color="auto"/>
            <w:bottom w:val="none" w:sz="0" w:space="0" w:color="auto"/>
            <w:right w:val="none" w:sz="0" w:space="0" w:color="auto"/>
          </w:divBdr>
        </w:div>
        <w:div w:id="435752264">
          <w:marLeft w:val="547"/>
          <w:marRight w:val="0"/>
          <w:marTop w:val="0"/>
          <w:marBottom w:val="0"/>
          <w:divBdr>
            <w:top w:val="none" w:sz="0" w:space="0" w:color="auto"/>
            <w:left w:val="none" w:sz="0" w:space="0" w:color="auto"/>
            <w:bottom w:val="none" w:sz="0" w:space="0" w:color="auto"/>
            <w:right w:val="none" w:sz="0" w:space="0" w:color="auto"/>
          </w:divBdr>
        </w:div>
      </w:divsChild>
    </w:div>
    <w:div w:id="1179155691">
      <w:bodyDiv w:val="1"/>
      <w:marLeft w:val="0"/>
      <w:marRight w:val="0"/>
      <w:marTop w:val="0"/>
      <w:marBottom w:val="0"/>
      <w:divBdr>
        <w:top w:val="none" w:sz="0" w:space="0" w:color="auto"/>
        <w:left w:val="none" w:sz="0" w:space="0" w:color="auto"/>
        <w:bottom w:val="none" w:sz="0" w:space="0" w:color="auto"/>
        <w:right w:val="none" w:sz="0" w:space="0" w:color="auto"/>
      </w:divBdr>
    </w:div>
    <w:div w:id="1188635426">
      <w:bodyDiv w:val="1"/>
      <w:marLeft w:val="0"/>
      <w:marRight w:val="0"/>
      <w:marTop w:val="0"/>
      <w:marBottom w:val="0"/>
      <w:divBdr>
        <w:top w:val="none" w:sz="0" w:space="0" w:color="auto"/>
        <w:left w:val="none" w:sz="0" w:space="0" w:color="auto"/>
        <w:bottom w:val="none" w:sz="0" w:space="0" w:color="auto"/>
        <w:right w:val="none" w:sz="0" w:space="0" w:color="auto"/>
      </w:divBdr>
    </w:div>
    <w:div w:id="1190224120">
      <w:bodyDiv w:val="1"/>
      <w:marLeft w:val="0"/>
      <w:marRight w:val="0"/>
      <w:marTop w:val="0"/>
      <w:marBottom w:val="0"/>
      <w:divBdr>
        <w:top w:val="none" w:sz="0" w:space="0" w:color="auto"/>
        <w:left w:val="none" w:sz="0" w:space="0" w:color="auto"/>
        <w:bottom w:val="none" w:sz="0" w:space="0" w:color="auto"/>
        <w:right w:val="none" w:sz="0" w:space="0" w:color="auto"/>
      </w:divBdr>
      <w:divsChild>
        <w:div w:id="1953825779">
          <w:marLeft w:val="547"/>
          <w:marRight w:val="0"/>
          <w:marTop w:val="0"/>
          <w:marBottom w:val="120"/>
          <w:divBdr>
            <w:top w:val="none" w:sz="0" w:space="0" w:color="auto"/>
            <w:left w:val="none" w:sz="0" w:space="0" w:color="auto"/>
            <w:bottom w:val="none" w:sz="0" w:space="0" w:color="auto"/>
            <w:right w:val="none" w:sz="0" w:space="0" w:color="auto"/>
          </w:divBdr>
        </w:div>
        <w:div w:id="1921717653">
          <w:marLeft w:val="547"/>
          <w:marRight w:val="0"/>
          <w:marTop w:val="0"/>
          <w:marBottom w:val="120"/>
          <w:divBdr>
            <w:top w:val="none" w:sz="0" w:space="0" w:color="auto"/>
            <w:left w:val="none" w:sz="0" w:space="0" w:color="auto"/>
            <w:bottom w:val="none" w:sz="0" w:space="0" w:color="auto"/>
            <w:right w:val="none" w:sz="0" w:space="0" w:color="auto"/>
          </w:divBdr>
        </w:div>
        <w:div w:id="652830202">
          <w:marLeft w:val="547"/>
          <w:marRight w:val="0"/>
          <w:marTop w:val="0"/>
          <w:marBottom w:val="120"/>
          <w:divBdr>
            <w:top w:val="none" w:sz="0" w:space="0" w:color="auto"/>
            <w:left w:val="none" w:sz="0" w:space="0" w:color="auto"/>
            <w:bottom w:val="none" w:sz="0" w:space="0" w:color="auto"/>
            <w:right w:val="none" w:sz="0" w:space="0" w:color="auto"/>
          </w:divBdr>
        </w:div>
      </w:divsChild>
    </w:div>
    <w:div w:id="1198010832">
      <w:bodyDiv w:val="1"/>
      <w:marLeft w:val="0"/>
      <w:marRight w:val="0"/>
      <w:marTop w:val="0"/>
      <w:marBottom w:val="0"/>
      <w:divBdr>
        <w:top w:val="none" w:sz="0" w:space="0" w:color="auto"/>
        <w:left w:val="none" w:sz="0" w:space="0" w:color="auto"/>
        <w:bottom w:val="none" w:sz="0" w:space="0" w:color="auto"/>
        <w:right w:val="none" w:sz="0" w:space="0" w:color="auto"/>
      </w:divBdr>
      <w:divsChild>
        <w:div w:id="90709025">
          <w:marLeft w:val="547"/>
          <w:marRight w:val="0"/>
          <w:marTop w:val="115"/>
          <w:marBottom w:val="0"/>
          <w:divBdr>
            <w:top w:val="none" w:sz="0" w:space="0" w:color="auto"/>
            <w:left w:val="none" w:sz="0" w:space="0" w:color="auto"/>
            <w:bottom w:val="none" w:sz="0" w:space="0" w:color="auto"/>
            <w:right w:val="none" w:sz="0" w:space="0" w:color="auto"/>
          </w:divBdr>
        </w:div>
        <w:div w:id="404842889">
          <w:marLeft w:val="547"/>
          <w:marRight w:val="0"/>
          <w:marTop w:val="115"/>
          <w:marBottom w:val="0"/>
          <w:divBdr>
            <w:top w:val="none" w:sz="0" w:space="0" w:color="auto"/>
            <w:left w:val="none" w:sz="0" w:space="0" w:color="auto"/>
            <w:bottom w:val="none" w:sz="0" w:space="0" w:color="auto"/>
            <w:right w:val="none" w:sz="0" w:space="0" w:color="auto"/>
          </w:divBdr>
        </w:div>
        <w:div w:id="729160314">
          <w:marLeft w:val="547"/>
          <w:marRight w:val="0"/>
          <w:marTop w:val="115"/>
          <w:marBottom w:val="0"/>
          <w:divBdr>
            <w:top w:val="none" w:sz="0" w:space="0" w:color="auto"/>
            <w:left w:val="none" w:sz="0" w:space="0" w:color="auto"/>
            <w:bottom w:val="none" w:sz="0" w:space="0" w:color="auto"/>
            <w:right w:val="none" w:sz="0" w:space="0" w:color="auto"/>
          </w:divBdr>
        </w:div>
        <w:div w:id="793446617">
          <w:marLeft w:val="547"/>
          <w:marRight w:val="0"/>
          <w:marTop w:val="115"/>
          <w:marBottom w:val="0"/>
          <w:divBdr>
            <w:top w:val="none" w:sz="0" w:space="0" w:color="auto"/>
            <w:left w:val="none" w:sz="0" w:space="0" w:color="auto"/>
            <w:bottom w:val="none" w:sz="0" w:space="0" w:color="auto"/>
            <w:right w:val="none" w:sz="0" w:space="0" w:color="auto"/>
          </w:divBdr>
        </w:div>
        <w:div w:id="882208398">
          <w:marLeft w:val="547"/>
          <w:marRight w:val="0"/>
          <w:marTop w:val="115"/>
          <w:marBottom w:val="0"/>
          <w:divBdr>
            <w:top w:val="none" w:sz="0" w:space="0" w:color="auto"/>
            <w:left w:val="none" w:sz="0" w:space="0" w:color="auto"/>
            <w:bottom w:val="none" w:sz="0" w:space="0" w:color="auto"/>
            <w:right w:val="none" w:sz="0" w:space="0" w:color="auto"/>
          </w:divBdr>
        </w:div>
      </w:divsChild>
    </w:div>
    <w:div w:id="1201817030">
      <w:bodyDiv w:val="1"/>
      <w:marLeft w:val="0"/>
      <w:marRight w:val="0"/>
      <w:marTop w:val="0"/>
      <w:marBottom w:val="0"/>
      <w:divBdr>
        <w:top w:val="none" w:sz="0" w:space="0" w:color="auto"/>
        <w:left w:val="none" w:sz="0" w:space="0" w:color="auto"/>
        <w:bottom w:val="none" w:sz="0" w:space="0" w:color="auto"/>
        <w:right w:val="none" w:sz="0" w:space="0" w:color="auto"/>
      </w:divBdr>
      <w:divsChild>
        <w:div w:id="590284322">
          <w:marLeft w:val="547"/>
          <w:marRight w:val="0"/>
          <w:marTop w:val="106"/>
          <w:marBottom w:val="0"/>
          <w:divBdr>
            <w:top w:val="none" w:sz="0" w:space="0" w:color="auto"/>
            <w:left w:val="none" w:sz="0" w:space="0" w:color="auto"/>
            <w:bottom w:val="none" w:sz="0" w:space="0" w:color="auto"/>
            <w:right w:val="none" w:sz="0" w:space="0" w:color="auto"/>
          </w:divBdr>
        </w:div>
        <w:div w:id="818887424">
          <w:marLeft w:val="1800"/>
          <w:marRight w:val="0"/>
          <w:marTop w:val="106"/>
          <w:marBottom w:val="0"/>
          <w:divBdr>
            <w:top w:val="none" w:sz="0" w:space="0" w:color="auto"/>
            <w:left w:val="none" w:sz="0" w:space="0" w:color="auto"/>
            <w:bottom w:val="none" w:sz="0" w:space="0" w:color="auto"/>
            <w:right w:val="none" w:sz="0" w:space="0" w:color="auto"/>
          </w:divBdr>
        </w:div>
        <w:div w:id="1034378594">
          <w:marLeft w:val="1800"/>
          <w:marRight w:val="0"/>
          <w:marTop w:val="106"/>
          <w:marBottom w:val="0"/>
          <w:divBdr>
            <w:top w:val="none" w:sz="0" w:space="0" w:color="auto"/>
            <w:left w:val="none" w:sz="0" w:space="0" w:color="auto"/>
            <w:bottom w:val="none" w:sz="0" w:space="0" w:color="auto"/>
            <w:right w:val="none" w:sz="0" w:space="0" w:color="auto"/>
          </w:divBdr>
        </w:div>
        <w:div w:id="1121336870">
          <w:marLeft w:val="1800"/>
          <w:marRight w:val="0"/>
          <w:marTop w:val="106"/>
          <w:marBottom w:val="0"/>
          <w:divBdr>
            <w:top w:val="none" w:sz="0" w:space="0" w:color="auto"/>
            <w:left w:val="none" w:sz="0" w:space="0" w:color="auto"/>
            <w:bottom w:val="none" w:sz="0" w:space="0" w:color="auto"/>
            <w:right w:val="none" w:sz="0" w:space="0" w:color="auto"/>
          </w:divBdr>
        </w:div>
        <w:div w:id="1190292338">
          <w:marLeft w:val="1166"/>
          <w:marRight w:val="0"/>
          <w:marTop w:val="106"/>
          <w:marBottom w:val="0"/>
          <w:divBdr>
            <w:top w:val="none" w:sz="0" w:space="0" w:color="auto"/>
            <w:left w:val="none" w:sz="0" w:space="0" w:color="auto"/>
            <w:bottom w:val="none" w:sz="0" w:space="0" w:color="auto"/>
            <w:right w:val="none" w:sz="0" w:space="0" w:color="auto"/>
          </w:divBdr>
        </w:div>
        <w:div w:id="1386175724">
          <w:marLeft w:val="547"/>
          <w:marRight w:val="0"/>
          <w:marTop w:val="106"/>
          <w:marBottom w:val="0"/>
          <w:divBdr>
            <w:top w:val="none" w:sz="0" w:space="0" w:color="auto"/>
            <w:left w:val="none" w:sz="0" w:space="0" w:color="auto"/>
            <w:bottom w:val="none" w:sz="0" w:space="0" w:color="auto"/>
            <w:right w:val="none" w:sz="0" w:space="0" w:color="auto"/>
          </w:divBdr>
        </w:div>
        <w:div w:id="1539395579">
          <w:marLeft w:val="1166"/>
          <w:marRight w:val="0"/>
          <w:marTop w:val="106"/>
          <w:marBottom w:val="0"/>
          <w:divBdr>
            <w:top w:val="none" w:sz="0" w:space="0" w:color="auto"/>
            <w:left w:val="none" w:sz="0" w:space="0" w:color="auto"/>
            <w:bottom w:val="none" w:sz="0" w:space="0" w:color="auto"/>
            <w:right w:val="none" w:sz="0" w:space="0" w:color="auto"/>
          </w:divBdr>
        </w:div>
        <w:div w:id="1605186849">
          <w:marLeft w:val="1166"/>
          <w:marRight w:val="0"/>
          <w:marTop w:val="106"/>
          <w:marBottom w:val="0"/>
          <w:divBdr>
            <w:top w:val="none" w:sz="0" w:space="0" w:color="auto"/>
            <w:left w:val="none" w:sz="0" w:space="0" w:color="auto"/>
            <w:bottom w:val="none" w:sz="0" w:space="0" w:color="auto"/>
            <w:right w:val="none" w:sz="0" w:space="0" w:color="auto"/>
          </w:divBdr>
        </w:div>
        <w:div w:id="1935282161">
          <w:marLeft w:val="1166"/>
          <w:marRight w:val="0"/>
          <w:marTop w:val="106"/>
          <w:marBottom w:val="0"/>
          <w:divBdr>
            <w:top w:val="none" w:sz="0" w:space="0" w:color="auto"/>
            <w:left w:val="none" w:sz="0" w:space="0" w:color="auto"/>
            <w:bottom w:val="none" w:sz="0" w:space="0" w:color="auto"/>
            <w:right w:val="none" w:sz="0" w:space="0" w:color="auto"/>
          </w:divBdr>
        </w:div>
        <w:div w:id="2057317072">
          <w:marLeft w:val="1166"/>
          <w:marRight w:val="0"/>
          <w:marTop w:val="106"/>
          <w:marBottom w:val="0"/>
          <w:divBdr>
            <w:top w:val="none" w:sz="0" w:space="0" w:color="auto"/>
            <w:left w:val="none" w:sz="0" w:space="0" w:color="auto"/>
            <w:bottom w:val="none" w:sz="0" w:space="0" w:color="auto"/>
            <w:right w:val="none" w:sz="0" w:space="0" w:color="auto"/>
          </w:divBdr>
        </w:div>
      </w:divsChild>
    </w:div>
    <w:div w:id="1205630020">
      <w:bodyDiv w:val="1"/>
      <w:marLeft w:val="0"/>
      <w:marRight w:val="0"/>
      <w:marTop w:val="0"/>
      <w:marBottom w:val="0"/>
      <w:divBdr>
        <w:top w:val="none" w:sz="0" w:space="0" w:color="auto"/>
        <w:left w:val="none" w:sz="0" w:space="0" w:color="auto"/>
        <w:bottom w:val="none" w:sz="0" w:space="0" w:color="auto"/>
        <w:right w:val="none" w:sz="0" w:space="0" w:color="auto"/>
      </w:divBdr>
      <w:divsChild>
        <w:div w:id="1770924177">
          <w:marLeft w:val="1166"/>
          <w:marRight w:val="0"/>
          <w:marTop w:val="115"/>
          <w:marBottom w:val="0"/>
          <w:divBdr>
            <w:top w:val="none" w:sz="0" w:space="0" w:color="auto"/>
            <w:left w:val="none" w:sz="0" w:space="0" w:color="auto"/>
            <w:bottom w:val="none" w:sz="0" w:space="0" w:color="auto"/>
            <w:right w:val="none" w:sz="0" w:space="0" w:color="auto"/>
          </w:divBdr>
        </w:div>
      </w:divsChild>
    </w:div>
    <w:div w:id="1205749831">
      <w:bodyDiv w:val="1"/>
      <w:marLeft w:val="0"/>
      <w:marRight w:val="0"/>
      <w:marTop w:val="0"/>
      <w:marBottom w:val="0"/>
      <w:divBdr>
        <w:top w:val="none" w:sz="0" w:space="0" w:color="auto"/>
        <w:left w:val="none" w:sz="0" w:space="0" w:color="auto"/>
        <w:bottom w:val="none" w:sz="0" w:space="0" w:color="auto"/>
        <w:right w:val="none" w:sz="0" w:space="0" w:color="auto"/>
      </w:divBdr>
    </w:div>
    <w:div w:id="1207061874">
      <w:bodyDiv w:val="1"/>
      <w:marLeft w:val="0"/>
      <w:marRight w:val="0"/>
      <w:marTop w:val="0"/>
      <w:marBottom w:val="0"/>
      <w:divBdr>
        <w:top w:val="none" w:sz="0" w:space="0" w:color="auto"/>
        <w:left w:val="none" w:sz="0" w:space="0" w:color="auto"/>
        <w:bottom w:val="none" w:sz="0" w:space="0" w:color="auto"/>
        <w:right w:val="none" w:sz="0" w:space="0" w:color="auto"/>
      </w:divBdr>
    </w:div>
    <w:div w:id="1215775199">
      <w:bodyDiv w:val="1"/>
      <w:marLeft w:val="0"/>
      <w:marRight w:val="0"/>
      <w:marTop w:val="0"/>
      <w:marBottom w:val="0"/>
      <w:divBdr>
        <w:top w:val="none" w:sz="0" w:space="0" w:color="auto"/>
        <w:left w:val="none" w:sz="0" w:space="0" w:color="auto"/>
        <w:bottom w:val="none" w:sz="0" w:space="0" w:color="auto"/>
        <w:right w:val="none" w:sz="0" w:space="0" w:color="auto"/>
      </w:divBdr>
      <w:divsChild>
        <w:div w:id="4989849">
          <w:marLeft w:val="1166"/>
          <w:marRight w:val="0"/>
          <w:marTop w:val="106"/>
          <w:marBottom w:val="0"/>
          <w:divBdr>
            <w:top w:val="none" w:sz="0" w:space="0" w:color="auto"/>
            <w:left w:val="none" w:sz="0" w:space="0" w:color="auto"/>
            <w:bottom w:val="none" w:sz="0" w:space="0" w:color="auto"/>
            <w:right w:val="none" w:sz="0" w:space="0" w:color="auto"/>
          </w:divBdr>
        </w:div>
        <w:div w:id="50004127">
          <w:marLeft w:val="1166"/>
          <w:marRight w:val="0"/>
          <w:marTop w:val="106"/>
          <w:marBottom w:val="0"/>
          <w:divBdr>
            <w:top w:val="none" w:sz="0" w:space="0" w:color="auto"/>
            <w:left w:val="none" w:sz="0" w:space="0" w:color="auto"/>
            <w:bottom w:val="none" w:sz="0" w:space="0" w:color="auto"/>
            <w:right w:val="none" w:sz="0" w:space="0" w:color="auto"/>
          </w:divBdr>
        </w:div>
        <w:div w:id="901134033">
          <w:marLeft w:val="1166"/>
          <w:marRight w:val="0"/>
          <w:marTop w:val="106"/>
          <w:marBottom w:val="0"/>
          <w:divBdr>
            <w:top w:val="none" w:sz="0" w:space="0" w:color="auto"/>
            <w:left w:val="none" w:sz="0" w:space="0" w:color="auto"/>
            <w:bottom w:val="none" w:sz="0" w:space="0" w:color="auto"/>
            <w:right w:val="none" w:sz="0" w:space="0" w:color="auto"/>
          </w:divBdr>
        </w:div>
        <w:div w:id="1033190937">
          <w:marLeft w:val="1166"/>
          <w:marRight w:val="0"/>
          <w:marTop w:val="106"/>
          <w:marBottom w:val="0"/>
          <w:divBdr>
            <w:top w:val="none" w:sz="0" w:space="0" w:color="auto"/>
            <w:left w:val="none" w:sz="0" w:space="0" w:color="auto"/>
            <w:bottom w:val="none" w:sz="0" w:space="0" w:color="auto"/>
            <w:right w:val="none" w:sz="0" w:space="0" w:color="auto"/>
          </w:divBdr>
        </w:div>
        <w:div w:id="1053040116">
          <w:marLeft w:val="547"/>
          <w:marRight w:val="0"/>
          <w:marTop w:val="106"/>
          <w:marBottom w:val="0"/>
          <w:divBdr>
            <w:top w:val="none" w:sz="0" w:space="0" w:color="auto"/>
            <w:left w:val="none" w:sz="0" w:space="0" w:color="auto"/>
            <w:bottom w:val="none" w:sz="0" w:space="0" w:color="auto"/>
            <w:right w:val="none" w:sz="0" w:space="0" w:color="auto"/>
          </w:divBdr>
        </w:div>
        <w:div w:id="1380398055">
          <w:marLeft w:val="547"/>
          <w:marRight w:val="0"/>
          <w:marTop w:val="106"/>
          <w:marBottom w:val="0"/>
          <w:divBdr>
            <w:top w:val="none" w:sz="0" w:space="0" w:color="auto"/>
            <w:left w:val="none" w:sz="0" w:space="0" w:color="auto"/>
            <w:bottom w:val="none" w:sz="0" w:space="0" w:color="auto"/>
            <w:right w:val="none" w:sz="0" w:space="0" w:color="auto"/>
          </w:divBdr>
        </w:div>
        <w:div w:id="1814831786">
          <w:marLeft w:val="547"/>
          <w:marRight w:val="0"/>
          <w:marTop w:val="106"/>
          <w:marBottom w:val="0"/>
          <w:divBdr>
            <w:top w:val="none" w:sz="0" w:space="0" w:color="auto"/>
            <w:left w:val="none" w:sz="0" w:space="0" w:color="auto"/>
            <w:bottom w:val="none" w:sz="0" w:space="0" w:color="auto"/>
            <w:right w:val="none" w:sz="0" w:space="0" w:color="auto"/>
          </w:divBdr>
        </w:div>
      </w:divsChild>
    </w:div>
    <w:div w:id="1237587758">
      <w:bodyDiv w:val="1"/>
      <w:marLeft w:val="0"/>
      <w:marRight w:val="0"/>
      <w:marTop w:val="0"/>
      <w:marBottom w:val="0"/>
      <w:divBdr>
        <w:top w:val="none" w:sz="0" w:space="0" w:color="auto"/>
        <w:left w:val="none" w:sz="0" w:space="0" w:color="auto"/>
        <w:bottom w:val="none" w:sz="0" w:space="0" w:color="auto"/>
        <w:right w:val="none" w:sz="0" w:space="0" w:color="auto"/>
      </w:divBdr>
      <w:divsChild>
        <w:div w:id="3896597">
          <w:marLeft w:val="1166"/>
          <w:marRight w:val="0"/>
          <w:marTop w:val="115"/>
          <w:marBottom w:val="0"/>
          <w:divBdr>
            <w:top w:val="none" w:sz="0" w:space="0" w:color="auto"/>
            <w:left w:val="none" w:sz="0" w:space="0" w:color="auto"/>
            <w:bottom w:val="none" w:sz="0" w:space="0" w:color="auto"/>
            <w:right w:val="none" w:sz="0" w:space="0" w:color="auto"/>
          </w:divBdr>
        </w:div>
        <w:div w:id="57900236">
          <w:marLeft w:val="1166"/>
          <w:marRight w:val="0"/>
          <w:marTop w:val="115"/>
          <w:marBottom w:val="0"/>
          <w:divBdr>
            <w:top w:val="none" w:sz="0" w:space="0" w:color="auto"/>
            <w:left w:val="none" w:sz="0" w:space="0" w:color="auto"/>
            <w:bottom w:val="none" w:sz="0" w:space="0" w:color="auto"/>
            <w:right w:val="none" w:sz="0" w:space="0" w:color="auto"/>
          </w:divBdr>
        </w:div>
        <w:div w:id="735666594">
          <w:marLeft w:val="1166"/>
          <w:marRight w:val="0"/>
          <w:marTop w:val="115"/>
          <w:marBottom w:val="0"/>
          <w:divBdr>
            <w:top w:val="none" w:sz="0" w:space="0" w:color="auto"/>
            <w:left w:val="none" w:sz="0" w:space="0" w:color="auto"/>
            <w:bottom w:val="none" w:sz="0" w:space="0" w:color="auto"/>
            <w:right w:val="none" w:sz="0" w:space="0" w:color="auto"/>
          </w:divBdr>
        </w:div>
        <w:div w:id="1475174105">
          <w:marLeft w:val="1166"/>
          <w:marRight w:val="0"/>
          <w:marTop w:val="115"/>
          <w:marBottom w:val="0"/>
          <w:divBdr>
            <w:top w:val="none" w:sz="0" w:space="0" w:color="auto"/>
            <w:left w:val="none" w:sz="0" w:space="0" w:color="auto"/>
            <w:bottom w:val="none" w:sz="0" w:space="0" w:color="auto"/>
            <w:right w:val="none" w:sz="0" w:space="0" w:color="auto"/>
          </w:divBdr>
        </w:div>
        <w:div w:id="1785996752">
          <w:marLeft w:val="1166"/>
          <w:marRight w:val="0"/>
          <w:marTop w:val="115"/>
          <w:marBottom w:val="0"/>
          <w:divBdr>
            <w:top w:val="none" w:sz="0" w:space="0" w:color="auto"/>
            <w:left w:val="none" w:sz="0" w:space="0" w:color="auto"/>
            <w:bottom w:val="none" w:sz="0" w:space="0" w:color="auto"/>
            <w:right w:val="none" w:sz="0" w:space="0" w:color="auto"/>
          </w:divBdr>
        </w:div>
        <w:div w:id="1805927981">
          <w:marLeft w:val="547"/>
          <w:marRight w:val="0"/>
          <w:marTop w:val="115"/>
          <w:marBottom w:val="0"/>
          <w:divBdr>
            <w:top w:val="none" w:sz="0" w:space="0" w:color="auto"/>
            <w:left w:val="none" w:sz="0" w:space="0" w:color="auto"/>
            <w:bottom w:val="none" w:sz="0" w:space="0" w:color="auto"/>
            <w:right w:val="none" w:sz="0" w:space="0" w:color="auto"/>
          </w:divBdr>
        </w:div>
        <w:div w:id="2113357123">
          <w:marLeft w:val="547"/>
          <w:marRight w:val="0"/>
          <w:marTop w:val="115"/>
          <w:marBottom w:val="0"/>
          <w:divBdr>
            <w:top w:val="none" w:sz="0" w:space="0" w:color="auto"/>
            <w:left w:val="none" w:sz="0" w:space="0" w:color="auto"/>
            <w:bottom w:val="none" w:sz="0" w:space="0" w:color="auto"/>
            <w:right w:val="none" w:sz="0" w:space="0" w:color="auto"/>
          </w:divBdr>
        </w:div>
      </w:divsChild>
    </w:div>
    <w:div w:id="1242911530">
      <w:bodyDiv w:val="1"/>
      <w:marLeft w:val="0"/>
      <w:marRight w:val="0"/>
      <w:marTop w:val="0"/>
      <w:marBottom w:val="0"/>
      <w:divBdr>
        <w:top w:val="none" w:sz="0" w:space="0" w:color="auto"/>
        <w:left w:val="none" w:sz="0" w:space="0" w:color="auto"/>
        <w:bottom w:val="none" w:sz="0" w:space="0" w:color="auto"/>
        <w:right w:val="none" w:sz="0" w:space="0" w:color="auto"/>
      </w:divBdr>
      <w:divsChild>
        <w:div w:id="287124260">
          <w:marLeft w:val="1166"/>
          <w:marRight w:val="0"/>
          <w:marTop w:val="115"/>
          <w:marBottom w:val="0"/>
          <w:divBdr>
            <w:top w:val="none" w:sz="0" w:space="0" w:color="auto"/>
            <w:left w:val="none" w:sz="0" w:space="0" w:color="auto"/>
            <w:bottom w:val="none" w:sz="0" w:space="0" w:color="auto"/>
            <w:right w:val="none" w:sz="0" w:space="0" w:color="auto"/>
          </w:divBdr>
        </w:div>
        <w:div w:id="768356383">
          <w:marLeft w:val="547"/>
          <w:marRight w:val="0"/>
          <w:marTop w:val="115"/>
          <w:marBottom w:val="0"/>
          <w:divBdr>
            <w:top w:val="none" w:sz="0" w:space="0" w:color="auto"/>
            <w:left w:val="none" w:sz="0" w:space="0" w:color="auto"/>
            <w:bottom w:val="none" w:sz="0" w:space="0" w:color="auto"/>
            <w:right w:val="none" w:sz="0" w:space="0" w:color="auto"/>
          </w:divBdr>
        </w:div>
        <w:div w:id="1231190390">
          <w:marLeft w:val="1166"/>
          <w:marRight w:val="0"/>
          <w:marTop w:val="115"/>
          <w:marBottom w:val="0"/>
          <w:divBdr>
            <w:top w:val="none" w:sz="0" w:space="0" w:color="auto"/>
            <w:left w:val="none" w:sz="0" w:space="0" w:color="auto"/>
            <w:bottom w:val="none" w:sz="0" w:space="0" w:color="auto"/>
            <w:right w:val="none" w:sz="0" w:space="0" w:color="auto"/>
          </w:divBdr>
        </w:div>
        <w:div w:id="1361397599">
          <w:marLeft w:val="1166"/>
          <w:marRight w:val="0"/>
          <w:marTop w:val="115"/>
          <w:marBottom w:val="0"/>
          <w:divBdr>
            <w:top w:val="none" w:sz="0" w:space="0" w:color="auto"/>
            <w:left w:val="none" w:sz="0" w:space="0" w:color="auto"/>
            <w:bottom w:val="none" w:sz="0" w:space="0" w:color="auto"/>
            <w:right w:val="none" w:sz="0" w:space="0" w:color="auto"/>
          </w:divBdr>
        </w:div>
        <w:div w:id="1831869863">
          <w:marLeft w:val="1166"/>
          <w:marRight w:val="0"/>
          <w:marTop w:val="115"/>
          <w:marBottom w:val="0"/>
          <w:divBdr>
            <w:top w:val="none" w:sz="0" w:space="0" w:color="auto"/>
            <w:left w:val="none" w:sz="0" w:space="0" w:color="auto"/>
            <w:bottom w:val="none" w:sz="0" w:space="0" w:color="auto"/>
            <w:right w:val="none" w:sz="0" w:space="0" w:color="auto"/>
          </w:divBdr>
        </w:div>
        <w:div w:id="1853377990">
          <w:marLeft w:val="547"/>
          <w:marRight w:val="0"/>
          <w:marTop w:val="115"/>
          <w:marBottom w:val="0"/>
          <w:divBdr>
            <w:top w:val="none" w:sz="0" w:space="0" w:color="auto"/>
            <w:left w:val="none" w:sz="0" w:space="0" w:color="auto"/>
            <w:bottom w:val="none" w:sz="0" w:space="0" w:color="auto"/>
            <w:right w:val="none" w:sz="0" w:space="0" w:color="auto"/>
          </w:divBdr>
        </w:div>
      </w:divsChild>
    </w:div>
    <w:div w:id="1252616852">
      <w:bodyDiv w:val="1"/>
      <w:marLeft w:val="0"/>
      <w:marRight w:val="0"/>
      <w:marTop w:val="0"/>
      <w:marBottom w:val="0"/>
      <w:divBdr>
        <w:top w:val="none" w:sz="0" w:space="0" w:color="auto"/>
        <w:left w:val="none" w:sz="0" w:space="0" w:color="auto"/>
        <w:bottom w:val="none" w:sz="0" w:space="0" w:color="auto"/>
        <w:right w:val="none" w:sz="0" w:space="0" w:color="auto"/>
      </w:divBdr>
      <w:divsChild>
        <w:div w:id="255793713">
          <w:marLeft w:val="547"/>
          <w:marRight w:val="0"/>
          <w:marTop w:val="115"/>
          <w:marBottom w:val="0"/>
          <w:divBdr>
            <w:top w:val="none" w:sz="0" w:space="0" w:color="auto"/>
            <w:left w:val="none" w:sz="0" w:space="0" w:color="auto"/>
            <w:bottom w:val="none" w:sz="0" w:space="0" w:color="auto"/>
            <w:right w:val="none" w:sz="0" w:space="0" w:color="auto"/>
          </w:divBdr>
        </w:div>
        <w:div w:id="271909960">
          <w:marLeft w:val="547"/>
          <w:marRight w:val="0"/>
          <w:marTop w:val="115"/>
          <w:marBottom w:val="0"/>
          <w:divBdr>
            <w:top w:val="none" w:sz="0" w:space="0" w:color="auto"/>
            <w:left w:val="none" w:sz="0" w:space="0" w:color="auto"/>
            <w:bottom w:val="none" w:sz="0" w:space="0" w:color="auto"/>
            <w:right w:val="none" w:sz="0" w:space="0" w:color="auto"/>
          </w:divBdr>
        </w:div>
        <w:div w:id="289559523">
          <w:marLeft w:val="547"/>
          <w:marRight w:val="0"/>
          <w:marTop w:val="115"/>
          <w:marBottom w:val="0"/>
          <w:divBdr>
            <w:top w:val="none" w:sz="0" w:space="0" w:color="auto"/>
            <w:left w:val="none" w:sz="0" w:space="0" w:color="auto"/>
            <w:bottom w:val="none" w:sz="0" w:space="0" w:color="auto"/>
            <w:right w:val="none" w:sz="0" w:space="0" w:color="auto"/>
          </w:divBdr>
        </w:div>
        <w:div w:id="1033964956">
          <w:marLeft w:val="547"/>
          <w:marRight w:val="0"/>
          <w:marTop w:val="115"/>
          <w:marBottom w:val="0"/>
          <w:divBdr>
            <w:top w:val="none" w:sz="0" w:space="0" w:color="auto"/>
            <w:left w:val="none" w:sz="0" w:space="0" w:color="auto"/>
            <w:bottom w:val="none" w:sz="0" w:space="0" w:color="auto"/>
            <w:right w:val="none" w:sz="0" w:space="0" w:color="auto"/>
          </w:divBdr>
        </w:div>
        <w:div w:id="1268273276">
          <w:marLeft w:val="547"/>
          <w:marRight w:val="0"/>
          <w:marTop w:val="115"/>
          <w:marBottom w:val="0"/>
          <w:divBdr>
            <w:top w:val="none" w:sz="0" w:space="0" w:color="auto"/>
            <w:left w:val="none" w:sz="0" w:space="0" w:color="auto"/>
            <w:bottom w:val="none" w:sz="0" w:space="0" w:color="auto"/>
            <w:right w:val="none" w:sz="0" w:space="0" w:color="auto"/>
          </w:divBdr>
        </w:div>
        <w:div w:id="1684167068">
          <w:marLeft w:val="547"/>
          <w:marRight w:val="0"/>
          <w:marTop w:val="115"/>
          <w:marBottom w:val="0"/>
          <w:divBdr>
            <w:top w:val="none" w:sz="0" w:space="0" w:color="auto"/>
            <w:left w:val="none" w:sz="0" w:space="0" w:color="auto"/>
            <w:bottom w:val="none" w:sz="0" w:space="0" w:color="auto"/>
            <w:right w:val="none" w:sz="0" w:space="0" w:color="auto"/>
          </w:divBdr>
        </w:div>
      </w:divsChild>
    </w:div>
    <w:div w:id="1260868878">
      <w:bodyDiv w:val="1"/>
      <w:marLeft w:val="0"/>
      <w:marRight w:val="0"/>
      <w:marTop w:val="0"/>
      <w:marBottom w:val="0"/>
      <w:divBdr>
        <w:top w:val="none" w:sz="0" w:space="0" w:color="auto"/>
        <w:left w:val="none" w:sz="0" w:space="0" w:color="auto"/>
        <w:bottom w:val="none" w:sz="0" w:space="0" w:color="auto"/>
        <w:right w:val="none" w:sz="0" w:space="0" w:color="auto"/>
      </w:divBdr>
      <w:divsChild>
        <w:div w:id="8916608">
          <w:marLeft w:val="547"/>
          <w:marRight w:val="0"/>
          <w:marTop w:val="115"/>
          <w:marBottom w:val="0"/>
          <w:divBdr>
            <w:top w:val="none" w:sz="0" w:space="0" w:color="auto"/>
            <w:left w:val="none" w:sz="0" w:space="0" w:color="auto"/>
            <w:bottom w:val="none" w:sz="0" w:space="0" w:color="auto"/>
            <w:right w:val="none" w:sz="0" w:space="0" w:color="auto"/>
          </w:divBdr>
        </w:div>
        <w:div w:id="501745881">
          <w:marLeft w:val="1166"/>
          <w:marRight w:val="0"/>
          <w:marTop w:val="115"/>
          <w:marBottom w:val="0"/>
          <w:divBdr>
            <w:top w:val="none" w:sz="0" w:space="0" w:color="auto"/>
            <w:left w:val="none" w:sz="0" w:space="0" w:color="auto"/>
            <w:bottom w:val="none" w:sz="0" w:space="0" w:color="auto"/>
            <w:right w:val="none" w:sz="0" w:space="0" w:color="auto"/>
          </w:divBdr>
        </w:div>
        <w:div w:id="1044139564">
          <w:marLeft w:val="1166"/>
          <w:marRight w:val="0"/>
          <w:marTop w:val="115"/>
          <w:marBottom w:val="0"/>
          <w:divBdr>
            <w:top w:val="none" w:sz="0" w:space="0" w:color="auto"/>
            <w:left w:val="none" w:sz="0" w:space="0" w:color="auto"/>
            <w:bottom w:val="none" w:sz="0" w:space="0" w:color="auto"/>
            <w:right w:val="none" w:sz="0" w:space="0" w:color="auto"/>
          </w:divBdr>
        </w:div>
        <w:div w:id="1245801112">
          <w:marLeft w:val="1166"/>
          <w:marRight w:val="0"/>
          <w:marTop w:val="115"/>
          <w:marBottom w:val="0"/>
          <w:divBdr>
            <w:top w:val="none" w:sz="0" w:space="0" w:color="auto"/>
            <w:left w:val="none" w:sz="0" w:space="0" w:color="auto"/>
            <w:bottom w:val="none" w:sz="0" w:space="0" w:color="auto"/>
            <w:right w:val="none" w:sz="0" w:space="0" w:color="auto"/>
          </w:divBdr>
        </w:div>
        <w:div w:id="1410536018">
          <w:marLeft w:val="547"/>
          <w:marRight w:val="0"/>
          <w:marTop w:val="115"/>
          <w:marBottom w:val="0"/>
          <w:divBdr>
            <w:top w:val="none" w:sz="0" w:space="0" w:color="auto"/>
            <w:left w:val="none" w:sz="0" w:space="0" w:color="auto"/>
            <w:bottom w:val="none" w:sz="0" w:space="0" w:color="auto"/>
            <w:right w:val="none" w:sz="0" w:space="0" w:color="auto"/>
          </w:divBdr>
        </w:div>
        <w:div w:id="1423212398">
          <w:marLeft w:val="1166"/>
          <w:marRight w:val="0"/>
          <w:marTop w:val="115"/>
          <w:marBottom w:val="0"/>
          <w:divBdr>
            <w:top w:val="none" w:sz="0" w:space="0" w:color="auto"/>
            <w:left w:val="none" w:sz="0" w:space="0" w:color="auto"/>
            <w:bottom w:val="none" w:sz="0" w:space="0" w:color="auto"/>
            <w:right w:val="none" w:sz="0" w:space="0" w:color="auto"/>
          </w:divBdr>
        </w:div>
        <w:div w:id="2113552639">
          <w:marLeft w:val="1166"/>
          <w:marRight w:val="0"/>
          <w:marTop w:val="115"/>
          <w:marBottom w:val="0"/>
          <w:divBdr>
            <w:top w:val="none" w:sz="0" w:space="0" w:color="auto"/>
            <w:left w:val="none" w:sz="0" w:space="0" w:color="auto"/>
            <w:bottom w:val="none" w:sz="0" w:space="0" w:color="auto"/>
            <w:right w:val="none" w:sz="0" w:space="0" w:color="auto"/>
          </w:divBdr>
        </w:div>
      </w:divsChild>
    </w:div>
    <w:div w:id="1283149481">
      <w:bodyDiv w:val="1"/>
      <w:marLeft w:val="0"/>
      <w:marRight w:val="0"/>
      <w:marTop w:val="0"/>
      <w:marBottom w:val="0"/>
      <w:divBdr>
        <w:top w:val="none" w:sz="0" w:space="0" w:color="auto"/>
        <w:left w:val="none" w:sz="0" w:space="0" w:color="auto"/>
        <w:bottom w:val="none" w:sz="0" w:space="0" w:color="auto"/>
        <w:right w:val="none" w:sz="0" w:space="0" w:color="auto"/>
      </w:divBdr>
    </w:div>
    <w:div w:id="1288439398">
      <w:bodyDiv w:val="1"/>
      <w:marLeft w:val="0"/>
      <w:marRight w:val="0"/>
      <w:marTop w:val="0"/>
      <w:marBottom w:val="0"/>
      <w:divBdr>
        <w:top w:val="none" w:sz="0" w:space="0" w:color="auto"/>
        <w:left w:val="none" w:sz="0" w:space="0" w:color="auto"/>
        <w:bottom w:val="none" w:sz="0" w:space="0" w:color="auto"/>
        <w:right w:val="none" w:sz="0" w:space="0" w:color="auto"/>
      </w:divBdr>
    </w:div>
    <w:div w:id="1289969169">
      <w:bodyDiv w:val="1"/>
      <w:marLeft w:val="0"/>
      <w:marRight w:val="0"/>
      <w:marTop w:val="0"/>
      <w:marBottom w:val="0"/>
      <w:divBdr>
        <w:top w:val="none" w:sz="0" w:space="0" w:color="auto"/>
        <w:left w:val="none" w:sz="0" w:space="0" w:color="auto"/>
        <w:bottom w:val="none" w:sz="0" w:space="0" w:color="auto"/>
        <w:right w:val="none" w:sz="0" w:space="0" w:color="auto"/>
      </w:divBdr>
      <w:divsChild>
        <w:div w:id="935944697">
          <w:marLeft w:val="547"/>
          <w:marRight w:val="0"/>
          <w:marTop w:val="115"/>
          <w:marBottom w:val="0"/>
          <w:divBdr>
            <w:top w:val="none" w:sz="0" w:space="0" w:color="auto"/>
            <w:left w:val="none" w:sz="0" w:space="0" w:color="auto"/>
            <w:bottom w:val="none" w:sz="0" w:space="0" w:color="auto"/>
            <w:right w:val="none" w:sz="0" w:space="0" w:color="auto"/>
          </w:divBdr>
        </w:div>
        <w:div w:id="2105226963">
          <w:marLeft w:val="547"/>
          <w:marRight w:val="0"/>
          <w:marTop w:val="115"/>
          <w:marBottom w:val="0"/>
          <w:divBdr>
            <w:top w:val="none" w:sz="0" w:space="0" w:color="auto"/>
            <w:left w:val="none" w:sz="0" w:space="0" w:color="auto"/>
            <w:bottom w:val="none" w:sz="0" w:space="0" w:color="auto"/>
            <w:right w:val="none" w:sz="0" w:space="0" w:color="auto"/>
          </w:divBdr>
        </w:div>
      </w:divsChild>
    </w:div>
    <w:div w:id="1295258496">
      <w:bodyDiv w:val="1"/>
      <w:marLeft w:val="0"/>
      <w:marRight w:val="0"/>
      <w:marTop w:val="0"/>
      <w:marBottom w:val="0"/>
      <w:divBdr>
        <w:top w:val="none" w:sz="0" w:space="0" w:color="auto"/>
        <w:left w:val="none" w:sz="0" w:space="0" w:color="auto"/>
        <w:bottom w:val="none" w:sz="0" w:space="0" w:color="auto"/>
        <w:right w:val="none" w:sz="0" w:space="0" w:color="auto"/>
      </w:divBdr>
      <w:divsChild>
        <w:div w:id="163060258">
          <w:marLeft w:val="547"/>
          <w:marRight w:val="0"/>
          <w:marTop w:val="115"/>
          <w:marBottom w:val="0"/>
          <w:divBdr>
            <w:top w:val="none" w:sz="0" w:space="0" w:color="auto"/>
            <w:left w:val="none" w:sz="0" w:space="0" w:color="auto"/>
            <w:bottom w:val="none" w:sz="0" w:space="0" w:color="auto"/>
            <w:right w:val="none" w:sz="0" w:space="0" w:color="auto"/>
          </w:divBdr>
        </w:div>
        <w:div w:id="1680624269">
          <w:marLeft w:val="547"/>
          <w:marRight w:val="0"/>
          <w:marTop w:val="115"/>
          <w:marBottom w:val="0"/>
          <w:divBdr>
            <w:top w:val="none" w:sz="0" w:space="0" w:color="auto"/>
            <w:left w:val="none" w:sz="0" w:space="0" w:color="auto"/>
            <w:bottom w:val="none" w:sz="0" w:space="0" w:color="auto"/>
            <w:right w:val="none" w:sz="0" w:space="0" w:color="auto"/>
          </w:divBdr>
        </w:div>
        <w:div w:id="1883903902">
          <w:marLeft w:val="1166"/>
          <w:marRight w:val="0"/>
          <w:marTop w:val="115"/>
          <w:marBottom w:val="0"/>
          <w:divBdr>
            <w:top w:val="none" w:sz="0" w:space="0" w:color="auto"/>
            <w:left w:val="none" w:sz="0" w:space="0" w:color="auto"/>
            <w:bottom w:val="none" w:sz="0" w:space="0" w:color="auto"/>
            <w:right w:val="none" w:sz="0" w:space="0" w:color="auto"/>
          </w:divBdr>
        </w:div>
        <w:div w:id="2105762995">
          <w:marLeft w:val="1166"/>
          <w:marRight w:val="0"/>
          <w:marTop w:val="115"/>
          <w:marBottom w:val="0"/>
          <w:divBdr>
            <w:top w:val="none" w:sz="0" w:space="0" w:color="auto"/>
            <w:left w:val="none" w:sz="0" w:space="0" w:color="auto"/>
            <w:bottom w:val="none" w:sz="0" w:space="0" w:color="auto"/>
            <w:right w:val="none" w:sz="0" w:space="0" w:color="auto"/>
          </w:divBdr>
        </w:div>
      </w:divsChild>
    </w:div>
    <w:div w:id="1298143396">
      <w:bodyDiv w:val="1"/>
      <w:marLeft w:val="0"/>
      <w:marRight w:val="0"/>
      <w:marTop w:val="0"/>
      <w:marBottom w:val="0"/>
      <w:divBdr>
        <w:top w:val="none" w:sz="0" w:space="0" w:color="auto"/>
        <w:left w:val="none" w:sz="0" w:space="0" w:color="auto"/>
        <w:bottom w:val="none" w:sz="0" w:space="0" w:color="auto"/>
        <w:right w:val="none" w:sz="0" w:space="0" w:color="auto"/>
      </w:divBdr>
      <w:divsChild>
        <w:div w:id="258293375">
          <w:marLeft w:val="547"/>
          <w:marRight w:val="0"/>
          <w:marTop w:val="115"/>
          <w:marBottom w:val="0"/>
          <w:divBdr>
            <w:top w:val="none" w:sz="0" w:space="0" w:color="auto"/>
            <w:left w:val="none" w:sz="0" w:space="0" w:color="auto"/>
            <w:bottom w:val="none" w:sz="0" w:space="0" w:color="auto"/>
            <w:right w:val="none" w:sz="0" w:space="0" w:color="auto"/>
          </w:divBdr>
        </w:div>
        <w:div w:id="482160061">
          <w:marLeft w:val="547"/>
          <w:marRight w:val="0"/>
          <w:marTop w:val="115"/>
          <w:marBottom w:val="0"/>
          <w:divBdr>
            <w:top w:val="none" w:sz="0" w:space="0" w:color="auto"/>
            <w:left w:val="none" w:sz="0" w:space="0" w:color="auto"/>
            <w:bottom w:val="none" w:sz="0" w:space="0" w:color="auto"/>
            <w:right w:val="none" w:sz="0" w:space="0" w:color="auto"/>
          </w:divBdr>
        </w:div>
        <w:div w:id="492568790">
          <w:marLeft w:val="547"/>
          <w:marRight w:val="0"/>
          <w:marTop w:val="115"/>
          <w:marBottom w:val="0"/>
          <w:divBdr>
            <w:top w:val="none" w:sz="0" w:space="0" w:color="auto"/>
            <w:left w:val="none" w:sz="0" w:space="0" w:color="auto"/>
            <w:bottom w:val="none" w:sz="0" w:space="0" w:color="auto"/>
            <w:right w:val="none" w:sz="0" w:space="0" w:color="auto"/>
          </w:divBdr>
        </w:div>
        <w:div w:id="574169389">
          <w:marLeft w:val="547"/>
          <w:marRight w:val="0"/>
          <w:marTop w:val="115"/>
          <w:marBottom w:val="0"/>
          <w:divBdr>
            <w:top w:val="none" w:sz="0" w:space="0" w:color="auto"/>
            <w:left w:val="none" w:sz="0" w:space="0" w:color="auto"/>
            <w:bottom w:val="none" w:sz="0" w:space="0" w:color="auto"/>
            <w:right w:val="none" w:sz="0" w:space="0" w:color="auto"/>
          </w:divBdr>
        </w:div>
        <w:div w:id="825054900">
          <w:marLeft w:val="547"/>
          <w:marRight w:val="0"/>
          <w:marTop w:val="115"/>
          <w:marBottom w:val="0"/>
          <w:divBdr>
            <w:top w:val="none" w:sz="0" w:space="0" w:color="auto"/>
            <w:left w:val="none" w:sz="0" w:space="0" w:color="auto"/>
            <w:bottom w:val="none" w:sz="0" w:space="0" w:color="auto"/>
            <w:right w:val="none" w:sz="0" w:space="0" w:color="auto"/>
          </w:divBdr>
        </w:div>
        <w:div w:id="827937220">
          <w:marLeft w:val="547"/>
          <w:marRight w:val="0"/>
          <w:marTop w:val="115"/>
          <w:marBottom w:val="0"/>
          <w:divBdr>
            <w:top w:val="none" w:sz="0" w:space="0" w:color="auto"/>
            <w:left w:val="none" w:sz="0" w:space="0" w:color="auto"/>
            <w:bottom w:val="none" w:sz="0" w:space="0" w:color="auto"/>
            <w:right w:val="none" w:sz="0" w:space="0" w:color="auto"/>
          </w:divBdr>
        </w:div>
        <w:div w:id="973679490">
          <w:marLeft w:val="547"/>
          <w:marRight w:val="0"/>
          <w:marTop w:val="115"/>
          <w:marBottom w:val="0"/>
          <w:divBdr>
            <w:top w:val="none" w:sz="0" w:space="0" w:color="auto"/>
            <w:left w:val="none" w:sz="0" w:space="0" w:color="auto"/>
            <w:bottom w:val="none" w:sz="0" w:space="0" w:color="auto"/>
            <w:right w:val="none" w:sz="0" w:space="0" w:color="auto"/>
          </w:divBdr>
        </w:div>
        <w:div w:id="1217086130">
          <w:marLeft w:val="547"/>
          <w:marRight w:val="0"/>
          <w:marTop w:val="115"/>
          <w:marBottom w:val="0"/>
          <w:divBdr>
            <w:top w:val="none" w:sz="0" w:space="0" w:color="auto"/>
            <w:left w:val="none" w:sz="0" w:space="0" w:color="auto"/>
            <w:bottom w:val="none" w:sz="0" w:space="0" w:color="auto"/>
            <w:right w:val="none" w:sz="0" w:space="0" w:color="auto"/>
          </w:divBdr>
        </w:div>
        <w:div w:id="1496873361">
          <w:marLeft w:val="547"/>
          <w:marRight w:val="0"/>
          <w:marTop w:val="115"/>
          <w:marBottom w:val="0"/>
          <w:divBdr>
            <w:top w:val="none" w:sz="0" w:space="0" w:color="auto"/>
            <w:left w:val="none" w:sz="0" w:space="0" w:color="auto"/>
            <w:bottom w:val="none" w:sz="0" w:space="0" w:color="auto"/>
            <w:right w:val="none" w:sz="0" w:space="0" w:color="auto"/>
          </w:divBdr>
        </w:div>
        <w:div w:id="1601332603">
          <w:marLeft w:val="547"/>
          <w:marRight w:val="0"/>
          <w:marTop w:val="115"/>
          <w:marBottom w:val="0"/>
          <w:divBdr>
            <w:top w:val="none" w:sz="0" w:space="0" w:color="auto"/>
            <w:left w:val="none" w:sz="0" w:space="0" w:color="auto"/>
            <w:bottom w:val="none" w:sz="0" w:space="0" w:color="auto"/>
            <w:right w:val="none" w:sz="0" w:space="0" w:color="auto"/>
          </w:divBdr>
        </w:div>
        <w:div w:id="1651519533">
          <w:marLeft w:val="547"/>
          <w:marRight w:val="0"/>
          <w:marTop w:val="115"/>
          <w:marBottom w:val="0"/>
          <w:divBdr>
            <w:top w:val="none" w:sz="0" w:space="0" w:color="auto"/>
            <w:left w:val="none" w:sz="0" w:space="0" w:color="auto"/>
            <w:bottom w:val="none" w:sz="0" w:space="0" w:color="auto"/>
            <w:right w:val="none" w:sz="0" w:space="0" w:color="auto"/>
          </w:divBdr>
        </w:div>
      </w:divsChild>
    </w:div>
    <w:div w:id="1305888282">
      <w:bodyDiv w:val="1"/>
      <w:marLeft w:val="0"/>
      <w:marRight w:val="0"/>
      <w:marTop w:val="0"/>
      <w:marBottom w:val="0"/>
      <w:divBdr>
        <w:top w:val="none" w:sz="0" w:space="0" w:color="auto"/>
        <w:left w:val="none" w:sz="0" w:space="0" w:color="auto"/>
        <w:bottom w:val="none" w:sz="0" w:space="0" w:color="auto"/>
        <w:right w:val="none" w:sz="0" w:space="0" w:color="auto"/>
      </w:divBdr>
      <w:divsChild>
        <w:div w:id="576595339">
          <w:marLeft w:val="547"/>
          <w:marRight w:val="0"/>
          <w:marTop w:val="115"/>
          <w:marBottom w:val="0"/>
          <w:divBdr>
            <w:top w:val="none" w:sz="0" w:space="0" w:color="auto"/>
            <w:left w:val="none" w:sz="0" w:space="0" w:color="auto"/>
            <w:bottom w:val="none" w:sz="0" w:space="0" w:color="auto"/>
            <w:right w:val="none" w:sz="0" w:space="0" w:color="auto"/>
          </w:divBdr>
        </w:div>
      </w:divsChild>
    </w:div>
    <w:div w:id="1309285823">
      <w:bodyDiv w:val="1"/>
      <w:marLeft w:val="0"/>
      <w:marRight w:val="0"/>
      <w:marTop w:val="0"/>
      <w:marBottom w:val="0"/>
      <w:divBdr>
        <w:top w:val="none" w:sz="0" w:space="0" w:color="auto"/>
        <w:left w:val="none" w:sz="0" w:space="0" w:color="auto"/>
        <w:bottom w:val="none" w:sz="0" w:space="0" w:color="auto"/>
        <w:right w:val="none" w:sz="0" w:space="0" w:color="auto"/>
      </w:divBdr>
      <w:divsChild>
        <w:div w:id="245848409">
          <w:marLeft w:val="547"/>
          <w:marRight w:val="0"/>
          <w:marTop w:val="115"/>
          <w:marBottom w:val="0"/>
          <w:divBdr>
            <w:top w:val="none" w:sz="0" w:space="0" w:color="auto"/>
            <w:left w:val="none" w:sz="0" w:space="0" w:color="auto"/>
            <w:bottom w:val="none" w:sz="0" w:space="0" w:color="auto"/>
            <w:right w:val="none" w:sz="0" w:space="0" w:color="auto"/>
          </w:divBdr>
        </w:div>
        <w:div w:id="404569270">
          <w:marLeft w:val="547"/>
          <w:marRight w:val="0"/>
          <w:marTop w:val="115"/>
          <w:marBottom w:val="0"/>
          <w:divBdr>
            <w:top w:val="none" w:sz="0" w:space="0" w:color="auto"/>
            <w:left w:val="none" w:sz="0" w:space="0" w:color="auto"/>
            <w:bottom w:val="none" w:sz="0" w:space="0" w:color="auto"/>
            <w:right w:val="none" w:sz="0" w:space="0" w:color="auto"/>
          </w:divBdr>
        </w:div>
      </w:divsChild>
    </w:div>
    <w:div w:id="1319188171">
      <w:bodyDiv w:val="1"/>
      <w:marLeft w:val="0"/>
      <w:marRight w:val="0"/>
      <w:marTop w:val="0"/>
      <w:marBottom w:val="0"/>
      <w:divBdr>
        <w:top w:val="none" w:sz="0" w:space="0" w:color="auto"/>
        <w:left w:val="none" w:sz="0" w:space="0" w:color="auto"/>
        <w:bottom w:val="none" w:sz="0" w:space="0" w:color="auto"/>
        <w:right w:val="none" w:sz="0" w:space="0" w:color="auto"/>
      </w:divBdr>
      <w:divsChild>
        <w:div w:id="135680915">
          <w:marLeft w:val="547"/>
          <w:marRight w:val="0"/>
          <w:marTop w:val="115"/>
          <w:marBottom w:val="0"/>
          <w:divBdr>
            <w:top w:val="none" w:sz="0" w:space="0" w:color="auto"/>
            <w:left w:val="none" w:sz="0" w:space="0" w:color="auto"/>
            <w:bottom w:val="none" w:sz="0" w:space="0" w:color="auto"/>
            <w:right w:val="none" w:sz="0" w:space="0" w:color="auto"/>
          </w:divBdr>
        </w:div>
        <w:div w:id="152844828">
          <w:marLeft w:val="547"/>
          <w:marRight w:val="0"/>
          <w:marTop w:val="115"/>
          <w:marBottom w:val="0"/>
          <w:divBdr>
            <w:top w:val="none" w:sz="0" w:space="0" w:color="auto"/>
            <w:left w:val="none" w:sz="0" w:space="0" w:color="auto"/>
            <w:bottom w:val="none" w:sz="0" w:space="0" w:color="auto"/>
            <w:right w:val="none" w:sz="0" w:space="0" w:color="auto"/>
          </w:divBdr>
        </w:div>
      </w:divsChild>
    </w:div>
    <w:div w:id="1320696517">
      <w:bodyDiv w:val="1"/>
      <w:marLeft w:val="0"/>
      <w:marRight w:val="0"/>
      <w:marTop w:val="0"/>
      <w:marBottom w:val="0"/>
      <w:divBdr>
        <w:top w:val="none" w:sz="0" w:space="0" w:color="auto"/>
        <w:left w:val="none" w:sz="0" w:space="0" w:color="auto"/>
        <w:bottom w:val="none" w:sz="0" w:space="0" w:color="auto"/>
        <w:right w:val="none" w:sz="0" w:space="0" w:color="auto"/>
      </w:divBdr>
    </w:div>
    <w:div w:id="1321494604">
      <w:bodyDiv w:val="1"/>
      <w:marLeft w:val="0"/>
      <w:marRight w:val="0"/>
      <w:marTop w:val="0"/>
      <w:marBottom w:val="0"/>
      <w:divBdr>
        <w:top w:val="none" w:sz="0" w:space="0" w:color="auto"/>
        <w:left w:val="none" w:sz="0" w:space="0" w:color="auto"/>
        <w:bottom w:val="none" w:sz="0" w:space="0" w:color="auto"/>
        <w:right w:val="none" w:sz="0" w:space="0" w:color="auto"/>
      </w:divBdr>
      <w:divsChild>
        <w:div w:id="380789533">
          <w:marLeft w:val="547"/>
          <w:marRight w:val="0"/>
          <w:marTop w:val="115"/>
          <w:marBottom w:val="0"/>
          <w:divBdr>
            <w:top w:val="none" w:sz="0" w:space="0" w:color="auto"/>
            <w:left w:val="none" w:sz="0" w:space="0" w:color="auto"/>
            <w:bottom w:val="none" w:sz="0" w:space="0" w:color="auto"/>
            <w:right w:val="none" w:sz="0" w:space="0" w:color="auto"/>
          </w:divBdr>
        </w:div>
        <w:div w:id="410858980">
          <w:marLeft w:val="1166"/>
          <w:marRight w:val="0"/>
          <w:marTop w:val="115"/>
          <w:marBottom w:val="0"/>
          <w:divBdr>
            <w:top w:val="none" w:sz="0" w:space="0" w:color="auto"/>
            <w:left w:val="none" w:sz="0" w:space="0" w:color="auto"/>
            <w:bottom w:val="none" w:sz="0" w:space="0" w:color="auto"/>
            <w:right w:val="none" w:sz="0" w:space="0" w:color="auto"/>
          </w:divBdr>
        </w:div>
        <w:div w:id="419758210">
          <w:marLeft w:val="547"/>
          <w:marRight w:val="0"/>
          <w:marTop w:val="115"/>
          <w:marBottom w:val="0"/>
          <w:divBdr>
            <w:top w:val="none" w:sz="0" w:space="0" w:color="auto"/>
            <w:left w:val="none" w:sz="0" w:space="0" w:color="auto"/>
            <w:bottom w:val="none" w:sz="0" w:space="0" w:color="auto"/>
            <w:right w:val="none" w:sz="0" w:space="0" w:color="auto"/>
          </w:divBdr>
        </w:div>
        <w:div w:id="568468046">
          <w:marLeft w:val="1166"/>
          <w:marRight w:val="0"/>
          <w:marTop w:val="115"/>
          <w:marBottom w:val="0"/>
          <w:divBdr>
            <w:top w:val="none" w:sz="0" w:space="0" w:color="auto"/>
            <w:left w:val="none" w:sz="0" w:space="0" w:color="auto"/>
            <w:bottom w:val="none" w:sz="0" w:space="0" w:color="auto"/>
            <w:right w:val="none" w:sz="0" w:space="0" w:color="auto"/>
          </w:divBdr>
        </w:div>
        <w:div w:id="747457806">
          <w:marLeft w:val="547"/>
          <w:marRight w:val="0"/>
          <w:marTop w:val="115"/>
          <w:marBottom w:val="0"/>
          <w:divBdr>
            <w:top w:val="none" w:sz="0" w:space="0" w:color="auto"/>
            <w:left w:val="none" w:sz="0" w:space="0" w:color="auto"/>
            <w:bottom w:val="none" w:sz="0" w:space="0" w:color="auto"/>
            <w:right w:val="none" w:sz="0" w:space="0" w:color="auto"/>
          </w:divBdr>
        </w:div>
        <w:div w:id="1456826551">
          <w:marLeft w:val="1166"/>
          <w:marRight w:val="0"/>
          <w:marTop w:val="115"/>
          <w:marBottom w:val="0"/>
          <w:divBdr>
            <w:top w:val="none" w:sz="0" w:space="0" w:color="auto"/>
            <w:left w:val="none" w:sz="0" w:space="0" w:color="auto"/>
            <w:bottom w:val="none" w:sz="0" w:space="0" w:color="auto"/>
            <w:right w:val="none" w:sz="0" w:space="0" w:color="auto"/>
          </w:divBdr>
        </w:div>
      </w:divsChild>
    </w:div>
    <w:div w:id="1326472615">
      <w:bodyDiv w:val="1"/>
      <w:marLeft w:val="0"/>
      <w:marRight w:val="0"/>
      <w:marTop w:val="0"/>
      <w:marBottom w:val="0"/>
      <w:divBdr>
        <w:top w:val="none" w:sz="0" w:space="0" w:color="auto"/>
        <w:left w:val="none" w:sz="0" w:space="0" w:color="auto"/>
        <w:bottom w:val="none" w:sz="0" w:space="0" w:color="auto"/>
        <w:right w:val="none" w:sz="0" w:space="0" w:color="auto"/>
      </w:divBdr>
      <w:divsChild>
        <w:div w:id="106052314">
          <w:marLeft w:val="547"/>
          <w:marRight w:val="0"/>
          <w:marTop w:val="115"/>
          <w:marBottom w:val="0"/>
          <w:divBdr>
            <w:top w:val="none" w:sz="0" w:space="0" w:color="auto"/>
            <w:left w:val="none" w:sz="0" w:space="0" w:color="auto"/>
            <w:bottom w:val="none" w:sz="0" w:space="0" w:color="auto"/>
            <w:right w:val="none" w:sz="0" w:space="0" w:color="auto"/>
          </w:divBdr>
        </w:div>
        <w:div w:id="149101515">
          <w:marLeft w:val="1166"/>
          <w:marRight w:val="0"/>
          <w:marTop w:val="115"/>
          <w:marBottom w:val="0"/>
          <w:divBdr>
            <w:top w:val="none" w:sz="0" w:space="0" w:color="auto"/>
            <w:left w:val="none" w:sz="0" w:space="0" w:color="auto"/>
            <w:bottom w:val="none" w:sz="0" w:space="0" w:color="auto"/>
            <w:right w:val="none" w:sz="0" w:space="0" w:color="auto"/>
          </w:divBdr>
        </w:div>
        <w:div w:id="240674157">
          <w:marLeft w:val="547"/>
          <w:marRight w:val="0"/>
          <w:marTop w:val="115"/>
          <w:marBottom w:val="0"/>
          <w:divBdr>
            <w:top w:val="none" w:sz="0" w:space="0" w:color="auto"/>
            <w:left w:val="none" w:sz="0" w:space="0" w:color="auto"/>
            <w:bottom w:val="none" w:sz="0" w:space="0" w:color="auto"/>
            <w:right w:val="none" w:sz="0" w:space="0" w:color="auto"/>
          </w:divBdr>
        </w:div>
        <w:div w:id="435055018">
          <w:marLeft w:val="547"/>
          <w:marRight w:val="0"/>
          <w:marTop w:val="115"/>
          <w:marBottom w:val="0"/>
          <w:divBdr>
            <w:top w:val="none" w:sz="0" w:space="0" w:color="auto"/>
            <w:left w:val="none" w:sz="0" w:space="0" w:color="auto"/>
            <w:bottom w:val="none" w:sz="0" w:space="0" w:color="auto"/>
            <w:right w:val="none" w:sz="0" w:space="0" w:color="auto"/>
          </w:divBdr>
        </w:div>
        <w:div w:id="704797664">
          <w:marLeft w:val="1166"/>
          <w:marRight w:val="0"/>
          <w:marTop w:val="115"/>
          <w:marBottom w:val="0"/>
          <w:divBdr>
            <w:top w:val="none" w:sz="0" w:space="0" w:color="auto"/>
            <w:left w:val="none" w:sz="0" w:space="0" w:color="auto"/>
            <w:bottom w:val="none" w:sz="0" w:space="0" w:color="auto"/>
            <w:right w:val="none" w:sz="0" w:space="0" w:color="auto"/>
          </w:divBdr>
        </w:div>
        <w:div w:id="1225025328">
          <w:marLeft w:val="547"/>
          <w:marRight w:val="0"/>
          <w:marTop w:val="115"/>
          <w:marBottom w:val="0"/>
          <w:divBdr>
            <w:top w:val="none" w:sz="0" w:space="0" w:color="auto"/>
            <w:left w:val="none" w:sz="0" w:space="0" w:color="auto"/>
            <w:bottom w:val="none" w:sz="0" w:space="0" w:color="auto"/>
            <w:right w:val="none" w:sz="0" w:space="0" w:color="auto"/>
          </w:divBdr>
        </w:div>
      </w:divsChild>
    </w:div>
    <w:div w:id="1329603039">
      <w:bodyDiv w:val="1"/>
      <w:marLeft w:val="0"/>
      <w:marRight w:val="0"/>
      <w:marTop w:val="0"/>
      <w:marBottom w:val="0"/>
      <w:divBdr>
        <w:top w:val="none" w:sz="0" w:space="0" w:color="auto"/>
        <w:left w:val="none" w:sz="0" w:space="0" w:color="auto"/>
        <w:bottom w:val="none" w:sz="0" w:space="0" w:color="auto"/>
        <w:right w:val="none" w:sz="0" w:space="0" w:color="auto"/>
      </w:divBdr>
      <w:divsChild>
        <w:div w:id="382606640">
          <w:marLeft w:val="547"/>
          <w:marRight w:val="0"/>
          <w:marTop w:val="0"/>
          <w:marBottom w:val="0"/>
          <w:divBdr>
            <w:top w:val="none" w:sz="0" w:space="0" w:color="auto"/>
            <w:left w:val="none" w:sz="0" w:space="0" w:color="auto"/>
            <w:bottom w:val="none" w:sz="0" w:space="0" w:color="auto"/>
            <w:right w:val="none" w:sz="0" w:space="0" w:color="auto"/>
          </w:divBdr>
        </w:div>
      </w:divsChild>
    </w:div>
    <w:div w:id="1331908855">
      <w:bodyDiv w:val="1"/>
      <w:marLeft w:val="0"/>
      <w:marRight w:val="0"/>
      <w:marTop w:val="0"/>
      <w:marBottom w:val="0"/>
      <w:divBdr>
        <w:top w:val="none" w:sz="0" w:space="0" w:color="auto"/>
        <w:left w:val="none" w:sz="0" w:space="0" w:color="auto"/>
        <w:bottom w:val="none" w:sz="0" w:space="0" w:color="auto"/>
        <w:right w:val="none" w:sz="0" w:space="0" w:color="auto"/>
      </w:divBdr>
    </w:div>
    <w:div w:id="1336882340">
      <w:bodyDiv w:val="1"/>
      <w:marLeft w:val="0"/>
      <w:marRight w:val="0"/>
      <w:marTop w:val="0"/>
      <w:marBottom w:val="0"/>
      <w:divBdr>
        <w:top w:val="none" w:sz="0" w:space="0" w:color="auto"/>
        <w:left w:val="none" w:sz="0" w:space="0" w:color="auto"/>
        <w:bottom w:val="none" w:sz="0" w:space="0" w:color="auto"/>
        <w:right w:val="none" w:sz="0" w:space="0" w:color="auto"/>
      </w:divBdr>
    </w:div>
    <w:div w:id="1347752197">
      <w:bodyDiv w:val="1"/>
      <w:marLeft w:val="0"/>
      <w:marRight w:val="0"/>
      <w:marTop w:val="0"/>
      <w:marBottom w:val="0"/>
      <w:divBdr>
        <w:top w:val="none" w:sz="0" w:space="0" w:color="auto"/>
        <w:left w:val="none" w:sz="0" w:space="0" w:color="auto"/>
        <w:bottom w:val="none" w:sz="0" w:space="0" w:color="auto"/>
        <w:right w:val="none" w:sz="0" w:space="0" w:color="auto"/>
      </w:divBdr>
      <w:divsChild>
        <w:div w:id="445931087">
          <w:marLeft w:val="547"/>
          <w:marRight w:val="0"/>
          <w:marTop w:val="115"/>
          <w:marBottom w:val="0"/>
          <w:divBdr>
            <w:top w:val="none" w:sz="0" w:space="0" w:color="auto"/>
            <w:left w:val="none" w:sz="0" w:space="0" w:color="auto"/>
            <w:bottom w:val="none" w:sz="0" w:space="0" w:color="auto"/>
            <w:right w:val="none" w:sz="0" w:space="0" w:color="auto"/>
          </w:divBdr>
        </w:div>
        <w:div w:id="580255961">
          <w:marLeft w:val="547"/>
          <w:marRight w:val="0"/>
          <w:marTop w:val="115"/>
          <w:marBottom w:val="0"/>
          <w:divBdr>
            <w:top w:val="none" w:sz="0" w:space="0" w:color="auto"/>
            <w:left w:val="none" w:sz="0" w:space="0" w:color="auto"/>
            <w:bottom w:val="none" w:sz="0" w:space="0" w:color="auto"/>
            <w:right w:val="none" w:sz="0" w:space="0" w:color="auto"/>
          </w:divBdr>
        </w:div>
        <w:div w:id="1215851265">
          <w:marLeft w:val="1166"/>
          <w:marRight w:val="0"/>
          <w:marTop w:val="115"/>
          <w:marBottom w:val="0"/>
          <w:divBdr>
            <w:top w:val="none" w:sz="0" w:space="0" w:color="auto"/>
            <w:left w:val="none" w:sz="0" w:space="0" w:color="auto"/>
            <w:bottom w:val="none" w:sz="0" w:space="0" w:color="auto"/>
            <w:right w:val="none" w:sz="0" w:space="0" w:color="auto"/>
          </w:divBdr>
        </w:div>
        <w:div w:id="124930559">
          <w:marLeft w:val="1166"/>
          <w:marRight w:val="0"/>
          <w:marTop w:val="115"/>
          <w:marBottom w:val="0"/>
          <w:divBdr>
            <w:top w:val="none" w:sz="0" w:space="0" w:color="auto"/>
            <w:left w:val="none" w:sz="0" w:space="0" w:color="auto"/>
            <w:bottom w:val="none" w:sz="0" w:space="0" w:color="auto"/>
            <w:right w:val="none" w:sz="0" w:space="0" w:color="auto"/>
          </w:divBdr>
        </w:div>
      </w:divsChild>
    </w:div>
    <w:div w:id="1353411933">
      <w:bodyDiv w:val="1"/>
      <w:marLeft w:val="0"/>
      <w:marRight w:val="0"/>
      <w:marTop w:val="0"/>
      <w:marBottom w:val="0"/>
      <w:divBdr>
        <w:top w:val="none" w:sz="0" w:space="0" w:color="auto"/>
        <w:left w:val="none" w:sz="0" w:space="0" w:color="auto"/>
        <w:bottom w:val="none" w:sz="0" w:space="0" w:color="auto"/>
        <w:right w:val="none" w:sz="0" w:space="0" w:color="auto"/>
      </w:divBdr>
      <w:divsChild>
        <w:div w:id="1544559150">
          <w:marLeft w:val="547"/>
          <w:marRight w:val="0"/>
          <w:marTop w:val="115"/>
          <w:marBottom w:val="0"/>
          <w:divBdr>
            <w:top w:val="none" w:sz="0" w:space="0" w:color="auto"/>
            <w:left w:val="none" w:sz="0" w:space="0" w:color="auto"/>
            <w:bottom w:val="none" w:sz="0" w:space="0" w:color="auto"/>
            <w:right w:val="none" w:sz="0" w:space="0" w:color="auto"/>
          </w:divBdr>
        </w:div>
        <w:div w:id="68500513">
          <w:marLeft w:val="547"/>
          <w:marRight w:val="0"/>
          <w:marTop w:val="115"/>
          <w:marBottom w:val="0"/>
          <w:divBdr>
            <w:top w:val="none" w:sz="0" w:space="0" w:color="auto"/>
            <w:left w:val="none" w:sz="0" w:space="0" w:color="auto"/>
            <w:bottom w:val="none" w:sz="0" w:space="0" w:color="auto"/>
            <w:right w:val="none" w:sz="0" w:space="0" w:color="auto"/>
          </w:divBdr>
        </w:div>
      </w:divsChild>
    </w:div>
    <w:div w:id="1354652188">
      <w:bodyDiv w:val="1"/>
      <w:marLeft w:val="0"/>
      <w:marRight w:val="0"/>
      <w:marTop w:val="0"/>
      <w:marBottom w:val="0"/>
      <w:divBdr>
        <w:top w:val="none" w:sz="0" w:space="0" w:color="auto"/>
        <w:left w:val="none" w:sz="0" w:space="0" w:color="auto"/>
        <w:bottom w:val="none" w:sz="0" w:space="0" w:color="auto"/>
        <w:right w:val="none" w:sz="0" w:space="0" w:color="auto"/>
      </w:divBdr>
      <w:divsChild>
        <w:div w:id="1878813462">
          <w:marLeft w:val="547"/>
          <w:marRight w:val="0"/>
          <w:marTop w:val="106"/>
          <w:marBottom w:val="0"/>
          <w:divBdr>
            <w:top w:val="none" w:sz="0" w:space="0" w:color="auto"/>
            <w:left w:val="none" w:sz="0" w:space="0" w:color="auto"/>
            <w:bottom w:val="none" w:sz="0" w:space="0" w:color="auto"/>
            <w:right w:val="none" w:sz="0" w:space="0" w:color="auto"/>
          </w:divBdr>
        </w:div>
      </w:divsChild>
    </w:div>
    <w:div w:id="1356074568">
      <w:bodyDiv w:val="1"/>
      <w:marLeft w:val="0"/>
      <w:marRight w:val="0"/>
      <w:marTop w:val="0"/>
      <w:marBottom w:val="0"/>
      <w:divBdr>
        <w:top w:val="none" w:sz="0" w:space="0" w:color="auto"/>
        <w:left w:val="none" w:sz="0" w:space="0" w:color="auto"/>
        <w:bottom w:val="none" w:sz="0" w:space="0" w:color="auto"/>
        <w:right w:val="none" w:sz="0" w:space="0" w:color="auto"/>
      </w:divBdr>
      <w:divsChild>
        <w:div w:id="405421221">
          <w:marLeft w:val="1166"/>
          <w:marRight w:val="0"/>
          <w:marTop w:val="115"/>
          <w:marBottom w:val="0"/>
          <w:divBdr>
            <w:top w:val="none" w:sz="0" w:space="0" w:color="auto"/>
            <w:left w:val="none" w:sz="0" w:space="0" w:color="auto"/>
            <w:bottom w:val="none" w:sz="0" w:space="0" w:color="auto"/>
            <w:right w:val="none" w:sz="0" w:space="0" w:color="auto"/>
          </w:divBdr>
        </w:div>
        <w:div w:id="850264256">
          <w:marLeft w:val="1166"/>
          <w:marRight w:val="0"/>
          <w:marTop w:val="115"/>
          <w:marBottom w:val="0"/>
          <w:divBdr>
            <w:top w:val="none" w:sz="0" w:space="0" w:color="auto"/>
            <w:left w:val="none" w:sz="0" w:space="0" w:color="auto"/>
            <w:bottom w:val="none" w:sz="0" w:space="0" w:color="auto"/>
            <w:right w:val="none" w:sz="0" w:space="0" w:color="auto"/>
          </w:divBdr>
        </w:div>
        <w:div w:id="870727004">
          <w:marLeft w:val="1166"/>
          <w:marRight w:val="0"/>
          <w:marTop w:val="115"/>
          <w:marBottom w:val="0"/>
          <w:divBdr>
            <w:top w:val="none" w:sz="0" w:space="0" w:color="auto"/>
            <w:left w:val="none" w:sz="0" w:space="0" w:color="auto"/>
            <w:bottom w:val="none" w:sz="0" w:space="0" w:color="auto"/>
            <w:right w:val="none" w:sz="0" w:space="0" w:color="auto"/>
          </w:divBdr>
        </w:div>
        <w:div w:id="1515653710">
          <w:marLeft w:val="1166"/>
          <w:marRight w:val="0"/>
          <w:marTop w:val="115"/>
          <w:marBottom w:val="0"/>
          <w:divBdr>
            <w:top w:val="none" w:sz="0" w:space="0" w:color="auto"/>
            <w:left w:val="none" w:sz="0" w:space="0" w:color="auto"/>
            <w:bottom w:val="none" w:sz="0" w:space="0" w:color="auto"/>
            <w:right w:val="none" w:sz="0" w:space="0" w:color="auto"/>
          </w:divBdr>
        </w:div>
        <w:div w:id="1978493096">
          <w:marLeft w:val="1166"/>
          <w:marRight w:val="0"/>
          <w:marTop w:val="115"/>
          <w:marBottom w:val="0"/>
          <w:divBdr>
            <w:top w:val="none" w:sz="0" w:space="0" w:color="auto"/>
            <w:left w:val="none" w:sz="0" w:space="0" w:color="auto"/>
            <w:bottom w:val="none" w:sz="0" w:space="0" w:color="auto"/>
            <w:right w:val="none" w:sz="0" w:space="0" w:color="auto"/>
          </w:divBdr>
        </w:div>
        <w:div w:id="2045788868">
          <w:marLeft w:val="547"/>
          <w:marRight w:val="0"/>
          <w:marTop w:val="115"/>
          <w:marBottom w:val="0"/>
          <w:divBdr>
            <w:top w:val="none" w:sz="0" w:space="0" w:color="auto"/>
            <w:left w:val="none" w:sz="0" w:space="0" w:color="auto"/>
            <w:bottom w:val="none" w:sz="0" w:space="0" w:color="auto"/>
            <w:right w:val="none" w:sz="0" w:space="0" w:color="auto"/>
          </w:divBdr>
        </w:div>
      </w:divsChild>
    </w:div>
    <w:div w:id="1356077559">
      <w:bodyDiv w:val="1"/>
      <w:marLeft w:val="0"/>
      <w:marRight w:val="0"/>
      <w:marTop w:val="0"/>
      <w:marBottom w:val="0"/>
      <w:divBdr>
        <w:top w:val="none" w:sz="0" w:space="0" w:color="auto"/>
        <w:left w:val="none" w:sz="0" w:space="0" w:color="auto"/>
        <w:bottom w:val="none" w:sz="0" w:space="0" w:color="auto"/>
        <w:right w:val="none" w:sz="0" w:space="0" w:color="auto"/>
      </w:divBdr>
      <w:divsChild>
        <w:div w:id="1504126899">
          <w:marLeft w:val="547"/>
          <w:marRight w:val="0"/>
          <w:marTop w:val="115"/>
          <w:marBottom w:val="0"/>
          <w:divBdr>
            <w:top w:val="none" w:sz="0" w:space="0" w:color="auto"/>
            <w:left w:val="none" w:sz="0" w:space="0" w:color="auto"/>
            <w:bottom w:val="none" w:sz="0" w:space="0" w:color="auto"/>
            <w:right w:val="none" w:sz="0" w:space="0" w:color="auto"/>
          </w:divBdr>
        </w:div>
        <w:div w:id="1794397212">
          <w:marLeft w:val="547"/>
          <w:marRight w:val="0"/>
          <w:marTop w:val="115"/>
          <w:marBottom w:val="0"/>
          <w:divBdr>
            <w:top w:val="none" w:sz="0" w:space="0" w:color="auto"/>
            <w:left w:val="none" w:sz="0" w:space="0" w:color="auto"/>
            <w:bottom w:val="none" w:sz="0" w:space="0" w:color="auto"/>
            <w:right w:val="none" w:sz="0" w:space="0" w:color="auto"/>
          </w:divBdr>
        </w:div>
      </w:divsChild>
    </w:div>
    <w:div w:id="1358462390">
      <w:bodyDiv w:val="1"/>
      <w:marLeft w:val="0"/>
      <w:marRight w:val="0"/>
      <w:marTop w:val="0"/>
      <w:marBottom w:val="0"/>
      <w:divBdr>
        <w:top w:val="none" w:sz="0" w:space="0" w:color="auto"/>
        <w:left w:val="none" w:sz="0" w:space="0" w:color="auto"/>
        <w:bottom w:val="none" w:sz="0" w:space="0" w:color="auto"/>
        <w:right w:val="none" w:sz="0" w:space="0" w:color="auto"/>
      </w:divBdr>
      <w:divsChild>
        <w:div w:id="511574235">
          <w:marLeft w:val="1800"/>
          <w:marRight w:val="0"/>
          <w:marTop w:val="115"/>
          <w:marBottom w:val="0"/>
          <w:divBdr>
            <w:top w:val="none" w:sz="0" w:space="0" w:color="auto"/>
            <w:left w:val="none" w:sz="0" w:space="0" w:color="auto"/>
            <w:bottom w:val="none" w:sz="0" w:space="0" w:color="auto"/>
            <w:right w:val="none" w:sz="0" w:space="0" w:color="auto"/>
          </w:divBdr>
        </w:div>
        <w:div w:id="677272163">
          <w:marLeft w:val="1800"/>
          <w:marRight w:val="0"/>
          <w:marTop w:val="115"/>
          <w:marBottom w:val="0"/>
          <w:divBdr>
            <w:top w:val="none" w:sz="0" w:space="0" w:color="auto"/>
            <w:left w:val="none" w:sz="0" w:space="0" w:color="auto"/>
            <w:bottom w:val="none" w:sz="0" w:space="0" w:color="auto"/>
            <w:right w:val="none" w:sz="0" w:space="0" w:color="auto"/>
          </w:divBdr>
        </w:div>
        <w:div w:id="1150947050">
          <w:marLeft w:val="1800"/>
          <w:marRight w:val="0"/>
          <w:marTop w:val="115"/>
          <w:marBottom w:val="0"/>
          <w:divBdr>
            <w:top w:val="none" w:sz="0" w:space="0" w:color="auto"/>
            <w:left w:val="none" w:sz="0" w:space="0" w:color="auto"/>
            <w:bottom w:val="none" w:sz="0" w:space="0" w:color="auto"/>
            <w:right w:val="none" w:sz="0" w:space="0" w:color="auto"/>
          </w:divBdr>
        </w:div>
        <w:div w:id="2100061900">
          <w:marLeft w:val="1800"/>
          <w:marRight w:val="0"/>
          <w:marTop w:val="115"/>
          <w:marBottom w:val="0"/>
          <w:divBdr>
            <w:top w:val="none" w:sz="0" w:space="0" w:color="auto"/>
            <w:left w:val="none" w:sz="0" w:space="0" w:color="auto"/>
            <w:bottom w:val="none" w:sz="0" w:space="0" w:color="auto"/>
            <w:right w:val="none" w:sz="0" w:space="0" w:color="auto"/>
          </w:divBdr>
        </w:div>
      </w:divsChild>
    </w:div>
    <w:div w:id="1370691623">
      <w:bodyDiv w:val="1"/>
      <w:marLeft w:val="0"/>
      <w:marRight w:val="0"/>
      <w:marTop w:val="0"/>
      <w:marBottom w:val="0"/>
      <w:divBdr>
        <w:top w:val="none" w:sz="0" w:space="0" w:color="auto"/>
        <w:left w:val="none" w:sz="0" w:space="0" w:color="auto"/>
        <w:bottom w:val="none" w:sz="0" w:space="0" w:color="auto"/>
        <w:right w:val="none" w:sz="0" w:space="0" w:color="auto"/>
      </w:divBdr>
      <w:divsChild>
        <w:div w:id="129444680">
          <w:marLeft w:val="547"/>
          <w:marRight w:val="0"/>
          <w:marTop w:val="115"/>
          <w:marBottom w:val="0"/>
          <w:divBdr>
            <w:top w:val="none" w:sz="0" w:space="0" w:color="auto"/>
            <w:left w:val="none" w:sz="0" w:space="0" w:color="auto"/>
            <w:bottom w:val="none" w:sz="0" w:space="0" w:color="auto"/>
            <w:right w:val="none" w:sz="0" w:space="0" w:color="auto"/>
          </w:divBdr>
        </w:div>
        <w:div w:id="483545339">
          <w:marLeft w:val="547"/>
          <w:marRight w:val="0"/>
          <w:marTop w:val="115"/>
          <w:marBottom w:val="0"/>
          <w:divBdr>
            <w:top w:val="none" w:sz="0" w:space="0" w:color="auto"/>
            <w:left w:val="none" w:sz="0" w:space="0" w:color="auto"/>
            <w:bottom w:val="none" w:sz="0" w:space="0" w:color="auto"/>
            <w:right w:val="none" w:sz="0" w:space="0" w:color="auto"/>
          </w:divBdr>
        </w:div>
        <w:div w:id="1321537827">
          <w:marLeft w:val="547"/>
          <w:marRight w:val="0"/>
          <w:marTop w:val="115"/>
          <w:marBottom w:val="0"/>
          <w:divBdr>
            <w:top w:val="none" w:sz="0" w:space="0" w:color="auto"/>
            <w:left w:val="none" w:sz="0" w:space="0" w:color="auto"/>
            <w:bottom w:val="none" w:sz="0" w:space="0" w:color="auto"/>
            <w:right w:val="none" w:sz="0" w:space="0" w:color="auto"/>
          </w:divBdr>
        </w:div>
        <w:div w:id="1362783632">
          <w:marLeft w:val="547"/>
          <w:marRight w:val="0"/>
          <w:marTop w:val="115"/>
          <w:marBottom w:val="0"/>
          <w:divBdr>
            <w:top w:val="none" w:sz="0" w:space="0" w:color="auto"/>
            <w:left w:val="none" w:sz="0" w:space="0" w:color="auto"/>
            <w:bottom w:val="none" w:sz="0" w:space="0" w:color="auto"/>
            <w:right w:val="none" w:sz="0" w:space="0" w:color="auto"/>
          </w:divBdr>
        </w:div>
        <w:div w:id="1829589001">
          <w:marLeft w:val="547"/>
          <w:marRight w:val="0"/>
          <w:marTop w:val="115"/>
          <w:marBottom w:val="0"/>
          <w:divBdr>
            <w:top w:val="none" w:sz="0" w:space="0" w:color="auto"/>
            <w:left w:val="none" w:sz="0" w:space="0" w:color="auto"/>
            <w:bottom w:val="none" w:sz="0" w:space="0" w:color="auto"/>
            <w:right w:val="none" w:sz="0" w:space="0" w:color="auto"/>
          </w:divBdr>
        </w:div>
        <w:div w:id="1930576786">
          <w:marLeft w:val="547"/>
          <w:marRight w:val="0"/>
          <w:marTop w:val="115"/>
          <w:marBottom w:val="0"/>
          <w:divBdr>
            <w:top w:val="none" w:sz="0" w:space="0" w:color="auto"/>
            <w:left w:val="none" w:sz="0" w:space="0" w:color="auto"/>
            <w:bottom w:val="none" w:sz="0" w:space="0" w:color="auto"/>
            <w:right w:val="none" w:sz="0" w:space="0" w:color="auto"/>
          </w:divBdr>
        </w:div>
      </w:divsChild>
    </w:div>
    <w:div w:id="1377857375">
      <w:bodyDiv w:val="1"/>
      <w:marLeft w:val="0"/>
      <w:marRight w:val="0"/>
      <w:marTop w:val="0"/>
      <w:marBottom w:val="0"/>
      <w:divBdr>
        <w:top w:val="none" w:sz="0" w:space="0" w:color="auto"/>
        <w:left w:val="none" w:sz="0" w:space="0" w:color="auto"/>
        <w:bottom w:val="none" w:sz="0" w:space="0" w:color="auto"/>
        <w:right w:val="none" w:sz="0" w:space="0" w:color="auto"/>
      </w:divBdr>
      <w:divsChild>
        <w:div w:id="420376537">
          <w:marLeft w:val="547"/>
          <w:marRight w:val="0"/>
          <w:marTop w:val="115"/>
          <w:marBottom w:val="0"/>
          <w:divBdr>
            <w:top w:val="none" w:sz="0" w:space="0" w:color="auto"/>
            <w:left w:val="none" w:sz="0" w:space="0" w:color="auto"/>
            <w:bottom w:val="none" w:sz="0" w:space="0" w:color="auto"/>
            <w:right w:val="none" w:sz="0" w:space="0" w:color="auto"/>
          </w:divBdr>
        </w:div>
        <w:div w:id="805665590">
          <w:marLeft w:val="1166"/>
          <w:marRight w:val="0"/>
          <w:marTop w:val="115"/>
          <w:marBottom w:val="0"/>
          <w:divBdr>
            <w:top w:val="none" w:sz="0" w:space="0" w:color="auto"/>
            <w:left w:val="none" w:sz="0" w:space="0" w:color="auto"/>
            <w:bottom w:val="none" w:sz="0" w:space="0" w:color="auto"/>
            <w:right w:val="none" w:sz="0" w:space="0" w:color="auto"/>
          </w:divBdr>
        </w:div>
        <w:div w:id="890192696">
          <w:marLeft w:val="1166"/>
          <w:marRight w:val="0"/>
          <w:marTop w:val="115"/>
          <w:marBottom w:val="0"/>
          <w:divBdr>
            <w:top w:val="none" w:sz="0" w:space="0" w:color="auto"/>
            <w:left w:val="none" w:sz="0" w:space="0" w:color="auto"/>
            <w:bottom w:val="none" w:sz="0" w:space="0" w:color="auto"/>
            <w:right w:val="none" w:sz="0" w:space="0" w:color="auto"/>
          </w:divBdr>
        </w:div>
      </w:divsChild>
    </w:div>
    <w:div w:id="1384327138">
      <w:bodyDiv w:val="1"/>
      <w:marLeft w:val="0"/>
      <w:marRight w:val="0"/>
      <w:marTop w:val="0"/>
      <w:marBottom w:val="0"/>
      <w:divBdr>
        <w:top w:val="none" w:sz="0" w:space="0" w:color="auto"/>
        <w:left w:val="none" w:sz="0" w:space="0" w:color="auto"/>
        <w:bottom w:val="none" w:sz="0" w:space="0" w:color="auto"/>
        <w:right w:val="none" w:sz="0" w:space="0" w:color="auto"/>
      </w:divBdr>
    </w:div>
    <w:div w:id="1385327782">
      <w:bodyDiv w:val="1"/>
      <w:marLeft w:val="0"/>
      <w:marRight w:val="0"/>
      <w:marTop w:val="0"/>
      <w:marBottom w:val="0"/>
      <w:divBdr>
        <w:top w:val="none" w:sz="0" w:space="0" w:color="auto"/>
        <w:left w:val="none" w:sz="0" w:space="0" w:color="auto"/>
        <w:bottom w:val="none" w:sz="0" w:space="0" w:color="auto"/>
        <w:right w:val="none" w:sz="0" w:space="0" w:color="auto"/>
      </w:divBdr>
      <w:divsChild>
        <w:div w:id="490875498">
          <w:marLeft w:val="547"/>
          <w:marRight w:val="0"/>
          <w:marTop w:val="115"/>
          <w:marBottom w:val="0"/>
          <w:divBdr>
            <w:top w:val="none" w:sz="0" w:space="0" w:color="auto"/>
            <w:left w:val="none" w:sz="0" w:space="0" w:color="auto"/>
            <w:bottom w:val="none" w:sz="0" w:space="0" w:color="auto"/>
            <w:right w:val="none" w:sz="0" w:space="0" w:color="auto"/>
          </w:divBdr>
        </w:div>
        <w:div w:id="1818499294">
          <w:marLeft w:val="547"/>
          <w:marRight w:val="0"/>
          <w:marTop w:val="115"/>
          <w:marBottom w:val="0"/>
          <w:divBdr>
            <w:top w:val="none" w:sz="0" w:space="0" w:color="auto"/>
            <w:left w:val="none" w:sz="0" w:space="0" w:color="auto"/>
            <w:bottom w:val="none" w:sz="0" w:space="0" w:color="auto"/>
            <w:right w:val="none" w:sz="0" w:space="0" w:color="auto"/>
          </w:divBdr>
        </w:div>
        <w:div w:id="1603151603">
          <w:marLeft w:val="547"/>
          <w:marRight w:val="0"/>
          <w:marTop w:val="115"/>
          <w:marBottom w:val="0"/>
          <w:divBdr>
            <w:top w:val="none" w:sz="0" w:space="0" w:color="auto"/>
            <w:left w:val="none" w:sz="0" w:space="0" w:color="auto"/>
            <w:bottom w:val="none" w:sz="0" w:space="0" w:color="auto"/>
            <w:right w:val="none" w:sz="0" w:space="0" w:color="auto"/>
          </w:divBdr>
        </w:div>
      </w:divsChild>
    </w:div>
    <w:div w:id="1394544400">
      <w:bodyDiv w:val="1"/>
      <w:marLeft w:val="0"/>
      <w:marRight w:val="0"/>
      <w:marTop w:val="0"/>
      <w:marBottom w:val="0"/>
      <w:divBdr>
        <w:top w:val="none" w:sz="0" w:space="0" w:color="auto"/>
        <w:left w:val="none" w:sz="0" w:space="0" w:color="auto"/>
        <w:bottom w:val="none" w:sz="0" w:space="0" w:color="auto"/>
        <w:right w:val="none" w:sz="0" w:space="0" w:color="auto"/>
      </w:divBdr>
      <w:divsChild>
        <w:div w:id="387414075">
          <w:marLeft w:val="547"/>
          <w:marRight w:val="0"/>
          <w:marTop w:val="106"/>
          <w:marBottom w:val="0"/>
          <w:divBdr>
            <w:top w:val="none" w:sz="0" w:space="0" w:color="auto"/>
            <w:left w:val="none" w:sz="0" w:space="0" w:color="auto"/>
            <w:bottom w:val="none" w:sz="0" w:space="0" w:color="auto"/>
            <w:right w:val="none" w:sz="0" w:space="0" w:color="auto"/>
          </w:divBdr>
        </w:div>
        <w:div w:id="501745478">
          <w:marLeft w:val="547"/>
          <w:marRight w:val="0"/>
          <w:marTop w:val="106"/>
          <w:marBottom w:val="0"/>
          <w:divBdr>
            <w:top w:val="none" w:sz="0" w:space="0" w:color="auto"/>
            <w:left w:val="none" w:sz="0" w:space="0" w:color="auto"/>
            <w:bottom w:val="none" w:sz="0" w:space="0" w:color="auto"/>
            <w:right w:val="none" w:sz="0" w:space="0" w:color="auto"/>
          </w:divBdr>
        </w:div>
        <w:div w:id="732117546">
          <w:marLeft w:val="547"/>
          <w:marRight w:val="0"/>
          <w:marTop w:val="106"/>
          <w:marBottom w:val="0"/>
          <w:divBdr>
            <w:top w:val="none" w:sz="0" w:space="0" w:color="auto"/>
            <w:left w:val="none" w:sz="0" w:space="0" w:color="auto"/>
            <w:bottom w:val="none" w:sz="0" w:space="0" w:color="auto"/>
            <w:right w:val="none" w:sz="0" w:space="0" w:color="auto"/>
          </w:divBdr>
        </w:div>
        <w:div w:id="763917592">
          <w:marLeft w:val="547"/>
          <w:marRight w:val="0"/>
          <w:marTop w:val="106"/>
          <w:marBottom w:val="0"/>
          <w:divBdr>
            <w:top w:val="none" w:sz="0" w:space="0" w:color="auto"/>
            <w:left w:val="none" w:sz="0" w:space="0" w:color="auto"/>
            <w:bottom w:val="none" w:sz="0" w:space="0" w:color="auto"/>
            <w:right w:val="none" w:sz="0" w:space="0" w:color="auto"/>
          </w:divBdr>
        </w:div>
        <w:div w:id="1233541887">
          <w:marLeft w:val="547"/>
          <w:marRight w:val="0"/>
          <w:marTop w:val="106"/>
          <w:marBottom w:val="0"/>
          <w:divBdr>
            <w:top w:val="none" w:sz="0" w:space="0" w:color="auto"/>
            <w:left w:val="none" w:sz="0" w:space="0" w:color="auto"/>
            <w:bottom w:val="none" w:sz="0" w:space="0" w:color="auto"/>
            <w:right w:val="none" w:sz="0" w:space="0" w:color="auto"/>
          </w:divBdr>
        </w:div>
        <w:div w:id="1236626519">
          <w:marLeft w:val="547"/>
          <w:marRight w:val="0"/>
          <w:marTop w:val="106"/>
          <w:marBottom w:val="0"/>
          <w:divBdr>
            <w:top w:val="none" w:sz="0" w:space="0" w:color="auto"/>
            <w:left w:val="none" w:sz="0" w:space="0" w:color="auto"/>
            <w:bottom w:val="none" w:sz="0" w:space="0" w:color="auto"/>
            <w:right w:val="none" w:sz="0" w:space="0" w:color="auto"/>
          </w:divBdr>
        </w:div>
        <w:div w:id="1263611700">
          <w:marLeft w:val="547"/>
          <w:marRight w:val="0"/>
          <w:marTop w:val="106"/>
          <w:marBottom w:val="0"/>
          <w:divBdr>
            <w:top w:val="none" w:sz="0" w:space="0" w:color="auto"/>
            <w:left w:val="none" w:sz="0" w:space="0" w:color="auto"/>
            <w:bottom w:val="none" w:sz="0" w:space="0" w:color="auto"/>
            <w:right w:val="none" w:sz="0" w:space="0" w:color="auto"/>
          </w:divBdr>
        </w:div>
        <w:div w:id="1323974257">
          <w:marLeft w:val="547"/>
          <w:marRight w:val="0"/>
          <w:marTop w:val="106"/>
          <w:marBottom w:val="0"/>
          <w:divBdr>
            <w:top w:val="none" w:sz="0" w:space="0" w:color="auto"/>
            <w:left w:val="none" w:sz="0" w:space="0" w:color="auto"/>
            <w:bottom w:val="none" w:sz="0" w:space="0" w:color="auto"/>
            <w:right w:val="none" w:sz="0" w:space="0" w:color="auto"/>
          </w:divBdr>
        </w:div>
        <w:div w:id="1373574327">
          <w:marLeft w:val="547"/>
          <w:marRight w:val="0"/>
          <w:marTop w:val="106"/>
          <w:marBottom w:val="0"/>
          <w:divBdr>
            <w:top w:val="none" w:sz="0" w:space="0" w:color="auto"/>
            <w:left w:val="none" w:sz="0" w:space="0" w:color="auto"/>
            <w:bottom w:val="none" w:sz="0" w:space="0" w:color="auto"/>
            <w:right w:val="none" w:sz="0" w:space="0" w:color="auto"/>
          </w:divBdr>
        </w:div>
        <w:div w:id="1644000163">
          <w:marLeft w:val="547"/>
          <w:marRight w:val="0"/>
          <w:marTop w:val="106"/>
          <w:marBottom w:val="0"/>
          <w:divBdr>
            <w:top w:val="none" w:sz="0" w:space="0" w:color="auto"/>
            <w:left w:val="none" w:sz="0" w:space="0" w:color="auto"/>
            <w:bottom w:val="none" w:sz="0" w:space="0" w:color="auto"/>
            <w:right w:val="none" w:sz="0" w:space="0" w:color="auto"/>
          </w:divBdr>
        </w:div>
        <w:div w:id="1998916190">
          <w:marLeft w:val="547"/>
          <w:marRight w:val="0"/>
          <w:marTop w:val="106"/>
          <w:marBottom w:val="0"/>
          <w:divBdr>
            <w:top w:val="none" w:sz="0" w:space="0" w:color="auto"/>
            <w:left w:val="none" w:sz="0" w:space="0" w:color="auto"/>
            <w:bottom w:val="none" w:sz="0" w:space="0" w:color="auto"/>
            <w:right w:val="none" w:sz="0" w:space="0" w:color="auto"/>
          </w:divBdr>
        </w:div>
      </w:divsChild>
    </w:div>
    <w:div w:id="1402947467">
      <w:bodyDiv w:val="1"/>
      <w:marLeft w:val="0"/>
      <w:marRight w:val="0"/>
      <w:marTop w:val="0"/>
      <w:marBottom w:val="0"/>
      <w:divBdr>
        <w:top w:val="none" w:sz="0" w:space="0" w:color="auto"/>
        <w:left w:val="none" w:sz="0" w:space="0" w:color="auto"/>
        <w:bottom w:val="none" w:sz="0" w:space="0" w:color="auto"/>
        <w:right w:val="none" w:sz="0" w:space="0" w:color="auto"/>
      </w:divBdr>
      <w:divsChild>
        <w:div w:id="234904314">
          <w:marLeft w:val="547"/>
          <w:marRight w:val="0"/>
          <w:marTop w:val="115"/>
          <w:marBottom w:val="0"/>
          <w:divBdr>
            <w:top w:val="none" w:sz="0" w:space="0" w:color="auto"/>
            <w:left w:val="none" w:sz="0" w:space="0" w:color="auto"/>
            <w:bottom w:val="none" w:sz="0" w:space="0" w:color="auto"/>
            <w:right w:val="none" w:sz="0" w:space="0" w:color="auto"/>
          </w:divBdr>
        </w:div>
        <w:div w:id="474032588">
          <w:marLeft w:val="547"/>
          <w:marRight w:val="0"/>
          <w:marTop w:val="115"/>
          <w:marBottom w:val="0"/>
          <w:divBdr>
            <w:top w:val="none" w:sz="0" w:space="0" w:color="auto"/>
            <w:left w:val="none" w:sz="0" w:space="0" w:color="auto"/>
            <w:bottom w:val="none" w:sz="0" w:space="0" w:color="auto"/>
            <w:right w:val="none" w:sz="0" w:space="0" w:color="auto"/>
          </w:divBdr>
        </w:div>
        <w:div w:id="1722442338">
          <w:marLeft w:val="547"/>
          <w:marRight w:val="0"/>
          <w:marTop w:val="115"/>
          <w:marBottom w:val="0"/>
          <w:divBdr>
            <w:top w:val="none" w:sz="0" w:space="0" w:color="auto"/>
            <w:left w:val="none" w:sz="0" w:space="0" w:color="auto"/>
            <w:bottom w:val="none" w:sz="0" w:space="0" w:color="auto"/>
            <w:right w:val="none" w:sz="0" w:space="0" w:color="auto"/>
          </w:divBdr>
        </w:div>
      </w:divsChild>
    </w:div>
    <w:div w:id="1433933931">
      <w:bodyDiv w:val="1"/>
      <w:marLeft w:val="0"/>
      <w:marRight w:val="0"/>
      <w:marTop w:val="0"/>
      <w:marBottom w:val="0"/>
      <w:divBdr>
        <w:top w:val="none" w:sz="0" w:space="0" w:color="auto"/>
        <w:left w:val="none" w:sz="0" w:space="0" w:color="auto"/>
        <w:bottom w:val="none" w:sz="0" w:space="0" w:color="auto"/>
        <w:right w:val="none" w:sz="0" w:space="0" w:color="auto"/>
      </w:divBdr>
      <w:divsChild>
        <w:div w:id="53545737">
          <w:marLeft w:val="1166"/>
          <w:marRight w:val="0"/>
          <w:marTop w:val="115"/>
          <w:marBottom w:val="0"/>
          <w:divBdr>
            <w:top w:val="none" w:sz="0" w:space="0" w:color="auto"/>
            <w:left w:val="none" w:sz="0" w:space="0" w:color="auto"/>
            <w:bottom w:val="none" w:sz="0" w:space="0" w:color="auto"/>
            <w:right w:val="none" w:sz="0" w:space="0" w:color="auto"/>
          </w:divBdr>
        </w:div>
        <w:div w:id="292179582">
          <w:marLeft w:val="1166"/>
          <w:marRight w:val="0"/>
          <w:marTop w:val="115"/>
          <w:marBottom w:val="0"/>
          <w:divBdr>
            <w:top w:val="none" w:sz="0" w:space="0" w:color="auto"/>
            <w:left w:val="none" w:sz="0" w:space="0" w:color="auto"/>
            <w:bottom w:val="none" w:sz="0" w:space="0" w:color="auto"/>
            <w:right w:val="none" w:sz="0" w:space="0" w:color="auto"/>
          </w:divBdr>
        </w:div>
        <w:div w:id="1533495518">
          <w:marLeft w:val="547"/>
          <w:marRight w:val="0"/>
          <w:marTop w:val="115"/>
          <w:marBottom w:val="0"/>
          <w:divBdr>
            <w:top w:val="none" w:sz="0" w:space="0" w:color="auto"/>
            <w:left w:val="none" w:sz="0" w:space="0" w:color="auto"/>
            <w:bottom w:val="none" w:sz="0" w:space="0" w:color="auto"/>
            <w:right w:val="none" w:sz="0" w:space="0" w:color="auto"/>
          </w:divBdr>
        </w:div>
      </w:divsChild>
    </w:div>
    <w:div w:id="1435831631">
      <w:bodyDiv w:val="1"/>
      <w:marLeft w:val="0"/>
      <w:marRight w:val="0"/>
      <w:marTop w:val="0"/>
      <w:marBottom w:val="0"/>
      <w:divBdr>
        <w:top w:val="none" w:sz="0" w:space="0" w:color="auto"/>
        <w:left w:val="none" w:sz="0" w:space="0" w:color="auto"/>
        <w:bottom w:val="none" w:sz="0" w:space="0" w:color="auto"/>
        <w:right w:val="none" w:sz="0" w:space="0" w:color="auto"/>
      </w:divBdr>
      <w:divsChild>
        <w:div w:id="151459186">
          <w:marLeft w:val="1166"/>
          <w:marRight w:val="0"/>
          <w:marTop w:val="106"/>
          <w:marBottom w:val="0"/>
          <w:divBdr>
            <w:top w:val="none" w:sz="0" w:space="0" w:color="auto"/>
            <w:left w:val="none" w:sz="0" w:space="0" w:color="auto"/>
            <w:bottom w:val="none" w:sz="0" w:space="0" w:color="auto"/>
            <w:right w:val="none" w:sz="0" w:space="0" w:color="auto"/>
          </w:divBdr>
        </w:div>
        <w:div w:id="341933778">
          <w:marLeft w:val="547"/>
          <w:marRight w:val="0"/>
          <w:marTop w:val="106"/>
          <w:marBottom w:val="0"/>
          <w:divBdr>
            <w:top w:val="none" w:sz="0" w:space="0" w:color="auto"/>
            <w:left w:val="none" w:sz="0" w:space="0" w:color="auto"/>
            <w:bottom w:val="none" w:sz="0" w:space="0" w:color="auto"/>
            <w:right w:val="none" w:sz="0" w:space="0" w:color="auto"/>
          </w:divBdr>
        </w:div>
      </w:divsChild>
    </w:div>
    <w:div w:id="1435903890">
      <w:bodyDiv w:val="1"/>
      <w:marLeft w:val="0"/>
      <w:marRight w:val="0"/>
      <w:marTop w:val="0"/>
      <w:marBottom w:val="0"/>
      <w:divBdr>
        <w:top w:val="none" w:sz="0" w:space="0" w:color="auto"/>
        <w:left w:val="none" w:sz="0" w:space="0" w:color="auto"/>
        <w:bottom w:val="none" w:sz="0" w:space="0" w:color="auto"/>
        <w:right w:val="none" w:sz="0" w:space="0" w:color="auto"/>
      </w:divBdr>
      <w:divsChild>
        <w:div w:id="616328102">
          <w:marLeft w:val="547"/>
          <w:marRight w:val="0"/>
          <w:marTop w:val="115"/>
          <w:marBottom w:val="0"/>
          <w:divBdr>
            <w:top w:val="none" w:sz="0" w:space="0" w:color="auto"/>
            <w:left w:val="none" w:sz="0" w:space="0" w:color="auto"/>
            <w:bottom w:val="none" w:sz="0" w:space="0" w:color="auto"/>
            <w:right w:val="none" w:sz="0" w:space="0" w:color="auto"/>
          </w:divBdr>
        </w:div>
        <w:div w:id="1491289525">
          <w:marLeft w:val="547"/>
          <w:marRight w:val="0"/>
          <w:marTop w:val="115"/>
          <w:marBottom w:val="0"/>
          <w:divBdr>
            <w:top w:val="none" w:sz="0" w:space="0" w:color="auto"/>
            <w:left w:val="none" w:sz="0" w:space="0" w:color="auto"/>
            <w:bottom w:val="none" w:sz="0" w:space="0" w:color="auto"/>
            <w:right w:val="none" w:sz="0" w:space="0" w:color="auto"/>
          </w:divBdr>
        </w:div>
        <w:div w:id="2020154668">
          <w:marLeft w:val="547"/>
          <w:marRight w:val="0"/>
          <w:marTop w:val="115"/>
          <w:marBottom w:val="0"/>
          <w:divBdr>
            <w:top w:val="none" w:sz="0" w:space="0" w:color="auto"/>
            <w:left w:val="none" w:sz="0" w:space="0" w:color="auto"/>
            <w:bottom w:val="none" w:sz="0" w:space="0" w:color="auto"/>
            <w:right w:val="none" w:sz="0" w:space="0" w:color="auto"/>
          </w:divBdr>
        </w:div>
      </w:divsChild>
    </w:div>
    <w:div w:id="1437556829">
      <w:bodyDiv w:val="1"/>
      <w:marLeft w:val="0"/>
      <w:marRight w:val="0"/>
      <w:marTop w:val="0"/>
      <w:marBottom w:val="0"/>
      <w:divBdr>
        <w:top w:val="none" w:sz="0" w:space="0" w:color="auto"/>
        <w:left w:val="none" w:sz="0" w:space="0" w:color="auto"/>
        <w:bottom w:val="none" w:sz="0" w:space="0" w:color="auto"/>
        <w:right w:val="none" w:sz="0" w:space="0" w:color="auto"/>
      </w:divBdr>
    </w:div>
    <w:div w:id="1453666360">
      <w:bodyDiv w:val="1"/>
      <w:marLeft w:val="0"/>
      <w:marRight w:val="0"/>
      <w:marTop w:val="0"/>
      <w:marBottom w:val="0"/>
      <w:divBdr>
        <w:top w:val="none" w:sz="0" w:space="0" w:color="auto"/>
        <w:left w:val="none" w:sz="0" w:space="0" w:color="auto"/>
        <w:bottom w:val="none" w:sz="0" w:space="0" w:color="auto"/>
        <w:right w:val="none" w:sz="0" w:space="0" w:color="auto"/>
      </w:divBdr>
      <w:divsChild>
        <w:div w:id="109903991">
          <w:marLeft w:val="547"/>
          <w:marRight w:val="0"/>
          <w:marTop w:val="115"/>
          <w:marBottom w:val="0"/>
          <w:divBdr>
            <w:top w:val="none" w:sz="0" w:space="0" w:color="auto"/>
            <w:left w:val="none" w:sz="0" w:space="0" w:color="auto"/>
            <w:bottom w:val="none" w:sz="0" w:space="0" w:color="auto"/>
            <w:right w:val="none" w:sz="0" w:space="0" w:color="auto"/>
          </w:divBdr>
        </w:div>
        <w:div w:id="1971355480">
          <w:marLeft w:val="547"/>
          <w:marRight w:val="0"/>
          <w:marTop w:val="115"/>
          <w:marBottom w:val="0"/>
          <w:divBdr>
            <w:top w:val="none" w:sz="0" w:space="0" w:color="auto"/>
            <w:left w:val="none" w:sz="0" w:space="0" w:color="auto"/>
            <w:bottom w:val="none" w:sz="0" w:space="0" w:color="auto"/>
            <w:right w:val="none" w:sz="0" w:space="0" w:color="auto"/>
          </w:divBdr>
        </w:div>
      </w:divsChild>
    </w:div>
    <w:div w:id="1486631751">
      <w:bodyDiv w:val="1"/>
      <w:marLeft w:val="0"/>
      <w:marRight w:val="0"/>
      <w:marTop w:val="0"/>
      <w:marBottom w:val="0"/>
      <w:divBdr>
        <w:top w:val="none" w:sz="0" w:space="0" w:color="auto"/>
        <w:left w:val="none" w:sz="0" w:space="0" w:color="auto"/>
        <w:bottom w:val="none" w:sz="0" w:space="0" w:color="auto"/>
        <w:right w:val="none" w:sz="0" w:space="0" w:color="auto"/>
      </w:divBdr>
      <w:divsChild>
        <w:div w:id="484198952">
          <w:marLeft w:val="1166"/>
          <w:marRight w:val="0"/>
          <w:marTop w:val="115"/>
          <w:marBottom w:val="0"/>
          <w:divBdr>
            <w:top w:val="none" w:sz="0" w:space="0" w:color="auto"/>
            <w:left w:val="none" w:sz="0" w:space="0" w:color="auto"/>
            <w:bottom w:val="none" w:sz="0" w:space="0" w:color="auto"/>
            <w:right w:val="none" w:sz="0" w:space="0" w:color="auto"/>
          </w:divBdr>
        </w:div>
        <w:div w:id="748769271">
          <w:marLeft w:val="547"/>
          <w:marRight w:val="0"/>
          <w:marTop w:val="115"/>
          <w:marBottom w:val="0"/>
          <w:divBdr>
            <w:top w:val="none" w:sz="0" w:space="0" w:color="auto"/>
            <w:left w:val="none" w:sz="0" w:space="0" w:color="auto"/>
            <w:bottom w:val="none" w:sz="0" w:space="0" w:color="auto"/>
            <w:right w:val="none" w:sz="0" w:space="0" w:color="auto"/>
          </w:divBdr>
        </w:div>
        <w:div w:id="1218053339">
          <w:marLeft w:val="547"/>
          <w:marRight w:val="0"/>
          <w:marTop w:val="115"/>
          <w:marBottom w:val="0"/>
          <w:divBdr>
            <w:top w:val="none" w:sz="0" w:space="0" w:color="auto"/>
            <w:left w:val="none" w:sz="0" w:space="0" w:color="auto"/>
            <w:bottom w:val="none" w:sz="0" w:space="0" w:color="auto"/>
            <w:right w:val="none" w:sz="0" w:space="0" w:color="auto"/>
          </w:divBdr>
        </w:div>
        <w:div w:id="1324964224">
          <w:marLeft w:val="1166"/>
          <w:marRight w:val="0"/>
          <w:marTop w:val="115"/>
          <w:marBottom w:val="0"/>
          <w:divBdr>
            <w:top w:val="none" w:sz="0" w:space="0" w:color="auto"/>
            <w:left w:val="none" w:sz="0" w:space="0" w:color="auto"/>
            <w:bottom w:val="none" w:sz="0" w:space="0" w:color="auto"/>
            <w:right w:val="none" w:sz="0" w:space="0" w:color="auto"/>
          </w:divBdr>
        </w:div>
        <w:div w:id="1480076940">
          <w:marLeft w:val="1166"/>
          <w:marRight w:val="0"/>
          <w:marTop w:val="115"/>
          <w:marBottom w:val="0"/>
          <w:divBdr>
            <w:top w:val="none" w:sz="0" w:space="0" w:color="auto"/>
            <w:left w:val="none" w:sz="0" w:space="0" w:color="auto"/>
            <w:bottom w:val="none" w:sz="0" w:space="0" w:color="auto"/>
            <w:right w:val="none" w:sz="0" w:space="0" w:color="auto"/>
          </w:divBdr>
        </w:div>
        <w:div w:id="2143693903">
          <w:marLeft w:val="1166"/>
          <w:marRight w:val="0"/>
          <w:marTop w:val="115"/>
          <w:marBottom w:val="0"/>
          <w:divBdr>
            <w:top w:val="none" w:sz="0" w:space="0" w:color="auto"/>
            <w:left w:val="none" w:sz="0" w:space="0" w:color="auto"/>
            <w:bottom w:val="none" w:sz="0" w:space="0" w:color="auto"/>
            <w:right w:val="none" w:sz="0" w:space="0" w:color="auto"/>
          </w:divBdr>
        </w:div>
      </w:divsChild>
    </w:div>
    <w:div w:id="1488858916">
      <w:bodyDiv w:val="1"/>
      <w:marLeft w:val="0"/>
      <w:marRight w:val="0"/>
      <w:marTop w:val="0"/>
      <w:marBottom w:val="0"/>
      <w:divBdr>
        <w:top w:val="none" w:sz="0" w:space="0" w:color="auto"/>
        <w:left w:val="none" w:sz="0" w:space="0" w:color="auto"/>
        <w:bottom w:val="none" w:sz="0" w:space="0" w:color="auto"/>
        <w:right w:val="none" w:sz="0" w:space="0" w:color="auto"/>
      </w:divBdr>
      <w:divsChild>
        <w:div w:id="664825609">
          <w:marLeft w:val="1800"/>
          <w:marRight w:val="0"/>
          <w:marTop w:val="115"/>
          <w:marBottom w:val="0"/>
          <w:divBdr>
            <w:top w:val="none" w:sz="0" w:space="0" w:color="auto"/>
            <w:left w:val="none" w:sz="0" w:space="0" w:color="auto"/>
            <w:bottom w:val="none" w:sz="0" w:space="0" w:color="auto"/>
            <w:right w:val="none" w:sz="0" w:space="0" w:color="auto"/>
          </w:divBdr>
        </w:div>
        <w:div w:id="1387492280">
          <w:marLeft w:val="1166"/>
          <w:marRight w:val="0"/>
          <w:marTop w:val="115"/>
          <w:marBottom w:val="0"/>
          <w:divBdr>
            <w:top w:val="none" w:sz="0" w:space="0" w:color="auto"/>
            <w:left w:val="none" w:sz="0" w:space="0" w:color="auto"/>
            <w:bottom w:val="none" w:sz="0" w:space="0" w:color="auto"/>
            <w:right w:val="none" w:sz="0" w:space="0" w:color="auto"/>
          </w:divBdr>
        </w:div>
        <w:div w:id="1431311374">
          <w:marLeft w:val="1166"/>
          <w:marRight w:val="0"/>
          <w:marTop w:val="115"/>
          <w:marBottom w:val="0"/>
          <w:divBdr>
            <w:top w:val="none" w:sz="0" w:space="0" w:color="auto"/>
            <w:left w:val="none" w:sz="0" w:space="0" w:color="auto"/>
            <w:bottom w:val="none" w:sz="0" w:space="0" w:color="auto"/>
            <w:right w:val="none" w:sz="0" w:space="0" w:color="auto"/>
          </w:divBdr>
        </w:div>
        <w:div w:id="1507860754">
          <w:marLeft w:val="1800"/>
          <w:marRight w:val="0"/>
          <w:marTop w:val="115"/>
          <w:marBottom w:val="0"/>
          <w:divBdr>
            <w:top w:val="none" w:sz="0" w:space="0" w:color="auto"/>
            <w:left w:val="none" w:sz="0" w:space="0" w:color="auto"/>
            <w:bottom w:val="none" w:sz="0" w:space="0" w:color="auto"/>
            <w:right w:val="none" w:sz="0" w:space="0" w:color="auto"/>
          </w:divBdr>
        </w:div>
        <w:div w:id="1652833037">
          <w:marLeft w:val="1166"/>
          <w:marRight w:val="0"/>
          <w:marTop w:val="115"/>
          <w:marBottom w:val="0"/>
          <w:divBdr>
            <w:top w:val="none" w:sz="0" w:space="0" w:color="auto"/>
            <w:left w:val="none" w:sz="0" w:space="0" w:color="auto"/>
            <w:bottom w:val="none" w:sz="0" w:space="0" w:color="auto"/>
            <w:right w:val="none" w:sz="0" w:space="0" w:color="auto"/>
          </w:divBdr>
        </w:div>
        <w:div w:id="2141798625">
          <w:marLeft w:val="1800"/>
          <w:marRight w:val="0"/>
          <w:marTop w:val="115"/>
          <w:marBottom w:val="0"/>
          <w:divBdr>
            <w:top w:val="none" w:sz="0" w:space="0" w:color="auto"/>
            <w:left w:val="none" w:sz="0" w:space="0" w:color="auto"/>
            <w:bottom w:val="none" w:sz="0" w:space="0" w:color="auto"/>
            <w:right w:val="none" w:sz="0" w:space="0" w:color="auto"/>
          </w:divBdr>
        </w:div>
      </w:divsChild>
    </w:div>
    <w:div w:id="1497305980">
      <w:bodyDiv w:val="1"/>
      <w:marLeft w:val="0"/>
      <w:marRight w:val="0"/>
      <w:marTop w:val="0"/>
      <w:marBottom w:val="0"/>
      <w:divBdr>
        <w:top w:val="none" w:sz="0" w:space="0" w:color="auto"/>
        <w:left w:val="none" w:sz="0" w:space="0" w:color="auto"/>
        <w:bottom w:val="none" w:sz="0" w:space="0" w:color="auto"/>
        <w:right w:val="none" w:sz="0" w:space="0" w:color="auto"/>
      </w:divBdr>
      <w:divsChild>
        <w:div w:id="388917325">
          <w:marLeft w:val="547"/>
          <w:marRight w:val="0"/>
          <w:marTop w:val="115"/>
          <w:marBottom w:val="0"/>
          <w:divBdr>
            <w:top w:val="none" w:sz="0" w:space="0" w:color="auto"/>
            <w:left w:val="none" w:sz="0" w:space="0" w:color="auto"/>
            <w:bottom w:val="none" w:sz="0" w:space="0" w:color="auto"/>
            <w:right w:val="none" w:sz="0" w:space="0" w:color="auto"/>
          </w:divBdr>
        </w:div>
        <w:div w:id="429207173">
          <w:marLeft w:val="547"/>
          <w:marRight w:val="0"/>
          <w:marTop w:val="115"/>
          <w:marBottom w:val="0"/>
          <w:divBdr>
            <w:top w:val="none" w:sz="0" w:space="0" w:color="auto"/>
            <w:left w:val="none" w:sz="0" w:space="0" w:color="auto"/>
            <w:bottom w:val="none" w:sz="0" w:space="0" w:color="auto"/>
            <w:right w:val="none" w:sz="0" w:space="0" w:color="auto"/>
          </w:divBdr>
        </w:div>
        <w:div w:id="1306736897">
          <w:marLeft w:val="547"/>
          <w:marRight w:val="0"/>
          <w:marTop w:val="115"/>
          <w:marBottom w:val="0"/>
          <w:divBdr>
            <w:top w:val="none" w:sz="0" w:space="0" w:color="auto"/>
            <w:left w:val="none" w:sz="0" w:space="0" w:color="auto"/>
            <w:bottom w:val="none" w:sz="0" w:space="0" w:color="auto"/>
            <w:right w:val="none" w:sz="0" w:space="0" w:color="auto"/>
          </w:divBdr>
        </w:div>
        <w:div w:id="1324317877">
          <w:marLeft w:val="547"/>
          <w:marRight w:val="0"/>
          <w:marTop w:val="115"/>
          <w:marBottom w:val="0"/>
          <w:divBdr>
            <w:top w:val="none" w:sz="0" w:space="0" w:color="auto"/>
            <w:left w:val="none" w:sz="0" w:space="0" w:color="auto"/>
            <w:bottom w:val="none" w:sz="0" w:space="0" w:color="auto"/>
            <w:right w:val="none" w:sz="0" w:space="0" w:color="auto"/>
          </w:divBdr>
        </w:div>
      </w:divsChild>
    </w:div>
    <w:div w:id="1498038231">
      <w:bodyDiv w:val="1"/>
      <w:marLeft w:val="0"/>
      <w:marRight w:val="0"/>
      <w:marTop w:val="0"/>
      <w:marBottom w:val="0"/>
      <w:divBdr>
        <w:top w:val="none" w:sz="0" w:space="0" w:color="auto"/>
        <w:left w:val="none" w:sz="0" w:space="0" w:color="auto"/>
        <w:bottom w:val="none" w:sz="0" w:space="0" w:color="auto"/>
        <w:right w:val="none" w:sz="0" w:space="0" w:color="auto"/>
      </w:divBdr>
      <w:divsChild>
        <w:div w:id="615991063">
          <w:marLeft w:val="547"/>
          <w:marRight w:val="0"/>
          <w:marTop w:val="115"/>
          <w:marBottom w:val="0"/>
          <w:divBdr>
            <w:top w:val="none" w:sz="0" w:space="0" w:color="auto"/>
            <w:left w:val="none" w:sz="0" w:space="0" w:color="auto"/>
            <w:bottom w:val="none" w:sz="0" w:space="0" w:color="auto"/>
            <w:right w:val="none" w:sz="0" w:space="0" w:color="auto"/>
          </w:divBdr>
        </w:div>
        <w:div w:id="1237864292">
          <w:marLeft w:val="547"/>
          <w:marRight w:val="0"/>
          <w:marTop w:val="115"/>
          <w:marBottom w:val="0"/>
          <w:divBdr>
            <w:top w:val="none" w:sz="0" w:space="0" w:color="auto"/>
            <w:left w:val="none" w:sz="0" w:space="0" w:color="auto"/>
            <w:bottom w:val="none" w:sz="0" w:space="0" w:color="auto"/>
            <w:right w:val="none" w:sz="0" w:space="0" w:color="auto"/>
          </w:divBdr>
        </w:div>
      </w:divsChild>
    </w:div>
    <w:div w:id="1501627415">
      <w:bodyDiv w:val="1"/>
      <w:marLeft w:val="0"/>
      <w:marRight w:val="0"/>
      <w:marTop w:val="0"/>
      <w:marBottom w:val="0"/>
      <w:divBdr>
        <w:top w:val="none" w:sz="0" w:space="0" w:color="auto"/>
        <w:left w:val="none" w:sz="0" w:space="0" w:color="auto"/>
        <w:bottom w:val="none" w:sz="0" w:space="0" w:color="auto"/>
        <w:right w:val="none" w:sz="0" w:space="0" w:color="auto"/>
      </w:divBdr>
      <w:divsChild>
        <w:div w:id="734425938">
          <w:marLeft w:val="1800"/>
          <w:marRight w:val="0"/>
          <w:marTop w:val="115"/>
          <w:marBottom w:val="0"/>
          <w:divBdr>
            <w:top w:val="none" w:sz="0" w:space="0" w:color="auto"/>
            <w:left w:val="none" w:sz="0" w:space="0" w:color="auto"/>
            <w:bottom w:val="none" w:sz="0" w:space="0" w:color="auto"/>
            <w:right w:val="none" w:sz="0" w:space="0" w:color="auto"/>
          </w:divBdr>
        </w:div>
        <w:div w:id="860508208">
          <w:marLeft w:val="547"/>
          <w:marRight w:val="0"/>
          <w:marTop w:val="115"/>
          <w:marBottom w:val="0"/>
          <w:divBdr>
            <w:top w:val="none" w:sz="0" w:space="0" w:color="auto"/>
            <w:left w:val="none" w:sz="0" w:space="0" w:color="auto"/>
            <w:bottom w:val="none" w:sz="0" w:space="0" w:color="auto"/>
            <w:right w:val="none" w:sz="0" w:space="0" w:color="auto"/>
          </w:divBdr>
        </w:div>
        <w:div w:id="1274630340">
          <w:marLeft w:val="1800"/>
          <w:marRight w:val="0"/>
          <w:marTop w:val="115"/>
          <w:marBottom w:val="0"/>
          <w:divBdr>
            <w:top w:val="none" w:sz="0" w:space="0" w:color="auto"/>
            <w:left w:val="none" w:sz="0" w:space="0" w:color="auto"/>
            <w:bottom w:val="none" w:sz="0" w:space="0" w:color="auto"/>
            <w:right w:val="none" w:sz="0" w:space="0" w:color="auto"/>
          </w:divBdr>
        </w:div>
        <w:div w:id="1291940580">
          <w:marLeft w:val="1800"/>
          <w:marRight w:val="0"/>
          <w:marTop w:val="115"/>
          <w:marBottom w:val="0"/>
          <w:divBdr>
            <w:top w:val="none" w:sz="0" w:space="0" w:color="auto"/>
            <w:left w:val="none" w:sz="0" w:space="0" w:color="auto"/>
            <w:bottom w:val="none" w:sz="0" w:space="0" w:color="auto"/>
            <w:right w:val="none" w:sz="0" w:space="0" w:color="auto"/>
          </w:divBdr>
        </w:div>
        <w:div w:id="1627856789">
          <w:marLeft w:val="1800"/>
          <w:marRight w:val="0"/>
          <w:marTop w:val="115"/>
          <w:marBottom w:val="0"/>
          <w:divBdr>
            <w:top w:val="none" w:sz="0" w:space="0" w:color="auto"/>
            <w:left w:val="none" w:sz="0" w:space="0" w:color="auto"/>
            <w:bottom w:val="none" w:sz="0" w:space="0" w:color="auto"/>
            <w:right w:val="none" w:sz="0" w:space="0" w:color="auto"/>
          </w:divBdr>
        </w:div>
        <w:div w:id="1766264216">
          <w:marLeft w:val="547"/>
          <w:marRight w:val="0"/>
          <w:marTop w:val="115"/>
          <w:marBottom w:val="0"/>
          <w:divBdr>
            <w:top w:val="none" w:sz="0" w:space="0" w:color="auto"/>
            <w:left w:val="none" w:sz="0" w:space="0" w:color="auto"/>
            <w:bottom w:val="none" w:sz="0" w:space="0" w:color="auto"/>
            <w:right w:val="none" w:sz="0" w:space="0" w:color="auto"/>
          </w:divBdr>
        </w:div>
      </w:divsChild>
    </w:div>
    <w:div w:id="1514101178">
      <w:bodyDiv w:val="1"/>
      <w:marLeft w:val="0"/>
      <w:marRight w:val="0"/>
      <w:marTop w:val="0"/>
      <w:marBottom w:val="0"/>
      <w:divBdr>
        <w:top w:val="none" w:sz="0" w:space="0" w:color="auto"/>
        <w:left w:val="none" w:sz="0" w:space="0" w:color="auto"/>
        <w:bottom w:val="none" w:sz="0" w:space="0" w:color="auto"/>
        <w:right w:val="none" w:sz="0" w:space="0" w:color="auto"/>
      </w:divBdr>
      <w:divsChild>
        <w:div w:id="772214537">
          <w:marLeft w:val="0"/>
          <w:marRight w:val="0"/>
          <w:marTop w:val="0"/>
          <w:marBottom w:val="0"/>
          <w:divBdr>
            <w:top w:val="none" w:sz="0" w:space="0" w:color="auto"/>
            <w:left w:val="none" w:sz="0" w:space="0" w:color="auto"/>
            <w:bottom w:val="none" w:sz="0" w:space="0" w:color="auto"/>
            <w:right w:val="none" w:sz="0" w:space="0" w:color="auto"/>
          </w:divBdr>
        </w:div>
        <w:div w:id="280571886">
          <w:marLeft w:val="0"/>
          <w:marRight w:val="0"/>
          <w:marTop w:val="0"/>
          <w:marBottom w:val="0"/>
          <w:divBdr>
            <w:top w:val="none" w:sz="0" w:space="0" w:color="auto"/>
            <w:left w:val="none" w:sz="0" w:space="0" w:color="auto"/>
            <w:bottom w:val="none" w:sz="0" w:space="0" w:color="auto"/>
            <w:right w:val="none" w:sz="0" w:space="0" w:color="auto"/>
          </w:divBdr>
        </w:div>
        <w:div w:id="1718629227">
          <w:marLeft w:val="0"/>
          <w:marRight w:val="0"/>
          <w:marTop w:val="0"/>
          <w:marBottom w:val="0"/>
          <w:divBdr>
            <w:top w:val="none" w:sz="0" w:space="0" w:color="auto"/>
            <w:left w:val="none" w:sz="0" w:space="0" w:color="auto"/>
            <w:bottom w:val="none" w:sz="0" w:space="0" w:color="auto"/>
            <w:right w:val="none" w:sz="0" w:space="0" w:color="auto"/>
          </w:divBdr>
        </w:div>
        <w:div w:id="1746949064">
          <w:marLeft w:val="0"/>
          <w:marRight w:val="0"/>
          <w:marTop w:val="0"/>
          <w:marBottom w:val="0"/>
          <w:divBdr>
            <w:top w:val="none" w:sz="0" w:space="0" w:color="auto"/>
            <w:left w:val="none" w:sz="0" w:space="0" w:color="auto"/>
            <w:bottom w:val="none" w:sz="0" w:space="0" w:color="auto"/>
            <w:right w:val="none" w:sz="0" w:space="0" w:color="auto"/>
          </w:divBdr>
        </w:div>
        <w:div w:id="1235816116">
          <w:marLeft w:val="0"/>
          <w:marRight w:val="0"/>
          <w:marTop w:val="0"/>
          <w:marBottom w:val="0"/>
          <w:divBdr>
            <w:top w:val="none" w:sz="0" w:space="0" w:color="auto"/>
            <w:left w:val="none" w:sz="0" w:space="0" w:color="auto"/>
            <w:bottom w:val="none" w:sz="0" w:space="0" w:color="auto"/>
            <w:right w:val="none" w:sz="0" w:space="0" w:color="auto"/>
          </w:divBdr>
        </w:div>
        <w:div w:id="648630546">
          <w:marLeft w:val="0"/>
          <w:marRight w:val="0"/>
          <w:marTop w:val="0"/>
          <w:marBottom w:val="0"/>
          <w:divBdr>
            <w:top w:val="none" w:sz="0" w:space="0" w:color="auto"/>
            <w:left w:val="none" w:sz="0" w:space="0" w:color="auto"/>
            <w:bottom w:val="none" w:sz="0" w:space="0" w:color="auto"/>
            <w:right w:val="none" w:sz="0" w:space="0" w:color="auto"/>
          </w:divBdr>
        </w:div>
        <w:div w:id="869300788">
          <w:marLeft w:val="0"/>
          <w:marRight w:val="0"/>
          <w:marTop w:val="0"/>
          <w:marBottom w:val="0"/>
          <w:divBdr>
            <w:top w:val="none" w:sz="0" w:space="0" w:color="auto"/>
            <w:left w:val="none" w:sz="0" w:space="0" w:color="auto"/>
            <w:bottom w:val="none" w:sz="0" w:space="0" w:color="auto"/>
            <w:right w:val="none" w:sz="0" w:space="0" w:color="auto"/>
          </w:divBdr>
        </w:div>
        <w:div w:id="1153180583">
          <w:marLeft w:val="0"/>
          <w:marRight w:val="0"/>
          <w:marTop w:val="0"/>
          <w:marBottom w:val="0"/>
          <w:divBdr>
            <w:top w:val="none" w:sz="0" w:space="0" w:color="auto"/>
            <w:left w:val="none" w:sz="0" w:space="0" w:color="auto"/>
            <w:bottom w:val="none" w:sz="0" w:space="0" w:color="auto"/>
            <w:right w:val="none" w:sz="0" w:space="0" w:color="auto"/>
          </w:divBdr>
        </w:div>
      </w:divsChild>
    </w:div>
    <w:div w:id="1514956700">
      <w:bodyDiv w:val="1"/>
      <w:marLeft w:val="0"/>
      <w:marRight w:val="0"/>
      <w:marTop w:val="0"/>
      <w:marBottom w:val="0"/>
      <w:divBdr>
        <w:top w:val="none" w:sz="0" w:space="0" w:color="auto"/>
        <w:left w:val="none" w:sz="0" w:space="0" w:color="auto"/>
        <w:bottom w:val="none" w:sz="0" w:space="0" w:color="auto"/>
        <w:right w:val="none" w:sz="0" w:space="0" w:color="auto"/>
      </w:divBdr>
      <w:divsChild>
        <w:div w:id="90585985">
          <w:marLeft w:val="1166"/>
          <w:marRight w:val="0"/>
          <w:marTop w:val="115"/>
          <w:marBottom w:val="0"/>
          <w:divBdr>
            <w:top w:val="none" w:sz="0" w:space="0" w:color="auto"/>
            <w:left w:val="none" w:sz="0" w:space="0" w:color="auto"/>
            <w:bottom w:val="none" w:sz="0" w:space="0" w:color="auto"/>
            <w:right w:val="none" w:sz="0" w:space="0" w:color="auto"/>
          </w:divBdr>
        </w:div>
        <w:div w:id="480579816">
          <w:marLeft w:val="1166"/>
          <w:marRight w:val="0"/>
          <w:marTop w:val="115"/>
          <w:marBottom w:val="0"/>
          <w:divBdr>
            <w:top w:val="none" w:sz="0" w:space="0" w:color="auto"/>
            <w:left w:val="none" w:sz="0" w:space="0" w:color="auto"/>
            <w:bottom w:val="none" w:sz="0" w:space="0" w:color="auto"/>
            <w:right w:val="none" w:sz="0" w:space="0" w:color="auto"/>
          </w:divBdr>
        </w:div>
        <w:div w:id="626546218">
          <w:marLeft w:val="1166"/>
          <w:marRight w:val="0"/>
          <w:marTop w:val="115"/>
          <w:marBottom w:val="0"/>
          <w:divBdr>
            <w:top w:val="none" w:sz="0" w:space="0" w:color="auto"/>
            <w:left w:val="none" w:sz="0" w:space="0" w:color="auto"/>
            <w:bottom w:val="none" w:sz="0" w:space="0" w:color="auto"/>
            <w:right w:val="none" w:sz="0" w:space="0" w:color="auto"/>
          </w:divBdr>
        </w:div>
        <w:div w:id="1028486221">
          <w:marLeft w:val="547"/>
          <w:marRight w:val="0"/>
          <w:marTop w:val="115"/>
          <w:marBottom w:val="0"/>
          <w:divBdr>
            <w:top w:val="none" w:sz="0" w:space="0" w:color="auto"/>
            <w:left w:val="none" w:sz="0" w:space="0" w:color="auto"/>
            <w:bottom w:val="none" w:sz="0" w:space="0" w:color="auto"/>
            <w:right w:val="none" w:sz="0" w:space="0" w:color="auto"/>
          </w:divBdr>
        </w:div>
        <w:div w:id="2049989781">
          <w:marLeft w:val="547"/>
          <w:marRight w:val="0"/>
          <w:marTop w:val="115"/>
          <w:marBottom w:val="0"/>
          <w:divBdr>
            <w:top w:val="none" w:sz="0" w:space="0" w:color="auto"/>
            <w:left w:val="none" w:sz="0" w:space="0" w:color="auto"/>
            <w:bottom w:val="none" w:sz="0" w:space="0" w:color="auto"/>
            <w:right w:val="none" w:sz="0" w:space="0" w:color="auto"/>
          </w:divBdr>
        </w:div>
      </w:divsChild>
    </w:div>
    <w:div w:id="1518808660">
      <w:bodyDiv w:val="1"/>
      <w:marLeft w:val="0"/>
      <w:marRight w:val="0"/>
      <w:marTop w:val="0"/>
      <w:marBottom w:val="0"/>
      <w:divBdr>
        <w:top w:val="none" w:sz="0" w:space="0" w:color="auto"/>
        <w:left w:val="none" w:sz="0" w:space="0" w:color="auto"/>
        <w:bottom w:val="none" w:sz="0" w:space="0" w:color="auto"/>
        <w:right w:val="none" w:sz="0" w:space="0" w:color="auto"/>
      </w:divBdr>
      <w:divsChild>
        <w:div w:id="339046464">
          <w:marLeft w:val="547"/>
          <w:marRight w:val="0"/>
          <w:marTop w:val="115"/>
          <w:marBottom w:val="0"/>
          <w:divBdr>
            <w:top w:val="none" w:sz="0" w:space="0" w:color="auto"/>
            <w:left w:val="none" w:sz="0" w:space="0" w:color="auto"/>
            <w:bottom w:val="none" w:sz="0" w:space="0" w:color="auto"/>
            <w:right w:val="none" w:sz="0" w:space="0" w:color="auto"/>
          </w:divBdr>
        </w:div>
        <w:div w:id="969285840">
          <w:marLeft w:val="547"/>
          <w:marRight w:val="0"/>
          <w:marTop w:val="115"/>
          <w:marBottom w:val="0"/>
          <w:divBdr>
            <w:top w:val="none" w:sz="0" w:space="0" w:color="auto"/>
            <w:left w:val="none" w:sz="0" w:space="0" w:color="auto"/>
            <w:bottom w:val="none" w:sz="0" w:space="0" w:color="auto"/>
            <w:right w:val="none" w:sz="0" w:space="0" w:color="auto"/>
          </w:divBdr>
        </w:div>
        <w:div w:id="1774473950">
          <w:marLeft w:val="547"/>
          <w:marRight w:val="0"/>
          <w:marTop w:val="115"/>
          <w:marBottom w:val="0"/>
          <w:divBdr>
            <w:top w:val="none" w:sz="0" w:space="0" w:color="auto"/>
            <w:left w:val="none" w:sz="0" w:space="0" w:color="auto"/>
            <w:bottom w:val="none" w:sz="0" w:space="0" w:color="auto"/>
            <w:right w:val="none" w:sz="0" w:space="0" w:color="auto"/>
          </w:divBdr>
        </w:div>
      </w:divsChild>
    </w:div>
    <w:div w:id="1521236228">
      <w:bodyDiv w:val="1"/>
      <w:marLeft w:val="0"/>
      <w:marRight w:val="0"/>
      <w:marTop w:val="0"/>
      <w:marBottom w:val="0"/>
      <w:divBdr>
        <w:top w:val="none" w:sz="0" w:space="0" w:color="auto"/>
        <w:left w:val="none" w:sz="0" w:space="0" w:color="auto"/>
        <w:bottom w:val="none" w:sz="0" w:space="0" w:color="auto"/>
        <w:right w:val="none" w:sz="0" w:space="0" w:color="auto"/>
      </w:divBdr>
      <w:divsChild>
        <w:div w:id="561864736">
          <w:marLeft w:val="547"/>
          <w:marRight w:val="0"/>
          <w:marTop w:val="115"/>
          <w:marBottom w:val="0"/>
          <w:divBdr>
            <w:top w:val="none" w:sz="0" w:space="0" w:color="auto"/>
            <w:left w:val="none" w:sz="0" w:space="0" w:color="auto"/>
            <w:bottom w:val="none" w:sz="0" w:space="0" w:color="auto"/>
            <w:right w:val="none" w:sz="0" w:space="0" w:color="auto"/>
          </w:divBdr>
        </w:div>
        <w:div w:id="1451582500">
          <w:marLeft w:val="547"/>
          <w:marRight w:val="0"/>
          <w:marTop w:val="115"/>
          <w:marBottom w:val="0"/>
          <w:divBdr>
            <w:top w:val="none" w:sz="0" w:space="0" w:color="auto"/>
            <w:left w:val="none" w:sz="0" w:space="0" w:color="auto"/>
            <w:bottom w:val="none" w:sz="0" w:space="0" w:color="auto"/>
            <w:right w:val="none" w:sz="0" w:space="0" w:color="auto"/>
          </w:divBdr>
        </w:div>
        <w:div w:id="1860267755">
          <w:marLeft w:val="547"/>
          <w:marRight w:val="0"/>
          <w:marTop w:val="115"/>
          <w:marBottom w:val="0"/>
          <w:divBdr>
            <w:top w:val="none" w:sz="0" w:space="0" w:color="auto"/>
            <w:left w:val="none" w:sz="0" w:space="0" w:color="auto"/>
            <w:bottom w:val="none" w:sz="0" w:space="0" w:color="auto"/>
            <w:right w:val="none" w:sz="0" w:space="0" w:color="auto"/>
          </w:divBdr>
        </w:div>
      </w:divsChild>
    </w:div>
    <w:div w:id="1526212247">
      <w:bodyDiv w:val="1"/>
      <w:marLeft w:val="0"/>
      <w:marRight w:val="0"/>
      <w:marTop w:val="0"/>
      <w:marBottom w:val="0"/>
      <w:divBdr>
        <w:top w:val="none" w:sz="0" w:space="0" w:color="auto"/>
        <w:left w:val="none" w:sz="0" w:space="0" w:color="auto"/>
        <w:bottom w:val="none" w:sz="0" w:space="0" w:color="auto"/>
        <w:right w:val="none" w:sz="0" w:space="0" w:color="auto"/>
      </w:divBdr>
      <w:divsChild>
        <w:div w:id="1167087189">
          <w:marLeft w:val="547"/>
          <w:marRight w:val="0"/>
          <w:marTop w:val="115"/>
          <w:marBottom w:val="0"/>
          <w:divBdr>
            <w:top w:val="none" w:sz="0" w:space="0" w:color="auto"/>
            <w:left w:val="none" w:sz="0" w:space="0" w:color="auto"/>
            <w:bottom w:val="none" w:sz="0" w:space="0" w:color="auto"/>
            <w:right w:val="none" w:sz="0" w:space="0" w:color="auto"/>
          </w:divBdr>
        </w:div>
        <w:div w:id="1465005115">
          <w:marLeft w:val="547"/>
          <w:marRight w:val="0"/>
          <w:marTop w:val="115"/>
          <w:marBottom w:val="0"/>
          <w:divBdr>
            <w:top w:val="none" w:sz="0" w:space="0" w:color="auto"/>
            <w:left w:val="none" w:sz="0" w:space="0" w:color="auto"/>
            <w:bottom w:val="none" w:sz="0" w:space="0" w:color="auto"/>
            <w:right w:val="none" w:sz="0" w:space="0" w:color="auto"/>
          </w:divBdr>
        </w:div>
      </w:divsChild>
    </w:div>
    <w:div w:id="1529414188">
      <w:bodyDiv w:val="1"/>
      <w:marLeft w:val="0"/>
      <w:marRight w:val="0"/>
      <w:marTop w:val="0"/>
      <w:marBottom w:val="0"/>
      <w:divBdr>
        <w:top w:val="none" w:sz="0" w:space="0" w:color="auto"/>
        <w:left w:val="none" w:sz="0" w:space="0" w:color="auto"/>
        <w:bottom w:val="none" w:sz="0" w:space="0" w:color="auto"/>
        <w:right w:val="none" w:sz="0" w:space="0" w:color="auto"/>
      </w:divBdr>
      <w:divsChild>
        <w:div w:id="1869247002">
          <w:marLeft w:val="547"/>
          <w:marRight w:val="0"/>
          <w:marTop w:val="115"/>
          <w:marBottom w:val="0"/>
          <w:divBdr>
            <w:top w:val="none" w:sz="0" w:space="0" w:color="auto"/>
            <w:left w:val="none" w:sz="0" w:space="0" w:color="auto"/>
            <w:bottom w:val="none" w:sz="0" w:space="0" w:color="auto"/>
            <w:right w:val="none" w:sz="0" w:space="0" w:color="auto"/>
          </w:divBdr>
        </w:div>
        <w:div w:id="1875075727">
          <w:marLeft w:val="878"/>
          <w:marRight w:val="0"/>
          <w:marTop w:val="115"/>
          <w:marBottom w:val="0"/>
          <w:divBdr>
            <w:top w:val="none" w:sz="0" w:space="0" w:color="auto"/>
            <w:left w:val="none" w:sz="0" w:space="0" w:color="auto"/>
            <w:bottom w:val="none" w:sz="0" w:space="0" w:color="auto"/>
            <w:right w:val="none" w:sz="0" w:space="0" w:color="auto"/>
          </w:divBdr>
        </w:div>
        <w:div w:id="1969236833">
          <w:marLeft w:val="878"/>
          <w:marRight w:val="0"/>
          <w:marTop w:val="115"/>
          <w:marBottom w:val="0"/>
          <w:divBdr>
            <w:top w:val="none" w:sz="0" w:space="0" w:color="auto"/>
            <w:left w:val="none" w:sz="0" w:space="0" w:color="auto"/>
            <w:bottom w:val="none" w:sz="0" w:space="0" w:color="auto"/>
            <w:right w:val="none" w:sz="0" w:space="0" w:color="auto"/>
          </w:divBdr>
        </w:div>
        <w:div w:id="1655059912">
          <w:marLeft w:val="878"/>
          <w:marRight w:val="0"/>
          <w:marTop w:val="115"/>
          <w:marBottom w:val="0"/>
          <w:divBdr>
            <w:top w:val="none" w:sz="0" w:space="0" w:color="auto"/>
            <w:left w:val="none" w:sz="0" w:space="0" w:color="auto"/>
            <w:bottom w:val="none" w:sz="0" w:space="0" w:color="auto"/>
            <w:right w:val="none" w:sz="0" w:space="0" w:color="auto"/>
          </w:divBdr>
        </w:div>
      </w:divsChild>
    </w:div>
    <w:div w:id="1529951312">
      <w:bodyDiv w:val="1"/>
      <w:marLeft w:val="0"/>
      <w:marRight w:val="0"/>
      <w:marTop w:val="0"/>
      <w:marBottom w:val="0"/>
      <w:divBdr>
        <w:top w:val="none" w:sz="0" w:space="0" w:color="auto"/>
        <w:left w:val="none" w:sz="0" w:space="0" w:color="auto"/>
        <w:bottom w:val="none" w:sz="0" w:space="0" w:color="auto"/>
        <w:right w:val="none" w:sz="0" w:space="0" w:color="auto"/>
      </w:divBdr>
      <w:divsChild>
        <w:div w:id="1153641929">
          <w:marLeft w:val="547"/>
          <w:marRight w:val="0"/>
          <w:marTop w:val="115"/>
          <w:marBottom w:val="0"/>
          <w:divBdr>
            <w:top w:val="none" w:sz="0" w:space="0" w:color="auto"/>
            <w:left w:val="none" w:sz="0" w:space="0" w:color="auto"/>
            <w:bottom w:val="none" w:sz="0" w:space="0" w:color="auto"/>
            <w:right w:val="none" w:sz="0" w:space="0" w:color="auto"/>
          </w:divBdr>
        </w:div>
        <w:div w:id="1918437809">
          <w:marLeft w:val="547"/>
          <w:marRight w:val="0"/>
          <w:marTop w:val="115"/>
          <w:marBottom w:val="0"/>
          <w:divBdr>
            <w:top w:val="none" w:sz="0" w:space="0" w:color="auto"/>
            <w:left w:val="none" w:sz="0" w:space="0" w:color="auto"/>
            <w:bottom w:val="none" w:sz="0" w:space="0" w:color="auto"/>
            <w:right w:val="none" w:sz="0" w:space="0" w:color="auto"/>
          </w:divBdr>
        </w:div>
      </w:divsChild>
    </w:div>
    <w:div w:id="1542522629">
      <w:bodyDiv w:val="1"/>
      <w:marLeft w:val="0"/>
      <w:marRight w:val="0"/>
      <w:marTop w:val="0"/>
      <w:marBottom w:val="0"/>
      <w:divBdr>
        <w:top w:val="none" w:sz="0" w:space="0" w:color="auto"/>
        <w:left w:val="none" w:sz="0" w:space="0" w:color="auto"/>
        <w:bottom w:val="none" w:sz="0" w:space="0" w:color="auto"/>
        <w:right w:val="none" w:sz="0" w:space="0" w:color="auto"/>
      </w:divBdr>
    </w:div>
    <w:div w:id="1547254780">
      <w:bodyDiv w:val="1"/>
      <w:marLeft w:val="0"/>
      <w:marRight w:val="0"/>
      <w:marTop w:val="0"/>
      <w:marBottom w:val="0"/>
      <w:divBdr>
        <w:top w:val="none" w:sz="0" w:space="0" w:color="auto"/>
        <w:left w:val="none" w:sz="0" w:space="0" w:color="auto"/>
        <w:bottom w:val="none" w:sz="0" w:space="0" w:color="auto"/>
        <w:right w:val="none" w:sz="0" w:space="0" w:color="auto"/>
      </w:divBdr>
    </w:div>
    <w:div w:id="1552496059">
      <w:bodyDiv w:val="1"/>
      <w:marLeft w:val="0"/>
      <w:marRight w:val="0"/>
      <w:marTop w:val="0"/>
      <w:marBottom w:val="0"/>
      <w:divBdr>
        <w:top w:val="none" w:sz="0" w:space="0" w:color="auto"/>
        <w:left w:val="none" w:sz="0" w:space="0" w:color="auto"/>
        <w:bottom w:val="none" w:sz="0" w:space="0" w:color="auto"/>
        <w:right w:val="none" w:sz="0" w:space="0" w:color="auto"/>
      </w:divBdr>
      <w:divsChild>
        <w:div w:id="257756083">
          <w:marLeft w:val="0"/>
          <w:marRight w:val="0"/>
          <w:marTop w:val="0"/>
          <w:marBottom w:val="0"/>
          <w:divBdr>
            <w:top w:val="none" w:sz="0" w:space="0" w:color="auto"/>
            <w:left w:val="none" w:sz="0" w:space="0" w:color="auto"/>
            <w:bottom w:val="none" w:sz="0" w:space="0" w:color="auto"/>
            <w:right w:val="none" w:sz="0" w:space="0" w:color="auto"/>
          </w:divBdr>
          <w:divsChild>
            <w:div w:id="1688754722">
              <w:marLeft w:val="0"/>
              <w:marRight w:val="0"/>
              <w:marTop w:val="0"/>
              <w:marBottom w:val="0"/>
              <w:divBdr>
                <w:top w:val="none" w:sz="0" w:space="0" w:color="auto"/>
                <w:left w:val="none" w:sz="0" w:space="0" w:color="auto"/>
                <w:bottom w:val="none" w:sz="0" w:space="0" w:color="auto"/>
                <w:right w:val="none" w:sz="0" w:space="0" w:color="auto"/>
              </w:divBdr>
            </w:div>
            <w:div w:id="178392933">
              <w:marLeft w:val="0"/>
              <w:marRight w:val="0"/>
              <w:marTop w:val="0"/>
              <w:marBottom w:val="0"/>
              <w:divBdr>
                <w:top w:val="none" w:sz="0" w:space="0" w:color="auto"/>
                <w:left w:val="none" w:sz="0" w:space="0" w:color="auto"/>
                <w:bottom w:val="none" w:sz="0" w:space="0" w:color="auto"/>
                <w:right w:val="none" w:sz="0" w:space="0" w:color="auto"/>
              </w:divBdr>
            </w:div>
          </w:divsChild>
        </w:div>
        <w:div w:id="1975333090">
          <w:marLeft w:val="0"/>
          <w:marRight w:val="0"/>
          <w:marTop w:val="0"/>
          <w:marBottom w:val="0"/>
          <w:divBdr>
            <w:top w:val="none" w:sz="0" w:space="0" w:color="auto"/>
            <w:left w:val="none" w:sz="0" w:space="0" w:color="auto"/>
            <w:bottom w:val="none" w:sz="0" w:space="0" w:color="auto"/>
            <w:right w:val="none" w:sz="0" w:space="0" w:color="auto"/>
          </w:divBdr>
          <w:divsChild>
            <w:div w:id="1745758335">
              <w:marLeft w:val="0"/>
              <w:marRight w:val="0"/>
              <w:marTop w:val="0"/>
              <w:marBottom w:val="0"/>
              <w:divBdr>
                <w:top w:val="none" w:sz="0" w:space="0" w:color="auto"/>
                <w:left w:val="none" w:sz="0" w:space="0" w:color="auto"/>
                <w:bottom w:val="none" w:sz="0" w:space="0" w:color="auto"/>
                <w:right w:val="none" w:sz="0" w:space="0" w:color="auto"/>
              </w:divBdr>
            </w:div>
            <w:div w:id="8834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164286">
      <w:bodyDiv w:val="1"/>
      <w:marLeft w:val="0"/>
      <w:marRight w:val="0"/>
      <w:marTop w:val="0"/>
      <w:marBottom w:val="0"/>
      <w:divBdr>
        <w:top w:val="none" w:sz="0" w:space="0" w:color="auto"/>
        <w:left w:val="none" w:sz="0" w:space="0" w:color="auto"/>
        <w:bottom w:val="none" w:sz="0" w:space="0" w:color="auto"/>
        <w:right w:val="none" w:sz="0" w:space="0" w:color="auto"/>
      </w:divBdr>
      <w:divsChild>
        <w:div w:id="36508904">
          <w:marLeft w:val="547"/>
          <w:marRight w:val="0"/>
          <w:marTop w:val="0"/>
          <w:marBottom w:val="120"/>
          <w:divBdr>
            <w:top w:val="none" w:sz="0" w:space="0" w:color="auto"/>
            <w:left w:val="none" w:sz="0" w:space="0" w:color="auto"/>
            <w:bottom w:val="none" w:sz="0" w:space="0" w:color="auto"/>
            <w:right w:val="none" w:sz="0" w:space="0" w:color="auto"/>
          </w:divBdr>
        </w:div>
        <w:div w:id="1346977565">
          <w:marLeft w:val="547"/>
          <w:marRight w:val="0"/>
          <w:marTop w:val="0"/>
          <w:marBottom w:val="120"/>
          <w:divBdr>
            <w:top w:val="none" w:sz="0" w:space="0" w:color="auto"/>
            <w:left w:val="none" w:sz="0" w:space="0" w:color="auto"/>
            <w:bottom w:val="none" w:sz="0" w:space="0" w:color="auto"/>
            <w:right w:val="none" w:sz="0" w:space="0" w:color="auto"/>
          </w:divBdr>
        </w:div>
      </w:divsChild>
    </w:div>
    <w:div w:id="1561330921">
      <w:bodyDiv w:val="1"/>
      <w:marLeft w:val="0"/>
      <w:marRight w:val="0"/>
      <w:marTop w:val="0"/>
      <w:marBottom w:val="0"/>
      <w:divBdr>
        <w:top w:val="none" w:sz="0" w:space="0" w:color="auto"/>
        <w:left w:val="none" w:sz="0" w:space="0" w:color="auto"/>
        <w:bottom w:val="none" w:sz="0" w:space="0" w:color="auto"/>
        <w:right w:val="none" w:sz="0" w:space="0" w:color="auto"/>
      </w:divBdr>
      <w:divsChild>
        <w:div w:id="514002400">
          <w:marLeft w:val="547"/>
          <w:marRight w:val="0"/>
          <w:marTop w:val="115"/>
          <w:marBottom w:val="0"/>
          <w:divBdr>
            <w:top w:val="none" w:sz="0" w:space="0" w:color="auto"/>
            <w:left w:val="none" w:sz="0" w:space="0" w:color="auto"/>
            <w:bottom w:val="none" w:sz="0" w:space="0" w:color="auto"/>
            <w:right w:val="none" w:sz="0" w:space="0" w:color="auto"/>
          </w:divBdr>
        </w:div>
        <w:div w:id="1964068909">
          <w:marLeft w:val="547"/>
          <w:marRight w:val="0"/>
          <w:marTop w:val="115"/>
          <w:marBottom w:val="0"/>
          <w:divBdr>
            <w:top w:val="none" w:sz="0" w:space="0" w:color="auto"/>
            <w:left w:val="none" w:sz="0" w:space="0" w:color="auto"/>
            <w:bottom w:val="none" w:sz="0" w:space="0" w:color="auto"/>
            <w:right w:val="none" w:sz="0" w:space="0" w:color="auto"/>
          </w:divBdr>
        </w:div>
      </w:divsChild>
    </w:div>
    <w:div w:id="1562789314">
      <w:bodyDiv w:val="1"/>
      <w:marLeft w:val="0"/>
      <w:marRight w:val="0"/>
      <w:marTop w:val="0"/>
      <w:marBottom w:val="0"/>
      <w:divBdr>
        <w:top w:val="none" w:sz="0" w:space="0" w:color="auto"/>
        <w:left w:val="none" w:sz="0" w:space="0" w:color="auto"/>
        <w:bottom w:val="none" w:sz="0" w:space="0" w:color="auto"/>
        <w:right w:val="none" w:sz="0" w:space="0" w:color="auto"/>
      </w:divBdr>
      <w:divsChild>
        <w:div w:id="64575023">
          <w:marLeft w:val="1166"/>
          <w:marRight w:val="0"/>
          <w:marTop w:val="115"/>
          <w:marBottom w:val="0"/>
          <w:divBdr>
            <w:top w:val="none" w:sz="0" w:space="0" w:color="auto"/>
            <w:left w:val="none" w:sz="0" w:space="0" w:color="auto"/>
            <w:bottom w:val="none" w:sz="0" w:space="0" w:color="auto"/>
            <w:right w:val="none" w:sz="0" w:space="0" w:color="auto"/>
          </w:divBdr>
        </w:div>
        <w:div w:id="1540894560">
          <w:marLeft w:val="1166"/>
          <w:marRight w:val="0"/>
          <w:marTop w:val="115"/>
          <w:marBottom w:val="0"/>
          <w:divBdr>
            <w:top w:val="none" w:sz="0" w:space="0" w:color="auto"/>
            <w:left w:val="none" w:sz="0" w:space="0" w:color="auto"/>
            <w:bottom w:val="none" w:sz="0" w:space="0" w:color="auto"/>
            <w:right w:val="none" w:sz="0" w:space="0" w:color="auto"/>
          </w:divBdr>
        </w:div>
        <w:div w:id="1566404655">
          <w:marLeft w:val="1166"/>
          <w:marRight w:val="0"/>
          <w:marTop w:val="115"/>
          <w:marBottom w:val="0"/>
          <w:divBdr>
            <w:top w:val="none" w:sz="0" w:space="0" w:color="auto"/>
            <w:left w:val="none" w:sz="0" w:space="0" w:color="auto"/>
            <w:bottom w:val="none" w:sz="0" w:space="0" w:color="auto"/>
            <w:right w:val="none" w:sz="0" w:space="0" w:color="auto"/>
          </w:divBdr>
        </w:div>
        <w:div w:id="1993176467">
          <w:marLeft w:val="547"/>
          <w:marRight w:val="0"/>
          <w:marTop w:val="115"/>
          <w:marBottom w:val="0"/>
          <w:divBdr>
            <w:top w:val="none" w:sz="0" w:space="0" w:color="auto"/>
            <w:left w:val="none" w:sz="0" w:space="0" w:color="auto"/>
            <w:bottom w:val="none" w:sz="0" w:space="0" w:color="auto"/>
            <w:right w:val="none" w:sz="0" w:space="0" w:color="auto"/>
          </w:divBdr>
        </w:div>
      </w:divsChild>
    </w:div>
    <w:div w:id="1565263486">
      <w:bodyDiv w:val="1"/>
      <w:marLeft w:val="0"/>
      <w:marRight w:val="0"/>
      <w:marTop w:val="0"/>
      <w:marBottom w:val="0"/>
      <w:divBdr>
        <w:top w:val="none" w:sz="0" w:space="0" w:color="auto"/>
        <w:left w:val="none" w:sz="0" w:space="0" w:color="auto"/>
        <w:bottom w:val="none" w:sz="0" w:space="0" w:color="auto"/>
        <w:right w:val="none" w:sz="0" w:space="0" w:color="auto"/>
      </w:divBdr>
      <w:divsChild>
        <w:div w:id="139158310">
          <w:marLeft w:val="547"/>
          <w:marRight w:val="0"/>
          <w:marTop w:val="115"/>
          <w:marBottom w:val="0"/>
          <w:divBdr>
            <w:top w:val="none" w:sz="0" w:space="0" w:color="auto"/>
            <w:left w:val="none" w:sz="0" w:space="0" w:color="auto"/>
            <w:bottom w:val="none" w:sz="0" w:space="0" w:color="auto"/>
            <w:right w:val="none" w:sz="0" w:space="0" w:color="auto"/>
          </w:divBdr>
        </w:div>
        <w:div w:id="765004180">
          <w:marLeft w:val="547"/>
          <w:marRight w:val="0"/>
          <w:marTop w:val="115"/>
          <w:marBottom w:val="0"/>
          <w:divBdr>
            <w:top w:val="none" w:sz="0" w:space="0" w:color="auto"/>
            <w:left w:val="none" w:sz="0" w:space="0" w:color="auto"/>
            <w:bottom w:val="none" w:sz="0" w:space="0" w:color="auto"/>
            <w:right w:val="none" w:sz="0" w:space="0" w:color="auto"/>
          </w:divBdr>
        </w:div>
      </w:divsChild>
    </w:div>
    <w:div w:id="1568832550">
      <w:bodyDiv w:val="1"/>
      <w:marLeft w:val="0"/>
      <w:marRight w:val="0"/>
      <w:marTop w:val="0"/>
      <w:marBottom w:val="0"/>
      <w:divBdr>
        <w:top w:val="none" w:sz="0" w:space="0" w:color="auto"/>
        <w:left w:val="none" w:sz="0" w:space="0" w:color="auto"/>
        <w:bottom w:val="none" w:sz="0" w:space="0" w:color="auto"/>
        <w:right w:val="none" w:sz="0" w:space="0" w:color="auto"/>
      </w:divBdr>
      <w:divsChild>
        <w:div w:id="229732090">
          <w:marLeft w:val="547"/>
          <w:marRight w:val="0"/>
          <w:marTop w:val="115"/>
          <w:marBottom w:val="0"/>
          <w:divBdr>
            <w:top w:val="none" w:sz="0" w:space="0" w:color="auto"/>
            <w:left w:val="none" w:sz="0" w:space="0" w:color="auto"/>
            <w:bottom w:val="none" w:sz="0" w:space="0" w:color="auto"/>
            <w:right w:val="none" w:sz="0" w:space="0" w:color="auto"/>
          </w:divBdr>
        </w:div>
        <w:div w:id="472143319">
          <w:marLeft w:val="547"/>
          <w:marRight w:val="0"/>
          <w:marTop w:val="115"/>
          <w:marBottom w:val="0"/>
          <w:divBdr>
            <w:top w:val="none" w:sz="0" w:space="0" w:color="auto"/>
            <w:left w:val="none" w:sz="0" w:space="0" w:color="auto"/>
            <w:bottom w:val="none" w:sz="0" w:space="0" w:color="auto"/>
            <w:right w:val="none" w:sz="0" w:space="0" w:color="auto"/>
          </w:divBdr>
        </w:div>
        <w:div w:id="805780907">
          <w:marLeft w:val="547"/>
          <w:marRight w:val="0"/>
          <w:marTop w:val="115"/>
          <w:marBottom w:val="0"/>
          <w:divBdr>
            <w:top w:val="none" w:sz="0" w:space="0" w:color="auto"/>
            <w:left w:val="none" w:sz="0" w:space="0" w:color="auto"/>
            <w:bottom w:val="none" w:sz="0" w:space="0" w:color="auto"/>
            <w:right w:val="none" w:sz="0" w:space="0" w:color="auto"/>
          </w:divBdr>
        </w:div>
        <w:div w:id="1475413430">
          <w:marLeft w:val="547"/>
          <w:marRight w:val="0"/>
          <w:marTop w:val="115"/>
          <w:marBottom w:val="0"/>
          <w:divBdr>
            <w:top w:val="none" w:sz="0" w:space="0" w:color="auto"/>
            <w:left w:val="none" w:sz="0" w:space="0" w:color="auto"/>
            <w:bottom w:val="none" w:sz="0" w:space="0" w:color="auto"/>
            <w:right w:val="none" w:sz="0" w:space="0" w:color="auto"/>
          </w:divBdr>
        </w:div>
        <w:div w:id="1875771431">
          <w:marLeft w:val="547"/>
          <w:marRight w:val="0"/>
          <w:marTop w:val="115"/>
          <w:marBottom w:val="0"/>
          <w:divBdr>
            <w:top w:val="none" w:sz="0" w:space="0" w:color="auto"/>
            <w:left w:val="none" w:sz="0" w:space="0" w:color="auto"/>
            <w:bottom w:val="none" w:sz="0" w:space="0" w:color="auto"/>
            <w:right w:val="none" w:sz="0" w:space="0" w:color="auto"/>
          </w:divBdr>
        </w:div>
      </w:divsChild>
    </w:div>
    <w:div w:id="1577934960">
      <w:bodyDiv w:val="1"/>
      <w:marLeft w:val="0"/>
      <w:marRight w:val="0"/>
      <w:marTop w:val="0"/>
      <w:marBottom w:val="0"/>
      <w:divBdr>
        <w:top w:val="none" w:sz="0" w:space="0" w:color="auto"/>
        <w:left w:val="none" w:sz="0" w:space="0" w:color="auto"/>
        <w:bottom w:val="none" w:sz="0" w:space="0" w:color="auto"/>
        <w:right w:val="none" w:sz="0" w:space="0" w:color="auto"/>
      </w:divBdr>
      <w:divsChild>
        <w:div w:id="1084255566">
          <w:marLeft w:val="1166"/>
          <w:marRight w:val="0"/>
          <w:marTop w:val="115"/>
          <w:marBottom w:val="0"/>
          <w:divBdr>
            <w:top w:val="none" w:sz="0" w:space="0" w:color="auto"/>
            <w:left w:val="none" w:sz="0" w:space="0" w:color="auto"/>
            <w:bottom w:val="none" w:sz="0" w:space="0" w:color="auto"/>
            <w:right w:val="none" w:sz="0" w:space="0" w:color="auto"/>
          </w:divBdr>
        </w:div>
        <w:div w:id="1137651177">
          <w:marLeft w:val="1166"/>
          <w:marRight w:val="0"/>
          <w:marTop w:val="115"/>
          <w:marBottom w:val="0"/>
          <w:divBdr>
            <w:top w:val="none" w:sz="0" w:space="0" w:color="auto"/>
            <w:left w:val="none" w:sz="0" w:space="0" w:color="auto"/>
            <w:bottom w:val="none" w:sz="0" w:space="0" w:color="auto"/>
            <w:right w:val="none" w:sz="0" w:space="0" w:color="auto"/>
          </w:divBdr>
        </w:div>
        <w:div w:id="1395347230">
          <w:marLeft w:val="1166"/>
          <w:marRight w:val="0"/>
          <w:marTop w:val="115"/>
          <w:marBottom w:val="0"/>
          <w:divBdr>
            <w:top w:val="none" w:sz="0" w:space="0" w:color="auto"/>
            <w:left w:val="none" w:sz="0" w:space="0" w:color="auto"/>
            <w:bottom w:val="none" w:sz="0" w:space="0" w:color="auto"/>
            <w:right w:val="none" w:sz="0" w:space="0" w:color="auto"/>
          </w:divBdr>
        </w:div>
        <w:div w:id="1782919881">
          <w:marLeft w:val="547"/>
          <w:marRight w:val="0"/>
          <w:marTop w:val="115"/>
          <w:marBottom w:val="0"/>
          <w:divBdr>
            <w:top w:val="none" w:sz="0" w:space="0" w:color="auto"/>
            <w:left w:val="none" w:sz="0" w:space="0" w:color="auto"/>
            <w:bottom w:val="none" w:sz="0" w:space="0" w:color="auto"/>
            <w:right w:val="none" w:sz="0" w:space="0" w:color="auto"/>
          </w:divBdr>
        </w:div>
      </w:divsChild>
    </w:div>
    <w:div w:id="1580675810">
      <w:bodyDiv w:val="1"/>
      <w:marLeft w:val="0"/>
      <w:marRight w:val="0"/>
      <w:marTop w:val="0"/>
      <w:marBottom w:val="0"/>
      <w:divBdr>
        <w:top w:val="none" w:sz="0" w:space="0" w:color="auto"/>
        <w:left w:val="none" w:sz="0" w:space="0" w:color="auto"/>
        <w:bottom w:val="none" w:sz="0" w:space="0" w:color="auto"/>
        <w:right w:val="none" w:sz="0" w:space="0" w:color="auto"/>
      </w:divBdr>
      <w:divsChild>
        <w:div w:id="561865739">
          <w:marLeft w:val="547"/>
          <w:marRight w:val="0"/>
          <w:marTop w:val="115"/>
          <w:marBottom w:val="0"/>
          <w:divBdr>
            <w:top w:val="none" w:sz="0" w:space="0" w:color="auto"/>
            <w:left w:val="none" w:sz="0" w:space="0" w:color="auto"/>
            <w:bottom w:val="none" w:sz="0" w:space="0" w:color="auto"/>
            <w:right w:val="none" w:sz="0" w:space="0" w:color="auto"/>
          </w:divBdr>
        </w:div>
        <w:div w:id="566692373">
          <w:marLeft w:val="547"/>
          <w:marRight w:val="0"/>
          <w:marTop w:val="115"/>
          <w:marBottom w:val="0"/>
          <w:divBdr>
            <w:top w:val="none" w:sz="0" w:space="0" w:color="auto"/>
            <w:left w:val="none" w:sz="0" w:space="0" w:color="auto"/>
            <w:bottom w:val="none" w:sz="0" w:space="0" w:color="auto"/>
            <w:right w:val="none" w:sz="0" w:space="0" w:color="auto"/>
          </w:divBdr>
        </w:div>
        <w:div w:id="945383193">
          <w:marLeft w:val="547"/>
          <w:marRight w:val="0"/>
          <w:marTop w:val="115"/>
          <w:marBottom w:val="0"/>
          <w:divBdr>
            <w:top w:val="none" w:sz="0" w:space="0" w:color="auto"/>
            <w:left w:val="none" w:sz="0" w:space="0" w:color="auto"/>
            <w:bottom w:val="none" w:sz="0" w:space="0" w:color="auto"/>
            <w:right w:val="none" w:sz="0" w:space="0" w:color="auto"/>
          </w:divBdr>
        </w:div>
      </w:divsChild>
    </w:div>
    <w:div w:id="1583567656">
      <w:bodyDiv w:val="1"/>
      <w:marLeft w:val="0"/>
      <w:marRight w:val="0"/>
      <w:marTop w:val="0"/>
      <w:marBottom w:val="0"/>
      <w:divBdr>
        <w:top w:val="none" w:sz="0" w:space="0" w:color="auto"/>
        <w:left w:val="none" w:sz="0" w:space="0" w:color="auto"/>
        <w:bottom w:val="none" w:sz="0" w:space="0" w:color="auto"/>
        <w:right w:val="none" w:sz="0" w:space="0" w:color="auto"/>
      </w:divBdr>
      <w:divsChild>
        <w:div w:id="10382710">
          <w:marLeft w:val="547"/>
          <w:marRight w:val="0"/>
          <w:marTop w:val="115"/>
          <w:marBottom w:val="0"/>
          <w:divBdr>
            <w:top w:val="none" w:sz="0" w:space="0" w:color="auto"/>
            <w:left w:val="none" w:sz="0" w:space="0" w:color="auto"/>
            <w:bottom w:val="none" w:sz="0" w:space="0" w:color="auto"/>
            <w:right w:val="none" w:sz="0" w:space="0" w:color="auto"/>
          </w:divBdr>
        </w:div>
        <w:div w:id="296419435">
          <w:marLeft w:val="547"/>
          <w:marRight w:val="0"/>
          <w:marTop w:val="115"/>
          <w:marBottom w:val="0"/>
          <w:divBdr>
            <w:top w:val="none" w:sz="0" w:space="0" w:color="auto"/>
            <w:left w:val="none" w:sz="0" w:space="0" w:color="auto"/>
            <w:bottom w:val="none" w:sz="0" w:space="0" w:color="auto"/>
            <w:right w:val="none" w:sz="0" w:space="0" w:color="auto"/>
          </w:divBdr>
        </w:div>
        <w:div w:id="548884856">
          <w:marLeft w:val="1166"/>
          <w:marRight w:val="0"/>
          <w:marTop w:val="115"/>
          <w:marBottom w:val="0"/>
          <w:divBdr>
            <w:top w:val="none" w:sz="0" w:space="0" w:color="auto"/>
            <w:left w:val="none" w:sz="0" w:space="0" w:color="auto"/>
            <w:bottom w:val="none" w:sz="0" w:space="0" w:color="auto"/>
            <w:right w:val="none" w:sz="0" w:space="0" w:color="auto"/>
          </w:divBdr>
        </w:div>
        <w:div w:id="1032151970">
          <w:marLeft w:val="1166"/>
          <w:marRight w:val="0"/>
          <w:marTop w:val="115"/>
          <w:marBottom w:val="0"/>
          <w:divBdr>
            <w:top w:val="none" w:sz="0" w:space="0" w:color="auto"/>
            <w:left w:val="none" w:sz="0" w:space="0" w:color="auto"/>
            <w:bottom w:val="none" w:sz="0" w:space="0" w:color="auto"/>
            <w:right w:val="none" w:sz="0" w:space="0" w:color="auto"/>
          </w:divBdr>
        </w:div>
        <w:div w:id="1037395054">
          <w:marLeft w:val="1166"/>
          <w:marRight w:val="0"/>
          <w:marTop w:val="115"/>
          <w:marBottom w:val="0"/>
          <w:divBdr>
            <w:top w:val="none" w:sz="0" w:space="0" w:color="auto"/>
            <w:left w:val="none" w:sz="0" w:space="0" w:color="auto"/>
            <w:bottom w:val="none" w:sz="0" w:space="0" w:color="auto"/>
            <w:right w:val="none" w:sz="0" w:space="0" w:color="auto"/>
          </w:divBdr>
        </w:div>
        <w:div w:id="1059013859">
          <w:marLeft w:val="547"/>
          <w:marRight w:val="0"/>
          <w:marTop w:val="115"/>
          <w:marBottom w:val="0"/>
          <w:divBdr>
            <w:top w:val="none" w:sz="0" w:space="0" w:color="auto"/>
            <w:left w:val="none" w:sz="0" w:space="0" w:color="auto"/>
            <w:bottom w:val="none" w:sz="0" w:space="0" w:color="auto"/>
            <w:right w:val="none" w:sz="0" w:space="0" w:color="auto"/>
          </w:divBdr>
        </w:div>
        <w:div w:id="1100754082">
          <w:marLeft w:val="1166"/>
          <w:marRight w:val="0"/>
          <w:marTop w:val="115"/>
          <w:marBottom w:val="0"/>
          <w:divBdr>
            <w:top w:val="none" w:sz="0" w:space="0" w:color="auto"/>
            <w:left w:val="none" w:sz="0" w:space="0" w:color="auto"/>
            <w:bottom w:val="none" w:sz="0" w:space="0" w:color="auto"/>
            <w:right w:val="none" w:sz="0" w:space="0" w:color="auto"/>
          </w:divBdr>
        </w:div>
        <w:div w:id="1886486026">
          <w:marLeft w:val="547"/>
          <w:marRight w:val="0"/>
          <w:marTop w:val="115"/>
          <w:marBottom w:val="0"/>
          <w:divBdr>
            <w:top w:val="none" w:sz="0" w:space="0" w:color="auto"/>
            <w:left w:val="none" w:sz="0" w:space="0" w:color="auto"/>
            <w:bottom w:val="none" w:sz="0" w:space="0" w:color="auto"/>
            <w:right w:val="none" w:sz="0" w:space="0" w:color="auto"/>
          </w:divBdr>
        </w:div>
      </w:divsChild>
    </w:div>
    <w:div w:id="1590306723">
      <w:bodyDiv w:val="1"/>
      <w:marLeft w:val="0"/>
      <w:marRight w:val="0"/>
      <w:marTop w:val="0"/>
      <w:marBottom w:val="0"/>
      <w:divBdr>
        <w:top w:val="none" w:sz="0" w:space="0" w:color="auto"/>
        <w:left w:val="none" w:sz="0" w:space="0" w:color="auto"/>
        <w:bottom w:val="none" w:sz="0" w:space="0" w:color="auto"/>
        <w:right w:val="none" w:sz="0" w:space="0" w:color="auto"/>
      </w:divBdr>
      <w:divsChild>
        <w:div w:id="385682206">
          <w:marLeft w:val="547"/>
          <w:marRight w:val="0"/>
          <w:marTop w:val="115"/>
          <w:marBottom w:val="0"/>
          <w:divBdr>
            <w:top w:val="none" w:sz="0" w:space="0" w:color="auto"/>
            <w:left w:val="none" w:sz="0" w:space="0" w:color="auto"/>
            <w:bottom w:val="none" w:sz="0" w:space="0" w:color="auto"/>
            <w:right w:val="none" w:sz="0" w:space="0" w:color="auto"/>
          </w:divBdr>
        </w:div>
        <w:div w:id="1871064493">
          <w:marLeft w:val="547"/>
          <w:marRight w:val="0"/>
          <w:marTop w:val="115"/>
          <w:marBottom w:val="0"/>
          <w:divBdr>
            <w:top w:val="none" w:sz="0" w:space="0" w:color="auto"/>
            <w:left w:val="none" w:sz="0" w:space="0" w:color="auto"/>
            <w:bottom w:val="none" w:sz="0" w:space="0" w:color="auto"/>
            <w:right w:val="none" w:sz="0" w:space="0" w:color="auto"/>
          </w:divBdr>
        </w:div>
      </w:divsChild>
    </w:div>
    <w:div w:id="1596203819">
      <w:bodyDiv w:val="1"/>
      <w:marLeft w:val="0"/>
      <w:marRight w:val="0"/>
      <w:marTop w:val="0"/>
      <w:marBottom w:val="0"/>
      <w:divBdr>
        <w:top w:val="none" w:sz="0" w:space="0" w:color="auto"/>
        <w:left w:val="none" w:sz="0" w:space="0" w:color="auto"/>
        <w:bottom w:val="none" w:sz="0" w:space="0" w:color="auto"/>
        <w:right w:val="none" w:sz="0" w:space="0" w:color="auto"/>
      </w:divBdr>
    </w:div>
    <w:div w:id="1602293868">
      <w:bodyDiv w:val="1"/>
      <w:marLeft w:val="0"/>
      <w:marRight w:val="0"/>
      <w:marTop w:val="0"/>
      <w:marBottom w:val="0"/>
      <w:divBdr>
        <w:top w:val="none" w:sz="0" w:space="0" w:color="auto"/>
        <w:left w:val="none" w:sz="0" w:space="0" w:color="auto"/>
        <w:bottom w:val="none" w:sz="0" w:space="0" w:color="auto"/>
        <w:right w:val="none" w:sz="0" w:space="0" w:color="auto"/>
      </w:divBdr>
    </w:div>
    <w:div w:id="1607078351">
      <w:bodyDiv w:val="1"/>
      <w:marLeft w:val="0"/>
      <w:marRight w:val="0"/>
      <w:marTop w:val="0"/>
      <w:marBottom w:val="0"/>
      <w:divBdr>
        <w:top w:val="none" w:sz="0" w:space="0" w:color="auto"/>
        <w:left w:val="none" w:sz="0" w:space="0" w:color="auto"/>
        <w:bottom w:val="none" w:sz="0" w:space="0" w:color="auto"/>
        <w:right w:val="none" w:sz="0" w:space="0" w:color="auto"/>
      </w:divBdr>
    </w:div>
    <w:div w:id="1612856162">
      <w:bodyDiv w:val="1"/>
      <w:marLeft w:val="0"/>
      <w:marRight w:val="0"/>
      <w:marTop w:val="0"/>
      <w:marBottom w:val="0"/>
      <w:divBdr>
        <w:top w:val="none" w:sz="0" w:space="0" w:color="auto"/>
        <w:left w:val="none" w:sz="0" w:space="0" w:color="auto"/>
        <w:bottom w:val="none" w:sz="0" w:space="0" w:color="auto"/>
        <w:right w:val="none" w:sz="0" w:space="0" w:color="auto"/>
      </w:divBdr>
      <w:divsChild>
        <w:div w:id="1439065871">
          <w:marLeft w:val="1166"/>
          <w:marRight w:val="0"/>
          <w:marTop w:val="115"/>
          <w:marBottom w:val="0"/>
          <w:divBdr>
            <w:top w:val="none" w:sz="0" w:space="0" w:color="auto"/>
            <w:left w:val="none" w:sz="0" w:space="0" w:color="auto"/>
            <w:bottom w:val="none" w:sz="0" w:space="0" w:color="auto"/>
            <w:right w:val="none" w:sz="0" w:space="0" w:color="auto"/>
          </w:divBdr>
        </w:div>
      </w:divsChild>
    </w:div>
    <w:div w:id="1616405423">
      <w:bodyDiv w:val="1"/>
      <w:marLeft w:val="0"/>
      <w:marRight w:val="0"/>
      <w:marTop w:val="0"/>
      <w:marBottom w:val="0"/>
      <w:divBdr>
        <w:top w:val="none" w:sz="0" w:space="0" w:color="auto"/>
        <w:left w:val="none" w:sz="0" w:space="0" w:color="auto"/>
        <w:bottom w:val="none" w:sz="0" w:space="0" w:color="auto"/>
        <w:right w:val="none" w:sz="0" w:space="0" w:color="auto"/>
      </w:divBdr>
    </w:div>
    <w:div w:id="1623732841">
      <w:bodyDiv w:val="1"/>
      <w:marLeft w:val="0"/>
      <w:marRight w:val="0"/>
      <w:marTop w:val="0"/>
      <w:marBottom w:val="0"/>
      <w:divBdr>
        <w:top w:val="none" w:sz="0" w:space="0" w:color="auto"/>
        <w:left w:val="none" w:sz="0" w:space="0" w:color="auto"/>
        <w:bottom w:val="none" w:sz="0" w:space="0" w:color="auto"/>
        <w:right w:val="none" w:sz="0" w:space="0" w:color="auto"/>
      </w:divBdr>
    </w:div>
    <w:div w:id="1629554080">
      <w:bodyDiv w:val="1"/>
      <w:marLeft w:val="0"/>
      <w:marRight w:val="0"/>
      <w:marTop w:val="0"/>
      <w:marBottom w:val="0"/>
      <w:divBdr>
        <w:top w:val="none" w:sz="0" w:space="0" w:color="auto"/>
        <w:left w:val="none" w:sz="0" w:space="0" w:color="auto"/>
        <w:bottom w:val="none" w:sz="0" w:space="0" w:color="auto"/>
        <w:right w:val="none" w:sz="0" w:space="0" w:color="auto"/>
      </w:divBdr>
      <w:divsChild>
        <w:div w:id="411392561">
          <w:marLeft w:val="1166"/>
          <w:marRight w:val="0"/>
          <w:marTop w:val="0"/>
          <w:marBottom w:val="0"/>
          <w:divBdr>
            <w:top w:val="none" w:sz="0" w:space="0" w:color="auto"/>
            <w:left w:val="none" w:sz="0" w:space="0" w:color="auto"/>
            <w:bottom w:val="none" w:sz="0" w:space="0" w:color="auto"/>
            <w:right w:val="none" w:sz="0" w:space="0" w:color="auto"/>
          </w:divBdr>
        </w:div>
        <w:div w:id="530806864">
          <w:marLeft w:val="1800"/>
          <w:marRight w:val="0"/>
          <w:marTop w:val="0"/>
          <w:marBottom w:val="0"/>
          <w:divBdr>
            <w:top w:val="none" w:sz="0" w:space="0" w:color="auto"/>
            <w:left w:val="none" w:sz="0" w:space="0" w:color="auto"/>
            <w:bottom w:val="none" w:sz="0" w:space="0" w:color="auto"/>
            <w:right w:val="none" w:sz="0" w:space="0" w:color="auto"/>
          </w:divBdr>
        </w:div>
        <w:div w:id="547884932">
          <w:marLeft w:val="1166"/>
          <w:marRight w:val="0"/>
          <w:marTop w:val="0"/>
          <w:marBottom w:val="0"/>
          <w:divBdr>
            <w:top w:val="none" w:sz="0" w:space="0" w:color="auto"/>
            <w:left w:val="none" w:sz="0" w:space="0" w:color="auto"/>
            <w:bottom w:val="none" w:sz="0" w:space="0" w:color="auto"/>
            <w:right w:val="none" w:sz="0" w:space="0" w:color="auto"/>
          </w:divBdr>
        </w:div>
        <w:div w:id="713623774">
          <w:marLeft w:val="1166"/>
          <w:marRight w:val="0"/>
          <w:marTop w:val="0"/>
          <w:marBottom w:val="0"/>
          <w:divBdr>
            <w:top w:val="none" w:sz="0" w:space="0" w:color="auto"/>
            <w:left w:val="none" w:sz="0" w:space="0" w:color="auto"/>
            <w:bottom w:val="none" w:sz="0" w:space="0" w:color="auto"/>
            <w:right w:val="none" w:sz="0" w:space="0" w:color="auto"/>
          </w:divBdr>
        </w:div>
        <w:div w:id="821508016">
          <w:marLeft w:val="1800"/>
          <w:marRight w:val="0"/>
          <w:marTop w:val="0"/>
          <w:marBottom w:val="0"/>
          <w:divBdr>
            <w:top w:val="none" w:sz="0" w:space="0" w:color="auto"/>
            <w:left w:val="none" w:sz="0" w:space="0" w:color="auto"/>
            <w:bottom w:val="none" w:sz="0" w:space="0" w:color="auto"/>
            <w:right w:val="none" w:sz="0" w:space="0" w:color="auto"/>
          </w:divBdr>
        </w:div>
        <w:div w:id="953559937">
          <w:marLeft w:val="1166"/>
          <w:marRight w:val="0"/>
          <w:marTop w:val="0"/>
          <w:marBottom w:val="0"/>
          <w:divBdr>
            <w:top w:val="none" w:sz="0" w:space="0" w:color="auto"/>
            <w:left w:val="none" w:sz="0" w:space="0" w:color="auto"/>
            <w:bottom w:val="none" w:sz="0" w:space="0" w:color="auto"/>
            <w:right w:val="none" w:sz="0" w:space="0" w:color="auto"/>
          </w:divBdr>
        </w:div>
        <w:div w:id="1310864278">
          <w:marLeft w:val="1166"/>
          <w:marRight w:val="0"/>
          <w:marTop w:val="0"/>
          <w:marBottom w:val="0"/>
          <w:divBdr>
            <w:top w:val="none" w:sz="0" w:space="0" w:color="auto"/>
            <w:left w:val="none" w:sz="0" w:space="0" w:color="auto"/>
            <w:bottom w:val="none" w:sz="0" w:space="0" w:color="auto"/>
            <w:right w:val="none" w:sz="0" w:space="0" w:color="auto"/>
          </w:divBdr>
        </w:div>
        <w:div w:id="1335380273">
          <w:marLeft w:val="1800"/>
          <w:marRight w:val="0"/>
          <w:marTop w:val="0"/>
          <w:marBottom w:val="0"/>
          <w:divBdr>
            <w:top w:val="none" w:sz="0" w:space="0" w:color="auto"/>
            <w:left w:val="none" w:sz="0" w:space="0" w:color="auto"/>
            <w:bottom w:val="none" w:sz="0" w:space="0" w:color="auto"/>
            <w:right w:val="none" w:sz="0" w:space="0" w:color="auto"/>
          </w:divBdr>
        </w:div>
        <w:div w:id="1403603970">
          <w:marLeft w:val="1166"/>
          <w:marRight w:val="0"/>
          <w:marTop w:val="0"/>
          <w:marBottom w:val="0"/>
          <w:divBdr>
            <w:top w:val="none" w:sz="0" w:space="0" w:color="auto"/>
            <w:left w:val="none" w:sz="0" w:space="0" w:color="auto"/>
            <w:bottom w:val="none" w:sz="0" w:space="0" w:color="auto"/>
            <w:right w:val="none" w:sz="0" w:space="0" w:color="auto"/>
          </w:divBdr>
        </w:div>
        <w:div w:id="1550072602">
          <w:marLeft w:val="1166"/>
          <w:marRight w:val="0"/>
          <w:marTop w:val="0"/>
          <w:marBottom w:val="0"/>
          <w:divBdr>
            <w:top w:val="none" w:sz="0" w:space="0" w:color="auto"/>
            <w:left w:val="none" w:sz="0" w:space="0" w:color="auto"/>
            <w:bottom w:val="none" w:sz="0" w:space="0" w:color="auto"/>
            <w:right w:val="none" w:sz="0" w:space="0" w:color="auto"/>
          </w:divBdr>
        </w:div>
      </w:divsChild>
    </w:div>
    <w:div w:id="1631086040">
      <w:bodyDiv w:val="1"/>
      <w:marLeft w:val="0"/>
      <w:marRight w:val="0"/>
      <w:marTop w:val="0"/>
      <w:marBottom w:val="0"/>
      <w:divBdr>
        <w:top w:val="none" w:sz="0" w:space="0" w:color="auto"/>
        <w:left w:val="none" w:sz="0" w:space="0" w:color="auto"/>
        <w:bottom w:val="none" w:sz="0" w:space="0" w:color="auto"/>
        <w:right w:val="none" w:sz="0" w:space="0" w:color="auto"/>
      </w:divBdr>
      <w:divsChild>
        <w:div w:id="454300903">
          <w:marLeft w:val="547"/>
          <w:marRight w:val="0"/>
          <w:marTop w:val="115"/>
          <w:marBottom w:val="0"/>
          <w:divBdr>
            <w:top w:val="none" w:sz="0" w:space="0" w:color="auto"/>
            <w:left w:val="none" w:sz="0" w:space="0" w:color="auto"/>
            <w:bottom w:val="none" w:sz="0" w:space="0" w:color="auto"/>
            <w:right w:val="none" w:sz="0" w:space="0" w:color="auto"/>
          </w:divBdr>
        </w:div>
        <w:div w:id="818888407">
          <w:marLeft w:val="547"/>
          <w:marRight w:val="0"/>
          <w:marTop w:val="115"/>
          <w:marBottom w:val="0"/>
          <w:divBdr>
            <w:top w:val="none" w:sz="0" w:space="0" w:color="auto"/>
            <w:left w:val="none" w:sz="0" w:space="0" w:color="auto"/>
            <w:bottom w:val="none" w:sz="0" w:space="0" w:color="auto"/>
            <w:right w:val="none" w:sz="0" w:space="0" w:color="auto"/>
          </w:divBdr>
        </w:div>
        <w:div w:id="1624388992">
          <w:marLeft w:val="547"/>
          <w:marRight w:val="0"/>
          <w:marTop w:val="115"/>
          <w:marBottom w:val="0"/>
          <w:divBdr>
            <w:top w:val="none" w:sz="0" w:space="0" w:color="auto"/>
            <w:left w:val="none" w:sz="0" w:space="0" w:color="auto"/>
            <w:bottom w:val="none" w:sz="0" w:space="0" w:color="auto"/>
            <w:right w:val="none" w:sz="0" w:space="0" w:color="auto"/>
          </w:divBdr>
        </w:div>
      </w:divsChild>
    </w:div>
    <w:div w:id="1631471873">
      <w:bodyDiv w:val="1"/>
      <w:marLeft w:val="0"/>
      <w:marRight w:val="0"/>
      <w:marTop w:val="0"/>
      <w:marBottom w:val="0"/>
      <w:divBdr>
        <w:top w:val="none" w:sz="0" w:space="0" w:color="auto"/>
        <w:left w:val="none" w:sz="0" w:space="0" w:color="auto"/>
        <w:bottom w:val="none" w:sz="0" w:space="0" w:color="auto"/>
        <w:right w:val="none" w:sz="0" w:space="0" w:color="auto"/>
      </w:divBdr>
      <w:divsChild>
        <w:div w:id="1017120471">
          <w:marLeft w:val="547"/>
          <w:marRight w:val="0"/>
          <w:marTop w:val="115"/>
          <w:marBottom w:val="0"/>
          <w:divBdr>
            <w:top w:val="none" w:sz="0" w:space="0" w:color="auto"/>
            <w:left w:val="none" w:sz="0" w:space="0" w:color="auto"/>
            <w:bottom w:val="none" w:sz="0" w:space="0" w:color="auto"/>
            <w:right w:val="none" w:sz="0" w:space="0" w:color="auto"/>
          </w:divBdr>
        </w:div>
        <w:div w:id="1493133362">
          <w:marLeft w:val="547"/>
          <w:marRight w:val="0"/>
          <w:marTop w:val="115"/>
          <w:marBottom w:val="0"/>
          <w:divBdr>
            <w:top w:val="none" w:sz="0" w:space="0" w:color="auto"/>
            <w:left w:val="none" w:sz="0" w:space="0" w:color="auto"/>
            <w:bottom w:val="none" w:sz="0" w:space="0" w:color="auto"/>
            <w:right w:val="none" w:sz="0" w:space="0" w:color="auto"/>
          </w:divBdr>
        </w:div>
        <w:div w:id="1496804897">
          <w:marLeft w:val="547"/>
          <w:marRight w:val="0"/>
          <w:marTop w:val="115"/>
          <w:marBottom w:val="0"/>
          <w:divBdr>
            <w:top w:val="none" w:sz="0" w:space="0" w:color="auto"/>
            <w:left w:val="none" w:sz="0" w:space="0" w:color="auto"/>
            <w:bottom w:val="none" w:sz="0" w:space="0" w:color="auto"/>
            <w:right w:val="none" w:sz="0" w:space="0" w:color="auto"/>
          </w:divBdr>
        </w:div>
      </w:divsChild>
    </w:div>
    <w:div w:id="1636519058">
      <w:bodyDiv w:val="1"/>
      <w:marLeft w:val="0"/>
      <w:marRight w:val="0"/>
      <w:marTop w:val="0"/>
      <w:marBottom w:val="0"/>
      <w:divBdr>
        <w:top w:val="none" w:sz="0" w:space="0" w:color="auto"/>
        <w:left w:val="none" w:sz="0" w:space="0" w:color="auto"/>
        <w:bottom w:val="none" w:sz="0" w:space="0" w:color="auto"/>
        <w:right w:val="none" w:sz="0" w:space="0" w:color="auto"/>
      </w:divBdr>
      <w:divsChild>
        <w:div w:id="119154155">
          <w:marLeft w:val="547"/>
          <w:marRight w:val="0"/>
          <w:marTop w:val="115"/>
          <w:marBottom w:val="0"/>
          <w:divBdr>
            <w:top w:val="none" w:sz="0" w:space="0" w:color="auto"/>
            <w:left w:val="none" w:sz="0" w:space="0" w:color="auto"/>
            <w:bottom w:val="none" w:sz="0" w:space="0" w:color="auto"/>
            <w:right w:val="none" w:sz="0" w:space="0" w:color="auto"/>
          </w:divBdr>
        </w:div>
        <w:div w:id="1126775443">
          <w:marLeft w:val="547"/>
          <w:marRight w:val="0"/>
          <w:marTop w:val="115"/>
          <w:marBottom w:val="0"/>
          <w:divBdr>
            <w:top w:val="none" w:sz="0" w:space="0" w:color="auto"/>
            <w:left w:val="none" w:sz="0" w:space="0" w:color="auto"/>
            <w:bottom w:val="none" w:sz="0" w:space="0" w:color="auto"/>
            <w:right w:val="none" w:sz="0" w:space="0" w:color="auto"/>
          </w:divBdr>
        </w:div>
        <w:div w:id="2002270191">
          <w:marLeft w:val="547"/>
          <w:marRight w:val="0"/>
          <w:marTop w:val="115"/>
          <w:marBottom w:val="0"/>
          <w:divBdr>
            <w:top w:val="none" w:sz="0" w:space="0" w:color="auto"/>
            <w:left w:val="none" w:sz="0" w:space="0" w:color="auto"/>
            <w:bottom w:val="none" w:sz="0" w:space="0" w:color="auto"/>
            <w:right w:val="none" w:sz="0" w:space="0" w:color="auto"/>
          </w:divBdr>
        </w:div>
      </w:divsChild>
    </w:div>
    <w:div w:id="1643191594">
      <w:bodyDiv w:val="1"/>
      <w:marLeft w:val="0"/>
      <w:marRight w:val="0"/>
      <w:marTop w:val="0"/>
      <w:marBottom w:val="0"/>
      <w:divBdr>
        <w:top w:val="none" w:sz="0" w:space="0" w:color="auto"/>
        <w:left w:val="none" w:sz="0" w:space="0" w:color="auto"/>
        <w:bottom w:val="none" w:sz="0" w:space="0" w:color="auto"/>
        <w:right w:val="none" w:sz="0" w:space="0" w:color="auto"/>
      </w:divBdr>
      <w:divsChild>
        <w:div w:id="77751399">
          <w:marLeft w:val="547"/>
          <w:marRight w:val="0"/>
          <w:marTop w:val="115"/>
          <w:marBottom w:val="0"/>
          <w:divBdr>
            <w:top w:val="none" w:sz="0" w:space="0" w:color="auto"/>
            <w:left w:val="none" w:sz="0" w:space="0" w:color="auto"/>
            <w:bottom w:val="none" w:sz="0" w:space="0" w:color="auto"/>
            <w:right w:val="none" w:sz="0" w:space="0" w:color="auto"/>
          </w:divBdr>
        </w:div>
        <w:div w:id="1843472090">
          <w:marLeft w:val="1166"/>
          <w:marRight w:val="0"/>
          <w:marTop w:val="115"/>
          <w:marBottom w:val="0"/>
          <w:divBdr>
            <w:top w:val="none" w:sz="0" w:space="0" w:color="auto"/>
            <w:left w:val="none" w:sz="0" w:space="0" w:color="auto"/>
            <w:bottom w:val="none" w:sz="0" w:space="0" w:color="auto"/>
            <w:right w:val="none" w:sz="0" w:space="0" w:color="auto"/>
          </w:divBdr>
        </w:div>
        <w:div w:id="1529836314">
          <w:marLeft w:val="1166"/>
          <w:marRight w:val="0"/>
          <w:marTop w:val="115"/>
          <w:marBottom w:val="0"/>
          <w:divBdr>
            <w:top w:val="none" w:sz="0" w:space="0" w:color="auto"/>
            <w:left w:val="none" w:sz="0" w:space="0" w:color="auto"/>
            <w:bottom w:val="none" w:sz="0" w:space="0" w:color="auto"/>
            <w:right w:val="none" w:sz="0" w:space="0" w:color="auto"/>
          </w:divBdr>
        </w:div>
      </w:divsChild>
    </w:div>
    <w:div w:id="1645155731">
      <w:bodyDiv w:val="1"/>
      <w:marLeft w:val="0"/>
      <w:marRight w:val="0"/>
      <w:marTop w:val="0"/>
      <w:marBottom w:val="0"/>
      <w:divBdr>
        <w:top w:val="none" w:sz="0" w:space="0" w:color="auto"/>
        <w:left w:val="none" w:sz="0" w:space="0" w:color="auto"/>
        <w:bottom w:val="none" w:sz="0" w:space="0" w:color="auto"/>
        <w:right w:val="none" w:sz="0" w:space="0" w:color="auto"/>
      </w:divBdr>
      <w:divsChild>
        <w:div w:id="493297709">
          <w:marLeft w:val="547"/>
          <w:marRight w:val="0"/>
          <w:marTop w:val="115"/>
          <w:marBottom w:val="0"/>
          <w:divBdr>
            <w:top w:val="none" w:sz="0" w:space="0" w:color="auto"/>
            <w:left w:val="none" w:sz="0" w:space="0" w:color="auto"/>
            <w:bottom w:val="none" w:sz="0" w:space="0" w:color="auto"/>
            <w:right w:val="none" w:sz="0" w:space="0" w:color="auto"/>
          </w:divBdr>
        </w:div>
        <w:div w:id="738290701">
          <w:marLeft w:val="547"/>
          <w:marRight w:val="0"/>
          <w:marTop w:val="115"/>
          <w:marBottom w:val="0"/>
          <w:divBdr>
            <w:top w:val="none" w:sz="0" w:space="0" w:color="auto"/>
            <w:left w:val="none" w:sz="0" w:space="0" w:color="auto"/>
            <w:bottom w:val="none" w:sz="0" w:space="0" w:color="auto"/>
            <w:right w:val="none" w:sz="0" w:space="0" w:color="auto"/>
          </w:divBdr>
        </w:div>
        <w:div w:id="891187131">
          <w:marLeft w:val="547"/>
          <w:marRight w:val="0"/>
          <w:marTop w:val="115"/>
          <w:marBottom w:val="0"/>
          <w:divBdr>
            <w:top w:val="none" w:sz="0" w:space="0" w:color="auto"/>
            <w:left w:val="none" w:sz="0" w:space="0" w:color="auto"/>
            <w:bottom w:val="none" w:sz="0" w:space="0" w:color="auto"/>
            <w:right w:val="none" w:sz="0" w:space="0" w:color="auto"/>
          </w:divBdr>
        </w:div>
        <w:div w:id="1441411242">
          <w:marLeft w:val="547"/>
          <w:marRight w:val="0"/>
          <w:marTop w:val="115"/>
          <w:marBottom w:val="0"/>
          <w:divBdr>
            <w:top w:val="none" w:sz="0" w:space="0" w:color="auto"/>
            <w:left w:val="none" w:sz="0" w:space="0" w:color="auto"/>
            <w:bottom w:val="none" w:sz="0" w:space="0" w:color="auto"/>
            <w:right w:val="none" w:sz="0" w:space="0" w:color="auto"/>
          </w:divBdr>
        </w:div>
        <w:div w:id="1987975986">
          <w:marLeft w:val="547"/>
          <w:marRight w:val="0"/>
          <w:marTop w:val="115"/>
          <w:marBottom w:val="0"/>
          <w:divBdr>
            <w:top w:val="none" w:sz="0" w:space="0" w:color="auto"/>
            <w:left w:val="none" w:sz="0" w:space="0" w:color="auto"/>
            <w:bottom w:val="none" w:sz="0" w:space="0" w:color="auto"/>
            <w:right w:val="none" w:sz="0" w:space="0" w:color="auto"/>
          </w:divBdr>
        </w:div>
      </w:divsChild>
    </w:div>
    <w:div w:id="1647853668">
      <w:bodyDiv w:val="1"/>
      <w:marLeft w:val="0"/>
      <w:marRight w:val="0"/>
      <w:marTop w:val="0"/>
      <w:marBottom w:val="0"/>
      <w:divBdr>
        <w:top w:val="none" w:sz="0" w:space="0" w:color="auto"/>
        <w:left w:val="none" w:sz="0" w:space="0" w:color="auto"/>
        <w:bottom w:val="none" w:sz="0" w:space="0" w:color="auto"/>
        <w:right w:val="none" w:sz="0" w:space="0" w:color="auto"/>
      </w:divBdr>
      <w:divsChild>
        <w:div w:id="1917126910">
          <w:marLeft w:val="547"/>
          <w:marRight w:val="0"/>
          <w:marTop w:val="115"/>
          <w:marBottom w:val="0"/>
          <w:divBdr>
            <w:top w:val="none" w:sz="0" w:space="0" w:color="auto"/>
            <w:left w:val="none" w:sz="0" w:space="0" w:color="auto"/>
            <w:bottom w:val="none" w:sz="0" w:space="0" w:color="auto"/>
            <w:right w:val="none" w:sz="0" w:space="0" w:color="auto"/>
          </w:divBdr>
        </w:div>
        <w:div w:id="1361393081">
          <w:marLeft w:val="547"/>
          <w:marRight w:val="0"/>
          <w:marTop w:val="115"/>
          <w:marBottom w:val="0"/>
          <w:divBdr>
            <w:top w:val="none" w:sz="0" w:space="0" w:color="auto"/>
            <w:left w:val="none" w:sz="0" w:space="0" w:color="auto"/>
            <w:bottom w:val="none" w:sz="0" w:space="0" w:color="auto"/>
            <w:right w:val="none" w:sz="0" w:space="0" w:color="auto"/>
          </w:divBdr>
        </w:div>
        <w:div w:id="752776240">
          <w:marLeft w:val="1166"/>
          <w:marRight w:val="0"/>
          <w:marTop w:val="115"/>
          <w:marBottom w:val="0"/>
          <w:divBdr>
            <w:top w:val="none" w:sz="0" w:space="0" w:color="auto"/>
            <w:left w:val="none" w:sz="0" w:space="0" w:color="auto"/>
            <w:bottom w:val="none" w:sz="0" w:space="0" w:color="auto"/>
            <w:right w:val="none" w:sz="0" w:space="0" w:color="auto"/>
          </w:divBdr>
        </w:div>
        <w:div w:id="2128349634">
          <w:marLeft w:val="1166"/>
          <w:marRight w:val="0"/>
          <w:marTop w:val="115"/>
          <w:marBottom w:val="0"/>
          <w:divBdr>
            <w:top w:val="none" w:sz="0" w:space="0" w:color="auto"/>
            <w:left w:val="none" w:sz="0" w:space="0" w:color="auto"/>
            <w:bottom w:val="none" w:sz="0" w:space="0" w:color="auto"/>
            <w:right w:val="none" w:sz="0" w:space="0" w:color="auto"/>
          </w:divBdr>
        </w:div>
      </w:divsChild>
    </w:div>
    <w:div w:id="1665474841">
      <w:bodyDiv w:val="1"/>
      <w:marLeft w:val="0"/>
      <w:marRight w:val="0"/>
      <w:marTop w:val="0"/>
      <w:marBottom w:val="0"/>
      <w:divBdr>
        <w:top w:val="none" w:sz="0" w:space="0" w:color="auto"/>
        <w:left w:val="none" w:sz="0" w:space="0" w:color="auto"/>
        <w:bottom w:val="none" w:sz="0" w:space="0" w:color="auto"/>
        <w:right w:val="none" w:sz="0" w:space="0" w:color="auto"/>
      </w:divBdr>
      <w:divsChild>
        <w:div w:id="287129446">
          <w:marLeft w:val="547"/>
          <w:marRight w:val="0"/>
          <w:marTop w:val="115"/>
          <w:marBottom w:val="0"/>
          <w:divBdr>
            <w:top w:val="none" w:sz="0" w:space="0" w:color="auto"/>
            <w:left w:val="none" w:sz="0" w:space="0" w:color="auto"/>
            <w:bottom w:val="none" w:sz="0" w:space="0" w:color="auto"/>
            <w:right w:val="none" w:sz="0" w:space="0" w:color="auto"/>
          </w:divBdr>
        </w:div>
        <w:div w:id="536352986">
          <w:marLeft w:val="547"/>
          <w:marRight w:val="0"/>
          <w:marTop w:val="115"/>
          <w:marBottom w:val="0"/>
          <w:divBdr>
            <w:top w:val="none" w:sz="0" w:space="0" w:color="auto"/>
            <w:left w:val="none" w:sz="0" w:space="0" w:color="auto"/>
            <w:bottom w:val="none" w:sz="0" w:space="0" w:color="auto"/>
            <w:right w:val="none" w:sz="0" w:space="0" w:color="auto"/>
          </w:divBdr>
        </w:div>
        <w:div w:id="2070808968">
          <w:marLeft w:val="547"/>
          <w:marRight w:val="0"/>
          <w:marTop w:val="115"/>
          <w:marBottom w:val="0"/>
          <w:divBdr>
            <w:top w:val="none" w:sz="0" w:space="0" w:color="auto"/>
            <w:left w:val="none" w:sz="0" w:space="0" w:color="auto"/>
            <w:bottom w:val="none" w:sz="0" w:space="0" w:color="auto"/>
            <w:right w:val="none" w:sz="0" w:space="0" w:color="auto"/>
          </w:divBdr>
        </w:div>
      </w:divsChild>
    </w:div>
    <w:div w:id="1672485048">
      <w:bodyDiv w:val="1"/>
      <w:marLeft w:val="0"/>
      <w:marRight w:val="0"/>
      <w:marTop w:val="0"/>
      <w:marBottom w:val="0"/>
      <w:divBdr>
        <w:top w:val="none" w:sz="0" w:space="0" w:color="auto"/>
        <w:left w:val="none" w:sz="0" w:space="0" w:color="auto"/>
        <w:bottom w:val="none" w:sz="0" w:space="0" w:color="auto"/>
        <w:right w:val="none" w:sz="0" w:space="0" w:color="auto"/>
      </w:divBdr>
    </w:div>
    <w:div w:id="1682975300">
      <w:bodyDiv w:val="1"/>
      <w:marLeft w:val="0"/>
      <w:marRight w:val="0"/>
      <w:marTop w:val="0"/>
      <w:marBottom w:val="0"/>
      <w:divBdr>
        <w:top w:val="none" w:sz="0" w:space="0" w:color="auto"/>
        <w:left w:val="none" w:sz="0" w:space="0" w:color="auto"/>
        <w:bottom w:val="none" w:sz="0" w:space="0" w:color="auto"/>
        <w:right w:val="none" w:sz="0" w:space="0" w:color="auto"/>
      </w:divBdr>
      <w:divsChild>
        <w:div w:id="368531120">
          <w:marLeft w:val="547"/>
          <w:marRight w:val="0"/>
          <w:marTop w:val="115"/>
          <w:marBottom w:val="0"/>
          <w:divBdr>
            <w:top w:val="none" w:sz="0" w:space="0" w:color="auto"/>
            <w:left w:val="none" w:sz="0" w:space="0" w:color="auto"/>
            <w:bottom w:val="none" w:sz="0" w:space="0" w:color="auto"/>
            <w:right w:val="none" w:sz="0" w:space="0" w:color="auto"/>
          </w:divBdr>
        </w:div>
        <w:div w:id="1067462938">
          <w:marLeft w:val="547"/>
          <w:marRight w:val="0"/>
          <w:marTop w:val="115"/>
          <w:marBottom w:val="0"/>
          <w:divBdr>
            <w:top w:val="none" w:sz="0" w:space="0" w:color="auto"/>
            <w:left w:val="none" w:sz="0" w:space="0" w:color="auto"/>
            <w:bottom w:val="none" w:sz="0" w:space="0" w:color="auto"/>
            <w:right w:val="none" w:sz="0" w:space="0" w:color="auto"/>
          </w:divBdr>
        </w:div>
        <w:div w:id="1265113866">
          <w:marLeft w:val="547"/>
          <w:marRight w:val="0"/>
          <w:marTop w:val="115"/>
          <w:marBottom w:val="0"/>
          <w:divBdr>
            <w:top w:val="none" w:sz="0" w:space="0" w:color="auto"/>
            <w:left w:val="none" w:sz="0" w:space="0" w:color="auto"/>
            <w:bottom w:val="none" w:sz="0" w:space="0" w:color="auto"/>
            <w:right w:val="none" w:sz="0" w:space="0" w:color="auto"/>
          </w:divBdr>
        </w:div>
        <w:div w:id="1787194930">
          <w:marLeft w:val="547"/>
          <w:marRight w:val="0"/>
          <w:marTop w:val="115"/>
          <w:marBottom w:val="0"/>
          <w:divBdr>
            <w:top w:val="none" w:sz="0" w:space="0" w:color="auto"/>
            <w:left w:val="none" w:sz="0" w:space="0" w:color="auto"/>
            <w:bottom w:val="none" w:sz="0" w:space="0" w:color="auto"/>
            <w:right w:val="none" w:sz="0" w:space="0" w:color="auto"/>
          </w:divBdr>
        </w:div>
      </w:divsChild>
    </w:div>
    <w:div w:id="1691832864">
      <w:bodyDiv w:val="1"/>
      <w:marLeft w:val="0"/>
      <w:marRight w:val="0"/>
      <w:marTop w:val="0"/>
      <w:marBottom w:val="0"/>
      <w:divBdr>
        <w:top w:val="none" w:sz="0" w:space="0" w:color="auto"/>
        <w:left w:val="none" w:sz="0" w:space="0" w:color="auto"/>
        <w:bottom w:val="none" w:sz="0" w:space="0" w:color="auto"/>
        <w:right w:val="none" w:sz="0" w:space="0" w:color="auto"/>
      </w:divBdr>
    </w:div>
    <w:div w:id="1696804774">
      <w:bodyDiv w:val="1"/>
      <w:marLeft w:val="0"/>
      <w:marRight w:val="0"/>
      <w:marTop w:val="0"/>
      <w:marBottom w:val="0"/>
      <w:divBdr>
        <w:top w:val="none" w:sz="0" w:space="0" w:color="auto"/>
        <w:left w:val="none" w:sz="0" w:space="0" w:color="auto"/>
        <w:bottom w:val="none" w:sz="0" w:space="0" w:color="auto"/>
        <w:right w:val="none" w:sz="0" w:space="0" w:color="auto"/>
      </w:divBdr>
      <w:divsChild>
        <w:div w:id="973490327">
          <w:marLeft w:val="1166"/>
          <w:marRight w:val="0"/>
          <w:marTop w:val="106"/>
          <w:marBottom w:val="0"/>
          <w:divBdr>
            <w:top w:val="none" w:sz="0" w:space="0" w:color="auto"/>
            <w:left w:val="none" w:sz="0" w:space="0" w:color="auto"/>
            <w:bottom w:val="none" w:sz="0" w:space="0" w:color="auto"/>
            <w:right w:val="none" w:sz="0" w:space="0" w:color="auto"/>
          </w:divBdr>
        </w:div>
        <w:div w:id="1005208739">
          <w:marLeft w:val="1166"/>
          <w:marRight w:val="0"/>
          <w:marTop w:val="106"/>
          <w:marBottom w:val="0"/>
          <w:divBdr>
            <w:top w:val="none" w:sz="0" w:space="0" w:color="auto"/>
            <w:left w:val="none" w:sz="0" w:space="0" w:color="auto"/>
            <w:bottom w:val="none" w:sz="0" w:space="0" w:color="auto"/>
            <w:right w:val="none" w:sz="0" w:space="0" w:color="auto"/>
          </w:divBdr>
        </w:div>
        <w:div w:id="1196769011">
          <w:marLeft w:val="1166"/>
          <w:marRight w:val="0"/>
          <w:marTop w:val="106"/>
          <w:marBottom w:val="0"/>
          <w:divBdr>
            <w:top w:val="none" w:sz="0" w:space="0" w:color="auto"/>
            <w:left w:val="none" w:sz="0" w:space="0" w:color="auto"/>
            <w:bottom w:val="none" w:sz="0" w:space="0" w:color="auto"/>
            <w:right w:val="none" w:sz="0" w:space="0" w:color="auto"/>
          </w:divBdr>
        </w:div>
        <w:div w:id="1384983442">
          <w:marLeft w:val="1166"/>
          <w:marRight w:val="0"/>
          <w:marTop w:val="106"/>
          <w:marBottom w:val="0"/>
          <w:divBdr>
            <w:top w:val="none" w:sz="0" w:space="0" w:color="auto"/>
            <w:left w:val="none" w:sz="0" w:space="0" w:color="auto"/>
            <w:bottom w:val="none" w:sz="0" w:space="0" w:color="auto"/>
            <w:right w:val="none" w:sz="0" w:space="0" w:color="auto"/>
          </w:divBdr>
        </w:div>
      </w:divsChild>
    </w:div>
    <w:div w:id="1698119749">
      <w:bodyDiv w:val="1"/>
      <w:marLeft w:val="0"/>
      <w:marRight w:val="0"/>
      <w:marTop w:val="0"/>
      <w:marBottom w:val="0"/>
      <w:divBdr>
        <w:top w:val="none" w:sz="0" w:space="0" w:color="auto"/>
        <w:left w:val="none" w:sz="0" w:space="0" w:color="auto"/>
        <w:bottom w:val="none" w:sz="0" w:space="0" w:color="auto"/>
        <w:right w:val="none" w:sz="0" w:space="0" w:color="auto"/>
      </w:divBdr>
      <w:divsChild>
        <w:div w:id="99565430">
          <w:marLeft w:val="547"/>
          <w:marRight w:val="0"/>
          <w:marTop w:val="115"/>
          <w:marBottom w:val="0"/>
          <w:divBdr>
            <w:top w:val="none" w:sz="0" w:space="0" w:color="auto"/>
            <w:left w:val="none" w:sz="0" w:space="0" w:color="auto"/>
            <w:bottom w:val="none" w:sz="0" w:space="0" w:color="auto"/>
            <w:right w:val="none" w:sz="0" w:space="0" w:color="auto"/>
          </w:divBdr>
        </w:div>
        <w:div w:id="472723885">
          <w:marLeft w:val="547"/>
          <w:marRight w:val="0"/>
          <w:marTop w:val="115"/>
          <w:marBottom w:val="0"/>
          <w:divBdr>
            <w:top w:val="none" w:sz="0" w:space="0" w:color="auto"/>
            <w:left w:val="none" w:sz="0" w:space="0" w:color="auto"/>
            <w:bottom w:val="none" w:sz="0" w:space="0" w:color="auto"/>
            <w:right w:val="none" w:sz="0" w:space="0" w:color="auto"/>
          </w:divBdr>
        </w:div>
        <w:div w:id="531378845">
          <w:marLeft w:val="547"/>
          <w:marRight w:val="0"/>
          <w:marTop w:val="115"/>
          <w:marBottom w:val="0"/>
          <w:divBdr>
            <w:top w:val="none" w:sz="0" w:space="0" w:color="auto"/>
            <w:left w:val="none" w:sz="0" w:space="0" w:color="auto"/>
            <w:bottom w:val="none" w:sz="0" w:space="0" w:color="auto"/>
            <w:right w:val="none" w:sz="0" w:space="0" w:color="auto"/>
          </w:divBdr>
        </w:div>
        <w:div w:id="806506406">
          <w:marLeft w:val="547"/>
          <w:marRight w:val="0"/>
          <w:marTop w:val="115"/>
          <w:marBottom w:val="0"/>
          <w:divBdr>
            <w:top w:val="none" w:sz="0" w:space="0" w:color="auto"/>
            <w:left w:val="none" w:sz="0" w:space="0" w:color="auto"/>
            <w:bottom w:val="none" w:sz="0" w:space="0" w:color="auto"/>
            <w:right w:val="none" w:sz="0" w:space="0" w:color="auto"/>
          </w:divBdr>
        </w:div>
        <w:div w:id="1453358138">
          <w:marLeft w:val="547"/>
          <w:marRight w:val="0"/>
          <w:marTop w:val="115"/>
          <w:marBottom w:val="0"/>
          <w:divBdr>
            <w:top w:val="none" w:sz="0" w:space="0" w:color="auto"/>
            <w:left w:val="none" w:sz="0" w:space="0" w:color="auto"/>
            <w:bottom w:val="none" w:sz="0" w:space="0" w:color="auto"/>
            <w:right w:val="none" w:sz="0" w:space="0" w:color="auto"/>
          </w:divBdr>
        </w:div>
        <w:div w:id="1719237268">
          <w:marLeft w:val="547"/>
          <w:marRight w:val="0"/>
          <w:marTop w:val="115"/>
          <w:marBottom w:val="0"/>
          <w:divBdr>
            <w:top w:val="none" w:sz="0" w:space="0" w:color="auto"/>
            <w:left w:val="none" w:sz="0" w:space="0" w:color="auto"/>
            <w:bottom w:val="none" w:sz="0" w:space="0" w:color="auto"/>
            <w:right w:val="none" w:sz="0" w:space="0" w:color="auto"/>
          </w:divBdr>
        </w:div>
      </w:divsChild>
    </w:div>
    <w:div w:id="1706061754">
      <w:bodyDiv w:val="1"/>
      <w:marLeft w:val="0"/>
      <w:marRight w:val="0"/>
      <w:marTop w:val="0"/>
      <w:marBottom w:val="0"/>
      <w:divBdr>
        <w:top w:val="none" w:sz="0" w:space="0" w:color="auto"/>
        <w:left w:val="none" w:sz="0" w:space="0" w:color="auto"/>
        <w:bottom w:val="none" w:sz="0" w:space="0" w:color="auto"/>
        <w:right w:val="none" w:sz="0" w:space="0" w:color="auto"/>
      </w:divBdr>
      <w:divsChild>
        <w:div w:id="744691091">
          <w:marLeft w:val="1166"/>
          <w:marRight w:val="0"/>
          <w:marTop w:val="115"/>
          <w:marBottom w:val="0"/>
          <w:divBdr>
            <w:top w:val="none" w:sz="0" w:space="0" w:color="auto"/>
            <w:left w:val="none" w:sz="0" w:space="0" w:color="auto"/>
            <w:bottom w:val="none" w:sz="0" w:space="0" w:color="auto"/>
            <w:right w:val="none" w:sz="0" w:space="0" w:color="auto"/>
          </w:divBdr>
        </w:div>
        <w:div w:id="1282957980">
          <w:marLeft w:val="547"/>
          <w:marRight w:val="0"/>
          <w:marTop w:val="115"/>
          <w:marBottom w:val="0"/>
          <w:divBdr>
            <w:top w:val="none" w:sz="0" w:space="0" w:color="auto"/>
            <w:left w:val="none" w:sz="0" w:space="0" w:color="auto"/>
            <w:bottom w:val="none" w:sz="0" w:space="0" w:color="auto"/>
            <w:right w:val="none" w:sz="0" w:space="0" w:color="auto"/>
          </w:divBdr>
        </w:div>
        <w:div w:id="1853103842">
          <w:marLeft w:val="1166"/>
          <w:marRight w:val="0"/>
          <w:marTop w:val="115"/>
          <w:marBottom w:val="0"/>
          <w:divBdr>
            <w:top w:val="none" w:sz="0" w:space="0" w:color="auto"/>
            <w:left w:val="none" w:sz="0" w:space="0" w:color="auto"/>
            <w:bottom w:val="none" w:sz="0" w:space="0" w:color="auto"/>
            <w:right w:val="none" w:sz="0" w:space="0" w:color="auto"/>
          </w:divBdr>
        </w:div>
        <w:div w:id="1880513385">
          <w:marLeft w:val="1166"/>
          <w:marRight w:val="0"/>
          <w:marTop w:val="115"/>
          <w:marBottom w:val="0"/>
          <w:divBdr>
            <w:top w:val="none" w:sz="0" w:space="0" w:color="auto"/>
            <w:left w:val="none" w:sz="0" w:space="0" w:color="auto"/>
            <w:bottom w:val="none" w:sz="0" w:space="0" w:color="auto"/>
            <w:right w:val="none" w:sz="0" w:space="0" w:color="auto"/>
          </w:divBdr>
        </w:div>
      </w:divsChild>
    </w:div>
    <w:div w:id="1708413279">
      <w:bodyDiv w:val="1"/>
      <w:marLeft w:val="0"/>
      <w:marRight w:val="0"/>
      <w:marTop w:val="0"/>
      <w:marBottom w:val="0"/>
      <w:divBdr>
        <w:top w:val="none" w:sz="0" w:space="0" w:color="auto"/>
        <w:left w:val="none" w:sz="0" w:space="0" w:color="auto"/>
        <w:bottom w:val="none" w:sz="0" w:space="0" w:color="auto"/>
        <w:right w:val="none" w:sz="0" w:space="0" w:color="auto"/>
      </w:divBdr>
      <w:divsChild>
        <w:div w:id="654576631">
          <w:marLeft w:val="1166"/>
          <w:marRight w:val="0"/>
          <w:marTop w:val="115"/>
          <w:marBottom w:val="0"/>
          <w:divBdr>
            <w:top w:val="none" w:sz="0" w:space="0" w:color="auto"/>
            <w:left w:val="none" w:sz="0" w:space="0" w:color="auto"/>
            <w:bottom w:val="none" w:sz="0" w:space="0" w:color="auto"/>
            <w:right w:val="none" w:sz="0" w:space="0" w:color="auto"/>
          </w:divBdr>
        </w:div>
        <w:div w:id="1019891391">
          <w:marLeft w:val="1166"/>
          <w:marRight w:val="0"/>
          <w:marTop w:val="115"/>
          <w:marBottom w:val="0"/>
          <w:divBdr>
            <w:top w:val="none" w:sz="0" w:space="0" w:color="auto"/>
            <w:left w:val="none" w:sz="0" w:space="0" w:color="auto"/>
            <w:bottom w:val="none" w:sz="0" w:space="0" w:color="auto"/>
            <w:right w:val="none" w:sz="0" w:space="0" w:color="auto"/>
          </w:divBdr>
        </w:div>
        <w:div w:id="1207135826">
          <w:marLeft w:val="1166"/>
          <w:marRight w:val="0"/>
          <w:marTop w:val="115"/>
          <w:marBottom w:val="0"/>
          <w:divBdr>
            <w:top w:val="none" w:sz="0" w:space="0" w:color="auto"/>
            <w:left w:val="none" w:sz="0" w:space="0" w:color="auto"/>
            <w:bottom w:val="none" w:sz="0" w:space="0" w:color="auto"/>
            <w:right w:val="none" w:sz="0" w:space="0" w:color="auto"/>
          </w:divBdr>
        </w:div>
        <w:div w:id="1888293859">
          <w:marLeft w:val="547"/>
          <w:marRight w:val="0"/>
          <w:marTop w:val="134"/>
          <w:marBottom w:val="0"/>
          <w:divBdr>
            <w:top w:val="none" w:sz="0" w:space="0" w:color="auto"/>
            <w:left w:val="none" w:sz="0" w:space="0" w:color="auto"/>
            <w:bottom w:val="none" w:sz="0" w:space="0" w:color="auto"/>
            <w:right w:val="none" w:sz="0" w:space="0" w:color="auto"/>
          </w:divBdr>
        </w:div>
      </w:divsChild>
    </w:div>
    <w:div w:id="1712073839">
      <w:bodyDiv w:val="1"/>
      <w:marLeft w:val="0"/>
      <w:marRight w:val="0"/>
      <w:marTop w:val="0"/>
      <w:marBottom w:val="0"/>
      <w:divBdr>
        <w:top w:val="none" w:sz="0" w:space="0" w:color="auto"/>
        <w:left w:val="none" w:sz="0" w:space="0" w:color="auto"/>
        <w:bottom w:val="none" w:sz="0" w:space="0" w:color="auto"/>
        <w:right w:val="none" w:sz="0" w:space="0" w:color="auto"/>
      </w:divBdr>
      <w:divsChild>
        <w:div w:id="1948779616">
          <w:marLeft w:val="0"/>
          <w:marRight w:val="0"/>
          <w:marTop w:val="0"/>
          <w:marBottom w:val="0"/>
          <w:divBdr>
            <w:top w:val="none" w:sz="0" w:space="0" w:color="auto"/>
            <w:left w:val="none" w:sz="0" w:space="0" w:color="auto"/>
            <w:bottom w:val="none" w:sz="0" w:space="0" w:color="auto"/>
            <w:right w:val="none" w:sz="0" w:space="0" w:color="auto"/>
          </w:divBdr>
          <w:divsChild>
            <w:div w:id="1667202530">
              <w:marLeft w:val="0"/>
              <w:marRight w:val="0"/>
              <w:marTop w:val="0"/>
              <w:marBottom w:val="0"/>
              <w:divBdr>
                <w:top w:val="none" w:sz="0" w:space="0" w:color="auto"/>
                <w:left w:val="none" w:sz="0" w:space="0" w:color="auto"/>
                <w:bottom w:val="none" w:sz="0" w:space="0" w:color="auto"/>
                <w:right w:val="none" w:sz="0" w:space="0" w:color="auto"/>
              </w:divBdr>
              <w:divsChild>
                <w:div w:id="402336160">
                  <w:marLeft w:val="0"/>
                  <w:marRight w:val="0"/>
                  <w:marTop w:val="0"/>
                  <w:marBottom w:val="0"/>
                  <w:divBdr>
                    <w:top w:val="none" w:sz="0" w:space="0" w:color="auto"/>
                    <w:left w:val="none" w:sz="0" w:space="0" w:color="auto"/>
                    <w:bottom w:val="none" w:sz="0" w:space="0" w:color="auto"/>
                    <w:right w:val="none" w:sz="0" w:space="0" w:color="auto"/>
                  </w:divBdr>
                  <w:divsChild>
                    <w:div w:id="1188644242">
                      <w:marLeft w:val="0"/>
                      <w:marRight w:val="0"/>
                      <w:marTop w:val="0"/>
                      <w:marBottom w:val="0"/>
                      <w:divBdr>
                        <w:top w:val="none" w:sz="0" w:space="0" w:color="auto"/>
                        <w:left w:val="none" w:sz="0" w:space="0" w:color="auto"/>
                        <w:bottom w:val="none" w:sz="0" w:space="0" w:color="auto"/>
                        <w:right w:val="none" w:sz="0" w:space="0" w:color="auto"/>
                      </w:divBdr>
                      <w:divsChild>
                        <w:div w:id="894199080">
                          <w:marLeft w:val="0"/>
                          <w:marRight w:val="0"/>
                          <w:marTop w:val="0"/>
                          <w:marBottom w:val="0"/>
                          <w:divBdr>
                            <w:top w:val="none" w:sz="0" w:space="0" w:color="auto"/>
                            <w:left w:val="none" w:sz="0" w:space="0" w:color="auto"/>
                            <w:bottom w:val="none" w:sz="0" w:space="0" w:color="auto"/>
                            <w:right w:val="none" w:sz="0" w:space="0" w:color="auto"/>
                          </w:divBdr>
                          <w:divsChild>
                            <w:div w:id="919869096">
                              <w:marLeft w:val="0"/>
                              <w:marRight w:val="0"/>
                              <w:marTop w:val="0"/>
                              <w:marBottom w:val="0"/>
                              <w:divBdr>
                                <w:top w:val="single" w:sz="6" w:space="0" w:color="CCCCCC"/>
                                <w:left w:val="single" w:sz="6" w:space="0" w:color="CCCCCC"/>
                                <w:bottom w:val="single" w:sz="6" w:space="0" w:color="CCCCCC"/>
                                <w:right w:val="single" w:sz="6" w:space="0" w:color="CCCCCC"/>
                              </w:divBdr>
                              <w:divsChild>
                                <w:div w:id="1188064882">
                                  <w:marLeft w:val="0"/>
                                  <w:marRight w:val="0"/>
                                  <w:marTop w:val="75"/>
                                  <w:marBottom w:val="0"/>
                                  <w:divBdr>
                                    <w:top w:val="none" w:sz="0" w:space="0" w:color="auto"/>
                                    <w:left w:val="none" w:sz="0" w:space="0" w:color="auto"/>
                                    <w:bottom w:val="none" w:sz="0" w:space="0" w:color="auto"/>
                                    <w:right w:val="none" w:sz="0" w:space="0" w:color="auto"/>
                                  </w:divBdr>
                                  <w:divsChild>
                                    <w:div w:id="9142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3505181">
      <w:bodyDiv w:val="1"/>
      <w:marLeft w:val="0"/>
      <w:marRight w:val="0"/>
      <w:marTop w:val="0"/>
      <w:marBottom w:val="0"/>
      <w:divBdr>
        <w:top w:val="none" w:sz="0" w:space="0" w:color="auto"/>
        <w:left w:val="none" w:sz="0" w:space="0" w:color="auto"/>
        <w:bottom w:val="none" w:sz="0" w:space="0" w:color="auto"/>
        <w:right w:val="none" w:sz="0" w:space="0" w:color="auto"/>
      </w:divBdr>
      <w:divsChild>
        <w:div w:id="57673277">
          <w:marLeft w:val="547"/>
          <w:marRight w:val="0"/>
          <w:marTop w:val="115"/>
          <w:marBottom w:val="0"/>
          <w:divBdr>
            <w:top w:val="none" w:sz="0" w:space="0" w:color="auto"/>
            <w:left w:val="none" w:sz="0" w:space="0" w:color="auto"/>
            <w:bottom w:val="none" w:sz="0" w:space="0" w:color="auto"/>
            <w:right w:val="none" w:sz="0" w:space="0" w:color="auto"/>
          </w:divBdr>
        </w:div>
        <w:div w:id="1300576694">
          <w:marLeft w:val="547"/>
          <w:marRight w:val="0"/>
          <w:marTop w:val="115"/>
          <w:marBottom w:val="0"/>
          <w:divBdr>
            <w:top w:val="none" w:sz="0" w:space="0" w:color="auto"/>
            <w:left w:val="none" w:sz="0" w:space="0" w:color="auto"/>
            <w:bottom w:val="none" w:sz="0" w:space="0" w:color="auto"/>
            <w:right w:val="none" w:sz="0" w:space="0" w:color="auto"/>
          </w:divBdr>
        </w:div>
        <w:div w:id="1372153319">
          <w:marLeft w:val="547"/>
          <w:marRight w:val="0"/>
          <w:marTop w:val="115"/>
          <w:marBottom w:val="0"/>
          <w:divBdr>
            <w:top w:val="none" w:sz="0" w:space="0" w:color="auto"/>
            <w:left w:val="none" w:sz="0" w:space="0" w:color="auto"/>
            <w:bottom w:val="none" w:sz="0" w:space="0" w:color="auto"/>
            <w:right w:val="none" w:sz="0" w:space="0" w:color="auto"/>
          </w:divBdr>
        </w:div>
        <w:div w:id="1911500373">
          <w:marLeft w:val="547"/>
          <w:marRight w:val="0"/>
          <w:marTop w:val="115"/>
          <w:marBottom w:val="0"/>
          <w:divBdr>
            <w:top w:val="none" w:sz="0" w:space="0" w:color="auto"/>
            <w:left w:val="none" w:sz="0" w:space="0" w:color="auto"/>
            <w:bottom w:val="none" w:sz="0" w:space="0" w:color="auto"/>
            <w:right w:val="none" w:sz="0" w:space="0" w:color="auto"/>
          </w:divBdr>
        </w:div>
      </w:divsChild>
    </w:div>
    <w:div w:id="1718705277">
      <w:bodyDiv w:val="1"/>
      <w:marLeft w:val="0"/>
      <w:marRight w:val="0"/>
      <w:marTop w:val="0"/>
      <w:marBottom w:val="0"/>
      <w:divBdr>
        <w:top w:val="none" w:sz="0" w:space="0" w:color="auto"/>
        <w:left w:val="none" w:sz="0" w:space="0" w:color="auto"/>
        <w:bottom w:val="none" w:sz="0" w:space="0" w:color="auto"/>
        <w:right w:val="none" w:sz="0" w:space="0" w:color="auto"/>
      </w:divBdr>
      <w:divsChild>
        <w:div w:id="775053311">
          <w:marLeft w:val="547"/>
          <w:marRight w:val="0"/>
          <w:marTop w:val="115"/>
          <w:marBottom w:val="0"/>
          <w:divBdr>
            <w:top w:val="none" w:sz="0" w:space="0" w:color="auto"/>
            <w:left w:val="none" w:sz="0" w:space="0" w:color="auto"/>
            <w:bottom w:val="none" w:sz="0" w:space="0" w:color="auto"/>
            <w:right w:val="none" w:sz="0" w:space="0" w:color="auto"/>
          </w:divBdr>
        </w:div>
        <w:div w:id="141820705">
          <w:marLeft w:val="547"/>
          <w:marRight w:val="0"/>
          <w:marTop w:val="115"/>
          <w:marBottom w:val="0"/>
          <w:divBdr>
            <w:top w:val="none" w:sz="0" w:space="0" w:color="auto"/>
            <w:left w:val="none" w:sz="0" w:space="0" w:color="auto"/>
            <w:bottom w:val="none" w:sz="0" w:space="0" w:color="auto"/>
            <w:right w:val="none" w:sz="0" w:space="0" w:color="auto"/>
          </w:divBdr>
        </w:div>
        <w:div w:id="1782802986">
          <w:marLeft w:val="547"/>
          <w:marRight w:val="0"/>
          <w:marTop w:val="115"/>
          <w:marBottom w:val="0"/>
          <w:divBdr>
            <w:top w:val="none" w:sz="0" w:space="0" w:color="auto"/>
            <w:left w:val="none" w:sz="0" w:space="0" w:color="auto"/>
            <w:bottom w:val="none" w:sz="0" w:space="0" w:color="auto"/>
            <w:right w:val="none" w:sz="0" w:space="0" w:color="auto"/>
          </w:divBdr>
        </w:div>
      </w:divsChild>
    </w:div>
    <w:div w:id="1724517948">
      <w:bodyDiv w:val="1"/>
      <w:marLeft w:val="0"/>
      <w:marRight w:val="0"/>
      <w:marTop w:val="0"/>
      <w:marBottom w:val="0"/>
      <w:divBdr>
        <w:top w:val="none" w:sz="0" w:space="0" w:color="auto"/>
        <w:left w:val="none" w:sz="0" w:space="0" w:color="auto"/>
        <w:bottom w:val="none" w:sz="0" w:space="0" w:color="auto"/>
        <w:right w:val="none" w:sz="0" w:space="0" w:color="auto"/>
      </w:divBdr>
    </w:div>
    <w:div w:id="1724670177">
      <w:bodyDiv w:val="1"/>
      <w:marLeft w:val="0"/>
      <w:marRight w:val="0"/>
      <w:marTop w:val="0"/>
      <w:marBottom w:val="0"/>
      <w:divBdr>
        <w:top w:val="none" w:sz="0" w:space="0" w:color="auto"/>
        <w:left w:val="none" w:sz="0" w:space="0" w:color="auto"/>
        <w:bottom w:val="none" w:sz="0" w:space="0" w:color="auto"/>
        <w:right w:val="none" w:sz="0" w:space="0" w:color="auto"/>
      </w:divBdr>
    </w:div>
    <w:div w:id="1732923940">
      <w:bodyDiv w:val="1"/>
      <w:marLeft w:val="0"/>
      <w:marRight w:val="0"/>
      <w:marTop w:val="0"/>
      <w:marBottom w:val="0"/>
      <w:divBdr>
        <w:top w:val="none" w:sz="0" w:space="0" w:color="auto"/>
        <w:left w:val="none" w:sz="0" w:space="0" w:color="auto"/>
        <w:bottom w:val="none" w:sz="0" w:space="0" w:color="auto"/>
        <w:right w:val="none" w:sz="0" w:space="0" w:color="auto"/>
      </w:divBdr>
      <w:divsChild>
        <w:div w:id="294262498">
          <w:marLeft w:val="1166"/>
          <w:marRight w:val="0"/>
          <w:marTop w:val="115"/>
          <w:marBottom w:val="0"/>
          <w:divBdr>
            <w:top w:val="none" w:sz="0" w:space="0" w:color="auto"/>
            <w:left w:val="none" w:sz="0" w:space="0" w:color="auto"/>
            <w:bottom w:val="none" w:sz="0" w:space="0" w:color="auto"/>
            <w:right w:val="none" w:sz="0" w:space="0" w:color="auto"/>
          </w:divBdr>
        </w:div>
        <w:div w:id="350572989">
          <w:marLeft w:val="547"/>
          <w:marRight w:val="0"/>
          <w:marTop w:val="115"/>
          <w:marBottom w:val="0"/>
          <w:divBdr>
            <w:top w:val="none" w:sz="0" w:space="0" w:color="auto"/>
            <w:left w:val="none" w:sz="0" w:space="0" w:color="auto"/>
            <w:bottom w:val="none" w:sz="0" w:space="0" w:color="auto"/>
            <w:right w:val="none" w:sz="0" w:space="0" w:color="auto"/>
          </w:divBdr>
        </w:div>
        <w:div w:id="678510739">
          <w:marLeft w:val="547"/>
          <w:marRight w:val="0"/>
          <w:marTop w:val="115"/>
          <w:marBottom w:val="0"/>
          <w:divBdr>
            <w:top w:val="none" w:sz="0" w:space="0" w:color="auto"/>
            <w:left w:val="none" w:sz="0" w:space="0" w:color="auto"/>
            <w:bottom w:val="none" w:sz="0" w:space="0" w:color="auto"/>
            <w:right w:val="none" w:sz="0" w:space="0" w:color="auto"/>
          </w:divBdr>
        </w:div>
        <w:div w:id="1660500128">
          <w:marLeft w:val="1166"/>
          <w:marRight w:val="0"/>
          <w:marTop w:val="115"/>
          <w:marBottom w:val="0"/>
          <w:divBdr>
            <w:top w:val="none" w:sz="0" w:space="0" w:color="auto"/>
            <w:left w:val="none" w:sz="0" w:space="0" w:color="auto"/>
            <w:bottom w:val="none" w:sz="0" w:space="0" w:color="auto"/>
            <w:right w:val="none" w:sz="0" w:space="0" w:color="auto"/>
          </w:divBdr>
        </w:div>
        <w:div w:id="1884976591">
          <w:marLeft w:val="1166"/>
          <w:marRight w:val="0"/>
          <w:marTop w:val="115"/>
          <w:marBottom w:val="0"/>
          <w:divBdr>
            <w:top w:val="none" w:sz="0" w:space="0" w:color="auto"/>
            <w:left w:val="none" w:sz="0" w:space="0" w:color="auto"/>
            <w:bottom w:val="none" w:sz="0" w:space="0" w:color="auto"/>
            <w:right w:val="none" w:sz="0" w:space="0" w:color="auto"/>
          </w:divBdr>
        </w:div>
      </w:divsChild>
    </w:div>
    <w:div w:id="1739326528">
      <w:bodyDiv w:val="1"/>
      <w:marLeft w:val="0"/>
      <w:marRight w:val="0"/>
      <w:marTop w:val="0"/>
      <w:marBottom w:val="0"/>
      <w:divBdr>
        <w:top w:val="none" w:sz="0" w:space="0" w:color="auto"/>
        <w:left w:val="none" w:sz="0" w:space="0" w:color="auto"/>
        <w:bottom w:val="none" w:sz="0" w:space="0" w:color="auto"/>
        <w:right w:val="none" w:sz="0" w:space="0" w:color="auto"/>
      </w:divBdr>
      <w:divsChild>
        <w:div w:id="348873868">
          <w:marLeft w:val="1166"/>
          <w:marRight w:val="0"/>
          <w:marTop w:val="115"/>
          <w:marBottom w:val="0"/>
          <w:divBdr>
            <w:top w:val="none" w:sz="0" w:space="0" w:color="auto"/>
            <w:left w:val="none" w:sz="0" w:space="0" w:color="auto"/>
            <w:bottom w:val="none" w:sz="0" w:space="0" w:color="auto"/>
            <w:right w:val="none" w:sz="0" w:space="0" w:color="auto"/>
          </w:divBdr>
        </w:div>
        <w:div w:id="609631978">
          <w:marLeft w:val="547"/>
          <w:marRight w:val="0"/>
          <w:marTop w:val="115"/>
          <w:marBottom w:val="0"/>
          <w:divBdr>
            <w:top w:val="none" w:sz="0" w:space="0" w:color="auto"/>
            <w:left w:val="none" w:sz="0" w:space="0" w:color="auto"/>
            <w:bottom w:val="none" w:sz="0" w:space="0" w:color="auto"/>
            <w:right w:val="none" w:sz="0" w:space="0" w:color="auto"/>
          </w:divBdr>
        </w:div>
      </w:divsChild>
    </w:div>
    <w:div w:id="1742368299">
      <w:bodyDiv w:val="1"/>
      <w:marLeft w:val="0"/>
      <w:marRight w:val="0"/>
      <w:marTop w:val="0"/>
      <w:marBottom w:val="0"/>
      <w:divBdr>
        <w:top w:val="none" w:sz="0" w:space="0" w:color="auto"/>
        <w:left w:val="none" w:sz="0" w:space="0" w:color="auto"/>
        <w:bottom w:val="none" w:sz="0" w:space="0" w:color="auto"/>
        <w:right w:val="none" w:sz="0" w:space="0" w:color="auto"/>
      </w:divBdr>
      <w:divsChild>
        <w:div w:id="1894612009">
          <w:marLeft w:val="547"/>
          <w:marRight w:val="0"/>
          <w:marTop w:val="0"/>
          <w:marBottom w:val="0"/>
          <w:divBdr>
            <w:top w:val="none" w:sz="0" w:space="0" w:color="auto"/>
            <w:left w:val="none" w:sz="0" w:space="0" w:color="auto"/>
            <w:bottom w:val="none" w:sz="0" w:space="0" w:color="auto"/>
            <w:right w:val="none" w:sz="0" w:space="0" w:color="auto"/>
          </w:divBdr>
        </w:div>
        <w:div w:id="2065177978">
          <w:marLeft w:val="547"/>
          <w:marRight w:val="0"/>
          <w:marTop w:val="0"/>
          <w:marBottom w:val="0"/>
          <w:divBdr>
            <w:top w:val="none" w:sz="0" w:space="0" w:color="auto"/>
            <w:left w:val="none" w:sz="0" w:space="0" w:color="auto"/>
            <w:bottom w:val="none" w:sz="0" w:space="0" w:color="auto"/>
            <w:right w:val="none" w:sz="0" w:space="0" w:color="auto"/>
          </w:divBdr>
        </w:div>
      </w:divsChild>
    </w:div>
    <w:div w:id="1746956208">
      <w:bodyDiv w:val="1"/>
      <w:marLeft w:val="0"/>
      <w:marRight w:val="0"/>
      <w:marTop w:val="0"/>
      <w:marBottom w:val="0"/>
      <w:divBdr>
        <w:top w:val="none" w:sz="0" w:space="0" w:color="auto"/>
        <w:left w:val="none" w:sz="0" w:space="0" w:color="auto"/>
        <w:bottom w:val="none" w:sz="0" w:space="0" w:color="auto"/>
        <w:right w:val="none" w:sz="0" w:space="0" w:color="auto"/>
      </w:divBdr>
      <w:divsChild>
        <w:div w:id="421536338">
          <w:marLeft w:val="547"/>
          <w:marRight w:val="0"/>
          <w:marTop w:val="115"/>
          <w:marBottom w:val="0"/>
          <w:divBdr>
            <w:top w:val="none" w:sz="0" w:space="0" w:color="auto"/>
            <w:left w:val="none" w:sz="0" w:space="0" w:color="auto"/>
            <w:bottom w:val="none" w:sz="0" w:space="0" w:color="auto"/>
            <w:right w:val="none" w:sz="0" w:space="0" w:color="auto"/>
          </w:divBdr>
        </w:div>
        <w:div w:id="808211499">
          <w:marLeft w:val="547"/>
          <w:marRight w:val="0"/>
          <w:marTop w:val="115"/>
          <w:marBottom w:val="0"/>
          <w:divBdr>
            <w:top w:val="none" w:sz="0" w:space="0" w:color="auto"/>
            <w:left w:val="none" w:sz="0" w:space="0" w:color="auto"/>
            <w:bottom w:val="none" w:sz="0" w:space="0" w:color="auto"/>
            <w:right w:val="none" w:sz="0" w:space="0" w:color="auto"/>
          </w:divBdr>
        </w:div>
        <w:div w:id="1908421540">
          <w:marLeft w:val="547"/>
          <w:marRight w:val="0"/>
          <w:marTop w:val="115"/>
          <w:marBottom w:val="0"/>
          <w:divBdr>
            <w:top w:val="none" w:sz="0" w:space="0" w:color="auto"/>
            <w:left w:val="none" w:sz="0" w:space="0" w:color="auto"/>
            <w:bottom w:val="none" w:sz="0" w:space="0" w:color="auto"/>
            <w:right w:val="none" w:sz="0" w:space="0" w:color="auto"/>
          </w:divBdr>
        </w:div>
        <w:div w:id="1958875660">
          <w:marLeft w:val="547"/>
          <w:marRight w:val="0"/>
          <w:marTop w:val="115"/>
          <w:marBottom w:val="0"/>
          <w:divBdr>
            <w:top w:val="none" w:sz="0" w:space="0" w:color="auto"/>
            <w:left w:val="none" w:sz="0" w:space="0" w:color="auto"/>
            <w:bottom w:val="none" w:sz="0" w:space="0" w:color="auto"/>
            <w:right w:val="none" w:sz="0" w:space="0" w:color="auto"/>
          </w:divBdr>
        </w:div>
        <w:div w:id="2009167963">
          <w:marLeft w:val="547"/>
          <w:marRight w:val="0"/>
          <w:marTop w:val="115"/>
          <w:marBottom w:val="0"/>
          <w:divBdr>
            <w:top w:val="none" w:sz="0" w:space="0" w:color="auto"/>
            <w:left w:val="none" w:sz="0" w:space="0" w:color="auto"/>
            <w:bottom w:val="none" w:sz="0" w:space="0" w:color="auto"/>
            <w:right w:val="none" w:sz="0" w:space="0" w:color="auto"/>
          </w:divBdr>
        </w:div>
      </w:divsChild>
    </w:div>
    <w:div w:id="1754278811">
      <w:bodyDiv w:val="1"/>
      <w:marLeft w:val="0"/>
      <w:marRight w:val="0"/>
      <w:marTop w:val="0"/>
      <w:marBottom w:val="0"/>
      <w:divBdr>
        <w:top w:val="none" w:sz="0" w:space="0" w:color="auto"/>
        <w:left w:val="none" w:sz="0" w:space="0" w:color="auto"/>
        <w:bottom w:val="none" w:sz="0" w:space="0" w:color="auto"/>
        <w:right w:val="none" w:sz="0" w:space="0" w:color="auto"/>
      </w:divBdr>
    </w:div>
    <w:div w:id="1763916025">
      <w:bodyDiv w:val="1"/>
      <w:marLeft w:val="0"/>
      <w:marRight w:val="0"/>
      <w:marTop w:val="0"/>
      <w:marBottom w:val="0"/>
      <w:divBdr>
        <w:top w:val="none" w:sz="0" w:space="0" w:color="auto"/>
        <w:left w:val="none" w:sz="0" w:space="0" w:color="auto"/>
        <w:bottom w:val="none" w:sz="0" w:space="0" w:color="auto"/>
        <w:right w:val="none" w:sz="0" w:space="0" w:color="auto"/>
      </w:divBdr>
      <w:divsChild>
        <w:div w:id="10570154">
          <w:marLeft w:val="1166"/>
          <w:marRight w:val="0"/>
          <w:marTop w:val="115"/>
          <w:marBottom w:val="0"/>
          <w:divBdr>
            <w:top w:val="none" w:sz="0" w:space="0" w:color="auto"/>
            <w:left w:val="none" w:sz="0" w:space="0" w:color="auto"/>
            <w:bottom w:val="none" w:sz="0" w:space="0" w:color="auto"/>
            <w:right w:val="none" w:sz="0" w:space="0" w:color="auto"/>
          </w:divBdr>
        </w:div>
        <w:div w:id="537592513">
          <w:marLeft w:val="547"/>
          <w:marRight w:val="0"/>
          <w:marTop w:val="115"/>
          <w:marBottom w:val="0"/>
          <w:divBdr>
            <w:top w:val="none" w:sz="0" w:space="0" w:color="auto"/>
            <w:left w:val="none" w:sz="0" w:space="0" w:color="auto"/>
            <w:bottom w:val="none" w:sz="0" w:space="0" w:color="auto"/>
            <w:right w:val="none" w:sz="0" w:space="0" w:color="auto"/>
          </w:divBdr>
        </w:div>
        <w:div w:id="1457262598">
          <w:marLeft w:val="1166"/>
          <w:marRight w:val="0"/>
          <w:marTop w:val="115"/>
          <w:marBottom w:val="0"/>
          <w:divBdr>
            <w:top w:val="none" w:sz="0" w:space="0" w:color="auto"/>
            <w:left w:val="none" w:sz="0" w:space="0" w:color="auto"/>
            <w:bottom w:val="none" w:sz="0" w:space="0" w:color="auto"/>
            <w:right w:val="none" w:sz="0" w:space="0" w:color="auto"/>
          </w:divBdr>
        </w:div>
        <w:div w:id="1589850965">
          <w:marLeft w:val="547"/>
          <w:marRight w:val="0"/>
          <w:marTop w:val="115"/>
          <w:marBottom w:val="0"/>
          <w:divBdr>
            <w:top w:val="none" w:sz="0" w:space="0" w:color="auto"/>
            <w:left w:val="none" w:sz="0" w:space="0" w:color="auto"/>
            <w:bottom w:val="none" w:sz="0" w:space="0" w:color="auto"/>
            <w:right w:val="none" w:sz="0" w:space="0" w:color="auto"/>
          </w:divBdr>
        </w:div>
        <w:div w:id="1629314067">
          <w:marLeft w:val="1166"/>
          <w:marRight w:val="0"/>
          <w:marTop w:val="115"/>
          <w:marBottom w:val="0"/>
          <w:divBdr>
            <w:top w:val="none" w:sz="0" w:space="0" w:color="auto"/>
            <w:left w:val="none" w:sz="0" w:space="0" w:color="auto"/>
            <w:bottom w:val="none" w:sz="0" w:space="0" w:color="auto"/>
            <w:right w:val="none" w:sz="0" w:space="0" w:color="auto"/>
          </w:divBdr>
        </w:div>
        <w:div w:id="1766876838">
          <w:marLeft w:val="1166"/>
          <w:marRight w:val="0"/>
          <w:marTop w:val="115"/>
          <w:marBottom w:val="0"/>
          <w:divBdr>
            <w:top w:val="none" w:sz="0" w:space="0" w:color="auto"/>
            <w:left w:val="none" w:sz="0" w:space="0" w:color="auto"/>
            <w:bottom w:val="none" w:sz="0" w:space="0" w:color="auto"/>
            <w:right w:val="none" w:sz="0" w:space="0" w:color="auto"/>
          </w:divBdr>
        </w:div>
      </w:divsChild>
    </w:div>
    <w:div w:id="1772626460">
      <w:bodyDiv w:val="1"/>
      <w:marLeft w:val="0"/>
      <w:marRight w:val="0"/>
      <w:marTop w:val="0"/>
      <w:marBottom w:val="0"/>
      <w:divBdr>
        <w:top w:val="none" w:sz="0" w:space="0" w:color="auto"/>
        <w:left w:val="none" w:sz="0" w:space="0" w:color="auto"/>
        <w:bottom w:val="none" w:sz="0" w:space="0" w:color="auto"/>
        <w:right w:val="none" w:sz="0" w:space="0" w:color="auto"/>
      </w:divBdr>
    </w:div>
    <w:div w:id="1773931585">
      <w:bodyDiv w:val="1"/>
      <w:marLeft w:val="0"/>
      <w:marRight w:val="0"/>
      <w:marTop w:val="0"/>
      <w:marBottom w:val="0"/>
      <w:divBdr>
        <w:top w:val="none" w:sz="0" w:space="0" w:color="auto"/>
        <w:left w:val="none" w:sz="0" w:space="0" w:color="auto"/>
        <w:bottom w:val="none" w:sz="0" w:space="0" w:color="auto"/>
        <w:right w:val="none" w:sz="0" w:space="0" w:color="auto"/>
      </w:divBdr>
    </w:div>
    <w:div w:id="1774134425">
      <w:bodyDiv w:val="1"/>
      <w:marLeft w:val="0"/>
      <w:marRight w:val="0"/>
      <w:marTop w:val="0"/>
      <w:marBottom w:val="0"/>
      <w:divBdr>
        <w:top w:val="none" w:sz="0" w:space="0" w:color="auto"/>
        <w:left w:val="none" w:sz="0" w:space="0" w:color="auto"/>
        <w:bottom w:val="none" w:sz="0" w:space="0" w:color="auto"/>
        <w:right w:val="none" w:sz="0" w:space="0" w:color="auto"/>
      </w:divBdr>
      <w:divsChild>
        <w:div w:id="1107507090">
          <w:marLeft w:val="547"/>
          <w:marRight w:val="0"/>
          <w:marTop w:val="115"/>
          <w:marBottom w:val="0"/>
          <w:divBdr>
            <w:top w:val="none" w:sz="0" w:space="0" w:color="auto"/>
            <w:left w:val="none" w:sz="0" w:space="0" w:color="auto"/>
            <w:bottom w:val="none" w:sz="0" w:space="0" w:color="auto"/>
            <w:right w:val="none" w:sz="0" w:space="0" w:color="auto"/>
          </w:divBdr>
        </w:div>
      </w:divsChild>
    </w:div>
    <w:div w:id="1789814586">
      <w:bodyDiv w:val="1"/>
      <w:marLeft w:val="0"/>
      <w:marRight w:val="0"/>
      <w:marTop w:val="0"/>
      <w:marBottom w:val="0"/>
      <w:divBdr>
        <w:top w:val="none" w:sz="0" w:space="0" w:color="auto"/>
        <w:left w:val="none" w:sz="0" w:space="0" w:color="auto"/>
        <w:bottom w:val="none" w:sz="0" w:space="0" w:color="auto"/>
        <w:right w:val="none" w:sz="0" w:space="0" w:color="auto"/>
      </w:divBdr>
      <w:divsChild>
        <w:div w:id="143863726">
          <w:marLeft w:val="1166"/>
          <w:marRight w:val="0"/>
          <w:marTop w:val="106"/>
          <w:marBottom w:val="0"/>
          <w:divBdr>
            <w:top w:val="none" w:sz="0" w:space="0" w:color="auto"/>
            <w:left w:val="none" w:sz="0" w:space="0" w:color="auto"/>
            <w:bottom w:val="none" w:sz="0" w:space="0" w:color="auto"/>
            <w:right w:val="none" w:sz="0" w:space="0" w:color="auto"/>
          </w:divBdr>
        </w:div>
        <w:div w:id="421025339">
          <w:marLeft w:val="547"/>
          <w:marRight w:val="0"/>
          <w:marTop w:val="106"/>
          <w:marBottom w:val="0"/>
          <w:divBdr>
            <w:top w:val="none" w:sz="0" w:space="0" w:color="auto"/>
            <w:left w:val="none" w:sz="0" w:space="0" w:color="auto"/>
            <w:bottom w:val="none" w:sz="0" w:space="0" w:color="auto"/>
            <w:right w:val="none" w:sz="0" w:space="0" w:color="auto"/>
          </w:divBdr>
        </w:div>
        <w:div w:id="447630869">
          <w:marLeft w:val="1166"/>
          <w:marRight w:val="0"/>
          <w:marTop w:val="106"/>
          <w:marBottom w:val="0"/>
          <w:divBdr>
            <w:top w:val="none" w:sz="0" w:space="0" w:color="auto"/>
            <w:left w:val="none" w:sz="0" w:space="0" w:color="auto"/>
            <w:bottom w:val="none" w:sz="0" w:space="0" w:color="auto"/>
            <w:right w:val="none" w:sz="0" w:space="0" w:color="auto"/>
          </w:divBdr>
        </w:div>
        <w:div w:id="498085832">
          <w:marLeft w:val="1166"/>
          <w:marRight w:val="0"/>
          <w:marTop w:val="106"/>
          <w:marBottom w:val="0"/>
          <w:divBdr>
            <w:top w:val="none" w:sz="0" w:space="0" w:color="auto"/>
            <w:left w:val="none" w:sz="0" w:space="0" w:color="auto"/>
            <w:bottom w:val="none" w:sz="0" w:space="0" w:color="auto"/>
            <w:right w:val="none" w:sz="0" w:space="0" w:color="auto"/>
          </w:divBdr>
        </w:div>
        <w:div w:id="558130410">
          <w:marLeft w:val="1166"/>
          <w:marRight w:val="0"/>
          <w:marTop w:val="106"/>
          <w:marBottom w:val="0"/>
          <w:divBdr>
            <w:top w:val="none" w:sz="0" w:space="0" w:color="auto"/>
            <w:left w:val="none" w:sz="0" w:space="0" w:color="auto"/>
            <w:bottom w:val="none" w:sz="0" w:space="0" w:color="auto"/>
            <w:right w:val="none" w:sz="0" w:space="0" w:color="auto"/>
          </w:divBdr>
        </w:div>
        <w:div w:id="716122888">
          <w:marLeft w:val="1166"/>
          <w:marRight w:val="0"/>
          <w:marTop w:val="106"/>
          <w:marBottom w:val="0"/>
          <w:divBdr>
            <w:top w:val="none" w:sz="0" w:space="0" w:color="auto"/>
            <w:left w:val="none" w:sz="0" w:space="0" w:color="auto"/>
            <w:bottom w:val="none" w:sz="0" w:space="0" w:color="auto"/>
            <w:right w:val="none" w:sz="0" w:space="0" w:color="auto"/>
          </w:divBdr>
        </w:div>
        <w:div w:id="795416685">
          <w:marLeft w:val="1166"/>
          <w:marRight w:val="0"/>
          <w:marTop w:val="106"/>
          <w:marBottom w:val="0"/>
          <w:divBdr>
            <w:top w:val="none" w:sz="0" w:space="0" w:color="auto"/>
            <w:left w:val="none" w:sz="0" w:space="0" w:color="auto"/>
            <w:bottom w:val="none" w:sz="0" w:space="0" w:color="auto"/>
            <w:right w:val="none" w:sz="0" w:space="0" w:color="auto"/>
          </w:divBdr>
        </w:div>
        <w:div w:id="1182665098">
          <w:marLeft w:val="1166"/>
          <w:marRight w:val="0"/>
          <w:marTop w:val="106"/>
          <w:marBottom w:val="0"/>
          <w:divBdr>
            <w:top w:val="none" w:sz="0" w:space="0" w:color="auto"/>
            <w:left w:val="none" w:sz="0" w:space="0" w:color="auto"/>
            <w:bottom w:val="none" w:sz="0" w:space="0" w:color="auto"/>
            <w:right w:val="none" w:sz="0" w:space="0" w:color="auto"/>
          </w:divBdr>
        </w:div>
        <w:div w:id="1267275800">
          <w:marLeft w:val="547"/>
          <w:marRight w:val="0"/>
          <w:marTop w:val="106"/>
          <w:marBottom w:val="0"/>
          <w:divBdr>
            <w:top w:val="none" w:sz="0" w:space="0" w:color="auto"/>
            <w:left w:val="none" w:sz="0" w:space="0" w:color="auto"/>
            <w:bottom w:val="none" w:sz="0" w:space="0" w:color="auto"/>
            <w:right w:val="none" w:sz="0" w:space="0" w:color="auto"/>
          </w:divBdr>
        </w:div>
        <w:div w:id="1480801811">
          <w:marLeft w:val="547"/>
          <w:marRight w:val="0"/>
          <w:marTop w:val="106"/>
          <w:marBottom w:val="0"/>
          <w:divBdr>
            <w:top w:val="none" w:sz="0" w:space="0" w:color="auto"/>
            <w:left w:val="none" w:sz="0" w:space="0" w:color="auto"/>
            <w:bottom w:val="none" w:sz="0" w:space="0" w:color="auto"/>
            <w:right w:val="none" w:sz="0" w:space="0" w:color="auto"/>
          </w:divBdr>
        </w:div>
        <w:div w:id="1861816695">
          <w:marLeft w:val="1166"/>
          <w:marRight w:val="0"/>
          <w:marTop w:val="106"/>
          <w:marBottom w:val="0"/>
          <w:divBdr>
            <w:top w:val="none" w:sz="0" w:space="0" w:color="auto"/>
            <w:left w:val="none" w:sz="0" w:space="0" w:color="auto"/>
            <w:bottom w:val="none" w:sz="0" w:space="0" w:color="auto"/>
            <w:right w:val="none" w:sz="0" w:space="0" w:color="auto"/>
          </w:divBdr>
        </w:div>
      </w:divsChild>
    </w:div>
    <w:div w:id="1790851023">
      <w:bodyDiv w:val="1"/>
      <w:marLeft w:val="0"/>
      <w:marRight w:val="0"/>
      <w:marTop w:val="0"/>
      <w:marBottom w:val="0"/>
      <w:divBdr>
        <w:top w:val="none" w:sz="0" w:space="0" w:color="auto"/>
        <w:left w:val="none" w:sz="0" w:space="0" w:color="auto"/>
        <w:bottom w:val="none" w:sz="0" w:space="0" w:color="auto"/>
        <w:right w:val="none" w:sz="0" w:space="0" w:color="auto"/>
      </w:divBdr>
      <w:divsChild>
        <w:div w:id="175925747">
          <w:marLeft w:val="547"/>
          <w:marRight w:val="0"/>
          <w:marTop w:val="115"/>
          <w:marBottom w:val="0"/>
          <w:divBdr>
            <w:top w:val="none" w:sz="0" w:space="0" w:color="auto"/>
            <w:left w:val="none" w:sz="0" w:space="0" w:color="auto"/>
            <w:bottom w:val="none" w:sz="0" w:space="0" w:color="auto"/>
            <w:right w:val="none" w:sz="0" w:space="0" w:color="auto"/>
          </w:divBdr>
        </w:div>
        <w:div w:id="467743278">
          <w:marLeft w:val="1166"/>
          <w:marRight w:val="0"/>
          <w:marTop w:val="115"/>
          <w:marBottom w:val="0"/>
          <w:divBdr>
            <w:top w:val="none" w:sz="0" w:space="0" w:color="auto"/>
            <w:left w:val="none" w:sz="0" w:space="0" w:color="auto"/>
            <w:bottom w:val="none" w:sz="0" w:space="0" w:color="auto"/>
            <w:right w:val="none" w:sz="0" w:space="0" w:color="auto"/>
          </w:divBdr>
        </w:div>
        <w:div w:id="708266948">
          <w:marLeft w:val="1166"/>
          <w:marRight w:val="0"/>
          <w:marTop w:val="115"/>
          <w:marBottom w:val="0"/>
          <w:divBdr>
            <w:top w:val="none" w:sz="0" w:space="0" w:color="auto"/>
            <w:left w:val="none" w:sz="0" w:space="0" w:color="auto"/>
            <w:bottom w:val="none" w:sz="0" w:space="0" w:color="auto"/>
            <w:right w:val="none" w:sz="0" w:space="0" w:color="auto"/>
          </w:divBdr>
        </w:div>
        <w:div w:id="1140146613">
          <w:marLeft w:val="1166"/>
          <w:marRight w:val="0"/>
          <w:marTop w:val="115"/>
          <w:marBottom w:val="0"/>
          <w:divBdr>
            <w:top w:val="none" w:sz="0" w:space="0" w:color="auto"/>
            <w:left w:val="none" w:sz="0" w:space="0" w:color="auto"/>
            <w:bottom w:val="none" w:sz="0" w:space="0" w:color="auto"/>
            <w:right w:val="none" w:sz="0" w:space="0" w:color="auto"/>
          </w:divBdr>
        </w:div>
      </w:divsChild>
    </w:div>
    <w:div w:id="1793865217">
      <w:bodyDiv w:val="1"/>
      <w:marLeft w:val="0"/>
      <w:marRight w:val="0"/>
      <w:marTop w:val="0"/>
      <w:marBottom w:val="0"/>
      <w:divBdr>
        <w:top w:val="none" w:sz="0" w:space="0" w:color="auto"/>
        <w:left w:val="none" w:sz="0" w:space="0" w:color="auto"/>
        <w:bottom w:val="none" w:sz="0" w:space="0" w:color="auto"/>
        <w:right w:val="none" w:sz="0" w:space="0" w:color="auto"/>
      </w:divBdr>
    </w:div>
    <w:div w:id="1800494465">
      <w:bodyDiv w:val="1"/>
      <w:marLeft w:val="0"/>
      <w:marRight w:val="0"/>
      <w:marTop w:val="0"/>
      <w:marBottom w:val="0"/>
      <w:divBdr>
        <w:top w:val="none" w:sz="0" w:space="0" w:color="auto"/>
        <w:left w:val="none" w:sz="0" w:space="0" w:color="auto"/>
        <w:bottom w:val="none" w:sz="0" w:space="0" w:color="auto"/>
        <w:right w:val="none" w:sz="0" w:space="0" w:color="auto"/>
      </w:divBdr>
      <w:divsChild>
        <w:div w:id="1116869943">
          <w:marLeft w:val="1166"/>
          <w:marRight w:val="0"/>
          <w:marTop w:val="115"/>
          <w:marBottom w:val="0"/>
          <w:divBdr>
            <w:top w:val="none" w:sz="0" w:space="0" w:color="auto"/>
            <w:left w:val="none" w:sz="0" w:space="0" w:color="auto"/>
            <w:bottom w:val="none" w:sz="0" w:space="0" w:color="auto"/>
            <w:right w:val="none" w:sz="0" w:space="0" w:color="auto"/>
          </w:divBdr>
        </w:div>
      </w:divsChild>
    </w:div>
    <w:div w:id="1800758182">
      <w:bodyDiv w:val="1"/>
      <w:marLeft w:val="0"/>
      <w:marRight w:val="0"/>
      <w:marTop w:val="0"/>
      <w:marBottom w:val="0"/>
      <w:divBdr>
        <w:top w:val="none" w:sz="0" w:space="0" w:color="auto"/>
        <w:left w:val="none" w:sz="0" w:space="0" w:color="auto"/>
        <w:bottom w:val="none" w:sz="0" w:space="0" w:color="auto"/>
        <w:right w:val="none" w:sz="0" w:space="0" w:color="auto"/>
      </w:divBdr>
    </w:div>
    <w:div w:id="1805809190">
      <w:bodyDiv w:val="1"/>
      <w:marLeft w:val="0"/>
      <w:marRight w:val="0"/>
      <w:marTop w:val="0"/>
      <w:marBottom w:val="0"/>
      <w:divBdr>
        <w:top w:val="none" w:sz="0" w:space="0" w:color="auto"/>
        <w:left w:val="none" w:sz="0" w:space="0" w:color="auto"/>
        <w:bottom w:val="none" w:sz="0" w:space="0" w:color="auto"/>
        <w:right w:val="none" w:sz="0" w:space="0" w:color="auto"/>
      </w:divBdr>
      <w:divsChild>
        <w:div w:id="916209246">
          <w:marLeft w:val="1166"/>
          <w:marRight w:val="0"/>
          <w:marTop w:val="0"/>
          <w:marBottom w:val="0"/>
          <w:divBdr>
            <w:top w:val="none" w:sz="0" w:space="0" w:color="auto"/>
            <w:left w:val="none" w:sz="0" w:space="0" w:color="auto"/>
            <w:bottom w:val="none" w:sz="0" w:space="0" w:color="auto"/>
            <w:right w:val="none" w:sz="0" w:space="0" w:color="auto"/>
          </w:divBdr>
        </w:div>
        <w:div w:id="1311977568">
          <w:marLeft w:val="1166"/>
          <w:marRight w:val="0"/>
          <w:marTop w:val="0"/>
          <w:marBottom w:val="0"/>
          <w:divBdr>
            <w:top w:val="none" w:sz="0" w:space="0" w:color="auto"/>
            <w:left w:val="none" w:sz="0" w:space="0" w:color="auto"/>
            <w:bottom w:val="none" w:sz="0" w:space="0" w:color="auto"/>
            <w:right w:val="none" w:sz="0" w:space="0" w:color="auto"/>
          </w:divBdr>
        </w:div>
        <w:div w:id="1501777147">
          <w:marLeft w:val="1166"/>
          <w:marRight w:val="0"/>
          <w:marTop w:val="0"/>
          <w:marBottom w:val="0"/>
          <w:divBdr>
            <w:top w:val="none" w:sz="0" w:space="0" w:color="auto"/>
            <w:left w:val="none" w:sz="0" w:space="0" w:color="auto"/>
            <w:bottom w:val="none" w:sz="0" w:space="0" w:color="auto"/>
            <w:right w:val="none" w:sz="0" w:space="0" w:color="auto"/>
          </w:divBdr>
        </w:div>
      </w:divsChild>
    </w:div>
    <w:div w:id="1809087119">
      <w:bodyDiv w:val="1"/>
      <w:marLeft w:val="0"/>
      <w:marRight w:val="0"/>
      <w:marTop w:val="0"/>
      <w:marBottom w:val="0"/>
      <w:divBdr>
        <w:top w:val="none" w:sz="0" w:space="0" w:color="auto"/>
        <w:left w:val="none" w:sz="0" w:space="0" w:color="auto"/>
        <w:bottom w:val="none" w:sz="0" w:space="0" w:color="auto"/>
        <w:right w:val="none" w:sz="0" w:space="0" w:color="auto"/>
      </w:divBdr>
    </w:div>
    <w:div w:id="1812671440">
      <w:bodyDiv w:val="1"/>
      <w:marLeft w:val="0"/>
      <w:marRight w:val="0"/>
      <w:marTop w:val="0"/>
      <w:marBottom w:val="0"/>
      <w:divBdr>
        <w:top w:val="none" w:sz="0" w:space="0" w:color="auto"/>
        <w:left w:val="none" w:sz="0" w:space="0" w:color="auto"/>
        <w:bottom w:val="none" w:sz="0" w:space="0" w:color="auto"/>
        <w:right w:val="none" w:sz="0" w:space="0" w:color="auto"/>
      </w:divBdr>
      <w:divsChild>
        <w:div w:id="1912542606">
          <w:marLeft w:val="547"/>
          <w:marRight w:val="0"/>
          <w:marTop w:val="115"/>
          <w:marBottom w:val="0"/>
          <w:divBdr>
            <w:top w:val="none" w:sz="0" w:space="0" w:color="auto"/>
            <w:left w:val="none" w:sz="0" w:space="0" w:color="auto"/>
            <w:bottom w:val="none" w:sz="0" w:space="0" w:color="auto"/>
            <w:right w:val="none" w:sz="0" w:space="0" w:color="auto"/>
          </w:divBdr>
        </w:div>
      </w:divsChild>
    </w:div>
    <w:div w:id="1815368131">
      <w:bodyDiv w:val="1"/>
      <w:marLeft w:val="0"/>
      <w:marRight w:val="0"/>
      <w:marTop w:val="0"/>
      <w:marBottom w:val="0"/>
      <w:divBdr>
        <w:top w:val="none" w:sz="0" w:space="0" w:color="auto"/>
        <w:left w:val="none" w:sz="0" w:space="0" w:color="auto"/>
        <w:bottom w:val="none" w:sz="0" w:space="0" w:color="auto"/>
        <w:right w:val="none" w:sz="0" w:space="0" w:color="auto"/>
      </w:divBdr>
    </w:div>
    <w:div w:id="1828551893">
      <w:bodyDiv w:val="1"/>
      <w:marLeft w:val="0"/>
      <w:marRight w:val="0"/>
      <w:marTop w:val="0"/>
      <w:marBottom w:val="0"/>
      <w:divBdr>
        <w:top w:val="none" w:sz="0" w:space="0" w:color="auto"/>
        <w:left w:val="none" w:sz="0" w:space="0" w:color="auto"/>
        <w:bottom w:val="none" w:sz="0" w:space="0" w:color="auto"/>
        <w:right w:val="none" w:sz="0" w:space="0" w:color="auto"/>
      </w:divBdr>
      <w:divsChild>
        <w:div w:id="822742297">
          <w:marLeft w:val="547"/>
          <w:marRight w:val="0"/>
          <w:marTop w:val="115"/>
          <w:marBottom w:val="0"/>
          <w:divBdr>
            <w:top w:val="none" w:sz="0" w:space="0" w:color="auto"/>
            <w:left w:val="none" w:sz="0" w:space="0" w:color="auto"/>
            <w:bottom w:val="none" w:sz="0" w:space="0" w:color="auto"/>
            <w:right w:val="none" w:sz="0" w:space="0" w:color="auto"/>
          </w:divBdr>
        </w:div>
        <w:div w:id="1109929951">
          <w:marLeft w:val="1166"/>
          <w:marRight w:val="0"/>
          <w:marTop w:val="115"/>
          <w:marBottom w:val="0"/>
          <w:divBdr>
            <w:top w:val="none" w:sz="0" w:space="0" w:color="auto"/>
            <w:left w:val="none" w:sz="0" w:space="0" w:color="auto"/>
            <w:bottom w:val="none" w:sz="0" w:space="0" w:color="auto"/>
            <w:right w:val="none" w:sz="0" w:space="0" w:color="auto"/>
          </w:divBdr>
        </w:div>
        <w:div w:id="1608460617">
          <w:marLeft w:val="1166"/>
          <w:marRight w:val="0"/>
          <w:marTop w:val="115"/>
          <w:marBottom w:val="0"/>
          <w:divBdr>
            <w:top w:val="none" w:sz="0" w:space="0" w:color="auto"/>
            <w:left w:val="none" w:sz="0" w:space="0" w:color="auto"/>
            <w:bottom w:val="none" w:sz="0" w:space="0" w:color="auto"/>
            <w:right w:val="none" w:sz="0" w:space="0" w:color="auto"/>
          </w:divBdr>
        </w:div>
        <w:div w:id="1612514010">
          <w:marLeft w:val="547"/>
          <w:marRight w:val="0"/>
          <w:marTop w:val="115"/>
          <w:marBottom w:val="0"/>
          <w:divBdr>
            <w:top w:val="none" w:sz="0" w:space="0" w:color="auto"/>
            <w:left w:val="none" w:sz="0" w:space="0" w:color="auto"/>
            <w:bottom w:val="none" w:sz="0" w:space="0" w:color="auto"/>
            <w:right w:val="none" w:sz="0" w:space="0" w:color="auto"/>
          </w:divBdr>
        </w:div>
        <w:div w:id="1932815114">
          <w:marLeft w:val="1166"/>
          <w:marRight w:val="0"/>
          <w:marTop w:val="115"/>
          <w:marBottom w:val="0"/>
          <w:divBdr>
            <w:top w:val="none" w:sz="0" w:space="0" w:color="auto"/>
            <w:left w:val="none" w:sz="0" w:space="0" w:color="auto"/>
            <w:bottom w:val="none" w:sz="0" w:space="0" w:color="auto"/>
            <w:right w:val="none" w:sz="0" w:space="0" w:color="auto"/>
          </w:divBdr>
        </w:div>
      </w:divsChild>
    </w:div>
    <w:div w:id="1843351778">
      <w:bodyDiv w:val="1"/>
      <w:marLeft w:val="0"/>
      <w:marRight w:val="0"/>
      <w:marTop w:val="0"/>
      <w:marBottom w:val="0"/>
      <w:divBdr>
        <w:top w:val="none" w:sz="0" w:space="0" w:color="auto"/>
        <w:left w:val="none" w:sz="0" w:space="0" w:color="auto"/>
        <w:bottom w:val="none" w:sz="0" w:space="0" w:color="auto"/>
        <w:right w:val="none" w:sz="0" w:space="0" w:color="auto"/>
      </w:divBdr>
    </w:div>
    <w:div w:id="1848522075">
      <w:bodyDiv w:val="1"/>
      <w:marLeft w:val="0"/>
      <w:marRight w:val="0"/>
      <w:marTop w:val="0"/>
      <w:marBottom w:val="0"/>
      <w:divBdr>
        <w:top w:val="none" w:sz="0" w:space="0" w:color="auto"/>
        <w:left w:val="none" w:sz="0" w:space="0" w:color="auto"/>
        <w:bottom w:val="none" w:sz="0" w:space="0" w:color="auto"/>
        <w:right w:val="none" w:sz="0" w:space="0" w:color="auto"/>
      </w:divBdr>
      <w:divsChild>
        <w:div w:id="935284646">
          <w:marLeft w:val="547"/>
          <w:marRight w:val="0"/>
          <w:marTop w:val="115"/>
          <w:marBottom w:val="0"/>
          <w:divBdr>
            <w:top w:val="none" w:sz="0" w:space="0" w:color="auto"/>
            <w:left w:val="none" w:sz="0" w:space="0" w:color="auto"/>
            <w:bottom w:val="none" w:sz="0" w:space="0" w:color="auto"/>
            <w:right w:val="none" w:sz="0" w:space="0" w:color="auto"/>
          </w:divBdr>
        </w:div>
        <w:div w:id="1902859770">
          <w:marLeft w:val="547"/>
          <w:marRight w:val="0"/>
          <w:marTop w:val="115"/>
          <w:marBottom w:val="0"/>
          <w:divBdr>
            <w:top w:val="none" w:sz="0" w:space="0" w:color="auto"/>
            <w:left w:val="none" w:sz="0" w:space="0" w:color="auto"/>
            <w:bottom w:val="none" w:sz="0" w:space="0" w:color="auto"/>
            <w:right w:val="none" w:sz="0" w:space="0" w:color="auto"/>
          </w:divBdr>
        </w:div>
      </w:divsChild>
    </w:div>
    <w:div w:id="1849252288">
      <w:bodyDiv w:val="1"/>
      <w:marLeft w:val="0"/>
      <w:marRight w:val="0"/>
      <w:marTop w:val="0"/>
      <w:marBottom w:val="0"/>
      <w:divBdr>
        <w:top w:val="none" w:sz="0" w:space="0" w:color="auto"/>
        <w:left w:val="none" w:sz="0" w:space="0" w:color="auto"/>
        <w:bottom w:val="none" w:sz="0" w:space="0" w:color="auto"/>
        <w:right w:val="none" w:sz="0" w:space="0" w:color="auto"/>
      </w:divBdr>
      <w:divsChild>
        <w:div w:id="60181083">
          <w:marLeft w:val="547"/>
          <w:marRight w:val="0"/>
          <w:marTop w:val="115"/>
          <w:marBottom w:val="0"/>
          <w:divBdr>
            <w:top w:val="none" w:sz="0" w:space="0" w:color="auto"/>
            <w:left w:val="none" w:sz="0" w:space="0" w:color="auto"/>
            <w:bottom w:val="none" w:sz="0" w:space="0" w:color="auto"/>
            <w:right w:val="none" w:sz="0" w:space="0" w:color="auto"/>
          </w:divBdr>
        </w:div>
        <w:div w:id="263269162">
          <w:marLeft w:val="547"/>
          <w:marRight w:val="0"/>
          <w:marTop w:val="115"/>
          <w:marBottom w:val="0"/>
          <w:divBdr>
            <w:top w:val="none" w:sz="0" w:space="0" w:color="auto"/>
            <w:left w:val="none" w:sz="0" w:space="0" w:color="auto"/>
            <w:bottom w:val="none" w:sz="0" w:space="0" w:color="auto"/>
            <w:right w:val="none" w:sz="0" w:space="0" w:color="auto"/>
          </w:divBdr>
        </w:div>
        <w:div w:id="577444972">
          <w:marLeft w:val="547"/>
          <w:marRight w:val="0"/>
          <w:marTop w:val="115"/>
          <w:marBottom w:val="0"/>
          <w:divBdr>
            <w:top w:val="none" w:sz="0" w:space="0" w:color="auto"/>
            <w:left w:val="none" w:sz="0" w:space="0" w:color="auto"/>
            <w:bottom w:val="none" w:sz="0" w:space="0" w:color="auto"/>
            <w:right w:val="none" w:sz="0" w:space="0" w:color="auto"/>
          </w:divBdr>
        </w:div>
        <w:div w:id="678040606">
          <w:marLeft w:val="547"/>
          <w:marRight w:val="0"/>
          <w:marTop w:val="115"/>
          <w:marBottom w:val="0"/>
          <w:divBdr>
            <w:top w:val="none" w:sz="0" w:space="0" w:color="auto"/>
            <w:left w:val="none" w:sz="0" w:space="0" w:color="auto"/>
            <w:bottom w:val="none" w:sz="0" w:space="0" w:color="auto"/>
            <w:right w:val="none" w:sz="0" w:space="0" w:color="auto"/>
          </w:divBdr>
        </w:div>
        <w:div w:id="1233930133">
          <w:marLeft w:val="547"/>
          <w:marRight w:val="0"/>
          <w:marTop w:val="115"/>
          <w:marBottom w:val="0"/>
          <w:divBdr>
            <w:top w:val="none" w:sz="0" w:space="0" w:color="auto"/>
            <w:left w:val="none" w:sz="0" w:space="0" w:color="auto"/>
            <w:bottom w:val="none" w:sz="0" w:space="0" w:color="auto"/>
            <w:right w:val="none" w:sz="0" w:space="0" w:color="auto"/>
          </w:divBdr>
        </w:div>
        <w:div w:id="1485320073">
          <w:marLeft w:val="547"/>
          <w:marRight w:val="0"/>
          <w:marTop w:val="115"/>
          <w:marBottom w:val="0"/>
          <w:divBdr>
            <w:top w:val="none" w:sz="0" w:space="0" w:color="auto"/>
            <w:left w:val="none" w:sz="0" w:space="0" w:color="auto"/>
            <w:bottom w:val="none" w:sz="0" w:space="0" w:color="auto"/>
            <w:right w:val="none" w:sz="0" w:space="0" w:color="auto"/>
          </w:divBdr>
        </w:div>
        <w:div w:id="2106949240">
          <w:marLeft w:val="547"/>
          <w:marRight w:val="0"/>
          <w:marTop w:val="115"/>
          <w:marBottom w:val="0"/>
          <w:divBdr>
            <w:top w:val="none" w:sz="0" w:space="0" w:color="auto"/>
            <w:left w:val="none" w:sz="0" w:space="0" w:color="auto"/>
            <w:bottom w:val="none" w:sz="0" w:space="0" w:color="auto"/>
            <w:right w:val="none" w:sz="0" w:space="0" w:color="auto"/>
          </w:divBdr>
        </w:div>
      </w:divsChild>
    </w:div>
    <w:div w:id="1859612461">
      <w:bodyDiv w:val="1"/>
      <w:marLeft w:val="0"/>
      <w:marRight w:val="0"/>
      <w:marTop w:val="0"/>
      <w:marBottom w:val="0"/>
      <w:divBdr>
        <w:top w:val="none" w:sz="0" w:space="0" w:color="auto"/>
        <w:left w:val="none" w:sz="0" w:space="0" w:color="auto"/>
        <w:bottom w:val="none" w:sz="0" w:space="0" w:color="auto"/>
        <w:right w:val="none" w:sz="0" w:space="0" w:color="auto"/>
      </w:divBdr>
      <w:divsChild>
        <w:div w:id="1378050528">
          <w:marLeft w:val="547"/>
          <w:marRight w:val="0"/>
          <w:marTop w:val="115"/>
          <w:marBottom w:val="0"/>
          <w:divBdr>
            <w:top w:val="none" w:sz="0" w:space="0" w:color="auto"/>
            <w:left w:val="none" w:sz="0" w:space="0" w:color="auto"/>
            <w:bottom w:val="none" w:sz="0" w:space="0" w:color="auto"/>
            <w:right w:val="none" w:sz="0" w:space="0" w:color="auto"/>
          </w:divBdr>
        </w:div>
        <w:div w:id="1439175406">
          <w:marLeft w:val="547"/>
          <w:marRight w:val="0"/>
          <w:marTop w:val="115"/>
          <w:marBottom w:val="0"/>
          <w:divBdr>
            <w:top w:val="none" w:sz="0" w:space="0" w:color="auto"/>
            <w:left w:val="none" w:sz="0" w:space="0" w:color="auto"/>
            <w:bottom w:val="none" w:sz="0" w:space="0" w:color="auto"/>
            <w:right w:val="none" w:sz="0" w:space="0" w:color="auto"/>
          </w:divBdr>
        </w:div>
        <w:div w:id="1589655892">
          <w:marLeft w:val="547"/>
          <w:marRight w:val="0"/>
          <w:marTop w:val="115"/>
          <w:marBottom w:val="0"/>
          <w:divBdr>
            <w:top w:val="none" w:sz="0" w:space="0" w:color="auto"/>
            <w:left w:val="none" w:sz="0" w:space="0" w:color="auto"/>
            <w:bottom w:val="none" w:sz="0" w:space="0" w:color="auto"/>
            <w:right w:val="none" w:sz="0" w:space="0" w:color="auto"/>
          </w:divBdr>
        </w:div>
      </w:divsChild>
    </w:div>
    <w:div w:id="1863785156">
      <w:bodyDiv w:val="1"/>
      <w:marLeft w:val="0"/>
      <w:marRight w:val="0"/>
      <w:marTop w:val="0"/>
      <w:marBottom w:val="0"/>
      <w:divBdr>
        <w:top w:val="none" w:sz="0" w:space="0" w:color="auto"/>
        <w:left w:val="none" w:sz="0" w:space="0" w:color="auto"/>
        <w:bottom w:val="none" w:sz="0" w:space="0" w:color="auto"/>
        <w:right w:val="none" w:sz="0" w:space="0" w:color="auto"/>
      </w:divBdr>
      <w:divsChild>
        <w:div w:id="1143041738">
          <w:marLeft w:val="547"/>
          <w:marRight w:val="0"/>
          <w:marTop w:val="115"/>
          <w:marBottom w:val="0"/>
          <w:divBdr>
            <w:top w:val="none" w:sz="0" w:space="0" w:color="auto"/>
            <w:left w:val="none" w:sz="0" w:space="0" w:color="auto"/>
            <w:bottom w:val="none" w:sz="0" w:space="0" w:color="auto"/>
            <w:right w:val="none" w:sz="0" w:space="0" w:color="auto"/>
          </w:divBdr>
        </w:div>
      </w:divsChild>
    </w:div>
    <w:div w:id="1869102442">
      <w:bodyDiv w:val="1"/>
      <w:marLeft w:val="0"/>
      <w:marRight w:val="0"/>
      <w:marTop w:val="0"/>
      <w:marBottom w:val="0"/>
      <w:divBdr>
        <w:top w:val="none" w:sz="0" w:space="0" w:color="auto"/>
        <w:left w:val="none" w:sz="0" w:space="0" w:color="auto"/>
        <w:bottom w:val="none" w:sz="0" w:space="0" w:color="auto"/>
        <w:right w:val="none" w:sz="0" w:space="0" w:color="auto"/>
      </w:divBdr>
      <w:divsChild>
        <w:div w:id="474418113">
          <w:marLeft w:val="547"/>
          <w:marRight w:val="0"/>
          <w:marTop w:val="115"/>
          <w:marBottom w:val="0"/>
          <w:divBdr>
            <w:top w:val="none" w:sz="0" w:space="0" w:color="auto"/>
            <w:left w:val="none" w:sz="0" w:space="0" w:color="auto"/>
            <w:bottom w:val="none" w:sz="0" w:space="0" w:color="auto"/>
            <w:right w:val="none" w:sz="0" w:space="0" w:color="auto"/>
          </w:divBdr>
        </w:div>
      </w:divsChild>
    </w:div>
    <w:div w:id="1870603427">
      <w:bodyDiv w:val="1"/>
      <w:marLeft w:val="0"/>
      <w:marRight w:val="0"/>
      <w:marTop w:val="0"/>
      <w:marBottom w:val="0"/>
      <w:divBdr>
        <w:top w:val="none" w:sz="0" w:space="0" w:color="auto"/>
        <w:left w:val="none" w:sz="0" w:space="0" w:color="auto"/>
        <w:bottom w:val="none" w:sz="0" w:space="0" w:color="auto"/>
        <w:right w:val="none" w:sz="0" w:space="0" w:color="auto"/>
      </w:divBdr>
    </w:div>
    <w:div w:id="1877962670">
      <w:bodyDiv w:val="1"/>
      <w:marLeft w:val="0"/>
      <w:marRight w:val="0"/>
      <w:marTop w:val="0"/>
      <w:marBottom w:val="0"/>
      <w:divBdr>
        <w:top w:val="none" w:sz="0" w:space="0" w:color="auto"/>
        <w:left w:val="none" w:sz="0" w:space="0" w:color="auto"/>
        <w:bottom w:val="none" w:sz="0" w:space="0" w:color="auto"/>
        <w:right w:val="none" w:sz="0" w:space="0" w:color="auto"/>
      </w:divBdr>
    </w:div>
    <w:div w:id="1880164551">
      <w:bodyDiv w:val="1"/>
      <w:marLeft w:val="0"/>
      <w:marRight w:val="0"/>
      <w:marTop w:val="0"/>
      <w:marBottom w:val="0"/>
      <w:divBdr>
        <w:top w:val="none" w:sz="0" w:space="0" w:color="auto"/>
        <w:left w:val="none" w:sz="0" w:space="0" w:color="auto"/>
        <w:bottom w:val="none" w:sz="0" w:space="0" w:color="auto"/>
        <w:right w:val="none" w:sz="0" w:space="0" w:color="auto"/>
      </w:divBdr>
      <w:divsChild>
        <w:div w:id="185681746">
          <w:marLeft w:val="1166"/>
          <w:marRight w:val="0"/>
          <w:marTop w:val="115"/>
          <w:marBottom w:val="0"/>
          <w:divBdr>
            <w:top w:val="none" w:sz="0" w:space="0" w:color="auto"/>
            <w:left w:val="none" w:sz="0" w:space="0" w:color="auto"/>
            <w:bottom w:val="none" w:sz="0" w:space="0" w:color="auto"/>
            <w:right w:val="none" w:sz="0" w:space="0" w:color="auto"/>
          </w:divBdr>
        </w:div>
        <w:div w:id="216816967">
          <w:marLeft w:val="1166"/>
          <w:marRight w:val="0"/>
          <w:marTop w:val="115"/>
          <w:marBottom w:val="0"/>
          <w:divBdr>
            <w:top w:val="none" w:sz="0" w:space="0" w:color="auto"/>
            <w:left w:val="none" w:sz="0" w:space="0" w:color="auto"/>
            <w:bottom w:val="none" w:sz="0" w:space="0" w:color="auto"/>
            <w:right w:val="none" w:sz="0" w:space="0" w:color="auto"/>
          </w:divBdr>
        </w:div>
        <w:div w:id="339546136">
          <w:marLeft w:val="1166"/>
          <w:marRight w:val="0"/>
          <w:marTop w:val="115"/>
          <w:marBottom w:val="0"/>
          <w:divBdr>
            <w:top w:val="none" w:sz="0" w:space="0" w:color="auto"/>
            <w:left w:val="none" w:sz="0" w:space="0" w:color="auto"/>
            <w:bottom w:val="none" w:sz="0" w:space="0" w:color="auto"/>
            <w:right w:val="none" w:sz="0" w:space="0" w:color="auto"/>
          </w:divBdr>
        </w:div>
        <w:div w:id="1753431368">
          <w:marLeft w:val="547"/>
          <w:marRight w:val="0"/>
          <w:marTop w:val="115"/>
          <w:marBottom w:val="0"/>
          <w:divBdr>
            <w:top w:val="none" w:sz="0" w:space="0" w:color="auto"/>
            <w:left w:val="none" w:sz="0" w:space="0" w:color="auto"/>
            <w:bottom w:val="none" w:sz="0" w:space="0" w:color="auto"/>
            <w:right w:val="none" w:sz="0" w:space="0" w:color="auto"/>
          </w:divBdr>
        </w:div>
      </w:divsChild>
    </w:div>
    <w:div w:id="1881892288">
      <w:bodyDiv w:val="1"/>
      <w:marLeft w:val="0"/>
      <w:marRight w:val="0"/>
      <w:marTop w:val="0"/>
      <w:marBottom w:val="0"/>
      <w:divBdr>
        <w:top w:val="none" w:sz="0" w:space="0" w:color="auto"/>
        <w:left w:val="none" w:sz="0" w:space="0" w:color="auto"/>
        <w:bottom w:val="none" w:sz="0" w:space="0" w:color="auto"/>
        <w:right w:val="none" w:sz="0" w:space="0" w:color="auto"/>
      </w:divBdr>
      <w:divsChild>
        <w:div w:id="133302071">
          <w:marLeft w:val="1800"/>
          <w:marRight w:val="0"/>
          <w:marTop w:val="115"/>
          <w:marBottom w:val="0"/>
          <w:divBdr>
            <w:top w:val="none" w:sz="0" w:space="0" w:color="auto"/>
            <w:left w:val="none" w:sz="0" w:space="0" w:color="auto"/>
            <w:bottom w:val="none" w:sz="0" w:space="0" w:color="auto"/>
            <w:right w:val="none" w:sz="0" w:space="0" w:color="auto"/>
          </w:divBdr>
        </w:div>
        <w:div w:id="958561115">
          <w:marLeft w:val="1800"/>
          <w:marRight w:val="0"/>
          <w:marTop w:val="115"/>
          <w:marBottom w:val="0"/>
          <w:divBdr>
            <w:top w:val="none" w:sz="0" w:space="0" w:color="auto"/>
            <w:left w:val="none" w:sz="0" w:space="0" w:color="auto"/>
            <w:bottom w:val="none" w:sz="0" w:space="0" w:color="auto"/>
            <w:right w:val="none" w:sz="0" w:space="0" w:color="auto"/>
          </w:divBdr>
        </w:div>
        <w:div w:id="1031954182">
          <w:marLeft w:val="1800"/>
          <w:marRight w:val="0"/>
          <w:marTop w:val="115"/>
          <w:marBottom w:val="0"/>
          <w:divBdr>
            <w:top w:val="none" w:sz="0" w:space="0" w:color="auto"/>
            <w:left w:val="none" w:sz="0" w:space="0" w:color="auto"/>
            <w:bottom w:val="none" w:sz="0" w:space="0" w:color="auto"/>
            <w:right w:val="none" w:sz="0" w:space="0" w:color="auto"/>
          </w:divBdr>
        </w:div>
        <w:div w:id="1395621623">
          <w:marLeft w:val="1166"/>
          <w:marRight w:val="0"/>
          <w:marTop w:val="115"/>
          <w:marBottom w:val="0"/>
          <w:divBdr>
            <w:top w:val="none" w:sz="0" w:space="0" w:color="auto"/>
            <w:left w:val="none" w:sz="0" w:space="0" w:color="auto"/>
            <w:bottom w:val="none" w:sz="0" w:space="0" w:color="auto"/>
            <w:right w:val="none" w:sz="0" w:space="0" w:color="auto"/>
          </w:divBdr>
        </w:div>
        <w:div w:id="1460032872">
          <w:marLeft w:val="1166"/>
          <w:marRight w:val="0"/>
          <w:marTop w:val="115"/>
          <w:marBottom w:val="0"/>
          <w:divBdr>
            <w:top w:val="none" w:sz="0" w:space="0" w:color="auto"/>
            <w:left w:val="none" w:sz="0" w:space="0" w:color="auto"/>
            <w:bottom w:val="none" w:sz="0" w:space="0" w:color="auto"/>
            <w:right w:val="none" w:sz="0" w:space="0" w:color="auto"/>
          </w:divBdr>
        </w:div>
        <w:div w:id="1468930704">
          <w:marLeft w:val="1800"/>
          <w:marRight w:val="0"/>
          <w:marTop w:val="115"/>
          <w:marBottom w:val="0"/>
          <w:divBdr>
            <w:top w:val="none" w:sz="0" w:space="0" w:color="auto"/>
            <w:left w:val="none" w:sz="0" w:space="0" w:color="auto"/>
            <w:bottom w:val="none" w:sz="0" w:space="0" w:color="auto"/>
            <w:right w:val="none" w:sz="0" w:space="0" w:color="auto"/>
          </w:divBdr>
        </w:div>
        <w:div w:id="1532962141">
          <w:marLeft w:val="1800"/>
          <w:marRight w:val="0"/>
          <w:marTop w:val="115"/>
          <w:marBottom w:val="0"/>
          <w:divBdr>
            <w:top w:val="none" w:sz="0" w:space="0" w:color="auto"/>
            <w:left w:val="none" w:sz="0" w:space="0" w:color="auto"/>
            <w:bottom w:val="none" w:sz="0" w:space="0" w:color="auto"/>
            <w:right w:val="none" w:sz="0" w:space="0" w:color="auto"/>
          </w:divBdr>
        </w:div>
        <w:div w:id="1571037838">
          <w:marLeft w:val="1800"/>
          <w:marRight w:val="0"/>
          <w:marTop w:val="115"/>
          <w:marBottom w:val="0"/>
          <w:divBdr>
            <w:top w:val="none" w:sz="0" w:space="0" w:color="auto"/>
            <w:left w:val="none" w:sz="0" w:space="0" w:color="auto"/>
            <w:bottom w:val="none" w:sz="0" w:space="0" w:color="auto"/>
            <w:right w:val="none" w:sz="0" w:space="0" w:color="auto"/>
          </w:divBdr>
        </w:div>
        <w:div w:id="1763451018">
          <w:marLeft w:val="547"/>
          <w:marRight w:val="0"/>
          <w:marTop w:val="115"/>
          <w:marBottom w:val="0"/>
          <w:divBdr>
            <w:top w:val="none" w:sz="0" w:space="0" w:color="auto"/>
            <w:left w:val="none" w:sz="0" w:space="0" w:color="auto"/>
            <w:bottom w:val="none" w:sz="0" w:space="0" w:color="auto"/>
            <w:right w:val="none" w:sz="0" w:space="0" w:color="auto"/>
          </w:divBdr>
        </w:div>
        <w:div w:id="2121795209">
          <w:marLeft w:val="1800"/>
          <w:marRight w:val="0"/>
          <w:marTop w:val="115"/>
          <w:marBottom w:val="0"/>
          <w:divBdr>
            <w:top w:val="none" w:sz="0" w:space="0" w:color="auto"/>
            <w:left w:val="none" w:sz="0" w:space="0" w:color="auto"/>
            <w:bottom w:val="none" w:sz="0" w:space="0" w:color="auto"/>
            <w:right w:val="none" w:sz="0" w:space="0" w:color="auto"/>
          </w:divBdr>
        </w:div>
      </w:divsChild>
    </w:div>
    <w:div w:id="1884444319">
      <w:bodyDiv w:val="1"/>
      <w:marLeft w:val="0"/>
      <w:marRight w:val="0"/>
      <w:marTop w:val="0"/>
      <w:marBottom w:val="0"/>
      <w:divBdr>
        <w:top w:val="none" w:sz="0" w:space="0" w:color="auto"/>
        <w:left w:val="none" w:sz="0" w:space="0" w:color="auto"/>
        <w:bottom w:val="none" w:sz="0" w:space="0" w:color="auto"/>
        <w:right w:val="none" w:sz="0" w:space="0" w:color="auto"/>
      </w:divBdr>
      <w:divsChild>
        <w:div w:id="371425061">
          <w:marLeft w:val="1440"/>
          <w:marRight w:val="0"/>
          <w:marTop w:val="115"/>
          <w:marBottom w:val="0"/>
          <w:divBdr>
            <w:top w:val="none" w:sz="0" w:space="0" w:color="auto"/>
            <w:left w:val="none" w:sz="0" w:space="0" w:color="auto"/>
            <w:bottom w:val="none" w:sz="0" w:space="0" w:color="auto"/>
            <w:right w:val="none" w:sz="0" w:space="0" w:color="auto"/>
          </w:divBdr>
        </w:div>
        <w:div w:id="666830681">
          <w:marLeft w:val="547"/>
          <w:marRight w:val="0"/>
          <w:marTop w:val="115"/>
          <w:marBottom w:val="0"/>
          <w:divBdr>
            <w:top w:val="none" w:sz="0" w:space="0" w:color="auto"/>
            <w:left w:val="none" w:sz="0" w:space="0" w:color="auto"/>
            <w:bottom w:val="none" w:sz="0" w:space="0" w:color="auto"/>
            <w:right w:val="none" w:sz="0" w:space="0" w:color="auto"/>
          </w:divBdr>
        </w:div>
        <w:div w:id="699165741">
          <w:marLeft w:val="1440"/>
          <w:marRight w:val="0"/>
          <w:marTop w:val="115"/>
          <w:marBottom w:val="0"/>
          <w:divBdr>
            <w:top w:val="none" w:sz="0" w:space="0" w:color="auto"/>
            <w:left w:val="none" w:sz="0" w:space="0" w:color="auto"/>
            <w:bottom w:val="none" w:sz="0" w:space="0" w:color="auto"/>
            <w:right w:val="none" w:sz="0" w:space="0" w:color="auto"/>
          </w:divBdr>
        </w:div>
        <w:div w:id="1100174409">
          <w:marLeft w:val="1440"/>
          <w:marRight w:val="0"/>
          <w:marTop w:val="115"/>
          <w:marBottom w:val="0"/>
          <w:divBdr>
            <w:top w:val="none" w:sz="0" w:space="0" w:color="auto"/>
            <w:left w:val="none" w:sz="0" w:space="0" w:color="auto"/>
            <w:bottom w:val="none" w:sz="0" w:space="0" w:color="auto"/>
            <w:right w:val="none" w:sz="0" w:space="0" w:color="auto"/>
          </w:divBdr>
        </w:div>
        <w:div w:id="1136534278">
          <w:marLeft w:val="547"/>
          <w:marRight w:val="0"/>
          <w:marTop w:val="115"/>
          <w:marBottom w:val="0"/>
          <w:divBdr>
            <w:top w:val="none" w:sz="0" w:space="0" w:color="auto"/>
            <w:left w:val="none" w:sz="0" w:space="0" w:color="auto"/>
            <w:bottom w:val="none" w:sz="0" w:space="0" w:color="auto"/>
            <w:right w:val="none" w:sz="0" w:space="0" w:color="auto"/>
          </w:divBdr>
        </w:div>
        <w:div w:id="1421104288">
          <w:marLeft w:val="1440"/>
          <w:marRight w:val="0"/>
          <w:marTop w:val="115"/>
          <w:marBottom w:val="0"/>
          <w:divBdr>
            <w:top w:val="none" w:sz="0" w:space="0" w:color="auto"/>
            <w:left w:val="none" w:sz="0" w:space="0" w:color="auto"/>
            <w:bottom w:val="none" w:sz="0" w:space="0" w:color="auto"/>
            <w:right w:val="none" w:sz="0" w:space="0" w:color="auto"/>
          </w:divBdr>
        </w:div>
        <w:div w:id="1550798666">
          <w:marLeft w:val="1440"/>
          <w:marRight w:val="0"/>
          <w:marTop w:val="115"/>
          <w:marBottom w:val="0"/>
          <w:divBdr>
            <w:top w:val="none" w:sz="0" w:space="0" w:color="auto"/>
            <w:left w:val="none" w:sz="0" w:space="0" w:color="auto"/>
            <w:bottom w:val="none" w:sz="0" w:space="0" w:color="auto"/>
            <w:right w:val="none" w:sz="0" w:space="0" w:color="auto"/>
          </w:divBdr>
        </w:div>
        <w:div w:id="1661348044">
          <w:marLeft w:val="1440"/>
          <w:marRight w:val="0"/>
          <w:marTop w:val="115"/>
          <w:marBottom w:val="0"/>
          <w:divBdr>
            <w:top w:val="none" w:sz="0" w:space="0" w:color="auto"/>
            <w:left w:val="none" w:sz="0" w:space="0" w:color="auto"/>
            <w:bottom w:val="none" w:sz="0" w:space="0" w:color="auto"/>
            <w:right w:val="none" w:sz="0" w:space="0" w:color="auto"/>
          </w:divBdr>
        </w:div>
        <w:div w:id="1697385691">
          <w:marLeft w:val="1440"/>
          <w:marRight w:val="0"/>
          <w:marTop w:val="115"/>
          <w:marBottom w:val="0"/>
          <w:divBdr>
            <w:top w:val="none" w:sz="0" w:space="0" w:color="auto"/>
            <w:left w:val="none" w:sz="0" w:space="0" w:color="auto"/>
            <w:bottom w:val="none" w:sz="0" w:space="0" w:color="auto"/>
            <w:right w:val="none" w:sz="0" w:space="0" w:color="auto"/>
          </w:divBdr>
        </w:div>
      </w:divsChild>
    </w:div>
    <w:div w:id="1896233342">
      <w:bodyDiv w:val="1"/>
      <w:marLeft w:val="0"/>
      <w:marRight w:val="0"/>
      <w:marTop w:val="0"/>
      <w:marBottom w:val="0"/>
      <w:divBdr>
        <w:top w:val="none" w:sz="0" w:space="0" w:color="auto"/>
        <w:left w:val="none" w:sz="0" w:space="0" w:color="auto"/>
        <w:bottom w:val="none" w:sz="0" w:space="0" w:color="auto"/>
        <w:right w:val="none" w:sz="0" w:space="0" w:color="auto"/>
      </w:divBdr>
      <w:divsChild>
        <w:div w:id="19161968">
          <w:marLeft w:val="547"/>
          <w:marRight w:val="0"/>
          <w:marTop w:val="115"/>
          <w:marBottom w:val="0"/>
          <w:divBdr>
            <w:top w:val="none" w:sz="0" w:space="0" w:color="auto"/>
            <w:left w:val="none" w:sz="0" w:space="0" w:color="auto"/>
            <w:bottom w:val="none" w:sz="0" w:space="0" w:color="auto"/>
            <w:right w:val="none" w:sz="0" w:space="0" w:color="auto"/>
          </w:divBdr>
        </w:div>
        <w:div w:id="476580010">
          <w:marLeft w:val="1166"/>
          <w:marRight w:val="0"/>
          <w:marTop w:val="115"/>
          <w:marBottom w:val="0"/>
          <w:divBdr>
            <w:top w:val="none" w:sz="0" w:space="0" w:color="auto"/>
            <w:left w:val="none" w:sz="0" w:space="0" w:color="auto"/>
            <w:bottom w:val="none" w:sz="0" w:space="0" w:color="auto"/>
            <w:right w:val="none" w:sz="0" w:space="0" w:color="auto"/>
          </w:divBdr>
        </w:div>
        <w:div w:id="490831427">
          <w:marLeft w:val="1166"/>
          <w:marRight w:val="0"/>
          <w:marTop w:val="115"/>
          <w:marBottom w:val="0"/>
          <w:divBdr>
            <w:top w:val="none" w:sz="0" w:space="0" w:color="auto"/>
            <w:left w:val="none" w:sz="0" w:space="0" w:color="auto"/>
            <w:bottom w:val="none" w:sz="0" w:space="0" w:color="auto"/>
            <w:right w:val="none" w:sz="0" w:space="0" w:color="auto"/>
          </w:divBdr>
        </w:div>
        <w:div w:id="735670804">
          <w:marLeft w:val="547"/>
          <w:marRight w:val="0"/>
          <w:marTop w:val="115"/>
          <w:marBottom w:val="0"/>
          <w:divBdr>
            <w:top w:val="none" w:sz="0" w:space="0" w:color="auto"/>
            <w:left w:val="none" w:sz="0" w:space="0" w:color="auto"/>
            <w:bottom w:val="none" w:sz="0" w:space="0" w:color="auto"/>
            <w:right w:val="none" w:sz="0" w:space="0" w:color="auto"/>
          </w:divBdr>
        </w:div>
        <w:div w:id="920872749">
          <w:marLeft w:val="547"/>
          <w:marRight w:val="0"/>
          <w:marTop w:val="115"/>
          <w:marBottom w:val="0"/>
          <w:divBdr>
            <w:top w:val="none" w:sz="0" w:space="0" w:color="auto"/>
            <w:left w:val="none" w:sz="0" w:space="0" w:color="auto"/>
            <w:bottom w:val="none" w:sz="0" w:space="0" w:color="auto"/>
            <w:right w:val="none" w:sz="0" w:space="0" w:color="auto"/>
          </w:divBdr>
        </w:div>
        <w:div w:id="1021391305">
          <w:marLeft w:val="1166"/>
          <w:marRight w:val="0"/>
          <w:marTop w:val="115"/>
          <w:marBottom w:val="0"/>
          <w:divBdr>
            <w:top w:val="none" w:sz="0" w:space="0" w:color="auto"/>
            <w:left w:val="none" w:sz="0" w:space="0" w:color="auto"/>
            <w:bottom w:val="none" w:sz="0" w:space="0" w:color="auto"/>
            <w:right w:val="none" w:sz="0" w:space="0" w:color="auto"/>
          </w:divBdr>
        </w:div>
        <w:div w:id="2091463232">
          <w:marLeft w:val="1166"/>
          <w:marRight w:val="0"/>
          <w:marTop w:val="115"/>
          <w:marBottom w:val="0"/>
          <w:divBdr>
            <w:top w:val="none" w:sz="0" w:space="0" w:color="auto"/>
            <w:left w:val="none" w:sz="0" w:space="0" w:color="auto"/>
            <w:bottom w:val="none" w:sz="0" w:space="0" w:color="auto"/>
            <w:right w:val="none" w:sz="0" w:space="0" w:color="auto"/>
          </w:divBdr>
        </w:div>
      </w:divsChild>
    </w:div>
    <w:div w:id="1896890048">
      <w:bodyDiv w:val="1"/>
      <w:marLeft w:val="0"/>
      <w:marRight w:val="0"/>
      <w:marTop w:val="0"/>
      <w:marBottom w:val="0"/>
      <w:divBdr>
        <w:top w:val="none" w:sz="0" w:space="0" w:color="auto"/>
        <w:left w:val="none" w:sz="0" w:space="0" w:color="auto"/>
        <w:bottom w:val="none" w:sz="0" w:space="0" w:color="auto"/>
        <w:right w:val="none" w:sz="0" w:space="0" w:color="auto"/>
      </w:divBdr>
      <w:divsChild>
        <w:div w:id="566692177">
          <w:marLeft w:val="547"/>
          <w:marRight w:val="0"/>
          <w:marTop w:val="115"/>
          <w:marBottom w:val="0"/>
          <w:divBdr>
            <w:top w:val="none" w:sz="0" w:space="0" w:color="auto"/>
            <w:left w:val="none" w:sz="0" w:space="0" w:color="auto"/>
            <w:bottom w:val="none" w:sz="0" w:space="0" w:color="auto"/>
            <w:right w:val="none" w:sz="0" w:space="0" w:color="auto"/>
          </w:divBdr>
        </w:div>
        <w:div w:id="1314987975">
          <w:marLeft w:val="547"/>
          <w:marRight w:val="0"/>
          <w:marTop w:val="115"/>
          <w:marBottom w:val="0"/>
          <w:divBdr>
            <w:top w:val="none" w:sz="0" w:space="0" w:color="auto"/>
            <w:left w:val="none" w:sz="0" w:space="0" w:color="auto"/>
            <w:bottom w:val="none" w:sz="0" w:space="0" w:color="auto"/>
            <w:right w:val="none" w:sz="0" w:space="0" w:color="auto"/>
          </w:divBdr>
        </w:div>
        <w:div w:id="1694960343">
          <w:marLeft w:val="547"/>
          <w:marRight w:val="0"/>
          <w:marTop w:val="115"/>
          <w:marBottom w:val="0"/>
          <w:divBdr>
            <w:top w:val="none" w:sz="0" w:space="0" w:color="auto"/>
            <w:left w:val="none" w:sz="0" w:space="0" w:color="auto"/>
            <w:bottom w:val="none" w:sz="0" w:space="0" w:color="auto"/>
            <w:right w:val="none" w:sz="0" w:space="0" w:color="auto"/>
          </w:divBdr>
        </w:div>
      </w:divsChild>
    </w:div>
    <w:div w:id="1907908633">
      <w:bodyDiv w:val="1"/>
      <w:marLeft w:val="0"/>
      <w:marRight w:val="0"/>
      <w:marTop w:val="0"/>
      <w:marBottom w:val="0"/>
      <w:divBdr>
        <w:top w:val="none" w:sz="0" w:space="0" w:color="auto"/>
        <w:left w:val="none" w:sz="0" w:space="0" w:color="auto"/>
        <w:bottom w:val="none" w:sz="0" w:space="0" w:color="auto"/>
        <w:right w:val="none" w:sz="0" w:space="0" w:color="auto"/>
      </w:divBdr>
      <w:divsChild>
        <w:div w:id="137966922">
          <w:marLeft w:val="1166"/>
          <w:marRight w:val="0"/>
          <w:marTop w:val="125"/>
          <w:marBottom w:val="0"/>
          <w:divBdr>
            <w:top w:val="none" w:sz="0" w:space="0" w:color="auto"/>
            <w:left w:val="none" w:sz="0" w:space="0" w:color="auto"/>
            <w:bottom w:val="none" w:sz="0" w:space="0" w:color="auto"/>
            <w:right w:val="none" w:sz="0" w:space="0" w:color="auto"/>
          </w:divBdr>
        </w:div>
        <w:div w:id="700711638">
          <w:marLeft w:val="1166"/>
          <w:marRight w:val="0"/>
          <w:marTop w:val="125"/>
          <w:marBottom w:val="0"/>
          <w:divBdr>
            <w:top w:val="none" w:sz="0" w:space="0" w:color="auto"/>
            <w:left w:val="none" w:sz="0" w:space="0" w:color="auto"/>
            <w:bottom w:val="none" w:sz="0" w:space="0" w:color="auto"/>
            <w:right w:val="none" w:sz="0" w:space="0" w:color="auto"/>
          </w:divBdr>
        </w:div>
        <w:div w:id="1286228534">
          <w:marLeft w:val="1166"/>
          <w:marRight w:val="0"/>
          <w:marTop w:val="125"/>
          <w:marBottom w:val="0"/>
          <w:divBdr>
            <w:top w:val="none" w:sz="0" w:space="0" w:color="auto"/>
            <w:left w:val="none" w:sz="0" w:space="0" w:color="auto"/>
            <w:bottom w:val="none" w:sz="0" w:space="0" w:color="auto"/>
            <w:right w:val="none" w:sz="0" w:space="0" w:color="auto"/>
          </w:divBdr>
        </w:div>
        <w:div w:id="2071031039">
          <w:marLeft w:val="1166"/>
          <w:marRight w:val="0"/>
          <w:marTop w:val="125"/>
          <w:marBottom w:val="0"/>
          <w:divBdr>
            <w:top w:val="none" w:sz="0" w:space="0" w:color="auto"/>
            <w:left w:val="none" w:sz="0" w:space="0" w:color="auto"/>
            <w:bottom w:val="none" w:sz="0" w:space="0" w:color="auto"/>
            <w:right w:val="none" w:sz="0" w:space="0" w:color="auto"/>
          </w:divBdr>
        </w:div>
      </w:divsChild>
    </w:div>
    <w:div w:id="1909921011">
      <w:bodyDiv w:val="1"/>
      <w:marLeft w:val="0"/>
      <w:marRight w:val="0"/>
      <w:marTop w:val="0"/>
      <w:marBottom w:val="0"/>
      <w:divBdr>
        <w:top w:val="none" w:sz="0" w:space="0" w:color="auto"/>
        <w:left w:val="none" w:sz="0" w:space="0" w:color="auto"/>
        <w:bottom w:val="none" w:sz="0" w:space="0" w:color="auto"/>
        <w:right w:val="none" w:sz="0" w:space="0" w:color="auto"/>
      </w:divBdr>
    </w:div>
    <w:div w:id="1910001214">
      <w:bodyDiv w:val="1"/>
      <w:marLeft w:val="0"/>
      <w:marRight w:val="0"/>
      <w:marTop w:val="0"/>
      <w:marBottom w:val="0"/>
      <w:divBdr>
        <w:top w:val="none" w:sz="0" w:space="0" w:color="auto"/>
        <w:left w:val="none" w:sz="0" w:space="0" w:color="auto"/>
        <w:bottom w:val="none" w:sz="0" w:space="0" w:color="auto"/>
        <w:right w:val="none" w:sz="0" w:space="0" w:color="auto"/>
      </w:divBdr>
      <w:divsChild>
        <w:div w:id="433356252">
          <w:marLeft w:val="1166"/>
          <w:marRight w:val="0"/>
          <w:marTop w:val="115"/>
          <w:marBottom w:val="0"/>
          <w:divBdr>
            <w:top w:val="none" w:sz="0" w:space="0" w:color="auto"/>
            <w:left w:val="none" w:sz="0" w:space="0" w:color="auto"/>
            <w:bottom w:val="none" w:sz="0" w:space="0" w:color="auto"/>
            <w:right w:val="none" w:sz="0" w:space="0" w:color="auto"/>
          </w:divBdr>
        </w:div>
        <w:div w:id="1076316054">
          <w:marLeft w:val="1166"/>
          <w:marRight w:val="0"/>
          <w:marTop w:val="115"/>
          <w:marBottom w:val="0"/>
          <w:divBdr>
            <w:top w:val="none" w:sz="0" w:space="0" w:color="auto"/>
            <w:left w:val="none" w:sz="0" w:space="0" w:color="auto"/>
            <w:bottom w:val="none" w:sz="0" w:space="0" w:color="auto"/>
            <w:right w:val="none" w:sz="0" w:space="0" w:color="auto"/>
          </w:divBdr>
        </w:div>
        <w:div w:id="1882938573">
          <w:marLeft w:val="547"/>
          <w:marRight w:val="0"/>
          <w:marTop w:val="115"/>
          <w:marBottom w:val="0"/>
          <w:divBdr>
            <w:top w:val="none" w:sz="0" w:space="0" w:color="auto"/>
            <w:left w:val="none" w:sz="0" w:space="0" w:color="auto"/>
            <w:bottom w:val="none" w:sz="0" w:space="0" w:color="auto"/>
            <w:right w:val="none" w:sz="0" w:space="0" w:color="auto"/>
          </w:divBdr>
        </w:div>
      </w:divsChild>
    </w:div>
    <w:div w:id="1914198331">
      <w:bodyDiv w:val="1"/>
      <w:marLeft w:val="0"/>
      <w:marRight w:val="0"/>
      <w:marTop w:val="0"/>
      <w:marBottom w:val="0"/>
      <w:divBdr>
        <w:top w:val="none" w:sz="0" w:space="0" w:color="auto"/>
        <w:left w:val="none" w:sz="0" w:space="0" w:color="auto"/>
        <w:bottom w:val="none" w:sz="0" w:space="0" w:color="auto"/>
        <w:right w:val="none" w:sz="0" w:space="0" w:color="auto"/>
      </w:divBdr>
    </w:div>
    <w:div w:id="1920433422">
      <w:bodyDiv w:val="1"/>
      <w:marLeft w:val="0"/>
      <w:marRight w:val="0"/>
      <w:marTop w:val="0"/>
      <w:marBottom w:val="0"/>
      <w:divBdr>
        <w:top w:val="none" w:sz="0" w:space="0" w:color="auto"/>
        <w:left w:val="none" w:sz="0" w:space="0" w:color="auto"/>
        <w:bottom w:val="none" w:sz="0" w:space="0" w:color="auto"/>
        <w:right w:val="none" w:sz="0" w:space="0" w:color="auto"/>
      </w:divBdr>
      <w:divsChild>
        <w:div w:id="1514563694">
          <w:marLeft w:val="547"/>
          <w:marRight w:val="0"/>
          <w:marTop w:val="115"/>
          <w:marBottom w:val="0"/>
          <w:divBdr>
            <w:top w:val="none" w:sz="0" w:space="0" w:color="auto"/>
            <w:left w:val="none" w:sz="0" w:space="0" w:color="auto"/>
            <w:bottom w:val="none" w:sz="0" w:space="0" w:color="auto"/>
            <w:right w:val="none" w:sz="0" w:space="0" w:color="auto"/>
          </w:divBdr>
        </w:div>
      </w:divsChild>
    </w:div>
    <w:div w:id="1926454839">
      <w:bodyDiv w:val="1"/>
      <w:marLeft w:val="0"/>
      <w:marRight w:val="0"/>
      <w:marTop w:val="0"/>
      <w:marBottom w:val="0"/>
      <w:divBdr>
        <w:top w:val="none" w:sz="0" w:space="0" w:color="auto"/>
        <w:left w:val="none" w:sz="0" w:space="0" w:color="auto"/>
        <w:bottom w:val="none" w:sz="0" w:space="0" w:color="auto"/>
        <w:right w:val="none" w:sz="0" w:space="0" w:color="auto"/>
      </w:divBdr>
    </w:div>
    <w:div w:id="1929346637">
      <w:bodyDiv w:val="1"/>
      <w:marLeft w:val="0"/>
      <w:marRight w:val="0"/>
      <w:marTop w:val="0"/>
      <w:marBottom w:val="0"/>
      <w:divBdr>
        <w:top w:val="none" w:sz="0" w:space="0" w:color="auto"/>
        <w:left w:val="none" w:sz="0" w:space="0" w:color="auto"/>
        <w:bottom w:val="none" w:sz="0" w:space="0" w:color="auto"/>
        <w:right w:val="none" w:sz="0" w:space="0" w:color="auto"/>
      </w:divBdr>
      <w:divsChild>
        <w:div w:id="305281585">
          <w:marLeft w:val="547"/>
          <w:marRight w:val="0"/>
          <w:marTop w:val="115"/>
          <w:marBottom w:val="0"/>
          <w:divBdr>
            <w:top w:val="none" w:sz="0" w:space="0" w:color="auto"/>
            <w:left w:val="none" w:sz="0" w:space="0" w:color="auto"/>
            <w:bottom w:val="none" w:sz="0" w:space="0" w:color="auto"/>
            <w:right w:val="none" w:sz="0" w:space="0" w:color="auto"/>
          </w:divBdr>
        </w:div>
        <w:div w:id="1900170336">
          <w:marLeft w:val="547"/>
          <w:marRight w:val="0"/>
          <w:marTop w:val="115"/>
          <w:marBottom w:val="0"/>
          <w:divBdr>
            <w:top w:val="none" w:sz="0" w:space="0" w:color="auto"/>
            <w:left w:val="none" w:sz="0" w:space="0" w:color="auto"/>
            <w:bottom w:val="none" w:sz="0" w:space="0" w:color="auto"/>
            <w:right w:val="none" w:sz="0" w:space="0" w:color="auto"/>
          </w:divBdr>
        </w:div>
        <w:div w:id="2144300570">
          <w:marLeft w:val="547"/>
          <w:marRight w:val="0"/>
          <w:marTop w:val="115"/>
          <w:marBottom w:val="0"/>
          <w:divBdr>
            <w:top w:val="none" w:sz="0" w:space="0" w:color="auto"/>
            <w:left w:val="none" w:sz="0" w:space="0" w:color="auto"/>
            <w:bottom w:val="none" w:sz="0" w:space="0" w:color="auto"/>
            <w:right w:val="none" w:sz="0" w:space="0" w:color="auto"/>
          </w:divBdr>
        </w:div>
      </w:divsChild>
    </w:div>
    <w:div w:id="1939481238">
      <w:bodyDiv w:val="1"/>
      <w:marLeft w:val="0"/>
      <w:marRight w:val="0"/>
      <w:marTop w:val="0"/>
      <w:marBottom w:val="0"/>
      <w:divBdr>
        <w:top w:val="none" w:sz="0" w:space="0" w:color="auto"/>
        <w:left w:val="none" w:sz="0" w:space="0" w:color="auto"/>
        <w:bottom w:val="none" w:sz="0" w:space="0" w:color="auto"/>
        <w:right w:val="none" w:sz="0" w:space="0" w:color="auto"/>
      </w:divBdr>
    </w:div>
    <w:div w:id="1940329512">
      <w:bodyDiv w:val="1"/>
      <w:marLeft w:val="0"/>
      <w:marRight w:val="0"/>
      <w:marTop w:val="0"/>
      <w:marBottom w:val="0"/>
      <w:divBdr>
        <w:top w:val="none" w:sz="0" w:space="0" w:color="auto"/>
        <w:left w:val="none" w:sz="0" w:space="0" w:color="auto"/>
        <w:bottom w:val="none" w:sz="0" w:space="0" w:color="auto"/>
        <w:right w:val="none" w:sz="0" w:space="0" w:color="auto"/>
      </w:divBdr>
    </w:div>
    <w:div w:id="1947884460">
      <w:bodyDiv w:val="1"/>
      <w:marLeft w:val="0"/>
      <w:marRight w:val="0"/>
      <w:marTop w:val="0"/>
      <w:marBottom w:val="0"/>
      <w:divBdr>
        <w:top w:val="none" w:sz="0" w:space="0" w:color="auto"/>
        <w:left w:val="none" w:sz="0" w:space="0" w:color="auto"/>
        <w:bottom w:val="none" w:sz="0" w:space="0" w:color="auto"/>
        <w:right w:val="none" w:sz="0" w:space="0" w:color="auto"/>
      </w:divBdr>
    </w:div>
    <w:div w:id="1953898400">
      <w:bodyDiv w:val="1"/>
      <w:marLeft w:val="0"/>
      <w:marRight w:val="0"/>
      <w:marTop w:val="0"/>
      <w:marBottom w:val="0"/>
      <w:divBdr>
        <w:top w:val="none" w:sz="0" w:space="0" w:color="auto"/>
        <w:left w:val="none" w:sz="0" w:space="0" w:color="auto"/>
        <w:bottom w:val="none" w:sz="0" w:space="0" w:color="auto"/>
        <w:right w:val="none" w:sz="0" w:space="0" w:color="auto"/>
      </w:divBdr>
    </w:div>
    <w:div w:id="1954050415">
      <w:bodyDiv w:val="1"/>
      <w:marLeft w:val="0"/>
      <w:marRight w:val="0"/>
      <w:marTop w:val="0"/>
      <w:marBottom w:val="0"/>
      <w:divBdr>
        <w:top w:val="none" w:sz="0" w:space="0" w:color="auto"/>
        <w:left w:val="none" w:sz="0" w:space="0" w:color="auto"/>
        <w:bottom w:val="none" w:sz="0" w:space="0" w:color="auto"/>
        <w:right w:val="none" w:sz="0" w:space="0" w:color="auto"/>
      </w:divBdr>
      <w:divsChild>
        <w:div w:id="27068603">
          <w:marLeft w:val="547"/>
          <w:marRight w:val="0"/>
          <w:marTop w:val="115"/>
          <w:marBottom w:val="0"/>
          <w:divBdr>
            <w:top w:val="none" w:sz="0" w:space="0" w:color="auto"/>
            <w:left w:val="none" w:sz="0" w:space="0" w:color="auto"/>
            <w:bottom w:val="none" w:sz="0" w:space="0" w:color="auto"/>
            <w:right w:val="none" w:sz="0" w:space="0" w:color="auto"/>
          </w:divBdr>
        </w:div>
        <w:div w:id="1301611517">
          <w:marLeft w:val="547"/>
          <w:marRight w:val="0"/>
          <w:marTop w:val="115"/>
          <w:marBottom w:val="0"/>
          <w:divBdr>
            <w:top w:val="none" w:sz="0" w:space="0" w:color="auto"/>
            <w:left w:val="none" w:sz="0" w:space="0" w:color="auto"/>
            <w:bottom w:val="none" w:sz="0" w:space="0" w:color="auto"/>
            <w:right w:val="none" w:sz="0" w:space="0" w:color="auto"/>
          </w:divBdr>
        </w:div>
      </w:divsChild>
    </w:div>
    <w:div w:id="1956598053">
      <w:bodyDiv w:val="1"/>
      <w:marLeft w:val="0"/>
      <w:marRight w:val="0"/>
      <w:marTop w:val="0"/>
      <w:marBottom w:val="0"/>
      <w:divBdr>
        <w:top w:val="none" w:sz="0" w:space="0" w:color="auto"/>
        <w:left w:val="none" w:sz="0" w:space="0" w:color="auto"/>
        <w:bottom w:val="none" w:sz="0" w:space="0" w:color="auto"/>
        <w:right w:val="none" w:sz="0" w:space="0" w:color="auto"/>
      </w:divBdr>
    </w:div>
    <w:div w:id="1961649241">
      <w:bodyDiv w:val="1"/>
      <w:marLeft w:val="0"/>
      <w:marRight w:val="0"/>
      <w:marTop w:val="0"/>
      <w:marBottom w:val="0"/>
      <w:divBdr>
        <w:top w:val="none" w:sz="0" w:space="0" w:color="auto"/>
        <w:left w:val="none" w:sz="0" w:space="0" w:color="auto"/>
        <w:bottom w:val="none" w:sz="0" w:space="0" w:color="auto"/>
        <w:right w:val="none" w:sz="0" w:space="0" w:color="auto"/>
      </w:divBdr>
      <w:divsChild>
        <w:div w:id="931667606">
          <w:marLeft w:val="1166"/>
          <w:marRight w:val="0"/>
          <w:marTop w:val="115"/>
          <w:marBottom w:val="0"/>
          <w:divBdr>
            <w:top w:val="none" w:sz="0" w:space="0" w:color="auto"/>
            <w:left w:val="none" w:sz="0" w:space="0" w:color="auto"/>
            <w:bottom w:val="none" w:sz="0" w:space="0" w:color="auto"/>
            <w:right w:val="none" w:sz="0" w:space="0" w:color="auto"/>
          </w:divBdr>
        </w:div>
      </w:divsChild>
    </w:div>
    <w:div w:id="1974871200">
      <w:bodyDiv w:val="1"/>
      <w:marLeft w:val="0"/>
      <w:marRight w:val="0"/>
      <w:marTop w:val="0"/>
      <w:marBottom w:val="0"/>
      <w:divBdr>
        <w:top w:val="none" w:sz="0" w:space="0" w:color="auto"/>
        <w:left w:val="none" w:sz="0" w:space="0" w:color="auto"/>
        <w:bottom w:val="none" w:sz="0" w:space="0" w:color="auto"/>
        <w:right w:val="none" w:sz="0" w:space="0" w:color="auto"/>
      </w:divBdr>
      <w:divsChild>
        <w:div w:id="1690790693">
          <w:marLeft w:val="547"/>
          <w:marRight w:val="0"/>
          <w:marTop w:val="0"/>
          <w:marBottom w:val="0"/>
          <w:divBdr>
            <w:top w:val="none" w:sz="0" w:space="0" w:color="auto"/>
            <w:left w:val="none" w:sz="0" w:space="0" w:color="auto"/>
            <w:bottom w:val="none" w:sz="0" w:space="0" w:color="auto"/>
            <w:right w:val="none" w:sz="0" w:space="0" w:color="auto"/>
          </w:divBdr>
        </w:div>
        <w:div w:id="2063169330">
          <w:marLeft w:val="547"/>
          <w:marRight w:val="0"/>
          <w:marTop w:val="0"/>
          <w:marBottom w:val="0"/>
          <w:divBdr>
            <w:top w:val="none" w:sz="0" w:space="0" w:color="auto"/>
            <w:left w:val="none" w:sz="0" w:space="0" w:color="auto"/>
            <w:bottom w:val="none" w:sz="0" w:space="0" w:color="auto"/>
            <w:right w:val="none" w:sz="0" w:space="0" w:color="auto"/>
          </w:divBdr>
        </w:div>
      </w:divsChild>
    </w:div>
    <w:div w:id="1979915684">
      <w:bodyDiv w:val="1"/>
      <w:marLeft w:val="0"/>
      <w:marRight w:val="0"/>
      <w:marTop w:val="0"/>
      <w:marBottom w:val="0"/>
      <w:divBdr>
        <w:top w:val="none" w:sz="0" w:space="0" w:color="auto"/>
        <w:left w:val="none" w:sz="0" w:space="0" w:color="auto"/>
        <w:bottom w:val="none" w:sz="0" w:space="0" w:color="auto"/>
        <w:right w:val="none" w:sz="0" w:space="0" w:color="auto"/>
      </w:divBdr>
      <w:divsChild>
        <w:div w:id="944191485">
          <w:marLeft w:val="547"/>
          <w:marRight w:val="0"/>
          <w:marTop w:val="115"/>
          <w:marBottom w:val="0"/>
          <w:divBdr>
            <w:top w:val="none" w:sz="0" w:space="0" w:color="auto"/>
            <w:left w:val="none" w:sz="0" w:space="0" w:color="auto"/>
            <w:bottom w:val="none" w:sz="0" w:space="0" w:color="auto"/>
            <w:right w:val="none" w:sz="0" w:space="0" w:color="auto"/>
          </w:divBdr>
        </w:div>
        <w:div w:id="1605259443">
          <w:marLeft w:val="547"/>
          <w:marRight w:val="0"/>
          <w:marTop w:val="115"/>
          <w:marBottom w:val="0"/>
          <w:divBdr>
            <w:top w:val="none" w:sz="0" w:space="0" w:color="auto"/>
            <w:left w:val="none" w:sz="0" w:space="0" w:color="auto"/>
            <w:bottom w:val="none" w:sz="0" w:space="0" w:color="auto"/>
            <w:right w:val="none" w:sz="0" w:space="0" w:color="auto"/>
          </w:divBdr>
        </w:div>
      </w:divsChild>
    </w:div>
    <w:div w:id="1994749804">
      <w:bodyDiv w:val="1"/>
      <w:marLeft w:val="0"/>
      <w:marRight w:val="0"/>
      <w:marTop w:val="0"/>
      <w:marBottom w:val="0"/>
      <w:divBdr>
        <w:top w:val="none" w:sz="0" w:space="0" w:color="auto"/>
        <w:left w:val="none" w:sz="0" w:space="0" w:color="auto"/>
        <w:bottom w:val="none" w:sz="0" w:space="0" w:color="auto"/>
        <w:right w:val="none" w:sz="0" w:space="0" w:color="auto"/>
      </w:divBdr>
      <w:divsChild>
        <w:div w:id="261886232">
          <w:marLeft w:val="1166"/>
          <w:marRight w:val="0"/>
          <w:marTop w:val="115"/>
          <w:marBottom w:val="0"/>
          <w:divBdr>
            <w:top w:val="none" w:sz="0" w:space="0" w:color="auto"/>
            <w:left w:val="none" w:sz="0" w:space="0" w:color="auto"/>
            <w:bottom w:val="none" w:sz="0" w:space="0" w:color="auto"/>
            <w:right w:val="none" w:sz="0" w:space="0" w:color="auto"/>
          </w:divBdr>
        </w:div>
        <w:div w:id="675307346">
          <w:marLeft w:val="1166"/>
          <w:marRight w:val="0"/>
          <w:marTop w:val="115"/>
          <w:marBottom w:val="0"/>
          <w:divBdr>
            <w:top w:val="none" w:sz="0" w:space="0" w:color="auto"/>
            <w:left w:val="none" w:sz="0" w:space="0" w:color="auto"/>
            <w:bottom w:val="none" w:sz="0" w:space="0" w:color="auto"/>
            <w:right w:val="none" w:sz="0" w:space="0" w:color="auto"/>
          </w:divBdr>
        </w:div>
        <w:div w:id="936402186">
          <w:marLeft w:val="547"/>
          <w:marRight w:val="0"/>
          <w:marTop w:val="115"/>
          <w:marBottom w:val="0"/>
          <w:divBdr>
            <w:top w:val="none" w:sz="0" w:space="0" w:color="auto"/>
            <w:left w:val="none" w:sz="0" w:space="0" w:color="auto"/>
            <w:bottom w:val="none" w:sz="0" w:space="0" w:color="auto"/>
            <w:right w:val="none" w:sz="0" w:space="0" w:color="auto"/>
          </w:divBdr>
        </w:div>
        <w:div w:id="1999652495">
          <w:marLeft w:val="1166"/>
          <w:marRight w:val="0"/>
          <w:marTop w:val="115"/>
          <w:marBottom w:val="0"/>
          <w:divBdr>
            <w:top w:val="none" w:sz="0" w:space="0" w:color="auto"/>
            <w:left w:val="none" w:sz="0" w:space="0" w:color="auto"/>
            <w:bottom w:val="none" w:sz="0" w:space="0" w:color="auto"/>
            <w:right w:val="none" w:sz="0" w:space="0" w:color="auto"/>
          </w:divBdr>
        </w:div>
      </w:divsChild>
    </w:div>
    <w:div w:id="1994986493">
      <w:bodyDiv w:val="1"/>
      <w:marLeft w:val="0"/>
      <w:marRight w:val="0"/>
      <w:marTop w:val="0"/>
      <w:marBottom w:val="0"/>
      <w:divBdr>
        <w:top w:val="none" w:sz="0" w:space="0" w:color="auto"/>
        <w:left w:val="none" w:sz="0" w:space="0" w:color="auto"/>
        <w:bottom w:val="none" w:sz="0" w:space="0" w:color="auto"/>
        <w:right w:val="none" w:sz="0" w:space="0" w:color="auto"/>
      </w:divBdr>
    </w:div>
    <w:div w:id="1998146619">
      <w:bodyDiv w:val="1"/>
      <w:marLeft w:val="0"/>
      <w:marRight w:val="0"/>
      <w:marTop w:val="0"/>
      <w:marBottom w:val="0"/>
      <w:divBdr>
        <w:top w:val="none" w:sz="0" w:space="0" w:color="auto"/>
        <w:left w:val="none" w:sz="0" w:space="0" w:color="auto"/>
        <w:bottom w:val="none" w:sz="0" w:space="0" w:color="auto"/>
        <w:right w:val="none" w:sz="0" w:space="0" w:color="auto"/>
      </w:divBdr>
      <w:divsChild>
        <w:div w:id="376784412">
          <w:marLeft w:val="1166"/>
          <w:marRight w:val="0"/>
          <w:marTop w:val="115"/>
          <w:marBottom w:val="0"/>
          <w:divBdr>
            <w:top w:val="none" w:sz="0" w:space="0" w:color="auto"/>
            <w:left w:val="none" w:sz="0" w:space="0" w:color="auto"/>
            <w:bottom w:val="none" w:sz="0" w:space="0" w:color="auto"/>
            <w:right w:val="none" w:sz="0" w:space="0" w:color="auto"/>
          </w:divBdr>
        </w:div>
        <w:div w:id="605969213">
          <w:marLeft w:val="1166"/>
          <w:marRight w:val="0"/>
          <w:marTop w:val="115"/>
          <w:marBottom w:val="0"/>
          <w:divBdr>
            <w:top w:val="none" w:sz="0" w:space="0" w:color="auto"/>
            <w:left w:val="none" w:sz="0" w:space="0" w:color="auto"/>
            <w:bottom w:val="none" w:sz="0" w:space="0" w:color="auto"/>
            <w:right w:val="none" w:sz="0" w:space="0" w:color="auto"/>
          </w:divBdr>
        </w:div>
        <w:div w:id="1331642812">
          <w:marLeft w:val="547"/>
          <w:marRight w:val="0"/>
          <w:marTop w:val="115"/>
          <w:marBottom w:val="0"/>
          <w:divBdr>
            <w:top w:val="none" w:sz="0" w:space="0" w:color="auto"/>
            <w:left w:val="none" w:sz="0" w:space="0" w:color="auto"/>
            <w:bottom w:val="none" w:sz="0" w:space="0" w:color="auto"/>
            <w:right w:val="none" w:sz="0" w:space="0" w:color="auto"/>
          </w:divBdr>
        </w:div>
        <w:div w:id="1482769183">
          <w:marLeft w:val="547"/>
          <w:marRight w:val="0"/>
          <w:marTop w:val="115"/>
          <w:marBottom w:val="0"/>
          <w:divBdr>
            <w:top w:val="none" w:sz="0" w:space="0" w:color="auto"/>
            <w:left w:val="none" w:sz="0" w:space="0" w:color="auto"/>
            <w:bottom w:val="none" w:sz="0" w:space="0" w:color="auto"/>
            <w:right w:val="none" w:sz="0" w:space="0" w:color="auto"/>
          </w:divBdr>
        </w:div>
        <w:div w:id="1574507358">
          <w:marLeft w:val="547"/>
          <w:marRight w:val="0"/>
          <w:marTop w:val="115"/>
          <w:marBottom w:val="0"/>
          <w:divBdr>
            <w:top w:val="none" w:sz="0" w:space="0" w:color="auto"/>
            <w:left w:val="none" w:sz="0" w:space="0" w:color="auto"/>
            <w:bottom w:val="none" w:sz="0" w:space="0" w:color="auto"/>
            <w:right w:val="none" w:sz="0" w:space="0" w:color="auto"/>
          </w:divBdr>
        </w:div>
        <w:div w:id="1654095636">
          <w:marLeft w:val="547"/>
          <w:marRight w:val="0"/>
          <w:marTop w:val="115"/>
          <w:marBottom w:val="0"/>
          <w:divBdr>
            <w:top w:val="none" w:sz="0" w:space="0" w:color="auto"/>
            <w:left w:val="none" w:sz="0" w:space="0" w:color="auto"/>
            <w:bottom w:val="none" w:sz="0" w:space="0" w:color="auto"/>
            <w:right w:val="none" w:sz="0" w:space="0" w:color="auto"/>
          </w:divBdr>
        </w:div>
      </w:divsChild>
    </w:div>
    <w:div w:id="1998683713">
      <w:bodyDiv w:val="1"/>
      <w:marLeft w:val="0"/>
      <w:marRight w:val="0"/>
      <w:marTop w:val="0"/>
      <w:marBottom w:val="0"/>
      <w:divBdr>
        <w:top w:val="none" w:sz="0" w:space="0" w:color="auto"/>
        <w:left w:val="none" w:sz="0" w:space="0" w:color="auto"/>
        <w:bottom w:val="none" w:sz="0" w:space="0" w:color="auto"/>
        <w:right w:val="none" w:sz="0" w:space="0" w:color="auto"/>
      </w:divBdr>
    </w:div>
    <w:div w:id="2009090233">
      <w:bodyDiv w:val="1"/>
      <w:marLeft w:val="0"/>
      <w:marRight w:val="0"/>
      <w:marTop w:val="0"/>
      <w:marBottom w:val="0"/>
      <w:divBdr>
        <w:top w:val="none" w:sz="0" w:space="0" w:color="auto"/>
        <w:left w:val="none" w:sz="0" w:space="0" w:color="auto"/>
        <w:bottom w:val="none" w:sz="0" w:space="0" w:color="auto"/>
        <w:right w:val="none" w:sz="0" w:space="0" w:color="auto"/>
      </w:divBdr>
      <w:divsChild>
        <w:div w:id="883566298">
          <w:marLeft w:val="547"/>
          <w:marRight w:val="0"/>
          <w:marTop w:val="115"/>
          <w:marBottom w:val="0"/>
          <w:divBdr>
            <w:top w:val="none" w:sz="0" w:space="0" w:color="auto"/>
            <w:left w:val="none" w:sz="0" w:space="0" w:color="auto"/>
            <w:bottom w:val="none" w:sz="0" w:space="0" w:color="auto"/>
            <w:right w:val="none" w:sz="0" w:space="0" w:color="auto"/>
          </w:divBdr>
        </w:div>
        <w:div w:id="918638207">
          <w:marLeft w:val="547"/>
          <w:marRight w:val="0"/>
          <w:marTop w:val="115"/>
          <w:marBottom w:val="0"/>
          <w:divBdr>
            <w:top w:val="none" w:sz="0" w:space="0" w:color="auto"/>
            <w:left w:val="none" w:sz="0" w:space="0" w:color="auto"/>
            <w:bottom w:val="none" w:sz="0" w:space="0" w:color="auto"/>
            <w:right w:val="none" w:sz="0" w:space="0" w:color="auto"/>
          </w:divBdr>
        </w:div>
        <w:div w:id="1922177809">
          <w:marLeft w:val="547"/>
          <w:marRight w:val="0"/>
          <w:marTop w:val="115"/>
          <w:marBottom w:val="0"/>
          <w:divBdr>
            <w:top w:val="none" w:sz="0" w:space="0" w:color="auto"/>
            <w:left w:val="none" w:sz="0" w:space="0" w:color="auto"/>
            <w:bottom w:val="none" w:sz="0" w:space="0" w:color="auto"/>
            <w:right w:val="none" w:sz="0" w:space="0" w:color="auto"/>
          </w:divBdr>
        </w:div>
      </w:divsChild>
    </w:div>
    <w:div w:id="2011061750">
      <w:bodyDiv w:val="1"/>
      <w:marLeft w:val="0"/>
      <w:marRight w:val="0"/>
      <w:marTop w:val="0"/>
      <w:marBottom w:val="0"/>
      <w:divBdr>
        <w:top w:val="none" w:sz="0" w:space="0" w:color="auto"/>
        <w:left w:val="none" w:sz="0" w:space="0" w:color="auto"/>
        <w:bottom w:val="none" w:sz="0" w:space="0" w:color="auto"/>
        <w:right w:val="none" w:sz="0" w:space="0" w:color="auto"/>
      </w:divBdr>
      <w:divsChild>
        <w:div w:id="163207080">
          <w:marLeft w:val="547"/>
          <w:marRight w:val="0"/>
          <w:marTop w:val="115"/>
          <w:marBottom w:val="0"/>
          <w:divBdr>
            <w:top w:val="none" w:sz="0" w:space="0" w:color="auto"/>
            <w:left w:val="none" w:sz="0" w:space="0" w:color="auto"/>
            <w:bottom w:val="none" w:sz="0" w:space="0" w:color="auto"/>
            <w:right w:val="none" w:sz="0" w:space="0" w:color="auto"/>
          </w:divBdr>
        </w:div>
        <w:div w:id="195582879">
          <w:marLeft w:val="547"/>
          <w:marRight w:val="0"/>
          <w:marTop w:val="115"/>
          <w:marBottom w:val="0"/>
          <w:divBdr>
            <w:top w:val="none" w:sz="0" w:space="0" w:color="auto"/>
            <w:left w:val="none" w:sz="0" w:space="0" w:color="auto"/>
            <w:bottom w:val="none" w:sz="0" w:space="0" w:color="auto"/>
            <w:right w:val="none" w:sz="0" w:space="0" w:color="auto"/>
          </w:divBdr>
        </w:div>
        <w:div w:id="1745949388">
          <w:marLeft w:val="547"/>
          <w:marRight w:val="0"/>
          <w:marTop w:val="115"/>
          <w:marBottom w:val="0"/>
          <w:divBdr>
            <w:top w:val="none" w:sz="0" w:space="0" w:color="auto"/>
            <w:left w:val="none" w:sz="0" w:space="0" w:color="auto"/>
            <w:bottom w:val="none" w:sz="0" w:space="0" w:color="auto"/>
            <w:right w:val="none" w:sz="0" w:space="0" w:color="auto"/>
          </w:divBdr>
        </w:div>
      </w:divsChild>
    </w:div>
    <w:div w:id="2020043522">
      <w:bodyDiv w:val="1"/>
      <w:marLeft w:val="0"/>
      <w:marRight w:val="0"/>
      <w:marTop w:val="0"/>
      <w:marBottom w:val="0"/>
      <w:divBdr>
        <w:top w:val="none" w:sz="0" w:space="0" w:color="auto"/>
        <w:left w:val="none" w:sz="0" w:space="0" w:color="auto"/>
        <w:bottom w:val="none" w:sz="0" w:space="0" w:color="auto"/>
        <w:right w:val="none" w:sz="0" w:space="0" w:color="auto"/>
      </w:divBdr>
      <w:divsChild>
        <w:div w:id="310989837">
          <w:marLeft w:val="547"/>
          <w:marRight w:val="0"/>
          <w:marTop w:val="115"/>
          <w:marBottom w:val="0"/>
          <w:divBdr>
            <w:top w:val="none" w:sz="0" w:space="0" w:color="auto"/>
            <w:left w:val="none" w:sz="0" w:space="0" w:color="auto"/>
            <w:bottom w:val="none" w:sz="0" w:space="0" w:color="auto"/>
            <w:right w:val="none" w:sz="0" w:space="0" w:color="auto"/>
          </w:divBdr>
        </w:div>
        <w:div w:id="315302451">
          <w:marLeft w:val="1166"/>
          <w:marRight w:val="0"/>
          <w:marTop w:val="115"/>
          <w:marBottom w:val="0"/>
          <w:divBdr>
            <w:top w:val="none" w:sz="0" w:space="0" w:color="auto"/>
            <w:left w:val="none" w:sz="0" w:space="0" w:color="auto"/>
            <w:bottom w:val="none" w:sz="0" w:space="0" w:color="auto"/>
            <w:right w:val="none" w:sz="0" w:space="0" w:color="auto"/>
          </w:divBdr>
        </w:div>
        <w:div w:id="1520392024">
          <w:marLeft w:val="1166"/>
          <w:marRight w:val="0"/>
          <w:marTop w:val="115"/>
          <w:marBottom w:val="0"/>
          <w:divBdr>
            <w:top w:val="none" w:sz="0" w:space="0" w:color="auto"/>
            <w:left w:val="none" w:sz="0" w:space="0" w:color="auto"/>
            <w:bottom w:val="none" w:sz="0" w:space="0" w:color="auto"/>
            <w:right w:val="none" w:sz="0" w:space="0" w:color="auto"/>
          </w:divBdr>
        </w:div>
      </w:divsChild>
    </w:div>
    <w:div w:id="2027248158">
      <w:bodyDiv w:val="1"/>
      <w:marLeft w:val="0"/>
      <w:marRight w:val="0"/>
      <w:marTop w:val="0"/>
      <w:marBottom w:val="0"/>
      <w:divBdr>
        <w:top w:val="none" w:sz="0" w:space="0" w:color="auto"/>
        <w:left w:val="none" w:sz="0" w:space="0" w:color="auto"/>
        <w:bottom w:val="none" w:sz="0" w:space="0" w:color="auto"/>
        <w:right w:val="none" w:sz="0" w:space="0" w:color="auto"/>
      </w:divBdr>
    </w:div>
    <w:div w:id="2028099711">
      <w:bodyDiv w:val="1"/>
      <w:marLeft w:val="0"/>
      <w:marRight w:val="0"/>
      <w:marTop w:val="0"/>
      <w:marBottom w:val="0"/>
      <w:divBdr>
        <w:top w:val="none" w:sz="0" w:space="0" w:color="auto"/>
        <w:left w:val="none" w:sz="0" w:space="0" w:color="auto"/>
        <w:bottom w:val="none" w:sz="0" w:space="0" w:color="auto"/>
        <w:right w:val="none" w:sz="0" w:space="0" w:color="auto"/>
      </w:divBdr>
    </w:div>
    <w:div w:id="2038265985">
      <w:bodyDiv w:val="1"/>
      <w:marLeft w:val="0"/>
      <w:marRight w:val="0"/>
      <w:marTop w:val="0"/>
      <w:marBottom w:val="0"/>
      <w:divBdr>
        <w:top w:val="none" w:sz="0" w:space="0" w:color="auto"/>
        <w:left w:val="none" w:sz="0" w:space="0" w:color="auto"/>
        <w:bottom w:val="none" w:sz="0" w:space="0" w:color="auto"/>
        <w:right w:val="none" w:sz="0" w:space="0" w:color="auto"/>
      </w:divBdr>
      <w:divsChild>
        <w:div w:id="175656938">
          <w:marLeft w:val="547"/>
          <w:marRight w:val="0"/>
          <w:marTop w:val="115"/>
          <w:marBottom w:val="0"/>
          <w:divBdr>
            <w:top w:val="none" w:sz="0" w:space="0" w:color="auto"/>
            <w:left w:val="none" w:sz="0" w:space="0" w:color="auto"/>
            <w:bottom w:val="none" w:sz="0" w:space="0" w:color="auto"/>
            <w:right w:val="none" w:sz="0" w:space="0" w:color="auto"/>
          </w:divBdr>
        </w:div>
        <w:div w:id="388386007">
          <w:marLeft w:val="547"/>
          <w:marRight w:val="0"/>
          <w:marTop w:val="115"/>
          <w:marBottom w:val="0"/>
          <w:divBdr>
            <w:top w:val="none" w:sz="0" w:space="0" w:color="auto"/>
            <w:left w:val="none" w:sz="0" w:space="0" w:color="auto"/>
            <w:bottom w:val="none" w:sz="0" w:space="0" w:color="auto"/>
            <w:right w:val="none" w:sz="0" w:space="0" w:color="auto"/>
          </w:divBdr>
        </w:div>
        <w:div w:id="835221449">
          <w:marLeft w:val="547"/>
          <w:marRight w:val="0"/>
          <w:marTop w:val="115"/>
          <w:marBottom w:val="0"/>
          <w:divBdr>
            <w:top w:val="none" w:sz="0" w:space="0" w:color="auto"/>
            <w:left w:val="none" w:sz="0" w:space="0" w:color="auto"/>
            <w:bottom w:val="none" w:sz="0" w:space="0" w:color="auto"/>
            <w:right w:val="none" w:sz="0" w:space="0" w:color="auto"/>
          </w:divBdr>
        </w:div>
        <w:div w:id="1763258237">
          <w:marLeft w:val="547"/>
          <w:marRight w:val="0"/>
          <w:marTop w:val="115"/>
          <w:marBottom w:val="0"/>
          <w:divBdr>
            <w:top w:val="none" w:sz="0" w:space="0" w:color="auto"/>
            <w:left w:val="none" w:sz="0" w:space="0" w:color="auto"/>
            <w:bottom w:val="none" w:sz="0" w:space="0" w:color="auto"/>
            <w:right w:val="none" w:sz="0" w:space="0" w:color="auto"/>
          </w:divBdr>
        </w:div>
      </w:divsChild>
    </w:div>
    <w:div w:id="2046904382">
      <w:bodyDiv w:val="1"/>
      <w:marLeft w:val="0"/>
      <w:marRight w:val="0"/>
      <w:marTop w:val="0"/>
      <w:marBottom w:val="0"/>
      <w:divBdr>
        <w:top w:val="none" w:sz="0" w:space="0" w:color="auto"/>
        <w:left w:val="none" w:sz="0" w:space="0" w:color="auto"/>
        <w:bottom w:val="none" w:sz="0" w:space="0" w:color="auto"/>
        <w:right w:val="none" w:sz="0" w:space="0" w:color="auto"/>
      </w:divBdr>
    </w:div>
    <w:div w:id="2052722656">
      <w:bodyDiv w:val="1"/>
      <w:marLeft w:val="0"/>
      <w:marRight w:val="0"/>
      <w:marTop w:val="0"/>
      <w:marBottom w:val="0"/>
      <w:divBdr>
        <w:top w:val="none" w:sz="0" w:space="0" w:color="auto"/>
        <w:left w:val="none" w:sz="0" w:space="0" w:color="auto"/>
        <w:bottom w:val="none" w:sz="0" w:space="0" w:color="auto"/>
        <w:right w:val="none" w:sz="0" w:space="0" w:color="auto"/>
      </w:divBdr>
    </w:div>
    <w:div w:id="2053267064">
      <w:bodyDiv w:val="1"/>
      <w:marLeft w:val="0"/>
      <w:marRight w:val="0"/>
      <w:marTop w:val="0"/>
      <w:marBottom w:val="0"/>
      <w:divBdr>
        <w:top w:val="none" w:sz="0" w:space="0" w:color="auto"/>
        <w:left w:val="none" w:sz="0" w:space="0" w:color="auto"/>
        <w:bottom w:val="none" w:sz="0" w:space="0" w:color="auto"/>
        <w:right w:val="none" w:sz="0" w:space="0" w:color="auto"/>
      </w:divBdr>
      <w:divsChild>
        <w:div w:id="568542289">
          <w:marLeft w:val="547"/>
          <w:marRight w:val="0"/>
          <w:marTop w:val="115"/>
          <w:marBottom w:val="0"/>
          <w:divBdr>
            <w:top w:val="none" w:sz="0" w:space="0" w:color="auto"/>
            <w:left w:val="none" w:sz="0" w:space="0" w:color="auto"/>
            <w:bottom w:val="none" w:sz="0" w:space="0" w:color="auto"/>
            <w:right w:val="none" w:sz="0" w:space="0" w:color="auto"/>
          </w:divBdr>
        </w:div>
        <w:div w:id="744306886">
          <w:marLeft w:val="547"/>
          <w:marRight w:val="0"/>
          <w:marTop w:val="115"/>
          <w:marBottom w:val="0"/>
          <w:divBdr>
            <w:top w:val="none" w:sz="0" w:space="0" w:color="auto"/>
            <w:left w:val="none" w:sz="0" w:space="0" w:color="auto"/>
            <w:bottom w:val="none" w:sz="0" w:space="0" w:color="auto"/>
            <w:right w:val="none" w:sz="0" w:space="0" w:color="auto"/>
          </w:divBdr>
        </w:div>
        <w:div w:id="2102094279">
          <w:marLeft w:val="547"/>
          <w:marRight w:val="0"/>
          <w:marTop w:val="115"/>
          <w:marBottom w:val="0"/>
          <w:divBdr>
            <w:top w:val="none" w:sz="0" w:space="0" w:color="auto"/>
            <w:left w:val="none" w:sz="0" w:space="0" w:color="auto"/>
            <w:bottom w:val="none" w:sz="0" w:space="0" w:color="auto"/>
            <w:right w:val="none" w:sz="0" w:space="0" w:color="auto"/>
          </w:divBdr>
        </w:div>
      </w:divsChild>
    </w:div>
    <w:div w:id="2061854484">
      <w:bodyDiv w:val="1"/>
      <w:marLeft w:val="0"/>
      <w:marRight w:val="0"/>
      <w:marTop w:val="0"/>
      <w:marBottom w:val="0"/>
      <w:divBdr>
        <w:top w:val="none" w:sz="0" w:space="0" w:color="auto"/>
        <w:left w:val="none" w:sz="0" w:space="0" w:color="auto"/>
        <w:bottom w:val="none" w:sz="0" w:space="0" w:color="auto"/>
        <w:right w:val="none" w:sz="0" w:space="0" w:color="auto"/>
      </w:divBdr>
    </w:div>
    <w:div w:id="2067606809">
      <w:bodyDiv w:val="1"/>
      <w:marLeft w:val="0"/>
      <w:marRight w:val="0"/>
      <w:marTop w:val="0"/>
      <w:marBottom w:val="0"/>
      <w:divBdr>
        <w:top w:val="none" w:sz="0" w:space="0" w:color="auto"/>
        <w:left w:val="none" w:sz="0" w:space="0" w:color="auto"/>
        <w:bottom w:val="none" w:sz="0" w:space="0" w:color="auto"/>
        <w:right w:val="none" w:sz="0" w:space="0" w:color="auto"/>
      </w:divBdr>
      <w:divsChild>
        <w:div w:id="828713839">
          <w:marLeft w:val="1166"/>
          <w:marRight w:val="0"/>
          <w:marTop w:val="115"/>
          <w:marBottom w:val="0"/>
          <w:divBdr>
            <w:top w:val="none" w:sz="0" w:space="0" w:color="auto"/>
            <w:left w:val="none" w:sz="0" w:space="0" w:color="auto"/>
            <w:bottom w:val="none" w:sz="0" w:space="0" w:color="auto"/>
            <w:right w:val="none" w:sz="0" w:space="0" w:color="auto"/>
          </w:divBdr>
        </w:div>
        <w:div w:id="1027680410">
          <w:marLeft w:val="1166"/>
          <w:marRight w:val="0"/>
          <w:marTop w:val="115"/>
          <w:marBottom w:val="0"/>
          <w:divBdr>
            <w:top w:val="none" w:sz="0" w:space="0" w:color="auto"/>
            <w:left w:val="none" w:sz="0" w:space="0" w:color="auto"/>
            <w:bottom w:val="none" w:sz="0" w:space="0" w:color="auto"/>
            <w:right w:val="none" w:sz="0" w:space="0" w:color="auto"/>
          </w:divBdr>
        </w:div>
        <w:div w:id="1532956866">
          <w:marLeft w:val="547"/>
          <w:marRight w:val="0"/>
          <w:marTop w:val="115"/>
          <w:marBottom w:val="0"/>
          <w:divBdr>
            <w:top w:val="none" w:sz="0" w:space="0" w:color="auto"/>
            <w:left w:val="none" w:sz="0" w:space="0" w:color="auto"/>
            <w:bottom w:val="none" w:sz="0" w:space="0" w:color="auto"/>
            <w:right w:val="none" w:sz="0" w:space="0" w:color="auto"/>
          </w:divBdr>
        </w:div>
        <w:div w:id="1654676636">
          <w:marLeft w:val="547"/>
          <w:marRight w:val="0"/>
          <w:marTop w:val="115"/>
          <w:marBottom w:val="0"/>
          <w:divBdr>
            <w:top w:val="none" w:sz="0" w:space="0" w:color="auto"/>
            <w:left w:val="none" w:sz="0" w:space="0" w:color="auto"/>
            <w:bottom w:val="none" w:sz="0" w:space="0" w:color="auto"/>
            <w:right w:val="none" w:sz="0" w:space="0" w:color="auto"/>
          </w:divBdr>
        </w:div>
        <w:div w:id="1840347444">
          <w:marLeft w:val="1166"/>
          <w:marRight w:val="0"/>
          <w:marTop w:val="115"/>
          <w:marBottom w:val="0"/>
          <w:divBdr>
            <w:top w:val="none" w:sz="0" w:space="0" w:color="auto"/>
            <w:left w:val="none" w:sz="0" w:space="0" w:color="auto"/>
            <w:bottom w:val="none" w:sz="0" w:space="0" w:color="auto"/>
            <w:right w:val="none" w:sz="0" w:space="0" w:color="auto"/>
          </w:divBdr>
        </w:div>
        <w:div w:id="2032533993">
          <w:marLeft w:val="1166"/>
          <w:marRight w:val="0"/>
          <w:marTop w:val="115"/>
          <w:marBottom w:val="0"/>
          <w:divBdr>
            <w:top w:val="none" w:sz="0" w:space="0" w:color="auto"/>
            <w:left w:val="none" w:sz="0" w:space="0" w:color="auto"/>
            <w:bottom w:val="none" w:sz="0" w:space="0" w:color="auto"/>
            <w:right w:val="none" w:sz="0" w:space="0" w:color="auto"/>
          </w:divBdr>
        </w:div>
      </w:divsChild>
    </w:div>
    <w:div w:id="2069957859">
      <w:bodyDiv w:val="1"/>
      <w:marLeft w:val="0"/>
      <w:marRight w:val="0"/>
      <w:marTop w:val="0"/>
      <w:marBottom w:val="0"/>
      <w:divBdr>
        <w:top w:val="none" w:sz="0" w:space="0" w:color="auto"/>
        <w:left w:val="none" w:sz="0" w:space="0" w:color="auto"/>
        <w:bottom w:val="none" w:sz="0" w:space="0" w:color="auto"/>
        <w:right w:val="none" w:sz="0" w:space="0" w:color="auto"/>
      </w:divBdr>
      <w:divsChild>
        <w:div w:id="1295865865">
          <w:marLeft w:val="547"/>
          <w:marRight w:val="0"/>
          <w:marTop w:val="228"/>
          <w:marBottom w:val="0"/>
          <w:divBdr>
            <w:top w:val="none" w:sz="0" w:space="0" w:color="auto"/>
            <w:left w:val="none" w:sz="0" w:space="0" w:color="auto"/>
            <w:bottom w:val="none" w:sz="0" w:space="0" w:color="auto"/>
            <w:right w:val="none" w:sz="0" w:space="0" w:color="auto"/>
          </w:divBdr>
        </w:div>
      </w:divsChild>
    </w:div>
    <w:div w:id="2078697209">
      <w:bodyDiv w:val="1"/>
      <w:marLeft w:val="0"/>
      <w:marRight w:val="0"/>
      <w:marTop w:val="0"/>
      <w:marBottom w:val="0"/>
      <w:divBdr>
        <w:top w:val="none" w:sz="0" w:space="0" w:color="auto"/>
        <w:left w:val="none" w:sz="0" w:space="0" w:color="auto"/>
        <w:bottom w:val="none" w:sz="0" w:space="0" w:color="auto"/>
        <w:right w:val="none" w:sz="0" w:space="0" w:color="auto"/>
      </w:divBdr>
      <w:divsChild>
        <w:div w:id="83183510">
          <w:marLeft w:val="1166"/>
          <w:marRight w:val="0"/>
          <w:marTop w:val="115"/>
          <w:marBottom w:val="0"/>
          <w:divBdr>
            <w:top w:val="none" w:sz="0" w:space="0" w:color="auto"/>
            <w:left w:val="none" w:sz="0" w:space="0" w:color="auto"/>
            <w:bottom w:val="none" w:sz="0" w:space="0" w:color="auto"/>
            <w:right w:val="none" w:sz="0" w:space="0" w:color="auto"/>
          </w:divBdr>
        </w:div>
        <w:div w:id="168450892">
          <w:marLeft w:val="1166"/>
          <w:marRight w:val="0"/>
          <w:marTop w:val="115"/>
          <w:marBottom w:val="0"/>
          <w:divBdr>
            <w:top w:val="none" w:sz="0" w:space="0" w:color="auto"/>
            <w:left w:val="none" w:sz="0" w:space="0" w:color="auto"/>
            <w:bottom w:val="none" w:sz="0" w:space="0" w:color="auto"/>
            <w:right w:val="none" w:sz="0" w:space="0" w:color="auto"/>
          </w:divBdr>
        </w:div>
        <w:div w:id="294677923">
          <w:marLeft w:val="1166"/>
          <w:marRight w:val="0"/>
          <w:marTop w:val="115"/>
          <w:marBottom w:val="0"/>
          <w:divBdr>
            <w:top w:val="none" w:sz="0" w:space="0" w:color="auto"/>
            <w:left w:val="none" w:sz="0" w:space="0" w:color="auto"/>
            <w:bottom w:val="none" w:sz="0" w:space="0" w:color="auto"/>
            <w:right w:val="none" w:sz="0" w:space="0" w:color="auto"/>
          </w:divBdr>
        </w:div>
        <w:div w:id="781921423">
          <w:marLeft w:val="1166"/>
          <w:marRight w:val="0"/>
          <w:marTop w:val="115"/>
          <w:marBottom w:val="0"/>
          <w:divBdr>
            <w:top w:val="none" w:sz="0" w:space="0" w:color="auto"/>
            <w:left w:val="none" w:sz="0" w:space="0" w:color="auto"/>
            <w:bottom w:val="none" w:sz="0" w:space="0" w:color="auto"/>
            <w:right w:val="none" w:sz="0" w:space="0" w:color="auto"/>
          </w:divBdr>
        </w:div>
        <w:div w:id="864900068">
          <w:marLeft w:val="547"/>
          <w:marRight w:val="0"/>
          <w:marTop w:val="115"/>
          <w:marBottom w:val="0"/>
          <w:divBdr>
            <w:top w:val="none" w:sz="0" w:space="0" w:color="auto"/>
            <w:left w:val="none" w:sz="0" w:space="0" w:color="auto"/>
            <w:bottom w:val="none" w:sz="0" w:space="0" w:color="auto"/>
            <w:right w:val="none" w:sz="0" w:space="0" w:color="auto"/>
          </w:divBdr>
        </w:div>
        <w:div w:id="890846960">
          <w:marLeft w:val="1166"/>
          <w:marRight w:val="0"/>
          <w:marTop w:val="115"/>
          <w:marBottom w:val="0"/>
          <w:divBdr>
            <w:top w:val="none" w:sz="0" w:space="0" w:color="auto"/>
            <w:left w:val="none" w:sz="0" w:space="0" w:color="auto"/>
            <w:bottom w:val="none" w:sz="0" w:space="0" w:color="auto"/>
            <w:right w:val="none" w:sz="0" w:space="0" w:color="auto"/>
          </w:divBdr>
        </w:div>
        <w:div w:id="2065904343">
          <w:marLeft w:val="547"/>
          <w:marRight w:val="0"/>
          <w:marTop w:val="115"/>
          <w:marBottom w:val="0"/>
          <w:divBdr>
            <w:top w:val="none" w:sz="0" w:space="0" w:color="auto"/>
            <w:left w:val="none" w:sz="0" w:space="0" w:color="auto"/>
            <w:bottom w:val="none" w:sz="0" w:space="0" w:color="auto"/>
            <w:right w:val="none" w:sz="0" w:space="0" w:color="auto"/>
          </w:divBdr>
        </w:div>
      </w:divsChild>
    </w:div>
    <w:div w:id="2086879749">
      <w:bodyDiv w:val="1"/>
      <w:marLeft w:val="0"/>
      <w:marRight w:val="0"/>
      <w:marTop w:val="0"/>
      <w:marBottom w:val="0"/>
      <w:divBdr>
        <w:top w:val="none" w:sz="0" w:space="0" w:color="auto"/>
        <w:left w:val="none" w:sz="0" w:space="0" w:color="auto"/>
        <w:bottom w:val="none" w:sz="0" w:space="0" w:color="auto"/>
        <w:right w:val="none" w:sz="0" w:space="0" w:color="auto"/>
      </w:divBdr>
      <w:divsChild>
        <w:div w:id="75446916">
          <w:marLeft w:val="1166"/>
          <w:marRight w:val="0"/>
          <w:marTop w:val="106"/>
          <w:marBottom w:val="0"/>
          <w:divBdr>
            <w:top w:val="none" w:sz="0" w:space="0" w:color="auto"/>
            <w:left w:val="none" w:sz="0" w:space="0" w:color="auto"/>
            <w:bottom w:val="none" w:sz="0" w:space="0" w:color="auto"/>
            <w:right w:val="none" w:sz="0" w:space="0" w:color="auto"/>
          </w:divBdr>
        </w:div>
        <w:div w:id="242642834">
          <w:marLeft w:val="1166"/>
          <w:marRight w:val="0"/>
          <w:marTop w:val="106"/>
          <w:marBottom w:val="0"/>
          <w:divBdr>
            <w:top w:val="none" w:sz="0" w:space="0" w:color="auto"/>
            <w:left w:val="none" w:sz="0" w:space="0" w:color="auto"/>
            <w:bottom w:val="none" w:sz="0" w:space="0" w:color="auto"/>
            <w:right w:val="none" w:sz="0" w:space="0" w:color="auto"/>
          </w:divBdr>
        </w:div>
        <w:div w:id="326057935">
          <w:marLeft w:val="1166"/>
          <w:marRight w:val="0"/>
          <w:marTop w:val="106"/>
          <w:marBottom w:val="0"/>
          <w:divBdr>
            <w:top w:val="none" w:sz="0" w:space="0" w:color="auto"/>
            <w:left w:val="none" w:sz="0" w:space="0" w:color="auto"/>
            <w:bottom w:val="none" w:sz="0" w:space="0" w:color="auto"/>
            <w:right w:val="none" w:sz="0" w:space="0" w:color="auto"/>
          </w:divBdr>
        </w:div>
        <w:div w:id="439686877">
          <w:marLeft w:val="1166"/>
          <w:marRight w:val="0"/>
          <w:marTop w:val="106"/>
          <w:marBottom w:val="0"/>
          <w:divBdr>
            <w:top w:val="none" w:sz="0" w:space="0" w:color="auto"/>
            <w:left w:val="none" w:sz="0" w:space="0" w:color="auto"/>
            <w:bottom w:val="none" w:sz="0" w:space="0" w:color="auto"/>
            <w:right w:val="none" w:sz="0" w:space="0" w:color="auto"/>
          </w:divBdr>
        </w:div>
        <w:div w:id="712001847">
          <w:marLeft w:val="547"/>
          <w:marRight w:val="0"/>
          <w:marTop w:val="106"/>
          <w:marBottom w:val="0"/>
          <w:divBdr>
            <w:top w:val="none" w:sz="0" w:space="0" w:color="auto"/>
            <w:left w:val="none" w:sz="0" w:space="0" w:color="auto"/>
            <w:bottom w:val="none" w:sz="0" w:space="0" w:color="auto"/>
            <w:right w:val="none" w:sz="0" w:space="0" w:color="auto"/>
          </w:divBdr>
        </w:div>
        <w:div w:id="1093744430">
          <w:marLeft w:val="547"/>
          <w:marRight w:val="0"/>
          <w:marTop w:val="106"/>
          <w:marBottom w:val="0"/>
          <w:divBdr>
            <w:top w:val="none" w:sz="0" w:space="0" w:color="auto"/>
            <w:left w:val="none" w:sz="0" w:space="0" w:color="auto"/>
            <w:bottom w:val="none" w:sz="0" w:space="0" w:color="auto"/>
            <w:right w:val="none" w:sz="0" w:space="0" w:color="auto"/>
          </w:divBdr>
        </w:div>
        <w:div w:id="1152717412">
          <w:marLeft w:val="1166"/>
          <w:marRight w:val="0"/>
          <w:marTop w:val="106"/>
          <w:marBottom w:val="0"/>
          <w:divBdr>
            <w:top w:val="none" w:sz="0" w:space="0" w:color="auto"/>
            <w:left w:val="none" w:sz="0" w:space="0" w:color="auto"/>
            <w:bottom w:val="none" w:sz="0" w:space="0" w:color="auto"/>
            <w:right w:val="none" w:sz="0" w:space="0" w:color="auto"/>
          </w:divBdr>
        </w:div>
        <w:div w:id="1432697297">
          <w:marLeft w:val="1166"/>
          <w:marRight w:val="0"/>
          <w:marTop w:val="106"/>
          <w:marBottom w:val="0"/>
          <w:divBdr>
            <w:top w:val="none" w:sz="0" w:space="0" w:color="auto"/>
            <w:left w:val="none" w:sz="0" w:space="0" w:color="auto"/>
            <w:bottom w:val="none" w:sz="0" w:space="0" w:color="auto"/>
            <w:right w:val="none" w:sz="0" w:space="0" w:color="auto"/>
          </w:divBdr>
        </w:div>
      </w:divsChild>
    </w:div>
    <w:div w:id="2088721386">
      <w:bodyDiv w:val="1"/>
      <w:marLeft w:val="0"/>
      <w:marRight w:val="0"/>
      <w:marTop w:val="0"/>
      <w:marBottom w:val="0"/>
      <w:divBdr>
        <w:top w:val="none" w:sz="0" w:space="0" w:color="auto"/>
        <w:left w:val="none" w:sz="0" w:space="0" w:color="auto"/>
        <w:bottom w:val="none" w:sz="0" w:space="0" w:color="auto"/>
        <w:right w:val="none" w:sz="0" w:space="0" w:color="auto"/>
      </w:divBdr>
    </w:div>
    <w:div w:id="2089959654">
      <w:bodyDiv w:val="1"/>
      <w:marLeft w:val="0"/>
      <w:marRight w:val="0"/>
      <w:marTop w:val="0"/>
      <w:marBottom w:val="0"/>
      <w:divBdr>
        <w:top w:val="none" w:sz="0" w:space="0" w:color="auto"/>
        <w:left w:val="none" w:sz="0" w:space="0" w:color="auto"/>
        <w:bottom w:val="none" w:sz="0" w:space="0" w:color="auto"/>
        <w:right w:val="none" w:sz="0" w:space="0" w:color="auto"/>
      </w:divBdr>
      <w:divsChild>
        <w:div w:id="541132817">
          <w:marLeft w:val="547"/>
          <w:marRight w:val="0"/>
          <w:marTop w:val="115"/>
          <w:marBottom w:val="0"/>
          <w:divBdr>
            <w:top w:val="none" w:sz="0" w:space="0" w:color="auto"/>
            <w:left w:val="none" w:sz="0" w:space="0" w:color="auto"/>
            <w:bottom w:val="none" w:sz="0" w:space="0" w:color="auto"/>
            <w:right w:val="none" w:sz="0" w:space="0" w:color="auto"/>
          </w:divBdr>
        </w:div>
        <w:div w:id="1318917345">
          <w:marLeft w:val="547"/>
          <w:marRight w:val="0"/>
          <w:marTop w:val="115"/>
          <w:marBottom w:val="0"/>
          <w:divBdr>
            <w:top w:val="none" w:sz="0" w:space="0" w:color="auto"/>
            <w:left w:val="none" w:sz="0" w:space="0" w:color="auto"/>
            <w:bottom w:val="none" w:sz="0" w:space="0" w:color="auto"/>
            <w:right w:val="none" w:sz="0" w:space="0" w:color="auto"/>
          </w:divBdr>
        </w:div>
        <w:div w:id="1722706658">
          <w:marLeft w:val="547"/>
          <w:marRight w:val="0"/>
          <w:marTop w:val="115"/>
          <w:marBottom w:val="0"/>
          <w:divBdr>
            <w:top w:val="none" w:sz="0" w:space="0" w:color="auto"/>
            <w:left w:val="none" w:sz="0" w:space="0" w:color="auto"/>
            <w:bottom w:val="none" w:sz="0" w:space="0" w:color="auto"/>
            <w:right w:val="none" w:sz="0" w:space="0" w:color="auto"/>
          </w:divBdr>
        </w:div>
      </w:divsChild>
    </w:div>
    <w:div w:id="2123110194">
      <w:bodyDiv w:val="1"/>
      <w:marLeft w:val="0"/>
      <w:marRight w:val="0"/>
      <w:marTop w:val="0"/>
      <w:marBottom w:val="0"/>
      <w:divBdr>
        <w:top w:val="none" w:sz="0" w:space="0" w:color="auto"/>
        <w:left w:val="none" w:sz="0" w:space="0" w:color="auto"/>
        <w:bottom w:val="none" w:sz="0" w:space="0" w:color="auto"/>
        <w:right w:val="none" w:sz="0" w:space="0" w:color="auto"/>
      </w:divBdr>
      <w:divsChild>
        <w:div w:id="282008162">
          <w:marLeft w:val="547"/>
          <w:marRight w:val="0"/>
          <w:marTop w:val="115"/>
          <w:marBottom w:val="0"/>
          <w:divBdr>
            <w:top w:val="none" w:sz="0" w:space="0" w:color="auto"/>
            <w:left w:val="none" w:sz="0" w:space="0" w:color="auto"/>
            <w:bottom w:val="none" w:sz="0" w:space="0" w:color="auto"/>
            <w:right w:val="none" w:sz="0" w:space="0" w:color="auto"/>
          </w:divBdr>
        </w:div>
        <w:div w:id="755398841">
          <w:marLeft w:val="547"/>
          <w:marRight w:val="0"/>
          <w:marTop w:val="115"/>
          <w:marBottom w:val="0"/>
          <w:divBdr>
            <w:top w:val="none" w:sz="0" w:space="0" w:color="auto"/>
            <w:left w:val="none" w:sz="0" w:space="0" w:color="auto"/>
            <w:bottom w:val="none" w:sz="0" w:space="0" w:color="auto"/>
            <w:right w:val="none" w:sz="0" w:space="0" w:color="auto"/>
          </w:divBdr>
        </w:div>
      </w:divsChild>
    </w:div>
    <w:div w:id="2126339353">
      <w:bodyDiv w:val="1"/>
      <w:marLeft w:val="0"/>
      <w:marRight w:val="0"/>
      <w:marTop w:val="0"/>
      <w:marBottom w:val="0"/>
      <w:divBdr>
        <w:top w:val="none" w:sz="0" w:space="0" w:color="auto"/>
        <w:left w:val="none" w:sz="0" w:space="0" w:color="auto"/>
        <w:bottom w:val="none" w:sz="0" w:space="0" w:color="auto"/>
        <w:right w:val="none" w:sz="0" w:space="0" w:color="auto"/>
      </w:divBdr>
      <w:divsChild>
        <w:div w:id="479929218">
          <w:marLeft w:val="547"/>
          <w:marRight w:val="0"/>
          <w:marTop w:val="115"/>
          <w:marBottom w:val="0"/>
          <w:divBdr>
            <w:top w:val="none" w:sz="0" w:space="0" w:color="auto"/>
            <w:left w:val="none" w:sz="0" w:space="0" w:color="auto"/>
            <w:bottom w:val="none" w:sz="0" w:space="0" w:color="auto"/>
            <w:right w:val="none" w:sz="0" w:space="0" w:color="auto"/>
          </w:divBdr>
        </w:div>
        <w:div w:id="1264991119">
          <w:marLeft w:val="547"/>
          <w:marRight w:val="0"/>
          <w:marTop w:val="115"/>
          <w:marBottom w:val="0"/>
          <w:divBdr>
            <w:top w:val="none" w:sz="0" w:space="0" w:color="auto"/>
            <w:left w:val="none" w:sz="0" w:space="0" w:color="auto"/>
            <w:bottom w:val="none" w:sz="0" w:space="0" w:color="auto"/>
            <w:right w:val="none" w:sz="0" w:space="0" w:color="auto"/>
          </w:divBdr>
        </w:div>
        <w:div w:id="2032485269">
          <w:marLeft w:val="547"/>
          <w:marRight w:val="0"/>
          <w:marTop w:val="115"/>
          <w:marBottom w:val="0"/>
          <w:divBdr>
            <w:top w:val="none" w:sz="0" w:space="0" w:color="auto"/>
            <w:left w:val="none" w:sz="0" w:space="0" w:color="auto"/>
            <w:bottom w:val="none" w:sz="0" w:space="0" w:color="auto"/>
            <w:right w:val="none" w:sz="0" w:space="0" w:color="auto"/>
          </w:divBdr>
        </w:div>
      </w:divsChild>
    </w:div>
    <w:div w:id="2129354553">
      <w:bodyDiv w:val="1"/>
      <w:marLeft w:val="0"/>
      <w:marRight w:val="0"/>
      <w:marTop w:val="0"/>
      <w:marBottom w:val="0"/>
      <w:divBdr>
        <w:top w:val="none" w:sz="0" w:space="0" w:color="auto"/>
        <w:left w:val="none" w:sz="0" w:space="0" w:color="auto"/>
        <w:bottom w:val="none" w:sz="0" w:space="0" w:color="auto"/>
        <w:right w:val="none" w:sz="0" w:space="0" w:color="auto"/>
      </w:divBdr>
      <w:divsChild>
        <w:div w:id="621963637">
          <w:marLeft w:val="547"/>
          <w:marRight w:val="0"/>
          <w:marTop w:val="115"/>
          <w:marBottom w:val="0"/>
          <w:divBdr>
            <w:top w:val="none" w:sz="0" w:space="0" w:color="auto"/>
            <w:left w:val="none" w:sz="0" w:space="0" w:color="auto"/>
            <w:bottom w:val="none" w:sz="0" w:space="0" w:color="auto"/>
            <w:right w:val="none" w:sz="0" w:space="0" w:color="auto"/>
          </w:divBdr>
        </w:div>
        <w:div w:id="1324314155">
          <w:marLeft w:val="547"/>
          <w:marRight w:val="0"/>
          <w:marTop w:val="115"/>
          <w:marBottom w:val="0"/>
          <w:divBdr>
            <w:top w:val="none" w:sz="0" w:space="0" w:color="auto"/>
            <w:left w:val="none" w:sz="0" w:space="0" w:color="auto"/>
            <w:bottom w:val="none" w:sz="0" w:space="0" w:color="auto"/>
            <w:right w:val="none" w:sz="0" w:space="0" w:color="auto"/>
          </w:divBdr>
        </w:div>
      </w:divsChild>
    </w:div>
    <w:div w:id="214160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8.png@01D1641F.56000260" TargetMode="External"/><Relationship Id="rId18" Type="http://schemas.openxmlformats.org/officeDocument/2006/relationships/image" Target="media/image6.png"/><Relationship Id="rId26" Type="http://schemas.openxmlformats.org/officeDocument/2006/relationships/image" Target="media/image12.jpe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hyperlink" Target="https://www.timeanddate.com/date/durationresult.html"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imeanddate.com/date/durationresult.html" TargetMode="External"/><Relationship Id="rId24" Type="http://schemas.openxmlformats.org/officeDocument/2006/relationships/hyperlink" Target="https://www.timeanddate.com/date/durationresult.html"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yperlink" Target="https://www.timeanddate.com/date/durationresult.html" TargetMode="External"/><Relationship Id="rId10" Type="http://schemas.openxmlformats.org/officeDocument/2006/relationships/endnotes" Target="endnotes.xml"/><Relationship Id="rId19" Type="http://schemas.openxmlformats.org/officeDocument/2006/relationships/image" Target="media/image7.jpe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cid:image007.jpg@01D1641F.56000260" TargetMode="External"/><Relationship Id="rId30" Type="http://schemas.openxmlformats.org/officeDocument/2006/relationships/image" Target="media/image14.jpeg"/><Relationship Id="rId35" Type="http://schemas.openxmlformats.org/officeDocument/2006/relationships/theme" Target="theme/theme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7" ma:contentTypeDescription="Create a new document." ma:contentTypeScope="" ma:versionID="6df1d2227cc9b8fc3a7c363856b5f3a6">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9e6770c26f4effd7992584c9bfac7dfc"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Props1.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2.xml><?xml version="1.0" encoding="utf-8"?>
<ds:datastoreItem xmlns:ds="http://schemas.openxmlformats.org/officeDocument/2006/customXml" ds:itemID="{55507347-77D7-45E8-8BB1-421AC68FC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94417C-2D98-4662-ACF2-2C17CC334D29}">
  <ds:schemaRefs>
    <ds:schemaRef ds:uri="http://schemas.openxmlformats.org/officeDocument/2006/bibliography"/>
  </ds:schemaRefs>
</ds:datastoreItem>
</file>

<file path=customXml/itemProps4.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4756</Words>
  <Characters>27111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Lesson 24: Determine Accrued Benefits Eligibility Lesson Plan</vt:lpstr>
    </vt:vector>
  </TitlesOfParts>
  <Company>Veterans Benefits Administration</Company>
  <LinksUpToDate>false</LinksUpToDate>
  <CharactersWithSpaces>31804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24: Determine Accrued Benefits Eligibility Lesson Plan</dc:title>
  <dc:subject/>
  <dc:creator>Department of Veterans Affairs, Veterans Benefits Administration, Pension and Fiduciary Service, STAFF</dc:creator>
  <cp:keywords/>
  <dc:description/>
  <cp:lastModifiedBy>Kathy Poole</cp:lastModifiedBy>
  <cp:revision>4</cp:revision>
  <dcterms:created xsi:type="dcterms:W3CDTF">2023-05-11T12:46:00Z</dcterms:created>
  <dcterms:modified xsi:type="dcterms:W3CDTF">2023-05-16T14:01:00Z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MediaServiceImageTags">
    <vt:lpwstr/>
  </property>
  <property fmtid="{D5CDD505-2E9C-101B-9397-08002B2CF9AE}" pid="4" name="_dlc_policyId">
    <vt:lpwstr>0x010100BFA0006F7AD5D746B298D891BD9B5B40|-1554823660</vt:lpwstr>
  </property>
  <property fmtid="{D5CDD505-2E9C-101B-9397-08002B2CF9AE}" pid="5" name="ItemRetentionFormula">
    <vt:lpwstr>&lt;formula id="Microsoft.Office.RecordsManagement.PolicyFeatures.Expiration.Formula.BuiltIn"&gt;&lt;number&gt;7&lt;/number&gt;&lt;property&gt;Created&lt;/property&gt;&lt;propertyId&gt;8c06beca-0777-48f7-91c7-6da68bc07b69&lt;/propertyId&gt;&lt;period&gt;days&lt;/period&gt;&lt;/formula&gt;</vt:lpwstr>
  </property>
  <property fmtid="{D5CDD505-2E9C-101B-9397-08002B2CF9AE}" pid="6" name="Language">
    <vt:lpwstr>en</vt:lpwstr>
  </property>
  <property fmtid="{D5CDD505-2E9C-101B-9397-08002B2CF9AE}" pid="7" name="Type">
    <vt:lpwstr>Teaching Material</vt:lpwstr>
  </property>
</Properties>
</file>