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F73C" w14:textId="364FB505" w:rsidR="00C8779F" w:rsidRDefault="000705C1" w:rsidP="003E3D02">
      <w:pPr>
        <w:pStyle w:val="VBAILTCoverService"/>
      </w:pPr>
      <w:r>
        <w:t>Pension and fiduciary service</w:t>
      </w:r>
    </w:p>
    <w:p w14:paraId="7326F73D" w14:textId="43BDB388" w:rsidR="00C8779F" w:rsidRDefault="000705C1" w:rsidP="00C8779F">
      <w:pPr>
        <w:pStyle w:val="VBAILTCoverdoctypecourse"/>
      </w:pPr>
      <w:r>
        <w:t>PMC VSR</w:t>
      </w:r>
      <w:r w:rsidR="00C95A1D">
        <w:t xml:space="preserve"> </w:t>
      </w:r>
      <w:r w:rsidR="00B67537">
        <w:t>Intermediate</w:t>
      </w:r>
      <w:r w:rsidR="00CC1596">
        <w:t xml:space="preserve"> </w:t>
      </w:r>
      <w:r w:rsidR="00C95A1D">
        <w:t>Core Course</w:t>
      </w:r>
      <w:r w:rsidR="005D74EB">
        <w:br/>
        <w:t xml:space="preserve">Phase </w:t>
      </w:r>
      <w:r w:rsidR="00D51B0C">
        <w:t>5</w:t>
      </w:r>
      <w:r w:rsidR="005D74EB">
        <w:t>:</w:t>
      </w:r>
      <w:r w:rsidR="005D74EB" w:rsidRPr="005D74EB">
        <w:rPr>
          <w:szCs w:val="22"/>
        </w:rPr>
        <w:t xml:space="preserve"> </w:t>
      </w:r>
      <w:r w:rsidR="00B67537">
        <w:rPr>
          <w:szCs w:val="22"/>
        </w:rPr>
        <w:t>Proficiency Development</w:t>
      </w:r>
      <w:r w:rsidR="00DB67E8">
        <w:rPr>
          <w:szCs w:val="22"/>
        </w:rPr>
        <w:br/>
      </w:r>
      <w:r w:rsidR="00D51B0C">
        <w:rPr>
          <w:szCs w:val="22"/>
        </w:rPr>
        <w:t xml:space="preserve">Part </w:t>
      </w:r>
      <w:r w:rsidR="00747F09">
        <w:rPr>
          <w:szCs w:val="22"/>
        </w:rPr>
        <w:t>1</w:t>
      </w:r>
      <w:r w:rsidR="00B67537">
        <w:rPr>
          <w:szCs w:val="22"/>
        </w:rPr>
        <w:t>(d)</w:t>
      </w:r>
      <w:r w:rsidR="006A6A57">
        <w:rPr>
          <w:szCs w:val="22"/>
        </w:rPr>
        <w:t xml:space="preserve">: </w:t>
      </w:r>
      <w:r w:rsidR="00B67537">
        <w:rPr>
          <w:szCs w:val="22"/>
        </w:rPr>
        <w:t>Beyond Basic Eligibility</w:t>
      </w:r>
    </w:p>
    <w:p w14:paraId="7326F73E" w14:textId="7080CA40" w:rsidR="00C214A9" w:rsidRDefault="0061085D" w:rsidP="00C8779F">
      <w:pPr>
        <w:pStyle w:val="VBAILTCoverLessonTitle"/>
      </w:pPr>
      <w:r>
        <w:t>Determine</w:t>
      </w:r>
      <w:r w:rsidR="00D56B00">
        <w:t xml:space="preserve"> Substitution</w:t>
      </w:r>
      <w:r>
        <w:t xml:space="preserve"> Eligibility</w:t>
      </w:r>
    </w:p>
    <w:p w14:paraId="7326F73F" w14:textId="3191AFE8" w:rsidR="00C30F06" w:rsidRPr="00C214A9" w:rsidRDefault="00A82FDF" w:rsidP="00C8779F">
      <w:pPr>
        <w:pStyle w:val="VBAILTCoverdoctypecourse"/>
      </w:pPr>
      <w:r>
        <w:t>Trainee Guide</w:t>
      </w:r>
      <w:r w:rsidR="00431F57">
        <w:t xml:space="preserve"> </w:t>
      </w:r>
    </w:p>
    <w:p w14:paraId="7326F740" w14:textId="1BBE471E" w:rsidR="00D56B00" w:rsidRDefault="00B67537" w:rsidP="00D56B00">
      <w:pPr>
        <w:pStyle w:val="VBAILTCoverMisc"/>
      </w:pPr>
      <w:r>
        <w:t>May 2024</w:t>
      </w:r>
    </w:p>
    <w:p w14:paraId="7326F741" w14:textId="54FCCEFE" w:rsidR="00C30F06" w:rsidRDefault="00C30F06" w:rsidP="00C8779F">
      <w:pPr>
        <w:pStyle w:val="VBAILTCoverMisc"/>
        <w:rPr>
          <w:sz w:val="72"/>
          <w:szCs w:val="72"/>
        </w:rPr>
      </w:pPr>
      <w:r>
        <w:br w:type="page"/>
      </w:r>
    </w:p>
    <w:p w14:paraId="7326F743" w14:textId="66ECD694" w:rsidR="00C214A9" w:rsidRPr="009752D6" w:rsidRDefault="0061085D" w:rsidP="002D1DCE">
      <w:pPr>
        <w:pStyle w:val="VBAILTHeading1"/>
      </w:pPr>
      <w:r w:rsidRPr="009752D6">
        <w:rPr>
          <w:bCs/>
        </w:rPr>
        <w:lastRenderedPageBreak/>
        <w:t xml:space="preserve">Determine </w:t>
      </w:r>
      <w:r w:rsidR="008C1FBD">
        <w:rPr>
          <w:bCs/>
        </w:rPr>
        <w:t>Substitution</w:t>
      </w:r>
      <w:r w:rsidRPr="009752D6">
        <w:rPr>
          <w:bCs/>
        </w:rPr>
        <w:t xml:space="preserve"> Eligibility</w:t>
      </w:r>
    </w:p>
    <w:p w14:paraId="7326F744" w14:textId="77777777" w:rsidR="00C214A9" w:rsidRPr="009752D6" w:rsidRDefault="00C214A9" w:rsidP="002E7FD3">
      <w:pPr>
        <w:pStyle w:val="VBAILTHeading2"/>
      </w:pPr>
      <w:r w:rsidRPr="009752D6">
        <w:t xml:space="preserve">Lesson </w:t>
      </w:r>
      <w:r w:rsidR="002D1DCE" w:rsidRPr="009752D6">
        <w:t>Overview</w:t>
      </w:r>
    </w:p>
    <w:tbl>
      <w:tblPr>
        <w:tblStyle w:val="TableGrid"/>
        <w:tblW w:w="9146" w:type="dxa"/>
        <w:jc w:val="center"/>
        <w:tblLook w:val="04A0" w:firstRow="1" w:lastRow="0" w:firstColumn="1" w:lastColumn="0" w:noHBand="0" w:noVBand="1"/>
        <w:tblCaption w:val="Lesson overview table specifying the characteristics of the lesson"/>
      </w:tblPr>
      <w:tblGrid>
        <w:gridCol w:w="1961"/>
        <w:gridCol w:w="7185"/>
      </w:tblGrid>
      <w:tr w:rsidR="009752D6" w:rsidRPr="009752D6" w14:paraId="7326F747" w14:textId="77777777" w:rsidTr="6E2117C0">
        <w:trPr>
          <w:trHeight w:val="548"/>
          <w:tblHeader/>
          <w:jc w:val="center"/>
        </w:trPr>
        <w:tc>
          <w:tcPr>
            <w:tcW w:w="1961" w:type="dxa"/>
            <w:shd w:val="clear" w:color="auto" w:fill="BDD6EE" w:themeFill="accent1" w:themeFillTint="66"/>
          </w:tcPr>
          <w:p w14:paraId="7326F745" w14:textId="77777777" w:rsidR="003B118F" w:rsidRPr="009752D6" w:rsidRDefault="003B118F" w:rsidP="003B118F">
            <w:pPr>
              <w:pStyle w:val="VBAILTTableHeading1"/>
            </w:pPr>
            <w:r w:rsidRPr="009752D6">
              <w:t>Topic</w:t>
            </w:r>
          </w:p>
        </w:tc>
        <w:tc>
          <w:tcPr>
            <w:tcW w:w="7185" w:type="dxa"/>
            <w:shd w:val="clear" w:color="auto" w:fill="BDD6EE" w:themeFill="accent1" w:themeFillTint="66"/>
          </w:tcPr>
          <w:p w14:paraId="7326F746" w14:textId="77777777" w:rsidR="003B118F" w:rsidRPr="009752D6" w:rsidRDefault="003B118F" w:rsidP="003B118F">
            <w:pPr>
              <w:pStyle w:val="VBAILTTableHeading1"/>
            </w:pPr>
            <w:r w:rsidRPr="009752D6">
              <w:t>Description</w:t>
            </w:r>
          </w:p>
        </w:tc>
      </w:tr>
      <w:tr w:rsidR="009752D6" w:rsidRPr="009752D6" w14:paraId="7326F74A" w14:textId="77777777" w:rsidTr="6E2117C0">
        <w:trPr>
          <w:trHeight w:val="440"/>
          <w:jc w:val="center"/>
        </w:trPr>
        <w:tc>
          <w:tcPr>
            <w:tcW w:w="1961" w:type="dxa"/>
          </w:tcPr>
          <w:p w14:paraId="7326F748" w14:textId="77777777" w:rsidR="00267BA2" w:rsidRPr="009752D6" w:rsidRDefault="00267BA2" w:rsidP="00382471">
            <w:pPr>
              <w:pStyle w:val="VBAILTBody"/>
            </w:pPr>
            <w:r w:rsidRPr="009752D6">
              <w:t>Time Estimate</w:t>
            </w:r>
            <w:r w:rsidR="00077BE7" w:rsidRPr="009752D6">
              <w:t>:</w:t>
            </w:r>
          </w:p>
        </w:tc>
        <w:tc>
          <w:tcPr>
            <w:tcW w:w="7185" w:type="dxa"/>
          </w:tcPr>
          <w:p w14:paraId="7326F749" w14:textId="1774A150" w:rsidR="00267BA2" w:rsidRPr="009752D6" w:rsidRDefault="00713630" w:rsidP="00382471">
            <w:pPr>
              <w:pStyle w:val="VBAILTBody"/>
            </w:pPr>
            <w:r w:rsidRPr="009752D6">
              <w:t xml:space="preserve">2 </w:t>
            </w:r>
            <w:r w:rsidR="003409C3" w:rsidRPr="009752D6">
              <w:t>hour</w:t>
            </w:r>
            <w:r w:rsidRPr="009752D6">
              <w:t>s</w:t>
            </w:r>
          </w:p>
        </w:tc>
      </w:tr>
      <w:tr w:rsidR="009752D6" w:rsidRPr="009752D6" w14:paraId="7326F74D" w14:textId="77777777" w:rsidTr="6E2117C0">
        <w:trPr>
          <w:trHeight w:val="1152"/>
          <w:jc w:val="center"/>
        </w:trPr>
        <w:tc>
          <w:tcPr>
            <w:tcW w:w="1961" w:type="dxa"/>
          </w:tcPr>
          <w:p w14:paraId="7326F74B" w14:textId="77777777" w:rsidR="002D1DCE" w:rsidRPr="009752D6" w:rsidRDefault="00267BA2" w:rsidP="001262F7">
            <w:pPr>
              <w:pStyle w:val="VBAILTBody"/>
            </w:pPr>
            <w:r w:rsidRPr="009752D6">
              <w:t>Purpose of the Lesson:</w:t>
            </w:r>
          </w:p>
        </w:tc>
        <w:tc>
          <w:tcPr>
            <w:tcW w:w="7185" w:type="dxa"/>
          </w:tcPr>
          <w:p w14:paraId="7326F74C" w14:textId="5DD1EB70" w:rsidR="002D1DCE" w:rsidRPr="009752D6" w:rsidRDefault="008164CA" w:rsidP="00E71604">
            <w:pPr>
              <w:pStyle w:val="VBAILTBody"/>
            </w:pPr>
            <w:r w:rsidRPr="009752D6">
              <w:t xml:space="preserve">This lesson is part of </w:t>
            </w:r>
            <w:r w:rsidR="009A5A17" w:rsidRPr="009752D6">
              <w:t xml:space="preserve">the entry-level curriculum Core Course for </w:t>
            </w:r>
            <w:r w:rsidRPr="009752D6">
              <w:t xml:space="preserve">PMC VSRs. </w:t>
            </w:r>
            <w:r w:rsidR="00B66B71" w:rsidRPr="009752D6">
              <w:t xml:space="preserve">The purpose of this lesson is to prepare PMC VSRs </w:t>
            </w:r>
            <w:r w:rsidR="00FA0E5D">
              <w:t>on processing</w:t>
            </w:r>
            <w:r w:rsidR="00B66B71" w:rsidRPr="009752D6">
              <w:t xml:space="preserve"> </w:t>
            </w:r>
            <w:r w:rsidR="00FA0E5D">
              <w:t>a claimant’s</w:t>
            </w:r>
            <w:r w:rsidR="00B66B71" w:rsidRPr="009752D6">
              <w:t xml:space="preserve"> </w:t>
            </w:r>
            <w:r w:rsidR="00FA0E5D">
              <w:t>request for substitution</w:t>
            </w:r>
            <w:r w:rsidR="00B66B71" w:rsidRPr="009752D6">
              <w:t>.</w:t>
            </w:r>
          </w:p>
        </w:tc>
      </w:tr>
      <w:tr w:rsidR="009752D6" w:rsidRPr="009752D6" w14:paraId="7326F750" w14:textId="77777777" w:rsidTr="6E2117C0">
        <w:trPr>
          <w:trHeight w:val="1152"/>
          <w:jc w:val="center"/>
        </w:trPr>
        <w:tc>
          <w:tcPr>
            <w:tcW w:w="1961" w:type="dxa"/>
          </w:tcPr>
          <w:p w14:paraId="7326F74E" w14:textId="77777777" w:rsidR="002D1DCE" w:rsidRPr="009752D6" w:rsidRDefault="001262F7" w:rsidP="001262F7">
            <w:pPr>
              <w:pStyle w:val="VBAILTBody"/>
            </w:pPr>
            <w:r w:rsidRPr="009752D6">
              <w:t>Prerequisite Training Requirements:</w:t>
            </w:r>
          </w:p>
        </w:tc>
        <w:tc>
          <w:tcPr>
            <w:tcW w:w="7185" w:type="dxa"/>
          </w:tcPr>
          <w:p w14:paraId="7326F74F" w14:textId="2DE4AFE0" w:rsidR="00861581" w:rsidRPr="009752D6" w:rsidRDefault="007C1618" w:rsidP="0061085D">
            <w:pPr>
              <w:pStyle w:val="VBAILTBody"/>
            </w:pPr>
            <w:r w:rsidRPr="009752D6">
              <w:t xml:space="preserve">Prior to taking </w:t>
            </w:r>
            <w:r w:rsidR="00BC6FEB" w:rsidRPr="009752D6">
              <w:t xml:space="preserve">the </w:t>
            </w:r>
            <w:r w:rsidR="0061085D" w:rsidRPr="009752D6">
              <w:t xml:space="preserve">Determine </w:t>
            </w:r>
            <w:r w:rsidR="00D56B00">
              <w:t xml:space="preserve">Substitution </w:t>
            </w:r>
            <w:r w:rsidR="0061085D" w:rsidRPr="009752D6">
              <w:t xml:space="preserve">Eligibility </w:t>
            </w:r>
            <w:r w:rsidR="000407B8" w:rsidRPr="009752D6">
              <w:t xml:space="preserve">lesson, trainees must complete </w:t>
            </w:r>
            <w:r w:rsidR="008164CA" w:rsidRPr="009752D6">
              <w:t xml:space="preserve">PMC VSR </w:t>
            </w:r>
            <w:r w:rsidR="004A453C" w:rsidRPr="009752D6">
              <w:t xml:space="preserve">Core Course </w:t>
            </w:r>
            <w:r w:rsidR="008164CA" w:rsidRPr="009752D6">
              <w:t xml:space="preserve">Phases </w:t>
            </w:r>
            <w:r w:rsidR="00BF305C" w:rsidRPr="009752D6">
              <w:t>1</w:t>
            </w:r>
            <w:r w:rsidR="006A6A57" w:rsidRPr="009752D6">
              <w:t>–</w:t>
            </w:r>
            <w:r w:rsidR="00BF305C" w:rsidRPr="009752D6">
              <w:t>4</w:t>
            </w:r>
            <w:r w:rsidR="0038033B" w:rsidRPr="009752D6">
              <w:t xml:space="preserve"> </w:t>
            </w:r>
            <w:r w:rsidR="007A728C" w:rsidRPr="009752D6">
              <w:t xml:space="preserve">and </w:t>
            </w:r>
            <w:r w:rsidR="004F3312" w:rsidRPr="009752D6">
              <w:t xml:space="preserve">Phase 5, Part </w:t>
            </w:r>
            <w:r w:rsidR="001B5A3B" w:rsidRPr="009752D6">
              <w:t>1</w:t>
            </w:r>
            <w:r w:rsidR="00705205">
              <w:t>.a-c</w:t>
            </w:r>
            <w:r w:rsidR="00BF305C" w:rsidRPr="009752D6">
              <w:t>.</w:t>
            </w:r>
            <w:r w:rsidR="00861581" w:rsidRPr="009752D6">
              <w:t xml:space="preserve"> </w:t>
            </w:r>
          </w:p>
        </w:tc>
      </w:tr>
      <w:tr w:rsidR="009752D6" w:rsidRPr="009752D6" w14:paraId="7326F753" w14:textId="77777777" w:rsidTr="6E2117C0">
        <w:trPr>
          <w:trHeight w:val="665"/>
          <w:jc w:val="center"/>
        </w:trPr>
        <w:tc>
          <w:tcPr>
            <w:tcW w:w="1961" w:type="dxa"/>
          </w:tcPr>
          <w:p w14:paraId="7326F751" w14:textId="13F0C28C" w:rsidR="001262F7" w:rsidRPr="009752D6" w:rsidRDefault="001262F7" w:rsidP="001262F7">
            <w:pPr>
              <w:pStyle w:val="VBAILTBody"/>
            </w:pPr>
            <w:r w:rsidRPr="009752D6">
              <w:t>Target Audience:</w:t>
            </w:r>
          </w:p>
        </w:tc>
        <w:tc>
          <w:tcPr>
            <w:tcW w:w="7185" w:type="dxa"/>
          </w:tcPr>
          <w:p w14:paraId="7326F752" w14:textId="32109A7A" w:rsidR="001262F7" w:rsidRPr="009752D6" w:rsidRDefault="007C1618" w:rsidP="00B17DA9">
            <w:pPr>
              <w:pStyle w:val="VBAILTBody"/>
            </w:pPr>
            <w:r w:rsidRPr="009752D6">
              <w:t xml:space="preserve">This lesson is for </w:t>
            </w:r>
            <w:r w:rsidR="00B17DA9" w:rsidRPr="009752D6">
              <w:t>entry-</w:t>
            </w:r>
            <w:r w:rsidR="008869CC" w:rsidRPr="009752D6">
              <w:t>level PMC VSRs</w:t>
            </w:r>
            <w:r w:rsidR="00A06E33" w:rsidRPr="009752D6">
              <w:t>.</w:t>
            </w:r>
            <w:r w:rsidR="004401B5">
              <w:t xml:space="preserve"> </w:t>
            </w:r>
          </w:p>
        </w:tc>
      </w:tr>
      <w:tr w:rsidR="00430897" w:rsidRPr="009752D6" w14:paraId="7326F757" w14:textId="77777777" w:rsidTr="6E2117C0">
        <w:trPr>
          <w:trHeight w:val="1152"/>
          <w:jc w:val="center"/>
        </w:trPr>
        <w:tc>
          <w:tcPr>
            <w:tcW w:w="1961" w:type="dxa"/>
          </w:tcPr>
          <w:p w14:paraId="7326F754" w14:textId="77777777" w:rsidR="00430897" w:rsidRPr="009752D6" w:rsidRDefault="00430897" w:rsidP="00430897">
            <w:pPr>
              <w:pStyle w:val="VBAILTBody"/>
            </w:pPr>
            <w:r w:rsidRPr="009752D6">
              <w:t>Lesson References:</w:t>
            </w:r>
          </w:p>
        </w:tc>
        <w:tc>
          <w:tcPr>
            <w:tcW w:w="7185" w:type="dxa"/>
          </w:tcPr>
          <w:p w14:paraId="0EB6E921" w14:textId="77777777" w:rsidR="00430897" w:rsidRDefault="00430897" w:rsidP="00430897">
            <w:pPr>
              <w:pStyle w:val="VBAILTbullet1"/>
            </w:pPr>
            <w:r w:rsidRPr="1001A388">
              <w:rPr>
                <w:rStyle w:val="Strong"/>
                <w:b w:val="0"/>
                <w:bCs w:val="0"/>
              </w:rPr>
              <w:t xml:space="preserve">VA Form 21P-601, Application for Accrued Amounts Due </w:t>
            </w:r>
            <w:proofErr w:type="gramStart"/>
            <w:r w:rsidRPr="1001A388">
              <w:rPr>
                <w:rStyle w:val="Strong"/>
                <w:b w:val="0"/>
                <w:bCs w:val="0"/>
              </w:rPr>
              <w:t>A</w:t>
            </w:r>
            <w:proofErr w:type="gramEnd"/>
            <w:r w:rsidRPr="1001A388">
              <w:rPr>
                <w:rStyle w:val="Strong"/>
                <w:b w:val="0"/>
                <w:bCs w:val="0"/>
              </w:rPr>
              <w:t xml:space="preserve"> Deceased Beneficiary</w:t>
            </w:r>
            <w:r>
              <w:t xml:space="preserve"> </w:t>
            </w:r>
          </w:p>
          <w:p w14:paraId="1A1A3F9A" w14:textId="77777777" w:rsidR="00430897" w:rsidRDefault="00430897" w:rsidP="00430897">
            <w:pPr>
              <w:pStyle w:val="VBAILTbullet1"/>
            </w:pPr>
            <w:r>
              <w:t>VA Form 21P-534EZ, Application for DIC, Survivors Pension, and/or Accrued Benefits</w:t>
            </w:r>
          </w:p>
          <w:p w14:paraId="7C06BBA7" w14:textId="77777777" w:rsidR="00430897" w:rsidRPr="005761A0" w:rsidRDefault="00430897" w:rsidP="00430897">
            <w:pPr>
              <w:pStyle w:val="VBAILTbullet1"/>
            </w:pPr>
            <w:r>
              <w:t>VA Form 21P-0847, Request for Substitution of Claimant Upon Death of Claimant</w:t>
            </w:r>
          </w:p>
          <w:p w14:paraId="2959E52A" w14:textId="77777777" w:rsidR="00430897" w:rsidRDefault="00430897" w:rsidP="00430897">
            <w:pPr>
              <w:pStyle w:val="VBAILTbullet1"/>
              <w:rPr>
                <w:rFonts w:asciiTheme="minorHAnsi" w:eastAsiaTheme="minorEastAsia" w:hAnsiTheme="minorHAnsi"/>
              </w:rPr>
            </w:pPr>
            <w:r>
              <w:t>VA Form 21-4142, Authorization to Disclose Information to the Department of Veterans Affairs</w:t>
            </w:r>
          </w:p>
          <w:p w14:paraId="78B93A85" w14:textId="77777777" w:rsidR="00430897" w:rsidRDefault="00430897" w:rsidP="00430897">
            <w:pPr>
              <w:pStyle w:val="VBAILTbullet1"/>
            </w:pPr>
            <w:r w:rsidRPr="1001A388">
              <w:rPr>
                <w:rFonts w:eastAsia="Verdana" w:cs="Verdana"/>
                <w:color w:val="000000" w:themeColor="text1"/>
              </w:rPr>
              <w:t>38 USC 5121A, Substitution in Case of Death of Claimant</w:t>
            </w:r>
          </w:p>
          <w:p w14:paraId="7506FE58" w14:textId="77777777" w:rsidR="00430897" w:rsidRDefault="00430897" w:rsidP="00430897">
            <w:pPr>
              <w:pStyle w:val="VBAILTbullet1"/>
              <w:rPr>
                <w:rFonts w:asciiTheme="minorHAnsi" w:eastAsiaTheme="minorEastAsia" w:hAnsiTheme="minorHAnsi"/>
              </w:rPr>
            </w:pPr>
            <w:r w:rsidRPr="1598DADF">
              <w:rPr>
                <w:rFonts w:eastAsia="Verdana" w:cs="Verdana"/>
                <w:color w:val="000000" w:themeColor="text1"/>
              </w:rPr>
              <w:t>38 CFR 3.1000 (Entitlement under 38 U.S.C. 5121 to benefits due and unpaid upon death of a beneficiary)</w:t>
            </w:r>
          </w:p>
          <w:p w14:paraId="285863E4" w14:textId="77777777" w:rsidR="00430897" w:rsidRDefault="00430897" w:rsidP="00430897">
            <w:pPr>
              <w:pStyle w:val="VBAILTbullet1"/>
            </w:pPr>
            <w:r w:rsidRPr="00740C3E">
              <w:rPr>
                <w:bCs/>
              </w:rPr>
              <w:t>M21-1 XI ii.3</w:t>
            </w:r>
            <w:r w:rsidRPr="009752D6">
              <w:t> (Definition: Accrued Benefits)</w:t>
            </w:r>
          </w:p>
          <w:p w14:paraId="61FCE749" w14:textId="77777777" w:rsidR="00430897" w:rsidRPr="009752D6" w:rsidRDefault="00430897" w:rsidP="00430897">
            <w:pPr>
              <w:pStyle w:val="VBAILTbullet1"/>
            </w:pPr>
            <w:r w:rsidRPr="009752D6">
              <w:t xml:space="preserve">M21-1 </w:t>
            </w:r>
            <w:r w:rsidRPr="00740C3E">
              <w:t xml:space="preserve">XI.ii.3.A.2.a. </w:t>
            </w:r>
            <w:r w:rsidRPr="009752D6">
              <w:t>(Definition: Claim Pending at the Date of Death)</w:t>
            </w:r>
          </w:p>
          <w:p w14:paraId="3E41C3F8" w14:textId="77777777" w:rsidR="00430897" w:rsidRPr="00A95DEA" w:rsidRDefault="00430897" w:rsidP="00430897">
            <w:pPr>
              <w:pStyle w:val="VBAILTbullet1"/>
            </w:pPr>
            <w:r w:rsidRPr="00A95DEA">
              <w:t>M21-1 XI.ii.3.B.1.a. (Definition: Substitution in Case of Death of Claimant)</w:t>
            </w:r>
          </w:p>
          <w:p w14:paraId="7C07E2DF" w14:textId="77777777" w:rsidR="00430897" w:rsidRPr="00A95DEA" w:rsidRDefault="00430897" w:rsidP="00430897">
            <w:pPr>
              <w:pStyle w:val="VBAILTbullet1"/>
            </w:pPr>
            <w:r w:rsidRPr="00A95DEA">
              <w:t>M21-1 XI.ii.3.B.1.b. (Definition: Original Claimant)</w:t>
            </w:r>
          </w:p>
          <w:p w14:paraId="559786C9" w14:textId="77777777" w:rsidR="00430897" w:rsidRPr="00A95DEA" w:rsidRDefault="00430897" w:rsidP="00430897">
            <w:pPr>
              <w:pStyle w:val="VBAILTbullet1"/>
            </w:pPr>
            <w:r w:rsidRPr="00A95DEA">
              <w:rPr>
                <w:lang w:val="fr-FR"/>
              </w:rPr>
              <w:t>M21-1 XI.ii.3.B.1.c. (</w:t>
            </w:r>
            <w:proofErr w:type="gramStart"/>
            <w:r w:rsidRPr="00A95DEA">
              <w:rPr>
                <w:lang w:val="fr-FR"/>
              </w:rPr>
              <w:t>Definition</w:t>
            </w:r>
            <w:r>
              <w:rPr>
                <w:lang w:val="fr-FR"/>
              </w:rPr>
              <w:t>:</w:t>
            </w:r>
            <w:proofErr w:type="gramEnd"/>
            <w:r>
              <w:rPr>
                <w:lang w:val="fr-FR"/>
              </w:rPr>
              <w:t xml:space="preserve"> </w:t>
            </w:r>
            <w:r w:rsidRPr="00A95DEA">
              <w:rPr>
                <w:lang w:val="fr-FR"/>
              </w:rPr>
              <w:t>Substitute Claimant)</w:t>
            </w:r>
          </w:p>
          <w:p w14:paraId="311ABDF0" w14:textId="77777777" w:rsidR="00430897" w:rsidRDefault="00430897" w:rsidP="00430897">
            <w:pPr>
              <w:pStyle w:val="VBAILTbullet1"/>
            </w:pPr>
            <w:r w:rsidRPr="009752D6">
              <w:lastRenderedPageBreak/>
              <w:t xml:space="preserve">M21-1 </w:t>
            </w:r>
            <w:r w:rsidRPr="00740C3E">
              <w:t xml:space="preserve">XI.ii.3.B.2.b. </w:t>
            </w:r>
            <w:r w:rsidRPr="009752D6">
              <w:t>(Definition: Categories of Eligible Persons)</w:t>
            </w:r>
          </w:p>
          <w:p w14:paraId="69F56FC2" w14:textId="77777777" w:rsidR="00430897" w:rsidRPr="00460171" w:rsidRDefault="00430897" w:rsidP="00430897">
            <w:pPr>
              <w:pStyle w:val="VBAILTbullet1"/>
            </w:pPr>
            <w:r w:rsidRPr="00460171">
              <w:t>M21-1 XI.ii.3.C.3.b.</w:t>
            </w:r>
            <w:r>
              <w:t xml:space="preserve"> (</w:t>
            </w:r>
            <w:r w:rsidRPr="00460171">
              <w:t>Definition: Evidence Needed to Complete the Request to Substitute</w:t>
            </w:r>
            <w:r>
              <w:t>)</w:t>
            </w:r>
          </w:p>
          <w:p w14:paraId="07CD61F0" w14:textId="77777777" w:rsidR="00430897" w:rsidRPr="00460171" w:rsidRDefault="00430897" w:rsidP="00430897">
            <w:pPr>
              <w:pStyle w:val="VBAILTbullet1"/>
            </w:pPr>
            <w:r w:rsidRPr="00460171">
              <w:t>M21-1 XI.ii.3.A.4.b. Definition:</w:t>
            </w:r>
            <w:r>
              <w:t xml:space="preserve"> (</w:t>
            </w:r>
            <w:r w:rsidRPr="00460171">
              <w:t>Evidence in the File at the Date of Death</w:t>
            </w:r>
            <w:r>
              <w:t>)</w:t>
            </w:r>
          </w:p>
          <w:p w14:paraId="6D32DC59" w14:textId="77777777" w:rsidR="00430897" w:rsidRPr="00460171" w:rsidRDefault="00430897" w:rsidP="00430897">
            <w:pPr>
              <w:pStyle w:val="VBAILTbullet1"/>
            </w:pPr>
            <w:r w:rsidRPr="00460171">
              <w:t>M21-1 XI.ii.3.A.4.c. </w:t>
            </w:r>
            <w:r>
              <w:t>(</w:t>
            </w:r>
            <w:r w:rsidRPr="00460171">
              <w:t>Definition: Evidence in VA’s Possession</w:t>
            </w:r>
            <w:r>
              <w:t>)</w:t>
            </w:r>
          </w:p>
          <w:p w14:paraId="533C29F5" w14:textId="77777777" w:rsidR="00430897" w:rsidRPr="009752D6" w:rsidRDefault="00430897" w:rsidP="00430897">
            <w:pPr>
              <w:pStyle w:val="VBAILTbullet1"/>
            </w:pPr>
            <w:r w:rsidRPr="009752D6">
              <w:t xml:space="preserve">M21-1 </w:t>
            </w:r>
            <w:r w:rsidRPr="00740C3E">
              <w:t xml:space="preserve">XI.ii.3.A.5.f. </w:t>
            </w:r>
            <w:r>
              <w:t>(Evidence Requirements)</w:t>
            </w:r>
          </w:p>
          <w:p w14:paraId="46227DEF" w14:textId="77777777" w:rsidR="00430897" w:rsidRDefault="00430897" w:rsidP="00430897">
            <w:pPr>
              <w:pStyle w:val="VBAILTbullet1"/>
            </w:pPr>
            <w:r w:rsidRPr="00A27B32">
              <w:t xml:space="preserve">M21-1 XI.ii.3.C.1.b. </w:t>
            </w:r>
            <w:r>
              <w:t>(</w:t>
            </w:r>
            <w:r w:rsidRPr="00A27B32">
              <w:t>Applications for a Request to Substitute</w:t>
            </w:r>
            <w:r>
              <w:t>)</w:t>
            </w:r>
          </w:p>
          <w:p w14:paraId="3446232D" w14:textId="77777777" w:rsidR="00430897" w:rsidRPr="009752D6" w:rsidRDefault="00430897" w:rsidP="00430897">
            <w:pPr>
              <w:pStyle w:val="VBAILTbullet1"/>
            </w:pPr>
            <w:r w:rsidRPr="009752D6">
              <w:t xml:space="preserve">M21-1 </w:t>
            </w:r>
            <w:r w:rsidRPr="00740C3E">
              <w:t>XI.ii.3.C.4.a.</w:t>
            </w:r>
            <w:r w:rsidRPr="00740C3E" w:rsidDel="00BC2559">
              <w:t xml:space="preserve"> </w:t>
            </w:r>
            <w:r w:rsidRPr="009752D6">
              <w:t>(When Development, Including the 5103 Notice, Is Required)</w:t>
            </w:r>
          </w:p>
          <w:p w14:paraId="17238B60" w14:textId="77777777" w:rsidR="00430897" w:rsidRDefault="00430897" w:rsidP="00430897">
            <w:pPr>
              <w:pStyle w:val="VBAILTbullet1"/>
            </w:pPr>
            <w:r>
              <w:t xml:space="preserve">M21-1 XI.ii.3.C.4.b. (When Development, Including the Section 5103 Notice, Is Not Required) </w:t>
            </w:r>
          </w:p>
          <w:p w14:paraId="7326F756" w14:textId="6E335231" w:rsidR="00BA03FD" w:rsidRPr="00BA03FD" w:rsidRDefault="00BA03FD" w:rsidP="00430897">
            <w:pPr>
              <w:pStyle w:val="VBAILTbullet1"/>
            </w:pPr>
            <w:r w:rsidRPr="00BA03FD">
              <w:t xml:space="preserve">M21-1 </w:t>
            </w:r>
            <w:proofErr w:type="gramStart"/>
            <w:r w:rsidRPr="00BA03FD">
              <w:t xml:space="preserve">XI.ii.3.E.17.c  </w:t>
            </w:r>
            <w:r>
              <w:t>(</w:t>
            </w:r>
            <w:proofErr w:type="gramEnd"/>
            <w:r>
              <w:t>EP Control for Substitution and Accrued Claims)</w:t>
            </w:r>
          </w:p>
        </w:tc>
      </w:tr>
      <w:tr w:rsidR="009752D6" w:rsidRPr="009752D6" w14:paraId="0181F1E2" w14:textId="77777777" w:rsidTr="6E2117C0">
        <w:trPr>
          <w:trHeight w:val="917"/>
          <w:jc w:val="center"/>
        </w:trPr>
        <w:tc>
          <w:tcPr>
            <w:tcW w:w="1961" w:type="dxa"/>
          </w:tcPr>
          <w:p w14:paraId="1038C6C0" w14:textId="5D2D7C7A" w:rsidR="0057740C" w:rsidRPr="009752D6" w:rsidRDefault="0057740C" w:rsidP="001262F7">
            <w:pPr>
              <w:pStyle w:val="VBAILTBody"/>
            </w:pPr>
            <w:r w:rsidRPr="009752D6">
              <w:lastRenderedPageBreak/>
              <w:t>Technical Competencies</w:t>
            </w:r>
            <w:r w:rsidR="00AA1D46" w:rsidRPr="009752D6">
              <w:t>:</w:t>
            </w:r>
          </w:p>
        </w:tc>
        <w:tc>
          <w:tcPr>
            <w:tcW w:w="7185" w:type="dxa"/>
          </w:tcPr>
          <w:p w14:paraId="6D2D64D3" w14:textId="03416081" w:rsidR="00694B65" w:rsidRPr="009752D6" w:rsidRDefault="00081509" w:rsidP="003701C8">
            <w:pPr>
              <w:pStyle w:val="VBAILTbullet1"/>
            </w:pPr>
            <w:r w:rsidRPr="009752D6">
              <w:t xml:space="preserve">Program </w:t>
            </w:r>
            <w:r w:rsidR="001B5A3B" w:rsidRPr="009752D6">
              <w:t>B</w:t>
            </w:r>
            <w:r w:rsidRPr="009752D6">
              <w:t xml:space="preserve">enefits and </w:t>
            </w:r>
            <w:r w:rsidR="001B5A3B" w:rsidRPr="009752D6">
              <w:t>E</w:t>
            </w:r>
            <w:r w:rsidRPr="009752D6">
              <w:t>ligibility (PMC VSR)</w:t>
            </w:r>
          </w:p>
        </w:tc>
      </w:tr>
      <w:tr w:rsidR="009752D6" w:rsidRPr="009752D6" w14:paraId="7326F75B" w14:textId="77777777" w:rsidTr="6E2117C0">
        <w:trPr>
          <w:jc w:val="center"/>
        </w:trPr>
        <w:tc>
          <w:tcPr>
            <w:tcW w:w="1961" w:type="dxa"/>
          </w:tcPr>
          <w:p w14:paraId="7326F758" w14:textId="468A5F85" w:rsidR="002D1DCE" w:rsidRPr="009752D6" w:rsidRDefault="001262F7" w:rsidP="001262F7">
            <w:pPr>
              <w:pStyle w:val="VBAILTBody"/>
            </w:pPr>
            <w:r w:rsidRPr="009752D6">
              <w:t>Lesson Objectives:</w:t>
            </w:r>
          </w:p>
        </w:tc>
        <w:tc>
          <w:tcPr>
            <w:tcW w:w="7185" w:type="dxa"/>
          </w:tcPr>
          <w:p w14:paraId="01244E59" w14:textId="48E3D31D" w:rsidR="0057628C" w:rsidRDefault="0057628C" w:rsidP="0057628C">
            <w:pPr>
              <w:pStyle w:val="VBAILTbullet1"/>
              <w:numPr>
                <w:ilvl w:val="0"/>
                <w:numId w:val="0"/>
              </w:numPr>
              <w:ind w:left="360" w:hanging="360"/>
            </w:pPr>
            <w:r>
              <w:t>By the end of this lesson, you will be able to:</w:t>
            </w:r>
          </w:p>
          <w:p w14:paraId="128E0B7E" w14:textId="1472549A" w:rsidR="00653CAC" w:rsidRPr="00653CAC" w:rsidRDefault="00653CAC" w:rsidP="00653CAC">
            <w:pPr>
              <w:pStyle w:val="VBAILTbullet1"/>
            </w:pPr>
            <w:r w:rsidRPr="00653CAC">
              <w:t xml:space="preserve">Define key terms relating to a request to </w:t>
            </w:r>
            <w:proofErr w:type="gramStart"/>
            <w:r w:rsidRPr="00653CAC">
              <w:t>substitute</w:t>
            </w:r>
            <w:proofErr w:type="gramEnd"/>
          </w:p>
          <w:p w14:paraId="6E5BA75A" w14:textId="77777777" w:rsidR="00653CAC" w:rsidRPr="00653CAC" w:rsidRDefault="00653CAC" w:rsidP="00653CAC">
            <w:pPr>
              <w:pStyle w:val="VBAILTbullet1"/>
            </w:pPr>
            <w:r w:rsidRPr="00653CAC">
              <w:t xml:space="preserve">Establish control of a request to </w:t>
            </w:r>
            <w:proofErr w:type="gramStart"/>
            <w:r w:rsidRPr="00653CAC">
              <w:t>substitute</w:t>
            </w:r>
            <w:proofErr w:type="gramEnd"/>
          </w:p>
          <w:p w14:paraId="4D302BF1" w14:textId="77777777" w:rsidR="00653CAC" w:rsidRPr="00653CAC" w:rsidRDefault="00653CAC" w:rsidP="00653CAC">
            <w:pPr>
              <w:pStyle w:val="VBAILTbullet1"/>
            </w:pPr>
            <w:r w:rsidRPr="00653CAC">
              <w:t xml:space="preserve">Determine eligibility to request </w:t>
            </w:r>
            <w:proofErr w:type="gramStart"/>
            <w:r w:rsidRPr="00653CAC">
              <w:t>substitution</w:t>
            </w:r>
            <w:proofErr w:type="gramEnd"/>
          </w:p>
          <w:p w14:paraId="7326F75A" w14:textId="7EBEA699" w:rsidR="00D1161B" w:rsidRPr="009752D6" w:rsidRDefault="002315EB" w:rsidP="00653CAC">
            <w:pPr>
              <w:pStyle w:val="VBAILTbullet1"/>
            </w:pPr>
            <w:r>
              <w:t>Explain</w:t>
            </w:r>
            <w:r w:rsidR="00653CAC" w:rsidRPr="00653CAC">
              <w:t xml:space="preserve"> the rights of the substitute claimant </w:t>
            </w:r>
          </w:p>
        </w:tc>
      </w:tr>
      <w:tr w:rsidR="00B67537" w:rsidRPr="009752D6" w14:paraId="66688B62" w14:textId="77777777" w:rsidTr="6E2117C0">
        <w:trPr>
          <w:jc w:val="center"/>
        </w:trPr>
        <w:tc>
          <w:tcPr>
            <w:tcW w:w="1961" w:type="dxa"/>
          </w:tcPr>
          <w:p w14:paraId="10A96F47" w14:textId="57376044" w:rsidR="00B67537" w:rsidRPr="009752D6" w:rsidRDefault="00B67537" w:rsidP="001262F7">
            <w:pPr>
              <w:pStyle w:val="VBAILTBody"/>
            </w:pPr>
            <w:r>
              <w:t xml:space="preserve">Knowledge Check: </w:t>
            </w:r>
          </w:p>
        </w:tc>
        <w:tc>
          <w:tcPr>
            <w:tcW w:w="7185" w:type="dxa"/>
          </w:tcPr>
          <w:p w14:paraId="4F1EA9E5" w14:textId="2AFA22D2" w:rsidR="00B67537" w:rsidRDefault="00B67537" w:rsidP="00B67537">
            <w:pPr>
              <w:pStyle w:val="VBAILTbullet1"/>
              <w:numPr>
                <w:ilvl w:val="0"/>
                <w:numId w:val="0"/>
              </w:numPr>
            </w:pPr>
            <w:r>
              <w:t>Phase 5.1(d) Determine Substitution Eligibility Knowledge Check</w:t>
            </w:r>
          </w:p>
        </w:tc>
      </w:tr>
      <w:tr w:rsidR="009752D6" w:rsidRPr="009752D6" w14:paraId="7326F75F" w14:textId="77777777" w:rsidTr="6E2117C0">
        <w:trPr>
          <w:trHeight w:val="602"/>
          <w:jc w:val="center"/>
        </w:trPr>
        <w:tc>
          <w:tcPr>
            <w:tcW w:w="1961" w:type="dxa"/>
          </w:tcPr>
          <w:p w14:paraId="7326F75C" w14:textId="77777777" w:rsidR="00267BA2" w:rsidRPr="009752D6" w:rsidRDefault="00267BA2" w:rsidP="001262F7">
            <w:pPr>
              <w:pStyle w:val="VBAILTBody"/>
            </w:pPr>
            <w:r w:rsidRPr="009752D6">
              <w:t>What You Need:</w:t>
            </w:r>
          </w:p>
        </w:tc>
        <w:tc>
          <w:tcPr>
            <w:tcW w:w="7185" w:type="dxa"/>
          </w:tcPr>
          <w:p w14:paraId="36DBCA86" w14:textId="329177B1" w:rsidR="005B6479" w:rsidRDefault="00A82FDF" w:rsidP="00917191">
            <w:pPr>
              <w:pStyle w:val="VBAILTbullet1"/>
            </w:pPr>
            <w:r>
              <w:t>Trainee Guide</w:t>
            </w:r>
          </w:p>
          <w:p w14:paraId="7817CA46" w14:textId="650F1B0D" w:rsidR="00E556C5" w:rsidRDefault="00E556C5" w:rsidP="00E556C5">
            <w:pPr>
              <w:pStyle w:val="VBAILTbullet1"/>
            </w:pPr>
            <w:r w:rsidRPr="009752D6">
              <w:t>Pen and paper or access to a</w:t>
            </w:r>
            <w:r w:rsidR="00A82FDF">
              <w:t>n electronic</w:t>
            </w:r>
            <w:r w:rsidRPr="009752D6">
              <w:t xml:space="preserve"> whiteboard</w:t>
            </w:r>
          </w:p>
          <w:p w14:paraId="72A92733" w14:textId="7CE1B9B9" w:rsidR="005B6479" w:rsidRPr="009752D6" w:rsidRDefault="005B6479" w:rsidP="00917191">
            <w:pPr>
              <w:pStyle w:val="VBAILTbullet1"/>
            </w:pPr>
            <w:r w:rsidRPr="009752D6">
              <w:t xml:space="preserve">Access to VBA </w:t>
            </w:r>
            <w:r w:rsidR="00B17DA9" w:rsidRPr="009752D6">
              <w:t>intranet</w:t>
            </w:r>
          </w:p>
          <w:p w14:paraId="52BFBDA0" w14:textId="77777777" w:rsidR="0099243C" w:rsidRPr="009752D6" w:rsidRDefault="008E5E97" w:rsidP="00917191">
            <w:pPr>
              <w:pStyle w:val="VBAILTbullet1"/>
            </w:pPr>
            <w:r w:rsidRPr="009752D6">
              <w:t xml:space="preserve">Access to </w:t>
            </w:r>
            <w:r w:rsidR="002A2B27" w:rsidRPr="009752D6">
              <w:t>the following systems:</w:t>
            </w:r>
          </w:p>
          <w:p w14:paraId="1BBD9FF0" w14:textId="77777777" w:rsidR="002A2B27" w:rsidRPr="009752D6" w:rsidRDefault="002A2B27" w:rsidP="00917191">
            <w:pPr>
              <w:pStyle w:val="VBAILTBullet2"/>
            </w:pPr>
            <w:r w:rsidRPr="009752D6">
              <w:lastRenderedPageBreak/>
              <w:t>SHARE</w:t>
            </w:r>
          </w:p>
          <w:p w14:paraId="26B9BA97" w14:textId="52402D73" w:rsidR="00B66B71" w:rsidRDefault="002A2B27" w:rsidP="00884AA1">
            <w:pPr>
              <w:pStyle w:val="VBAILTBullet2"/>
            </w:pPr>
            <w:r w:rsidRPr="009752D6">
              <w:t>V</w:t>
            </w:r>
            <w:r w:rsidR="00B33CA6" w:rsidRPr="009752D6">
              <w:t>BMS</w:t>
            </w:r>
          </w:p>
          <w:p w14:paraId="6A1B60D9" w14:textId="425F7884" w:rsidR="008404E6" w:rsidRDefault="008404E6" w:rsidP="00884AA1">
            <w:pPr>
              <w:pStyle w:val="VBAILTBullet2"/>
            </w:pPr>
            <w:r>
              <w:t>CPKM</w:t>
            </w:r>
          </w:p>
          <w:p w14:paraId="47D75EB2" w14:textId="3B2826D4" w:rsidR="008404E6" w:rsidRDefault="008404E6" w:rsidP="00884AA1">
            <w:pPr>
              <w:pStyle w:val="VBAILTBullet2"/>
            </w:pPr>
            <w:r>
              <w:t>VSR Assistant</w:t>
            </w:r>
          </w:p>
          <w:p w14:paraId="25F90D2E" w14:textId="2F7456B2" w:rsidR="24B752AB" w:rsidRDefault="24B752AB" w:rsidP="1001A388">
            <w:pPr>
              <w:pStyle w:val="VBAILTbullet1"/>
            </w:pPr>
            <w:r>
              <w:t xml:space="preserve">Access to the </w:t>
            </w:r>
            <w:r w:rsidRPr="7B489D1D">
              <w:rPr>
                <w:b/>
                <w:bCs/>
              </w:rPr>
              <w:t>Determine Substitution Eligibility</w:t>
            </w:r>
            <w:r>
              <w:t xml:space="preserve"> job aid </w:t>
            </w:r>
            <w:r w:rsidR="003701C8" w:rsidRPr="003701C8">
              <w:rPr>
                <w:b/>
                <w:bCs/>
              </w:rPr>
              <w:t>Prepare the Decision Notice</w:t>
            </w:r>
            <w:r w:rsidR="003701C8">
              <w:t xml:space="preserve"> job aid, </w:t>
            </w:r>
            <w:r w:rsidR="003701C8" w:rsidRPr="003701C8">
              <w:rPr>
                <w:b/>
                <w:bCs/>
              </w:rPr>
              <w:t>Notification Language</w:t>
            </w:r>
            <w:r w:rsidR="003701C8">
              <w:t xml:space="preserve"> job aid, and </w:t>
            </w:r>
            <w:r w:rsidR="003701C8" w:rsidRPr="003701C8">
              <w:rPr>
                <w:b/>
                <w:bCs/>
              </w:rPr>
              <w:t>PMC Decision Notice Tip Sheet</w:t>
            </w:r>
            <w:r w:rsidR="003701C8">
              <w:t xml:space="preserve"> job </w:t>
            </w:r>
            <w:proofErr w:type="gramStart"/>
            <w:r w:rsidR="003701C8">
              <w:t>aid</w:t>
            </w:r>
            <w:proofErr w:type="gramEnd"/>
          </w:p>
          <w:p w14:paraId="37BAE9F6" w14:textId="081DBC59" w:rsidR="008404E6" w:rsidRDefault="008404E6" w:rsidP="1001A388">
            <w:pPr>
              <w:pStyle w:val="VBAILTbullet1"/>
            </w:pPr>
            <w:r>
              <w:t>Access to Appendix A – Practice Exercise: Review Activity Worksheet</w:t>
            </w:r>
          </w:p>
          <w:p w14:paraId="7326F75E" w14:textId="07566217" w:rsidR="00B76BC4" w:rsidRPr="0013694A" w:rsidRDefault="00000000" w:rsidP="00B76BC4">
            <w:pPr>
              <w:pStyle w:val="VBAILTbullet1"/>
            </w:pPr>
            <w:hyperlink r:id="rId11" w:history="1">
              <w:r w:rsidR="00B76BC4" w:rsidRPr="00E76CC4">
                <w:rPr>
                  <w:rStyle w:val="Hyperlink"/>
                  <w:b/>
                  <w:bCs/>
                </w:rPr>
                <w:t xml:space="preserve">Time and Date </w:t>
              </w:r>
              <w:r w:rsidR="00B76BC4">
                <w:rPr>
                  <w:rStyle w:val="Hyperlink"/>
                  <w:b/>
                  <w:bCs/>
                </w:rPr>
                <w:t>O</w:t>
              </w:r>
              <w:r w:rsidR="00B76BC4" w:rsidRPr="00E76CC4">
                <w:rPr>
                  <w:rStyle w:val="Hyperlink"/>
                  <w:b/>
                  <w:bCs/>
                </w:rPr>
                <w:t xml:space="preserve">nline </w:t>
              </w:r>
              <w:r w:rsidR="00B76BC4">
                <w:rPr>
                  <w:rStyle w:val="Hyperlink"/>
                  <w:b/>
                  <w:bCs/>
                </w:rPr>
                <w:t>C</w:t>
              </w:r>
              <w:r w:rsidR="00B76BC4" w:rsidRPr="00E76CC4">
                <w:rPr>
                  <w:rStyle w:val="Hyperlink"/>
                  <w:b/>
                  <w:bCs/>
                </w:rPr>
                <w:t>alculator</w:t>
              </w:r>
            </w:hyperlink>
          </w:p>
        </w:tc>
      </w:tr>
    </w:tbl>
    <w:p w14:paraId="2289DA9E" w14:textId="18CF8C4D" w:rsidR="009C4CA2" w:rsidRPr="009752D6" w:rsidRDefault="009C4CA2" w:rsidP="00616A24">
      <w:pPr>
        <w:pStyle w:val="VBAILTBody"/>
      </w:pPr>
    </w:p>
    <w:p w14:paraId="5DD7A800" w14:textId="17573BD3" w:rsidR="002E03FE" w:rsidRPr="009752D6" w:rsidRDefault="002E03FE" w:rsidP="00D55F3C">
      <w:pPr>
        <w:rPr>
          <w:rFonts w:ascii="Verdana" w:hAnsi="Verdana"/>
        </w:rPr>
      </w:pPr>
    </w:p>
    <w:tbl>
      <w:tblPr>
        <w:tblStyle w:val="TableGrid"/>
        <w:tblW w:w="9619"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505"/>
        <w:gridCol w:w="6035"/>
        <w:gridCol w:w="79"/>
      </w:tblGrid>
      <w:tr w:rsidR="003701C8" w:rsidRPr="009752D6" w14:paraId="49DB4AB0" w14:textId="77777777" w:rsidTr="00D869FD">
        <w:trPr>
          <w:gridAfter w:val="1"/>
          <w:wAfter w:w="79" w:type="dxa"/>
          <w:cantSplit/>
          <w:trHeight w:val="602"/>
          <w:tblHeader/>
          <w:jc w:val="center"/>
        </w:trPr>
        <w:tc>
          <w:tcPr>
            <w:tcW w:w="3505" w:type="dxa"/>
            <w:tcBorders>
              <w:right w:val="dashSmallGap" w:sz="4" w:space="0" w:color="auto"/>
            </w:tcBorders>
            <w:shd w:val="clear" w:color="auto" w:fill="BDD6EE" w:themeFill="accent1" w:themeFillTint="66"/>
          </w:tcPr>
          <w:p w14:paraId="1F2E7511" w14:textId="77777777" w:rsidR="003701C8" w:rsidRPr="009752D6" w:rsidRDefault="003701C8" w:rsidP="00D869FD">
            <w:pPr>
              <w:pStyle w:val="VBAILTTableHeading1"/>
            </w:pPr>
            <w:r w:rsidRPr="009752D6">
              <w:t>PowerPoint Slides</w:t>
            </w:r>
          </w:p>
        </w:tc>
        <w:tc>
          <w:tcPr>
            <w:tcW w:w="6035" w:type="dxa"/>
            <w:tcBorders>
              <w:left w:val="dashSmallGap" w:sz="4" w:space="0" w:color="auto"/>
            </w:tcBorders>
            <w:shd w:val="clear" w:color="auto" w:fill="BDD6EE" w:themeFill="accent1" w:themeFillTint="66"/>
          </w:tcPr>
          <w:p w14:paraId="544DDB1A" w14:textId="2CD88080" w:rsidR="003701C8" w:rsidRPr="009752D6" w:rsidRDefault="003701C8" w:rsidP="00D869FD">
            <w:pPr>
              <w:pStyle w:val="VBAILTTableHeading1"/>
            </w:pPr>
            <w:r>
              <w:t>Notes</w:t>
            </w:r>
          </w:p>
        </w:tc>
      </w:tr>
      <w:tr w:rsidR="003701C8" w:rsidRPr="009752D6" w14:paraId="59AFC66F" w14:textId="77777777" w:rsidTr="00D869FD">
        <w:trPr>
          <w:gridAfter w:val="1"/>
          <w:wAfter w:w="79" w:type="dxa"/>
          <w:cantSplit/>
          <w:trHeight w:val="1282"/>
          <w:jc w:val="center"/>
        </w:trPr>
        <w:tc>
          <w:tcPr>
            <w:tcW w:w="3505" w:type="dxa"/>
            <w:tcBorders>
              <w:right w:val="dashSmallGap" w:sz="4" w:space="0" w:color="auto"/>
            </w:tcBorders>
          </w:tcPr>
          <w:p w14:paraId="7CCD1E65" w14:textId="77777777" w:rsidR="003701C8" w:rsidRDefault="003701C8" w:rsidP="00D869FD">
            <w:pPr>
              <w:pStyle w:val="VBAILTBody"/>
              <w:rPr>
                <w:b/>
                <w:bCs/>
              </w:rPr>
            </w:pPr>
            <w:r w:rsidRPr="009752D6">
              <w:rPr>
                <w:b/>
                <w:bCs/>
              </w:rPr>
              <w:t xml:space="preserve">Determine </w:t>
            </w:r>
            <w:r>
              <w:rPr>
                <w:b/>
                <w:bCs/>
              </w:rPr>
              <w:t>Substitution</w:t>
            </w:r>
            <w:r w:rsidRPr="009752D6">
              <w:rPr>
                <w:b/>
                <w:bCs/>
              </w:rPr>
              <w:t xml:space="preserve"> Eligibility</w:t>
            </w:r>
          </w:p>
          <w:p w14:paraId="64140E70" w14:textId="77777777" w:rsidR="003701C8" w:rsidRPr="003740C0" w:rsidRDefault="003701C8" w:rsidP="00D869FD"/>
          <w:p w14:paraId="707AC15E" w14:textId="77777777" w:rsidR="003701C8" w:rsidRPr="003740C0" w:rsidRDefault="003701C8" w:rsidP="00D869FD"/>
          <w:p w14:paraId="30591575" w14:textId="77777777" w:rsidR="003701C8" w:rsidRPr="003740C0" w:rsidRDefault="003701C8" w:rsidP="00D869FD"/>
          <w:p w14:paraId="6498E8F7" w14:textId="77777777" w:rsidR="003701C8" w:rsidRPr="003740C0" w:rsidRDefault="003701C8" w:rsidP="00D869FD"/>
          <w:p w14:paraId="592E4629" w14:textId="77777777" w:rsidR="003701C8" w:rsidRPr="003740C0" w:rsidRDefault="003701C8" w:rsidP="00D869FD"/>
          <w:p w14:paraId="5F468B74" w14:textId="77777777" w:rsidR="003701C8" w:rsidRPr="003740C0" w:rsidRDefault="003701C8" w:rsidP="00D869FD"/>
          <w:p w14:paraId="3060C4F2" w14:textId="77777777" w:rsidR="003701C8" w:rsidRPr="003740C0" w:rsidRDefault="003701C8" w:rsidP="00D869FD"/>
          <w:p w14:paraId="0B704FA9" w14:textId="77777777" w:rsidR="003701C8" w:rsidRPr="003740C0" w:rsidRDefault="003701C8" w:rsidP="00D869FD"/>
          <w:p w14:paraId="6EACAE67" w14:textId="77777777" w:rsidR="003701C8" w:rsidRPr="003740C0" w:rsidRDefault="003701C8" w:rsidP="00D869FD"/>
          <w:p w14:paraId="71ABA578" w14:textId="77777777" w:rsidR="003701C8" w:rsidRDefault="003701C8" w:rsidP="00D869FD">
            <w:pPr>
              <w:rPr>
                <w:rFonts w:ascii="Verdana" w:hAnsi="Verdana"/>
                <w:b/>
                <w:bCs/>
              </w:rPr>
            </w:pPr>
          </w:p>
          <w:p w14:paraId="60F7D6C4" w14:textId="77777777" w:rsidR="003701C8" w:rsidRPr="003740C0" w:rsidRDefault="003701C8" w:rsidP="00D869FD"/>
          <w:p w14:paraId="1EF705E1" w14:textId="77777777" w:rsidR="003701C8" w:rsidRPr="003740C0" w:rsidRDefault="003701C8" w:rsidP="00D869FD"/>
          <w:p w14:paraId="05A95911" w14:textId="77777777" w:rsidR="003701C8" w:rsidRPr="003740C0" w:rsidRDefault="003701C8" w:rsidP="00D869FD"/>
          <w:p w14:paraId="4CCA89DD" w14:textId="77777777" w:rsidR="003701C8" w:rsidRDefault="003701C8" w:rsidP="00D869FD">
            <w:pPr>
              <w:rPr>
                <w:rFonts w:ascii="Verdana" w:hAnsi="Verdana"/>
                <w:b/>
                <w:bCs/>
              </w:rPr>
            </w:pPr>
          </w:p>
          <w:p w14:paraId="1117AEF7" w14:textId="77777777" w:rsidR="003701C8" w:rsidRPr="003740C0" w:rsidRDefault="003701C8" w:rsidP="00D869FD"/>
          <w:p w14:paraId="549FFEBD" w14:textId="77777777" w:rsidR="003701C8" w:rsidRPr="003740C0" w:rsidRDefault="003701C8" w:rsidP="00D869FD"/>
        </w:tc>
        <w:tc>
          <w:tcPr>
            <w:tcW w:w="6035" w:type="dxa"/>
            <w:tcBorders>
              <w:left w:val="dashSmallGap" w:sz="4" w:space="0" w:color="auto"/>
            </w:tcBorders>
          </w:tcPr>
          <w:p w14:paraId="041CA342" w14:textId="08C6753C" w:rsidR="003701C8" w:rsidRPr="009752D6" w:rsidRDefault="003701C8" w:rsidP="00D869FD">
            <w:pPr>
              <w:pStyle w:val="VBAILTBody"/>
            </w:pPr>
          </w:p>
        </w:tc>
      </w:tr>
      <w:tr w:rsidR="003701C8" w:rsidRPr="009752D6" w14:paraId="2520E0C2" w14:textId="77777777" w:rsidTr="00D869FD">
        <w:tblPrEx>
          <w:jc w:val="left"/>
          <w:tblCellMar>
            <w:left w:w="108" w:type="dxa"/>
            <w:right w:w="108" w:type="dxa"/>
          </w:tblCellMar>
        </w:tblPrEx>
        <w:trPr>
          <w:gridAfter w:val="1"/>
          <w:wAfter w:w="79" w:type="dxa"/>
          <w:cantSplit/>
          <w:trHeight w:val="1282"/>
        </w:trPr>
        <w:tc>
          <w:tcPr>
            <w:tcW w:w="3505" w:type="dxa"/>
          </w:tcPr>
          <w:p w14:paraId="475C77A6" w14:textId="77777777" w:rsidR="003701C8" w:rsidRDefault="003701C8" w:rsidP="00D869FD">
            <w:pPr>
              <w:pStyle w:val="VBAILTBody"/>
              <w:rPr>
                <w:rStyle w:val="Strong"/>
              </w:rPr>
            </w:pPr>
            <w:r w:rsidRPr="009752D6">
              <w:rPr>
                <w:rStyle w:val="Strong"/>
              </w:rPr>
              <w:lastRenderedPageBreak/>
              <w:t>Lesson Objectives</w:t>
            </w:r>
          </w:p>
          <w:p w14:paraId="416707A7" w14:textId="77777777" w:rsidR="003701C8" w:rsidRPr="00ED26DA" w:rsidRDefault="003701C8" w:rsidP="00D869FD">
            <w:pPr>
              <w:pStyle w:val="VBAILTBody"/>
              <w:rPr>
                <w:rStyle w:val="Strong"/>
                <w:b w:val="0"/>
                <w:bCs w:val="0"/>
              </w:rPr>
            </w:pPr>
            <w:r w:rsidRPr="00ED26DA">
              <w:rPr>
                <w:rStyle w:val="Strong"/>
                <w:b w:val="0"/>
                <w:bCs w:val="0"/>
              </w:rPr>
              <w:t>By the end of this lesson, you will be able to:</w:t>
            </w:r>
          </w:p>
          <w:p w14:paraId="289D5E2C" w14:textId="77777777" w:rsidR="003701C8" w:rsidRPr="00653CAC" w:rsidRDefault="003701C8" w:rsidP="00D869FD">
            <w:pPr>
              <w:pStyle w:val="VBAILTbullet1"/>
            </w:pPr>
            <w:r w:rsidRPr="00653CAC">
              <w:t xml:space="preserve">Define key terms relating to a request to </w:t>
            </w:r>
            <w:proofErr w:type="gramStart"/>
            <w:r w:rsidRPr="00653CAC">
              <w:t>substitute</w:t>
            </w:r>
            <w:proofErr w:type="gramEnd"/>
          </w:p>
          <w:p w14:paraId="383282EB" w14:textId="77777777" w:rsidR="003701C8" w:rsidRPr="00653CAC" w:rsidRDefault="003701C8" w:rsidP="00D869FD">
            <w:pPr>
              <w:pStyle w:val="VBAILTbullet1"/>
            </w:pPr>
            <w:r w:rsidRPr="00653CAC">
              <w:t xml:space="preserve">Establish control of a request to </w:t>
            </w:r>
            <w:proofErr w:type="gramStart"/>
            <w:r w:rsidRPr="00653CAC">
              <w:t>substitute</w:t>
            </w:r>
            <w:proofErr w:type="gramEnd"/>
          </w:p>
          <w:p w14:paraId="04D54F69" w14:textId="77777777" w:rsidR="003701C8" w:rsidRPr="00653CAC" w:rsidRDefault="003701C8" w:rsidP="00D869FD">
            <w:pPr>
              <w:pStyle w:val="VBAILTbullet1"/>
            </w:pPr>
            <w:r w:rsidRPr="00653CAC">
              <w:t xml:space="preserve">Determine eligibility to request </w:t>
            </w:r>
            <w:proofErr w:type="gramStart"/>
            <w:r w:rsidRPr="00653CAC">
              <w:t>substitution</w:t>
            </w:r>
            <w:proofErr w:type="gramEnd"/>
          </w:p>
          <w:p w14:paraId="0654210D" w14:textId="77777777" w:rsidR="003701C8" w:rsidRPr="009F169E" w:rsidRDefault="003701C8" w:rsidP="00D869FD">
            <w:pPr>
              <w:pStyle w:val="VBAILTbullet1"/>
              <w:rPr>
                <w:rStyle w:val="Strong"/>
                <w:b w:val="0"/>
                <w:bCs w:val="0"/>
              </w:rPr>
            </w:pPr>
            <w:r>
              <w:t>Explain</w:t>
            </w:r>
            <w:r w:rsidRPr="00653CAC">
              <w:t xml:space="preserve"> the rights of the substitute claimant</w:t>
            </w:r>
          </w:p>
        </w:tc>
        <w:tc>
          <w:tcPr>
            <w:tcW w:w="6035" w:type="dxa"/>
          </w:tcPr>
          <w:p w14:paraId="68A88C72" w14:textId="77777777" w:rsidR="003701C8" w:rsidRPr="009752D6" w:rsidRDefault="003701C8" w:rsidP="00D869FD">
            <w:pPr>
              <w:pStyle w:val="VBAILTBody"/>
              <w:rPr>
                <w:rStyle w:val="Strong"/>
              </w:rPr>
            </w:pPr>
          </w:p>
        </w:tc>
      </w:tr>
      <w:tr w:rsidR="003701C8" w:rsidRPr="009752D6" w14:paraId="23CEDE7B" w14:textId="77777777" w:rsidTr="00D869FD">
        <w:tblPrEx>
          <w:jc w:val="left"/>
          <w:tblCellMar>
            <w:left w:w="108" w:type="dxa"/>
            <w:right w:w="108" w:type="dxa"/>
          </w:tblCellMar>
        </w:tblPrEx>
        <w:trPr>
          <w:gridAfter w:val="1"/>
          <w:wAfter w:w="79" w:type="dxa"/>
          <w:cantSplit/>
          <w:trHeight w:val="1282"/>
        </w:trPr>
        <w:tc>
          <w:tcPr>
            <w:tcW w:w="3505" w:type="dxa"/>
          </w:tcPr>
          <w:p w14:paraId="795B492A" w14:textId="77777777" w:rsidR="003701C8" w:rsidRPr="009752D6" w:rsidRDefault="003701C8" w:rsidP="00D869FD">
            <w:pPr>
              <w:pStyle w:val="VBAILTBody"/>
              <w:rPr>
                <w:rStyle w:val="Strong"/>
              </w:rPr>
            </w:pPr>
            <w:r>
              <w:rPr>
                <w:b/>
                <w:bCs/>
              </w:rPr>
              <w:t>Why This Matters!</w:t>
            </w:r>
          </w:p>
          <w:p w14:paraId="3E12D688" w14:textId="77777777" w:rsidR="003701C8" w:rsidRPr="00FC5C9A" w:rsidRDefault="003701C8" w:rsidP="00D869FD">
            <w:pPr>
              <w:pStyle w:val="VBAILTbullet1"/>
              <w:rPr>
                <w:rStyle w:val="Strong"/>
                <w:b w:val="0"/>
                <w:bCs w:val="0"/>
              </w:rPr>
            </w:pPr>
            <w:r w:rsidRPr="003740C0">
              <w:rPr>
                <w:b/>
                <w:bCs/>
              </w:rPr>
              <w:t>Determining Substitution Eligibility</w:t>
            </w:r>
            <w:r w:rsidRPr="00BD7F87">
              <w:t xml:space="preserve"> is important because it offers an eligible living claimant the ability to submit evidence in support of a claim that was pending at the time death of an original claimant</w:t>
            </w:r>
          </w:p>
        </w:tc>
        <w:tc>
          <w:tcPr>
            <w:tcW w:w="6035" w:type="dxa"/>
          </w:tcPr>
          <w:p w14:paraId="30D2D8AB" w14:textId="408C4441" w:rsidR="003701C8" w:rsidRPr="009752D6" w:rsidRDefault="003701C8" w:rsidP="00D869FD">
            <w:pPr>
              <w:pStyle w:val="VBAILTBody"/>
              <w:rPr>
                <w:rStyle w:val="Strong"/>
                <w:b w:val="0"/>
                <w:bCs w:val="0"/>
              </w:rPr>
            </w:pPr>
          </w:p>
        </w:tc>
      </w:tr>
      <w:tr w:rsidR="003701C8" w:rsidRPr="009752D6" w14:paraId="660A50E2" w14:textId="77777777" w:rsidTr="00D869FD">
        <w:tblPrEx>
          <w:jc w:val="left"/>
          <w:tblCellMar>
            <w:left w:w="108" w:type="dxa"/>
            <w:right w:w="108" w:type="dxa"/>
          </w:tblCellMar>
        </w:tblPrEx>
        <w:trPr>
          <w:gridAfter w:val="1"/>
          <w:wAfter w:w="79" w:type="dxa"/>
          <w:trHeight w:val="1282"/>
        </w:trPr>
        <w:tc>
          <w:tcPr>
            <w:tcW w:w="3505" w:type="dxa"/>
          </w:tcPr>
          <w:p w14:paraId="5239DDAA" w14:textId="77777777" w:rsidR="003701C8" w:rsidRPr="00A95DEA" w:rsidRDefault="003701C8" w:rsidP="00D869FD">
            <w:pPr>
              <w:pStyle w:val="VBAILTBody"/>
              <w:rPr>
                <w:rStyle w:val="Strong"/>
                <w:b w:val="0"/>
                <w:bCs w:val="0"/>
              </w:rPr>
            </w:pPr>
            <w:r w:rsidRPr="00A95DEA">
              <w:rPr>
                <w:b/>
                <w:bCs/>
              </w:rPr>
              <w:t>Definitions</w:t>
            </w:r>
            <w:r>
              <w:rPr>
                <w:b/>
                <w:bCs/>
              </w:rPr>
              <w:t xml:space="preserve"> (1 of 2)</w:t>
            </w:r>
          </w:p>
          <w:p w14:paraId="10F99974" w14:textId="77777777" w:rsidR="003701C8" w:rsidRPr="00BD7F87" w:rsidRDefault="003701C8" w:rsidP="003701C8">
            <w:pPr>
              <w:pStyle w:val="VBAILTbullet1"/>
              <w:numPr>
                <w:ilvl w:val="0"/>
                <w:numId w:val="5"/>
              </w:numPr>
            </w:pPr>
            <w:r w:rsidRPr="00BD7F87">
              <w:rPr>
                <w:b/>
                <w:bCs/>
                <w:i/>
                <w:iCs/>
              </w:rPr>
              <w:t>Substitution </w:t>
            </w:r>
            <w:r w:rsidRPr="00BD7F87">
              <w:t>is the right of a living person to submit additional evidence in support of the deceased claimant’s pending claim, request for decision review, or appeal of decision. </w:t>
            </w:r>
          </w:p>
          <w:p w14:paraId="5280B0AF" w14:textId="77777777" w:rsidR="003701C8" w:rsidRPr="00BD7F87" w:rsidRDefault="003701C8" w:rsidP="003701C8">
            <w:pPr>
              <w:pStyle w:val="VBAILTbullet1"/>
              <w:numPr>
                <w:ilvl w:val="0"/>
                <w:numId w:val="5"/>
              </w:numPr>
            </w:pPr>
            <w:r w:rsidRPr="00BD7F87">
              <w:t>An </w:t>
            </w:r>
            <w:r w:rsidRPr="00BD7F87">
              <w:rPr>
                <w:b/>
                <w:bCs/>
                <w:i/>
                <w:iCs/>
              </w:rPr>
              <w:t>original claimant </w:t>
            </w:r>
            <w:r w:rsidRPr="00BD7F87">
              <w:t xml:space="preserve">is the deceased claimant whose claim, decision review request, or appeal </w:t>
            </w:r>
            <w:r w:rsidRPr="00BD7F87">
              <w:lastRenderedPageBreak/>
              <w:t>of an adverse decision on the claim was pending when he or she died.</w:t>
            </w:r>
          </w:p>
          <w:p w14:paraId="2E071699" w14:textId="77777777" w:rsidR="003701C8" w:rsidRPr="00BD7F87" w:rsidRDefault="003701C8" w:rsidP="003701C8">
            <w:pPr>
              <w:pStyle w:val="VBAILTbullet1"/>
              <w:numPr>
                <w:ilvl w:val="0"/>
                <w:numId w:val="5"/>
              </w:numPr>
              <w:rPr>
                <w:rStyle w:val="Strong"/>
                <w:b w:val="0"/>
                <w:bCs w:val="0"/>
              </w:rPr>
            </w:pPr>
            <w:r w:rsidRPr="00BD7F87">
              <w:t>A </w:t>
            </w:r>
            <w:r w:rsidRPr="00BD7F87">
              <w:rPr>
                <w:b/>
                <w:bCs/>
                <w:i/>
                <w:iCs/>
              </w:rPr>
              <w:t>substitute claimant</w:t>
            </w:r>
            <w:r w:rsidRPr="00BD7F87">
              <w:t> is an individual whom the VA has recognized to replace the original claimant in a pending claim, decision review request, or pending appeal</w:t>
            </w:r>
          </w:p>
        </w:tc>
        <w:tc>
          <w:tcPr>
            <w:tcW w:w="6035" w:type="dxa"/>
          </w:tcPr>
          <w:p w14:paraId="7C6C6923" w14:textId="60235A10" w:rsidR="003701C8" w:rsidRPr="009752D6" w:rsidRDefault="003701C8" w:rsidP="00D869FD">
            <w:pPr>
              <w:pStyle w:val="VBAILTBody"/>
              <w:rPr>
                <w:rStyle w:val="Strong"/>
                <w:b w:val="0"/>
              </w:rPr>
            </w:pPr>
          </w:p>
        </w:tc>
      </w:tr>
      <w:tr w:rsidR="003701C8" w:rsidRPr="009752D6" w14:paraId="0F726AA2" w14:textId="77777777" w:rsidTr="00D869FD">
        <w:tblPrEx>
          <w:jc w:val="left"/>
          <w:tblCellMar>
            <w:left w:w="108" w:type="dxa"/>
            <w:right w:w="108" w:type="dxa"/>
          </w:tblCellMar>
        </w:tblPrEx>
        <w:trPr>
          <w:gridAfter w:val="1"/>
          <w:wAfter w:w="79" w:type="dxa"/>
          <w:cantSplit/>
          <w:trHeight w:val="1282"/>
        </w:trPr>
        <w:tc>
          <w:tcPr>
            <w:tcW w:w="3505" w:type="dxa"/>
          </w:tcPr>
          <w:p w14:paraId="34CDE0F8" w14:textId="77777777" w:rsidR="003701C8" w:rsidRDefault="003701C8" w:rsidP="00D869FD">
            <w:pPr>
              <w:pStyle w:val="VBAILTBody"/>
              <w:rPr>
                <w:b/>
                <w:bCs/>
              </w:rPr>
            </w:pPr>
            <w:r>
              <w:rPr>
                <w:b/>
                <w:bCs/>
              </w:rPr>
              <w:lastRenderedPageBreak/>
              <w:t>Definitions (2 of 2)</w:t>
            </w:r>
          </w:p>
          <w:p w14:paraId="593C4F07" w14:textId="77777777" w:rsidR="003701C8" w:rsidRDefault="003701C8" w:rsidP="003701C8">
            <w:pPr>
              <w:pStyle w:val="VBAILTBody"/>
              <w:numPr>
                <w:ilvl w:val="0"/>
                <w:numId w:val="6"/>
              </w:numPr>
            </w:pPr>
            <w:r w:rsidRPr="00BD7F87">
              <w:rPr>
                <w:b/>
                <w:bCs/>
                <w:i/>
                <w:iCs/>
              </w:rPr>
              <w:t>Joint class</w:t>
            </w:r>
            <w:r w:rsidRPr="00BD7F87">
              <w:t xml:space="preserve"> is a group of two or more individuals in which each individual is an eligible substitute of the same preference such as two or more surviving children or persons who bore the expense of last sickness or burial, or two surviving </w:t>
            </w:r>
            <w:proofErr w:type="gramStart"/>
            <w:r w:rsidRPr="00BD7F87">
              <w:t>parents</w:t>
            </w:r>
            <w:proofErr w:type="gramEnd"/>
          </w:p>
          <w:p w14:paraId="79B09D93" w14:textId="77777777" w:rsidR="001E7A82" w:rsidRPr="003740C0" w:rsidRDefault="00000000" w:rsidP="003701C8">
            <w:pPr>
              <w:pStyle w:val="VBAILTBody"/>
              <w:numPr>
                <w:ilvl w:val="0"/>
                <w:numId w:val="6"/>
              </w:numPr>
            </w:pPr>
            <w:r w:rsidRPr="003740C0">
              <w:t xml:space="preserve">The </w:t>
            </w:r>
            <w:r w:rsidRPr="003740C0">
              <w:rPr>
                <w:b/>
                <w:bCs/>
              </w:rPr>
              <w:t xml:space="preserve">categories of eligible persons </w:t>
            </w:r>
            <w:r w:rsidRPr="003740C0">
              <w:t xml:space="preserve">apply to a person eligible for accrued payment based on </w:t>
            </w:r>
            <w:proofErr w:type="gramStart"/>
            <w:r w:rsidRPr="003740C0">
              <w:t>relationship</w:t>
            </w:r>
            <w:proofErr w:type="gramEnd"/>
          </w:p>
          <w:p w14:paraId="079A0F09" w14:textId="77777777" w:rsidR="001E7A82" w:rsidRPr="003740C0" w:rsidRDefault="00000000" w:rsidP="003701C8">
            <w:pPr>
              <w:pStyle w:val="VBAILTBody"/>
              <w:numPr>
                <w:ilvl w:val="1"/>
                <w:numId w:val="6"/>
              </w:numPr>
            </w:pPr>
            <w:r w:rsidRPr="003740C0">
              <w:t>In the event of the Veteran’s passing, priority will be given to the following in the listed order:</w:t>
            </w:r>
          </w:p>
          <w:p w14:paraId="3C3F7ED9" w14:textId="77777777" w:rsidR="001E7A82" w:rsidRPr="003740C0" w:rsidRDefault="00000000" w:rsidP="003701C8">
            <w:pPr>
              <w:pStyle w:val="VBAILTBody"/>
              <w:numPr>
                <w:ilvl w:val="2"/>
                <w:numId w:val="6"/>
              </w:numPr>
            </w:pPr>
            <w:r w:rsidRPr="003740C0">
              <w:t>spouse</w:t>
            </w:r>
          </w:p>
          <w:p w14:paraId="6AF2159C" w14:textId="77777777" w:rsidR="001E7A82" w:rsidRPr="003740C0" w:rsidRDefault="00000000" w:rsidP="003701C8">
            <w:pPr>
              <w:pStyle w:val="VBAILTBody"/>
              <w:numPr>
                <w:ilvl w:val="2"/>
                <w:numId w:val="6"/>
              </w:numPr>
            </w:pPr>
            <w:r w:rsidRPr="003740C0">
              <w:t>children (in equal shares), or</w:t>
            </w:r>
          </w:p>
          <w:p w14:paraId="6433E626" w14:textId="77777777" w:rsidR="003701C8" w:rsidRPr="009752D6" w:rsidRDefault="003701C8" w:rsidP="003701C8">
            <w:pPr>
              <w:pStyle w:val="VBAILTBody"/>
              <w:numPr>
                <w:ilvl w:val="2"/>
                <w:numId w:val="6"/>
              </w:numPr>
            </w:pPr>
            <w:r w:rsidRPr="003740C0">
              <w:t xml:space="preserve">dependent parents (in equal shares) or surviving </w:t>
            </w:r>
            <w:proofErr w:type="gramStart"/>
            <w:r w:rsidRPr="003740C0">
              <w:t>parent</w:t>
            </w:r>
            <w:proofErr w:type="gramEnd"/>
          </w:p>
          <w:p w14:paraId="36112FF9" w14:textId="77777777" w:rsidR="003701C8" w:rsidRPr="009752D6" w:rsidRDefault="003701C8" w:rsidP="00D869FD">
            <w:pPr>
              <w:pStyle w:val="VBAILTBody"/>
            </w:pPr>
          </w:p>
        </w:tc>
        <w:tc>
          <w:tcPr>
            <w:tcW w:w="6035" w:type="dxa"/>
          </w:tcPr>
          <w:p w14:paraId="41EBD5B5" w14:textId="4742F998" w:rsidR="003701C8" w:rsidRPr="009752D6" w:rsidRDefault="003701C8" w:rsidP="00D869FD">
            <w:pPr>
              <w:pStyle w:val="VBAILTBody"/>
              <w:rPr>
                <w:rStyle w:val="Strong"/>
              </w:rPr>
            </w:pPr>
          </w:p>
        </w:tc>
      </w:tr>
      <w:tr w:rsidR="003701C8" w:rsidRPr="009752D6" w14:paraId="65E616C0" w14:textId="77777777" w:rsidTr="00D869FD">
        <w:trPr>
          <w:gridAfter w:val="1"/>
          <w:wAfter w:w="79" w:type="dxa"/>
          <w:trHeight w:val="1282"/>
          <w:jc w:val="center"/>
        </w:trPr>
        <w:tc>
          <w:tcPr>
            <w:tcW w:w="3505" w:type="dxa"/>
            <w:tcBorders>
              <w:right w:val="dashSmallGap" w:sz="4" w:space="0" w:color="auto"/>
            </w:tcBorders>
          </w:tcPr>
          <w:p w14:paraId="33716F37" w14:textId="77777777" w:rsidR="003701C8" w:rsidRDefault="003701C8" w:rsidP="00D869FD">
            <w:pPr>
              <w:pStyle w:val="VBAILTbullet1"/>
              <w:numPr>
                <w:ilvl w:val="0"/>
                <w:numId w:val="0"/>
              </w:numPr>
              <w:rPr>
                <w:rStyle w:val="Strong"/>
              </w:rPr>
            </w:pPr>
            <w:r>
              <w:rPr>
                <w:rStyle w:val="Strong"/>
              </w:rPr>
              <w:lastRenderedPageBreak/>
              <w:t>Definitions (3 of 3)</w:t>
            </w:r>
          </w:p>
          <w:p w14:paraId="21C46AD2" w14:textId="77777777" w:rsidR="003701C8" w:rsidRPr="009C253B" w:rsidRDefault="00000000" w:rsidP="003701C8">
            <w:pPr>
              <w:pStyle w:val="VBAILTbullet1"/>
              <w:numPr>
                <w:ilvl w:val="0"/>
                <w:numId w:val="44"/>
              </w:numPr>
              <w:rPr>
                <w:rStyle w:val="Strong"/>
              </w:rPr>
            </w:pPr>
            <w:proofErr w:type="gramStart"/>
            <w:r w:rsidRPr="003740C0">
              <w:t>Evidence</w:t>
            </w:r>
            <w:r w:rsidRPr="003740C0">
              <w:rPr>
                <w:b/>
                <w:bCs/>
              </w:rPr>
              <w:t xml:space="preserve"> </w:t>
            </w:r>
            <w:r w:rsidRPr="003740C0">
              <w:rPr>
                <w:b/>
                <w:bCs/>
                <w:i/>
                <w:iCs/>
              </w:rPr>
              <w:t> needed</w:t>
            </w:r>
            <w:proofErr w:type="gramEnd"/>
            <w:r w:rsidRPr="003740C0">
              <w:rPr>
                <w:b/>
                <w:bCs/>
                <w:i/>
                <w:iCs/>
              </w:rPr>
              <w:t xml:space="preserve"> to complete the request to substitute</w:t>
            </w:r>
            <w:r w:rsidRPr="003740C0">
              <w:rPr>
                <w:b/>
                <w:bCs/>
              </w:rPr>
              <w:t> </w:t>
            </w:r>
            <w:r w:rsidRPr="003740C0">
              <w:t>means information necessary to establish the claimant is in the categories of eligible persons, and first in priority order, and proof of payment, if the claim is based on reimbursement.</w:t>
            </w:r>
          </w:p>
        </w:tc>
        <w:tc>
          <w:tcPr>
            <w:tcW w:w="6035" w:type="dxa"/>
            <w:tcBorders>
              <w:left w:val="dashSmallGap" w:sz="4" w:space="0" w:color="auto"/>
            </w:tcBorders>
          </w:tcPr>
          <w:p w14:paraId="4B61116B" w14:textId="6F6E17A1" w:rsidR="003701C8" w:rsidRPr="1598DADF" w:rsidRDefault="003701C8" w:rsidP="00D869FD">
            <w:pPr>
              <w:pStyle w:val="VBAILTBody"/>
              <w:rPr>
                <w:rStyle w:val="Strong"/>
              </w:rPr>
            </w:pPr>
          </w:p>
        </w:tc>
      </w:tr>
      <w:tr w:rsidR="003701C8" w:rsidRPr="009752D6" w14:paraId="20A60893" w14:textId="77777777" w:rsidTr="00D869FD">
        <w:trPr>
          <w:gridAfter w:val="1"/>
          <w:wAfter w:w="79" w:type="dxa"/>
          <w:trHeight w:val="1282"/>
          <w:jc w:val="center"/>
        </w:trPr>
        <w:tc>
          <w:tcPr>
            <w:tcW w:w="3505" w:type="dxa"/>
            <w:tcBorders>
              <w:right w:val="dashSmallGap" w:sz="4" w:space="0" w:color="auto"/>
            </w:tcBorders>
          </w:tcPr>
          <w:p w14:paraId="4703BEA2" w14:textId="77777777" w:rsidR="003701C8" w:rsidRPr="009C253B" w:rsidRDefault="003701C8" w:rsidP="00D869FD">
            <w:pPr>
              <w:pStyle w:val="VBAILTbullet1"/>
              <w:numPr>
                <w:ilvl w:val="0"/>
                <w:numId w:val="0"/>
              </w:numPr>
            </w:pPr>
            <w:r w:rsidRPr="009C253B">
              <w:rPr>
                <w:rStyle w:val="Strong"/>
              </w:rPr>
              <w:t>Applications for a Request to Substitute</w:t>
            </w:r>
          </w:p>
          <w:p w14:paraId="75B5227E" w14:textId="77777777" w:rsidR="003701C8" w:rsidRPr="009C253B" w:rsidRDefault="003701C8" w:rsidP="003701C8">
            <w:pPr>
              <w:pStyle w:val="VBAILTbullet1"/>
              <w:numPr>
                <w:ilvl w:val="0"/>
                <w:numId w:val="19"/>
              </w:numPr>
            </w:pPr>
            <w:r w:rsidRPr="009C253B">
              <w:t>A standard application is not required to request to substitute.</w:t>
            </w:r>
          </w:p>
          <w:p w14:paraId="40F92D37" w14:textId="77777777" w:rsidR="003701C8" w:rsidRPr="009C253B" w:rsidRDefault="003701C8" w:rsidP="003701C8">
            <w:pPr>
              <w:pStyle w:val="VBAILTbullet1"/>
              <w:numPr>
                <w:ilvl w:val="0"/>
                <w:numId w:val="19"/>
              </w:numPr>
            </w:pPr>
            <w:r w:rsidRPr="009C253B">
              <w:t>A request to substitute, from eligible persons, is deemed to be included when VA receives a</w:t>
            </w:r>
          </w:p>
          <w:p w14:paraId="3248711F" w14:textId="77777777" w:rsidR="003701C8" w:rsidRPr="009C253B" w:rsidRDefault="003701C8" w:rsidP="003701C8">
            <w:pPr>
              <w:pStyle w:val="VBAILTbullet1"/>
              <w:numPr>
                <w:ilvl w:val="1"/>
                <w:numId w:val="19"/>
              </w:numPr>
            </w:pPr>
            <w:r w:rsidRPr="009C253B">
              <w:t>claim for accrued benefits, Survivors Pension, or Dependency and Indemnity Compensation (DIC)</w:t>
            </w:r>
          </w:p>
          <w:p w14:paraId="20287972" w14:textId="77777777" w:rsidR="003701C8" w:rsidRDefault="003701C8" w:rsidP="003701C8">
            <w:pPr>
              <w:pStyle w:val="VBAILTbullet1"/>
              <w:numPr>
                <w:ilvl w:val="1"/>
                <w:numId w:val="19"/>
              </w:numPr>
            </w:pPr>
            <w:r w:rsidRPr="009C253B">
              <w:t xml:space="preserve">a written request containing intent, name of substitute and the name, claim number, social security number or appeal number of the deceased </w:t>
            </w:r>
            <w:proofErr w:type="gramStart"/>
            <w:r w:rsidRPr="009C253B">
              <w:t>claimant</w:t>
            </w:r>
            <w:proofErr w:type="gramEnd"/>
          </w:p>
          <w:p w14:paraId="4BC7D352" w14:textId="77777777" w:rsidR="001E7A82" w:rsidRPr="003740C0" w:rsidRDefault="00000000" w:rsidP="003701C8">
            <w:pPr>
              <w:pStyle w:val="VBAILTbullet1"/>
              <w:numPr>
                <w:ilvl w:val="1"/>
                <w:numId w:val="19"/>
              </w:numPr>
            </w:pPr>
            <w:r w:rsidRPr="003740C0">
              <w:lastRenderedPageBreak/>
              <w:t xml:space="preserve">filed no later than one year after the claimant's </w:t>
            </w:r>
            <w:proofErr w:type="gramStart"/>
            <w:r w:rsidRPr="003740C0">
              <w:t>death</w:t>
            </w:r>
            <w:proofErr w:type="gramEnd"/>
          </w:p>
          <w:p w14:paraId="4C02C083" w14:textId="77777777" w:rsidR="003701C8" w:rsidRPr="009752D6" w:rsidRDefault="003701C8" w:rsidP="00D869FD">
            <w:pPr>
              <w:pStyle w:val="VBAILTbullet1"/>
              <w:numPr>
                <w:ilvl w:val="0"/>
                <w:numId w:val="0"/>
              </w:numPr>
              <w:ind w:left="720"/>
            </w:pPr>
          </w:p>
        </w:tc>
        <w:tc>
          <w:tcPr>
            <w:tcW w:w="6035" w:type="dxa"/>
            <w:tcBorders>
              <w:left w:val="dashSmallGap" w:sz="4" w:space="0" w:color="auto"/>
            </w:tcBorders>
          </w:tcPr>
          <w:p w14:paraId="197E62EE" w14:textId="6D8D6C67" w:rsidR="003701C8" w:rsidRPr="009752D6" w:rsidRDefault="003701C8" w:rsidP="00D869FD">
            <w:pPr>
              <w:pStyle w:val="VBAILTBody"/>
              <w:rPr>
                <w:rStyle w:val="Strong"/>
              </w:rPr>
            </w:pPr>
          </w:p>
        </w:tc>
      </w:tr>
      <w:tr w:rsidR="003701C8" w:rsidRPr="009752D6" w14:paraId="1E78C6BF" w14:textId="77777777" w:rsidTr="00D869FD">
        <w:trPr>
          <w:gridAfter w:val="1"/>
          <w:wAfter w:w="79" w:type="dxa"/>
          <w:trHeight w:val="1282"/>
          <w:jc w:val="center"/>
        </w:trPr>
        <w:tc>
          <w:tcPr>
            <w:tcW w:w="3505" w:type="dxa"/>
            <w:tcBorders>
              <w:right w:val="dashSmallGap" w:sz="4" w:space="0" w:color="auto"/>
            </w:tcBorders>
          </w:tcPr>
          <w:p w14:paraId="1CA3A727" w14:textId="77777777" w:rsidR="003701C8" w:rsidRDefault="003701C8" w:rsidP="00D869FD">
            <w:pPr>
              <w:pStyle w:val="VBAILTBody"/>
              <w:rPr>
                <w:b/>
                <w:bCs/>
              </w:rPr>
            </w:pPr>
            <w:r w:rsidRPr="00AD7123">
              <w:rPr>
                <w:b/>
                <w:bCs/>
              </w:rPr>
              <w:t>Request for Substitution Forms</w:t>
            </w:r>
          </w:p>
          <w:p w14:paraId="4D503C0A" w14:textId="77777777" w:rsidR="003701C8" w:rsidRPr="00A27B32" w:rsidRDefault="003701C8" w:rsidP="00D869FD">
            <w:pPr>
              <w:pStyle w:val="VBAILTBody"/>
              <w:rPr>
                <w:b/>
                <w:bCs/>
              </w:rPr>
            </w:pPr>
            <w:r w:rsidRPr="001F0BCA">
              <w:rPr>
                <w:b/>
                <w:bCs/>
                <w:noProof/>
              </w:rPr>
              <w:drawing>
                <wp:inline distT="0" distB="0" distL="0" distR="0" wp14:anchorId="7E73B436" wp14:editId="37D57F31">
                  <wp:extent cx="2058670" cy="15443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58670" cy="1544320"/>
                          </a:xfrm>
                          <a:prstGeom prst="rect">
                            <a:avLst/>
                          </a:prstGeom>
                        </pic:spPr>
                      </pic:pic>
                    </a:graphicData>
                  </a:graphic>
                </wp:inline>
              </w:drawing>
            </w:r>
          </w:p>
        </w:tc>
        <w:tc>
          <w:tcPr>
            <w:tcW w:w="6035" w:type="dxa"/>
            <w:tcBorders>
              <w:left w:val="dashSmallGap" w:sz="4" w:space="0" w:color="auto"/>
            </w:tcBorders>
          </w:tcPr>
          <w:p w14:paraId="11CDC7DB" w14:textId="77777777" w:rsidR="003701C8" w:rsidRPr="1598DADF" w:rsidRDefault="003701C8" w:rsidP="003701C8">
            <w:pPr>
              <w:spacing w:before="120" w:after="120" w:line="276" w:lineRule="auto"/>
              <w:rPr>
                <w:rStyle w:val="Strong"/>
              </w:rPr>
            </w:pPr>
          </w:p>
        </w:tc>
      </w:tr>
      <w:tr w:rsidR="003701C8" w:rsidRPr="009752D6" w14:paraId="39896C20" w14:textId="77777777" w:rsidTr="00D869FD">
        <w:trPr>
          <w:gridAfter w:val="1"/>
          <w:wAfter w:w="79" w:type="dxa"/>
          <w:trHeight w:val="1282"/>
          <w:jc w:val="center"/>
        </w:trPr>
        <w:tc>
          <w:tcPr>
            <w:tcW w:w="3505" w:type="dxa"/>
            <w:tcBorders>
              <w:right w:val="dashSmallGap" w:sz="4" w:space="0" w:color="auto"/>
            </w:tcBorders>
          </w:tcPr>
          <w:p w14:paraId="7D17649A" w14:textId="02D317BC" w:rsidR="0077328E" w:rsidRDefault="0077328E" w:rsidP="0077328E">
            <w:pPr>
              <w:pStyle w:val="VBAILTBody"/>
              <w:rPr>
                <w:b/>
                <w:bCs/>
              </w:rPr>
            </w:pPr>
            <w:r>
              <w:rPr>
                <w:b/>
                <w:bCs/>
              </w:rPr>
              <w:t>Scenario – When to Clear EP 290</w:t>
            </w:r>
          </w:p>
          <w:p w14:paraId="039BCFF8" w14:textId="67D54DD2" w:rsidR="0077328E" w:rsidRPr="0077328E" w:rsidRDefault="0077328E" w:rsidP="0077328E">
            <w:pPr>
              <w:pStyle w:val="VBAILTBody"/>
              <w:rPr>
                <w:b/>
                <w:bCs/>
              </w:rPr>
            </w:pPr>
            <w:r w:rsidRPr="0077328E">
              <w:rPr>
                <w:b/>
                <w:bCs/>
              </w:rPr>
              <w:t>Scenario:</w:t>
            </w:r>
          </w:p>
          <w:p w14:paraId="0B8610A6" w14:textId="77777777" w:rsidR="0077328E" w:rsidRPr="0077328E" w:rsidRDefault="0077328E" w:rsidP="0077328E">
            <w:pPr>
              <w:pStyle w:val="VBAILTBody"/>
            </w:pPr>
            <w:r w:rsidRPr="0077328E">
              <w:t xml:space="preserve">An adult child submits a VA Form 21P-0847 with proof they paid last expenses.  The Veteran had a claim pending at time of death. </w:t>
            </w:r>
          </w:p>
          <w:p w14:paraId="31396295" w14:textId="77777777" w:rsidR="0077328E" w:rsidRPr="0077328E" w:rsidRDefault="0077328E" w:rsidP="0077328E">
            <w:pPr>
              <w:pStyle w:val="VBAILTBody"/>
              <w:rPr>
                <w:b/>
                <w:bCs/>
              </w:rPr>
            </w:pPr>
            <w:r w:rsidRPr="0077328E">
              <w:rPr>
                <w:b/>
                <w:bCs/>
              </w:rPr>
              <w:t>Based on the information received, what would be your next step and why?</w:t>
            </w:r>
          </w:p>
          <w:p w14:paraId="6990C0F0" w14:textId="77777777" w:rsidR="003701C8" w:rsidRPr="00A27B32" w:rsidRDefault="003701C8" w:rsidP="00D869FD">
            <w:pPr>
              <w:pStyle w:val="VBAILTBody"/>
              <w:rPr>
                <w:b/>
                <w:bCs/>
              </w:rPr>
            </w:pPr>
          </w:p>
        </w:tc>
        <w:tc>
          <w:tcPr>
            <w:tcW w:w="6035" w:type="dxa"/>
            <w:tcBorders>
              <w:left w:val="dashSmallGap" w:sz="4" w:space="0" w:color="auto"/>
            </w:tcBorders>
          </w:tcPr>
          <w:p w14:paraId="12509C50" w14:textId="77777777" w:rsidR="003701C8" w:rsidRPr="009B2E78" w:rsidRDefault="003701C8" w:rsidP="00D869FD">
            <w:pPr>
              <w:pStyle w:val="VBAILTBody"/>
              <w:rPr>
                <w:rStyle w:val="Strong"/>
                <w:b w:val="0"/>
                <w:bCs w:val="0"/>
              </w:rPr>
            </w:pPr>
          </w:p>
        </w:tc>
      </w:tr>
      <w:tr w:rsidR="003701C8" w:rsidRPr="009752D6" w14:paraId="11BA13D8" w14:textId="77777777" w:rsidTr="00D869FD">
        <w:trPr>
          <w:gridAfter w:val="1"/>
          <w:wAfter w:w="79" w:type="dxa"/>
          <w:trHeight w:val="1282"/>
          <w:jc w:val="center"/>
        </w:trPr>
        <w:tc>
          <w:tcPr>
            <w:tcW w:w="3505" w:type="dxa"/>
            <w:tcBorders>
              <w:right w:val="dashSmallGap" w:sz="4" w:space="0" w:color="auto"/>
            </w:tcBorders>
          </w:tcPr>
          <w:p w14:paraId="7E9BF688" w14:textId="2E30402B" w:rsidR="003701C8" w:rsidRPr="00750CBE" w:rsidRDefault="0077328E" w:rsidP="00D869FD">
            <w:pPr>
              <w:pStyle w:val="VBAILTBody"/>
              <w:rPr>
                <w:b/>
                <w:bCs/>
              </w:rPr>
            </w:pPr>
            <w:r>
              <w:rPr>
                <w:b/>
                <w:bCs/>
              </w:rPr>
              <w:t>Scenario – When to Clear EP 290</w:t>
            </w:r>
          </w:p>
          <w:p w14:paraId="782D881E" w14:textId="43FAD835" w:rsidR="003701C8" w:rsidRPr="009C16B8" w:rsidRDefault="0077328E" w:rsidP="0077328E">
            <w:pPr>
              <w:pStyle w:val="VBAILTBody"/>
              <w:rPr>
                <w:b/>
                <w:bCs/>
              </w:rPr>
            </w:pPr>
            <w:r w:rsidRPr="0077328E">
              <w:rPr>
                <w:b/>
                <w:bCs/>
              </w:rPr>
              <w:t>Based on the information received, what would be your next step and why?</w:t>
            </w:r>
          </w:p>
        </w:tc>
        <w:tc>
          <w:tcPr>
            <w:tcW w:w="6035" w:type="dxa"/>
            <w:tcBorders>
              <w:left w:val="dashSmallGap" w:sz="4" w:space="0" w:color="auto"/>
            </w:tcBorders>
          </w:tcPr>
          <w:p w14:paraId="3BA706BB" w14:textId="713F8ABF" w:rsidR="003701C8" w:rsidRPr="009752D6" w:rsidRDefault="003701C8" w:rsidP="00D869FD">
            <w:pPr>
              <w:pStyle w:val="VBAILTBody"/>
              <w:rPr>
                <w:rStyle w:val="Strong"/>
              </w:rPr>
            </w:pPr>
          </w:p>
        </w:tc>
      </w:tr>
      <w:tr w:rsidR="003701C8" w:rsidRPr="009752D6" w14:paraId="689F52BA" w14:textId="77777777" w:rsidTr="00D869FD">
        <w:trPr>
          <w:gridAfter w:val="1"/>
          <w:wAfter w:w="79" w:type="dxa"/>
          <w:trHeight w:val="1282"/>
          <w:jc w:val="center"/>
        </w:trPr>
        <w:tc>
          <w:tcPr>
            <w:tcW w:w="3505" w:type="dxa"/>
            <w:tcBorders>
              <w:right w:val="dashSmallGap" w:sz="4" w:space="0" w:color="auto"/>
            </w:tcBorders>
          </w:tcPr>
          <w:p w14:paraId="2A980C21" w14:textId="77777777" w:rsidR="003701C8" w:rsidRDefault="003701C8" w:rsidP="00D869FD">
            <w:pPr>
              <w:pStyle w:val="VBAILTBody"/>
              <w:rPr>
                <w:b/>
                <w:bCs/>
              </w:rPr>
            </w:pPr>
            <w:r>
              <w:rPr>
                <w:b/>
                <w:bCs/>
              </w:rPr>
              <w:lastRenderedPageBreak/>
              <w:t>Assisting the Substitute</w:t>
            </w:r>
          </w:p>
          <w:p w14:paraId="26160C7B" w14:textId="77777777" w:rsidR="001E7A82" w:rsidRPr="00C6657B" w:rsidRDefault="00000000" w:rsidP="003701C8">
            <w:pPr>
              <w:pStyle w:val="VBAILTBody"/>
              <w:numPr>
                <w:ilvl w:val="0"/>
                <w:numId w:val="47"/>
              </w:numPr>
            </w:pPr>
            <w:r w:rsidRPr="00C6657B">
              <w:t>VA has a duty to assist claimants in obtaining evidence as required by the Veterans Claims Assistance Act of 2000, </w:t>
            </w:r>
            <w:r w:rsidRPr="00C6657B">
              <w:rPr>
                <w:i/>
                <w:iCs/>
              </w:rPr>
              <w:t>Public Law 106-475</w:t>
            </w:r>
            <w:r w:rsidRPr="00C6657B">
              <w:t>, which includes sending the claimant a Section 5103 notice letter. </w:t>
            </w:r>
          </w:p>
          <w:p w14:paraId="36E990E4" w14:textId="77777777" w:rsidR="001E7A82" w:rsidRPr="00C6657B" w:rsidRDefault="00000000" w:rsidP="003701C8">
            <w:pPr>
              <w:pStyle w:val="VBAILTBody"/>
              <w:numPr>
                <w:ilvl w:val="0"/>
                <w:numId w:val="47"/>
              </w:numPr>
            </w:pPr>
            <w:r w:rsidRPr="00C6657B">
              <w:t>For substitution claims, a Section 5103 notice letter may be required for several reasons:</w:t>
            </w:r>
          </w:p>
          <w:p w14:paraId="39685C3C" w14:textId="77777777" w:rsidR="001E7A82" w:rsidRPr="00C6657B" w:rsidRDefault="00000000" w:rsidP="003701C8">
            <w:pPr>
              <w:pStyle w:val="VBAILTBody"/>
              <w:numPr>
                <w:ilvl w:val="1"/>
                <w:numId w:val="47"/>
              </w:numPr>
            </w:pPr>
            <w:r w:rsidRPr="00C6657B">
              <w:t>if development is needed in support of a claim that was pending at the time of the original claimant’s death</w:t>
            </w:r>
          </w:p>
          <w:p w14:paraId="73A748BA" w14:textId="77777777" w:rsidR="001E7A82" w:rsidRPr="00C6657B" w:rsidRDefault="00000000" w:rsidP="003701C8">
            <w:pPr>
              <w:pStyle w:val="VBAILTBody"/>
              <w:numPr>
                <w:ilvl w:val="1"/>
                <w:numId w:val="47"/>
              </w:numPr>
            </w:pPr>
            <w:r w:rsidRPr="00C6657B">
              <w:t>a supplemental claim that originates from a Section 5103 error discovered upon an HLR, or</w:t>
            </w:r>
          </w:p>
          <w:p w14:paraId="739E0D17" w14:textId="77777777" w:rsidR="003701C8" w:rsidRPr="00C6657B" w:rsidRDefault="00000000" w:rsidP="003701C8">
            <w:pPr>
              <w:pStyle w:val="VBAILTBody"/>
              <w:numPr>
                <w:ilvl w:val="1"/>
                <w:numId w:val="47"/>
              </w:numPr>
            </w:pPr>
            <w:r w:rsidRPr="00C6657B">
              <w:t>if development is needed in support of the accrued claim after eligibility is established for proof of death</w:t>
            </w:r>
          </w:p>
        </w:tc>
        <w:tc>
          <w:tcPr>
            <w:tcW w:w="6035" w:type="dxa"/>
            <w:tcBorders>
              <w:left w:val="dashSmallGap" w:sz="4" w:space="0" w:color="auto"/>
            </w:tcBorders>
          </w:tcPr>
          <w:p w14:paraId="27DD1C9C" w14:textId="77777777" w:rsidR="003701C8" w:rsidRPr="009752D6" w:rsidRDefault="003701C8" w:rsidP="00D869FD">
            <w:pPr>
              <w:pStyle w:val="VBAILTBody"/>
              <w:rPr>
                <w:rStyle w:val="Strong"/>
              </w:rPr>
            </w:pPr>
          </w:p>
        </w:tc>
      </w:tr>
      <w:tr w:rsidR="003701C8" w:rsidRPr="009752D6" w14:paraId="41C667DB" w14:textId="77777777" w:rsidTr="00D869FD">
        <w:trPr>
          <w:gridAfter w:val="1"/>
          <w:wAfter w:w="79" w:type="dxa"/>
          <w:trHeight w:val="1282"/>
          <w:jc w:val="center"/>
        </w:trPr>
        <w:tc>
          <w:tcPr>
            <w:tcW w:w="3505" w:type="dxa"/>
            <w:tcBorders>
              <w:right w:val="dashSmallGap" w:sz="4" w:space="0" w:color="auto"/>
            </w:tcBorders>
          </w:tcPr>
          <w:p w14:paraId="4335A367" w14:textId="77777777" w:rsidR="003701C8" w:rsidRDefault="003701C8" w:rsidP="00D869FD">
            <w:pPr>
              <w:pStyle w:val="VBAILTBody"/>
              <w:rPr>
                <w:b/>
                <w:bCs/>
              </w:rPr>
            </w:pPr>
            <w:r>
              <w:rPr>
                <w:b/>
                <w:bCs/>
              </w:rPr>
              <w:lastRenderedPageBreak/>
              <w:t>Incomplete Requests for Substitution</w:t>
            </w:r>
          </w:p>
          <w:p w14:paraId="7BCA8D97" w14:textId="77777777" w:rsidR="001E7A82" w:rsidRPr="00C6657B" w:rsidRDefault="00000000" w:rsidP="003701C8">
            <w:pPr>
              <w:pStyle w:val="VBAILTBody"/>
              <w:numPr>
                <w:ilvl w:val="0"/>
                <w:numId w:val="48"/>
              </w:numPr>
            </w:pPr>
            <w:r w:rsidRPr="00C6657B">
              <w:t xml:space="preserve">If a request to substitute does not include evidence of eligibility when it is originally </w:t>
            </w:r>
            <w:r w:rsidR="003701C8" w:rsidRPr="00C6657B">
              <w:t>submitted,</w:t>
            </w:r>
            <w:r w:rsidRPr="00C6657B">
              <w:t xml:space="preserve"> and the person may be an eligible person the claim is considered incomplete. </w:t>
            </w:r>
          </w:p>
          <w:p w14:paraId="24A6DEA1" w14:textId="77777777" w:rsidR="001E7A82" w:rsidRPr="00C6657B" w:rsidRDefault="00000000" w:rsidP="003701C8">
            <w:pPr>
              <w:pStyle w:val="VBAILTBody"/>
              <w:numPr>
                <w:ilvl w:val="1"/>
                <w:numId w:val="48"/>
              </w:numPr>
            </w:pPr>
            <w:r w:rsidRPr="00C6657B">
              <w:t>VA is not required to send a Section 5103 notice letter. </w:t>
            </w:r>
          </w:p>
          <w:p w14:paraId="30B79B3C" w14:textId="77777777" w:rsidR="001E7A82" w:rsidRPr="00C6657B" w:rsidRDefault="00000000" w:rsidP="003701C8">
            <w:pPr>
              <w:pStyle w:val="VBAILTBody"/>
              <w:numPr>
                <w:ilvl w:val="0"/>
                <w:numId w:val="48"/>
              </w:numPr>
            </w:pPr>
            <w:r w:rsidRPr="00C6657B">
              <w:t>When a request for substitution is considered incomplete, change the established EP 165 or EP 290, as applicable to an EP 400 with an Incomplete Application claim label.</w:t>
            </w:r>
          </w:p>
          <w:p w14:paraId="0ECB10FC" w14:textId="77777777" w:rsidR="001E7A82" w:rsidRPr="00C6657B" w:rsidRDefault="00000000" w:rsidP="003701C8">
            <w:pPr>
              <w:pStyle w:val="VBAILTBody"/>
              <w:numPr>
                <w:ilvl w:val="1"/>
                <w:numId w:val="48"/>
              </w:numPr>
            </w:pPr>
            <w:r w:rsidRPr="00C6657B">
              <w:t>notify the claimant of the evidence required to complete the request and that VA will take no further action</w:t>
            </w:r>
            <w:r w:rsidRPr="00C6657B">
              <w:rPr>
                <w:b/>
                <w:bCs/>
              </w:rPr>
              <w:t xml:space="preserve"> </w:t>
            </w:r>
            <w:r w:rsidRPr="00C6657B">
              <w:t xml:space="preserve">until the evidence is received, and </w:t>
            </w:r>
          </w:p>
          <w:p w14:paraId="1F575244" w14:textId="77777777" w:rsidR="001E7A82" w:rsidRPr="00C6657B" w:rsidRDefault="00000000" w:rsidP="003701C8">
            <w:pPr>
              <w:pStyle w:val="VBAILTBody"/>
              <w:numPr>
                <w:ilvl w:val="1"/>
                <w:numId w:val="48"/>
              </w:numPr>
            </w:pPr>
            <w:r w:rsidRPr="00C6657B">
              <w:t xml:space="preserve">that VA must receive the evidence of eligibility no later than 60 days after the date of notification or one year after the </w:t>
            </w:r>
            <w:r w:rsidRPr="00C6657B">
              <w:lastRenderedPageBreak/>
              <w:t xml:space="preserve">claimant’s death, whichever is later, or VA will deny the request to </w:t>
            </w:r>
            <w:proofErr w:type="gramStart"/>
            <w:r w:rsidRPr="00C6657B">
              <w:t>substitute</w:t>
            </w:r>
            <w:proofErr w:type="gramEnd"/>
          </w:p>
          <w:p w14:paraId="73FBAF73" w14:textId="77777777" w:rsidR="003701C8" w:rsidRPr="00C6657B" w:rsidRDefault="00000000" w:rsidP="003701C8">
            <w:pPr>
              <w:pStyle w:val="VBAILTBody"/>
              <w:numPr>
                <w:ilvl w:val="1"/>
                <w:numId w:val="48"/>
              </w:numPr>
              <w:rPr>
                <w:b/>
                <w:bCs/>
              </w:rPr>
            </w:pPr>
            <w:r w:rsidRPr="00C6657B">
              <w:t>clear the EP400</w:t>
            </w:r>
          </w:p>
        </w:tc>
        <w:tc>
          <w:tcPr>
            <w:tcW w:w="6035" w:type="dxa"/>
            <w:tcBorders>
              <w:left w:val="dashSmallGap" w:sz="4" w:space="0" w:color="auto"/>
            </w:tcBorders>
          </w:tcPr>
          <w:p w14:paraId="55D404BB" w14:textId="77777777" w:rsidR="003701C8" w:rsidRPr="009752D6" w:rsidRDefault="003701C8" w:rsidP="00D869FD">
            <w:pPr>
              <w:pStyle w:val="VBAILTBody"/>
              <w:rPr>
                <w:rStyle w:val="Strong"/>
              </w:rPr>
            </w:pPr>
          </w:p>
        </w:tc>
      </w:tr>
      <w:tr w:rsidR="003701C8" w:rsidRPr="009752D6" w14:paraId="145E9A8B" w14:textId="77777777" w:rsidTr="00D869FD">
        <w:trPr>
          <w:gridAfter w:val="1"/>
          <w:wAfter w:w="79" w:type="dxa"/>
          <w:trHeight w:val="1282"/>
          <w:jc w:val="center"/>
        </w:trPr>
        <w:tc>
          <w:tcPr>
            <w:tcW w:w="3505" w:type="dxa"/>
            <w:tcBorders>
              <w:right w:val="dashSmallGap" w:sz="4" w:space="0" w:color="auto"/>
            </w:tcBorders>
          </w:tcPr>
          <w:p w14:paraId="738B01F0" w14:textId="77777777" w:rsidR="003701C8" w:rsidRPr="00DE3B7F" w:rsidRDefault="003701C8" w:rsidP="00D869FD">
            <w:pPr>
              <w:pStyle w:val="VBAILTBody"/>
              <w:rPr>
                <w:b/>
                <w:bCs/>
              </w:rPr>
            </w:pPr>
            <w:r w:rsidRPr="00DE3B7F">
              <w:rPr>
                <w:b/>
                <w:bCs/>
              </w:rPr>
              <w:t>Substitution: Development Requirements</w:t>
            </w:r>
          </w:p>
          <w:p w14:paraId="36D65C09" w14:textId="77777777" w:rsidR="001E7A82" w:rsidRPr="00DE3B7F" w:rsidRDefault="00000000" w:rsidP="003701C8">
            <w:pPr>
              <w:pStyle w:val="VBAILTBody"/>
              <w:numPr>
                <w:ilvl w:val="0"/>
                <w:numId w:val="49"/>
              </w:numPr>
            </w:pPr>
            <w:r w:rsidRPr="00DE3B7F">
              <w:t>If development was necessary, review the claim again when the development control period has expired, or the necessary evidence is received, </w:t>
            </w:r>
            <w:r w:rsidRPr="00DE3B7F">
              <w:rPr>
                <w:i/>
                <w:iCs/>
              </w:rPr>
              <w:t>whichever is earlier</w:t>
            </w:r>
            <w:r w:rsidRPr="00DE3B7F">
              <w:t>, and take the following actions:</w:t>
            </w:r>
          </w:p>
          <w:p w14:paraId="589584E2" w14:textId="77777777" w:rsidR="001E7A82" w:rsidRPr="00DE3B7F" w:rsidRDefault="00000000" w:rsidP="003701C8">
            <w:pPr>
              <w:pStyle w:val="VBAILTBody"/>
              <w:numPr>
                <w:ilvl w:val="1"/>
                <w:numId w:val="49"/>
              </w:numPr>
            </w:pPr>
            <w:r w:rsidRPr="00DE3B7F">
              <w:t>if there is a rating issue, forward the claim to the rating activity before adjudicating the claim, or</w:t>
            </w:r>
          </w:p>
          <w:p w14:paraId="7B17B41B" w14:textId="77777777" w:rsidR="003701C8" w:rsidRPr="00DE3B7F" w:rsidRDefault="00000000" w:rsidP="003701C8">
            <w:pPr>
              <w:pStyle w:val="VBAILTBody"/>
              <w:numPr>
                <w:ilvl w:val="1"/>
                <w:numId w:val="49"/>
              </w:numPr>
              <w:rPr>
                <w:b/>
                <w:bCs/>
              </w:rPr>
            </w:pPr>
            <w:r w:rsidRPr="00DE3B7F">
              <w:t>if there is not a rating issue, adjudicate the claim</w:t>
            </w:r>
          </w:p>
        </w:tc>
        <w:tc>
          <w:tcPr>
            <w:tcW w:w="6035" w:type="dxa"/>
            <w:tcBorders>
              <w:left w:val="dashSmallGap" w:sz="4" w:space="0" w:color="auto"/>
            </w:tcBorders>
          </w:tcPr>
          <w:p w14:paraId="70089590" w14:textId="2DBAC483" w:rsidR="003701C8" w:rsidRPr="00DE3B7F" w:rsidRDefault="003701C8" w:rsidP="00D869FD">
            <w:pPr>
              <w:pStyle w:val="VBAILTBody"/>
              <w:ind w:left="1440"/>
              <w:rPr>
                <w:rStyle w:val="Strong"/>
                <w:b w:val="0"/>
                <w:bCs w:val="0"/>
                <w:color w:val="FF0000"/>
              </w:rPr>
            </w:pPr>
          </w:p>
        </w:tc>
      </w:tr>
      <w:tr w:rsidR="003701C8" w:rsidRPr="009752D6" w14:paraId="6D49A95D" w14:textId="77777777" w:rsidTr="00D869FD">
        <w:trPr>
          <w:gridAfter w:val="1"/>
          <w:wAfter w:w="79" w:type="dxa"/>
          <w:trHeight w:val="1282"/>
          <w:jc w:val="center"/>
        </w:trPr>
        <w:tc>
          <w:tcPr>
            <w:tcW w:w="3505" w:type="dxa"/>
            <w:tcBorders>
              <w:right w:val="dashSmallGap" w:sz="4" w:space="0" w:color="auto"/>
            </w:tcBorders>
          </w:tcPr>
          <w:p w14:paraId="0C5B8943" w14:textId="77777777" w:rsidR="003701C8" w:rsidRDefault="003701C8" w:rsidP="00D869FD">
            <w:pPr>
              <w:pStyle w:val="VBAILTBody"/>
              <w:rPr>
                <w:b/>
                <w:bCs/>
              </w:rPr>
            </w:pPr>
            <w:r>
              <w:rPr>
                <w:b/>
                <w:bCs/>
              </w:rPr>
              <w:t>Timelines: Action(s) Required (1 of 3)</w:t>
            </w:r>
          </w:p>
          <w:p w14:paraId="2EAD7CBF" w14:textId="77777777" w:rsidR="001E7A82" w:rsidRPr="006A6590" w:rsidRDefault="00000000" w:rsidP="003701C8">
            <w:pPr>
              <w:pStyle w:val="VBAILTBody"/>
              <w:numPr>
                <w:ilvl w:val="0"/>
                <w:numId w:val="51"/>
              </w:numPr>
            </w:pPr>
            <w:r w:rsidRPr="006A6590">
              <w:t xml:space="preserve">If substitution is granted, the substitute claimant must complete any action required by law or regulation within the </w:t>
            </w:r>
            <w:proofErr w:type="gramStart"/>
            <w:r w:rsidRPr="006A6590">
              <w:t>time period</w:t>
            </w:r>
            <w:proofErr w:type="gramEnd"/>
            <w:r w:rsidRPr="006A6590">
              <w:t xml:space="preserve"> remaining</w:t>
            </w:r>
            <w:r w:rsidRPr="006A6590">
              <w:rPr>
                <w:b/>
                <w:bCs/>
              </w:rPr>
              <w:t xml:space="preserve"> </w:t>
            </w:r>
            <w:r w:rsidRPr="006A6590">
              <w:t xml:space="preserve">for the </w:t>
            </w:r>
            <w:r w:rsidRPr="006A6590">
              <w:lastRenderedPageBreak/>
              <w:t>original claimant to take such action on the date of their death.</w:t>
            </w:r>
          </w:p>
          <w:p w14:paraId="50978813" w14:textId="77777777" w:rsidR="003701C8" w:rsidRPr="006A6590" w:rsidRDefault="00000000" w:rsidP="003701C8">
            <w:pPr>
              <w:pStyle w:val="VBAILTBody"/>
              <w:numPr>
                <w:ilvl w:val="0"/>
                <w:numId w:val="51"/>
              </w:numPr>
            </w:pPr>
            <w:r w:rsidRPr="006A6590">
              <w:t xml:space="preserve">If the original claim </w:t>
            </w:r>
            <w:r w:rsidRPr="006A6590">
              <w:rPr>
                <w:i/>
                <w:iCs/>
              </w:rPr>
              <w:t>was</w:t>
            </w:r>
            <w:r w:rsidRPr="006A6590">
              <w:t xml:space="preserve"> </w:t>
            </w:r>
            <w:r w:rsidRPr="006A6590">
              <w:rPr>
                <w:i/>
                <w:iCs/>
                <w:u w:val="single"/>
              </w:rPr>
              <w:t>not</w:t>
            </w:r>
            <w:r w:rsidRPr="006A6590">
              <w:rPr>
                <w:i/>
                <w:iCs/>
              </w:rPr>
              <w:t xml:space="preserve"> decided at time of death</w:t>
            </w:r>
            <w:r w:rsidRPr="006A6590">
              <w:t xml:space="preserve">, the </w:t>
            </w:r>
            <w:proofErr w:type="gramStart"/>
            <w:r w:rsidRPr="006A6590">
              <w:t>time period</w:t>
            </w:r>
            <w:proofErr w:type="gramEnd"/>
            <w:r w:rsidRPr="006A6590">
              <w:t xml:space="preserve"> remaining for a substitute claimant to provide evidence depends on whether a Section 5103 notice was sent to the original claimant prior to death and if the</w:t>
            </w:r>
            <w:r w:rsidRPr="006A6590">
              <w:rPr>
                <w:b/>
                <w:bCs/>
              </w:rPr>
              <w:t xml:space="preserve"> </w:t>
            </w:r>
            <w:r w:rsidRPr="006A6590">
              <w:t>time period for a response had expired.</w:t>
            </w:r>
            <w:r w:rsidR="003701C8" w:rsidRPr="006A6590">
              <w:t xml:space="preserve"> </w:t>
            </w:r>
          </w:p>
          <w:p w14:paraId="604C0ED3" w14:textId="77777777" w:rsidR="003701C8" w:rsidRPr="009C16B8" w:rsidRDefault="003701C8" w:rsidP="003701C8">
            <w:pPr>
              <w:pStyle w:val="VBAILTBody"/>
              <w:numPr>
                <w:ilvl w:val="0"/>
                <w:numId w:val="51"/>
              </w:numPr>
              <w:rPr>
                <w:b/>
                <w:bCs/>
              </w:rPr>
            </w:pPr>
            <w:r w:rsidRPr="006A6590">
              <w:t xml:space="preserve">If the original claim </w:t>
            </w:r>
            <w:r w:rsidRPr="006A6590">
              <w:rPr>
                <w:i/>
                <w:iCs/>
              </w:rPr>
              <w:t>was</w:t>
            </w:r>
            <w:r w:rsidRPr="006A6590">
              <w:t xml:space="preserve"> </w:t>
            </w:r>
            <w:r w:rsidRPr="006A6590">
              <w:rPr>
                <w:i/>
                <w:iCs/>
              </w:rPr>
              <w:t>decided</w:t>
            </w:r>
            <w:r w:rsidRPr="006A6590">
              <w:t xml:space="preserve"> </w:t>
            </w:r>
            <w:r w:rsidRPr="006A6590">
              <w:rPr>
                <w:i/>
                <w:iCs/>
              </w:rPr>
              <w:t>at time of death</w:t>
            </w:r>
            <w:r w:rsidRPr="006A6590">
              <w:t xml:space="preserve">, the </w:t>
            </w:r>
            <w:proofErr w:type="gramStart"/>
            <w:r w:rsidRPr="006A6590">
              <w:t>time period</w:t>
            </w:r>
            <w:proofErr w:type="gramEnd"/>
            <w:r w:rsidRPr="006A6590">
              <w:t xml:space="preserve"> remaining for a substitute claimant to request a review of the decision depends on the decision review period and the number of days which had elapsed between the day after a decision</w:t>
            </w:r>
            <w:r w:rsidRPr="006A6590">
              <w:rPr>
                <w:b/>
                <w:bCs/>
              </w:rPr>
              <w:t xml:space="preserve"> </w:t>
            </w:r>
            <w:r w:rsidRPr="006A6590">
              <w:t>notice was sent and the original claimant’s date of death.</w:t>
            </w:r>
          </w:p>
        </w:tc>
        <w:tc>
          <w:tcPr>
            <w:tcW w:w="6035" w:type="dxa"/>
            <w:tcBorders>
              <w:left w:val="dashSmallGap" w:sz="4" w:space="0" w:color="auto"/>
            </w:tcBorders>
          </w:tcPr>
          <w:p w14:paraId="732854C9" w14:textId="77777777" w:rsidR="003701C8" w:rsidRPr="009752D6" w:rsidRDefault="003701C8" w:rsidP="00D869FD">
            <w:pPr>
              <w:pStyle w:val="VBAILTBody"/>
              <w:rPr>
                <w:rStyle w:val="Strong"/>
              </w:rPr>
            </w:pPr>
          </w:p>
        </w:tc>
      </w:tr>
      <w:tr w:rsidR="003701C8" w:rsidRPr="006A6590" w14:paraId="168C7687" w14:textId="77777777" w:rsidTr="00D869FD">
        <w:trPr>
          <w:gridAfter w:val="1"/>
          <w:wAfter w:w="79" w:type="dxa"/>
          <w:trHeight w:val="1282"/>
          <w:jc w:val="center"/>
        </w:trPr>
        <w:tc>
          <w:tcPr>
            <w:tcW w:w="3505" w:type="dxa"/>
            <w:tcBorders>
              <w:right w:val="dashSmallGap" w:sz="4" w:space="0" w:color="auto"/>
            </w:tcBorders>
          </w:tcPr>
          <w:p w14:paraId="3DF348D9" w14:textId="77777777" w:rsidR="003701C8" w:rsidRPr="006A6590" w:rsidRDefault="003701C8" w:rsidP="00D869FD">
            <w:pPr>
              <w:pStyle w:val="VBAILTBody"/>
              <w:rPr>
                <w:b/>
                <w:bCs/>
              </w:rPr>
            </w:pPr>
            <w:r w:rsidRPr="006A6590">
              <w:rPr>
                <w:b/>
                <w:bCs/>
              </w:rPr>
              <w:t>Timeliness: Action(s) Required (2 of 3)</w:t>
            </w:r>
          </w:p>
          <w:p w14:paraId="393E949C" w14:textId="77777777" w:rsidR="001E7A82" w:rsidRPr="006A6590" w:rsidRDefault="00000000" w:rsidP="003701C8">
            <w:pPr>
              <w:pStyle w:val="VBAILTBody"/>
              <w:numPr>
                <w:ilvl w:val="0"/>
                <w:numId w:val="52"/>
              </w:numPr>
            </w:pPr>
            <w:r w:rsidRPr="006A6590">
              <w:t>To calculate the remaining time to complete any action when the original claim was decided at time of death and the decision review period has not expired. </w:t>
            </w:r>
          </w:p>
          <w:p w14:paraId="30D7EE1A" w14:textId="77777777" w:rsidR="003701C8" w:rsidRDefault="00000000" w:rsidP="003701C8">
            <w:pPr>
              <w:pStyle w:val="VBAILTBody"/>
              <w:numPr>
                <w:ilvl w:val="1"/>
                <w:numId w:val="52"/>
              </w:numPr>
            </w:pPr>
            <w:r w:rsidRPr="006A6590">
              <w:lastRenderedPageBreak/>
              <w:t>Determine the number of days which had elapsed between the day after a decision notice is sent to the original claimant and date of their death by using the COUNT DAYS tab in the </w:t>
            </w:r>
            <w:hyperlink r:id="rId13" w:history="1">
              <w:r w:rsidRPr="006A6590">
                <w:rPr>
                  <w:rStyle w:val="Hyperlink"/>
                  <w:b/>
                  <w:bCs/>
                </w:rPr>
                <w:t>Time and Date online calculator</w:t>
              </w:r>
            </w:hyperlink>
            <w:r w:rsidRPr="006A6590">
              <w:t> and checking the box that says include the end date in calculation. </w:t>
            </w:r>
          </w:p>
          <w:p w14:paraId="66D63595" w14:textId="77777777" w:rsidR="003701C8" w:rsidRPr="006A6590" w:rsidRDefault="003701C8" w:rsidP="003701C8">
            <w:pPr>
              <w:pStyle w:val="VBAILTBody"/>
              <w:numPr>
                <w:ilvl w:val="1"/>
                <w:numId w:val="52"/>
              </w:numPr>
            </w:pPr>
            <w:r w:rsidRPr="006A6590">
              <w:t>Calculate the total number of days in the original claimant’s decision review period (365 or 366 if the decision review period included February 29) minus the elapsed days calculated to determine the remaining days for the substitute claimant to file a disagreement.</w:t>
            </w:r>
          </w:p>
        </w:tc>
        <w:tc>
          <w:tcPr>
            <w:tcW w:w="6035" w:type="dxa"/>
            <w:tcBorders>
              <w:left w:val="dashSmallGap" w:sz="4" w:space="0" w:color="auto"/>
            </w:tcBorders>
          </w:tcPr>
          <w:p w14:paraId="65B2C716" w14:textId="77777777" w:rsidR="003701C8" w:rsidRPr="006A6590" w:rsidRDefault="003701C8" w:rsidP="00D869FD">
            <w:pPr>
              <w:pStyle w:val="VBAILTBody"/>
              <w:rPr>
                <w:rStyle w:val="Strong"/>
                <w:b w:val="0"/>
                <w:bCs w:val="0"/>
              </w:rPr>
            </w:pPr>
          </w:p>
        </w:tc>
      </w:tr>
      <w:tr w:rsidR="003701C8" w:rsidRPr="009752D6" w14:paraId="2524AEC1" w14:textId="77777777" w:rsidTr="0077328E">
        <w:trPr>
          <w:gridAfter w:val="1"/>
          <w:wAfter w:w="79" w:type="dxa"/>
          <w:trHeight w:val="638"/>
          <w:jc w:val="center"/>
        </w:trPr>
        <w:tc>
          <w:tcPr>
            <w:tcW w:w="3505" w:type="dxa"/>
            <w:tcBorders>
              <w:right w:val="dashSmallGap" w:sz="4" w:space="0" w:color="auto"/>
            </w:tcBorders>
          </w:tcPr>
          <w:p w14:paraId="25ABE339" w14:textId="77777777" w:rsidR="003701C8" w:rsidRPr="0087399D" w:rsidRDefault="003701C8" w:rsidP="00D869FD">
            <w:pPr>
              <w:pStyle w:val="VBAILTBody"/>
              <w:rPr>
                <w:b/>
                <w:bCs/>
              </w:rPr>
            </w:pPr>
            <w:r w:rsidRPr="0087399D">
              <w:rPr>
                <w:b/>
                <w:bCs/>
              </w:rPr>
              <w:t>Timeliness: Action(s) Required (3 of 3)</w:t>
            </w:r>
          </w:p>
          <w:p w14:paraId="4E38D4CD" w14:textId="77777777" w:rsidR="001E7A82" w:rsidRPr="0087399D" w:rsidRDefault="00000000" w:rsidP="003701C8">
            <w:pPr>
              <w:pStyle w:val="VBAILTBody"/>
              <w:numPr>
                <w:ilvl w:val="0"/>
                <w:numId w:val="53"/>
              </w:numPr>
            </w:pPr>
            <w:r w:rsidRPr="0087399D">
              <w:t xml:space="preserve">To calculate the remaining time to </w:t>
            </w:r>
            <w:r w:rsidRPr="0087399D">
              <w:lastRenderedPageBreak/>
              <w:t>complete any action when the original claim was decided at time of death and the decision review period has not expired. </w:t>
            </w:r>
          </w:p>
          <w:p w14:paraId="7548A72B" w14:textId="77777777" w:rsidR="003701C8" w:rsidRPr="0087399D" w:rsidRDefault="00000000" w:rsidP="003701C8">
            <w:pPr>
              <w:pStyle w:val="VBAILTBody"/>
              <w:numPr>
                <w:ilvl w:val="1"/>
                <w:numId w:val="53"/>
              </w:numPr>
              <w:rPr>
                <w:b/>
                <w:bCs/>
              </w:rPr>
            </w:pPr>
            <w:r w:rsidRPr="0087399D">
              <w:t>Since the substitute claimant has the remainder of one year from when the decision notification</w:t>
            </w:r>
            <w:r w:rsidRPr="0087399D">
              <w:rPr>
                <w:b/>
                <w:bCs/>
              </w:rPr>
              <w:t xml:space="preserve"> </w:t>
            </w:r>
            <w:r w:rsidRPr="0087399D">
              <w:t>letter was sent to the original claimant to complete the</w:t>
            </w:r>
            <w:r w:rsidRPr="0087399D">
              <w:rPr>
                <w:b/>
                <w:bCs/>
              </w:rPr>
              <w:t xml:space="preserve"> </w:t>
            </w:r>
            <w:r w:rsidRPr="0087399D">
              <w:t>required actions, add the difference to the date VA sent the notice of approval for substitution by using the ADD DAYS tab in the</w:t>
            </w:r>
            <w:r w:rsidRPr="0087399D">
              <w:rPr>
                <w:b/>
                <w:bCs/>
              </w:rPr>
              <w:t> </w:t>
            </w:r>
            <w:hyperlink r:id="rId14" w:history="1">
              <w:r w:rsidRPr="0087399D">
                <w:rPr>
                  <w:rStyle w:val="Hyperlink"/>
                  <w:b/>
                  <w:bCs/>
                </w:rPr>
                <w:t>Time and Date online calculator</w:t>
              </w:r>
            </w:hyperlink>
            <w:r w:rsidRPr="0087399D">
              <w:rPr>
                <w:b/>
                <w:bCs/>
                <w:i/>
                <w:iCs/>
              </w:rPr>
              <w:t>.</w:t>
            </w:r>
            <w:r w:rsidR="003701C8">
              <w:rPr>
                <w:b/>
                <w:bCs/>
                <w:i/>
                <w:iCs/>
              </w:rPr>
              <w:t xml:space="preserve"> </w:t>
            </w:r>
          </w:p>
          <w:p w14:paraId="7F420FA2" w14:textId="77777777" w:rsidR="003701C8" w:rsidRPr="009C16B8" w:rsidRDefault="003701C8" w:rsidP="003701C8">
            <w:pPr>
              <w:pStyle w:val="VBAILTBody"/>
              <w:numPr>
                <w:ilvl w:val="1"/>
                <w:numId w:val="53"/>
              </w:numPr>
              <w:rPr>
                <w:b/>
                <w:bCs/>
              </w:rPr>
            </w:pPr>
            <w:r w:rsidRPr="0087399D">
              <w:t>The calculated new date will reflect the date VA must receive the final actions to be considered timely.  If the new date for final action is a Saturday, Sunday, or holiday extend the time limit to the next</w:t>
            </w:r>
            <w:r w:rsidRPr="0087399D">
              <w:rPr>
                <w:b/>
                <w:bCs/>
              </w:rPr>
              <w:t xml:space="preserve"> </w:t>
            </w:r>
            <w:r w:rsidRPr="0087399D">
              <w:lastRenderedPageBreak/>
              <w:t>succeeding workday.</w:t>
            </w:r>
          </w:p>
        </w:tc>
        <w:tc>
          <w:tcPr>
            <w:tcW w:w="6035" w:type="dxa"/>
            <w:tcBorders>
              <w:left w:val="dashSmallGap" w:sz="4" w:space="0" w:color="auto"/>
            </w:tcBorders>
          </w:tcPr>
          <w:p w14:paraId="57925DC8" w14:textId="4874772A" w:rsidR="003701C8" w:rsidRPr="001A6129" w:rsidRDefault="003701C8" w:rsidP="00D869FD">
            <w:pPr>
              <w:pStyle w:val="VBAILTBody"/>
              <w:rPr>
                <w:rStyle w:val="Strong"/>
              </w:rPr>
            </w:pPr>
          </w:p>
        </w:tc>
      </w:tr>
      <w:tr w:rsidR="003701C8" w:rsidRPr="009752D6" w14:paraId="1E8C8D36" w14:textId="77777777" w:rsidTr="00D869FD">
        <w:trPr>
          <w:gridAfter w:val="1"/>
          <w:wAfter w:w="79" w:type="dxa"/>
          <w:trHeight w:val="1282"/>
          <w:jc w:val="center"/>
        </w:trPr>
        <w:tc>
          <w:tcPr>
            <w:tcW w:w="3505" w:type="dxa"/>
            <w:tcBorders>
              <w:right w:val="dashSmallGap" w:sz="4" w:space="0" w:color="auto"/>
            </w:tcBorders>
          </w:tcPr>
          <w:p w14:paraId="0B50E793" w14:textId="77777777" w:rsidR="003701C8" w:rsidRPr="009C16B8" w:rsidRDefault="003701C8" w:rsidP="00D869FD">
            <w:pPr>
              <w:pStyle w:val="VBAILTBody"/>
              <w:rPr>
                <w:b/>
                <w:bCs/>
              </w:rPr>
            </w:pPr>
            <w:r>
              <w:rPr>
                <w:b/>
                <w:bCs/>
              </w:rPr>
              <w:lastRenderedPageBreak/>
              <w:t>Eliminating Persons with Higher Status</w:t>
            </w:r>
          </w:p>
          <w:p w14:paraId="39D0B47D" w14:textId="77777777" w:rsidR="001E7A82" w:rsidRPr="00BE7DA8" w:rsidRDefault="00000000" w:rsidP="003701C8">
            <w:pPr>
              <w:pStyle w:val="VBAILTBody"/>
              <w:numPr>
                <w:ilvl w:val="0"/>
                <w:numId w:val="54"/>
              </w:numPr>
            </w:pPr>
            <w:r w:rsidRPr="00BE7DA8">
              <w:t>Evidence is required to eliminate persons who have a higher status of preference only if the record indicates that a person survived the deceased beneficiary. </w:t>
            </w:r>
          </w:p>
          <w:p w14:paraId="16A90132" w14:textId="77777777" w:rsidR="003701C8" w:rsidRPr="00BE7DA8" w:rsidRDefault="00000000" w:rsidP="003701C8">
            <w:pPr>
              <w:pStyle w:val="VBAILTBody"/>
              <w:numPr>
                <w:ilvl w:val="0"/>
                <w:numId w:val="54"/>
              </w:numPr>
              <w:rPr>
                <w:b/>
                <w:bCs/>
              </w:rPr>
            </w:pPr>
            <w:r w:rsidRPr="00BE7DA8">
              <w:t>Evidence received on or with an accrued benefits claim, such as a death certificate or information provided on</w:t>
            </w:r>
            <w:r w:rsidRPr="00BE7DA8">
              <w:rPr>
                <w:b/>
                <w:bCs/>
              </w:rPr>
              <w:t> </w:t>
            </w:r>
            <w:hyperlink r:id="rId15" w:history="1">
              <w:r w:rsidRPr="00BE7DA8">
                <w:rPr>
                  <w:rStyle w:val="Hyperlink"/>
                  <w:b/>
                  <w:bCs/>
                  <w:i/>
                  <w:iCs/>
                </w:rPr>
                <w:t>VA Form 21P-601, Application for Accrued Amounts Due a Deceased Beneficiary</w:t>
              </w:r>
            </w:hyperlink>
            <w:r w:rsidRPr="00BE7DA8">
              <w:t>, may be used to disqualify persons who would have had the same or higher status of preference.</w:t>
            </w:r>
          </w:p>
        </w:tc>
        <w:tc>
          <w:tcPr>
            <w:tcW w:w="6035" w:type="dxa"/>
            <w:tcBorders>
              <w:left w:val="dashSmallGap" w:sz="4" w:space="0" w:color="auto"/>
            </w:tcBorders>
          </w:tcPr>
          <w:p w14:paraId="7012DBF1" w14:textId="370C5C47" w:rsidR="003701C8" w:rsidRPr="001A6129" w:rsidRDefault="003701C8" w:rsidP="00D869FD">
            <w:pPr>
              <w:pStyle w:val="VBAILTBody"/>
              <w:rPr>
                <w:rStyle w:val="Strong"/>
              </w:rPr>
            </w:pPr>
          </w:p>
        </w:tc>
      </w:tr>
      <w:tr w:rsidR="0077328E" w:rsidRPr="009752D6" w14:paraId="65A9D8CA" w14:textId="77777777" w:rsidTr="00D869FD">
        <w:trPr>
          <w:gridAfter w:val="1"/>
          <w:wAfter w:w="79" w:type="dxa"/>
          <w:trHeight w:val="1282"/>
          <w:jc w:val="center"/>
        </w:trPr>
        <w:tc>
          <w:tcPr>
            <w:tcW w:w="3505" w:type="dxa"/>
            <w:tcBorders>
              <w:right w:val="dashSmallGap" w:sz="4" w:space="0" w:color="auto"/>
            </w:tcBorders>
          </w:tcPr>
          <w:p w14:paraId="7E31D2B9" w14:textId="77777777" w:rsidR="0077328E" w:rsidRDefault="0077328E" w:rsidP="00D869FD">
            <w:pPr>
              <w:pStyle w:val="VBAILTBody"/>
              <w:rPr>
                <w:b/>
                <w:bCs/>
              </w:rPr>
            </w:pPr>
            <w:r>
              <w:rPr>
                <w:b/>
                <w:bCs/>
              </w:rPr>
              <w:t>Scenario: Request for Substitution</w:t>
            </w:r>
          </w:p>
          <w:p w14:paraId="755EE73F" w14:textId="77777777" w:rsidR="0077328E" w:rsidRPr="0077328E" w:rsidRDefault="0077328E" w:rsidP="0077328E">
            <w:pPr>
              <w:pStyle w:val="VBAILTBody"/>
            </w:pPr>
            <w:r w:rsidRPr="0077328E">
              <w:t>Scenario:</w:t>
            </w:r>
          </w:p>
          <w:p w14:paraId="54DA423D" w14:textId="77777777" w:rsidR="0077328E" w:rsidRPr="0077328E" w:rsidRDefault="0077328E" w:rsidP="0077328E">
            <w:pPr>
              <w:pStyle w:val="VBAILTBody"/>
              <w:rPr>
                <w:b/>
                <w:bCs/>
              </w:rPr>
            </w:pPr>
            <w:r w:rsidRPr="0077328E">
              <w:t xml:space="preserve">April, the surviving spouse of deceased Willie Veteran, submits a claim for survivor benefits in VA Form 21P-534EZ, </w:t>
            </w:r>
            <w:r w:rsidRPr="0077328E">
              <w:rPr>
                <w:i/>
                <w:iCs/>
              </w:rPr>
              <w:t>Application for DIC, Survivors Pension, and/or Accrued Benefits</w:t>
            </w:r>
            <w:r w:rsidRPr="0077328E">
              <w:t>.  The</w:t>
            </w:r>
            <w:r w:rsidRPr="0077328E">
              <w:rPr>
                <w:b/>
                <w:bCs/>
              </w:rPr>
              <w:t xml:space="preserve"> </w:t>
            </w:r>
            <w:r w:rsidRPr="0077328E">
              <w:t>Veteran had a claim pending at time of death.</w:t>
            </w:r>
          </w:p>
          <w:p w14:paraId="2C8E9F34" w14:textId="2CC258F8" w:rsidR="0077328E" w:rsidRDefault="0077328E" w:rsidP="00D869FD">
            <w:pPr>
              <w:pStyle w:val="VBAILTBody"/>
              <w:rPr>
                <w:b/>
                <w:bCs/>
              </w:rPr>
            </w:pPr>
            <w:r w:rsidRPr="0077328E">
              <w:rPr>
                <w:b/>
                <w:bCs/>
              </w:rPr>
              <w:lastRenderedPageBreak/>
              <w:t>Based on the information received, what would be your next step and why?</w:t>
            </w:r>
          </w:p>
        </w:tc>
        <w:tc>
          <w:tcPr>
            <w:tcW w:w="6035" w:type="dxa"/>
            <w:tcBorders>
              <w:left w:val="dashSmallGap" w:sz="4" w:space="0" w:color="auto"/>
            </w:tcBorders>
          </w:tcPr>
          <w:p w14:paraId="767E4855" w14:textId="77777777" w:rsidR="0077328E" w:rsidRPr="002A2306" w:rsidRDefault="0077328E" w:rsidP="00D869FD">
            <w:pPr>
              <w:shd w:val="clear" w:color="auto" w:fill="FFFFFF"/>
              <w:spacing w:before="100" w:beforeAutospacing="1" w:after="100" w:afterAutospacing="1"/>
              <w:ind w:right="240"/>
              <w:rPr>
                <w:rStyle w:val="Strong"/>
                <w:rFonts w:ascii="Verdana" w:hAnsi="Verdana"/>
              </w:rPr>
            </w:pPr>
          </w:p>
        </w:tc>
      </w:tr>
      <w:tr w:rsidR="0077328E" w:rsidRPr="009752D6" w14:paraId="40648A0A" w14:textId="77777777" w:rsidTr="00D869FD">
        <w:trPr>
          <w:gridAfter w:val="1"/>
          <w:wAfter w:w="79" w:type="dxa"/>
          <w:trHeight w:val="1282"/>
          <w:jc w:val="center"/>
        </w:trPr>
        <w:tc>
          <w:tcPr>
            <w:tcW w:w="3505" w:type="dxa"/>
            <w:tcBorders>
              <w:right w:val="dashSmallGap" w:sz="4" w:space="0" w:color="auto"/>
            </w:tcBorders>
          </w:tcPr>
          <w:p w14:paraId="451F6090" w14:textId="659AA28C" w:rsidR="0077328E" w:rsidRDefault="0077328E" w:rsidP="00D869FD">
            <w:pPr>
              <w:pStyle w:val="VBAILTBody"/>
              <w:rPr>
                <w:b/>
                <w:bCs/>
              </w:rPr>
            </w:pPr>
            <w:r>
              <w:rPr>
                <w:b/>
                <w:bCs/>
              </w:rPr>
              <w:t>Scenario: Request for Substitution Answer</w:t>
            </w:r>
          </w:p>
          <w:p w14:paraId="3D799404" w14:textId="77777777" w:rsidR="0077328E" w:rsidRDefault="0077328E" w:rsidP="00D869FD">
            <w:pPr>
              <w:pStyle w:val="VBAILTBody"/>
              <w:rPr>
                <w:b/>
                <w:bCs/>
              </w:rPr>
            </w:pPr>
          </w:p>
          <w:p w14:paraId="1DDF72B0" w14:textId="7C303CE9" w:rsidR="0077328E" w:rsidRDefault="0077328E" w:rsidP="00D869FD">
            <w:pPr>
              <w:pStyle w:val="VBAILTBody"/>
              <w:rPr>
                <w:b/>
                <w:bCs/>
              </w:rPr>
            </w:pPr>
            <w:r w:rsidRPr="0077328E">
              <w:rPr>
                <w:b/>
                <w:bCs/>
              </w:rPr>
              <w:t>Based on the information received, what would be your next step and why?</w:t>
            </w:r>
          </w:p>
        </w:tc>
        <w:tc>
          <w:tcPr>
            <w:tcW w:w="6035" w:type="dxa"/>
            <w:tcBorders>
              <w:left w:val="dashSmallGap" w:sz="4" w:space="0" w:color="auto"/>
            </w:tcBorders>
          </w:tcPr>
          <w:p w14:paraId="203F8881" w14:textId="77777777" w:rsidR="0077328E" w:rsidRPr="002A2306" w:rsidRDefault="0077328E" w:rsidP="00D869FD">
            <w:pPr>
              <w:shd w:val="clear" w:color="auto" w:fill="FFFFFF"/>
              <w:spacing w:before="100" w:beforeAutospacing="1" w:after="100" w:afterAutospacing="1"/>
              <w:ind w:right="240"/>
              <w:rPr>
                <w:rStyle w:val="Strong"/>
                <w:rFonts w:ascii="Verdana" w:hAnsi="Verdana"/>
              </w:rPr>
            </w:pPr>
          </w:p>
        </w:tc>
      </w:tr>
      <w:tr w:rsidR="003701C8" w:rsidRPr="009752D6" w14:paraId="56C8B262" w14:textId="77777777" w:rsidTr="00D869FD">
        <w:trPr>
          <w:gridAfter w:val="1"/>
          <w:wAfter w:w="79" w:type="dxa"/>
          <w:trHeight w:val="1282"/>
          <w:jc w:val="center"/>
        </w:trPr>
        <w:tc>
          <w:tcPr>
            <w:tcW w:w="3505" w:type="dxa"/>
            <w:tcBorders>
              <w:right w:val="dashSmallGap" w:sz="4" w:space="0" w:color="auto"/>
            </w:tcBorders>
          </w:tcPr>
          <w:p w14:paraId="11121062" w14:textId="77777777" w:rsidR="003701C8" w:rsidRDefault="003701C8" w:rsidP="00D869FD">
            <w:pPr>
              <w:pStyle w:val="VBAILTBody"/>
              <w:rPr>
                <w:b/>
                <w:bCs/>
              </w:rPr>
            </w:pPr>
            <w:r>
              <w:rPr>
                <w:b/>
                <w:bCs/>
              </w:rPr>
              <w:t>Substitution: Federal Tax Information (FTI)</w:t>
            </w:r>
          </w:p>
          <w:p w14:paraId="7D0B492E" w14:textId="77777777" w:rsidR="001E7A82" w:rsidRPr="002A2306" w:rsidRDefault="00000000" w:rsidP="003701C8">
            <w:pPr>
              <w:pStyle w:val="VBAILTBody"/>
              <w:numPr>
                <w:ilvl w:val="0"/>
                <w:numId w:val="40"/>
              </w:numPr>
            </w:pPr>
            <w:r w:rsidRPr="002A2306">
              <w:t xml:space="preserve">FTI should be considered in substitution claims that have a valid substitute claimant when a claim for pension was pending at the time of the original claimant’s death and the following applies: </w:t>
            </w:r>
          </w:p>
          <w:p w14:paraId="350351CA" w14:textId="77777777" w:rsidR="001E7A82" w:rsidRPr="002A2306" w:rsidRDefault="00000000" w:rsidP="003701C8">
            <w:pPr>
              <w:pStyle w:val="VBAILTBody"/>
              <w:numPr>
                <w:ilvl w:val="1"/>
                <w:numId w:val="40"/>
              </w:numPr>
            </w:pPr>
            <w:r w:rsidRPr="002A2306">
              <w:t xml:space="preserve">FTI is </w:t>
            </w:r>
            <w:proofErr w:type="gramStart"/>
            <w:r w:rsidRPr="002A2306">
              <w:t>available</w:t>
            </w:r>
            <w:proofErr w:type="gramEnd"/>
          </w:p>
          <w:p w14:paraId="5B657165" w14:textId="77777777" w:rsidR="001E7A82" w:rsidRPr="002A2306" w:rsidRDefault="00000000" w:rsidP="003701C8">
            <w:pPr>
              <w:pStyle w:val="VBAILTBody"/>
              <w:numPr>
                <w:ilvl w:val="1"/>
                <w:numId w:val="40"/>
              </w:numPr>
            </w:pPr>
            <w:r w:rsidRPr="002A2306">
              <w:t xml:space="preserve">sum of the total income reported by the Internal Revenue Service (IRS)/Social Security Administration (SSA) is higher than the sum of the total income reported on the original application, and </w:t>
            </w:r>
          </w:p>
          <w:p w14:paraId="5DBC26AD" w14:textId="77777777" w:rsidR="003701C8" w:rsidRPr="005B66A3" w:rsidRDefault="00000000" w:rsidP="003701C8">
            <w:pPr>
              <w:pStyle w:val="VBAILTBody"/>
              <w:numPr>
                <w:ilvl w:val="1"/>
                <w:numId w:val="40"/>
              </w:numPr>
            </w:pPr>
            <w:r w:rsidRPr="002A2306">
              <w:t xml:space="preserve">FTI income is considered </w:t>
            </w:r>
            <w:r w:rsidRPr="002A2306">
              <w:lastRenderedPageBreak/>
              <w:t>countable for VA purposes</w:t>
            </w:r>
          </w:p>
        </w:tc>
        <w:tc>
          <w:tcPr>
            <w:tcW w:w="6035" w:type="dxa"/>
            <w:tcBorders>
              <w:left w:val="dashSmallGap" w:sz="4" w:space="0" w:color="auto"/>
            </w:tcBorders>
          </w:tcPr>
          <w:p w14:paraId="2C1FB0A7" w14:textId="77777777" w:rsidR="003701C8" w:rsidRPr="002A2306" w:rsidRDefault="003701C8" w:rsidP="00D869FD">
            <w:pPr>
              <w:shd w:val="clear" w:color="auto" w:fill="FFFFFF"/>
              <w:spacing w:before="100" w:beforeAutospacing="1" w:after="100" w:afterAutospacing="1"/>
              <w:ind w:right="240"/>
              <w:rPr>
                <w:rStyle w:val="Strong"/>
                <w:rFonts w:ascii="Verdana" w:hAnsi="Verdana"/>
              </w:rPr>
            </w:pPr>
          </w:p>
        </w:tc>
      </w:tr>
      <w:tr w:rsidR="003701C8" w:rsidRPr="009752D6" w14:paraId="00C10B32" w14:textId="77777777" w:rsidTr="00D869FD">
        <w:trPr>
          <w:gridAfter w:val="1"/>
          <w:wAfter w:w="79" w:type="dxa"/>
          <w:trHeight w:val="1282"/>
          <w:jc w:val="center"/>
        </w:trPr>
        <w:tc>
          <w:tcPr>
            <w:tcW w:w="3505" w:type="dxa"/>
            <w:tcBorders>
              <w:right w:val="dashSmallGap" w:sz="4" w:space="0" w:color="auto"/>
            </w:tcBorders>
          </w:tcPr>
          <w:p w14:paraId="6C7050E3" w14:textId="77777777" w:rsidR="003701C8" w:rsidRPr="009752D6" w:rsidRDefault="003701C8" w:rsidP="00D869FD">
            <w:pPr>
              <w:pStyle w:val="VBAILTbullet1"/>
              <w:numPr>
                <w:ilvl w:val="0"/>
                <w:numId w:val="0"/>
              </w:numPr>
            </w:pPr>
            <w:r>
              <w:rPr>
                <w:b/>
                <w:bCs/>
              </w:rPr>
              <w:t>Substitution: Appealing VA’s Decision</w:t>
            </w:r>
          </w:p>
          <w:p w14:paraId="2BDBF4E6" w14:textId="77777777" w:rsidR="001E7A82" w:rsidRPr="002A2306" w:rsidRDefault="00000000" w:rsidP="003701C8">
            <w:pPr>
              <w:pStyle w:val="VBAILTbullet1"/>
              <w:numPr>
                <w:ilvl w:val="0"/>
                <w:numId w:val="20"/>
              </w:numPr>
            </w:pPr>
            <w:r w:rsidRPr="002A2306">
              <w:t>PMCs must provide written notification of the granting or denial of a request to substitute to the person who filed the request, together with notice.</w:t>
            </w:r>
          </w:p>
          <w:p w14:paraId="304EECB4" w14:textId="77777777" w:rsidR="001E7A82" w:rsidRPr="002A2306" w:rsidRDefault="00000000" w:rsidP="003701C8">
            <w:pPr>
              <w:pStyle w:val="VBAILTbullet1"/>
              <w:numPr>
                <w:ilvl w:val="0"/>
                <w:numId w:val="20"/>
              </w:numPr>
            </w:pPr>
            <w:r w:rsidRPr="002A2306">
              <w:t>The denial of a request to substitute may be appealed to the Board of Veterans' Appeals.</w:t>
            </w:r>
          </w:p>
          <w:p w14:paraId="5EDB845D" w14:textId="77777777" w:rsidR="001E7A82" w:rsidRPr="002A2306" w:rsidRDefault="00000000" w:rsidP="003701C8">
            <w:pPr>
              <w:pStyle w:val="VBAILTbullet1"/>
              <w:numPr>
                <w:ilvl w:val="0"/>
                <w:numId w:val="20"/>
              </w:numPr>
            </w:pPr>
            <w:r w:rsidRPr="002A2306">
              <w:t xml:space="preserve">For decisions concerning the right to substitute made on or after February 19, 2019, claimants have the right to appeal to the Board of Veterans’ Appeals or to request a decision </w:t>
            </w:r>
            <w:proofErr w:type="gramStart"/>
            <w:r w:rsidRPr="002A2306">
              <w:t>review</w:t>
            </w:r>
            <w:proofErr w:type="gramEnd"/>
          </w:p>
          <w:p w14:paraId="2671CEDC" w14:textId="77777777" w:rsidR="003701C8" w:rsidRPr="009752D6" w:rsidRDefault="00000000" w:rsidP="003701C8">
            <w:pPr>
              <w:pStyle w:val="VBAILTbullet1"/>
              <w:numPr>
                <w:ilvl w:val="0"/>
                <w:numId w:val="20"/>
              </w:numPr>
            </w:pPr>
            <w:r w:rsidRPr="002A2306">
              <w:t> the decision notice should include </w:t>
            </w:r>
            <w:hyperlink r:id="rId16" w:history="1">
              <w:r w:rsidRPr="002A2306">
                <w:rPr>
                  <w:rStyle w:val="Hyperlink"/>
                  <w:b/>
                  <w:bCs/>
                  <w:i/>
                  <w:iCs/>
                </w:rPr>
                <w:t>VA Form 20-0998, Your Right to Seek Review of Our Decision</w:t>
              </w:r>
            </w:hyperlink>
          </w:p>
        </w:tc>
        <w:tc>
          <w:tcPr>
            <w:tcW w:w="6035" w:type="dxa"/>
            <w:tcBorders>
              <w:left w:val="dashSmallGap" w:sz="4" w:space="0" w:color="auto"/>
            </w:tcBorders>
          </w:tcPr>
          <w:p w14:paraId="2CB0412C" w14:textId="77777777" w:rsidR="003701C8" w:rsidRPr="009752D6" w:rsidRDefault="003701C8" w:rsidP="00D869FD">
            <w:pPr>
              <w:pStyle w:val="VBAILTBody"/>
              <w:rPr>
                <w:rStyle w:val="Strong"/>
                <w:b w:val="0"/>
                <w:bCs w:val="0"/>
              </w:rPr>
            </w:pPr>
          </w:p>
        </w:tc>
      </w:tr>
      <w:tr w:rsidR="003701C8" w:rsidRPr="009752D6" w14:paraId="1B451053" w14:textId="77777777" w:rsidTr="00D869FD">
        <w:trPr>
          <w:gridAfter w:val="1"/>
          <w:wAfter w:w="79" w:type="dxa"/>
          <w:cantSplit/>
          <w:trHeight w:val="1282"/>
          <w:jc w:val="center"/>
        </w:trPr>
        <w:tc>
          <w:tcPr>
            <w:tcW w:w="3505" w:type="dxa"/>
            <w:tcBorders>
              <w:right w:val="dashSmallGap" w:sz="4" w:space="0" w:color="auto"/>
            </w:tcBorders>
          </w:tcPr>
          <w:p w14:paraId="08D71C9A" w14:textId="77777777" w:rsidR="003701C8" w:rsidRDefault="003701C8" w:rsidP="00D869FD">
            <w:pPr>
              <w:pStyle w:val="VBAILTBody"/>
              <w:rPr>
                <w:b/>
                <w:bCs/>
              </w:rPr>
            </w:pPr>
            <w:r>
              <w:rPr>
                <w:b/>
                <w:bCs/>
              </w:rPr>
              <w:lastRenderedPageBreak/>
              <w:t>Request for Waiver</w:t>
            </w:r>
          </w:p>
          <w:p w14:paraId="3F70E7D9" w14:textId="77777777" w:rsidR="001E7A82" w:rsidRPr="002D6B16" w:rsidRDefault="00000000" w:rsidP="003701C8">
            <w:pPr>
              <w:pStyle w:val="VBAILTBody"/>
              <w:numPr>
                <w:ilvl w:val="0"/>
                <w:numId w:val="29"/>
              </w:numPr>
            </w:pPr>
            <w:r w:rsidRPr="002D6B16">
              <w:t xml:space="preserve">Use the following language following a substitution waiver: </w:t>
            </w:r>
          </w:p>
          <w:p w14:paraId="697B3763" w14:textId="77777777" w:rsidR="003701C8" w:rsidRPr="00402E40" w:rsidRDefault="003701C8" w:rsidP="003701C8">
            <w:pPr>
              <w:pStyle w:val="VBAILTBody"/>
              <w:numPr>
                <w:ilvl w:val="1"/>
                <w:numId w:val="29"/>
              </w:numPr>
            </w:pPr>
            <w:r w:rsidRPr="002D6B16">
              <w:t>“</w:t>
            </w:r>
            <w:r w:rsidRPr="002D6B16">
              <w:rPr>
                <w:i/>
                <w:iCs/>
              </w:rPr>
              <w:t>The right to substitute may be waived by submitting the request in writing.  We have enclosed VA Form 21-10210, Lay/Witness Statement, for this purpose.  If the right to substitute is waived, VA will still render a decision on the accrued claim, if applicable, but based only on the evidence contained in the claims folder at the time of the original claimant’s death.”</w:t>
            </w:r>
          </w:p>
        </w:tc>
        <w:tc>
          <w:tcPr>
            <w:tcW w:w="6035" w:type="dxa"/>
            <w:tcBorders>
              <w:left w:val="dashSmallGap" w:sz="4" w:space="0" w:color="auto"/>
            </w:tcBorders>
          </w:tcPr>
          <w:p w14:paraId="6E9312CC" w14:textId="77777777" w:rsidR="003701C8" w:rsidRPr="009752D6" w:rsidRDefault="003701C8" w:rsidP="00D869FD">
            <w:pPr>
              <w:pStyle w:val="VBAILTBody"/>
              <w:rPr>
                <w:rStyle w:val="Strong"/>
              </w:rPr>
            </w:pPr>
          </w:p>
        </w:tc>
      </w:tr>
      <w:tr w:rsidR="003701C8" w:rsidRPr="009752D6" w14:paraId="2BC18499" w14:textId="77777777" w:rsidTr="00D869FD">
        <w:trPr>
          <w:gridAfter w:val="1"/>
          <w:wAfter w:w="79" w:type="dxa"/>
          <w:cantSplit/>
          <w:trHeight w:val="1282"/>
          <w:jc w:val="center"/>
        </w:trPr>
        <w:tc>
          <w:tcPr>
            <w:tcW w:w="3505" w:type="dxa"/>
            <w:tcBorders>
              <w:right w:val="dashSmallGap" w:sz="4" w:space="0" w:color="auto"/>
            </w:tcBorders>
          </w:tcPr>
          <w:p w14:paraId="43900F80" w14:textId="77777777" w:rsidR="003701C8" w:rsidRDefault="003701C8" w:rsidP="00D869FD">
            <w:pPr>
              <w:pStyle w:val="VBAILTBody"/>
              <w:rPr>
                <w:b/>
                <w:bCs/>
              </w:rPr>
            </w:pPr>
            <w:r>
              <w:rPr>
                <w:b/>
                <w:bCs/>
              </w:rPr>
              <w:lastRenderedPageBreak/>
              <w:t>Developing and Denying Substitution</w:t>
            </w:r>
          </w:p>
          <w:p w14:paraId="08AF890E" w14:textId="77777777" w:rsidR="001E7A82" w:rsidRPr="002D6B16" w:rsidRDefault="00000000" w:rsidP="003701C8">
            <w:pPr>
              <w:pStyle w:val="VBAILTBody"/>
              <w:numPr>
                <w:ilvl w:val="0"/>
                <w:numId w:val="59"/>
              </w:numPr>
            </w:pPr>
            <w:r w:rsidRPr="002D6B16">
              <w:t xml:space="preserve">It is not required to issue </w:t>
            </w:r>
            <w:r w:rsidRPr="002D6B16">
              <w:rPr>
                <w:b/>
                <w:bCs/>
              </w:rPr>
              <w:t xml:space="preserve">development </w:t>
            </w:r>
            <w:proofErr w:type="gramStart"/>
            <w:r w:rsidRPr="002D6B16">
              <w:t>when</w:t>
            </w:r>
            <w:proofErr w:type="gramEnd"/>
          </w:p>
          <w:p w14:paraId="5129929C" w14:textId="77777777" w:rsidR="001E7A82" w:rsidRPr="002D6B16" w:rsidRDefault="00000000" w:rsidP="003701C8">
            <w:pPr>
              <w:pStyle w:val="VBAILTBody"/>
              <w:numPr>
                <w:ilvl w:val="1"/>
                <w:numId w:val="59"/>
              </w:numPr>
            </w:pPr>
            <w:r w:rsidRPr="002D6B16">
              <w:t xml:space="preserve">accrued benefits do not </w:t>
            </w:r>
            <w:proofErr w:type="gramStart"/>
            <w:r w:rsidRPr="002D6B16">
              <w:t>exist</w:t>
            </w:r>
            <w:proofErr w:type="gramEnd"/>
            <w:r w:rsidRPr="002D6B16">
              <w:t xml:space="preserve"> </w:t>
            </w:r>
          </w:p>
          <w:p w14:paraId="42EA512D" w14:textId="77777777" w:rsidR="001E7A82" w:rsidRPr="002D6B16" w:rsidRDefault="00000000" w:rsidP="003701C8">
            <w:pPr>
              <w:pStyle w:val="VBAILTBody"/>
              <w:numPr>
                <w:ilvl w:val="1"/>
                <w:numId w:val="59"/>
              </w:numPr>
            </w:pPr>
            <w:r w:rsidRPr="002D6B16">
              <w:t xml:space="preserve">there is a lack of legal </w:t>
            </w:r>
            <w:proofErr w:type="gramStart"/>
            <w:r w:rsidRPr="002D6B16">
              <w:t>eligibility</w:t>
            </w:r>
            <w:proofErr w:type="gramEnd"/>
            <w:r w:rsidRPr="002D6B16">
              <w:t xml:space="preserve"> </w:t>
            </w:r>
          </w:p>
          <w:p w14:paraId="3238F168" w14:textId="77777777" w:rsidR="001E7A82" w:rsidRPr="002D6B16" w:rsidRDefault="00000000" w:rsidP="003701C8">
            <w:pPr>
              <w:pStyle w:val="VBAILTBody"/>
              <w:numPr>
                <w:ilvl w:val="1"/>
                <w:numId w:val="59"/>
              </w:numPr>
            </w:pPr>
            <w:r w:rsidRPr="002D6B16">
              <w:t xml:space="preserve">the claim lacks merit, or </w:t>
            </w:r>
          </w:p>
          <w:p w14:paraId="4D91F640" w14:textId="77777777" w:rsidR="001E7A82" w:rsidRPr="002D6B16" w:rsidRDefault="00000000" w:rsidP="003701C8">
            <w:pPr>
              <w:pStyle w:val="VBAILTBody"/>
              <w:numPr>
                <w:ilvl w:val="1"/>
                <w:numId w:val="59"/>
              </w:numPr>
            </w:pPr>
            <w:r w:rsidRPr="002D6B16">
              <w:t xml:space="preserve">the claimant is not entitled to the benefit as a matter of </w:t>
            </w:r>
            <w:proofErr w:type="gramStart"/>
            <w:r w:rsidRPr="002D6B16">
              <w:t>law</w:t>
            </w:r>
            <w:proofErr w:type="gramEnd"/>
          </w:p>
          <w:p w14:paraId="73A0DC6C" w14:textId="77777777" w:rsidR="001E7A82" w:rsidRPr="002D6B16" w:rsidRDefault="00000000" w:rsidP="003701C8">
            <w:pPr>
              <w:pStyle w:val="VBAILTBody"/>
              <w:numPr>
                <w:ilvl w:val="0"/>
                <w:numId w:val="59"/>
              </w:numPr>
            </w:pPr>
            <w:r w:rsidRPr="002D6B16">
              <w:t xml:space="preserve">There are only three findings potentially relevant to a </w:t>
            </w:r>
            <w:r w:rsidRPr="002D6B16">
              <w:rPr>
                <w:b/>
                <w:bCs/>
              </w:rPr>
              <w:t>denial</w:t>
            </w:r>
            <w:r w:rsidRPr="002D6B16">
              <w:t xml:space="preserve"> of a request to substitute, which include:</w:t>
            </w:r>
          </w:p>
          <w:p w14:paraId="7D352001" w14:textId="77777777" w:rsidR="001E7A82" w:rsidRPr="002D6B16" w:rsidRDefault="00000000" w:rsidP="003701C8">
            <w:pPr>
              <w:pStyle w:val="VBAILTBody"/>
              <w:numPr>
                <w:ilvl w:val="1"/>
                <w:numId w:val="59"/>
              </w:numPr>
            </w:pPr>
            <w:r w:rsidRPr="002D6B16">
              <w:t xml:space="preserve">there was a claim, request for decision review, or appeal pending at the time of the deceased claimant’s </w:t>
            </w:r>
            <w:proofErr w:type="gramStart"/>
            <w:r w:rsidRPr="002D6B16">
              <w:t>death</w:t>
            </w:r>
            <w:proofErr w:type="gramEnd"/>
          </w:p>
          <w:p w14:paraId="7A19C178" w14:textId="77777777" w:rsidR="001E7A82" w:rsidRPr="002D6B16" w:rsidRDefault="00000000" w:rsidP="003701C8">
            <w:pPr>
              <w:pStyle w:val="VBAILTBody"/>
              <w:numPr>
                <w:ilvl w:val="1"/>
                <w:numId w:val="59"/>
              </w:numPr>
            </w:pPr>
            <w:r w:rsidRPr="002D6B16">
              <w:t>evidence of eligibility has</w:t>
            </w:r>
            <w:r w:rsidRPr="002D6B16">
              <w:rPr>
                <w:b/>
                <w:bCs/>
              </w:rPr>
              <w:t xml:space="preserve"> </w:t>
            </w:r>
            <w:r w:rsidRPr="002D6B16">
              <w:t>been</w:t>
            </w:r>
            <w:r w:rsidRPr="002D6B16">
              <w:rPr>
                <w:b/>
                <w:bCs/>
              </w:rPr>
              <w:t xml:space="preserve"> </w:t>
            </w:r>
            <w:r w:rsidRPr="002D6B16">
              <w:t xml:space="preserve">received, or </w:t>
            </w:r>
          </w:p>
          <w:p w14:paraId="49200337" w14:textId="77777777" w:rsidR="001E7A82" w:rsidRPr="002D6B16" w:rsidRDefault="00000000" w:rsidP="003701C8">
            <w:pPr>
              <w:pStyle w:val="VBAILTBody"/>
              <w:numPr>
                <w:ilvl w:val="1"/>
                <w:numId w:val="59"/>
              </w:numPr>
            </w:pPr>
            <w:r w:rsidRPr="002D6B16">
              <w:t xml:space="preserve">the request was submitted </w:t>
            </w:r>
            <w:proofErr w:type="gramStart"/>
            <w:r w:rsidRPr="002D6B16">
              <w:t>timely</w:t>
            </w:r>
            <w:proofErr w:type="gramEnd"/>
          </w:p>
          <w:p w14:paraId="6C28411A" w14:textId="77777777" w:rsidR="003701C8" w:rsidRPr="002D6B16" w:rsidRDefault="003701C8" w:rsidP="00D869FD">
            <w:pPr>
              <w:pStyle w:val="VBAILTBody"/>
              <w:rPr>
                <w:b/>
                <w:bCs/>
              </w:rPr>
            </w:pPr>
            <w:r w:rsidRPr="002D6B16">
              <w:rPr>
                <w:b/>
                <w:bCs/>
              </w:rPr>
              <w:t xml:space="preserve">NOTE: </w:t>
            </w:r>
            <w:r w:rsidRPr="002D6B16">
              <w:t>See</w:t>
            </w:r>
            <w:r w:rsidRPr="002D6B16">
              <w:rPr>
                <w:b/>
                <w:bCs/>
              </w:rPr>
              <w:t xml:space="preserve"> </w:t>
            </w:r>
            <w:hyperlink r:id="rId17" w:history="1">
              <w:r w:rsidRPr="002D6B16">
                <w:rPr>
                  <w:rStyle w:val="Hyperlink"/>
                  <w:b/>
                  <w:bCs/>
                  <w:i/>
                  <w:iCs/>
                </w:rPr>
                <w:t>Substitution Denial Letter Template</w:t>
              </w:r>
            </w:hyperlink>
            <w:r w:rsidRPr="002D6B16">
              <w:rPr>
                <w:b/>
                <w:bCs/>
              </w:rPr>
              <w:t xml:space="preserve">. </w:t>
            </w:r>
          </w:p>
          <w:p w14:paraId="5F566067" w14:textId="77777777" w:rsidR="003701C8" w:rsidRPr="00360390" w:rsidRDefault="003701C8" w:rsidP="00D869FD">
            <w:pPr>
              <w:pStyle w:val="VBAILTBody"/>
              <w:rPr>
                <w:b/>
                <w:bCs/>
              </w:rPr>
            </w:pPr>
          </w:p>
        </w:tc>
        <w:tc>
          <w:tcPr>
            <w:tcW w:w="6035" w:type="dxa"/>
            <w:tcBorders>
              <w:left w:val="dashSmallGap" w:sz="4" w:space="0" w:color="auto"/>
            </w:tcBorders>
          </w:tcPr>
          <w:p w14:paraId="17DD9C4A" w14:textId="33356260" w:rsidR="003701C8" w:rsidRPr="00BD0D84" w:rsidRDefault="003701C8" w:rsidP="00D869FD">
            <w:pPr>
              <w:pStyle w:val="VBAILTBody"/>
              <w:rPr>
                <w:rStyle w:val="Strong"/>
                <w:b w:val="0"/>
                <w:bCs w:val="0"/>
              </w:rPr>
            </w:pPr>
          </w:p>
        </w:tc>
      </w:tr>
      <w:tr w:rsidR="003701C8" w:rsidRPr="009752D6" w14:paraId="558BEAAA" w14:textId="77777777" w:rsidTr="00D869FD">
        <w:trPr>
          <w:gridAfter w:val="1"/>
          <w:wAfter w:w="79" w:type="dxa"/>
          <w:cantSplit/>
          <w:trHeight w:val="1282"/>
          <w:jc w:val="center"/>
        </w:trPr>
        <w:tc>
          <w:tcPr>
            <w:tcW w:w="3505" w:type="dxa"/>
            <w:tcBorders>
              <w:right w:val="dashSmallGap" w:sz="4" w:space="0" w:color="auto"/>
            </w:tcBorders>
          </w:tcPr>
          <w:p w14:paraId="50159787" w14:textId="77777777" w:rsidR="003701C8" w:rsidRPr="009752D6" w:rsidRDefault="003701C8" w:rsidP="00D869FD">
            <w:pPr>
              <w:pStyle w:val="VBAILTBodyStrong"/>
              <w:rPr>
                <w:rStyle w:val="Strong"/>
                <w:b/>
              </w:rPr>
            </w:pPr>
            <w:r>
              <w:lastRenderedPageBreak/>
              <w:t>Practice Exercise: Review Activity</w:t>
            </w:r>
          </w:p>
          <w:p w14:paraId="676301DD" w14:textId="77777777" w:rsidR="003701C8" w:rsidRPr="009752D6" w:rsidRDefault="003701C8" w:rsidP="00D869FD">
            <w:pPr>
              <w:pStyle w:val="VBAILTbullet1"/>
            </w:pPr>
            <w:r w:rsidRPr="009752D6">
              <w:t>Instructions:</w:t>
            </w:r>
          </w:p>
          <w:p w14:paraId="5C4B63BC" w14:textId="77777777" w:rsidR="003701C8" w:rsidRPr="009752D6" w:rsidRDefault="003701C8" w:rsidP="00D869FD">
            <w:pPr>
              <w:pStyle w:val="VBAILTBullet2"/>
            </w:pPr>
            <w:r w:rsidRPr="009752D6">
              <w:t>Divide into groups of three.</w:t>
            </w:r>
          </w:p>
          <w:p w14:paraId="533E0514" w14:textId="77777777" w:rsidR="003701C8" w:rsidRDefault="003701C8" w:rsidP="00D869FD">
            <w:pPr>
              <w:pStyle w:val="VBAILTBullet2"/>
            </w:pPr>
            <w:r>
              <w:t xml:space="preserve">Use Appendix A </w:t>
            </w:r>
            <w:proofErr w:type="gramStart"/>
            <w:r>
              <w:t>worksheet</w:t>
            </w:r>
            <w:proofErr w:type="gramEnd"/>
            <w:r>
              <w:t xml:space="preserve"> Practice Exercise: Review Activity </w:t>
            </w:r>
          </w:p>
          <w:p w14:paraId="0D55ABAE" w14:textId="77777777" w:rsidR="003701C8" w:rsidRPr="009752D6" w:rsidRDefault="003701C8" w:rsidP="00D869FD">
            <w:pPr>
              <w:pStyle w:val="VBAILTBullet2"/>
            </w:pPr>
            <w:r>
              <w:t>Use the CPKM to use the eCFR and M21-1 to complete the exercise.</w:t>
            </w:r>
          </w:p>
          <w:p w14:paraId="2AA7FCC4" w14:textId="77777777" w:rsidR="003701C8" w:rsidRDefault="003701C8" w:rsidP="00D869FD">
            <w:pPr>
              <w:pStyle w:val="VBAILTBullet2"/>
            </w:pPr>
            <w:r w:rsidRPr="6E2117C0">
              <w:rPr>
                <w:rFonts w:eastAsia="Calibri" w:cs="Arial"/>
              </w:rPr>
              <w:t>Locate each reference and provide the name</w:t>
            </w:r>
            <w:r>
              <w:rPr>
                <w:rFonts w:eastAsia="Calibri" w:cs="Arial"/>
              </w:rPr>
              <w:t xml:space="preserve"> </w:t>
            </w:r>
            <w:r w:rsidRPr="6E2117C0">
              <w:rPr>
                <w:rFonts w:eastAsia="Calibri" w:cs="Arial"/>
              </w:rPr>
              <w:t xml:space="preserve">for </w:t>
            </w:r>
            <w:proofErr w:type="gramStart"/>
            <w:r w:rsidRPr="6E2117C0">
              <w:rPr>
                <w:rFonts w:eastAsia="Calibri" w:cs="Arial"/>
              </w:rPr>
              <w:t>each</w:t>
            </w:r>
            <w:proofErr w:type="gramEnd"/>
          </w:p>
          <w:p w14:paraId="0998BAC8" w14:textId="77777777" w:rsidR="003701C8" w:rsidRPr="003701C8" w:rsidRDefault="003701C8" w:rsidP="00D869FD">
            <w:pPr>
              <w:pStyle w:val="VBAILTBody"/>
              <w:rPr>
                <w:b/>
                <w:bCs/>
              </w:rPr>
            </w:pPr>
            <w:r w:rsidRPr="003701C8">
              <w:rPr>
                <w:b/>
                <w:bCs/>
              </w:rPr>
              <w:t>Time allowed: 15 min.</w:t>
            </w:r>
          </w:p>
        </w:tc>
        <w:tc>
          <w:tcPr>
            <w:tcW w:w="6035" w:type="dxa"/>
            <w:tcBorders>
              <w:left w:val="dashSmallGap" w:sz="4" w:space="0" w:color="auto"/>
            </w:tcBorders>
          </w:tcPr>
          <w:p w14:paraId="0B2640AD" w14:textId="0B8B0977" w:rsidR="003701C8" w:rsidRPr="001A6129" w:rsidRDefault="003701C8" w:rsidP="003701C8">
            <w:pPr>
              <w:pStyle w:val="VBAILTbullet1"/>
              <w:numPr>
                <w:ilvl w:val="0"/>
                <w:numId w:val="0"/>
              </w:numPr>
              <w:ind w:left="360" w:hanging="360"/>
              <w:rPr>
                <w:rStyle w:val="Strong"/>
              </w:rPr>
            </w:pPr>
          </w:p>
        </w:tc>
      </w:tr>
      <w:tr w:rsidR="003701C8" w:rsidRPr="009752D6" w14:paraId="2BFC7D65" w14:textId="77777777" w:rsidTr="00D869FD">
        <w:trPr>
          <w:gridAfter w:val="1"/>
          <w:wAfter w:w="79" w:type="dxa"/>
          <w:trHeight w:val="1282"/>
          <w:jc w:val="center"/>
        </w:trPr>
        <w:tc>
          <w:tcPr>
            <w:tcW w:w="3505" w:type="dxa"/>
            <w:tcBorders>
              <w:right w:val="dashSmallGap" w:sz="4" w:space="0" w:color="auto"/>
            </w:tcBorders>
          </w:tcPr>
          <w:p w14:paraId="73B64FF9" w14:textId="77777777" w:rsidR="003701C8" w:rsidRDefault="003701C8" w:rsidP="00D869FD">
            <w:pPr>
              <w:pStyle w:val="VBAILTBodyStrong"/>
            </w:pPr>
            <w:r>
              <w:t>PACT Act – Request for Substitution</w:t>
            </w:r>
          </w:p>
          <w:p w14:paraId="342709F4" w14:textId="77777777" w:rsidR="003701C8" w:rsidRPr="00814D4D" w:rsidRDefault="003701C8" w:rsidP="003701C8">
            <w:pPr>
              <w:pStyle w:val="VBAILTBodyStrong"/>
              <w:numPr>
                <w:ilvl w:val="0"/>
                <w:numId w:val="31"/>
              </w:numPr>
              <w:rPr>
                <w:b w:val="0"/>
                <w:bCs/>
              </w:rPr>
            </w:pPr>
            <w:r w:rsidRPr="00814D4D">
              <w:rPr>
                <w:b w:val="0"/>
                <w:bCs/>
              </w:rPr>
              <w:t>There is no language in the PACT Act that supersedes 38 CFR 3.1010(g), so a substitute claimant can only pursue claims and appeals that were pending, and such an individual could not pursue a new claim that was not filed by the deceased DIC claimant.</w:t>
            </w:r>
          </w:p>
          <w:p w14:paraId="58B5B147" w14:textId="77777777" w:rsidR="003701C8" w:rsidRPr="00814D4D" w:rsidRDefault="003701C8" w:rsidP="003701C8">
            <w:pPr>
              <w:pStyle w:val="VBAILTBodyStrong"/>
              <w:numPr>
                <w:ilvl w:val="0"/>
                <w:numId w:val="31"/>
              </w:numPr>
              <w:rPr>
                <w:b w:val="0"/>
                <w:bCs/>
              </w:rPr>
            </w:pPr>
            <w:r w:rsidRPr="00814D4D">
              <w:rPr>
                <w:b w:val="0"/>
                <w:bCs/>
              </w:rPr>
              <w:t xml:space="preserve">For a PACT Act-related claim use EP 165 for accrued, including when substitution is at </w:t>
            </w:r>
            <w:proofErr w:type="gramStart"/>
            <w:r w:rsidRPr="00814D4D">
              <w:rPr>
                <w:b w:val="0"/>
                <w:bCs/>
              </w:rPr>
              <w:t>issue</w:t>
            </w:r>
            <w:proofErr w:type="gramEnd"/>
          </w:p>
          <w:p w14:paraId="4D5ED040" w14:textId="77777777" w:rsidR="003701C8" w:rsidRPr="00814D4D" w:rsidRDefault="003701C8" w:rsidP="003701C8">
            <w:pPr>
              <w:pStyle w:val="VBAILTBodyStrong"/>
              <w:numPr>
                <w:ilvl w:val="1"/>
                <w:numId w:val="31"/>
              </w:numPr>
              <w:rPr>
                <w:b w:val="0"/>
                <w:bCs/>
              </w:rPr>
            </w:pPr>
            <w:r w:rsidRPr="00814D4D">
              <w:rPr>
                <w:b w:val="0"/>
                <w:bCs/>
              </w:rPr>
              <w:lastRenderedPageBreak/>
              <w:t xml:space="preserve">Apply either the PACT or PACT ACT DIC Reevaluation special </w:t>
            </w:r>
            <w:proofErr w:type="gramStart"/>
            <w:r w:rsidRPr="00814D4D">
              <w:rPr>
                <w:b w:val="0"/>
                <w:bCs/>
              </w:rPr>
              <w:t>issue</w:t>
            </w:r>
            <w:proofErr w:type="gramEnd"/>
          </w:p>
          <w:p w14:paraId="496810D3" w14:textId="77777777" w:rsidR="003701C8" w:rsidRPr="00814D4D" w:rsidRDefault="003701C8" w:rsidP="003701C8">
            <w:pPr>
              <w:pStyle w:val="VBAILTBodyStrong"/>
              <w:numPr>
                <w:ilvl w:val="0"/>
                <w:numId w:val="31"/>
              </w:numPr>
              <w:rPr>
                <w:b w:val="0"/>
                <w:bCs/>
              </w:rPr>
            </w:pPr>
            <w:r w:rsidRPr="00814D4D">
              <w:rPr>
                <w:b w:val="0"/>
                <w:bCs/>
              </w:rPr>
              <w:t>For a PACT Act-related claim use EP 290 for request for substitution, without an accompanying accrued claim</w:t>
            </w:r>
          </w:p>
          <w:p w14:paraId="385A45DF" w14:textId="77777777" w:rsidR="003701C8" w:rsidRDefault="003701C8" w:rsidP="003701C8">
            <w:pPr>
              <w:pStyle w:val="VBAILTBodyStrong"/>
              <w:numPr>
                <w:ilvl w:val="1"/>
                <w:numId w:val="31"/>
              </w:numPr>
            </w:pPr>
            <w:r w:rsidRPr="00814D4D">
              <w:rPr>
                <w:b w:val="0"/>
                <w:bCs/>
              </w:rPr>
              <w:t>Appy either the PACT or PACT ACT DIC Reevaluation special issue</w:t>
            </w:r>
          </w:p>
        </w:tc>
        <w:tc>
          <w:tcPr>
            <w:tcW w:w="6035" w:type="dxa"/>
            <w:tcBorders>
              <w:left w:val="dashSmallGap" w:sz="4" w:space="0" w:color="auto"/>
            </w:tcBorders>
          </w:tcPr>
          <w:p w14:paraId="2CFE1F1E" w14:textId="6FF6DE90" w:rsidR="003701C8" w:rsidRPr="6E2117C0" w:rsidRDefault="003701C8" w:rsidP="00D869FD">
            <w:pPr>
              <w:pStyle w:val="VBAILTBody"/>
              <w:rPr>
                <w:rStyle w:val="Strong"/>
              </w:rPr>
            </w:pPr>
          </w:p>
        </w:tc>
      </w:tr>
      <w:tr w:rsidR="003701C8" w:rsidRPr="009752D6" w14:paraId="7CB276BA" w14:textId="77777777" w:rsidTr="00D869FD">
        <w:trPr>
          <w:gridAfter w:val="1"/>
          <w:wAfter w:w="79" w:type="dxa"/>
          <w:trHeight w:val="1282"/>
          <w:jc w:val="center"/>
        </w:trPr>
        <w:tc>
          <w:tcPr>
            <w:tcW w:w="3505" w:type="dxa"/>
            <w:tcBorders>
              <w:right w:val="dashSmallGap" w:sz="4" w:space="0" w:color="auto"/>
            </w:tcBorders>
          </w:tcPr>
          <w:p w14:paraId="106347B6" w14:textId="77777777" w:rsidR="003701C8" w:rsidRDefault="003701C8" w:rsidP="00D869FD">
            <w:pPr>
              <w:pStyle w:val="VBAILTBodyStrong"/>
            </w:pPr>
            <w:r>
              <w:t>Knowledge Check: Lesson Summary Review</w:t>
            </w:r>
          </w:p>
          <w:p w14:paraId="57C5CB2C" w14:textId="0414962C" w:rsidR="003701C8" w:rsidRDefault="003701C8" w:rsidP="00D869FD">
            <w:pPr>
              <w:pStyle w:val="VBAILTBodyStrong"/>
            </w:pPr>
            <w:r>
              <w:rPr>
                <w:noProof/>
              </w:rPr>
              <w:drawing>
                <wp:inline distT="0" distB="0" distL="0" distR="0" wp14:anchorId="24D1C87D" wp14:editId="1F052739">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75075" cy="736065"/>
                          </a:xfrm>
                          <a:prstGeom prst="rect">
                            <a:avLst/>
                          </a:prstGeom>
                        </pic:spPr>
                      </pic:pic>
                    </a:graphicData>
                  </a:graphic>
                </wp:inline>
              </w:drawing>
            </w:r>
          </w:p>
          <w:p w14:paraId="6C57D17A" w14:textId="1AE4F2AA" w:rsidR="003701C8" w:rsidRPr="003701C8" w:rsidRDefault="003701C8" w:rsidP="003701C8">
            <w:pPr>
              <w:rPr>
                <w:rFonts w:ascii="Arial" w:hAnsi="Arial" w:cs="Arial"/>
                <w:b/>
                <w:bCs/>
                <w:sz w:val="24"/>
                <w:szCs w:val="24"/>
              </w:rPr>
            </w:pPr>
            <w:r w:rsidRPr="003701C8">
              <w:rPr>
                <w:rFonts w:ascii="Arial" w:hAnsi="Arial" w:cs="Arial"/>
                <w:b/>
                <w:bCs/>
                <w:sz w:val="24"/>
                <w:szCs w:val="24"/>
              </w:rPr>
              <w:t>Time Allowed: 15 minutes</w:t>
            </w:r>
          </w:p>
        </w:tc>
        <w:tc>
          <w:tcPr>
            <w:tcW w:w="6035" w:type="dxa"/>
            <w:tcBorders>
              <w:left w:val="dashSmallGap" w:sz="4" w:space="0" w:color="auto"/>
            </w:tcBorders>
          </w:tcPr>
          <w:p w14:paraId="4B83070E" w14:textId="6CC52D53" w:rsidR="003701C8" w:rsidRPr="6E2117C0" w:rsidRDefault="003701C8" w:rsidP="00D869FD">
            <w:pPr>
              <w:pStyle w:val="VBAILTBody"/>
              <w:rPr>
                <w:rStyle w:val="Strong"/>
              </w:rPr>
            </w:pPr>
          </w:p>
        </w:tc>
      </w:tr>
      <w:tr w:rsidR="003701C8" w:rsidRPr="009752D6" w14:paraId="48C030F9" w14:textId="77777777" w:rsidTr="00D869FD">
        <w:trPr>
          <w:cantSplit/>
          <w:trHeight w:val="728"/>
          <w:jc w:val="center"/>
        </w:trPr>
        <w:tc>
          <w:tcPr>
            <w:tcW w:w="3505" w:type="dxa"/>
            <w:tcBorders>
              <w:right w:val="dashSmallGap" w:sz="4" w:space="0" w:color="auto"/>
            </w:tcBorders>
          </w:tcPr>
          <w:p w14:paraId="7FDC520A" w14:textId="77777777" w:rsidR="003701C8" w:rsidRPr="009752D6" w:rsidRDefault="003701C8" w:rsidP="00D869FD">
            <w:pPr>
              <w:pStyle w:val="VBAILTBody"/>
              <w:rPr>
                <w:b/>
                <w:bCs/>
              </w:rPr>
            </w:pPr>
            <w:r w:rsidRPr="009752D6">
              <w:rPr>
                <w:rStyle w:val="Strong"/>
              </w:rPr>
              <w:t>What’s Next</w:t>
            </w:r>
          </w:p>
          <w:p w14:paraId="42444231" w14:textId="3D39655C" w:rsidR="003701C8" w:rsidRPr="002564AC" w:rsidRDefault="003701C8" w:rsidP="00D869FD">
            <w:pPr>
              <w:pStyle w:val="VBAILTbullet1"/>
              <w:rPr>
                <w:rStyle w:val="Strong"/>
                <w:b w:val="0"/>
                <w:bCs w:val="0"/>
              </w:rPr>
            </w:pPr>
            <w:r w:rsidRPr="002564AC">
              <w:t>TMS Evaluation Determine Substitution Eligibility</w:t>
            </w:r>
            <w:r>
              <w:t xml:space="preserve">: </w:t>
            </w:r>
            <w:r w:rsidRPr="00375C0D">
              <w:rPr>
                <w:b/>
                <w:bCs/>
              </w:rPr>
              <w:t xml:space="preserve">TMS ID# </w:t>
            </w:r>
            <w:r w:rsidR="00E563E2" w:rsidRPr="00E563E2">
              <w:rPr>
                <w:rFonts w:cs="Times New Roman"/>
                <w:b/>
                <w:bCs/>
                <w:shd w:val="clear" w:color="auto" w:fill="FFFFFF"/>
              </w:rPr>
              <w:t>4646322</w:t>
            </w:r>
          </w:p>
        </w:tc>
        <w:tc>
          <w:tcPr>
            <w:tcW w:w="6114" w:type="dxa"/>
            <w:gridSpan w:val="2"/>
            <w:tcBorders>
              <w:left w:val="dashSmallGap" w:sz="4" w:space="0" w:color="auto"/>
            </w:tcBorders>
          </w:tcPr>
          <w:p w14:paraId="7C7251FC" w14:textId="3FDE2FDC" w:rsidR="003701C8" w:rsidRPr="009752D6" w:rsidRDefault="003701C8" w:rsidP="00D869FD">
            <w:pPr>
              <w:pStyle w:val="VBAILTBody"/>
              <w:rPr>
                <w:rStyle w:val="Strong"/>
              </w:rPr>
            </w:pPr>
          </w:p>
        </w:tc>
      </w:tr>
    </w:tbl>
    <w:p w14:paraId="7326F772" w14:textId="2C739EFC" w:rsidR="003A33B4" w:rsidRDefault="003A33B4" w:rsidP="00066C36">
      <w:pPr>
        <w:numPr>
          <w:ilvl w:val="12"/>
          <w:numId w:val="0"/>
        </w:numPr>
        <w:rPr>
          <w:rFonts w:ascii="Arial" w:hAnsi="Arial"/>
          <w:sz w:val="24"/>
        </w:rPr>
      </w:pPr>
    </w:p>
    <w:p w14:paraId="533FE20C" w14:textId="46995D74" w:rsidR="005F39C7" w:rsidRPr="009752D6" w:rsidRDefault="005F39C7" w:rsidP="003701C8">
      <w:pPr>
        <w:rPr>
          <w:rFonts w:ascii="Arial" w:hAnsi="Arial"/>
          <w:sz w:val="24"/>
        </w:rPr>
      </w:pPr>
    </w:p>
    <w:p w14:paraId="3414A58F" w14:textId="77777777" w:rsidR="00CF50B0" w:rsidRPr="009752D6" w:rsidRDefault="00CF50B0" w:rsidP="00066C36">
      <w:pPr>
        <w:numPr>
          <w:ilvl w:val="12"/>
          <w:numId w:val="0"/>
        </w:numPr>
        <w:rPr>
          <w:rFonts w:ascii="Arial" w:hAnsi="Arial"/>
          <w:sz w:val="24"/>
        </w:rPr>
      </w:pPr>
    </w:p>
    <w:sectPr w:rsidR="00CF50B0" w:rsidRPr="009752D6" w:rsidSect="00EA39A9">
      <w:headerReference w:type="default" r:id="rId19"/>
      <w:footerReference w:type="default" r:id="rId20"/>
      <w:headerReference w:type="first" r:id="rId21"/>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45196" w14:textId="77777777" w:rsidR="005A2937" w:rsidRDefault="005A2937" w:rsidP="00C214A9">
      <w:pPr>
        <w:spacing w:after="0" w:line="240" w:lineRule="auto"/>
      </w:pPr>
      <w:r>
        <w:separator/>
      </w:r>
    </w:p>
  </w:endnote>
  <w:endnote w:type="continuationSeparator" w:id="0">
    <w:p w14:paraId="2E0BC03F" w14:textId="77777777" w:rsidR="005A2937" w:rsidRDefault="005A2937" w:rsidP="00C214A9">
      <w:pPr>
        <w:spacing w:after="0" w:line="240" w:lineRule="auto"/>
      </w:pPr>
      <w:r>
        <w:continuationSeparator/>
      </w:r>
    </w:p>
  </w:endnote>
  <w:endnote w:type="continuationNotice" w:id="1">
    <w:p w14:paraId="5080098F" w14:textId="77777777" w:rsidR="005A2937" w:rsidRDefault="005A2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9" w14:textId="60EA9293" w:rsidR="00181FE6" w:rsidRPr="00C214A9" w:rsidRDefault="00B67537" w:rsidP="000B5F91">
    <w:pPr>
      <w:pStyle w:val="VBAILTFooter"/>
    </w:pPr>
    <w:r>
      <w:t>May 2024</w:t>
    </w:r>
    <w:r w:rsidR="00181FE6">
      <w:tab/>
    </w:r>
    <w:r w:rsidR="00181FE6" w:rsidRPr="00C214A9">
      <w:fldChar w:fldCharType="begin"/>
    </w:r>
    <w:r w:rsidR="00181FE6" w:rsidRPr="00C214A9">
      <w:instrText xml:space="preserve"> PAGE   \* MERGEFORMAT </w:instrText>
    </w:r>
    <w:r w:rsidR="00181FE6" w:rsidRPr="00C214A9">
      <w:fldChar w:fldCharType="separate"/>
    </w:r>
    <w:r w:rsidR="00181FE6" w:rsidRPr="00845F29">
      <w:rPr>
        <w:b/>
        <w:bCs/>
        <w:noProof/>
      </w:rPr>
      <w:t>33</w:t>
    </w:r>
    <w:r w:rsidR="00181FE6" w:rsidRPr="00C214A9">
      <w:rPr>
        <w:b/>
        <w:bCs/>
        <w:noProof/>
      </w:rPr>
      <w:fldChar w:fldCharType="end"/>
    </w:r>
    <w:r w:rsidR="00181FE6" w:rsidRPr="00C214A9">
      <w:rPr>
        <w:b/>
        <w:bCs/>
      </w:rPr>
      <w:t xml:space="preserve"> </w:t>
    </w:r>
    <w:r w:rsidR="00181FE6" w:rsidRPr="00C214A9">
      <w:t>|</w:t>
    </w:r>
    <w:r w:rsidR="00181FE6" w:rsidRPr="00C214A9">
      <w:rPr>
        <w:b/>
        <w:bCs/>
      </w:rPr>
      <w:t xml:space="preserve"> </w:t>
    </w:r>
    <w:r w:rsidR="00181FE6"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75891" w14:textId="77777777" w:rsidR="005A2937" w:rsidRDefault="005A2937" w:rsidP="00C214A9">
      <w:pPr>
        <w:spacing w:after="0" w:line="240" w:lineRule="auto"/>
      </w:pPr>
      <w:r>
        <w:separator/>
      </w:r>
    </w:p>
  </w:footnote>
  <w:footnote w:type="continuationSeparator" w:id="0">
    <w:p w14:paraId="281009EA" w14:textId="77777777" w:rsidR="005A2937" w:rsidRDefault="005A2937" w:rsidP="00C214A9">
      <w:pPr>
        <w:spacing w:after="0" w:line="240" w:lineRule="auto"/>
      </w:pPr>
      <w:r>
        <w:continuationSeparator/>
      </w:r>
    </w:p>
  </w:footnote>
  <w:footnote w:type="continuationNotice" w:id="1">
    <w:p w14:paraId="18B5FEB7" w14:textId="77777777" w:rsidR="005A2937" w:rsidRDefault="005A29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7" w14:textId="6BBD2B6D" w:rsidR="00181FE6" w:rsidRPr="002D1DCE" w:rsidRDefault="00181FE6" w:rsidP="002D1DCE">
    <w:pPr>
      <w:pStyle w:val="VBAILTHeader"/>
    </w:pPr>
    <w:r w:rsidRPr="0061085D">
      <w:rPr>
        <w:bCs/>
      </w:rPr>
      <w:t xml:space="preserve">Determine </w:t>
    </w:r>
    <w:r>
      <w:rPr>
        <w:bCs/>
      </w:rPr>
      <w:t>Substitution</w:t>
    </w:r>
    <w:r w:rsidRPr="0061085D">
      <w:rPr>
        <w:bCs/>
      </w:rPr>
      <w:t xml:space="preserve"> Eligibility</w:t>
    </w:r>
  </w:p>
  <w:p w14:paraId="7326F778" w14:textId="3B8CC39A" w:rsidR="00181FE6" w:rsidRPr="002D1DCE" w:rsidRDefault="00A82FDF"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A" w14:textId="5411676A" w:rsidR="00181FE6" w:rsidRDefault="00181FE6">
    <w:pPr>
      <w:pStyle w:val="Header"/>
    </w:pPr>
    <w:r>
      <w:rPr>
        <w:noProof/>
      </w:rPr>
      <w:drawing>
        <wp:anchor distT="0" distB="0" distL="114300" distR="114300" simplePos="0" relativeHeight="251658240" behindDoc="1" locked="0" layoutInCell="1" allowOverlap="1" wp14:anchorId="08F1958F" wp14:editId="33431579">
          <wp:simplePos x="0" y="0"/>
          <wp:positionH relativeFrom="column">
            <wp:posOffset>-895350</wp:posOffset>
          </wp:positionH>
          <wp:positionV relativeFrom="paragraph">
            <wp:posOffset>-447675</wp:posOffset>
          </wp:positionV>
          <wp:extent cx="7780020" cy="5836920"/>
          <wp:effectExtent l="0" t="0" r="0" b="0"/>
          <wp:wrapNone/>
          <wp:docPr id="43" name="Picture 43"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B01"/>
    <w:multiLevelType w:val="hybridMultilevel"/>
    <w:tmpl w:val="BA327F98"/>
    <w:lvl w:ilvl="0" w:tplc="767613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00357"/>
    <w:multiLevelType w:val="hybridMultilevel"/>
    <w:tmpl w:val="A24E2F6A"/>
    <w:lvl w:ilvl="0" w:tplc="5C406A4C">
      <w:start w:val="1"/>
      <w:numFmt w:val="bullet"/>
      <w:lvlText w:val="•"/>
      <w:lvlJc w:val="left"/>
      <w:pPr>
        <w:tabs>
          <w:tab w:val="num" w:pos="360"/>
        </w:tabs>
        <w:ind w:left="360" w:hanging="360"/>
      </w:pPr>
      <w:rPr>
        <w:rFonts w:ascii="Arial" w:hAnsi="Arial" w:hint="default"/>
      </w:rPr>
    </w:lvl>
    <w:lvl w:ilvl="1" w:tplc="6F5228EA">
      <w:numFmt w:val="bullet"/>
      <w:lvlText w:val="o"/>
      <w:lvlJc w:val="left"/>
      <w:pPr>
        <w:tabs>
          <w:tab w:val="num" w:pos="1080"/>
        </w:tabs>
        <w:ind w:left="1080" w:hanging="360"/>
      </w:pPr>
      <w:rPr>
        <w:rFonts w:ascii="Courier New" w:hAnsi="Courier New" w:hint="default"/>
      </w:rPr>
    </w:lvl>
    <w:lvl w:ilvl="2" w:tplc="F1B08E7A" w:tentative="1">
      <w:start w:val="1"/>
      <w:numFmt w:val="bullet"/>
      <w:lvlText w:val="•"/>
      <w:lvlJc w:val="left"/>
      <w:pPr>
        <w:tabs>
          <w:tab w:val="num" w:pos="1800"/>
        </w:tabs>
        <w:ind w:left="1800" w:hanging="360"/>
      </w:pPr>
      <w:rPr>
        <w:rFonts w:ascii="Arial" w:hAnsi="Arial" w:hint="default"/>
      </w:rPr>
    </w:lvl>
    <w:lvl w:ilvl="3" w:tplc="662C3346" w:tentative="1">
      <w:start w:val="1"/>
      <w:numFmt w:val="bullet"/>
      <w:lvlText w:val="•"/>
      <w:lvlJc w:val="left"/>
      <w:pPr>
        <w:tabs>
          <w:tab w:val="num" w:pos="2520"/>
        </w:tabs>
        <w:ind w:left="2520" w:hanging="360"/>
      </w:pPr>
      <w:rPr>
        <w:rFonts w:ascii="Arial" w:hAnsi="Arial" w:hint="default"/>
      </w:rPr>
    </w:lvl>
    <w:lvl w:ilvl="4" w:tplc="6786F85C" w:tentative="1">
      <w:start w:val="1"/>
      <w:numFmt w:val="bullet"/>
      <w:lvlText w:val="•"/>
      <w:lvlJc w:val="left"/>
      <w:pPr>
        <w:tabs>
          <w:tab w:val="num" w:pos="3240"/>
        </w:tabs>
        <w:ind w:left="3240" w:hanging="360"/>
      </w:pPr>
      <w:rPr>
        <w:rFonts w:ascii="Arial" w:hAnsi="Arial" w:hint="default"/>
      </w:rPr>
    </w:lvl>
    <w:lvl w:ilvl="5" w:tplc="92E26D46" w:tentative="1">
      <w:start w:val="1"/>
      <w:numFmt w:val="bullet"/>
      <w:lvlText w:val="•"/>
      <w:lvlJc w:val="left"/>
      <w:pPr>
        <w:tabs>
          <w:tab w:val="num" w:pos="3960"/>
        </w:tabs>
        <w:ind w:left="3960" w:hanging="360"/>
      </w:pPr>
      <w:rPr>
        <w:rFonts w:ascii="Arial" w:hAnsi="Arial" w:hint="default"/>
      </w:rPr>
    </w:lvl>
    <w:lvl w:ilvl="6" w:tplc="7BF83554" w:tentative="1">
      <w:start w:val="1"/>
      <w:numFmt w:val="bullet"/>
      <w:lvlText w:val="•"/>
      <w:lvlJc w:val="left"/>
      <w:pPr>
        <w:tabs>
          <w:tab w:val="num" w:pos="4680"/>
        </w:tabs>
        <w:ind w:left="4680" w:hanging="360"/>
      </w:pPr>
      <w:rPr>
        <w:rFonts w:ascii="Arial" w:hAnsi="Arial" w:hint="default"/>
      </w:rPr>
    </w:lvl>
    <w:lvl w:ilvl="7" w:tplc="519E9D36" w:tentative="1">
      <w:start w:val="1"/>
      <w:numFmt w:val="bullet"/>
      <w:lvlText w:val="•"/>
      <w:lvlJc w:val="left"/>
      <w:pPr>
        <w:tabs>
          <w:tab w:val="num" w:pos="5400"/>
        </w:tabs>
        <w:ind w:left="5400" w:hanging="360"/>
      </w:pPr>
      <w:rPr>
        <w:rFonts w:ascii="Arial" w:hAnsi="Arial" w:hint="default"/>
      </w:rPr>
    </w:lvl>
    <w:lvl w:ilvl="8" w:tplc="9F84F50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2F05E6D"/>
    <w:multiLevelType w:val="hybridMultilevel"/>
    <w:tmpl w:val="163C3B46"/>
    <w:lvl w:ilvl="0" w:tplc="FA2033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3F04"/>
    <w:multiLevelType w:val="hybridMultilevel"/>
    <w:tmpl w:val="76CC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D1339"/>
    <w:multiLevelType w:val="hybridMultilevel"/>
    <w:tmpl w:val="4758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3919"/>
    <w:multiLevelType w:val="hybridMultilevel"/>
    <w:tmpl w:val="73482FEC"/>
    <w:lvl w:ilvl="0" w:tplc="66262F8E">
      <w:start w:val="1"/>
      <w:numFmt w:val="bullet"/>
      <w:lvlText w:val="•"/>
      <w:lvlJc w:val="left"/>
      <w:pPr>
        <w:tabs>
          <w:tab w:val="num" w:pos="360"/>
        </w:tabs>
        <w:ind w:left="360" w:hanging="360"/>
      </w:pPr>
      <w:rPr>
        <w:rFonts w:ascii="Arial" w:hAnsi="Arial" w:hint="default"/>
      </w:rPr>
    </w:lvl>
    <w:lvl w:ilvl="1" w:tplc="E62A74AA">
      <w:numFmt w:val="bullet"/>
      <w:lvlText w:val="o"/>
      <w:lvlJc w:val="left"/>
      <w:pPr>
        <w:tabs>
          <w:tab w:val="num" w:pos="1080"/>
        </w:tabs>
        <w:ind w:left="1080" w:hanging="360"/>
      </w:pPr>
      <w:rPr>
        <w:rFonts w:ascii="Courier New" w:hAnsi="Courier New" w:hint="default"/>
      </w:rPr>
    </w:lvl>
    <w:lvl w:ilvl="2" w:tplc="0172B0AC" w:tentative="1">
      <w:start w:val="1"/>
      <w:numFmt w:val="bullet"/>
      <w:lvlText w:val="•"/>
      <w:lvlJc w:val="left"/>
      <w:pPr>
        <w:tabs>
          <w:tab w:val="num" w:pos="1800"/>
        </w:tabs>
        <w:ind w:left="1800" w:hanging="360"/>
      </w:pPr>
      <w:rPr>
        <w:rFonts w:ascii="Arial" w:hAnsi="Arial" w:hint="default"/>
      </w:rPr>
    </w:lvl>
    <w:lvl w:ilvl="3" w:tplc="4C388E76" w:tentative="1">
      <w:start w:val="1"/>
      <w:numFmt w:val="bullet"/>
      <w:lvlText w:val="•"/>
      <w:lvlJc w:val="left"/>
      <w:pPr>
        <w:tabs>
          <w:tab w:val="num" w:pos="2520"/>
        </w:tabs>
        <w:ind w:left="2520" w:hanging="360"/>
      </w:pPr>
      <w:rPr>
        <w:rFonts w:ascii="Arial" w:hAnsi="Arial" w:hint="default"/>
      </w:rPr>
    </w:lvl>
    <w:lvl w:ilvl="4" w:tplc="EF7E4544" w:tentative="1">
      <w:start w:val="1"/>
      <w:numFmt w:val="bullet"/>
      <w:lvlText w:val="•"/>
      <w:lvlJc w:val="left"/>
      <w:pPr>
        <w:tabs>
          <w:tab w:val="num" w:pos="3240"/>
        </w:tabs>
        <w:ind w:left="3240" w:hanging="360"/>
      </w:pPr>
      <w:rPr>
        <w:rFonts w:ascii="Arial" w:hAnsi="Arial" w:hint="default"/>
      </w:rPr>
    </w:lvl>
    <w:lvl w:ilvl="5" w:tplc="D67C0CE6" w:tentative="1">
      <w:start w:val="1"/>
      <w:numFmt w:val="bullet"/>
      <w:lvlText w:val="•"/>
      <w:lvlJc w:val="left"/>
      <w:pPr>
        <w:tabs>
          <w:tab w:val="num" w:pos="3960"/>
        </w:tabs>
        <w:ind w:left="3960" w:hanging="360"/>
      </w:pPr>
      <w:rPr>
        <w:rFonts w:ascii="Arial" w:hAnsi="Arial" w:hint="default"/>
      </w:rPr>
    </w:lvl>
    <w:lvl w:ilvl="6" w:tplc="47EE03FA" w:tentative="1">
      <w:start w:val="1"/>
      <w:numFmt w:val="bullet"/>
      <w:lvlText w:val="•"/>
      <w:lvlJc w:val="left"/>
      <w:pPr>
        <w:tabs>
          <w:tab w:val="num" w:pos="4680"/>
        </w:tabs>
        <w:ind w:left="4680" w:hanging="360"/>
      </w:pPr>
      <w:rPr>
        <w:rFonts w:ascii="Arial" w:hAnsi="Arial" w:hint="default"/>
      </w:rPr>
    </w:lvl>
    <w:lvl w:ilvl="7" w:tplc="FAC893A4" w:tentative="1">
      <w:start w:val="1"/>
      <w:numFmt w:val="bullet"/>
      <w:lvlText w:val="•"/>
      <w:lvlJc w:val="left"/>
      <w:pPr>
        <w:tabs>
          <w:tab w:val="num" w:pos="5400"/>
        </w:tabs>
        <w:ind w:left="5400" w:hanging="360"/>
      </w:pPr>
      <w:rPr>
        <w:rFonts w:ascii="Arial" w:hAnsi="Arial" w:hint="default"/>
      </w:rPr>
    </w:lvl>
    <w:lvl w:ilvl="8" w:tplc="8690AEB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69D53E6"/>
    <w:multiLevelType w:val="hybridMultilevel"/>
    <w:tmpl w:val="E398C20C"/>
    <w:lvl w:ilvl="0" w:tplc="F31C1072">
      <w:start w:val="1"/>
      <w:numFmt w:val="bullet"/>
      <w:lvlText w:val="•"/>
      <w:lvlJc w:val="left"/>
      <w:pPr>
        <w:tabs>
          <w:tab w:val="num" w:pos="360"/>
        </w:tabs>
        <w:ind w:left="360" w:hanging="360"/>
      </w:pPr>
      <w:rPr>
        <w:rFonts w:ascii="Arial" w:hAnsi="Arial" w:hint="default"/>
      </w:rPr>
    </w:lvl>
    <w:lvl w:ilvl="1" w:tplc="40CC65C2" w:tentative="1">
      <w:start w:val="1"/>
      <w:numFmt w:val="bullet"/>
      <w:lvlText w:val="•"/>
      <w:lvlJc w:val="left"/>
      <w:pPr>
        <w:tabs>
          <w:tab w:val="num" w:pos="1080"/>
        </w:tabs>
        <w:ind w:left="1080" w:hanging="360"/>
      </w:pPr>
      <w:rPr>
        <w:rFonts w:ascii="Arial" w:hAnsi="Arial" w:hint="default"/>
      </w:rPr>
    </w:lvl>
    <w:lvl w:ilvl="2" w:tplc="247295A4" w:tentative="1">
      <w:start w:val="1"/>
      <w:numFmt w:val="bullet"/>
      <w:lvlText w:val="•"/>
      <w:lvlJc w:val="left"/>
      <w:pPr>
        <w:tabs>
          <w:tab w:val="num" w:pos="1800"/>
        </w:tabs>
        <w:ind w:left="1800" w:hanging="360"/>
      </w:pPr>
      <w:rPr>
        <w:rFonts w:ascii="Arial" w:hAnsi="Arial" w:hint="default"/>
      </w:rPr>
    </w:lvl>
    <w:lvl w:ilvl="3" w:tplc="3FC02240" w:tentative="1">
      <w:start w:val="1"/>
      <w:numFmt w:val="bullet"/>
      <w:lvlText w:val="•"/>
      <w:lvlJc w:val="left"/>
      <w:pPr>
        <w:tabs>
          <w:tab w:val="num" w:pos="2520"/>
        </w:tabs>
        <w:ind w:left="2520" w:hanging="360"/>
      </w:pPr>
      <w:rPr>
        <w:rFonts w:ascii="Arial" w:hAnsi="Arial" w:hint="default"/>
      </w:rPr>
    </w:lvl>
    <w:lvl w:ilvl="4" w:tplc="5FA23E1A" w:tentative="1">
      <w:start w:val="1"/>
      <w:numFmt w:val="bullet"/>
      <w:lvlText w:val="•"/>
      <w:lvlJc w:val="left"/>
      <w:pPr>
        <w:tabs>
          <w:tab w:val="num" w:pos="3240"/>
        </w:tabs>
        <w:ind w:left="3240" w:hanging="360"/>
      </w:pPr>
      <w:rPr>
        <w:rFonts w:ascii="Arial" w:hAnsi="Arial" w:hint="default"/>
      </w:rPr>
    </w:lvl>
    <w:lvl w:ilvl="5" w:tplc="E62A67B2" w:tentative="1">
      <w:start w:val="1"/>
      <w:numFmt w:val="bullet"/>
      <w:lvlText w:val="•"/>
      <w:lvlJc w:val="left"/>
      <w:pPr>
        <w:tabs>
          <w:tab w:val="num" w:pos="3960"/>
        </w:tabs>
        <w:ind w:left="3960" w:hanging="360"/>
      </w:pPr>
      <w:rPr>
        <w:rFonts w:ascii="Arial" w:hAnsi="Arial" w:hint="default"/>
      </w:rPr>
    </w:lvl>
    <w:lvl w:ilvl="6" w:tplc="8424C3D0" w:tentative="1">
      <w:start w:val="1"/>
      <w:numFmt w:val="bullet"/>
      <w:lvlText w:val="•"/>
      <w:lvlJc w:val="left"/>
      <w:pPr>
        <w:tabs>
          <w:tab w:val="num" w:pos="4680"/>
        </w:tabs>
        <w:ind w:left="4680" w:hanging="360"/>
      </w:pPr>
      <w:rPr>
        <w:rFonts w:ascii="Arial" w:hAnsi="Arial" w:hint="default"/>
      </w:rPr>
    </w:lvl>
    <w:lvl w:ilvl="7" w:tplc="ABD6E2DA" w:tentative="1">
      <w:start w:val="1"/>
      <w:numFmt w:val="bullet"/>
      <w:lvlText w:val="•"/>
      <w:lvlJc w:val="left"/>
      <w:pPr>
        <w:tabs>
          <w:tab w:val="num" w:pos="5400"/>
        </w:tabs>
        <w:ind w:left="5400" w:hanging="360"/>
      </w:pPr>
      <w:rPr>
        <w:rFonts w:ascii="Arial" w:hAnsi="Arial" w:hint="default"/>
      </w:rPr>
    </w:lvl>
    <w:lvl w:ilvl="8" w:tplc="4432982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6B57BCC"/>
    <w:multiLevelType w:val="hybridMultilevel"/>
    <w:tmpl w:val="66A42F8A"/>
    <w:lvl w:ilvl="0" w:tplc="9D487F3E">
      <w:start w:val="1"/>
      <w:numFmt w:val="bullet"/>
      <w:lvlText w:val="•"/>
      <w:lvlJc w:val="left"/>
      <w:pPr>
        <w:tabs>
          <w:tab w:val="num" w:pos="360"/>
        </w:tabs>
        <w:ind w:left="360" w:hanging="360"/>
      </w:pPr>
      <w:rPr>
        <w:rFonts w:ascii="Arial" w:hAnsi="Arial" w:hint="default"/>
      </w:rPr>
    </w:lvl>
    <w:lvl w:ilvl="1" w:tplc="02E42D3A">
      <w:numFmt w:val="bullet"/>
      <w:lvlText w:val="•"/>
      <w:lvlJc w:val="left"/>
      <w:pPr>
        <w:tabs>
          <w:tab w:val="num" w:pos="1080"/>
        </w:tabs>
        <w:ind w:left="1080" w:hanging="360"/>
      </w:pPr>
      <w:rPr>
        <w:rFonts w:ascii="Arial" w:hAnsi="Arial" w:hint="default"/>
      </w:rPr>
    </w:lvl>
    <w:lvl w:ilvl="2" w:tplc="7CB845B2" w:tentative="1">
      <w:start w:val="1"/>
      <w:numFmt w:val="bullet"/>
      <w:lvlText w:val="•"/>
      <w:lvlJc w:val="left"/>
      <w:pPr>
        <w:tabs>
          <w:tab w:val="num" w:pos="1800"/>
        </w:tabs>
        <w:ind w:left="1800" w:hanging="360"/>
      </w:pPr>
      <w:rPr>
        <w:rFonts w:ascii="Arial" w:hAnsi="Arial" w:hint="default"/>
      </w:rPr>
    </w:lvl>
    <w:lvl w:ilvl="3" w:tplc="2FD088A2" w:tentative="1">
      <w:start w:val="1"/>
      <w:numFmt w:val="bullet"/>
      <w:lvlText w:val="•"/>
      <w:lvlJc w:val="left"/>
      <w:pPr>
        <w:tabs>
          <w:tab w:val="num" w:pos="2520"/>
        </w:tabs>
        <w:ind w:left="2520" w:hanging="360"/>
      </w:pPr>
      <w:rPr>
        <w:rFonts w:ascii="Arial" w:hAnsi="Arial" w:hint="default"/>
      </w:rPr>
    </w:lvl>
    <w:lvl w:ilvl="4" w:tplc="0E46F2E6" w:tentative="1">
      <w:start w:val="1"/>
      <w:numFmt w:val="bullet"/>
      <w:lvlText w:val="•"/>
      <w:lvlJc w:val="left"/>
      <w:pPr>
        <w:tabs>
          <w:tab w:val="num" w:pos="3240"/>
        </w:tabs>
        <w:ind w:left="3240" w:hanging="360"/>
      </w:pPr>
      <w:rPr>
        <w:rFonts w:ascii="Arial" w:hAnsi="Arial" w:hint="default"/>
      </w:rPr>
    </w:lvl>
    <w:lvl w:ilvl="5" w:tplc="E5C07690" w:tentative="1">
      <w:start w:val="1"/>
      <w:numFmt w:val="bullet"/>
      <w:lvlText w:val="•"/>
      <w:lvlJc w:val="left"/>
      <w:pPr>
        <w:tabs>
          <w:tab w:val="num" w:pos="3960"/>
        </w:tabs>
        <w:ind w:left="3960" w:hanging="360"/>
      </w:pPr>
      <w:rPr>
        <w:rFonts w:ascii="Arial" w:hAnsi="Arial" w:hint="default"/>
      </w:rPr>
    </w:lvl>
    <w:lvl w:ilvl="6" w:tplc="E448475E" w:tentative="1">
      <w:start w:val="1"/>
      <w:numFmt w:val="bullet"/>
      <w:lvlText w:val="•"/>
      <w:lvlJc w:val="left"/>
      <w:pPr>
        <w:tabs>
          <w:tab w:val="num" w:pos="4680"/>
        </w:tabs>
        <w:ind w:left="4680" w:hanging="360"/>
      </w:pPr>
      <w:rPr>
        <w:rFonts w:ascii="Arial" w:hAnsi="Arial" w:hint="default"/>
      </w:rPr>
    </w:lvl>
    <w:lvl w:ilvl="7" w:tplc="74F08FE0" w:tentative="1">
      <w:start w:val="1"/>
      <w:numFmt w:val="bullet"/>
      <w:lvlText w:val="•"/>
      <w:lvlJc w:val="left"/>
      <w:pPr>
        <w:tabs>
          <w:tab w:val="num" w:pos="5400"/>
        </w:tabs>
        <w:ind w:left="5400" w:hanging="360"/>
      </w:pPr>
      <w:rPr>
        <w:rFonts w:ascii="Arial" w:hAnsi="Arial" w:hint="default"/>
      </w:rPr>
    </w:lvl>
    <w:lvl w:ilvl="8" w:tplc="0C7E95F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BC23026"/>
    <w:multiLevelType w:val="hybridMultilevel"/>
    <w:tmpl w:val="BFC68190"/>
    <w:lvl w:ilvl="0" w:tplc="EC7617B6">
      <w:start w:val="1"/>
      <w:numFmt w:val="bullet"/>
      <w:lvlText w:val="•"/>
      <w:lvlJc w:val="left"/>
      <w:pPr>
        <w:tabs>
          <w:tab w:val="num" w:pos="720"/>
        </w:tabs>
        <w:ind w:left="720" w:hanging="360"/>
      </w:pPr>
      <w:rPr>
        <w:rFonts w:ascii="Arial" w:hAnsi="Arial" w:hint="default"/>
      </w:rPr>
    </w:lvl>
    <w:lvl w:ilvl="1" w:tplc="0E760BAA" w:tentative="1">
      <w:start w:val="1"/>
      <w:numFmt w:val="bullet"/>
      <w:lvlText w:val="•"/>
      <w:lvlJc w:val="left"/>
      <w:pPr>
        <w:tabs>
          <w:tab w:val="num" w:pos="1440"/>
        </w:tabs>
        <w:ind w:left="1440" w:hanging="360"/>
      </w:pPr>
      <w:rPr>
        <w:rFonts w:ascii="Arial" w:hAnsi="Arial" w:hint="default"/>
      </w:rPr>
    </w:lvl>
    <w:lvl w:ilvl="2" w:tplc="D33EAB5E" w:tentative="1">
      <w:start w:val="1"/>
      <w:numFmt w:val="bullet"/>
      <w:lvlText w:val="•"/>
      <w:lvlJc w:val="left"/>
      <w:pPr>
        <w:tabs>
          <w:tab w:val="num" w:pos="2160"/>
        </w:tabs>
        <w:ind w:left="2160" w:hanging="360"/>
      </w:pPr>
      <w:rPr>
        <w:rFonts w:ascii="Arial" w:hAnsi="Arial" w:hint="default"/>
      </w:rPr>
    </w:lvl>
    <w:lvl w:ilvl="3" w:tplc="C6763118" w:tentative="1">
      <w:start w:val="1"/>
      <w:numFmt w:val="bullet"/>
      <w:lvlText w:val="•"/>
      <w:lvlJc w:val="left"/>
      <w:pPr>
        <w:tabs>
          <w:tab w:val="num" w:pos="2880"/>
        </w:tabs>
        <w:ind w:left="2880" w:hanging="360"/>
      </w:pPr>
      <w:rPr>
        <w:rFonts w:ascii="Arial" w:hAnsi="Arial" w:hint="default"/>
      </w:rPr>
    </w:lvl>
    <w:lvl w:ilvl="4" w:tplc="D55CCC10" w:tentative="1">
      <w:start w:val="1"/>
      <w:numFmt w:val="bullet"/>
      <w:lvlText w:val="•"/>
      <w:lvlJc w:val="left"/>
      <w:pPr>
        <w:tabs>
          <w:tab w:val="num" w:pos="3600"/>
        </w:tabs>
        <w:ind w:left="3600" w:hanging="360"/>
      </w:pPr>
      <w:rPr>
        <w:rFonts w:ascii="Arial" w:hAnsi="Arial" w:hint="default"/>
      </w:rPr>
    </w:lvl>
    <w:lvl w:ilvl="5" w:tplc="16E6E726" w:tentative="1">
      <w:start w:val="1"/>
      <w:numFmt w:val="bullet"/>
      <w:lvlText w:val="•"/>
      <w:lvlJc w:val="left"/>
      <w:pPr>
        <w:tabs>
          <w:tab w:val="num" w:pos="4320"/>
        </w:tabs>
        <w:ind w:left="4320" w:hanging="360"/>
      </w:pPr>
      <w:rPr>
        <w:rFonts w:ascii="Arial" w:hAnsi="Arial" w:hint="default"/>
      </w:rPr>
    </w:lvl>
    <w:lvl w:ilvl="6" w:tplc="3C448C0C" w:tentative="1">
      <w:start w:val="1"/>
      <w:numFmt w:val="bullet"/>
      <w:lvlText w:val="•"/>
      <w:lvlJc w:val="left"/>
      <w:pPr>
        <w:tabs>
          <w:tab w:val="num" w:pos="5040"/>
        </w:tabs>
        <w:ind w:left="5040" w:hanging="360"/>
      </w:pPr>
      <w:rPr>
        <w:rFonts w:ascii="Arial" w:hAnsi="Arial" w:hint="default"/>
      </w:rPr>
    </w:lvl>
    <w:lvl w:ilvl="7" w:tplc="44B4F812" w:tentative="1">
      <w:start w:val="1"/>
      <w:numFmt w:val="bullet"/>
      <w:lvlText w:val="•"/>
      <w:lvlJc w:val="left"/>
      <w:pPr>
        <w:tabs>
          <w:tab w:val="num" w:pos="5760"/>
        </w:tabs>
        <w:ind w:left="5760" w:hanging="360"/>
      </w:pPr>
      <w:rPr>
        <w:rFonts w:ascii="Arial" w:hAnsi="Arial" w:hint="default"/>
      </w:rPr>
    </w:lvl>
    <w:lvl w:ilvl="8" w:tplc="811221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CC63340"/>
    <w:multiLevelType w:val="hybridMultilevel"/>
    <w:tmpl w:val="D4A44B40"/>
    <w:lvl w:ilvl="0" w:tplc="767613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1C7F9F"/>
    <w:multiLevelType w:val="hybridMultilevel"/>
    <w:tmpl w:val="98E4C93A"/>
    <w:lvl w:ilvl="0" w:tplc="92BA5EC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E6E20"/>
    <w:multiLevelType w:val="hybridMultilevel"/>
    <w:tmpl w:val="7E5AC8DA"/>
    <w:lvl w:ilvl="0" w:tplc="FFFFFFFF">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835E38"/>
    <w:multiLevelType w:val="hybridMultilevel"/>
    <w:tmpl w:val="AB9E7276"/>
    <w:lvl w:ilvl="0" w:tplc="A3FC83FE">
      <w:start w:val="1"/>
      <w:numFmt w:val="bullet"/>
      <w:lvlText w:val="•"/>
      <w:lvlJc w:val="left"/>
      <w:pPr>
        <w:tabs>
          <w:tab w:val="num" w:pos="360"/>
        </w:tabs>
        <w:ind w:left="360" w:hanging="360"/>
      </w:pPr>
      <w:rPr>
        <w:rFonts w:ascii="Arial" w:hAnsi="Arial" w:hint="default"/>
      </w:rPr>
    </w:lvl>
    <w:lvl w:ilvl="1" w:tplc="39F61430" w:tentative="1">
      <w:start w:val="1"/>
      <w:numFmt w:val="bullet"/>
      <w:lvlText w:val="•"/>
      <w:lvlJc w:val="left"/>
      <w:pPr>
        <w:tabs>
          <w:tab w:val="num" w:pos="1080"/>
        </w:tabs>
        <w:ind w:left="1080" w:hanging="360"/>
      </w:pPr>
      <w:rPr>
        <w:rFonts w:ascii="Arial" w:hAnsi="Arial" w:hint="default"/>
      </w:rPr>
    </w:lvl>
    <w:lvl w:ilvl="2" w:tplc="DC8ECC88" w:tentative="1">
      <w:start w:val="1"/>
      <w:numFmt w:val="bullet"/>
      <w:lvlText w:val="•"/>
      <w:lvlJc w:val="left"/>
      <w:pPr>
        <w:tabs>
          <w:tab w:val="num" w:pos="1800"/>
        </w:tabs>
        <w:ind w:left="1800" w:hanging="360"/>
      </w:pPr>
      <w:rPr>
        <w:rFonts w:ascii="Arial" w:hAnsi="Arial" w:hint="default"/>
      </w:rPr>
    </w:lvl>
    <w:lvl w:ilvl="3" w:tplc="395875EE" w:tentative="1">
      <w:start w:val="1"/>
      <w:numFmt w:val="bullet"/>
      <w:lvlText w:val="•"/>
      <w:lvlJc w:val="left"/>
      <w:pPr>
        <w:tabs>
          <w:tab w:val="num" w:pos="2520"/>
        </w:tabs>
        <w:ind w:left="2520" w:hanging="360"/>
      </w:pPr>
      <w:rPr>
        <w:rFonts w:ascii="Arial" w:hAnsi="Arial" w:hint="default"/>
      </w:rPr>
    </w:lvl>
    <w:lvl w:ilvl="4" w:tplc="8B3AB0F8" w:tentative="1">
      <w:start w:val="1"/>
      <w:numFmt w:val="bullet"/>
      <w:lvlText w:val="•"/>
      <w:lvlJc w:val="left"/>
      <w:pPr>
        <w:tabs>
          <w:tab w:val="num" w:pos="3240"/>
        </w:tabs>
        <w:ind w:left="3240" w:hanging="360"/>
      </w:pPr>
      <w:rPr>
        <w:rFonts w:ascii="Arial" w:hAnsi="Arial" w:hint="default"/>
      </w:rPr>
    </w:lvl>
    <w:lvl w:ilvl="5" w:tplc="98DC99BA" w:tentative="1">
      <w:start w:val="1"/>
      <w:numFmt w:val="bullet"/>
      <w:lvlText w:val="•"/>
      <w:lvlJc w:val="left"/>
      <w:pPr>
        <w:tabs>
          <w:tab w:val="num" w:pos="3960"/>
        </w:tabs>
        <w:ind w:left="3960" w:hanging="360"/>
      </w:pPr>
      <w:rPr>
        <w:rFonts w:ascii="Arial" w:hAnsi="Arial" w:hint="default"/>
      </w:rPr>
    </w:lvl>
    <w:lvl w:ilvl="6" w:tplc="1B3C2E86" w:tentative="1">
      <w:start w:val="1"/>
      <w:numFmt w:val="bullet"/>
      <w:lvlText w:val="•"/>
      <w:lvlJc w:val="left"/>
      <w:pPr>
        <w:tabs>
          <w:tab w:val="num" w:pos="4680"/>
        </w:tabs>
        <w:ind w:left="4680" w:hanging="360"/>
      </w:pPr>
      <w:rPr>
        <w:rFonts w:ascii="Arial" w:hAnsi="Arial" w:hint="default"/>
      </w:rPr>
    </w:lvl>
    <w:lvl w:ilvl="7" w:tplc="39A0F87E" w:tentative="1">
      <w:start w:val="1"/>
      <w:numFmt w:val="bullet"/>
      <w:lvlText w:val="•"/>
      <w:lvlJc w:val="left"/>
      <w:pPr>
        <w:tabs>
          <w:tab w:val="num" w:pos="5400"/>
        </w:tabs>
        <w:ind w:left="5400" w:hanging="360"/>
      </w:pPr>
      <w:rPr>
        <w:rFonts w:ascii="Arial" w:hAnsi="Arial" w:hint="default"/>
      </w:rPr>
    </w:lvl>
    <w:lvl w:ilvl="8" w:tplc="BCD6CE5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07053B1"/>
    <w:multiLevelType w:val="hybridMultilevel"/>
    <w:tmpl w:val="09F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F60F8"/>
    <w:multiLevelType w:val="hybridMultilevel"/>
    <w:tmpl w:val="88ACC15E"/>
    <w:lvl w:ilvl="0" w:tplc="BBF2E262">
      <w:start w:val="1"/>
      <w:numFmt w:val="bullet"/>
      <w:lvlText w:val="–"/>
      <w:lvlJc w:val="left"/>
      <w:pPr>
        <w:tabs>
          <w:tab w:val="num" w:pos="720"/>
        </w:tabs>
        <w:ind w:left="720" w:hanging="360"/>
      </w:pPr>
      <w:rPr>
        <w:rFonts w:ascii="Arial" w:hAnsi="Arial" w:hint="default"/>
      </w:rPr>
    </w:lvl>
    <w:lvl w:ilvl="1" w:tplc="7A3A875E">
      <w:start w:val="1"/>
      <w:numFmt w:val="bullet"/>
      <w:lvlText w:val="–"/>
      <w:lvlJc w:val="left"/>
      <w:pPr>
        <w:tabs>
          <w:tab w:val="num" w:pos="1440"/>
        </w:tabs>
        <w:ind w:left="1440" w:hanging="360"/>
      </w:pPr>
      <w:rPr>
        <w:rFonts w:ascii="Arial" w:hAnsi="Arial" w:hint="default"/>
      </w:rPr>
    </w:lvl>
    <w:lvl w:ilvl="2" w:tplc="B2E8F5FE" w:tentative="1">
      <w:start w:val="1"/>
      <w:numFmt w:val="bullet"/>
      <w:lvlText w:val="–"/>
      <w:lvlJc w:val="left"/>
      <w:pPr>
        <w:tabs>
          <w:tab w:val="num" w:pos="2160"/>
        </w:tabs>
        <w:ind w:left="2160" w:hanging="360"/>
      </w:pPr>
      <w:rPr>
        <w:rFonts w:ascii="Arial" w:hAnsi="Arial" w:hint="default"/>
      </w:rPr>
    </w:lvl>
    <w:lvl w:ilvl="3" w:tplc="9600F514" w:tentative="1">
      <w:start w:val="1"/>
      <w:numFmt w:val="bullet"/>
      <w:lvlText w:val="–"/>
      <w:lvlJc w:val="left"/>
      <w:pPr>
        <w:tabs>
          <w:tab w:val="num" w:pos="2880"/>
        </w:tabs>
        <w:ind w:left="2880" w:hanging="360"/>
      </w:pPr>
      <w:rPr>
        <w:rFonts w:ascii="Arial" w:hAnsi="Arial" w:hint="default"/>
      </w:rPr>
    </w:lvl>
    <w:lvl w:ilvl="4" w:tplc="8B76B802" w:tentative="1">
      <w:start w:val="1"/>
      <w:numFmt w:val="bullet"/>
      <w:lvlText w:val="–"/>
      <w:lvlJc w:val="left"/>
      <w:pPr>
        <w:tabs>
          <w:tab w:val="num" w:pos="3600"/>
        </w:tabs>
        <w:ind w:left="3600" w:hanging="360"/>
      </w:pPr>
      <w:rPr>
        <w:rFonts w:ascii="Arial" w:hAnsi="Arial" w:hint="default"/>
      </w:rPr>
    </w:lvl>
    <w:lvl w:ilvl="5" w:tplc="BF162472" w:tentative="1">
      <w:start w:val="1"/>
      <w:numFmt w:val="bullet"/>
      <w:lvlText w:val="–"/>
      <w:lvlJc w:val="left"/>
      <w:pPr>
        <w:tabs>
          <w:tab w:val="num" w:pos="4320"/>
        </w:tabs>
        <w:ind w:left="4320" w:hanging="360"/>
      </w:pPr>
      <w:rPr>
        <w:rFonts w:ascii="Arial" w:hAnsi="Arial" w:hint="default"/>
      </w:rPr>
    </w:lvl>
    <w:lvl w:ilvl="6" w:tplc="B508910A" w:tentative="1">
      <w:start w:val="1"/>
      <w:numFmt w:val="bullet"/>
      <w:lvlText w:val="–"/>
      <w:lvlJc w:val="left"/>
      <w:pPr>
        <w:tabs>
          <w:tab w:val="num" w:pos="5040"/>
        </w:tabs>
        <w:ind w:left="5040" w:hanging="360"/>
      </w:pPr>
      <w:rPr>
        <w:rFonts w:ascii="Arial" w:hAnsi="Arial" w:hint="default"/>
      </w:rPr>
    </w:lvl>
    <w:lvl w:ilvl="7" w:tplc="A9B8818A" w:tentative="1">
      <w:start w:val="1"/>
      <w:numFmt w:val="bullet"/>
      <w:lvlText w:val="–"/>
      <w:lvlJc w:val="left"/>
      <w:pPr>
        <w:tabs>
          <w:tab w:val="num" w:pos="5760"/>
        </w:tabs>
        <w:ind w:left="5760" w:hanging="360"/>
      </w:pPr>
      <w:rPr>
        <w:rFonts w:ascii="Arial" w:hAnsi="Arial" w:hint="default"/>
      </w:rPr>
    </w:lvl>
    <w:lvl w:ilvl="8" w:tplc="3188BF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318463F"/>
    <w:multiLevelType w:val="hybridMultilevel"/>
    <w:tmpl w:val="6A525E1E"/>
    <w:lvl w:ilvl="0" w:tplc="9D680A5E">
      <w:start w:val="1"/>
      <w:numFmt w:val="bullet"/>
      <w:lvlText w:val="•"/>
      <w:lvlJc w:val="left"/>
      <w:pPr>
        <w:tabs>
          <w:tab w:val="num" w:pos="360"/>
        </w:tabs>
        <w:ind w:left="360" w:hanging="360"/>
      </w:pPr>
      <w:rPr>
        <w:rFonts w:ascii="Arial" w:hAnsi="Arial" w:hint="default"/>
      </w:rPr>
    </w:lvl>
    <w:lvl w:ilvl="1" w:tplc="F6FEFAD8">
      <w:numFmt w:val="bullet"/>
      <w:lvlText w:val="o"/>
      <w:lvlJc w:val="left"/>
      <w:pPr>
        <w:tabs>
          <w:tab w:val="num" w:pos="1080"/>
        </w:tabs>
        <w:ind w:left="1080" w:hanging="360"/>
      </w:pPr>
      <w:rPr>
        <w:rFonts w:ascii="Courier New" w:hAnsi="Courier New" w:hint="default"/>
      </w:rPr>
    </w:lvl>
    <w:lvl w:ilvl="2" w:tplc="C8AC282E" w:tentative="1">
      <w:start w:val="1"/>
      <w:numFmt w:val="bullet"/>
      <w:lvlText w:val="•"/>
      <w:lvlJc w:val="left"/>
      <w:pPr>
        <w:tabs>
          <w:tab w:val="num" w:pos="1800"/>
        </w:tabs>
        <w:ind w:left="1800" w:hanging="360"/>
      </w:pPr>
      <w:rPr>
        <w:rFonts w:ascii="Arial" w:hAnsi="Arial" w:hint="default"/>
      </w:rPr>
    </w:lvl>
    <w:lvl w:ilvl="3" w:tplc="E274268C" w:tentative="1">
      <w:start w:val="1"/>
      <w:numFmt w:val="bullet"/>
      <w:lvlText w:val="•"/>
      <w:lvlJc w:val="left"/>
      <w:pPr>
        <w:tabs>
          <w:tab w:val="num" w:pos="2520"/>
        </w:tabs>
        <w:ind w:left="2520" w:hanging="360"/>
      </w:pPr>
      <w:rPr>
        <w:rFonts w:ascii="Arial" w:hAnsi="Arial" w:hint="default"/>
      </w:rPr>
    </w:lvl>
    <w:lvl w:ilvl="4" w:tplc="31E0AD72" w:tentative="1">
      <w:start w:val="1"/>
      <w:numFmt w:val="bullet"/>
      <w:lvlText w:val="•"/>
      <w:lvlJc w:val="left"/>
      <w:pPr>
        <w:tabs>
          <w:tab w:val="num" w:pos="3240"/>
        </w:tabs>
        <w:ind w:left="3240" w:hanging="360"/>
      </w:pPr>
      <w:rPr>
        <w:rFonts w:ascii="Arial" w:hAnsi="Arial" w:hint="default"/>
      </w:rPr>
    </w:lvl>
    <w:lvl w:ilvl="5" w:tplc="7070D50E" w:tentative="1">
      <w:start w:val="1"/>
      <w:numFmt w:val="bullet"/>
      <w:lvlText w:val="•"/>
      <w:lvlJc w:val="left"/>
      <w:pPr>
        <w:tabs>
          <w:tab w:val="num" w:pos="3960"/>
        </w:tabs>
        <w:ind w:left="3960" w:hanging="360"/>
      </w:pPr>
      <w:rPr>
        <w:rFonts w:ascii="Arial" w:hAnsi="Arial" w:hint="default"/>
      </w:rPr>
    </w:lvl>
    <w:lvl w:ilvl="6" w:tplc="2586EF6C" w:tentative="1">
      <w:start w:val="1"/>
      <w:numFmt w:val="bullet"/>
      <w:lvlText w:val="•"/>
      <w:lvlJc w:val="left"/>
      <w:pPr>
        <w:tabs>
          <w:tab w:val="num" w:pos="4680"/>
        </w:tabs>
        <w:ind w:left="4680" w:hanging="360"/>
      </w:pPr>
      <w:rPr>
        <w:rFonts w:ascii="Arial" w:hAnsi="Arial" w:hint="default"/>
      </w:rPr>
    </w:lvl>
    <w:lvl w:ilvl="7" w:tplc="A9ACDD08" w:tentative="1">
      <w:start w:val="1"/>
      <w:numFmt w:val="bullet"/>
      <w:lvlText w:val="•"/>
      <w:lvlJc w:val="left"/>
      <w:pPr>
        <w:tabs>
          <w:tab w:val="num" w:pos="5400"/>
        </w:tabs>
        <w:ind w:left="5400" w:hanging="360"/>
      </w:pPr>
      <w:rPr>
        <w:rFonts w:ascii="Arial" w:hAnsi="Arial" w:hint="default"/>
      </w:rPr>
    </w:lvl>
    <w:lvl w:ilvl="8" w:tplc="176E508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46B752F"/>
    <w:multiLevelType w:val="hybridMultilevel"/>
    <w:tmpl w:val="B0D6A28C"/>
    <w:lvl w:ilvl="0" w:tplc="767613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6E745D2"/>
    <w:multiLevelType w:val="hybridMultilevel"/>
    <w:tmpl w:val="748EF942"/>
    <w:lvl w:ilvl="0" w:tplc="1B54B0D0">
      <w:start w:val="1"/>
      <w:numFmt w:val="bullet"/>
      <w:lvlText w:val="•"/>
      <w:lvlJc w:val="left"/>
      <w:pPr>
        <w:tabs>
          <w:tab w:val="num" w:pos="720"/>
        </w:tabs>
        <w:ind w:left="720" w:hanging="360"/>
      </w:pPr>
      <w:rPr>
        <w:rFonts w:ascii="Arial" w:hAnsi="Arial" w:hint="default"/>
      </w:rPr>
    </w:lvl>
    <w:lvl w:ilvl="1" w:tplc="AD3C540E">
      <w:numFmt w:val="bullet"/>
      <w:lvlText w:val="o"/>
      <w:lvlJc w:val="left"/>
      <w:pPr>
        <w:tabs>
          <w:tab w:val="num" w:pos="1440"/>
        </w:tabs>
        <w:ind w:left="1440" w:hanging="360"/>
      </w:pPr>
      <w:rPr>
        <w:rFonts w:ascii="Courier New" w:hAnsi="Courier New" w:hint="default"/>
      </w:rPr>
    </w:lvl>
    <w:lvl w:ilvl="2" w:tplc="32C64D06" w:tentative="1">
      <w:start w:val="1"/>
      <w:numFmt w:val="bullet"/>
      <w:lvlText w:val="•"/>
      <w:lvlJc w:val="left"/>
      <w:pPr>
        <w:tabs>
          <w:tab w:val="num" w:pos="2160"/>
        </w:tabs>
        <w:ind w:left="2160" w:hanging="360"/>
      </w:pPr>
      <w:rPr>
        <w:rFonts w:ascii="Arial" w:hAnsi="Arial" w:hint="default"/>
      </w:rPr>
    </w:lvl>
    <w:lvl w:ilvl="3" w:tplc="5FEEA6F4" w:tentative="1">
      <w:start w:val="1"/>
      <w:numFmt w:val="bullet"/>
      <w:lvlText w:val="•"/>
      <w:lvlJc w:val="left"/>
      <w:pPr>
        <w:tabs>
          <w:tab w:val="num" w:pos="2880"/>
        </w:tabs>
        <w:ind w:left="2880" w:hanging="360"/>
      </w:pPr>
      <w:rPr>
        <w:rFonts w:ascii="Arial" w:hAnsi="Arial" w:hint="default"/>
      </w:rPr>
    </w:lvl>
    <w:lvl w:ilvl="4" w:tplc="7B46B880" w:tentative="1">
      <w:start w:val="1"/>
      <w:numFmt w:val="bullet"/>
      <w:lvlText w:val="•"/>
      <w:lvlJc w:val="left"/>
      <w:pPr>
        <w:tabs>
          <w:tab w:val="num" w:pos="3600"/>
        </w:tabs>
        <w:ind w:left="3600" w:hanging="360"/>
      </w:pPr>
      <w:rPr>
        <w:rFonts w:ascii="Arial" w:hAnsi="Arial" w:hint="default"/>
      </w:rPr>
    </w:lvl>
    <w:lvl w:ilvl="5" w:tplc="B6AEB51C" w:tentative="1">
      <w:start w:val="1"/>
      <w:numFmt w:val="bullet"/>
      <w:lvlText w:val="•"/>
      <w:lvlJc w:val="left"/>
      <w:pPr>
        <w:tabs>
          <w:tab w:val="num" w:pos="4320"/>
        </w:tabs>
        <w:ind w:left="4320" w:hanging="360"/>
      </w:pPr>
      <w:rPr>
        <w:rFonts w:ascii="Arial" w:hAnsi="Arial" w:hint="default"/>
      </w:rPr>
    </w:lvl>
    <w:lvl w:ilvl="6" w:tplc="7C80BF8E" w:tentative="1">
      <w:start w:val="1"/>
      <w:numFmt w:val="bullet"/>
      <w:lvlText w:val="•"/>
      <w:lvlJc w:val="left"/>
      <w:pPr>
        <w:tabs>
          <w:tab w:val="num" w:pos="5040"/>
        </w:tabs>
        <w:ind w:left="5040" w:hanging="360"/>
      </w:pPr>
      <w:rPr>
        <w:rFonts w:ascii="Arial" w:hAnsi="Arial" w:hint="default"/>
      </w:rPr>
    </w:lvl>
    <w:lvl w:ilvl="7" w:tplc="3B7C9342" w:tentative="1">
      <w:start w:val="1"/>
      <w:numFmt w:val="bullet"/>
      <w:lvlText w:val="•"/>
      <w:lvlJc w:val="left"/>
      <w:pPr>
        <w:tabs>
          <w:tab w:val="num" w:pos="5760"/>
        </w:tabs>
        <w:ind w:left="5760" w:hanging="360"/>
      </w:pPr>
      <w:rPr>
        <w:rFonts w:ascii="Arial" w:hAnsi="Arial" w:hint="default"/>
      </w:rPr>
    </w:lvl>
    <w:lvl w:ilvl="8" w:tplc="DE5610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7C752E9"/>
    <w:multiLevelType w:val="hybridMultilevel"/>
    <w:tmpl w:val="0CBA7844"/>
    <w:lvl w:ilvl="0" w:tplc="767613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B321476"/>
    <w:multiLevelType w:val="hybridMultilevel"/>
    <w:tmpl w:val="6E926592"/>
    <w:lvl w:ilvl="0" w:tplc="FE769284">
      <w:start w:val="1"/>
      <w:numFmt w:val="bullet"/>
      <w:lvlText w:val="•"/>
      <w:lvlJc w:val="left"/>
      <w:pPr>
        <w:tabs>
          <w:tab w:val="num" w:pos="360"/>
        </w:tabs>
        <w:ind w:left="360" w:hanging="360"/>
      </w:pPr>
      <w:rPr>
        <w:rFonts w:ascii="Arial" w:hAnsi="Arial" w:hint="default"/>
      </w:rPr>
    </w:lvl>
    <w:lvl w:ilvl="1" w:tplc="7FF675AA" w:tentative="1">
      <w:start w:val="1"/>
      <w:numFmt w:val="bullet"/>
      <w:lvlText w:val="•"/>
      <w:lvlJc w:val="left"/>
      <w:pPr>
        <w:tabs>
          <w:tab w:val="num" w:pos="1080"/>
        </w:tabs>
        <w:ind w:left="1080" w:hanging="360"/>
      </w:pPr>
      <w:rPr>
        <w:rFonts w:ascii="Arial" w:hAnsi="Arial" w:hint="default"/>
      </w:rPr>
    </w:lvl>
    <w:lvl w:ilvl="2" w:tplc="999449E0" w:tentative="1">
      <w:start w:val="1"/>
      <w:numFmt w:val="bullet"/>
      <w:lvlText w:val="•"/>
      <w:lvlJc w:val="left"/>
      <w:pPr>
        <w:tabs>
          <w:tab w:val="num" w:pos="1800"/>
        </w:tabs>
        <w:ind w:left="1800" w:hanging="360"/>
      </w:pPr>
      <w:rPr>
        <w:rFonts w:ascii="Arial" w:hAnsi="Arial" w:hint="default"/>
      </w:rPr>
    </w:lvl>
    <w:lvl w:ilvl="3" w:tplc="9CF85F2C" w:tentative="1">
      <w:start w:val="1"/>
      <w:numFmt w:val="bullet"/>
      <w:lvlText w:val="•"/>
      <w:lvlJc w:val="left"/>
      <w:pPr>
        <w:tabs>
          <w:tab w:val="num" w:pos="2520"/>
        </w:tabs>
        <w:ind w:left="2520" w:hanging="360"/>
      </w:pPr>
      <w:rPr>
        <w:rFonts w:ascii="Arial" w:hAnsi="Arial" w:hint="default"/>
      </w:rPr>
    </w:lvl>
    <w:lvl w:ilvl="4" w:tplc="A2E6C8F2" w:tentative="1">
      <w:start w:val="1"/>
      <w:numFmt w:val="bullet"/>
      <w:lvlText w:val="•"/>
      <w:lvlJc w:val="left"/>
      <w:pPr>
        <w:tabs>
          <w:tab w:val="num" w:pos="3240"/>
        </w:tabs>
        <w:ind w:left="3240" w:hanging="360"/>
      </w:pPr>
      <w:rPr>
        <w:rFonts w:ascii="Arial" w:hAnsi="Arial" w:hint="default"/>
      </w:rPr>
    </w:lvl>
    <w:lvl w:ilvl="5" w:tplc="96B41E44" w:tentative="1">
      <w:start w:val="1"/>
      <w:numFmt w:val="bullet"/>
      <w:lvlText w:val="•"/>
      <w:lvlJc w:val="left"/>
      <w:pPr>
        <w:tabs>
          <w:tab w:val="num" w:pos="3960"/>
        </w:tabs>
        <w:ind w:left="3960" w:hanging="360"/>
      </w:pPr>
      <w:rPr>
        <w:rFonts w:ascii="Arial" w:hAnsi="Arial" w:hint="default"/>
      </w:rPr>
    </w:lvl>
    <w:lvl w:ilvl="6" w:tplc="686A1082" w:tentative="1">
      <w:start w:val="1"/>
      <w:numFmt w:val="bullet"/>
      <w:lvlText w:val="•"/>
      <w:lvlJc w:val="left"/>
      <w:pPr>
        <w:tabs>
          <w:tab w:val="num" w:pos="4680"/>
        </w:tabs>
        <w:ind w:left="4680" w:hanging="360"/>
      </w:pPr>
      <w:rPr>
        <w:rFonts w:ascii="Arial" w:hAnsi="Arial" w:hint="default"/>
      </w:rPr>
    </w:lvl>
    <w:lvl w:ilvl="7" w:tplc="9D8C88A6" w:tentative="1">
      <w:start w:val="1"/>
      <w:numFmt w:val="bullet"/>
      <w:lvlText w:val="•"/>
      <w:lvlJc w:val="left"/>
      <w:pPr>
        <w:tabs>
          <w:tab w:val="num" w:pos="5400"/>
        </w:tabs>
        <w:ind w:left="5400" w:hanging="360"/>
      </w:pPr>
      <w:rPr>
        <w:rFonts w:ascii="Arial" w:hAnsi="Arial" w:hint="default"/>
      </w:rPr>
    </w:lvl>
    <w:lvl w:ilvl="8" w:tplc="BB98305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1C7F6867"/>
    <w:multiLevelType w:val="hybridMultilevel"/>
    <w:tmpl w:val="7F5A011C"/>
    <w:lvl w:ilvl="0" w:tplc="C080842E">
      <w:start w:val="1"/>
      <w:numFmt w:val="bullet"/>
      <w:lvlText w:val="•"/>
      <w:lvlJc w:val="left"/>
      <w:pPr>
        <w:tabs>
          <w:tab w:val="num" w:pos="360"/>
        </w:tabs>
        <w:ind w:left="360" w:hanging="360"/>
      </w:pPr>
      <w:rPr>
        <w:rFonts w:ascii="Arial" w:hAnsi="Arial" w:hint="default"/>
      </w:rPr>
    </w:lvl>
    <w:lvl w:ilvl="1" w:tplc="7638CBAC" w:tentative="1">
      <w:start w:val="1"/>
      <w:numFmt w:val="bullet"/>
      <w:lvlText w:val="•"/>
      <w:lvlJc w:val="left"/>
      <w:pPr>
        <w:tabs>
          <w:tab w:val="num" w:pos="1080"/>
        </w:tabs>
        <w:ind w:left="1080" w:hanging="360"/>
      </w:pPr>
      <w:rPr>
        <w:rFonts w:ascii="Arial" w:hAnsi="Arial" w:hint="default"/>
      </w:rPr>
    </w:lvl>
    <w:lvl w:ilvl="2" w:tplc="18EA411A" w:tentative="1">
      <w:start w:val="1"/>
      <w:numFmt w:val="bullet"/>
      <w:lvlText w:val="•"/>
      <w:lvlJc w:val="left"/>
      <w:pPr>
        <w:tabs>
          <w:tab w:val="num" w:pos="1800"/>
        </w:tabs>
        <w:ind w:left="1800" w:hanging="360"/>
      </w:pPr>
      <w:rPr>
        <w:rFonts w:ascii="Arial" w:hAnsi="Arial" w:hint="default"/>
      </w:rPr>
    </w:lvl>
    <w:lvl w:ilvl="3" w:tplc="FCAE5978" w:tentative="1">
      <w:start w:val="1"/>
      <w:numFmt w:val="bullet"/>
      <w:lvlText w:val="•"/>
      <w:lvlJc w:val="left"/>
      <w:pPr>
        <w:tabs>
          <w:tab w:val="num" w:pos="2520"/>
        </w:tabs>
        <w:ind w:left="2520" w:hanging="360"/>
      </w:pPr>
      <w:rPr>
        <w:rFonts w:ascii="Arial" w:hAnsi="Arial" w:hint="default"/>
      </w:rPr>
    </w:lvl>
    <w:lvl w:ilvl="4" w:tplc="ABE26A04" w:tentative="1">
      <w:start w:val="1"/>
      <w:numFmt w:val="bullet"/>
      <w:lvlText w:val="•"/>
      <w:lvlJc w:val="left"/>
      <w:pPr>
        <w:tabs>
          <w:tab w:val="num" w:pos="3240"/>
        </w:tabs>
        <w:ind w:left="3240" w:hanging="360"/>
      </w:pPr>
      <w:rPr>
        <w:rFonts w:ascii="Arial" w:hAnsi="Arial" w:hint="default"/>
      </w:rPr>
    </w:lvl>
    <w:lvl w:ilvl="5" w:tplc="82D0C598" w:tentative="1">
      <w:start w:val="1"/>
      <w:numFmt w:val="bullet"/>
      <w:lvlText w:val="•"/>
      <w:lvlJc w:val="left"/>
      <w:pPr>
        <w:tabs>
          <w:tab w:val="num" w:pos="3960"/>
        </w:tabs>
        <w:ind w:left="3960" w:hanging="360"/>
      </w:pPr>
      <w:rPr>
        <w:rFonts w:ascii="Arial" w:hAnsi="Arial" w:hint="default"/>
      </w:rPr>
    </w:lvl>
    <w:lvl w:ilvl="6" w:tplc="DC7E8EEA" w:tentative="1">
      <w:start w:val="1"/>
      <w:numFmt w:val="bullet"/>
      <w:lvlText w:val="•"/>
      <w:lvlJc w:val="left"/>
      <w:pPr>
        <w:tabs>
          <w:tab w:val="num" w:pos="4680"/>
        </w:tabs>
        <w:ind w:left="4680" w:hanging="360"/>
      </w:pPr>
      <w:rPr>
        <w:rFonts w:ascii="Arial" w:hAnsi="Arial" w:hint="default"/>
      </w:rPr>
    </w:lvl>
    <w:lvl w:ilvl="7" w:tplc="10F632BE" w:tentative="1">
      <w:start w:val="1"/>
      <w:numFmt w:val="bullet"/>
      <w:lvlText w:val="•"/>
      <w:lvlJc w:val="left"/>
      <w:pPr>
        <w:tabs>
          <w:tab w:val="num" w:pos="5400"/>
        </w:tabs>
        <w:ind w:left="5400" w:hanging="360"/>
      </w:pPr>
      <w:rPr>
        <w:rFonts w:ascii="Arial" w:hAnsi="Arial" w:hint="default"/>
      </w:rPr>
    </w:lvl>
    <w:lvl w:ilvl="8" w:tplc="F7B22DA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1CE95664"/>
    <w:multiLevelType w:val="hybridMultilevel"/>
    <w:tmpl w:val="FE66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90340"/>
    <w:multiLevelType w:val="hybridMultilevel"/>
    <w:tmpl w:val="BF0E1856"/>
    <w:lvl w:ilvl="0" w:tplc="DCF8B9B2">
      <w:start w:val="1"/>
      <w:numFmt w:val="bullet"/>
      <w:lvlText w:val="•"/>
      <w:lvlJc w:val="left"/>
      <w:pPr>
        <w:tabs>
          <w:tab w:val="num" w:pos="720"/>
        </w:tabs>
        <w:ind w:left="720" w:hanging="360"/>
      </w:pPr>
      <w:rPr>
        <w:rFonts w:ascii="Arial" w:hAnsi="Arial" w:hint="default"/>
      </w:rPr>
    </w:lvl>
    <w:lvl w:ilvl="1" w:tplc="63FC1E8A">
      <w:numFmt w:val="bullet"/>
      <w:lvlText w:val="–"/>
      <w:lvlJc w:val="left"/>
      <w:pPr>
        <w:tabs>
          <w:tab w:val="num" w:pos="1440"/>
        </w:tabs>
        <w:ind w:left="1440" w:hanging="360"/>
      </w:pPr>
      <w:rPr>
        <w:rFonts w:ascii="Arial" w:hAnsi="Arial" w:hint="default"/>
      </w:rPr>
    </w:lvl>
    <w:lvl w:ilvl="2" w:tplc="F222B2B8">
      <w:numFmt w:val="bullet"/>
      <w:lvlText w:val="•"/>
      <w:lvlJc w:val="left"/>
      <w:pPr>
        <w:tabs>
          <w:tab w:val="num" w:pos="2160"/>
        </w:tabs>
        <w:ind w:left="2160" w:hanging="360"/>
      </w:pPr>
      <w:rPr>
        <w:rFonts w:ascii="Arial" w:hAnsi="Arial" w:hint="default"/>
      </w:rPr>
    </w:lvl>
    <w:lvl w:ilvl="3" w:tplc="A8FAEA54" w:tentative="1">
      <w:start w:val="1"/>
      <w:numFmt w:val="bullet"/>
      <w:lvlText w:val="•"/>
      <w:lvlJc w:val="left"/>
      <w:pPr>
        <w:tabs>
          <w:tab w:val="num" w:pos="2880"/>
        </w:tabs>
        <w:ind w:left="2880" w:hanging="360"/>
      </w:pPr>
      <w:rPr>
        <w:rFonts w:ascii="Arial" w:hAnsi="Arial" w:hint="default"/>
      </w:rPr>
    </w:lvl>
    <w:lvl w:ilvl="4" w:tplc="3C26F6A2" w:tentative="1">
      <w:start w:val="1"/>
      <w:numFmt w:val="bullet"/>
      <w:lvlText w:val="•"/>
      <w:lvlJc w:val="left"/>
      <w:pPr>
        <w:tabs>
          <w:tab w:val="num" w:pos="3600"/>
        </w:tabs>
        <w:ind w:left="3600" w:hanging="360"/>
      </w:pPr>
      <w:rPr>
        <w:rFonts w:ascii="Arial" w:hAnsi="Arial" w:hint="default"/>
      </w:rPr>
    </w:lvl>
    <w:lvl w:ilvl="5" w:tplc="46F21E4A" w:tentative="1">
      <w:start w:val="1"/>
      <w:numFmt w:val="bullet"/>
      <w:lvlText w:val="•"/>
      <w:lvlJc w:val="left"/>
      <w:pPr>
        <w:tabs>
          <w:tab w:val="num" w:pos="4320"/>
        </w:tabs>
        <w:ind w:left="4320" w:hanging="360"/>
      </w:pPr>
      <w:rPr>
        <w:rFonts w:ascii="Arial" w:hAnsi="Arial" w:hint="default"/>
      </w:rPr>
    </w:lvl>
    <w:lvl w:ilvl="6" w:tplc="72F0CBD0" w:tentative="1">
      <w:start w:val="1"/>
      <w:numFmt w:val="bullet"/>
      <w:lvlText w:val="•"/>
      <w:lvlJc w:val="left"/>
      <w:pPr>
        <w:tabs>
          <w:tab w:val="num" w:pos="5040"/>
        </w:tabs>
        <w:ind w:left="5040" w:hanging="360"/>
      </w:pPr>
      <w:rPr>
        <w:rFonts w:ascii="Arial" w:hAnsi="Arial" w:hint="default"/>
      </w:rPr>
    </w:lvl>
    <w:lvl w:ilvl="7" w:tplc="71E007D6" w:tentative="1">
      <w:start w:val="1"/>
      <w:numFmt w:val="bullet"/>
      <w:lvlText w:val="•"/>
      <w:lvlJc w:val="left"/>
      <w:pPr>
        <w:tabs>
          <w:tab w:val="num" w:pos="5760"/>
        </w:tabs>
        <w:ind w:left="5760" w:hanging="360"/>
      </w:pPr>
      <w:rPr>
        <w:rFonts w:ascii="Arial" w:hAnsi="Arial" w:hint="default"/>
      </w:rPr>
    </w:lvl>
    <w:lvl w:ilvl="8" w:tplc="DB5E39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1C95C17"/>
    <w:multiLevelType w:val="hybridMultilevel"/>
    <w:tmpl w:val="7F9E71EC"/>
    <w:lvl w:ilvl="0" w:tplc="BE0EBD78">
      <w:start w:val="1"/>
      <w:numFmt w:val="bullet"/>
      <w:lvlText w:val="•"/>
      <w:lvlJc w:val="left"/>
      <w:pPr>
        <w:tabs>
          <w:tab w:val="num" w:pos="360"/>
        </w:tabs>
        <w:ind w:left="360" w:hanging="360"/>
      </w:pPr>
      <w:rPr>
        <w:rFonts w:ascii="Arial" w:hAnsi="Arial" w:hint="default"/>
      </w:rPr>
    </w:lvl>
    <w:lvl w:ilvl="1" w:tplc="4342881A" w:tentative="1">
      <w:start w:val="1"/>
      <w:numFmt w:val="bullet"/>
      <w:lvlText w:val="•"/>
      <w:lvlJc w:val="left"/>
      <w:pPr>
        <w:tabs>
          <w:tab w:val="num" w:pos="1080"/>
        </w:tabs>
        <w:ind w:left="1080" w:hanging="360"/>
      </w:pPr>
      <w:rPr>
        <w:rFonts w:ascii="Arial" w:hAnsi="Arial" w:hint="default"/>
      </w:rPr>
    </w:lvl>
    <w:lvl w:ilvl="2" w:tplc="D9BCAD98" w:tentative="1">
      <w:start w:val="1"/>
      <w:numFmt w:val="bullet"/>
      <w:lvlText w:val="•"/>
      <w:lvlJc w:val="left"/>
      <w:pPr>
        <w:tabs>
          <w:tab w:val="num" w:pos="1800"/>
        </w:tabs>
        <w:ind w:left="1800" w:hanging="360"/>
      </w:pPr>
      <w:rPr>
        <w:rFonts w:ascii="Arial" w:hAnsi="Arial" w:hint="default"/>
      </w:rPr>
    </w:lvl>
    <w:lvl w:ilvl="3" w:tplc="3806BDB8" w:tentative="1">
      <w:start w:val="1"/>
      <w:numFmt w:val="bullet"/>
      <w:lvlText w:val="•"/>
      <w:lvlJc w:val="left"/>
      <w:pPr>
        <w:tabs>
          <w:tab w:val="num" w:pos="2520"/>
        </w:tabs>
        <w:ind w:left="2520" w:hanging="360"/>
      </w:pPr>
      <w:rPr>
        <w:rFonts w:ascii="Arial" w:hAnsi="Arial" w:hint="default"/>
      </w:rPr>
    </w:lvl>
    <w:lvl w:ilvl="4" w:tplc="F18C0B8C" w:tentative="1">
      <w:start w:val="1"/>
      <w:numFmt w:val="bullet"/>
      <w:lvlText w:val="•"/>
      <w:lvlJc w:val="left"/>
      <w:pPr>
        <w:tabs>
          <w:tab w:val="num" w:pos="3240"/>
        </w:tabs>
        <w:ind w:left="3240" w:hanging="360"/>
      </w:pPr>
      <w:rPr>
        <w:rFonts w:ascii="Arial" w:hAnsi="Arial" w:hint="default"/>
      </w:rPr>
    </w:lvl>
    <w:lvl w:ilvl="5" w:tplc="77C4F7A8" w:tentative="1">
      <w:start w:val="1"/>
      <w:numFmt w:val="bullet"/>
      <w:lvlText w:val="•"/>
      <w:lvlJc w:val="left"/>
      <w:pPr>
        <w:tabs>
          <w:tab w:val="num" w:pos="3960"/>
        </w:tabs>
        <w:ind w:left="3960" w:hanging="360"/>
      </w:pPr>
      <w:rPr>
        <w:rFonts w:ascii="Arial" w:hAnsi="Arial" w:hint="default"/>
      </w:rPr>
    </w:lvl>
    <w:lvl w:ilvl="6" w:tplc="993AD2E2" w:tentative="1">
      <w:start w:val="1"/>
      <w:numFmt w:val="bullet"/>
      <w:lvlText w:val="•"/>
      <w:lvlJc w:val="left"/>
      <w:pPr>
        <w:tabs>
          <w:tab w:val="num" w:pos="4680"/>
        </w:tabs>
        <w:ind w:left="4680" w:hanging="360"/>
      </w:pPr>
      <w:rPr>
        <w:rFonts w:ascii="Arial" w:hAnsi="Arial" w:hint="default"/>
      </w:rPr>
    </w:lvl>
    <w:lvl w:ilvl="7" w:tplc="B4E8D862" w:tentative="1">
      <w:start w:val="1"/>
      <w:numFmt w:val="bullet"/>
      <w:lvlText w:val="•"/>
      <w:lvlJc w:val="left"/>
      <w:pPr>
        <w:tabs>
          <w:tab w:val="num" w:pos="5400"/>
        </w:tabs>
        <w:ind w:left="5400" w:hanging="360"/>
      </w:pPr>
      <w:rPr>
        <w:rFonts w:ascii="Arial" w:hAnsi="Arial" w:hint="default"/>
      </w:rPr>
    </w:lvl>
    <w:lvl w:ilvl="8" w:tplc="B5B8D5E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26775DB8"/>
    <w:multiLevelType w:val="hybridMultilevel"/>
    <w:tmpl w:val="30545412"/>
    <w:lvl w:ilvl="0" w:tplc="8BF256A8">
      <w:start w:val="1"/>
      <w:numFmt w:val="bullet"/>
      <w:lvlText w:val="•"/>
      <w:lvlJc w:val="left"/>
      <w:pPr>
        <w:tabs>
          <w:tab w:val="num" w:pos="360"/>
        </w:tabs>
        <w:ind w:left="360" w:hanging="360"/>
      </w:pPr>
      <w:rPr>
        <w:rFonts w:ascii="Arial" w:hAnsi="Arial" w:hint="default"/>
      </w:rPr>
    </w:lvl>
    <w:lvl w:ilvl="1" w:tplc="DFE4AA98">
      <w:numFmt w:val="bullet"/>
      <w:lvlText w:val="–"/>
      <w:lvlJc w:val="left"/>
      <w:pPr>
        <w:tabs>
          <w:tab w:val="num" w:pos="1080"/>
        </w:tabs>
        <w:ind w:left="1080" w:hanging="360"/>
      </w:pPr>
      <w:rPr>
        <w:rFonts w:ascii="Arial" w:hAnsi="Arial" w:hint="default"/>
      </w:rPr>
    </w:lvl>
    <w:lvl w:ilvl="2" w:tplc="1D848FFE" w:tentative="1">
      <w:start w:val="1"/>
      <w:numFmt w:val="bullet"/>
      <w:lvlText w:val="•"/>
      <w:lvlJc w:val="left"/>
      <w:pPr>
        <w:tabs>
          <w:tab w:val="num" w:pos="1800"/>
        </w:tabs>
        <w:ind w:left="1800" w:hanging="360"/>
      </w:pPr>
      <w:rPr>
        <w:rFonts w:ascii="Arial" w:hAnsi="Arial" w:hint="default"/>
      </w:rPr>
    </w:lvl>
    <w:lvl w:ilvl="3" w:tplc="79868CF6" w:tentative="1">
      <w:start w:val="1"/>
      <w:numFmt w:val="bullet"/>
      <w:lvlText w:val="•"/>
      <w:lvlJc w:val="left"/>
      <w:pPr>
        <w:tabs>
          <w:tab w:val="num" w:pos="2520"/>
        </w:tabs>
        <w:ind w:left="2520" w:hanging="360"/>
      </w:pPr>
      <w:rPr>
        <w:rFonts w:ascii="Arial" w:hAnsi="Arial" w:hint="default"/>
      </w:rPr>
    </w:lvl>
    <w:lvl w:ilvl="4" w:tplc="4DC268A0" w:tentative="1">
      <w:start w:val="1"/>
      <w:numFmt w:val="bullet"/>
      <w:lvlText w:val="•"/>
      <w:lvlJc w:val="left"/>
      <w:pPr>
        <w:tabs>
          <w:tab w:val="num" w:pos="3240"/>
        </w:tabs>
        <w:ind w:left="3240" w:hanging="360"/>
      </w:pPr>
      <w:rPr>
        <w:rFonts w:ascii="Arial" w:hAnsi="Arial" w:hint="default"/>
      </w:rPr>
    </w:lvl>
    <w:lvl w:ilvl="5" w:tplc="40E020B6" w:tentative="1">
      <w:start w:val="1"/>
      <w:numFmt w:val="bullet"/>
      <w:lvlText w:val="•"/>
      <w:lvlJc w:val="left"/>
      <w:pPr>
        <w:tabs>
          <w:tab w:val="num" w:pos="3960"/>
        </w:tabs>
        <w:ind w:left="3960" w:hanging="360"/>
      </w:pPr>
      <w:rPr>
        <w:rFonts w:ascii="Arial" w:hAnsi="Arial" w:hint="default"/>
      </w:rPr>
    </w:lvl>
    <w:lvl w:ilvl="6" w:tplc="6A1045F2" w:tentative="1">
      <w:start w:val="1"/>
      <w:numFmt w:val="bullet"/>
      <w:lvlText w:val="•"/>
      <w:lvlJc w:val="left"/>
      <w:pPr>
        <w:tabs>
          <w:tab w:val="num" w:pos="4680"/>
        </w:tabs>
        <w:ind w:left="4680" w:hanging="360"/>
      </w:pPr>
      <w:rPr>
        <w:rFonts w:ascii="Arial" w:hAnsi="Arial" w:hint="default"/>
      </w:rPr>
    </w:lvl>
    <w:lvl w:ilvl="7" w:tplc="BC7EA6FC" w:tentative="1">
      <w:start w:val="1"/>
      <w:numFmt w:val="bullet"/>
      <w:lvlText w:val="•"/>
      <w:lvlJc w:val="left"/>
      <w:pPr>
        <w:tabs>
          <w:tab w:val="num" w:pos="5400"/>
        </w:tabs>
        <w:ind w:left="5400" w:hanging="360"/>
      </w:pPr>
      <w:rPr>
        <w:rFonts w:ascii="Arial" w:hAnsi="Arial" w:hint="default"/>
      </w:rPr>
    </w:lvl>
    <w:lvl w:ilvl="8" w:tplc="8AC2B1CC"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73A1875"/>
    <w:multiLevelType w:val="hybridMultilevel"/>
    <w:tmpl w:val="CC767328"/>
    <w:lvl w:ilvl="0" w:tplc="23D4C9FA">
      <w:start w:val="1"/>
      <w:numFmt w:val="bullet"/>
      <w:lvlText w:val="•"/>
      <w:lvlJc w:val="left"/>
      <w:pPr>
        <w:tabs>
          <w:tab w:val="num" w:pos="720"/>
        </w:tabs>
        <w:ind w:left="720" w:hanging="360"/>
      </w:pPr>
      <w:rPr>
        <w:rFonts w:ascii="Arial" w:hAnsi="Arial" w:hint="default"/>
      </w:rPr>
    </w:lvl>
    <w:lvl w:ilvl="1" w:tplc="0E60EFAA">
      <w:numFmt w:val="bullet"/>
      <w:lvlText w:val="•"/>
      <w:lvlJc w:val="left"/>
      <w:pPr>
        <w:tabs>
          <w:tab w:val="num" w:pos="1440"/>
        </w:tabs>
        <w:ind w:left="1440" w:hanging="360"/>
      </w:pPr>
      <w:rPr>
        <w:rFonts w:ascii="Arial" w:hAnsi="Arial" w:hint="default"/>
      </w:rPr>
    </w:lvl>
    <w:lvl w:ilvl="2" w:tplc="11181C32">
      <w:numFmt w:val="bullet"/>
      <w:lvlText w:val="•"/>
      <w:lvlJc w:val="left"/>
      <w:pPr>
        <w:tabs>
          <w:tab w:val="num" w:pos="2160"/>
        </w:tabs>
        <w:ind w:left="2160" w:hanging="360"/>
      </w:pPr>
      <w:rPr>
        <w:rFonts w:ascii="Arial" w:hAnsi="Arial" w:hint="default"/>
      </w:rPr>
    </w:lvl>
    <w:lvl w:ilvl="3" w:tplc="F66AF094" w:tentative="1">
      <w:start w:val="1"/>
      <w:numFmt w:val="bullet"/>
      <w:lvlText w:val="•"/>
      <w:lvlJc w:val="left"/>
      <w:pPr>
        <w:tabs>
          <w:tab w:val="num" w:pos="2880"/>
        </w:tabs>
        <w:ind w:left="2880" w:hanging="360"/>
      </w:pPr>
      <w:rPr>
        <w:rFonts w:ascii="Arial" w:hAnsi="Arial" w:hint="default"/>
      </w:rPr>
    </w:lvl>
    <w:lvl w:ilvl="4" w:tplc="F762315A" w:tentative="1">
      <w:start w:val="1"/>
      <w:numFmt w:val="bullet"/>
      <w:lvlText w:val="•"/>
      <w:lvlJc w:val="left"/>
      <w:pPr>
        <w:tabs>
          <w:tab w:val="num" w:pos="3600"/>
        </w:tabs>
        <w:ind w:left="3600" w:hanging="360"/>
      </w:pPr>
      <w:rPr>
        <w:rFonts w:ascii="Arial" w:hAnsi="Arial" w:hint="default"/>
      </w:rPr>
    </w:lvl>
    <w:lvl w:ilvl="5" w:tplc="C35E7304" w:tentative="1">
      <w:start w:val="1"/>
      <w:numFmt w:val="bullet"/>
      <w:lvlText w:val="•"/>
      <w:lvlJc w:val="left"/>
      <w:pPr>
        <w:tabs>
          <w:tab w:val="num" w:pos="4320"/>
        </w:tabs>
        <w:ind w:left="4320" w:hanging="360"/>
      </w:pPr>
      <w:rPr>
        <w:rFonts w:ascii="Arial" w:hAnsi="Arial" w:hint="default"/>
      </w:rPr>
    </w:lvl>
    <w:lvl w:ilvl="6" w:tplc="DE46C9B4" w:tentative="1">
      <w:start w:val="1"/>
      <w:numFmt w:val="bullet"/>
      <w:lvlText w:val="•"/>
      <w:lvlJc w:val="left"/>
      <w:pPr>
        <w:tabs>
          <w:tab w:val="num" w:pos="5040"/>
        </w:tabs>
        <w:ind w:left="5040" w:hanging="360"/>
      </w:pPr>
      <w:rPr>
        <w:rFonts w:ascii="Arial" w:hAnsi="Arial" w:hint="default"/>
      </w:rPr>
    </w:lvl>
    <w:lvl w:ilvl="7" w:tplc="A3EAC278" w:tentative="1">
      <w:start w:val="1"/>
      <w:numFmt w:val="bullet"/>
      <w:lvlText w:val="•"/>
      <w:lvlJc w:val="left"/>
      <w:pPr>
        <w:tabs>
          <w:tab w:val="num" w:pos="5760"/>
        </w:tabs>
        <w:ind w:left="5760" w:hanging="360"/>
      </w:pPr>
      <w:rPr>
        <w:rFonts w:ascii="Arial" w:hAnsi="Arial" w:hint="default"/>
      </w:rPr>
    </w:lvl>
    <w:lvl w:ilvl="8" w:tplc="196238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B6873E8"/>
    <w:multiLevelType w:val="hybridMultilevel"/>
    <w:tmpl w:val="B100F928"/>
    <w:lvl w:ilvl="0" w:tplc="EF72B05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9DADB32" w:tentative="1">
      <w:start w:val="1"/>
      <w:numFmt w:val="bullet"/>
      <w:lvlText w:val="•"/>
      <w:lvlJc w:val="left"/>
      <w:pPr>
        <w:tabs>
          <w:tab w:val="num" w:pos="1800"/>
        </w:tabs>
        <w:ind w:left="1800" w:hanging="360"/>
      </w:pPr>
      <w:rPr>
        <w:rFonts w:ascii="Arial" w:hAnsi="Arial" w:hint="default"/>
      </w:rPr>
    </w:lvl>
    <w:lvl w:ilvl="3" w:tplc="9B48A8E6" w:tentative="1">
      <w:start w:val="1"/>
      <w:numFmt w:val="bullet"/>
      <w:lvlText w:val="•"/>
      <w:lvlJc w:val="left"/>
      <w:pPr>
        <w:tabs>
          <w:tab w:val="num" w:pos="2520"/>
        </w:tabs>
        <w:ind w:left="2520" w:hanging="360"/>
      </w:pPr>
      <w:rPr>
        <w:rFonts w:ascii="Arial" w:hAnsi="Arial" w:hint="default"/>
      </w:rPr>
    </w:lvl>
    <w:lvl w:ilvl="4" w:tplc="21AC4EF2" w:tentative="1">
      <w:start w:val="1"/>
      <w:numFmt w:val="bullet"/>
      <w:lvlText w:val="•"/>
      <w:lvlJc w:val="left"/>
      <w:pPr>
        <w:tabs>
          <w:tab w:val="num" w:pos="3240"/>
        </w:tabs>
        <w:ind w:left="3240" w:hanging="360"/>
      </w:pPr>
      <w:rPr>
        <w:rFonts w:ascii="Arial" w:hAnsi="Arial" w:hint="default"/>
      </w:rPr>
    </w:lvl>
    <w:lvl w:ilvl="5" w:tplc="0634757E" w:tentative="1">
      <w:start w:val="1"/>
      <w:numFmt w:val="bullet"/>
      <w:lvlText w:val="•"/>
      <w:lvlJc w:val="left"/>
      <w:pPr>
        <w:tabs>
          <w:tab w:val="num" w:pos="3960"/>
        </w:tabs>
        <w:ind w:left="3960" w:hanging="360"/>
      </w:pPr>
      <w:rPr>
        <w:rFonts w:ascii="Arial" w:hAnsi="Arial" w:hint="default"/>
      </w:rPr>
    </w:lvl>
    <w:lvl w:ilvl="6" w:tplc="DDCA1F12" w:tentative="1">
      <w:start w:val="1"/>
      <w:numFmt w:val="bullet"/>
      <w:lvlText w:val="•"/>
      <w:lvlJc w:val="left"/>
      <w:pPr>
        <w:tabs>
          <w:tab w:val="num" w:pos="4680"/>
        </w:tabs>
        <w:ind w:left="4680" w:hanging="360"/>
      </w:pPr>
      <w:rPr>
        <w:rFonts w:ascii="Arial" w:hAnsi="Arial" w:hint="default"/>
      </w:rPr>
    </w:lvl>
    <w:lvl w:ilvl="7" w:tplc="67E08FD8" w:tentative="1">
      <w:start w:val="1"/>
      <w:numFmt w:val="bullet"/>
      <w:lvlText w:val="•"/>
      <w:lvlJc w:val="left"/>
      <w:pPr>
        <w:tabs>
          <w:tab w:val="num" w:pos="5400"/>
        </w:tabs>
        <w:ind w:left="5400" w:hanging="360"/>
      </w:pPr>
      <w:rPr>
        <w:rFonts w:ascii="Arial" w:hAnsi="Arial" w:hint="default"/>
      </w:rPr>
    </w:lvl>
    <w:lvl w:ilvl="8" w:tplc="DB141042"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B9415A8"/>
    <w:multiLevelType w:val="hybridMultilevel"/>
    <w:tmpl w:val="F6360B60"/>
    <w:lvl w:ilvl="0" w:tplc="B254F7C6">
      <w:start w:val="1"/>
      <w:numFmt w:val="bullet"/>
      <w:lvlText w:val="•"/>
      <w:lvlJc w:val="left"/>
      <w:pPr>
        <w:tabs>
          <w:tab w:val="num" w:pos="720"/>
        </w:tabs>
        <w:ind w:left="720" w:hanging="360"/>
      </w:pPr>
      <w:rPr>
        <w:rFonts w:ascii="Arial" w:hAnsi="Arial" w:hint="default"/>
      </w:rPr>
    </w:lvl>
    <w:lvl w:ilvl="1" w:tplc="F72E39F2" w:tentative="1">
      <w:start w:val="1"/>
      <w:numFmt w:val="bullet"/>
      <w:lvlText w:val="•"/>
      <w:lvlJc w:val="left"/>
      <w:pPr>
        <w:tabs>
          <w:tab w:val="num" w:pos="1440"/>
        </w:tabs>
        <w:ind w:left="1440" w:hanging="360"/>
      </w:pPr>
      <w:rPr>
        <w:rFonts w:ascii="Arial" w:hAnsi="Arial" w:hint="default"/>
      </w:rPr>
    </w:lvl>
    <w:lvl w:ilvl="2" w:tplc="83723958" w:tentative="1">
      <w:start w:val="1"/>
      <w:numFmt w:val="bullet"/>
      <w:lvlText w:val="•"/>
      <w:lvlJc w:val="left"/>
      <w:pPr>
        <w:tabs>
          <w:tab w:val="num" w:pos="2160"/>
        </w:tabs>
        <w:ind w:left="2160" w:hanging="360"/>
      </w:pPr>
      <w:rPr>
        <w:rFonts w:ascii="Arial" w:hAnsi="Arial" w:hint="default"/>
      </w:rPr>
    </w:lvl>
    <w:lvl w:ilvl="3" w:tplc="5A9A502E" w:tentative="1">
      <w:start w:val="1"/>
      <w:numFmt w:val="bullet"/>
      <w:lvlText w:val="•"/>
      <w:lvlJc w:val="left"/>
      <w:pPr>
        <w:tabs>
          <w:tab w:val="num" w:pos="2880"/>
        </w:tabs>
        <w:ind w:left="2880" w:hanging="360"/>
      </w:pPr>
      <w:rPr>
        <w:rFonts w:ascii="Arial" w:hAnsi="Arial" w:hint="default"/>
      </w:rPr>
    </w:lvl>
    <w:lvl w:ilvl="4" w:tplc="5EB2350A" w:tentative="1">
      <w:start w:val="1"/>
      <w:numFmt w:val="bullet"/>
      <w:lvlText w:val="•"/>
      <w:lvlJc w:val="left"/>
      <w:pPr>
        <w:tabs>
          <w:tab w:val="num" w:pos="3600"/>
        </w:tabs>
        <w:ind w:left="3600" w:hanging="360"/>
      </w:pPr>
      <w:rPr>
        <w:rFonts w:ascii="Arial" w:hAnsi="Arial" w:hint="default"/>
      </w:rPr>
    </w:lvl>
    <w:lvl w:ilvl="5" w:tplc="32B84CEE" w:tentative="1">
      <w:start w:val="1"/>
      <w:numFmt w:val="bullet"/>
      <w:lvlText w:val="•"/>
      <w:lvlJc w:val="left"/>
      <w:pPr>
        <w:tabs>
          <w:tab w:val="num" w:pos="4320"/>
        </w:tabs>
        <w:ind w:left="4320" w:hanging="360"/>
      </w:pPr>
      <w:rPr>
        <w:rFonts w:ascii="Arial" w:hAnsi="Arial" w:hint="default"/>
      </w:rPr>
    </w:lvl>
    <w:lvl w:ilvl="6" w:tplc="AE28D2D0" w:tentative="1">
      <w:start w:val="1"/>
      <w:numFmt w:val="bullet"/>
      <w:lvlText w:val="•"/>
      <w:lvlJc w:val="left"/>
      <w:pPr>
        <w:tabs>
          <w:tab w:val="num" w:pos="5040"/>
        </w:tabs>
        <w:ind w:left="5040" w:hanging="360"/>
      </w:pPr>
      <w:rPr>
        <w:rFonts w:ascii="Arial" w:hAnsi="Arial" w:hint="default"/>
      </w:rPr>
    </w:lvl>
    <w:lvl w:ilvl="7" w:tplc="2A52D462" w:tentative="1">
      <w:start w:val="1"/>
      <w:numFmt w:val="bullet"/>
      <w:lvlText w:val="•"/>
      <w:lvlJc w:val="left"/>
      <w:pPr>
        <w:tabs>
          <w:tab w:val="num" w:pos="5760"/>
        </w:tabs>
        <w:ind w:left="5760" w:hanging="360"/>
      </w:pPr>
      <w:rPr>
        <w:rFonts w:ascii="Arial" w:hAnsi="Arial" w:hint="default"/>
      </w:rPr>
    </w:lvl>
    <w:lvl w:ilvl="8" w:tplc="3EEAFE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C3D66F4"/>
    <w:multiLevelType w:val="hybridMultilevel"/>
    <w:tmpl w:val="D91A5A56"/>
    <w:lvl w:ilvl="0" w:tplc="237EEFAC">
      <w:start w:val="1"/>
      <w:numFmt w:val="bullet"/>
      <w:lvlText w:val="•"/>
      <w:lvlJc w:val="left"/>
      <w:pPr>
        <w:tabs>
          <w:tab w:val="num" w:pos="720"/>
        </w:tabs>
        <w:ind w:left="720" w:hanging="360"/>
      </w:pPr>
      <w:rPr>
        <w:rFonts w:ascii="Arial" w:hAnsi="Arial" w:hint="default"/>
      </w:rPr>
    </w:lvl>
    <w:lvl w:ilvl="1" w:tplc="4058F0B4">
      <w:numFmt w:val="bullet"/>
      <w:lvlText w:val="–"/>
      <w:lvlJc w:val="left"/>
      <w:pPr>
        <w:tabs>
          <w:tab w:val="num" w:pos="1440"/>
        </w:tabs>
        <w:ind w:left="1440" w:hanging="360"/>
      </w:pPr>
      <w:rPr>
        <w:rFonts w:ascii="Arial" w:hAnsi="Arial" w:hint="default"/>
      </w:rPr>
    </w:lvl>
    <w:lvl w:ilvl="2" w:tplc="CA6AC92E" w:tentative="1">
      <w:start w:val="1"/>
      <w:numFmt w:val="bullet"/>
      <w:lvlText w:val="•"/>
      <w:lvlJc w:val="left"/>
      <w:pPr>
        <w:tabs>
          <w:tab w:val="num" w:pos="2160"/>
        </w:tabs>
        <w:ind w:left="2160" w:hanging="360"/>
      </w:pPr>
      <w:rPr>
        <w:rFonts w:ascii="Arial" w:hAnsi="Arial" w:hint="default"/>
      </w:rPr>
    </w:lvl>
    <w:lvl w:ilvl="3" w:tplc="A5F07F00" w:tentative="1">
      <w:start w:val="1"/>
      <w:numFmt w:val="bullet"/>
      <w:lvlText w:val="•"/>
      <w:lvlJc w:val="left"/>
      <w:pPr>
        <w:tabs>
          <w:tab w:val="num" w:pos="2880"/>
        </w:tabs>
        <w:ind w:left="2880" w:hanging="360"/>
      </w:pPr>
      <w:rPr>
        <w:rFonts w:ascii="Arial" w:hAnsi="Arial" w:hint="default"/>
      </w:rPr>
    </w:lvl>
    <w:lvl w:ilvl="4" w:tplc="B336B3D2" w:tentative="1">
      <w:start w:val="1"/>
      <w:numFmt w:val="bullet"/>
      <w:lvlText w:val="•"/>
      <w:lvlJc w:val="left"/>
      <w:pPr>
        <w:tabs>
          <w:tab w:val="num" w:pos="3600"/>
        </w:tabs>
        <w:ind w:left="3600" w:hanging="360"/>
      </w:pPr>
      <w:rPr>
        <w:rFonts w:ascii="Arial" w:hAnsi="Arial" w:hint="default"/>
      </w:rPr>
    </w:lvl>
    <w:lvl w:ilvl="5" w:tplc="12DE28BC" w:tentative="1">
      <w:start w:val="1"/>
      <w:numFmt w:val="bullet"/>
      <w:lvlText w:val="•"/>
      <w:lvlJc w:val="left"/>
      <w:pPr>
        <w:tabs>
          <w:tab w:val="num" w:pos="4320"/>
        </w:tabs>
        <w:ind w:left="4320" w:hanging="360"/>
      </w:pPr>
      <w:rPr>
        <w:rFonts w:ascii="Arial" w:hAnsi="Arial" w:hint="default"/>
      </w:rPr>
    </w:lvl>
    <w:lvl w:ilvl="6" w:tplc="08A85E22" w:tentative="1">
      <w:start w:val="1"/>
      <w:numFmt w:val="bullet"/>
      <w:lvlText w:val="•"/>
      <w:lvlJc w:val="left"/>
      <w:pPr>
        <w:tabs>
          <w:tab w:val="num" w:pos="5040"/>
        </w:tabs>
        <w:ind w:left="5040" w:hanging="360"/>
      </w:pPr>
      <w:rPr>
        <w:rFonts w:ascii="Arial" w:hAnsi="Arial" w:hint="default"/>
      </w:rPr>
    </w:lvl>
    <w:lvl w:ilvl="7" w:tplc="D6AE900E" w:tentative="1">
      <w:start w:val="1"/>
      <w:numFmt w:val="bullet"/>
      <w:lvlText w:val="•"/>
      <w:lvlJc w:val="left"/>
      <w:pPr>
        <w:tabs>
          <w:tab w:val="num" w:pos="5760"/>
        </w:tabs>
        <w:ind w:left="5760" w:hanging="360"/>
      </w:pPr>
      <w:rPr>
        <w:rFonts w:ascii="Arial" w:hAnsi="Arial" w:hint="default"/>
      </w:rPr>
    </w:lvl>
    <w:lvl w:ilvl="8" w:tplc="FCFA91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84632A"/>
    <w:multiLevelType w:val="hybridMultilevel"/>
    <w:tmpl w:val="A84278B6"/>
    <w:lvl w:ilvl="0" w:tplc="B1301276">
      <w:start w:val="1"/>
      <w:numFmt w:val="bullet"/>
      <w:lvlText w:val="•"/>
      <w:lvlJc w:val="left"/>
      <w:pPr>
        <w:tabs>
          <w:tab w:val="num" w:pos="360"/>
        </w:tabs>
        <w:ind w:left="360" w:hanging="360"/>
      </w:pPr>
      <w:rPr>
        <w:rFonts w:ascii="Arial" w:hAnsi="Arial" w:hint="default"/>
      </w:rPr>
    </w:lvl>
    <w:lvl w:ilvl="1" w:tplc="B68465E6" w:tentative="1">
      <w:start w:val="1"/>
      <w:numFmt w:val="bullet"/>
      <w:lvlText w:val="•"/>
      <w:lvlJc w:val="left"/>
      <w:pPr>
        <w:tabs>
          <w:tab w:val="num" w:pos="1080"/>
        </w:tabs>
        <w:ind w:left="1080" w:hanging="360"/>
      </w:pPr>
      <w:rPr>
        <w:rFonts w:ascii="Arial" w:hAnsi="Arial" w:hint="default"/>
      </w:rPr>
    </w:lvl>
    <w:lvl w:ilvl="2" w:tplc="C15A159A" w:tentative="1">
      <w:start w:val="1"/>
      <w:numFmt w:val="bullet"/>
      <w:lvlText w:val="•"/>
      <w:lvlJc w:val="left"/>
      <w:pPr>
        <w:tabs>
          <w:tab w:val="num" w:pos="1800"/>
        </w:tabs>
        <w:ind w:left="1800" w:hanging="360"/>
      </w:pPr>
      <w:rPr>
        <w:rFonts w:ascii="Arial" w:hAnsi="Arial" w:hint="default"/>
      </w:rPr>
    </w:lvl>
    <w:lvl w:ilvl="3" w:tplc="0194F78C" w:tentative="1">
      <w:start w:val="1"/>
      <w:numFmt w:val="bullet"/>
      <w:lvlText w:val="•"/>
      <w:lvlJc w:val="left"/>
      <w:pPr>
        <w:tabs>
          <w:tab w:val="num" w:pos="2520"/>
        </w:tabs>
        <w:ind w:left="2520" w:hanging="360"/>
      </w:pPr>
      <w:rPr>
        <w:rFonts w:ascii="Arial" w:hAnsi="Arial" w:hint="default"/>
      </w:rPr>
    </w:lvl>
    <w:lvl w:ilvl="4" w:tplc="414A1642" w:tentative="1">
      <w:start w:val="1"/>
      <w:numFmt w:val="bullet"/>
      <w:lvlText w:val="•"/>
      <w:lvlJc w:val="left"/>
      <w:pPr>
        <w:tabs>
          <w:tab w:val="num" w:pos="3240"/>
        </w:tabs>
        <w:ind w:left="3240" w:hanging="360"/>
      </w:pPr>
      <w:rPr>
        <w:rFonts w:ascii="Arial" w:hAnsi="Arial" w:hint="default"/>
      </w:rPr>
    </w:lvl>
    <w:lvl w:ilvl="5" w:tplc="45729FC6" w:tentative="1">
      <w:start w:val="1"/>
      <w:numFmt w:val="bullet"/>
      <w:lvlText w:val="•"/>
      <w:lvlJc w:val="left"/>
      <w:pPr>
        <w:tabs>
          <w:tab w:val="num" w:pos="3960"/>
        </w:tabs>
        <w:ind w:left="3960" w:hanging="360"/>
      </w:pPr>
      <w:rPr>
        <w:rFonts w:ascii="Arial" w:hAnsi="Arial" w:hint="default"/>
      </w:rPr>
    </w:lvl>
    <w:lvl w:ilvl="6" w:tplc="0E228382" w:tentative="1">
      <w:start w:val="1"/>
      <w:numFmt w:val="bullet"/>
      <w:lvlText w:val="•"/>
      <w:lvlJc w:val="left"/>
      <w:pPr>
        <w:tabs>
          <w:tab w:val="num" w:pos="4680"/>
        </w:tabs>
        <w:ind w:left="4680" w:hanging="360"/>
      </w:pPr>
      <w:rPr>
        <w:rFonts w:ascii="Arial" w:hAnsi="Arial" w:hint="default"/>
      </w:rPr>
    </w:lvl>
    <w:lvl w:ilvl="7" w:tplc="93105752" w:tentative="1">
      <w:start w:val="1"/>
      <w:numFmt w:val="bullet"/>
      <w:lvlText w:val="•"/>
      <w:lvlJc w:val="left"/>
      <w:pPr>
        <w:tabs>
          <w:tab w:val="num" w:pos="5400"/>
        </w:tabs>
        <w:ind w:left="5400" w:hanging="360"/>
      </w:pPr>
      <w:rPr>
        <w:rFonts w:ascii="Arial" w:hAnsi="Arial" w:hint="default"/>
      </w:rPr>
    </w:lvl>
    <w:lvl w:ilvl="8" w:tplc="3EC8F9F4"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35E376D5"/>
    <w:multiLevelType w:val="hybridMultilevel"/>
    <w:tmpl w:val="42BA506A"/>
    <w:lvl w:ilvl="0" w:tplc="D062EE6E">
      <w:start w:val="1"/>
      <w:numFmt w:val="bullet"/>
      <w:lvlText w:val="•"/>
      <w:lvlJc w:val="left"/>
      <w:pPr>
        <w:tabs>
          <w:tab w:val="num" w:pos="360"/>
        </w:tabs>
        <w:ind w:left="360" w:hanging="360"/>
      </w:pPr>
      <w:rPr>
        <w:rFonts w:ascii="Arial" w:hAnsi="Arial" w:hint="default"/>
      </w:rPr>
    </w:lvl>
    <w:lvl w:ilvl="1" w:tplc="B4A0D8E4">
      <w:numFmt w:val="bullet"/>
      <w:lvlText w:val="o"/>
      <w:lvlJc w:val="left"/>
      <w:pPr>
        <w:tabs>
          <w:tab w:val="num" w:pos="1080"/>
        </w:tabs>
        <w:ind w:left="1080" w:hanging="360"/>
      </w:pPr>
      <w:rPr>
        <w:rFonts w:ascii="Courier New" w:hAnsi="Courier New" w:hint="default"/>
      </w:rPr>
    </w:lvl>
    <w:lvl w:ilvl="2" w:tplc="65BC46FE" w:tentative="1">
      <w:start w:val="1"/>
      <w:numFmt w:val="bullet"/>
      <w:lvlText w:val="•"/>
      <w:lvlJc w:val="left"/>
      <w:pPr>
        <w:tabs>
          <w:tab w:val="num" w:pos="1800"/>
        </w:tabs>
        <w:ind w:left="1800" w:hanging="360"/>
      </w:pPr>
      <w:rPr>
        <w:rFonts w:ascii="Arial" w:hAnsi="Arial" w:hint="default"/>
      </w:rPr>
    </w:lvl>
    <w:lvl w:ilvl="3" w:tplc="D7FA54FC" w:tentative="1">
      <w:start w:val="1"/>
      <w:numFmt w:val="bullet"/>
      <w:lvlText w:val="•"/>
      <w:lvlJc w:val="left"/>
      <w:pPr>
        <w:tabs>
          <w:tab w:val="num" w:pos="2520"/>
        </w:tabs>
        <w:ind w:left="2520" w:hanging="360"/>
      </w:pPr>
      <w:rPr>
        <w:rFonts w:ascii="Arial" w:hAnsi="Arial" w:hint="default"/>
      </w:rPr>
    </w:lvl>
    <w:lvl w:ilvl="4" w:tplc="DA00C53E" w:tentative="1">
      <w:start w:val="1"/>
      <w:numFmt w:val="bullet"/>
      <w:lvlText w:val="•"/>
      <w:lvlJc w:val="left"/>
      <w:pPr>
        <w:tabs>
          <w:tab w:val="num" w:pos="3240"/>
        </w:tabs>
        <w:ind w:left="3240" w:hanging="360"/>
      </w:pPr>
      <w:rPr>
        <w:rFonts w:ascii="Arial" w:hAnsi="Arial" w:hint="default"/>
      </w:rPr>
    </w:lvl>
    <w:lvl w:ilvl="5" w:tplc="73969B7E" w:tentative="1">
      <w:start w:val="1"/>
      <w:numFmt w:val="bullet"/>
      <w:lvlText w:val="•"/>
      <w:lvlJc w:val="left"/>
      <w:pPr>
        <w:tabs>
          <w:tab w:val="num" w:pos="3960"/>
        </w:tabs>
        <w:ind w:left="3960" w:hanging="360"/>
      </w:pPr>
      <w:rPr>
        <w:rFonts w:ascii="Arial" w:hAnsi="Arial" w:hint="default"/>
      </w:rPr>
    </w:lvl>
    <w:lvl w:ilvl="6" w:tplc="B76C2B50" w:tentative="1">
      <w:start w:val="1"/>
      <w:numFmt w:val="bullet"/>
      <w:lvlText w:val="•"/>
      <w:lvlJc w:val="left"/>
      <w:pPr>
        <w:tabs>
          <w:tab w:val="num" w:pos="4680"/>
        </w:tabs>
        <w:ind w:left="4680" w:hanging="360"/>
      </w:pPr>
      <w:rPr>
        <w:rFonts w:ascii="Arial" w:hAnsi="Arial" w:hint="default"/>
      </w:rPr>
    </w:lvl>
    <w:lvl w:ilvl="7" w:tplc="2B7E0B5C" w:tentative="1">
      <w:start w:val="1"/>
      <w:numFmt w:val="bullet"/>
      <w:lvlText w:val="•"/>
      <w:lvlJc w:val="left"/>
      <w:pPr>
        <w:tabs>
          <w:tab w:val="num" w:pos="5400"/>
        </w:tabs>
        <w:ind w:left="5400" w:hanging="360"/>
      </w:pPr>
      <w:rPr>
        <w:rFonts w:ascii="Arial" w:hAnsi="Arial" w:hint="default"/>
      </w:rPr>
    </w:lvl>
    <w:lvl w:ilvl="8" w:tplc="32D47D2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379F1EC9"/>
    <w:multiLevelType w:val="hybridMultilevel"/>
    <w:tmpl w:val="92E4E034"/>
    <w:lvl w:ilvl="0" w:tplc="EF7863FA">
      <w:start w:val="1"/>
      <w:numFmt w:val="bullet"/>
      <w:lvlText w:val="•"/>
      <w:lvlJc w:val="left"/>
      <w:pPr>
        <w:tabs>
          <w:tab w:val="num" w:pos="720"/>
        </w:tabs>
        <w:ind w:left="720" w:hanging="360"/>
      </w:pPr>
      <w:rPr>
        <w:rFonts w:ascii="Arial" w:hAnsi="Arial" w:hint="default"/>
      </w:rPr>
    </w:lvl>
    <w:lvl w:ilvl="1" w:tplc="E67E0F7C" w:tentative="1">
      <w:start w:val="1"/>
      <w:numFmt w:val="bullet"/>
      <w:lvlText w:val="•"/>
      <w:lvlJc w:val="left"/>
      <w:pPr>
        <w:tabs>
          <w:tab w:val="num" w:pos="1440"/>
        </w:tabs>
        <w:ind w:left="1440" w:hanging="360"/>
      </w:pPr>
      <w:rPr>
        <w:rFonts w:ascii="Arial" w:hAnsi="Arial" w:hint="default"/>
      </w:rPr>
    </w:lvl>
    <w:lvl w:ilvl="2" w:tplc="8D3CDC7C" w:tentative="1">
      <w:start w:val="1"/>
      <w:numFmt w:val="bullet"/>
      <w:lvlText w:val="•"/>
      <w:lvlJc w:val="left"/>
      <w:pPr>
        <w:tabs>
          <w:tab w:val="num" w:pos="2160"/>
        </w:tabs>
        <w:ind w:left="2160" w:hanging="360"/>
      </w:pPr>
      <w:rPr>
        <w:rFonts w:ascii="Arial" w:hAnsi="Arial" w:hint="default"/>
      </w:rPr>
    </w:lvl>
    <w:lvl w:ilvl="3" w:tplc="1EDEAE80" w:tentative="1">
      <w:start w:val="1"/>
      <w:numFmt w:val="bullet"/>
      <w:lvlText w:val="•"/>
      <w:lvlJc w:val="left"/>
      <w:pPr>
        <w:tabs>
          <w:tab w:val="num" w:pos="2880"/>
        </w:tabs>
        <w:ind w:left="2880" w:hanging="360"/>
      </w:pPr>
      <w:rPr>
        <w:rFonts w:ascii="Arial" w:hAnsi="Arial" w:hint="default"/>
      </w:rPr>
    </w:lvl>
    <w:lvl w:ilvl="4" w:tplc="D7FEA49A" w:tentative="1">
      <w:start w:val="1"/>
      <w:numFmt w:val="bullet"/>
      <w:lvlText w:val="•"/>
      <w:lvlJc w:val="left"/>
      <w:pPr>
        <w:tabs>
          <w:tab w:val="num" w:pos="3600"/>
        </w:tabs>
        <w:ind w:left="3600" w:hanging="360"/>
      </w:pPr>
      <w:rPr>
        <w:rFonts w:ascii="Arial" w:hAnsi="Arial" w:hint="default"/>
      </w:rPr>
    </w:lvl>
    <w:lvl w:ilvl="5" w:tplc="591E6298" w:tentative="1">
      <w:start w:val="1"/>
      <w:numFmt w:val="bullet"/>
      <w:lvlText w:val="•"/>
      <w:lvlJc w:val="left"/>
      <w:pPr>
        <w:tabs>
          <w:tab w:val="num" w:pos="4320"/>
        </w:tabs>
        <w:ind w:left="4320" w:hanging="360"/>
      </w:pPr>
      <w:rPr>
        <w:rFonts w:ascii="Arial" w:hAnsi="Arial" w:hint="default"/>
      </w:rPr>
    </w:lvl>
    <w:lvl w:ilvl="6" w:tplc="E53A9A76" w:tentative="1">
      <w:start w:val="1"/>
      <w:numFmt w:val="bullet"/>
      <w:lvlText w:val="•"/>
      <w:lvlJc w:val="left"/>
      <w:pPr>
        <w:tabs>
          <w:tab w:val="num" w:pos="5040"/>
        </w:tabs>
        <w:ind w:left="5040" w:hanging="360"/>
      </w:pPr>
      <w:rPr>
        <w:rFonts w:ascii="Arial" w:hAnsi="Arial" w:hint="default"/>
      </w:rPr>
    </w:lvl>
    <w:lvl w:ilvl="7" w:tplc="14DA327C" w:tentative="1">
      <w:start w:val="1"/>
      <w:numFmt w:val="bullet"/>
      <w:lvlText w:val="•"/>
      <w:lvlJc w:val="left"/>
      <w:pPr>
        <w:tabs>
          <w:tab w:val="num" w:pos="5760"/>
        </w:tabs>
        <w:ind w:left="5760" w:hanging="360"/>
      </w:pPr>
      <w:rPr>
        <w:rFonts w:ascii="Arial" w:hAnsi="Arial" w:hint="default"/>
      </w:rPr>
    </w:lvl>
    <w:lvl w:ilvl="8" w:tplc="050C188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97E6430"/>
    <w:multiLevelType w:val="hybridMultilevel"/>
    <w:tmpl w:val="A2C6316C"/>
    <w:lvl w:ilvl="0" w:tplc="55D43318">
      <w:start w:val="1"/>
      <w:numFmt w:val="bullet"/>
      <w:lvlText w:val="•"/>
      <w:lvlJc w:val="left"/>
      <w:pPr>
        <w:tabs>
          <w:tab w:val="num" w:pos="360"/>
        </w:tabs>
        <w:ind w:left="360" w:hanging="360"/>
      </w:pPr>
      <w:rPr>
        <w:rFonts w:ascii="Arial" w:hAnsi="Arial" w:hint="default"/>
      </w:rPr>
    </w:lvl>
    <w:lvl w:ilvl="1" w:tplc="8C40E376">
      <w:numFmt w:val="bullet"/>
      <w:lvlText w:val="•"/>
      <w:lvlJc w:val="left"/>
      <w:pPr>
        <w:tabs>
          <w:tab w:val="num" w:pos="1080"/>
        </w:tabs>
        <w:ind w:left="1080" w:hanging="360"/>
      </w:pPr>
      <w:rPr>
        <w:rFonts w:ascii="Arial" w:hAnsi="Arial" w:hint="default"/>
      </w:rPr>
    </w:lvl>
    <w:lvl w:ilvl="2" w:tplc="BF687F42" w:tentative="1">
      <w:start w:val="1"/>
      <w:numFmt w:val="bullet"/>
      <w:lvlText w:val="•"/>
      <w:lvlJc w:val="left"/>
      <w:pPr>
        <w:tabs>
          <w:tab w:val="num" w:pos="1800"/>
        </w:tabs>
        <w:ind w:left="1800" w:hanging="360"/>
      </w:pPr>
      <w:rPr>
        <w:rFonts w:ascii="Arial" w:hAnsi="Arial" w:hint="default"/>
      </w:rPr>
    </w:lvl>
    <w:lvl w:ilvl="3" w:tplc="9070977E" w:tentative="1">
      <w:start w:val="1"/>
      <w:numFmt w:val="bullet"/>
      <w:lvlText w:val="•"/>
      <w:lvlJc w:val="left"/>
      <w:pPr>
        <w:tabs>
          <w:tab w:val="num" w:pos="2520"/>
        </w:tabs>
        <w:ind w:left="2520" w:hanging="360"/>
      </w:pPr>
      <w:rPr>
        <w:rFonts w:ascii="Arial" w:hAnsi="Arial" w:hint="default"/>
      </w:rPr>
    </w:lvl>
    <w:lvl w:ilvl="4" w:tplc="64964CE4" w:tentative="1">
      <w:start w:val="1"/>
      <w:numFmt w:val="bullet"/>
      <w:lvlText w:val="•"/>
      <w:lvlJc w:val="left"/>
      <w:pPr>
        <w:tabs>
          <w:tab w:val="num" w:pos="3240"/>
        </w:tabs>
        <w:ind w:left="3240" w:hanging="360"/>
      </w:pPr>
      <w:rPr>
        <w:rFonts w:ascii="Arial" w:hAnsi="Arial" w:hint="default"/>
      </w:rPr>
    </w:lvl>
    <w:lvl w:ilvl="5" w:tplc="3670D322" w:tentative="1">
      <w:start w:val="1"/>
      <w:numFmt w:val="bullet"/>
      <w:lvlText w:val="•"/>
      <w:lvlJc w:val="left"/>
      <w:pPr>
        <w:tabs>
          <w:tab w:val="num" w:pos="3960"/>
        </w:tabs>
        <w:ind w:left="3960" w:hanging="360"/>
      </w:pPr>
      <w:rPr>
        <w:rFonts w:ascii="Arial" w:hAnsi="Arial" w:hint="default"/>
      </w:rPr>
    </w:lvl>
    <w:lvl w:ilvl="6" w:tplc="78EC82AC" w:tentative="1">
      <w:start w:val="1"/>
      <w:numFmt w:val="bullet"/>
      <w:lvlText w:val="•"/>
      <w:lvlJc w:val="left"/>
      <w:pPr>
        <w:tabs>
          <w:tab w:val="num" w:pos="4680"/>
        </w:tabs>
        <w:ind w:left="4680" w:hanging="360"/>
      </w:pPr>
      <w:rPr>
        <w:rFonts w:ascii="Arial" w:hAnsi="Arial" w:hint="default"/>
      </w:rPr>
    </w:lvl>
    <w:lvl w:ilvl="7" w:tplc="6EFC4858" w:tentative="1">
      <w:start w:val="1"/>
      <w:numFmt w:val="bullet"/>
      <w:lvlText w:val="•"/>
      <w:lvlJc w:val="left"/>
      <w:pPr>
        <w:tabs>
          <w:tab w:val="num" w:pos="5400"/>
        </w:tabs>
        <w:ind w:left="5400" w:hanging="360"/>
      </w:pPr>
      <w:rPr>
        <w:rFonts w:ascii="Arial" w:hAnsi="Arial" w:hint="default"/>
      </w:rPr>
    </w:lvl>
    <w:lvl w:ilvl="8" w:tplc="B6E8891A"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3A7C6100"/>
    <w:multiLevelType w:val="hybridMultilevel"/>
    <w:tmpl w:val="2ED868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030E76"/>
    <w:multiLevelType w:val="hybridMultilevel"/>
    <w:tmpl w:val="58A08C70"/>
    <w:lvl w:ilvl="0" w:tplc="BEF2F5D2">
      <w:start w:val="1"/>
      <w:numFmt w:val="bullet"/>
      <w:lvlText w:val="•"/>
      <w:lvlJc w:val="left"/>
      <w:pPr>
        <w:tabs>
          <w:tab w:val="num" w:pos="360"/>
        </w:tabs>
        <w:ind w:left="360" w:hanging="360"/>
      </w:pPr>
      <w:rPr>
        <w:rFonts w:ascii="Arial" w:hAnsi="Arial" w:hint="default"/>
      </w:rPr>
    </w:lvl>
    <w:lvl w:ilvl="1" w:tplc="3676DC6A">
      <w:numFmt w:val="bullet"/>
      <w:lvlText w:val="o"/>
      <w:lvlJc w:val="left"/>
      <w:pPr>
        <w:tabs>
          <w:tab w:val="num" w:pos="1080"/>
        </w:tabs>
        <w:ind w:left="1080" w:hanging="360"/>
      </w:pPr>
      <w:rPr>
        <w:rFonts w:ascii="Courier New" w:hAnsi="Courier New" w:hint="default"/>
      </w:rPr>
    </w:lvl>
    <w:lvl w:ilvl="2" w:tplc="4732B48C" w:tentative="1">
      <w:start w:val="1"/>
      <w:numFmt w:val="bullet"/>
      <w:lvlText w:val="•"/>
      <w:lvlJc w:val="left"/>
      <w:pPr>
        <w:tabs>
          <w:tab w:val="num" w:pos="1800"/>
        </w:tabs>
        <w:ind w:left="1800" w:hanging="360"/>
      </w:pPr>
      <w:rPr>
        <w:rFonts w:ascii="Arial" w:hAnsi="Arial" w:hint="default"/>
      </w:rPr>
    </w:lvl>
    <w:lvl w:ilvl="3" w:tplc="D898FFA8" w:tentative="1">
      <w:start w:val="1"/>
      <w:numFmt w:val="bullet"/>
      <w:lvlText w:val="•"/>
      <w:lvlJc w:val="left"/>
      <w:pPr>
        <w:tabs>
          <w:tab w:val="num" w:pos="2520"/>
        </w:tabs>
        <w:ind w:left="2520" w:hanging="360"/>
      </w:pPr>
      <w:rPr>
        <w:rFonts w:ascii="Arial" w:hAnsi="Arial" w:hint="default"/>
      </w:rPr>
    </w:lvl>
    <w:lvl w:ilvl="4" w:tplc="60FE7C4E" w:tentative="1">
      <w:start w:val="1"/>
      <w:numFmt w:val="bullet"/>
      <w:lvlText w:val="•"/>
      <w:lvlJc w:val="left"/>
      <w:pPr>
        <w:tabs>
          <w:tab w:val="num" w:pos="3240"/>
        </w:tabs>
        <w:ind w:left="3240" w:hanging="360"/>
      </w:pPr>
      <w:rPr>
        <w:rFonts w:ascii="Arial" w:hAnsi="Arial" w:hint="default"/>
      </w:rPr>
    </w:lvl>
    <w:lvl w:ilvl="5" w:tplc="20D055D4" w:tentative="1">
      <w:start w:val="1"/>
      <w:numFmt w:val="bullet"/>
      <w:lvlText w:val="•"/>
      <w:lvlJc w:val="left"/>
      <w:pPr>
        <w:tabs>
          <w:tab w:val="num" w:pos="3960"/>
        </w:tabs>
        <w:ind w:left="3960" w:hanging="360"/>
      </w:pPr>
      <w:rPr>
        <w:rFonts w:ascii="Arial" w:hAnsi="Arial" w:hint="default"/>
      </w:rPr>
    </w:lvl>
    <w:lvl w:ilvl="6" w:tplc="09185CF8" w:tentative="1">
      <w:start w:val="1"/>
      <w:numFmt w:val="bullet"/>
      <w:lvlText w:val="•"/>
      <w:lvlJc w:val="left"/>
      <w:pPr>
        <w:tabs>
          <w:tab w:val="num" w:pos="4680"/>
        </w:tabs>
        <w:ind w:left="4680" w:hanging="360"/>
      </w:pPr>
      <w:rPr>
        <w:rFonts w:ascii="Arial" w:hAnsi="Arial" w:hint="default"/>
      </w:rPr>
    </w:lvl>
    <w:lvl w:ilvl="7" w:tplc="F5683B7A" w:tentative="1">
      <w:start w:val="1"/>
      <w:numFmt w:val="bullet"/>
      <w:lvlText w:val="•"/>
      <w:lvlJc w:val="left"/>
      <w:pPr>
        <w:tabs>
          <w:tab w:val="num" w:pos="5400"/>
        </w:tabs>
        <w:ind w:left="5400" w:hanging="360"/>
      </w:pPr>
      <w:rPr>
        <w:rFonts w:ascii="Arial" w:hAnsi="Arial" w:hint="default"/>
      </w:rPr>
    </w:lvl>
    <w:lvl w:ilvl="8" w:tplc="0A2A5EF4"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3DDC66CE"/>
    <w:multiLevelType w:val="hybridMultilevel"/>
    <w:tmpl w:val="6B365466"/>
    <w:lvl w:ilvl="0" w:tplc="4038335A">
      <w:start w:val="1"/>
      <w:numFmt w:val="bullet"/>
      <w:lvlText w:val="•"/>
      <w:lvlJc w:val="left"/>
      <w:pPr>
        <w:tabs>
          <w:tab w:val="num" w:pos="360"/>
        </w:tabs>
        <w:ind w:left="360" w:hanging="360"/>
      </w:pPr>
      <w:rPr>
        <w:rFonts w:ascii="Arial" w:hAnsi="Arial" w:hint="default"/>
      </w:rPr>
    </w:lvl>
    <w:lvl w:ilvl="1" w:tplc="8ED4D41C">
      <w:start w:val="1"/>
      <w:numFmt w:val="bullet"/>
      <w:lvlText w:val="•"/>
      <w:lvlJc w:val="left"/>
      <w:pPr>
        <w:tabs>
          <w:tab w:val="num" w:pos="1080"/>
        </w:tabs>
        <w:ind w:left="1080" w:hanging="360"/>
      </w:pPr>
      <w:rPr>
        <w:rFonts w:ascii="Arial" w:hAnsi="Arial" w:hint="default"/>
      </w:rPr>
    </w:lvl>
    <w:lvl w:ilvl="2" w:tplc="B8D0981C" w:tentative="1">
      <w:start w:val="1"/>
      <w:numFmt w:val="bullet"/>
      <w:lvlText w:val="•"/>
      <w:lvlJc w:val="left"/>
      <w:pPr>
        <w:tabs>
          <w:tab w:val="num" w:pos="1800"/>
        </w:tabs>
        <w:ind w:left="1800" w:hanging="360"/>
      </w:pPr>
      <w:rPr>
        <w:rFonts w:ascii="Arial" w:hAnsi="Arial" w:hint="default"/>
      </w:rPr>
    </w:lvl>
    <w:lvl w:ilvl="3" w:tplc="03040032" w:tentative="1">
      <w:start w:val="1"/>
      <w:numFmt w:val="bullet"/>
      <w:lvlText w:val="•"/>
      <w:lvlJc w:val="left"/>
      <w:pPr>
        <w:tabs>
          <w:tab w:val="num" w:pos="2520"/>
        </w:tabs>
        <w:ind w:left="2520" w:hanging="360"/>
      </w:pPr>
      <w:rPr>
        <w:rFonts w:ascii="Arial" w:hAnsi="Arial" w:hint="default"/>
      </w:rPr>
    </w:lvl>
    <w:lvl w:ilvl="4" w:tplc="CBC036F8" w:tentative="1">
      <w:start w:val="1"/>
      <w:numFmt w:val="bullet"/>
      <w:lvlText w:val="•"/>
      <w:lvlJc w:val="left"/>
      <w:pPr>
        <w:tabs>
          <w:tab w:val="num" w:pos="3240"/>
        </w:tabs>
        <w:ind w:left="3240" w:hanging="360"/>
      </w:pPr>
      <w:rPr>
        <w:rFonts w:ascii="Arial" w:hAnsi="Arial" w:hint="default"/>
      </w:rPr>
    </w:lvl>
    <w:lvl w:ilvl="5" w:tplc="1CCABC0A" w:tentative="1">
      <w:start w:val="1"/>
      <w:numFmt w:val="bullet"/>
      <w:lvlText w:val="•"/>
      <w:lvlJc w:val="left"/>
      <w:pPr>
        <w:tabs>
          <w:tab w:val="num" w:pos="3960"/>
        </w:tabs>
        <w:ind w:left="3960" w:hanging="360"/>
      </w:pPr>
      <w:rPr>
        <w:rFonts w:ascii="Arial" w:hAnsi="Arial" w:hint="default"/>
      </w:rPr>
    </w:lvl>
    <w:lvl w:ilvl="6" w:tplc="5A2A8BF4" w:tentative="1">
      <w:start w:val="1"/>
      <w:numFmt w:val="bullet"/>
      <w:lvlText w:val="•"/>
      <w:lvlJc w:val="left"/>
      <w:pPr>
        <w:tabs>
          <w:tab w:val="num" w:pos="4680"/>
        </w:tabs>
        <w:ind w:left="4680" w:hanging="360"/>
      </w:pPr>
      <w:rPr>
        <w:rFonts w:ascii="Arial" w:hAnsi="Arial" w:hint="default"/>
      </w:rPr>
    </w:lvl>
    <w:lvl w:ilvl="7" w:tplc="855458BA" w:tentative="1">
      <w:start w:val="1"/>
      <w:numFmt w:val="bullet"/>
      <w:lvlText w:val="•"/>
      <w:lvlJc w:val="left"/>
      <w:pPr>
        <w:tabs>
          <w:tab w:val="num" w:pos="5400"/>
        </w:tabs>
        <w:ind w:left="5400" w:hanging="360"/>
      </w:pPr>
      <w:rPr>
        <w:rFonts w:ascii="Arial" w:hAnsi="Arial" w:hint="default"/>
      </w:rPr>
    </w:lvl>
    <w:lvl w:ilvl="8" w:tplc="5344F0E4"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F4616BC"/>
    <w:multiLevelType w:val="hybridMultilevel"/>
    <w:tmpl w:val="B6CA145A"/>
    <w:lvl w:ilvl="0" w:tplc="06A086C2">
      <w:start w:val="1"/>
      <w:numFmt w:val="bullet"/>
      <w:lvlText w:val="•"/>
      <w:lvlJc w:val="left"/>
      <w:pPr>
        <w:tabs>
          <w:tab w:val="num" w:pos="360"/>
        </w:tabs>
        <w:ind w:left="360" w:hanging="360"/>
      </w:pPr>
      <w:rPr>
        <w:rFonts w:ascii="Arial" w:hAnsi="Arial" w:hint="default"/>
      </w:rPr>
    </w:lvl>
    <w:lvl w:ilvl="1" w:tplc="668A5C24">
      <w:numFmt w:val="bullet"/>
      <w:lvlText w:val="–"/>
      <w:lvlJc w:val="left"/>
      <w:pPr>
        <w:tabs>
          <w:tab w:val="num" w:pos="1080"/>
        </w:tabs>
        <w:ind w:left="1080" w:hanging="360"/>
      </w:pPr>
      <w:rPr>
        <w:rFonts w:ascii="Arial" w:hAnsi="Arial" w:hint="default"/>
      </w:rPr>
    </w:lvl>
    <w:lvl w:ilvl="2" w:tplc="2A3211B4" w:tentative="1">
      <w:start w:val="1"/>
      <w:numFmt w:val="bullet"/>
      <w:lvlText w:val="•"/>
      <w:lvlJc w:val="left"/>
      <w:pPr>
        <w:tabs>
          <w:tab w:val="num" w:pos="1800"/>
        </w:tabs>
        <w:ind w:left="1800" w:hanging="360"/>
      </w:pPr>
      <w:rPr>
        <w:rFonts w:ascii="Arial" w:hAnsi="Arial" w:hint="default"/>
      </w:rPr>
    </w:lvl>
    <w:lvl w:ilvl="3" w:tplc="76286FD6" w:tentative="1">
      <w:start w:val="1"/>
      <w:numFmt w:val="bullet"/>
      <w:lvlText w:val="•"/>
      <w:lvlJc w:val="left"/>
      <w:pPr>
        <w:tabs>
          <w:tab w:val="num" w:pos="2520"/>
        </w:tabs>
        <w:ind w:left="2520" w:hanging="360"/>
      </w:pPr>
      <w:rPr>
        <w:rFonts w:ascii="Arial" w:hAnsi="Arial" w:hint="default"/>
      </w:rPr>
    </w:lvl>
    <w:lvl w:ilvl="4" w:tplc="CA86FCA4" w:tentative="1">
      <w:start w:val="1"/>
      <w:numFmt w:val="bullet"/>
      <w:lvlText w:val="•"/>
      <w:lvlJc w:val="left"/>
      <w:pPr>
        <w:tabs>
          <w:tab w:val="num" w:pos="3240"/>
        </w:tabs>
        <w:ind w:left="3240" w:hanging="360"/>
      </w:pPr>
      <w:rPr>
        <w:rFonts w:ascii="Arial" w:hAnsi="Arial" w:hint="default"/>
      </w:rPr>
    </w:lvl>
    <w:lvl w:ilvl="5" w:tplc="E10E90C6" w:tentative="1">
      <w:start w:val="1"/>
      <w:numFmt w:val="bullet"/>
      <w:lvlText w:val="•"/>
      <w:lvlJc w:val="left"/>
      <w:pPr>
        <w:tabs>
          <w:tab w:val="num" w:pos="3960"/>
        </w:tabs>
        <w:ind w:left="3960" w:hanging="360"/>
      </w:pPr>
      <w:rPr>
        <w:rFonts w:ascii="Arial" w:hAnsi="Arial" w:hint="default"/>
      </w:rPr>
    </w:lvl>
    <w:lvl w:ilvl="6" w:tplc="9B70B74C" w:tentative="1">
      <w:start w:val="1"/>
      <w:numFmt w:val="bullet"/>
      <w:lvlText w:val="•"/>
      <w:lvlJc w:val="left"/>
      <w:pPr>
        <w:tabs>
          <w:tab w:val="num" w:pos="4680"/>
        </w:tabs>
        <w:ind w:left="4680" w:hanging="360"/>
      </w:pPr>
      <w:rPr>
        <w:rFonts w:ascii="Arial" w:hAnsi="Arial" w:hint="default"/>
      </w:rPr>
    </w:lvl>
    <w:lvl w:ilvl="7" w:tplc="9042D4D8" w:tentative="1">
      <w:start w:val="1"/>
      <w:numFmt w:val="bullet"/>
      <w:lvlText w:val="•"/>
      <w:lvlJc w:val="left"/>
      <w:pPr>
        <w:tabs>
          <w:tab w:val="num" w:pos="5400"/>
        </w:tabs>
        <w:ind w:left="5400" w:hanging="360"/>
      </w:pPr>
      <w:rPr>
        <w:rFonts w:ascii="Arial" w:hAnsi="Arial" w:hint="default"/>
      </w:rPr>
    </w:lvl>
    <w:lvl w:ilvl="8" w:tplc="111A6170"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34E4A54"/>
    <w:multiLevelType w:val="hybridMultilevel"/>
    <w:tmpl w:val="82766292"/>
    <w:lvl w:ilvl="0" w:tplc="FA8A19E8">
      <w:start w:val="1"/>
      <w:numFmt w:val="bullet"/>
      <w:lvlText w:val="•"/>
      <w:lvlJc w:val="left"/>
      <w:pPr>
        <w:tabs>
          <w:tab w:val="num" w:pos="360"/>
        </w:tabs>
        <w:ind w:left="360" w:hanging="360"/>
      </w:pPr>
      <w:rPr>
        <w:rFonts w:ascii="Arial" w:hAnsi="Arial" w:hint="default"/>
      </w:rPr>
    </w:lvl>
    <w:lvl w:ilvl="1" w:tplc="1A7C4F98">
      <w:numFmt w:val="bullet"/>
      <w:lvlText w:val="•"/>
      <w:lvlJc w:val="left"/>
      <w:pPr>
        <w:tabs>
          <w:tab w:val="num" w:pos="1080"/>
        </w:tabs>
        <w:ind w:left="1080" w:hanging="360"/>
      </w:pPr>
      <w:rPr>
        <w:rFonts w:ascii="Arial" w:hAnsi="Arial" w:hint="default"/>
      </w:rPr>
    </w:lvl>
    <w:lvl w:ilvl="2" w:tplc="DB2A6C58" w:tentative="1">
      <w:start w:val="1"/>
      <w:numFmt w:val="bullet"/>
      <w:lvlText w:val="•"/>
      <w:lvlJc w:val="left"/>
      <w:pPr>
        <w:tabs>
          <w:tab w:val="num" w:pos="1800"/>
        </w:tabs>
        <w:ind w:left="1800" w:hanging="360"/>
      </w:pPr>
      <w:rPr>
        <w:rFonts w:ascii="Arial" w:hAnsi="Arial" w:hint="default"/>
      </w:rPr>
    </w:lvl>
    <w:lvl w:ilvl="3" w:tplc="E9D07A20" w:tentative="1">
      <w:start w:val="1"/>
      <w:numFmt w:val="bullet"/>
      <w:lvlText w:val="•"/>
      <w:lvlJc w:val="left"/>
      <w:pPr>
        <w:tabs>
          <w:tab w:val="num" w:pos="2520"/>
        </w:tabs>
        <w:ind w:left="2520" w:hanging="360"/>
      </w:pPr>
      <w:rPr>
        <w:rFonts w:ascii="Arial" w:hAnsi="Arial" w:hint="default"/>
      </w:rPr>
    </w:lvl>
    <w:lvl w:ilvl="4" w:tplc="8976FA1E" w:tentative="1">
      <w:start w:val="1"/>
      <w:numFmt w:val="bullet"/>
      <w:lvlText w:val="•"/>
      <w:lvlJc w:val="left"/>
      <w:pPr>
        <w:tabs>
          <w:tab w:val="num" w:pos="3240"/>
        </w:tabs>
        <w:ind w:left="3240" w:hanging="360"/>
      </w:pPr>
      <w:rPr>
        <w:rFonts w:ascii="Arial" w:hAnsi="Arial" w:hint="default"/>
      </w:rPr>
    </w:lvl>
    <w:lvl w:ilvl="5" w:tplc="F37803B0" w:tentative="1">
      <w:start w:val="1"/>
      <w:numFmt w:val="bullet"/>
      <w:lvlText w:val="•"/>
      <w:lvlJc w:val="left"/>
      <w:pPr>
        <w:tabs>
          <w:tab w:val="num" w:pos="3960"/>
        </w:tabs>
        <w:ind w:left="3960" w:hanging="360"/>
      </w:pPr>
      <w:rPr>
        <w:rFonts w:ascii="Arial" w:hAnsi="Arial" w:hint="default"/>
      </w:rPr>
    </w:lvl>
    <w:lvl w:ilvl="6" w:tplc="D4BAA2CE" w:tentative="1">
      <w:start w:val="1"/>
      <w:numFmt w:val="bullet"/>
      <w:lvlText w:val="•"/>
      <w:lvlJc w:val="left"/>
      <w:pPr>
        <w:tabs>
          <w:tab w:val="num" w:pos="4680"/>
        </w:tabs>
        <w:ind w:left="4680" w:hanging="360"/>
      </w:pPr>
      <w:rPr>
        <w:rFonts w:ascii="Arial" w:hAnsi="Arial" w:hint="default"/>
      </w:rPr>
    </w:lvl>
    <w:lvl w:ilvl="7" w:tplc="4CAA77DA" w:tentative="1">
      <w:start w:val="1"/>
      <w:numFmt w:val="bullet"/>
      <w:lvlText w:val="•"/>
      <w:lvlJc w:val="left"/>
      <w:pPr>
        <w:tabs>
          <w:tab w:val="num" w:pos="5400"/>
        </w:tabs>
        <w:ind w:left="5400" w:hanging="360"/>
      </w:pPr>
      <w:rPr>
        <w:rFonts w:ascii="Arial" w:hAnsi="Arial" w:hint="default"/>
      </w:rPr>
    </w:lvl>
    <w:lvl w:ilvl="8" w:tplc="67A82198"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46FD2558"/>
    <w:multiLevelType w:val="hybridMultilevel"/>
    <w:tmpl w:val="AC0CEC2E"/>
    <w:lvl w:ilvl="0" w:tplc="3266C01E">
      <w:start w:val="1"/>
      <w:numFmt w:val="bullet"/>
      <w:lvlText w:val="•"/>
      <w:lvlJc w:val="left"/>
      <w:pPr>
        <w:tabs>
          <w:tab w:val="num" w:pos="360"/>
        </w:tabs>
        <w:ind w:left="360" w:hanging="360"/>
      </w:pPr>
      <w:rPr>
        <w:rFonts w:ascii="Arial" w:hAnsi="Arial" w:hint="default"/>
      </w:rPr>
    </w:lvl>
    <w:lvl w:ilvl="1" w:tplc="C1FA37B2">
      <w:numFmt w:val="bullet"/>
      <w:lvlText w:val="o"/>
      <w:lvlJc w:val="left"/>
      <w:pPr>
        <w:tabs>
          <w:tab w:val="num" w:pos="1080"/>
        </w:tabs>
        <w:ind w:left="1080" w:hanging="360"/>
      </w:pPr>
      <w:rPr>
        <w:rFonts w:ascii="Courier New" w:hAnsi="Courier New" w:hint="default"/>
      </w:rPr>
    </w:lvl>
    <w:lvl w:ilvl="2" w:tplc="1A1CF0EA" w:tentative="1">
      <w:start w:val="1"/>
      <w:numFmt w:val="bullet"/>
      <w:lvlText w:val="•"/>
      <w:lvlJc w:val="left"/>
      <w:pPr>
        <w:tabs>
          <w:tab w:val="num" w:pos="1800"/>
        </w:tabs>
        <w:ind w:left="1800" w:hanging="360"/>
      </w:pPr>
      <w:rPr>
        <w:rFonts w:ascii="Arial" w:hAnsi="Arial" w:hint="default"/>
      </w:rPr>
    </w:lvl>
    <w:lvl w:ilvl="3" w:tplc="CE9CDCC6" w:tentative="1">
      <w:start w:val="1"/>
      <w:numFmt w:val="bullet"/>
      <w:lvlText w:val="•"/>
      <w:lvlJc w:val="left"/>
      <w:pPr>
        <w:tabs>
          <w:tab w:val="num" w:pos="2520"/>
        </w:tabs>
        <w:ind w:left="2520" w:hanging="360"/>
      </w:pPr>
      <w:rPr>
        <w:rFonts w:ascii="Arial" w:hAnsi="Arial" w:hint="default"/>
      </w:rPr>
    </w:lvl>
    <w:lvl w:ilvl="4" w:tplc="335A83CE" w:tentative="1">
      <w:start w:val="1"/>
      <w:numFmt w:val="bullet"/>
      <w:lvlText w:val="•"/>
      <w:lvlJc w:val="left"/>
      <w:pPr>
        <w:tabs>
          <w:tab w:val="num" w:pos="3240"/>
        </w:tabs>
        <w:ind w:left="3240" w:hanging="360"/>
      </w:pPr>
      <w:rPr>
        <w:rFonts w:ascii="Arial" w:hAnsi="Arial" w:hint="default"/>
      </w:rPr>
    </w:lvl>
    <w:lvl w:ilvl="5" w:tplc="DD0EF0BA" w:tentative="1">
      <w:start w:val="1"/>
      <w:numFmt w:val="bullet"/>
      <w:lvlText w:val="•"/>
      <w:lvlJc w:val="left"/>
      <w:pPr>
        <w:tabs>
          <w:tab w:val="num" w:pos="3960"/>
        </w:tabs>
        <w:ind w:left="3960" w:hanging="360"/>
      </w:pPr>
      <w:rPr>
        <w:rFonts w:ascii="Arial" w:hAnsi="Arial" w:hint="default"/>
      </w:rPr>
    </w:lvl>
    <w:lvl w:ilvl="6" w:tplc="D876C500" w:tentative="1">
      <w:start w:val="1"/>
      <w:numFmt w:val="bullet"/>
      <w:lvlText w:val="•"/>
      <w:lvlJc w:val="left"/>
      <w:pPr>
        <w:tabs>
          <w:tab w:val="num" w:pos="4680"/>
        </w:tabs>
        <w:ind w:left="4680" w:hanging="360"/>
      </w:pPr>
      <w:rPr>
        <w:rFonts w:ascii="Arial" w:hAnsi="Arial" w:hint="default"/>
      </w:rPr>
    </w:lvl>
    <w:lvl w:ilvl="7" w:tplc="043CD88E" w:tentative="1">
      <w:start w:val="1"/>
      <w:numFmt w:val="bullet"/>
      <w:lvlText w:val="•"/>
      <w:lvlJc w:val="left"/>
      <w:pPr>
        <w:tabs>
          <w:tab w:val="num" w:pos="5400"/>
        </w:tabs>
        <w:ind w:left="5400" w:hanging="360"/>
      </w:pPr>
      <w:rPr>
        <w:rFonts w:ascii="Arial" w:hAnsi="Arial" w:hint="default"/>
      </w:rPr>
    </w:lvl>
    <w:lvl w:ilvl="8" w:tplc="3746D5EE"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472766EF"/>
    <w:multiLevelType w:val="hybridMultilevel"/>
    <w:tmpl w:val="493E49F0"/>
    <w:lvl w:ilvl="0" w:tplc="92BA5EC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AF5666"/>
    <w:multiLevelType w:val="hybridMultilevel"/>
    <w:tmpl w:val="85BA954A"/>
    <w:lvl w:ilvl="0" w:tplc="B08698E6">
      <w:start w:val="1"/>
      <w:numFmt w:val="decimal"/>
      <w:lvlText w:val="%1."/>
      <w:lvlJc w:val="left"/>
      <w:pPr>
        <w:tabs>
          <w:tab w:val="num" w:pos="720"/>
        </w:tabs>
        <w:ind w:left="720" w:hanging="360"/>
      </w:pPr>
    </w:lvl>
    <w:lvl w:ilvl="1" w:tplc="5464FDDC">
      <w:start w:val="1"/>
      <w:numFmt w:val="decimal"/>
      <w:lvlText w:val="%2."/>
      <w:lvlJc w:val="left"/>
      <w:pPr>
        <w:tabs>
          <w:tab w:val="num" w:pos="1440"/>
        </w:tabs>
        <w:ind w:left="1440" w:hanging="360"/>
      </w:pPr>
    </w:lvl>
    <w:lvl w:ilvl="2" w:tplc="9D241314" w:tentative="1">
      <w:start w:val="1"/>
      <w:numFmt w:val="decimal"/>
      <w:lvlText w:val="%3."/>
      <w:lvlJc w:val="left"/>
      <w:pPr>
        <w:tabs>
          <w:tab w:val="num" w:pos="2160"/>
        </w:tabs>
        <w:ind w:left="2160" w:hanging="360"/>
      </w:pPr>
    </w:lvl>
    <w:lvl w:ilvl="3" w:tplc="5296D204" w:tentative="1">
      <w:start w:val="1"/>
      <w:numFmt w:val="decimal"/>
      <w:lvlText w:val="%4."/>
      <w:lvlJc w:val="left"/>
      <w:pPr>
        <w:tabs>
          <w:tab w:val="num" w:pos="2880"/>
        </w:tabs>
        <w:ind w:left="2880" w:hanging="360"/>
      </w:pPr>
    </w:lvl>
    <w:lvl w:ilvl="4" w:tplc="6EFE79FE" w:tentative="1">
      <w:start w:val="1"/>
      <w:numFmt w:val="decimal"/>
      <w:lvlText w:val="%5."/>
      <w:lvlJc w:val="left"/>
      <w:pPr>
        <w:tabs>
          <w:tab w:val="num" w:pos="3600"/>
        </w:tabs>
        <w:ind w:left="3600" w:hanging="360"/>
      </w:pPr>
    </w:lvl>
    <w:lvl w:ilvl="5" w:tplc="A43C1AAA" w:tentative="1">
      <w:start w:val="1"/>
      <w:numFmt w:val="decimal"/>
      <w:lvlText w:val="%6."/>
      <w:lvlJc w:val="left"/>
      <w:pPr>
        <w:tabs>
          <w:tab w:val="num" w:pos="4320"/>
        </w:tabs>
        <w:ind w:left="4320" w:hanging="360"/>
      </w:pPr>
    </w:lvl>
    <w:lvl w:ilvl="6" w:tplc="608651D0" w:tentative="1">
      <w:start w:val="1"/>
      <w:numFmt w:val="decimal"/>
      <w:lvlText w:val="%7."/>
      <w:lvlJc w:val="left"/>
      <w:pPr>
        <w:tabs>
          <w:tab w:val="num" w:pos="5040"/>
        </w:tabs>
        <w:ind w:left="5040" w:hanging="360"/>
      </w:pPr>
    </w:lvl>
    <w:lvl w:ilvl="7" w:tplc="00A2B00E" w:tentative="1">
      <w:start w:val="1"/>
      <w:numFmt w:val="decimal"/>
      <w:lvlText w:val="%8."/>
      <w:lvlJc w:val="left"/>
      <w:pPr>
        <w:tabs>
          <w:tab w:val="num" w:pos="5760"/>
        </w:tabs>
        <w:ind w:left="5760" w:hanging="360"/>
      </w:pPr>
    </w:lvl>
    <w:lvl w:ilvl="8" w:tplc="8218721A" w:tentative="1">
      <w:start w:val="1"/>
      <w:numFmt w:val="decimal"/>
      <w:lvlText w:val="%9."/>
      <w:lvlJc w:val="left"/>
      <w:pPr>
        <w:tabs>
          <w:tab w:val="num" w:pos="6480"/>
        </w:tabs>
        <w:ind w:left="6480" w:hanging="360"/>
      </w:pPr>
    </w:lvl>
  </w:abstractNum>
  <w:abstractNum w:abstractNumId="41" w15:restartNumberingAfterBreak="0">
    <w:nsid w:val="4B2C2D62"/>
    <w:multiLevelType w:val="hybridMultilevel"/>
    <w:tmpl w:val="87844BEA"/>
    <w:lvl w:ilvl="0" w:tplc="92BA5EC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06132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E68295C"/>
    <w:multiLevelType w:val="hybridMultilevel"/>
    <w:tmpl w:val="F224DB5E"/>
    <w:lvl w:ilvl="0" w:tplc="458431C8">
      <w:start w:val="1"/>
      <w:numFmt w:val="bullet"/>
      <w:lvlText w:val="•"/>
      <w:lvlJc w:val="left"/>
      <w:pPr>
        <w:tabs>
          <w:tab w:val="num" w:pos="360"/>
        </w:tabs>
        <w:ind w:left="360" w:hanging="360"/>
      </w:pPr>
      <w:rPr>
        <w:rFonts w:ascii="Arial" w:hAnsi="Arial" w:hint="default"/>
      </w:rPr>
    </w:lvl>
    <w:lvl w:ilvl="1" w:tplc="3642D4AA" w:tentative="1">
      <w:start w:val="1"/>
      <w:numFmt w:val="bullet"/>
      <w:lvlText w:val="•"/>
      <w:lvlJc w:val="left"/>
      <w:pPr>
        <w:tabs>
          <w:tab w:val="num" w:pos="1080"/>
        </w:tabs>
        <w:ind w:left="1080" w:hanging="360"/>
      </w:pPr>
      <w:rPr>
        <w:rFonts w:ascii="Arial" w:hAnsi="Arial" w:hint="default"/>
      </w:rPr>
    </w:lvl>
    <w:lvl w:ilvl="2" w:tplc="FE06CDE0" w:tentative="1">
      <w:start w:val="1"/>
      <w:numFmt w:val="bullet"/>
      <w:lvlText w:val="•"/>
      <w:lvlJc w:val="left"/>
      <w:pPr>
        <w:tabs>
          <w:tab w:val="num" w:pos="1800"/>
        </w:tabs>
        <w:ind w:left="1800" w:hanging="360"/>
      </w:pPr>
      <w:rPr>
        <w:rFonts w:ascii="Arial" w:hAnsi="Arial" w:hint="default"/>
      </w:rPr>
    </w:lvl>
    <w:lvl w:ilvl="3" w:tplc="A5A67EB2" w:tentative="1">
      <w:start w:val="1"/>
      <w:numFmt w:val="bullet"/>
      <w:lvlText w:val="•"/>
      <w:lvlJc w:val="left"/>
      <w:pPr>
        <w:tabs>
          <w:tab w:val="num" w:pos="2520"/>
        </w:tabs>
        <w:ind w:left="2520" w:hanging="360"/>
      </w:pPr>
      <w:rPr>
        <w:rFonts w:ascii="Arial" w:hAnsi="Arial" w:hint="default"/>
      </w:rPr>
    </w:lvl>
    <w:lvl w:ilvl="4" w:tplc="E55ED5A0" w:tentative="1">
      <w:start w:val="1"/>
      <w:numFmt w:val="bullet"/>
      <w:lvlText w:val="•"/>
      <w:lvlJc w:val="left"/>
      <w:pPr>
        <w:tabs>
          <w:tab w:val="num" w:pos="3240"/>
        </w:tabs>
        <w:ind w:left="3240" w:hanging="360"/>
      </w:pPr>
      <w:rPr>
        <w:rFonts w:ascii="Arial" w:hAnsi="Arial" w:hint="default"/>
      </w:rPr>
    </w:lvl>
    <w:lvl w:ilvl="5" w:tplc="F72E5AF0" w:tentative="1">
      <w:start w:val="1"/>
      <w:numFmt w:val="bullet"/>
      <w:lvlText w:val="•"/>
      <w:lvlJc w:val="left"/>
      <w:pPr>
        <w:tabs>
          <w:tab w:val="num" w:pos="3960"/>
        </w:tabs>
        <w:ind w:left="3960" w:hanging="360"/>
      </w:pPr>
      <w:rPr>
        <w:rFonts w:ascii="Arial" w:hAnsi="Arial" w:hint="default"/>
      </w:rPr>
    </w:lvl>
    <w:lvl w:ilvl="6" w:tplc="FC667E14" w:tentative="1">
      <w:start w:val="1"/>
      <w:numFmt w:val="bullet"/>
      <w:lvlText w:val="•"/>
      <w:lvlJc w:val="left"/>
      <w:pPr>
        <w:tabs>
          <w:tab w:val="num" w:pos="4680"/>
        </w:tabs>
        <w:ind w:left="4680" w:hanging="360"/>
      </w:pPr>
      <w:rPr>
        <w:rFonts w:ascii="Arial" w:hAnsi="Arial" w:hint="default"/>
      </w:rPr>
    </w:lvl>
    <w:lvl w:ilvl="7" w:tplc="45B49AA2" w:tentative="1">
      <w:start w:val="1"/>
      <w:numFmt w:val="bullet"/>
      <w:lvlText w:val="•"/>
      <w:lvlJc w:val="left"/>
      <w:pPr>
        <w:tabs>
          <w:tab w:val="num" w:pos="5400"/>
        </w:tabs>
        <w:ind w:left="5400" w:hanging="360"/>
      </w:pPr>
      <w:rPr>
        <w:rFonts w:ascii="Arial" w:hAnsi="Arial" w:hint="default"/>
      </w:rPr>
    </w:lvl>
    <w:lvl w:ilvl="8" w:tplc="CE0C2A24"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4F4143FE"/>
    <w:multiLevelType w:val="hybridMultilevel"/>
    <w:tmpl w:val="DDCEA810"/>
    <w:lvl w:ilvl="0" w:tplc="EF72B05A">
      <w:start w:val="1"/>
      <w:numFmt w:val="bullet"/>
      <w:lvlText w:val="•"/>
      <w:lvlJc w:val="left"/>
      <w:pPr>
        <w:tabs>
          <w:tab w:val="num" w:pos="360"/>
        </w:tabs>
        <w:ind w:left="360" w:hanging="360"/>
      </w:pPr>
      <w:rPr>
        <w:rFonts w:ascii="Arial" w:hAnsi="Arial" w:hint="default"/>
      </w:rPr>
    </w:lvl>
    <w:lvl w:ilvl="1" w:tplc="0BD8DB4C" w:tentative="1">
      <w:start w:val="1"/>
      <w:numFmt w:val="bullet"/>
      <w:lvlText w:val="•"/>
      <w:lvlJc w:val="left"/>
      <w:pPr>
        <w:tabs>
          <w:tab w:val="num" w:pos="1080"/>
        </w:tabs>
        <w:ind w:left="1080" w:hanging="360"/>
      </w:pPr>
      <w:rPr>
        <w:rFonts w:ascii="Arial" w:hAnsi="Arial" w:hint="default"/>
      </w:rPr>
    </w:lvl>
    <w:lvl w:ilvl="2" w:tplc="89DADB32" w:tentative="1">
      <w:start w:val="1"/>
      <w:numFmt w:val="bullet"/>
      <w:lvlText w:val="•"/>
      <w:lvlJc w:val="left"/>
      <w:pPr>
        <w:tabs>
          <w:tab w:val="num" w:pos="1800"/>
        </w:tabs>
        <w:ind w:left="1800" w:hanging="360"/>
      </w:pPr>
      <w:rPr>
        <w:rFonts w:ascii="Arial" w:hAnsi="Arial" w:hint="default"/>
      </w:rPr>
    </w:lvl>
    <w:lvl w:ilvl="3" w:tplc="9B48A8E6" w:tentative="1">
      <w:start w:val="1"/>
      <w:numFmt w:val="bullet"/>
      <w:lvlText w:val="•"/>
      <w:lvlJc w:val="left"/>
      <w:pPr>
        <w:tabs>
          <w:tab w:val="num" w:pos="2520"/>
        </w:tabs>
        <w:ind w:left="2520" w:hanging="360"/>
      </w:pPr>
      <w:rPr>
        <w:rFonts w:ascii="Arial" w:hAnsi="Arial" w:hint="default"/>
      </w:rPr>
    </w:lvl>
    <w:lvl w:ilvl="4" w:tplc="21AC4EF2" w:tentative="1">
      <w:start w:val="1"/>
      <w:numFmt w:val="bullet"/>
      <w:lvlText w:val="•"/>
      <w:lvlJc w:val="left"/>
      <w:pPr>
        <w:tabs>
          <w:tab w:val="num" w:pos="3240"/>
        </w:tabs>
        <w:ind w:left="3240" w:hanging="360"/>
      </w:pPr>
      <w:rPr>
        <w:rFonts w:ascii="Arial" w:hAnsi="Arial" w:hint="default"/>
      </w:rPr>
    </w:lvl>
    <w:lvl w:ilvl="5" w:tplc="0634757E" w:tentative="1">
      <w:start w:val="1"/>
      <w:numFmt w:val="bullet"/>
      <w:lvlText w:val="•"/>
      <w:lvlJc w:val="left"/>
      <w:pPr>
        <w:tabs>
          <w:tab w:val="num" w:pos="3960"/>
        </w:tabs>
        <w:ind w:left="3960" w:hanging="360"/>
      </w:pPr>
      <w:rPr>
        <w:rFonts w:ascii="Arial" w:hAnsi="Arial" w:hint="default"/>
      </w:rPr>
    </w:lvl>
    <w:lvl w:ilvl="6" w:tplc="DDCA1F12" w:tentative="1">
      <w:start w:val="1"/>
      <w:numFmt w:val="bullet"/>
      <w:lvlText w:val="•"/>
      <w:lvlJc w:val="left"/>
      <w:pPr>
        <w:tabs>
          <w:tab w:val="num" w:pos="4680"/>
        </w:tabs>
        <w:ind w:left="4680" w:hanging="360"/>
      </w:pPr>
      <w:rPr>
        <w:rFonts w:ascii="Arial" w:hAnsi="Arial" w:hint="default"/>
      </w:rPr>
    </w:lvl>
    <w:lvl w:ilvl="7" w:tplc="67E08FD8" w:tentative="1">
      <w:start w:val="1"/>
      <w:numFmt w:val="bullet"/>
      <w:lvlText w:val="•"/>
      <w:lvlJc w:val="left"/>
      <w:pPr>
        <w:tabs>
          <w:tab w:val="num" w:pos="5400"/>
        </w:tabs>
        <w:ind w:left="5400" w:hanging="360"/>
      </w:pPr>
      <w:rPr>
        <w:rFonts w:ascii="Arial" w:hAnsi="Arial" w:hint="default"/>
      </w:rPr>
    </w:lvl>
    <w:lvl w:ilvl="8" w:tplc="DB141042"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52055906"/>
    <w:multiLevelType w:val="hybridMultilevel"/>
    <w:tmpl w:val="F4A60714"/>
    <w:lvl w:ilvl="0" w:tplc="FEFCB584">
      <w:start w:val="1"/>
      <w:numFmt w:val="bullet"/>
      <w:lvlText w:val="•"/>
      <w:lvlJc w:val="left"/>
      <w:pPr>
        <w:tabs>
          <w:tab w:val="num" w:pos="360"/>
        </w:tabs>
        <w:ind w:left="360" w:hanging="360"/>
      </w:pPr>
      <w:rPr>
        <w:rFonts w:ascii="Arial" w:hAnsi="Arial" w:hint="default"/>
      </w:rPr>
    </w:lvl>
    <w:lvl w:ilvl="1" w:tplc="00F299CA">
      <w:numFmt w:val="bullet"/>
      <w:lvlText w:val="–"/>
      <w:lvlJc w:val="left"/>
      <w:pPr>
        <w:tabs>
          <w:tab w:val="num" w:pos="1080"/>
        </w:tabs>
        <w:ind w:left="1080" w:hanging="360"/>
      </w:pPr>
      <w:rPr>
        <w:rFonts w:ascii="Arial" w:hAnsi="Arial" w:hint="default"/>
      </w:rPr>
    </w:lvl>
    <w:lvl w:ilvl="2" w:tplc="785253A8" w:tentative="1">
      <w:start w:val="1"/>
      <w:numFmt w:val="bullet"/>
      <w:lvlText w:val="•"/>
      <w:lvlJc w:val="left"/>
      <w:pPr>
        <w:tabs>
          <w:tab w:val="num" w:pos="1800"/>
        </w:tabs>
        <w:ind w:left="1800" w:hanging="360"/>
      </w:pPr>
      <w:rPr>
        <w:rFonts w:ascii="Arial" w:hAnsi="Arial" w:hint="default"/>
      </w:rPr>
    </w:lvl>
    <w:lvl w:ilvl="3" w:tplc="A5B463E2" w:tentative="1">
      <w:start w:val="1"/>
      <w:numFmt w:val="bullet"/>
      <w:lvlText w:val="•"/>
      <w:lvlJc w:val="left"/>
      <w:pPr>
        <w:tabs>
          <w:tab w:val="num" w:pos="2520"/>
        </w:tabs>
        <w:ind w:left="2520" w:hanging="360"/>
      </w:pPr>
      <w:rPr>
        <w:rFonts w:ascii="Arial" w:hAnsi="Arial" w:hint="default"/>
      </w:rPr>
    </w:lvl>
    <w:lvl w:ilvl="4" w:tplc="2C868DF2" w:tentative="1">
      <w:start w:val="1"/>
      <w:numFmt w:val="bullet"/>
      <w:lvlText w:val="•"/>
      <w:lvlJc w:val="left"/>
      <w:pPr>
        <w:tabs>
          <w:tab w:val="num" w:pos="3240"/>
        </w:tabs>
        <w:ind w:left="3240" w:hanging="360"/>
      </w:pPr>
      <w:rPr>
        <w:rFonts w:ascii="Arial" w:hAnsi="Arial" w:hint="default"/>
      </w:rPr>
    </w:lvl>
    <w:lvl w:ilvl="5" w:tplc="EDD81CAA" w:tentative="1">
      <w:start w:val="1"/>
      <w:numFmt w:val="bullet"/>
      <w:lvlText w:val="•"/>
      <w:lvlJc w:val="left"/>
      <w:pPr>
        <w:tabs>
          <w:tab w:val="num" w:pos="3960"/>
        </w:tabs>
        <w:ind w:left="3960" w:hanging="360"/>
      </w:pPr>
      <w:rPr>
        <w:rFonts w:ascii="Arial" w:hAnsi="Arial" w:hint="default"/>
      </w:rPr>
    </w:lvl>
    <w:lvl w:ilvl="6" w:tplc="EE920330" w:tentative="1">
      <w:start w:val="1"/>
      <w:numFmt w:val="bullet"/>
      <w:lvlText w:val="•"/>
      <w:lvlJc w:val="left"/>
      <w:pPr>
        <w:tabs>
          <w:tab w:val="num" w:pos="4680"/>
        </w:tabs>
        <w:ind w:left="4680" w:hanging="360"/>
      </w:pPr>
      <w:rPr>
        <w:rFonts w:ascii="Arial" w:hAnsi="Arial" w:hint="default"/>
      </w:rPr>
    </w:lvl>
    <w:lvl w:ilvl="7" w:tplc="B4209EC8" w:tentative="1">
      <w:start w:val="1"/>
      <w:numFmt w:val="bullet"/>
      <w:lvlText w:val="•"/>
      <w:lvlJc w:val="left"/>
      <w:pPr>
        <w:tabs>
          <w:tab w:val="num" w:pos="5400"/>
        </w:tabs>
        <w:ind w:left="5400" w:hanging="360"/>
      </w:pPr>
      <w:rPr>
        <w:rFonts w:ascii="Arial" w:hAnsi="Arial" w:hint="default"/>
      </w:rPr>
    </w:lvl>
    <w:lvl w:ilvl="8" w:tplc="CC903988"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55EA2BD2"/>
    <w:multiLevelType w:val="hybridMultilevel"/>
    <w:tmpl w:val="BA68D854"/>
    <w:lvl w:ilvl="0" w:tplc="3952636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362E7AE" w:tentative="1">
      <w:start w:val="1"/>
      <w:numFmt w:val="bullet"/>
      <w:lvlText w:val="•"/>
      <w:lvlJc w:val="left"/>
      <w:pPr>
        <w:tabs>
          <w:tab w:val="num" w:pos="1800"/>
        </w:tabs>
        <w:ind w:left="1800" w:hanging="360"/>
      </w:pPr>
      <w:rPr>
        <w:rFonts w:ascii="Arial" w:hAnsi="Arial" w:hint="default"/>
      </w:rPr>
    </w:lvl>
    <w:lvl w:ilvl="3" w:tplc="BD00436A" w:tentative="1">
      <w:start w:val="1"/>
      <w:numFmt w:val="bullet"/>
      <w:lvlText w:val="•"/>
      <w:lvlJc w:val="left"/>
      <w:pPr>
        <w:tabs>
          <w:tab w:val="num" w:pos="2520"/>
        </w:tabs>
        <w:ind w:left="2520" w:hanging="360"/>
      </w:pPr>
      <w:rPr>
        <w:rFonts w:ascii="Arial" w:hAnsi="Arial" w:hint="default"/>
      </w:rPr>
    </w:lvl>
    <w:lvl w:ilvl="4" w:tplc="89E2121E" w:tentative="1">
      <w:start w:val="1"/>
      <w:numFmt w:val="bullet"/>
      <w:lvlText w:val="•"/>
      <w:lvlJc w:val="left"/>
      <w:pPr>
        <w:tabs>
          <w:tab w:val="num" w:pos="3240"/>
        </w:tabs>
        <w:ind w:left="3240" w:hanging="360"/>
      </w:pPr>
      <w:rPr>
        <w:rFonts w:ascii="Arial" w:hAnsi="Arial" w:hint="default"/>
      </w:rPr>
    </w:lvl>
    <w:lvl w:ilvl="5" w:tplc="86BEC674" w:tentative="1">
      <w:start w:val="1"/>
      <w:numFmt w:val="bullet"/>
      <w:lvlText w:val="•"/>
      <w:lvlJc w:val="left"/>
      <w:pPr>
        <w:tabs>
          <w:tab w:val="num" w:pos="3960"/>
        </w:tabs>
        <w:ind w:left="3960" w:hanging="360"/>
      </w:pPr>
      <w:rPr>
        <w:rFonts w:ascii="Arial" w:hAnsi="Arial" w:hint="default"/>
      </w:rPr>
    </w:lvl>
    <w:lvl w:ilvl="6" w:tplc="EA3A5BD8" w:tentative="1">
      <w:start w:val="1"/>
      <w:numFmt w:val="bullet"/>
      <w:lvlText w:val="•"/>
      <w:lvlJc w:val="left"/>
      <w:pPr>
        <w:tabs>
          <w:tab w:val="num" w:pos="4680"/>
        </w:tabs>
        <w:ind w:left="4680" w:hanging="360"/>
      </w:pPr>
      <w:rPr>
        <w:rFonts w:ascii="Arial" w:hAnsi="Arial" w:hint="default"/>
      </w:rPr>
    </w:lvl>
    <w:lvl w:ilvl="7" w:tplc="BFF6EE88" w:tentative="1">
      <w:start w:val="1"/>
      <w:numFmt w:val="bullet"/>
      <w:lvlText w:val="•"/>
      <w:lvlJc w:val="left"/>
      <w:pPr>
        <w:tabs>
          <w:tab w:val="num" w:pos="5400"/>
        </w:tabs>
        <w:ind w:left="5400" w:hanging="360"/>
      </w:pPr>
      <w:rPr>
        <w:rFonts w:ascii="Arial" w:hAnsi="Arial" w:hint="default"/>
      </w:rPr>
    </w:lvl>
    <w:lvl w:ilvl="8" w:tplc="9EE08386"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595F6964"/>
    <w:multiLevelType w:val="hybridMultilevel"/>
    <w:tmpl w:val="C6DA4E6A"/>
    <w:lvl w:ilvl="0" w:tplc="0BC4CBF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1B0"/>
    <w:multiLevelType w:val="hybridMultilevel"/>
    <w:tmpl w:val="40E4D854"/>
    <w:lvl w:ilvl="0" w:tplc="7C1A569E">
      <w:start w:val="1"/>
      <w:numFmt w:val="bullet"/>
      <w:lvlText w:val=""/>
      <w:lvlJc w:val="left"/>
      <w:pPr>
        <w:tabs>
          <w:tab w:val="num" w:pos="216"/>
        </w:tabs>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3C3D26"/>
    <w:multiLevelType w:val="hybridMultilevel"/>
    <w:tmpl w:val="91C4AF02"/>
    <w:lvl w:ilvl="0" w:tplc="39526360">
      <w:start w:val="1"/>
      <w:numFmt w:val="bullet"/>
      <w:lvlText w:val="•"/>
      <w:lvlJc w:val="left"/>
      <w:pPr>
        <w:tabs>
          <w:tab w:val="num" w:pos="360"/>
        </w:tabs>
        <w:ind w:left="360" w:hanging="360"/>
      </w:pPr>
      <w:rPr>
        <w:rFonts w:ascii="Arial" w:hAnsi="Arial" w:hint="default"/>
      </w:rPr>
    </w:lvl>
    <w:lvl w:ilvl="1" w:tplc="D49039A6">
      <w:numFmt w:val="bullet"/>
      <w:lvlText w:val="•"/>
      <w:lvlJc w:val="left"/>
      <w:pPr>
        <w:tabs>
          <w:tab w:val="num" w:pos="1080"/>
        </w:tabs>
        <w:ind w:left="1080" w:hanging="360"/>
      </w:pPr>
      <w:rPr>
        <w:rFonts w:ascii="Arial" w:hAnsi="Arial" w:hint="default"/>
      </w:rPr>
    </w:lvl>
    <w:lvl w:ilvl="2" w:tplc="E362E7AE" w:tentative="1">
      <w:start w:val="1"/>
      <w:numFmt w:val="bullet"/>
      <w:lvlText w:val="•"/>
      <w:lvlJc w:val="left"/>
      <w:pPr>
        <w:tabs>
          <w:tab w:val="num" w:pos="1800"/>
        </w:tabs>
        <w:ind w:left="1800" w:hanging="360"/>
      </w:pPr>
      <w:rPr>
        <w:rFonts w:ascii="Arial" w:hAnsi="Arial" w:hint="default"/>
      </w:rPr>
    </w:lvl>
    <w:lvl w:ilvl="3" w:tplc="BD00436A" w:tentative="1">
      <w:start w:val="1"/>
      <w:numFmt w:val="bullet"/>
      <w:lvlText w:val="•"/>
      <w:lvlJc w:val="left"/>
      <w:pPr>
        <w:tabs>
          <w:tab w:val="num" w:pos="2520"/>
        </w:tabs>
        <w:ind w:left="2520" w:hanging="360"/>
      </w:pPr>
      <w:rPr>
        <w:rFonts w:ascii="Arial" w:hAnsi="Arial" w:hint="default"/>
      </w:rPr>
    </w:lvl>
    <w:lvl w:ilvl="4" w:tplc="89E2121E" w:tentative="1">
      <w:start w:val="1"/>
      <w:numFmt w:val="bullet"/>
      <w:lvlText w:val="•"/>
      <w:lvlJc w:val="left"/>
      <w:pPr>
        <w:tabs>
          <w:tab w:val="num" w:pos="3240"/>
        </w:tabs>
        <w:ind w:left="3240" w:hanging="360"/>
      </w:pPr>
      <w:rPr>
        <w:rFonts w:ascii="Arial" w:hAnsi="Arial" w:hint="default"/>
      </w:rPr>
    </w:lvl>
    <w:lvl w:ilvl="5" w:tplc="86BEC674" w:tentative="1">
      <w:start w:val="1"/>
      <w:numFmt w:val="bullet"/>
      <w:lvlText w:val="•"/>
      <w:lvlJc w:val="left"/>
      <w:pPr>
        <w:tabs>
          <w:tab w:val="num" w:pos="3960"/>
        </w:tabs>
        <w:ind w:left="3960" w:hanging="360"/>
      </w:pPr>
      <w:rPr>
        <w:rFonts w:ascii="Arial" w:hAnsi="Arial" w:hint="default"/>
      </w:rPr>
    </w:lvl>
    <w:lvl w:ilvl="6" w:tplc="EA3A5BD8" w:tentative="1">
      <w:start w:val="1"/>
      <w:numFmt w:val="bullet"/>
      <w:lvlText w:val="•"/>
      <w:lvlJc w:val="left"/>
      <w:pPr>
        <w:tabs>
          <w:tab w:val="num" w:pos="4680"/>
        </w:tabs>
        <w:ind w:left="4680" w:hanging="360"/>
      </w:pPr>
      <w:rPr>
        <w:rFonts w:ascii="Arial" w:hAnsi="Arial" w:hint="default"/>
      </w:rPr>
    </w:lvl>
    <w:lvl w:ilvl="7" w:tplc="BFF6EE88" w:tentative="1">
      <w:start w:val="1"/>
      <w:numFmt w:val="bullet"/>
      <w:lvlText w:val="•"/>
      <w:lvlJc w:val="left"/>
      <w:pPr>
        <w:tabs>
          <w:tab w:val="num" w:pos="5400"/>
        </w:tabs>
        <w:ind w:left="5400" w:hanging="360"/>
      </w:pPr>
      <w:rPr>
        <w:rFonts w:ascii="Arial" w:hAnsi="Arial" w:hint="default"/>
      </w:rPr>
    </w:lvl>
    <w:lvl w:ilvl="8" w:tplc="9EE0838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5F64379B"/>
    <w:multiLevelType w:val="hybridMultilevel"/>
    <w:tmpl w:val="ED0A1B60"/>
    <w:lvl w:ilvl="0" w:tplc="92BA5EC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1129A0"/>
    <w:multiLevelType w:val="hybridMultilevel"/>
    <w:tmpl w:val="68AACC48"/>
    <w:lvl w:ilvl="0" w:tplc="3A320770">
      <w:start w:val="1"/>
      <w:numFmt w:val="bullet"/>
      <w:lvlText w:val="•"/>
      <w:lvlJc w:val="left"/>
      <w:pPr>
        <w:tabs>
          <w:tab w:val="num" w:pos="360"/>
        </w:tabs>
        <w:ind w:left="360" w:hanging="360"/>
      </w:pPr>
      <w:rPr>
        <w:rFonts w:ascii="Arial" w:hAnsi="Arial" w:hint="default"/>
      </w:rPr>
    </w:lvl>
    <w:lvl w:ilvl="1" w:tplc="B3847214" w:tentative="1">
      <w:start w:val="1"/>
      <w:numFmt w:val="bullet"/>
      <w:lvlText w:val="•"/>
      <w:lvlJc w:val="left"/>
      <w:pPr>
        <w:tabs>
          <w:tab w:val="num" w:pos="1080"/>
        </w:tabs>
        <w:ind w:left="1080" w:hanging="360"/>
      </w:pPr>
      <w:rPr>
        <w:rFonts w:ascii="Arial" w:hAnsi="Arial" w:hint="default"/>
      </w:rPr>
    </w:lvl>
    <w:lvl w:ilvl="2" w:tplc="FED03D56" w:tentative="1">
      <w:start w:val="1"/>
      <w:numFmt w:val="bullet"/>
      <w:lvlText w:val="•"/>
      <w:lvlJc w:val="left"/>
      <w:pPr>
        <w:tabs>
          <w:tab w:val="num" w:pos="1800"/>
        </w:tabs>
        <w:ind w:left="1800" w:hanging="360"/>
      </w:pPr>
      <w:rPr>
        <w:rFonts w:ascii="Arial" w:hAnsi="Arial" w:hint="default"/>
      </w:rPr>
    </w:lvl>
    <w:lvl w:ilvl="3" w:tplc="997E2296" w:tentative="1">
      <w:start w:val="1"/>
      <w:numFmt w:val="bullet"/>
      <w:lvlText w:val="•"/>
      <w:lvlJc w:val="left"/>
      <w:pPr>
        <w:tabs>
          <w:tab w:val="num" w:pos="2520"/>
        </w:tabs>
        <w:ind w:left="2520" w:hanging="360"/>
      </w:pPr>
      <w:rPr>
        <w:rFonts w:ascii="Arial" w:hAnsi="Arial" w:hint="default"/>
      </w:rPr>
    </w:lvl>
    <w:lvl w:ilvl="4" w:tplc="2FF665D2" w:tentative="1">
      <w:start w:val="1"/>
      <w:numFmt w:val="bullet"/>
      <w:lvlText w:val="•"/>
      <w:lvlJc w:val="left"/>
      <w:pPr>
        <w:tabs>
          <w:tab w:val="num" w:pos="3240"/>
        </w:tabs>
        <w:ind w:left="3240" w:hanging="360"/>
      </w:pPr>
      <w:rPr>
        <w:rFonts w:ascii="Arial" w:hAnsi="Arial" w:hint="default"/>
      </w:rPr>
    </w:lvl>
    <w:lvl w:ilvl="5" w:tplc="85E89A0A" w:tentative="1">
      <w:start w:val="1"/>
      <w:numFmt w:val="bullet"/>
      <w:lvlText w:val="•"/>
      <w:lvlJc w:val="left"/>
      <w:pPr>
        <w:tabs>
          <w:tab w:val="num" w:pos="3960"/>
        </w:tabs>
        <w:ind w:left="3960" w:hanging="360"/>
      </w:pPr>
      <w:rPr>
        <w:rFonts w:ascii="Arial" w:hAnsi="Arial" w:hint="default"/>
      </w:rPr>
    </w:lvl>
    <w:lvl w:ilvl="6" w:tplc="02C21EEA" w:tentative="1">
      <w:start w:val="1"/>
      <w:numFmt w:val="bullet"/>
      <w:lvlText w:val="•"/>
      <w:lvlJc w:val="left"/>
      <w:pPr>
        <w:tabs>
          <w:tab w:val="num" w:pos="4680"/>
        </w:tabs>
        <w:ind w:left="4680" w:hanging="360"/>
      </w:pPr>
      <w:rPr>
        <w:rFonts w:ascii="Arial" w:hAnsi="Arial" w:hint="default"/>
      </w:rPr>
    </w:lvl>
    <w:lvl w:ilvl="7" w:tplc="5F46909E" w:tentative="1">
      <w:start w:val="1"/>
      <w:numFmt w:val="bullet"/>
      <w:lvlText w:val="•"/>
      <w:lvlJc w:val="left"/>
      <w:pPr>
        <w:tabs>
          <w:tab w:val="num" w:pos="5400"/>
        </w:tabs>
        <w:ind w:left="5400" w:hanging="360"/>
      </w:pPr>
      <w:rPr>
        <w:rFonts w:ascii="Arial" w:hAnsi="Arial" w:hint="default"/>
      </w:rPr>
    </w:lvl>
    <w:lvl w:ilvl="8" w:tplc="816229FC"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6073637A"/>
    <w:multiLevelType w:val="hybridMultilevel"/>
    <w:tmpl w:val="30EA090C"/>
    <w:lvl w:ilvl="0" w:tplc="5E7AEFB0">
      <w:start w:val="1"/>
      <w:numFmt w:val="bullet"/>
      <w:lvlText w:val="•"/>
      <w:lvlJc w:val="left"/>
      <w:pPr>
        <w:tabs>
          <w:tab w:val="num" w:pos="720"/>
        </w:tabs>
        <w:ind w:left="720" w:hanging="360"/>
      </w:pPr>
      <w:rPr>
        <w:rFonts w:ascii="Arial" w:hAnsi="Arial" w:hint="default"/>
      </w:rPr>
    </w:lvl>
    <w:lvl w:ilvl="1" w:tplc="D37A66FA">
      <w:numFmt w:val="bullet"/>
      <w:lvlText w:val="o"/>
      <w:lvlJc w:val="left"/>
      <w:pPr>
        <w:tabs>
          <w:tab w:val="num" w:pos="1440"/>
        </w:tabs>
        <w:ind w:left="1440" w:hanging="360"/>
      </w:pPr>
      <w:rPr>
        <w:rFonts w:ascii="Courier New" w:hAnsi="Courier New" w:hint="default"/>
      </w:rPr>
    </w:lvl>
    <w:lvl w:ilvl="2" w:tplc="1550E78C" w:tentative="1">
      <w:start w:val="1"/>
      <w:numFmt w:val="bullet"/>
      <w:lvlText w:val="•"/>
      <w:lvlJc w:val="left"/>
      <w:pPr>
        <w:tabs>
          <w:tab w:val="num" w:pos="2160"/>
        </w:tabs>
        <w:ind w:left="2160" w:hanging="360"/>
      </w:pPr>
      <w:rPr>
        <w:rFonts w:ascii="Arial" w:hAnsi="Arial" w:hint="default"/>
      </w:rPr>
    </w:lvl>
    <w:lvl w:ilvl="3" w:tplc="91CA7690" w:tentative="1">
      <w:start w:val="1"/>
      <w:numFmt w:val="bullet"/>
      <w:lvlText w:val="•"/>
      <w:lvlJc w:val="left"/>
      <w:pPr>
        <w:tabs>
          <w:tab w:val="num" w:pos="2880"/>
        </w:tabs>
        <w:ind w:left="2880" w:hanging="360"/>
      </w:pPr>
      <w:rPr>
        <w:rFonts w:ascii="Arial" w:hAnsi="Arial" w:hint="default"/>
      </w:rPr>
    </w:lvl>
    <w:lvl w:ilvl="4" w:tplc="09D818C6" w:tentative="1">
      <w:start w:val="1"/>
      <w:numFmt w:val="bullet"/>
      <w:lvlText w:val="•"/>
      <w:lvlJc w:val="left"/>
      <w:pPr>
        <w:tabs>
          <w:tab w:val="num" w:pos="3600"/>
        </w:tabs>
        <w:ind w:left="3600" w:hanging="360"/>
      </w:pPr>
      <w:rPr>
        <w:rFonts w:ascii="Arial" w:hAnsi="Arial" w:hint="default"/>
      </w:rPr>
    </w:lvl>
    <w:lvl w:ilvl="5" w:tplc="E140FA3E" w:tentative="1">
      <w:start w:val="1"/>
      <w:numFmt w:val="bullet"/>
      <w:lvlText w:val="•"/>
      <w:lvlJc w:val="left"/>
      <w:pPr>
        <w:tabs>
          <w:tab w:val="num" w:pos="4320"/>
        </w:tabs>
        <w:ind w:left="4320" w:hanging="360"/>
      </w:pPr>
      <w:rPr>
        <w:rFonts w:ascii="Arial" w:hAnsi="Arial" w:hint="default"/>
      </w:rPr>
    </w:lvl>
    <w:lvl w:ilvl="6" w:tplc="B628AC52" w:tentative="1">
      <w:start w:val="1"/>
      <w:numFmt w:val="bullet"/>
      <w:lvlText w:val="•"/>
      <w:lvlJc w:val="left"/>
      <w:pPr>
        <w:tabs>
          <w:tab w:val="num" w:pos="5040"/>
        </w:tabs>
        <w:ind w:left="5040" w:hanging="360"/>
      </w:pPr>
      <w:rPr>
        <w:rFonts w:ascii="Arial" w:hAnsi="Arial" w:hint="default"/>
      </w:rPr>
    </w:lvl>
    <w:lvl w:ilvl="7" w:tplc="6874BFB4" w:tentative="1">
      <w:start w:val="1"/>
      <w:numFmt w:val="bullet"/>
      <w:lvlText w:val="•"/>
      <w:lvlJc w:val="left"/>
      <w:pPr>
        <w:tabs>
          <w:tab w:val="num" w:pos="5760"/>
        </w:tabs>
        <w:ind w:left="5760" w:hanging="360"/>
      </w:pPr>
      <w:rPr>
        <w:rFonts w:ascii="Arial" w:hAnsi="Arial" w:hint="default"/>
      </w:rPr>
    </w:lvl>
    <w:lvl w:ilvl="8" w:tplc="EB70A4C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1745BB4"/>
    <w:multiLevelType w:val="hybridMultilevel"/>
    <w:tmpl w:val="C242F5C6"/>
    <w:lvl w:ilvl="0" w:tplc="72A4983C">
      <w:start w:val="1"/>
      <w:numFmt w:val="bullet"/>
      <w:lvlText w:val="•"/>
      <w:lvlJc w:val="left"/>
      <w:pPr>
        <w:tabs>
          <w:tab w:val="num" w:pos="720"/>
        </w:tabs>
        <w:ind w:left="720" w:hanging="360"/>
      </w:pPr>
      <w:rPr>
        <w:rFonts w:ascii="Arial" w:hAnsi="Arial" w:hint="default"/>
      </w:rPr>
    </w:lvl>
    <w:lvl w:ilvl="1" w:tplc="CA4A0B54" w:tentative="1">
      <w:start w:val="1"/>
      <w:numFmt w:val="bullet"/>
      <w:lvlText w:val="•"/>
      <w:lvlJc w:val="left"/>
      <w:pPr>
        <w:tabs>
          <w:tab w:val="num" w:pos="1440"/>
        </w:tabs>
        <w:ind w:left="1440" w:hanging="360"/>
      </w:pPr>
      <w:rPr>
        <w:rFonts w:ascii="Arial" w:hAnsi="Arial" w:hint="default"/>
      </w:rPr>
    </w:lvl>
    <w:lvl w:ilvl="2" w:tplc="002C145A" w:tentative="1">
      <w:start w:val="1"/>
      <w:numFmt w:val="bullet"/>
      <w:lvlText w:val="•"/>
      <w:lvlJc w:val="left"/>
      <w:pPr>
        <w:tabs>
          <w:tab w:val="num" w:pos="2160"/>
        </w:tabs>
        <w:ind w:left="2160" w:hanging="360"/>
      </w:pPr>
      <w:rPr>
        <w:rFonts w:ascii="Arial" w:hAnsi="Arial" w:hint="default"/>
      </w:rPr>
    </w:lvl>
    <w:lvl w:ilvl="3" w:tplc="27A4144E" w:tentative="1">
      <w:start w:val="1"/>
      <w:numFmt w:val="bullet"/>
      <w:lvlText w:val="•"/>
      <w:lvlJc w:val="left"/>
      <w:pPr>
        <w:tabs>
          <w:tab w:val="num" w:pos="2880"/>
        </w:tabs>
        <w:ind w:left="2880" w:hanging="360"/>
      </w:pPr>
      <w:rPr>
        <w:rFonts w:ascii="Arial" w:hAnsi="Arial" w:hint="default"/>
      </w:rPr>
    </w:lvl>
    <w:lvl w:ilvl="4" w:tplc="367CA144" w:tentative="1">
      <w:start w:val="1"/>
      <w:numFmt w:val="bullet"/>
      <w:lvlText w:val="•"/>
      <w:lvlJc w:val="left"/>
      <w:pPr>
        <w:tabs>
          <w:tab w:val="num" w:pos="3600"/>
        </w:tabs>
        <w:ind w:left="3600" w:hanging="360"/>
      </w:pPr>
      <w:rPr>
        <w:rFonts w:ascii="Arial" w:hAnsi="Arial" w:hint="default"/>
      </w:rPr>
    </w:lvl>
    <w:lvl w:ilvl="5" w:tplc="23D06A8A" w:tentative="1">
      <w:start w:val="1"/>
      <w:numFmt w:val="bullet"/>
      <w:lvlText w:val="•"/>
      <w:lvlJc w:val="left"/>
      <w:pPr>
        <w:tabs>
          <w:tab w:val="num" w:pos="4320"/>
        </w:tabs>
        <w:ind w:left="4320" w:hanging="360"/>
      </w:pPr>
      <w:rPr>
        <w:rFonts w:ascii="Arial" w:hAnsi="Arial" w:hint="default"/>
      </w:rPr>
    </w:lvl>
    <w:lvl w:ilvl="6" w:tplc="881873D2" w:tentative="1">
      <w:start w:val="1"/>
      <w:numFmt w:val="bullet"/>
      <w:lvlText w:val="•"/>
      <w:lvlJc w:val="left"/>
      <w:pPr>
        <w:tabs>
          <w:tab w:val="num" w:pos="5040"/>
        </w:tabs>
        <w:ind w:left="5040" w:hanging="360"/>
      </w:pPr>
      <w:rPr>
        <w:rFonts w:ascii="Arial" w:hAnsi="Arial" w:hint="default"/>
      </w:rPr>
    </w:lvl>
    <w:lvl w:ilvl="7" w:tplc="D758CAEE" w:tentative="1">
      <w:start w:val="1"/>
      <w:numFmt w:val="bullet"/>
      <w:lvlText w:val="•"/>
      <w:lvlJc w:val="left"/>
      <w:pPr>
        <w:tabs>
          <w:tab w:val="num" w:pos="5760"/>
        </w:tabs>
        <w:ind w:left="5760" w:hanging="360"/>
      </w:pPr>
      <w:rPr>
        <w:rFonts w:ascii="Arial" w:hAnsi="Arial" w:hint="default"/>
      </w:rPr>
    </w:lvl>
    <w:lvl w:ilvl="8" w:tplc="C2D4C51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3CF4E55"/>
    <w:multiLevelType w:val="hybridMultilevel"/>
    <w:tmpl w:val="C1CC1F4E"/>
    <w:lvl w:ilvl="0" w:tplc="05B438B4">
      <w:start w:val="1"/>
      <w:numFmt w:val="bullet"/>
      <w:lvlText w:val="•"/>
      <w:lvlJc w:val="left"/>
      <w:pPr>
        <w:tabs>
          <w:tab w:val="num" w:pos="360"/>
        </w:tabs>
        <w:ind w:left="360" w:hanging="360"/>
      </w:pPr>
      <w:rPr>
        <w:rFonts w:ascii="Arial" w:hAnsi="Arial" w:hint="default"/>
      </w:rPr>
    </w:lvl>
    <w:lvl w:ilvl="1" w:tplc="DE3C5692">
      <w:start w:val="1"/>
      <w:numFmt w:val="bullet"/>
      <w:lvlText w:val="•"/>
      <w:lvlJc w:val="left"/>
      <w:pPr>
        <w:tabs>
          <w:tab w:val="num" w:pos="1080"/>
        </w:tabs>
        <w:ind w:left="1080" w:hanging="360"/>
      </w:pPr>
      <w:rPr>
        <w:rFonts w:ascii="Arial" w:hAnsi="Arial" w:hint="default"/>
      </w:rPr>
    </w:lvl>
    <w:lvl w:ilvl="2" w:tplc="B8A62D04" w:tentative="1">
      <w:start w:val="1"/>
      <w:numFmt w:val="bullet"/>
      <w:lvlText w:val="•"/>
      <w:lvlJc w:val="left"/>
      <w:pPr>
        <w:tabs>
          <w:tab w:val="num" w:pos="1800"/>
        </w:tabs>
        <w:ind w:left="1800" w:hanging="360"/>
      </w:pPr>
      <w:rPr>
        <w:rFonts w:ascii="Arial" w:hAnsi="Arial" w:hint="default"/>
      </w:rPr>
    </w:lvl>
    <w:lvl w:ilvl="3" w:tplc="380EE1B0" w:tentative="1">
      <w:start w:val="1"/>
      <w:numFmt w:val="bullet"/>
      <w:lvlText w:val="•"/>
      <w:lvlJc w:val="left"/>
      <w:pPr>
        <w:tabs>
          <w:tab w:val="num" w:pos="2520"/>
        </w:tabs>
        <w:ind w:left="2520" w:hanging="360"/>
      </w:pPr>
      <w:rPr>
        <w:rFonts w:ascii="Arial" w:hAnsi="Arial" w:hint="default"/>
      </w:rPr>
    </w:lvl>
    <w:lvl w:ilvl="4" w:tplc="D3501B52" w:tentative="1">
      <w:start w:val="1"/>
      <w:numFmt w:val="bullet"/>
      <w:lvlText w:val="•"/>
      <w:lvlJc w:val="left"/>
      <w:pPr>
        <w:tabs>
          <w:tab w:val="num" w:pos="3240"/>
        </w:tabs>
        <w:ind w:left="3240" w:hanging="360"/>
      </w:pPr>
      <w:rPr>
        <w:rFonts w:ascii="Arial" w:hAnsi="Arial" w:hint="default"/>
      </w:rPr>
    </w:lvl>
    <w:lvl w:ilvl="5" w:tplc="779296EE" w:tentative="1">
      <w:start w:val="1"/>
      <w:numFmt w:val="bullet"/>
      <w:lvlText w:val="•"/>
      <w:lvlJc w:val="left"/>
      <w:pPr>
        <w:tabs>
          <w:tab w:val="num" w:pos="3960"/>
        </w:tabs>
        <w:ind w:left="3960" w:hanging="360"/>
      </w:pPr>
      <w:rPr>
        <w:rFonts w:ascii="Arial" w:hAnsi="Arial" w:hint="default"/>
      </w:rPr>
    </w:lvl>
    <w:lvl w:ilvl="6" w:tplc="CC78C0E4" w:tentative="1">
      <w:start w:val="1"/>
      <w:numFmt w:val="bullet"/>
      <w:lvlText w:val="•"/>
      <w:lvlJc w:val="left"/>
      <w:pPr>
        <w:tabs>
          <w:tab w:val="num" w:pos="4680"/>
        </w:tabs>
        <w:ind w:left="4680" w:hanging="360"/>
      </w:pPr>
      <w:rPr>
        <w:rFonts w:ascii="Arial" w:hAnsi="Arial" w:hint="default"/>
      </w:rPr>
    </w:lvl>
    <w:lvl w:ilvl="7" w:tplc="74E058AE" w:tentative="1">
      <w:start w:val="1"/>
      <w:numFmt w:val="bullet"/>
      <w:lvlText w:val="•"/>
      <w:lvlJc w:val="left"/>
      <w:pPr>
        <w:tabs>
          <w:tab w:val="num" w:pos="5400"/>
        </w:tabs>
        <w:ind w:left="5400" w:hanging="360"/>
      </w:pPr>
      <w:rPr>
        <w:rFonts w:ascii="Arial" w:hAnsi="Arial" w:hint="default"/>
      </w:rPr>
    </w:lvl>
    <w:lvl w:ilvl="8" w:tplc="64B8719E"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647A6B18"/>
    <w:multiLevelType w:val="hybridMultilevel"/>
    <w:tmpl w:val="9A4CCB8E"/>
    <w:lvl w:ilvl="0" w:tplc="B3B6FE14">
      <w:start w:val="1"/>
      <w:numFmt w:val="bullet"/>
      <w:lvlText w:val="•"/>
      <w:lvlJc w:val="left"/>
      <w:pPr>
        <w:tabs>
          <w:tab w:val="num" w:pos="360"/>
        </w:tabs>
        <w:ind w:left="360" w:hanging="360"/>
      </w:pPr>
      <w:rPr>
        <w:rFonts w:ascii="Arial" w:hAnsi="Arial" w:hint="default"/>
      </w:rPr>
    </w:lvl>
    <w:lvl w:ilvl="1" w:tplc="E97A8D8E" w:tentative="1">
      <w:start w:val="1"/>
      <w:numFmt w:val="bullet"/>
      <w:lvlText w:val="•"/>
      <w:lvlJc w:val="left"/>
      <w:pPr>
        <w:tabs>
          <w:tab w:val="num" w:pos="1080"/>
        </w:tabs>
        <w:ind w:left="1080" w:hanging="360"/>
      </w:pPr>
      <w:rPr>
        <w:rFonts w:ascii="Arial" w:hAnsi="Arial" w:hint="default"/>
      </w:rPr>
    </w:lvl>
    <w:lvl w:ilvl="2" w:tplc="FD705148" w:tentative="1">
      <w:start w:val="1"/>
      <w:numFmt w:val="bullet"/>
      <w:lvlText w:val="•"/>
      <w:lvlJc w:val="left"/>
      <w:pPr>
        <w:tabs>
          <w:tab w:val="num" w:pos="1800"/>
        </w:tabs>
        <w:ind w:left="1800" w:hanging="360"/>
      </w:pPr>
      <w:rPr>
        <w:rFonts w:ascii="Arial" w:hAnsi="Arial" w:hint="default"/>
      </w:rPr>
    </w:lvl>
    <w:lvl w:ilvl="3" w:tplc="C3A42198" w:tentative="1">
      <w:start w:val="1"/>
      <w:numFmt w:val="bullet"/>
      <w:lvlText w:val="•"/>
      <w:lvlJc w:val="left"/>
      <w:pPr>
        <w:tabs>
          <w:tab w:val="num" w:pos="2520"/>
        </w:tabs>
        <w:ind w:left="2520" w:hanging="360"/>
      </w:pPr>
      <w:rPr>
        <w:rFonts w:ascii="Arial" w:hAnsi="Arial" w:hint="default"/>
      </w:rPr>
    </w:lvl>
    <w:lvl w:ilvl="4" w:tplc="17AC9ED6" w:tentative="1">
      <w:start w:val="1"/>
      <w:numFmt w:val="bullet"/>
      <w:lvlText w:val="•"/>
      <w:lvlJc w:val="left"/>
      <w:pPr>
        <w:tabs>
          <w:tab w:val="num" w:pos="3240"/>
        </w:tabs>
        <w:ind w:left="3240" w:hanging="360"/>
      </w:pPr>
      <w:rPr>
        <w:rFonts w:ascii="Arial" w:hAnsi="Arial" w:hint="default"/>
      </w:rPr>
    </w:lvl>
    <w:lvl w:ilvl="5" w:tplc="0990506A" w:tentative="1">
      <w:start w:val="1"/>
      <w:numFmt w:val="bullet"/>
      <w:lvlText w:val="•"/>
      <w:lvlJc w:val="left"/>
      <w:pPr>
        <w:tabs>
          <w:tab w:val="num" w:pos="3960"/>
        </w:tabs>
        <w:ind w:left="3960" w:hanging="360"/>
      </w:pPr>
      <w:rPr>
        <w:rFonts w:ascii="Arial" w:hAnsi="Arial" w:hint="default"/>
      </w:rPr>
    </w:lvl>
    <w:lvl w:ilvl="6" w:tplc="4C549ABA" w:tentative="1">
      <w:start w:val="1"/>
      <w:numFmt w:val="bullet"/>
      <w:lvlText w:val="•"/>
      <w:lvlJc w:val="left"/>
      <w:pPr>
        <w:tabs>
          <w:tab w:val="num" w:pos="4680"/>
        </w:tabs>
        <w:ind w:left="4680" w:hanging="360"/>
      </w:pPr>
      <w:rPr>
        <w:rFonts w:ascii="Arial" w:hAnsi="Arial" w:hint="default"/>
      </w:rPr>
    </w:lvl>
    <w:lvl w:ilvl="7" w:tplc="79961054" w:tentative="1">
      <w:start w:val="1"/>
      <w:numFmt w:val="bullet"/>
      <w:lvlText w:val="•"/>
      <w:lvlJc w:val="left"/>
      <w:pPr>
        <w:tabs>
          <w:tab w:val="num" w:pos="5400"/>
        </w:tabs>
        <w:ind w:left="5400" w:hanging="360"/>
      </w:pPr>
      <w:rPr>
        <w:rFonts w:ascii="Arial" w:hAnsi="Arial" w:hint="default"/>
      </w:rPr>
    </w:lvl>
    <w:lvl w:ilvl="8" w:tplc="C0FCFC84"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66173F5A"/>
    <w:multiLevelType w:val="hybridMultilevel"/>
    <w:tmpl w:val="2F682B8A"/>
    <w:lvl w:ilvl="0" w:tplc="4E42CAF2">
      <w:start w:val="1"/>
      <w:numFmt w:val="bullet"/>
      <w:lvlText w:val="•"/>
      <w:lvlJc w:val="left"/>
      <w:pPr>
        <w:tabs>
          <w:tab w:val="num" w:pos="360"/>
        </w:tabs>
        <w:ind w:left="360" w:hanging="360"/>
      </w:pPr>
      <w:rPr>
        <w:rFonts w:ascii="Arial" w:hAnsi="Arial" w:hint="default"/>
      </w:rPr>
    </w:lvl>
    <w:lvl w:ilvl="1" w:tplc="2CE6F5BC">
      <w:numFmt w:val="bullet"/>
      <w:lvlText w:val="o"/>
      <w:lvlJc w:val="left"/>
      <w:pPr>
        <w:tabs>
          <w:tab w:val="num" w:pos="1080"/>
        </w:tabs>
        <w:ind w:left="1080" w:hanging="360"/>
      </w:pPr>
      <w:rPr>
        <w:rFonts w:ascii="Courier New" w:hAnsi="Courier New" w:hint="default"/>
      </w:rPr>
    </w:lvl>
    <w:lvl w:ilvl="2" w:tplc="DA102A0C" w:tentative="1">
      <w:start w:val="1"/>
      <w:numFmt w:val="bullet"/>
      <w:lvlText w:val="•"/>
      <w:lvlJc w:val="left"/>
      <w:pPr>
        <w:tabs>
          <w:tab w:val="num" w:pos="1800"/>
        </w:tabs>
        <w:ind w:left="1800" w:hanging="360"/>
      </w:pPr>
      <w:rPr>
        <w:rFonts w:ascii="Arial" w:hAnsi="Arial" w:hint="default"/>
      </w:rPr>
    </w:lvl>
    <w:lvl w:ilvl="3" w:tplc="92F06BD6" w:tentative="1">
      <w:start w:val="1"/>
      <w:numFmt w:val="bullet"/>
      <w:lvlText w:val="•"/>
      <w:lvlJc w:val="left"/>
      <w:pPr>
        <w:tabs>
          <w:tab w:val="num" w:pos="2520"/>
        </w:tabs>
        <w:ind w:left="2520" w:hanging="360"/>
      </w:pPr>
      <w:rPr>
        <w:rFonts w:ascii="Arial" w:hAnsi="Arial" w:hint="default"/>
      </w:rPr>
    </w:lvl>
    <w:lvl w:ilvl="4" w:tplc="64D0F2FA" w:tentative="1">
      <w:start w:val="1"/>
      <w:numFmt w:val="bullet"/>
      <w:lvlText w:val="•"/>
      <w:lvlJc w:val="left"/>
      <w:pPr>
        <w:tabs>
          <w:tab w:val="num" w:pos="3240"/>
        </w:tabs>
        <w:ind w:left="3240" w:hanging="360"/>
      </w:pPr>
      <w:rPr>
        <w:rFonts w:ascii="Arial" w:hAnsi="Arial" w:hint="default"/>
      </w:rPr>
    </w:lvl>
    <w:lvl w:ilvl="5" w:tplc="0174406E" w:tentative="1">
      <w:start w:val="1"/>
      <w:numFmt w:val="bullet"/>
      <w:lvlText w:val="•"/>
      <w:lvlJc w:val="left"/>
      <w:pPr>
        <w:tabs>
          <w:tab w:val="num" w:pos="3960"/>
        </w:tabs>
        <w:ind w:left="3960" w:hanging="360"/>
      </w:pPr>
      <w:rPr>
        <w:rFonts w:ascii="Arial" w:hAnsi="Arial" w:hint="default"/>
      </w:rPr>
    </w:lvl>
    <w:lvl w:ilvl="6" w:tplc="2B92D03C" w:tentative="1">
      <w:start w:val="1"/>
      <w:numFmt w:val="bullet"/>
      <w:lvlText w:val="•"/>
      <w:lvlJc w:val="left"/>
      <w:pPr>
        <w:tabs>
          <w:tab w:val="num" w:pos="4680"/>
        </w:tabs>
        <w:ind w:left="4680" w:hanging="360"/>
      </w:pPr>
      <w:rPr>
        <w:rFonts w:ascii="Arial" w:hAnsi="Arial" w:hint="default"/>
      </w:rPr>
    </w:lvl>
    <w:lvl w:ilvl="7" w:tplc="4208B0C2" w:tentative="1">
      <w:start w:val="1"/>
      <w:numFmt w:val="bullet"/>
      <w:lvlText w:val="•"/>
      <w:lvlJc w:val="left"/>
      <w:pPr>
        <w:tabs>
          <w:tab w:val="num" w:pos="5400"/>
        </w:tabs>
        <w:ind w:left="5400" w:hanging="360"/>
      </w:pPr>
      <w:rPr>
        <w:rFonts w:ascii="Arial" w:hAnsi="Arial" w:hint="default"/>
      </w:rPr>
    </w:lvl>
    <w:lvl w:ilvl="8" w:tplc="8D7A2864"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6895636A"/>
    <w:multiLevelType w:val="hybridMultilevel"/>
    <w:tmpl w:val="28C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4E5B15"/>
    <w:multiLevelType w:val="hybridMultilevel"/>
    <w:tmpl w:val="13D0645E"/>
    <w:lvl w:ilvl="0" w:tplc="DDE2A7C4">
      <w:start w:val="1"/>
      <w:numFmt w:val="bullet"/>
      <w:lvlText w:val="•"/>
      <w:lvlJc w:val="left"/>
      <w:pPr>
        <w:tabs>
          <w:tab w:val="num" w:pos="720"/>
        </w:tabs>
        <w:ind w:left="720" w:hanging="360"/>
      </w:pPr>
      <w:rPr>
        <w:rFonts w:ascii="Arial" w:hAnsi="Arial" w:hint="default"/>
      </w:rPr>
    </w:lvl>
    <w:lvl w:ilvl="1" w:tplc="7E52A170" w:tentative="1">
      <w:start w:val="1"/>
      <w:numFmt w:val="bullet"/>
      <w:lvlText w:val="•"/>
      <w:lvlJc w:val="left"/>
      <w:pPr>
        <w:tabs>
          <w:tab w:val="num" w:pos="1440"/>
        </w:tabs>
        <w:ind w:left="1440" w:hanging="360"/>
      </w:pPr>
      <w:rPr>
        <w:rFonts w:ascii="Arial" w:hAnsi="Arial" w:hint="default"/>
      </w:rPr>
    </w:lvl>
    <w:lvl w:ilvl="2" w:tplc="F6BAD444" w:tentative="1">
      <w:start w:val="1"/>
      <w:numFmt w:val="bullet"/>
      <w:lvlText w:val="•"/>
      <w:lvlJc w:val="left"/>
      <w:pPr>
        <w:tabs>
          <w:tab w:val="num" w:pos="2160"/>
        </w:tabs>
        <w:ind w:left="2160" w:hanging="360"/>
      </w:pPr>
      <w:rPr>
        <w:rFonts w:ascii="Arial" w:hAnsi="Arial" w:hint="default"/>
      </w:rPr>
    </w:lvl>
    <w:lvl w:ilvl="3" w:tplc="B1F6BB10" w:tentative="1">
      <w:start w:val="1"/>
      <w:numFmt w:val="bullet"/>
      <w:lvlText w:val="•"/>
      <w:lvlJc w:val="left"/>
      <w:pPr>
        <w:tabs>
          <w:tab w:val="num" w:pos="2880"/>
        </w:tabs>
        <w:ind w:left="2880" w:hanging="360"/>
      </w:pPr>
      <w:rPr>
        <w:rFonts w:ascii="Arial" w:hAnsi="Arial" w:hint="default"/>
      </w:rPr>
    </w:lvl>
    <w:lvl w:ilvl="4" w:tplc="0E10BD1A" w:tentative="1">
      <w:start w:val="1"/>
      <w:numFmt w:val="bullet"/>
      <w:lvlText w:val="•"/>
      <w:lvlJc w:val="left"/>
      <w:pPr>
        <w:tabs>
          <w:tab w:val="num" w:pos="3600"/>
        </w:tabs>
        <w:ind w:left="3600" w:hanging="360"/>
      </w:pPr>
      <w:rPr>
        <w:rFonts w:ascii="Arial" w:hAnsi="Arial" w:hint="default"/>
      </w:rPr>
    </w:lvl>
    <w:lvl w:ilvl="5" w:tplc="2A6839B2" w:tentative="1">
      <w:start w:val="1"/>
      <w:numFmt w:val="bullet"/>
      <w:lvlText w:val="•"/>
      <w:lvlJc w:val="left"/>
      <w:pPr>
        <w:tabs>
          <w:tab w:val="num" w:pos="4320"/>
        </w:tabs>
        <w:ind w:left="4320" w:hanging="360"/>
      </w:pPr>
      <w:rPr>
        <w:rFonts w:ascii="Arial" w:hAnsi="Arial" w:hint="default"/>
      </w:rPr>
    </w:lvl>
    <w:lvl w:ilvl="6" w:tplc="EC2CD386" w:tentative="1">
      <w:start w:val="1"/>
      <w:numFmt w:val="bullet"/>
      <w:lvlText w:val="•"/>
      <w:lvlJc w:val="left"/>
      <w:pPr>
        <w:tabs>
          <w:tab w:val="num" w:pos="5040"/>
        </w:tabs>
        <w:ind w:left="5040" w:hanging="360"/>
      </w:pPr>
      <w:rPr>
        <w:rFonts w:ascii="Arial" w:hAnsi="Arial" w:hint="default"/>
      </w:rPr>
    </w:lvl>
    <w:lvl w:ilvl="7" w:tplc="42E6E590" w:tentative="1">
      <w:start w:val="1"/>
      <w:numFmt w:val="bullet"/>
      <w:lvlText w:val="•"/>
      <w:lvlJc w:val="left"/>
      <w:pPr>
        <w:tabs>
          <w:tab w:val="num" w:pos="5760"/>
        </w:tabs>
        <w:ind w:left="5760" w:hanging="360"/>
      </w:pPr>
      <w:rPr>
        <w:rFonts w:ascii="Arial" w:hAnsi="Arial" w:hint="default"/>
      </w:rPr>
    </w:lvl>
    <w:lvl w:ilvl="8" w:tplc="7EA875B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E044F39"/>
    <w:multiLevelType w:val="hybridMultilevel"/>
    <w:tmpl w:val="5A1C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99759A"/>
    <w:multiLevelType w:val="hybridMultilevel"/>
    <w:tmpl w:val="BDB65E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0FA6AFA"/>
    <w:multiLevelType w:val="hybridMultilevel"/>
    <w:tmpl w:val="75B63D54"/>
    <w:lvl w:ilvl="0" w:tplc="54909802">
      <w:start w:val="1"/>
      <w:numFmt w:val="bullet"/>
      <w:lvlText w:val="•"/>
      <w:lvlJc w:val="left"/>
      <w:pPr>
        <w:tabs>
          <w:tab w:val="num" w:pos="360"/>
        </w:tabs>
        <w:ind w:left="360" w:hanging="360"/>
      </w:pPr>
      <w:rPr>
        <w:rFonts w:ascii="Arial" w:hAnsi="Arial" w:hint="default"/>
      </w:rPr>
    </w:lvl>
    <w:lvl w:ilvl="1" w:tplc="32986422">
      <w:numFmt w:val="bullet"/>
      <w:lvlText w:val="o"/>
      <w:lvlJc w:val="left"/>
      <w:pPr>
        <w:tabs>
          <w:tab w:val="num" w:pos="1080"/>
        </w:tabs>
        <w:ind w:left="1080" w:hanging="360"/>
      </w:pPr>
      <w:rPr>
        <w:rFonts w:ascii="Courier New" w:hAnsi="Courier New" w:hint="default"/>
      </w:rPr>
    </w:lvl>
    <w:lvl w:ilvl="2" w:tplc="F7BA20FE" w:tentative="1">
      <w:start w:val="1"/>
      <w:numFmt w:val="bullet"/>
      <w:lvlText w:val="•"/>
      <w:lvlJc w:val="left"/>
      <w:pPr>
        <w:tabs>
          <w:tab w:val="num" w:pos="1800"/>
        </w:tabs>
        <w:ind w:left="1800" w:hanging="360"/>
      </w:pPr>
      <w:rPr>
        <w:rFonts w:ascii="Arial" w:hAnsi="Arial" w:hint="default"/>
      </w:rPr>
    </w:lvl>
    <w:lvl w:ilvl="3" w:tplc="1B78373C" w:tentative="1">
      <w:start w:val="1"/>
      <w:numFmt w:val="bullet"/>
      <w:lvlText w:val="•"/>
      <w:lvlJc w:val="left"/>
      <w:pPr>
        <w:tabs>
          <w:tab w:val="num" w:pos="2520"/>
        </w:tabs>
        <w:ind w:left="2520" w:hanging="360"/>
      </w:pPr>
      <w:rPr>
        <w:rFonts w:ascii="Arial" w:hAnsi="Arial" w:hint="default"/>
      </w:rPr>
    </w:lvl>
    <w:lvl w:ilvl="4" w:tplc="43C06D5A" w:tentative="1">
      <w:start w:val="1"/>
      <w:numFmt w:val="bullet"/>
      <w:lvlText w:val="•"/>
      <w:lvlJc w:val="left"/>
      <w:pPr>
        <w:tabs>
          <w:tab w:val="num" w:pos="3240"/>
        </w:tabs>
        <w:ind w:left="3240" w:hanging="360"/>
      </w:pPr>
      <w:rPr>
        <w:rFonts w:ascii="Arial" w:hAnsi="Arial" w:hint="default"/>
      </w:rPr>
    </w:lvl>
    <w:lvl w:ilvl="5" w:tplc="8BDE3104" w:tentative="1">
      <w:start w:val="1"/>
      <w:numFmt w:val="bullet"/>
      <w:lvlText w:val="•"/>
      <w:lvlJc w:val="left"/>
      <w:pPr>
        <w:tabs>
          <w:tab w:val="num" w:pos="3960"/>
        </w:tabs>
        <w:ind w:left="3960" w:hanging="360"/>
      </w:pPr>
      <w:rPr>
        <w:rFonts w:ascii="Arial" w:hAnsi="Arial" w:hint="default"/>
      </w:rPr>
    </w:lvl>
    <w:lvl w:ilvl="6" w:tplc="D4B4A928" w:tentative="1">
      <w:start w:val="1"/>
      <w:numFmt w:val="bullet"/>
      <w:lvlText w:val="•"/>
      <w:lvlJc w:val="left"/>
      <w:pPr>
        <w:tabs>
          <w:tab w:val="num" w:pos="4680"/>
        </w:tabs>
        <w:ind w:left="4680" w:hanging="360"/>
      </w:pPr>
      <w:rPr>
        <w:rFonts w:ascii="Arial" w:hAnsi="Arial" w:hint="default"/>
      </w:rPr>
    </w:lvl>
    <w:lvl w:ilvl="7" w:tplc="F890732A" w:tentative="1">
      <w:start w:val="1"/>
      <w:numFmt w:val="bullet"/>
      <w:lvlText w:val="•"/>
      <w:lvlJc w:val="left"/>
      <w:pPr>
        <w:tabs>
          <w:tab w:val="num" w:pos="5400"/>
        </w:tabs>
        <w:ind w:left="5400" w:hanging="360"/>
      </w:pPr>
      <w:rPr>
        <w:rFonts w:ascii="Arial" w:hAnsi="Arial" w:hint="default"/>
      </w:rPr>
    </w:lvl>
    <w:lvl w:ilvl="8" w:tplc="71984926" w:tentative="1">
      <w:start w:val="1"/>
      <w:numFmt w:val="bullet"/>
      <w:lvlText w:val="•"/>
      <w:lvlJc w:val="left"/>
      <w:pPr>
        <w:tabs>
          <w:tab w:val="num" w:pos="6120"/>
        </w:tabs>
        <w:ind w:left="6120" w:hanging="360"/>
      </w:pPr>
      <w:rPr>
        <w:rFonts w:ascii="Arial" w:hAnsi="Arial" w:hint="default"/>
      </w:rPr>
    </w:lvl>
  </w:abstractNum>
  <w:abstractNum w:abstractNumId="62" w15:restartNumberingAfterBreak="0">
    <w:nsid w:val="73B77EA8"/>
    <w:multiLevelType w:val="hybridMultilevel"/>
    <w:tmpl w:val="9F0CF7D2"/>
    <w:lvl w:ilvl="0" w:tplc="767613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57557FD"/>
    <w:multiLevelType w:val="hybridMultilevel"/>
    <w:tmpl w:val="B688F028"/>
    <w:lvl w:ilvl="0" w:tplc="E98A0BBE">
      <w:start w:val="1"/>
      <w:numFmt w:val="bullet"/>
      <w:lvlText w:val="•"/>
      <w:lvlJc w:val="left"/>
      <w:pPr>
        <w:tabs>
          <w:tab w:val="num" w:pos="360"/>
        </w:tabs>
        <w:ind w:left="360" w:hanging="360"/>
      </w:pPr>
      <w:rPr>
        <w:rFonts w:ascii="Arial" w:hAnsi="Arial" w:hint="default"/>
      </w:rPr>
    </w:lvl>
    <w:lvl w:ilvl="1" w:tplc="C4C0846A" w:tentative="1">
      <w:start w:val="1"/>
      <w:numFmt w:val="bullet"/>
      <w:lvlText w:val="•"/>
      <w:lvlJc w:val="left"/>
      <w:pPr>
        <w:tabs>
          <w:tab w:val="num" w:pos="1080"/>
        </w:tabs>
        <w:ind w:left="1080" w:hanging="360"/>
      </w:pPr>
      <w:rPr>
        <w:rFonts w:ascii="Arial" w:hAnsi="Arial" w:hint="default"/>
      </w:rPr>
    </w:lvl>
    <w:lvl w:ilvl="2" w:tplc="7E0036B0" w:tentative="1">
      <w:start w:val="1"/>
      <w:numFmt w:val="bullet"/>
      <w:lvlText w:val="•"/>
      <w:lvlJc w:val="left"/>
      <w:pPr>
        <w:tabs>
          <w:tab w:val="num" w:pos="1800"/>
        </w:tabs>
        <w:ind w:left="1800" w:hanging="360"/>
      </w:pPr>
      <w:rPr>
        <w:rFonts w:ascii="Arial" w:hAnsi="Arial" w:hint="default"/>
      </w:rPr>
    </w:lvl>
    <w:lvl w:ilvl="3" w:tplc="90021A2E" w:tentative="1">
      <w:start w:val="1"/>
      <w:numFmt w:val="bullet"/>
      <w:lvlText w:val="•"/>
      <w:lvlJc w:val="left"/>
      <w:pPr>
        <w:tabs>
          <w:tab w:val="num" w:pos="2520"/>
        </w:tabs>
        <w:ind w:left="2520" w:hanging="360"/>
      </w:pPr>
      <w:rPr>
        <w:rFonts w:ascii="Arial" w:hAnsi="Arial" w:hint="default"/>
      </w:rPr>
    </w:lvl>
    <w:lvl w:ilvl="4" w:tplc="A6F6A550" w:tentative="1">
      <w:start w:val="1"/>
      <w:numFmt w:val="bullet"/>
      <w:lvlText w:val="•"/>
      <w:lvlJc w:val="left"/>
      <w:pPr>
        <w:tabs>
          <w:tab w:val="num" w:pos="3240"/>
        </w:tabs>
        <w:ind w:left="3240" w:hanging="360"/>
      </w:pPr>
      <w:rPr>
        <w:rFonts w:ascii="Arial" w:hAnsi="Arial" w:hint="default"/>
      </w:rPr>
    </w:lvl>
    <w:lvl w:ilvl="5" w:tplc="585AF914" w:tentative="1">
      <w:start w:val="1"/>
      <w:numFmt w:val="bullet"/>
      <w:lvlText w:val="•"/>
      <w:lvlJc w:val="left"/>
      <w:pPr>
        <w:tabs>
          <w:tab w:val="num" w:pos="3960"/>
        </w:tabs>
        <w:ind w:left="3960" w:hanging="360"/>
      </w:pPr>
      <w:rPr>
        <w:rFonts w:ascii="Arial" w:hAnsi="Arial" w:hint="default"/>
      </w:rPr>
    </w:lvl>
    <w:lvl w:ilvl="6" w:tplc="19D8D076" w:tentative="1">
      <w:start w:val="1"/>
      <w:numFmt w:val="bullet"/>
      <w:lvlText w:val="•"/>
      <w:lvlJc w:val="left"/>
      <w:pPr>
        <w:tabs>
          <w:tab w:val="num" w:pos="4680"/>
        </w:tabs>
        <w:ind w:left="4680" w:hanging="360"/>
      </w:pPr>
      <w:rPr>
        <w:rFonts w:ascii="Arial" w:hAnsi="Arial" w:hint="default"/>
      </w:rPr>
    </w:lvl>
    <w:lvl w:ilvl="7" w:tplc="E8E2CF50" w:tentative="1">
      <w:start w:val="1"/>
      <w:numFmt w:val="bullet"/>
      <w:lvlText w:val="•"/>
      <w:lvlJc w:val="left"/>
      <w:pPr>
        <w:tabs>
          <w:tab w:val="num" w:pos="5400"/>
        </w:tabs>
        <w:ind w:left="5400" w:hanging="360"/>
      </w:pPr>
      <w:rPr>
        <w:rFonts w:ascii="Arial" w:hAnsi="Arial" w:hint="default"/>
      </w:rPr>
    </w:lvl>
    <w:lvl w:ilvl="8" w:tplc="DD84AFA2" w:tentative="1">
      <w:start w:val="1"/>
      <w:numFmt w:val="bullet"/>
      <w:lvlText w:val="•"/>
      <w:lvlJc w:val="left"/>
      <w:pPr>
        <w:tabs>
          <w:tab w:val="num" w:pos="6120"/>
        </w:tabs>
        <w:ind w:left="6120" w:hanging="360"/>
      </w:pPr>
      <w:rPr>
        <w:rFonts w:ascii="Arial" w:hAnsi="Arial" w:hint="default"/>
      </w:rPr>
    </w:lvl>
  </w:abstractNum>
  <w:abstractNum w:abstractNumId="64" w15:restartNumberingAfterBreak="0">
    <w:nsid w:val="794645BA"/>
    <w:multiLevelType w:val="hybridMultilevel"/>
    <w:tmpl w:val="4F8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5B74EA"/>
    <w:multiLevelType w:val="hybridMultilevel"/>
    <w:tmpl w:val="00D2BD60"/>
    <w:lvl w:ilvl="0" w:tplc="FA2033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7518D1"/>
    <w:multiLevelType w:val="hybridMultilevel"/>
    <w:tmpl w:val="591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887275">
    <w:abstractNumId w:val="11"/>
  </w:num>
  <w:num w:numId="2" w16cid:durableId="1345474958">
    <w:abstractNumId w:val="41"/>
  </w:num>
  <w:num w:numId="3" w16cid:durableId="327755428">
    <w:abstractNumId w:val="52"/>
  </w:num>
  <w:num w:numId="4" w16cid:durableId="480778475">
    <w:abstractNumId w:val="48"/>
  </w:num>
  <w:num w:numId="5" w16cid:durableId="132720744">
    <w:abstractNumId w:val="20"/>
  </w:num>
  <w:num w:numId="6" w16cid:durableId="866717745">
    <w:abstractNumId w:val="33"/>
  </w:num>
  <w:num w:numId="7" w16cid:durableId="2080786716">
    <w:abstractNumId w:val="34"/>
  </w:num>
  <w:num w:numId="8" w16cid:durableId="1074279679">
    <w:abstractNumId w:val="44"/>
  </w:num>
  <w:num w:numId="9" w16cid:durableId="2084788526">
    <w:abstractNumId w:val="15"/>
  </w:num>
  <w:num w:numId="10" w16cid:durableId="1004818263">
    <w:abstractNumId w:val="51"/>
  </w:num>
  <w:num w:numId="11" w16cid:durableId="674839938">
    <w:abstractNumId w:val="23"/>
  </w:num>
  <w:num w:numId="12" w16cid:durableId="1977446143">
    <w:abstractNumId w:val="49"/>
  </w:num>
  <w:num w:numId="13" w16cid:durableId="1901406350">
    <w:abstractNumId w:val="7"/>
  </w:num>
  <w:num w:numId="14" w16cid:durableId="596209734">
    <w:abstractNumId w:val="5"/>
  </w:num>
  <w:num w:numId="15" w16cid:durableId="1561288767">
    <w:abstractNumId w:val="56"/>
  </w:num>
  <w:num w:numId="16" w16cid:durableId="723452792">
    <w:abstractNumId w:val="29"/>
  </w:num>
  <w:num w:numId="17" w16cid:durableId="750928859">
    <w:abstractNumId w:val="54"/>
  </w:num>
  <w:num w:numId="18" w16cid:durableId="716054170">
    <w:abstractNumId w:val="43"/>
  </w:num>
  <w:num w:numId="19" w16cid:durableId="881283356">
    <w:abstractNumId w:val="30"/>
  </w:num>
  <w:num w:numId="20" w16cid:durableId="158087242">
    <w:abstractNumId w:val="12"/>
  </w:num>
  <w:num w:numId="21" w16cid:durableId="134180575">
    <w:abstractNumId w:val="59"/>
  </w:num>
  <w:num w:numId="22" w16cid:durableId="780492951">
    <w:abstractNumId w:val="66"/>
  </w:num>
  <w:num w:numId="23" w16cid:durableId="1768650140">
    <w:abstractNumId w:val="6"/>
  </w:num>
  <w:num w:numId="24" w16cid:durableId="1180393062">
    <w:abstractNumId w:val="3"/>
  </w:num>
  <w:num w:numId="25" w16cid:durableId="251401952">
    <w:abstractNumId w:val="64"/>
  </w:num>
  <w:num w:numId="26" w16cid:durableId="125587184">
    <w:abstractNumId w:val="65"/>
  </w:num>
  <w:num w:numId="27" w16cid:durableId="1444418826">
    <w:abstractNumId w:val="26"/>
  </w:num>
  <w:num w:numId="28" w16cid:durableId="53895331">
    <w:abstractNumId w:val="39"/>
  </w:num>
  <w:num w:numId="29" w16cid:durableId="10687593">
    <w:abstractNumId w:val="46"/>
  </w:num>
  <w:num w:numId="30" w16cid:durableId="925574309">
    <w:abstractNumId w:val="47"/>
  </w:num>
  <w:num w:numId="31" w16cid:durableId="710612115">
    <w:abstractNumId w:val="38"/>
  </w:num>
  <w:num w:numId="32" w16cid:durableId="1054499416">
    <w:abstractNumId w:val="4"/>
  </w:num>
  <w:num w:numId="33" w16cid:durableId="1788505746">
    <w:abstractNumId w:val="25"/>
  </w:num>
  <w:num w:numId="34" w16cid:durableId="539242624">
    <w:abstractNumId w:val="53"/>
  </w:num>
  <w:num w:numId="35" w16cid:durableId="1282489792">
    <w:abstractNumId w:val="2"/>
  </w:num>
  <w:num w:numId="36" w16cid:durableId="653871073">
    <w:abstractNumId w:val="13"/>
  </w:num>
  <w:num w:numId="37" w16cid:durableId="1212957683">
    <w:abstractNumId w:val="27"/>
  </w:num>
  <w:num w:numId="38" w16cid:durableId="1960186832">
    <w:abstractNumId w:val="50"/>
  </w:num>
  <w:num w:numId="39" w16cid:durableId="1458914275">
    <w:abstractNumId w:val="10"/>
  </w:num>
  <w:num w:numId="40" w16cid:durableId="707337247">
    <w:abstractNumId w:val="35"/>
  </w:num>
  <w:num w:numId="41" w16cid:durableId="185218290">
    <w:abstractNumId w:val="57"/>
  </w:num>
  <w:num w:numId="42" w16cid:durableId="1826555682">
    <w:abstractNumId w:val="22"/>
  </w:num>
  <w:num w:numId="43" w16cid:durableId="1520702014">
    <w:abstractNumId w:val="31"/>
  </w:num>
  <w:num w:numId="44" w16cid:durableId="149490112">
    <w:abstractNumId w:val="63"/>
  </w:num>
  <w:num w:numId="45" w16cid:durableId="1145779028">
    <w:abstractNumId w:val="14"/>
  </w:num>
  <w:num w:numId="46" w16cid:durableId="1423524696">
    <w:abstractNumId w:val="37"/>
  </w:num>
  <w:num w:numId="47" w16cid:durableId="1047795710">
    <w:abstractNumId w:val="61"/>
  </w:num>
  <w:num w:numId="48" w16cid:durableId="528954146">
    <w:abstractNumId w:val="45"/>
  </w:num>
  <w:num w:numId="49" w16cid:durableId="1346323218">
    <w:abstractNumId w:val="32"/>
  </w:num>
  <w:num w:numId="50" w16cid:durableId="1312950401">
    <w:abstractNumId w:val="40"/>
  </w:num>
  <w:num w:numId="51" w16cid:durableId="2025011642">
    <w:abstractNumId w:val="19"/>
  </w:num>
  <w:num w:numId="52" w16cid:durableId="1127428928">
    <w:abstractNumId w:val="36"/>
  </w:num>
  <w:num w:numId="53" w16cid:durableId="1369529304">
    <w:abstractNumId w:val="24"/>
  </w:num>
  <w:num w:numId="54" w16cid:durableId="1144082509">
    <w:abstractNumId w:val="55"/>
  </w:num>
  <w:num w:numId="55" w16cid:durableId="1496728580">
    <w:abstractNumId w:val="17"/>
  </w:num>
  <w:num w:numId="56" w16cid:durableId="588543433">
    <w:abstractNumId w:val="28"/>
  </w:num>
  <w:num w:numId="57" w16cid:durableId="2067143081">
    <w:abstractNumId w:val="58"/>
  </w:num>
  <w:num w:numId="58" w16cid:durableId="701902175">
    <w:abstractNumId w:val="8"/>
  </w:num>
  <w:num w:numId="59" w16cid:durableId="1484010777">
    <w:abstractNumId w:val="1"/>
  </w:num>
  <w:num w:numId="60" w16cid:durableId="1339040564">
    <w:abstractNumId w:val="21"/>
  </w:num>
  <w:num w:numId="61" w16cid:durableId="1269922732">
    <w:abstractNumId w:val="60"/>
  </w:num>
  <w:num w:numId="62" w16cid:durableId="1353217159">
    <w:abstractNumId w:val="62"/>
  </w:num>
  <w:num w:numId="63" w16cid:durableId="1104421127">
    <w:abstractNumId w:val="9"/>
  </w:num>
  <w:num w:numId="64" w16cid:durableId="1059207462">
    <w:abstractNumId w:val="18"/>
  </w:num>
  <w:num w:numId="65" w16cid:durableId="843545172">
    <w:abstractNumId w:val="16"/>
  </w:num>
  <w:num w:numId="66" w16cid:durableId="119446690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0162D"/>
    <w:rsid w:val="00010430"/>
    <w:rsid w:val="000121D5"/>
    <w:rsid w:val="000125C5"/>
    <w:rsid w:val="00012971"/>
    <w:rsid w:val="00014C50"/>
    <w:rsid w:val="0001679D"/>
    <w:rsid w:val="00016D45"/>
    <w:rsid w:val="000178F7"/>
    <w:rsid w:val="00017D02"/>
    <w:rsid w:val="00021052"/>
    <w:rsid w:val="00022112"/>
    <w:rsid w:val="00025712"/>
    <w:rsid w:val="00025B0D"/>
    <w:rsid w:val="000263A3"/>
    <w:rsid w:val="00026AFA"/>
    <w:rsid w:val="00026D2D"/>
    <w:rsid w:val="00030293"/>
    <w:rsid w:val="00031D85"/>
    <w:rsid w:val="000328DC"/>
    <w:rsid w:val="00032A2E"/>
    <w:rsid w:val="00034731"/>
    <w:rsid w:val="0003793D"/>
    <w:rsid w:val="000407B8"/>
    <w:rsid w:val="00041431"/>
    <w:rsid w:val="000424D4"/>
    <w:rsid w:val="000446EA"/>
    <w:rsid w:val="00047271"/>
    <w:rsid w:val="00050610"/>
    <w:rsid w:val="0005210A"/>
    <w:rsid w:val="00052550"/>
    <w:rsid w:val="000535EE"/>
    <w:rsid w:val="000545EF"/>
    <w:rsid w:val="00055308"/>
    <w:rsid w:val="00055E15"/>
    <w:rsid w:val="00056F0D"/>
    <w:rsid w:val="000571F7"/>
    <w:rsid w:val="0006078E"/>
    <w:rsid w:val="00060960"/>
    <w:rsid w:val="00061112"/>
    <w:rsid w:val="000632A7"/>
    <w:rsid w:val="00063448"/>
    <w:rsid w:val="00063495"/>
    <w:rsid w:val="000649C1"/>
    <w:rsid w:val="00064AD4"/>
    <w:rsid w:val="000655DC"/>
    <w:rsid w:val="00066716"/>
    <w:rsid w:val="00066B82"/>
    <w:rsid w:val="00066C36"/>
    <w:rsid w:val="00067404"/>
    <w:rsid w:val="00067CDE"/>
    <w:rsid w:val="00067E87"/>
    <w:rsid w:val="0007045B"/>
    <w:rsid w:val="000704BE"/>
    <w:rsid w:val="000705C1"/>
    <w:rsid w:val="000708AA"/>
    <w:rsid w:val="00075C93"/>
    <w:rsid w:val="00075E9C"/>
    <w:rsid w:val="00075FCD"/>
    <w:rsid w:val="00077624"/>
    <w:rsid w:val="00077AFB"/>
    <w:rsid w:val="00077BE7"/>
    <w:rsid w:val="00080620"/>
    <w:rsid w:val="00081509"/>
    <w:rsid w:val="0008385F"/>
    <w:rsid w:val="00083925"/>
    <w:rsid w:val="00083C89"/>
    <w:rsid w:val="00084A63"/>
    <w:rsid w:val="0008620D"/>
    <w:rsid w:val="0008673C"/>
    <w:rsid w:val="00087A93"/>
    <w:rsid w:val="0009169D"/>
    <w:rsid w:val="00092DC5"/>
    <w:rsid w:val="0009383C"/>
    <w:rsid w:val="00095DD2"/>
    <w:rsid w:val="00096294"/>
    <w:rsid w:val="000A083B"/>
    <w:rsid w:val="000A25CE"/>
    <w:rsid w:val="000A346C"/>
    <w:rsid w:val="000A4299"/>
    <w:rsid w:val="000A5955"/>
    <w:rsid w:val="000A59D9"/>
    <w:rsid w:val="000A7C2A"/>
    <w:rsid w:val="000A7CF1"/>
    <w:rsid w:val="000B1365"/>
    <w:rsid w:val="000B1E51"/>
    <w:rsid w:val="000B2092"/>
    <w:rsid w:val="000B5015"/>
    <w:rsid w:val="000B5F91"/>
    <w:rsid w:val="000C066E"/>
    <w:rsid w:val="000C0EFA"/>
    <w:rsid w:val="000C17F4"/>
    <w:rsid w:val="000C3256"/>
    <w:rsid w:val="000C3C5C"/>
    <w:rsid w:val="000C3DDC"/>
    <w:rsid w:val="000C7676"/>
    <w:rsid w:val="000C7A9D"/>
    <w:rsid w:val="000D1A54"/>
    <w:rsid w:val="000D1C33"/>
    <w:rsid w:val="000D326F"/>
    <w:rsid w:val="000D4CEA"/>
    <w:rsid w:val="000D65EF"/>
    <w:rsid w:val="000D6A66"/>
    <w:rsid w:val="000E1C8A"/>
    <w:rsid w:val="000E40EC"/>
    <w:rsid w:val="000E53C4"/>
    <w:rsid w:val="000E55D8"/>
    <w:rsid w:val="000E6F06"/>
    <w:rsid w:val="000F014C"/>
    <w:rsid w:val="000F1515"/>
    <w:rsid w:val="000F230D"/>
    <w:rsid w:val="000F250F"/>
    <w:rsid w:val="000F28CB"/>
    <w:rsid w:val="000F308C"/>
    <w:rsid w:val="000F3399"/>
    <w:rsid w:val="000F366C"/>
    <w:rsid w:val="000F5CF5"/>
    <w:rsid w:val="000F66F8"/>
    <w:rsid w:val="0010044F"/>
    <w:rsid w:val="00100EC2"/>
    <w:rsid w:val="001017FB"/>
    <w:rsid w:val="00101D20"/>
    <w:rsid w:val="00104AA1"/>
    <w:rsid w:val="00106D15"/>
    <w:rsid w:val="001075CF"/>
    <w:rsid w:val="00112000"/>
    <w:rsid w:val="00112191"/>
    <w:rsid w:val="00112865"/>
    <w:rsid w:val="001133FA"/>
    <w:rsid w:val="00113637"/>
    <w:rsid w:val="001165E2"/>
    <w:rsid w:val="00121F6A"/>
    <w:rsid w:val="00123C69"/>
    <w:rsid w:val="00125104"/>
    <w:rsid w:val="001258F7"/>
    <w:rsid w:val="001262F7"/>
    <w:rsid w:val="0012638D"/>
    <w:rsid w:val="00126C3A"/>
    <w:rsid w:val="0013262E"/>
    <w:rsid w:val="00133923"/>
    <w:rsid w:val="001348E6"/>
    <w:rsid w:val="00134FEF"/>
    <w:rsid w:val="00135E9A"/>
    <w:rsid w:val="00136683"/>
    <w:rsid w:val="0013694A"/>
    <w:rsid w:val="00136D1E"/>
    <w:rsid w:val="00137F4D"/>
    <w:rsid w:val="00140400"/>
    <w:rsid w:val="00142374"/>
    <w:rsid w:val="00143CCF"/>
    <w:rsid w:val="0014434A"/>
    <w:rsid w:val="00144E60"/>
    <w:rsid w:val="00146855"/>
    <w:rsid w:val="00150349"/>
    <w:rsid w:val="001508B7"/>
    <w:rsid w:val="001518D2"/>
    <w:rsid w:val="001525C7"/>
    <w:rsid w:val="00152DA3"/>
    <w:rsid w:val="00153D01"/>
    <w:rsid w:val="00154042"/>
    <w:rsid w:val="001577CF"/>
    <w:rsid w:val="00160414"/>
    <w:rsid w:val="00161210"/>
    <w:rsid w:val="00162393"/>
    <w:rsid w:val="00163051"/>
    <w:rsid w:val="00164679"/>
    <w:rsid w:val="00166274"/>
    <w:rsid w:val="00167339"/>
    <w:rsid w:val="00171866"/>
    <w:rsid w:val="0017228F"/>
    <w:rsid w:val="001727EE"/>
    <w:rsid w:val="00173FAC"/>
    <w:rsid w:val="00174946"/>
    <w:rsid w:val="00180044"/>
    <w:rsid w:val="00180CB6"/>
    <w:rsid w:val="00180D5A"/>
    <w:rsid w:val="00181FE6"/>
    <w:rsid w:val="001824D3"/>
    <w:rsid w:val="00182E1E"/>
    <w:rsid w:val="00183CE1"/>
    <w:rsid w:val="00184EDE"/>
    <w:rsid w:val="00185BB5"/>
    <w:rsid w:val="00187669"/>
    <w:rsid w:val="0019028B"/>
    <w:rsid w:val="001904B4"/>
    <w:rsid w:val="001911CF"/>
    <w:rsid w:val="00192316"/>
    <w:rsid w:val="00193E97"/>
    <w:rsid w:val="001948BF"/>
    <w:rsid w:val="00195B64"/>
    <w:rsid w:val="00196368"/>
    <w:rsid w:val="00196C4B"/>
    <w:rsid w:val="00196FB6"/>
    <w:rsid w:val="00197546"/>
    <w:rsid w:val="001A2885"/>
    <w:rsid w:val="001A4498"/>
    <w:rsid w:val="001B10A3"/>
    <w:rsid w:val="001B20DF"/>
    <w:rsid w:val="001B2693"/>
    <w:rsid w:val="001B3309"/>
    <w:rsid w:val="001B3585"/>
    <w:rsid w:val="001B418D"/>
    <w:rsid w:val="001B445A"/>
    <w:rsid w:val="001B5A3B"/>
    <w:rsid w:val="001B5DA1"/>
    <w:rsid w:val="001B5ECC"/>
    <w:rsid w:val="001B77D2"/>
    <w:rsid w:val="001C106C"/>
    <w:rsid w:val="001C44AE"/>
    <w:rsid w:val="001C54B1"/>
    <w:rsid w:val="001C5777"/>
    <w:rsid w:val="001C6BBE"/>
    <w:rsid w:val="001C6F62"/>
    <w:rsid w:val="001D09F4"/>
    <w:rsid w:val="001D14FE"/>
    <w:rsid w:val="001D1F75"/>
    <w:rsid w:val="001D2E6A"/>
    <w:rsid w:val="001D4C17"/>
    <w:rsid w:val="001D5716"/>
    <w:rsid w:val="001D5A75"/>
    <w:rsid w:val="001D7C45"/>
    <w:rsid w:val="001E078F"/>
    <w:rsid w:val="001E0BCB"/>
    <w:rsid w:val="001E17CB"/>
    <w:rsid w:val="001E2137"/>
    <w:rsid w:val="001E4B06"/>
    <w:rsid w:val="001E7488"/>
    <w:rsid w:val="001E7A82"/>
    <w:rsid w:val="001E7ED3"/>
    <w:rsid w:val="001F02F3"/>
    <w:rsid w:val="001F080C"/>
    <w:rsid w:val="001F0BCA"/>
    <w:rsid w:val="001F3F15"/>
    <w:rsid w:val="001F406B"/>
    <w:rsid w:val="00200439"/>
    <w:rsid w:val="00200905"/>
    <w:rsid w:val="002046F1"/>
    <w:rsid w:val="002072F2"/>
    <w:rsid w:val="002075AC"/>
    <w:rsid w:val="00212A90"/>
    <w:rsid w:val="00213D07"/>
    <w:rsid w:val="0021432C"/>
    <w:rsid w:val="00214698"/>
    <w:rsid w:val="00214B1D"/>
    <w:rsid w:val="00214EBE"/>
    <w:rsid w:val="0021707E"/>
    <w:rsid w:val="0022038C"/>
    <w:rsid w:val="00223824"/>
    <w:rsid w:val="002249EB"/>
    <w:rsid w:val="0022501A"/>
    <w:rsid w:val="00225A19"/>
    <w:rsid w:val="00225B39"/>
    <w:rsid w:val="00225B3D"/>
    <w:rsid w:val="00227FF5"/>
    <w:rsid w:val="00230CDF"/>
    <w:rsid w:val="0023144C"/>
    <w:rsid w:val="002315E5"/>
    <w:rsid w:val="002315EB"/>
    <w:rsid w:val="00231639"/>
    <w:rsid w:val="00232FAF"/>
    <w:rsid w:val="0023305F"/>
    <w:rsid w:val="002333ED"/>
    <w:rsid w:val="00234089"/>
    <w:rsid w:val="00235CB8"/>
    <w:rsid w:val="00236F4E"/>
    <w:rsid w:val="00236FE5"/>
    <w:rsid w:val="00237A75"/>
    <w:rsid w:val="00237F67"/>
    <w:rsid w:val="0024084E"/>
    <w:rsid w:val="002408A6"/>
    <w:rsid w:val="00241D01"/>
    <w:rsid w:val="002422B4"/>
    <w:rsid w:val="00242413"/>
    <w:rsid w:val="00243736"/>
    <w:rsid w:val="002458C1"/>
    <w:rsid w:val="00246558"/>
    <w:rsid w:val="00250FEF"/>
    <w:rsid w:val="0025287A"/>
    <w:rsid w:val="002528D6"/>
    <w:rsid w:val="00252D3D"/>
    <w:rsid w:val="00253B2D"/>
    <w:rsid w:val="002540B0"/>
    <w:rsid w:val="00255A7D"/>
    <w:rsid w:val="00255E39"/>
    <w:rsid w:val="00256E21"/>
    <w:rsid w:val="002576F4"/>
    <w:rsid w:val="00257AAD"/>
    <w:rsid w:val="00257DCE"/>
    <w:rsid w:val="00260C72"/>
    <w:rsid w:val="00261038"/>
    <w:rsid w:val="002623BF"/>
    <w:rsid w:val="00265F2A"/>
    <w:rsid w:val="00267BA2"/>
    <w:rsid w:val="002715BB"/>
    <w:rsid w:val="00277111"/>
    <w:rsid w:val="00285BEC"/>
    <w:rsid w:val="00285F23"/>
    <w:rsid w:val="0029698F"/>
    <w:rsid w:val="00297D32"/>
    <w:rsid w:val="002A25D6"/>
    <w:rsid w:val="002A291E"/>
    <w:rsid w:val="002A2B27"/>
    <w:rsid w:val="002A2D12"/>
    <w:rsid w:val="002A37D7"/>
    <w:rsid w:val="002A39BE"/>
    <w:rsid w:val="002A4968"/>
    <w:rsid w:val="002A49FB"/>
    <w:rsid w:val="002A64A3"/>
    <w:rsid w:val="002A6B73"/>
    <w:rsid w:val="002B052E"/>
    <w:rsid w:val="002B212E"/>
    <w:rsid w:val="002B570A"/>
    <w:rsid w:val="002B5CD6"/>
    <w:rsid w:val="002B624A"/>
    <w:rsid w:val="002B7A29"/>
    <w:rsid w:val="002C1DB8"/>
    <w:rsid w:val="002C2860"/>
    <w:rsid w:val="002C2B2D"/>
    <w:rsid w:val="002C2D38"/>
    <w:rsid w:val="002C3799"/>
    <w:rsid w:val="002C3FE7"/>
    <w:rsid w:val="002C4BBE"/>
    <w:rsid w:val="002C6AC7"/>
    <w:rsid w:val="002D0E2E"/>
    <w:rsid w:val="002D0ECE"/>
    <w:rsid w:val="002D1DCE"/>
    <w:rsid w:val="002D1DF7"/>
    <w:rsid w:val="002D38EB"/>
    <w:rsid w:val="002E03FE"/>
    <w:rsid w:val="002E11C1"/>
    <w:rsid w:val="002E1577"/>
    <w:rsid w:val="002E3812"/>
    <w:rsid w:val="002E3BC4"/>
    <w:rsid w:val="002E4933"/>
    <w:rsid w:val="002E4C44"/>
    <w:rsid w:val="002E5254"/>
    <w:rsid w:val="002E5D4D"/>
    <w:rsid w:val="002E75D2"/>
    <w:rsid w:val="002E7FD3"/>
    <w:rsid w:val="002F0193"/>
    <w:rsid w:val="002F0A92"/>
    <w:rsid w:val="002F1FD3"/>
    <w:rsid w:val="002F47BB"/>
    <w:rsid w:val="002F559C"/>
    <w:rsid w:val="002F6CF4"/>
    <w:rsid w:val="002F7806"/>
    <w:rsid w:val="002F7874"/>
    <w:rsid w:val="002F7E1F"/>
    <w:rsid w:val="0030009D"/>
    <w:rsid w:val="00301F19"/>
    <w:rsid w:val="00302346"/>
    <w:rsid w:val="00303333"/>
    <w:rsid w:val="0030493C"/>
    <w:rsid w:val="00305456"/>
    <w:rsid w:val="00305A6D"/>
    <w:rsid w:val="00305DF5"/>
    <w:rsid w:val="00306E6B"/>
    <w:rsid w:val="00306E95"/>
    <w:rsid w:val="00310EE5"/>
    <w:rsid w:val="0031184F"/>
    <w:rsid w:val="0031290B"/>
    <w:rsid w:val="0031679E"/>
    <w:rsid w:val="00316DD5"/>
    <w:rsid w:val="00317307"/>
    <w:rsid w:val="00323131"/>
    <w:rsid w:val="003306DD"/>
    <w:rsid w:val="00331083"/>
    <w:rsid w:val="0033238D"/>
    <w:rsid w:val="003324D5"/>
    <w:rsid w:val="003327DD"/>
    <w:rsid w:val="00332B15"/>
    <w:rsid w:val="00333EB2"/>
    <w:rsid w:val="0033406A"/>
    <w:rsid w:val="003348A4"/>
    <w:rsid w:val="0033492B"/>
    <w:rsid w:val="00337EDF"/>
    <w:rsid w:val="003409C3"/>
    <w:rsid w:val="00342406"/>
    <w:rsid w:val="003437D7"/>
    <w:rsid w:val="003460CD"/>
    <w:rsid w:val="00347A73"/>
    <w:rsid w:val="00347BD2"/>
    <w:rsid w:val="003511D1"/>
    <w:rsid w:val="00351E2C"/>
    <w:rsid w:val="0035339F"/>
    <w:rsid w:val="00353FE2"/>
    <w:rsid w:val="003541B3"/>
    <w:rsid w:val="003565BE"/>
    <w:rsid w:val="00360881"/>
    <w:rsid w:val="00360BA1"/>
    <w:rsid w:val="00360F79"/>
    <w:rsid w:val="003637CE"/>
    <w:rsid w:val="003678E9"/>
    <w:rsid w:val="003701C8"/>
    <w:rsid w:val="003702EA"/>
    <w:rsid w:val="00372611"/>
    <w:rsid w:val="00373236"/>
    <w:rsid w:val="00377029"/>
    <w:rsid w:val="00377D1A"/>
    <w:rsid w:val="0038033B"/>
    <w:rsid w:val="003810B7"/>
    <w:rsid w:val="00382471"/>
    <w:rsid w:val="0038254C"/>
    <w:rsid w:val="00383F22"/>
    <w:rsid w:val="003849A1"/>
    <w:rsid w:val="003873A9"/>
    <w:rsid w:val="00390288"/>
    <w:rsid w:val="0039226E"/>
    <w:rsid w:val="00392C45"/>
    <w:rsid w:val="0039403D"/>
    <w:rsid w:val="00394042"/>
    <w:rsid w:val="00394258"/>
    <w:rsid w:val="0039435C"/>
    <w:rsid w:val="0039716E"/>
    <w:rsid w:val="003A2490"/>
    <w:rsid w:val="003A33B4"/>
    <w:rsid w:val="003A3508"/>
    <w:rsid w:val="003A3922"/>
    <w:rsid w:val="003A4F2E"/>
    <w:rsid w:val="003A6422"/>
    <w:rsid w:val="003A6EB0"/>
    <w:rsid w:val="003A7D30"/>
    <w:rsid w:val="003B0166"/>
    <w:rsid w:val="003B1133"/>
    <w:rsid w:val="003B118F"/>
    <w:rsid w:val="003B249B"/>
    <w:rsid w:val="003B2B67"/>
    <w:rsid w:val="003B3180"/>
    <w:rsid w:val="003B3D58"/>
    <w:rsid w:val="003B4CBA"/>
    <w:rsid w:val="003B5710"/>
    <w:rsid w:val="003B6AE2"/>
    <w:rsid w:val="003B6C30"/>
    <w:rsid w:val="003B7BC5"/>
    <w:rsid w:val="003C19CA"/>
    <w:rsid w:val="003C1DE3"/>
    <w:rsid w:val="003C2C3D"/>
    <w:rsid w:val="003C41FD"/>
    <w:rsid w:val="003C5831"/>
    <w:rsid w:val="003C5D5B"/>
    <w:rsid w:val="003C6A38"/>
    <w:rsid w:val="003D2BA3"/>
    <w:rsid w:val="003D56B9"/>
    <w:rsid w:val="003D771F"/>
    <w:rsid w:val="003E08E5"/>
    <w:rsid w:val="003E11BF"/>
    <w:rsid w:val="003E1CFC"/>
    <w:rsid w:val="003E2DBB"/>
    <w:rsid w:val="003E3D02"/>
    <w:rsid w:val="003E3D39"/>
    <w:rsid w:val="003E48B4"/>
    <w:rsid w:val="003E5366"/>
    <w:rsid w:val="003E71B8"/>
    <w:rsid w:val="003F1518"/>
    <w:rsid w:val="003F5BD9"/>
    <w:rsid w:val="00401568"/>
    <w:rsid w:val="004017E0"/>
    <w:rsid w:val="00402709"/>
    <w:rsid w:val="0040358D"/>
    <w:rsid w:val="004044E6"/>
    <w:rsid w:val="00405417"/>
    <w:rsid w:val="00406492"/>
    <w:rsid w:val="00406802"/>
    <w:rsid w:val="00406D56"/>
    <w:rsid w:val="00407DF5"/>
    <w:rsid w:val="00410849"/>
    <w:rsid w:val="004114FE"/>
    <w:rsid w:val="0041198B"/>
    <w:rsid w:val="004124AE"/>
    <w:rsid w:val="00412E2E"/>
    <w:rsid w:val="0041467E"/>
    <w:rsid w:val="0041646C"/>
    <w:rsid w:val="00416682"/>
    <w:rsid w:val="00417938"/>
    <w:rsid w:val="00417C7A"/>
    <w:rsid w:val="00420840"/>
    <w:rsid w:val="004214E5"/>
    <w:rsid w:val="004220E4"/>
    <w:rsid w:val="00422155"/>
    <w:rsid w:val="00425A76"/>
    <w:rsid w:val="00427949"/>
    <w:rsid w:val="00427DAF"/>
    <w:rsid w:val="00430534"/>
    <w:rsid w:val="00430897"/>
    <w:rsid w:val="00431F57"/>
    <w:rsid w:val="004338D1"/>
    <w:rsid w:val="00433C60"/>
    <w:rsid w:val="00434F9B"/>
    <w:rsid w:val="00436A76"/>
    <w:rsid w:val="00436D69"/>
    <w:rsid w:val="004401B5"/>
    <w:rsid w:val="004408DC"/>
    <w:rsid w:val="004420A8"/>
    <w:rsid w:val="00443FEA"/>
    <w:rsid w:val="004454CC"/>
    <w:rsid w:val="004455B7"/>
    <w:rsid w:val="00445951"/>
    <w:rsid w:val="004474C7"/>
    <w:rsid w:val="004477B2"/>
    <w:rsid w:val="00447AAA"/>
    <w:rsid w:val="004506EB"/>
    <w:rsid w:val="004509FF"/>
    <w:rsid w:val="00450FB1"/>
    <w:rsid w:val="00451D22"/>
    <w:rsid w:val="004535EF"/>
    <w:rsid w:val="00453A56"/>
    <w:rsid w:val="004574F9"/>
    <w:rsid w:val="00460171"/>
    <w:rsid w:val="004606AD"/>
    <w:rsid w:val="00462A81"/>
    <w:rsid w:val="00463BDB"/>
    <w:rsid w:val="00467696"/>
    <w:rsid w:val="00467B37"/>
    <w:rsid w:val="0047151C"/>
    <w:rsid w:val="00472DB4"/>
    <w:rsid w:val="00473F29"/>
    <w:rsid w:val="0047410A"/>
    <w:rsid w:val="004747D8"/>
    <w:rsid w:val="00474EA9"/>
    <w:rsid w:val="00474F42"/>
    <w:rsid w:val="004770A8"/>
    <w:rsid w:val="00477C30"/>
    <w:rsid w:val="0048085C"/>
    <w:rsid w:val="0048251B"/>
    <w:rsid w:val="00483A77"/>
    <w:rsid w:val="00484579"/>
    <w:rsid w:val="00484CF8"/>
    <w:rsid w:val="00485959"/>
    <w:rsid w:val="00485C0B"/>
    <w:rsid w:val="00495327"/>
    <w:rsid w:val="00496D50"/>
    <w:rsid w:val="004972E1"/>
    <w:rsid w:val="004A0113"/>
    <w:rsid w:val="004A0CF0"/>
    <w:rsid w:val="004A1550"/>
    <w:rsid w:val="004A1D35"/>
    <w:rsid w:val="004A3096"/>
    <w:rsid w:val="004A43A1"/>
    <w:rsid w:val="004A44A5"/>
    <w:rsid w:val="004A453C"/>
    <w:rsid w:val="004A79FF"/>
    <w:rsid w:val="004B0738"/>
    <w:rsid w:val="004B13D8"/>
    <w:rsid w:val="004B16CF"/>
    <w:rsid w:val="004B2BBC"/>
    <w:rsid w:val="004B40EF"/>
    <w:rsid w:val="004B5D72"/>
    <w:rsid w:val="004B6886"/>
    <w:rsid w:val="004B71F5"/>
    <w:rsid w:val="004B76AF"/>
    <w:rsid w:val="004C611F"/>
    <w:rsid w:val="004C6A50"/>
    <w:rsid w:val="004D0528"/>
    <w:rsid w:val="004D089E"/>
    <w:rsid w:val="004D0A8B"/>
    <w:rsid w:val="004D39C6"/>
    <w:rsid w:val="004D5FAF"/>
    <w:rsid w:val="004D6C0D"/>
    <w:rsid w:val="004D6F57"/>
    <w:rsid w:val="004E0CB2"/>
    <w:rsid w:val="004E0D5D"/>
    <w:rsid w:val="004E219A"/>
    <w:rsid w:val="004E6355"/>
    <w:rsid w:val="004E75FF"/>
    <w:rsid w:val="004F3312"/>
    <w:rsid w:val="004F3453"/>
    <w:rsid w:val="004F36B5"/>
    <w:rsid w:val="004F6B61"/>
    <w:rsid w:val="00501793"/>
    <w:rsid w:val="005027B3"/>
    <w:rsid w:val="00503F55"/>
    <w:rsid w:val="00506C39"/>
    <w:rsid w:val="00511587"/>
    <w:rsid w:val="00512B49"/>
    <w:rsid w:val="00513BA5"/>
    <w:rsid w:val="00515D31"/>
    <w:rsid w:val="00517DC4"/>
    <w:rsid w:val="00521441"/>
    <w:rsid w:val="0052460C"/>
    <w:rsid w:val="0053027B"/>
    <w:rsid w:val="0053056D"/>
    <w:rsid w:val="00530D8D"/>
    <w:rsid w:val="00531557"/>
    <w:rsid w:val="00532AC6"/>
    <w:rsid w:val="005335E8"/>
    <w:rsid w:val="00534021"/>
    <w:rsid w:val="005346BF"/>
    <w:rsid w:val="00534D99"/>
    <w:rsid w:val="005354D0"/>
    <w:rsid w:val="005363BC"/>
    <w:rsid w:val="00536A02"/>
    <w:rsid w:val="00536C81"/>
    <w:rsid w:val="00536DC6"/>
    <w:rsid w:val="0053714A"/>
    <w:rsid w:val="00537C09"/>
    <w:rsid w:val="00540EF4"/>
    <w:rsid w:val="005414D9"/>
    <w:rsid w:val="005429CE"/>
    <w:rsid w:val="00544955"/>
    <w:rsid w:val="005458D8"/>
    <w:rsid w:val="00545A17"/>
    <w:rsid w:val="0054671C"/>
    <w:rsid w:val="00550613"/>
    <w:rsid w:val="00551299"/>
    <w:rsid w:val="005517F2"/>
    <w:rsid w:val="00551C0B"/>
    <w:rsid w:val="00552E5A"/>
    <w:rsid w:val="005536C8"/>
    <w:rsid w:val="0055444D"/>
    <w:rsid w:val="0055523F"/>
    <w:rsid w:val="005568CC"/>
    <w:rsid w:val="00557EC2"/>
    <w:rsid w:val="00561044"/>
    <w:rsid w:val="0056238D"/>
    <w:rsid w:val="0056614F"/>
    <w:rsid w:val="0057085E"/>
    <w:rsid w:val="005722B1"/>
    <w:rsid w:val="00574911"/>
    <w:rsid w:val="0057628C"/>
    <w:rsid w:val="0057699B"/>
    <w:rsid w:val="0057740C"/>
    <w:rsid w:val="00577787"/>
    <w:rsid w:val="00577D0B"/>
    <w:rsid w:val="005819ED"/>
    <w:rsid w:val="00582333"/>
    <w:rsid w:val="005833A1"/>
    <w:rsid w:val="00584C51"/>
    <w:rsid w:val="0058534E"/>
    <w:rsid w:val="00585CD4"/>
    <w:rsid w:val="00586C3B"/>
    <w:rsid w:val="00587072"/>
    <w:rsid w:val="00591119"/>
    <w:rsid w:val="005917A4"/>
    <w:rsid w:val="00592BD0"/>
    <w:rsid w:val="00595182"/>
    <w:rsid w:val="0059592E"/>
    <w:rsid w:val="00596A1C"/>
    <w:rsid w:val="00596CA4"/>
    <w:rsid w:val="005A2419"/>
    <w:rsid w:val="005A2937"/>
    <w:rsid w:val="005A3426"/>
    <w:rsid w:val="005A44D0"/>
    <w:rsid w:val="005A46C3"/>
    <w:rsid w:val="005A49C5"/>
    <w:rsid w:val="005A51A5"/>
    <w:rsid w:val="005A6A7C"/>
    <w:rsid w:val="005A6E5F"/>
    <w:rsid w:val="005A7588"/>
    <w:rsid w:val="005A7F0F"/>
    <w:rsid w:val="005B066A"/>
    <w:rsid w:val="005B1A3E"/>
    <w:rsid w:val="005B20E0"/>
    <w:rsid w:val="005B2A2A"/>
    <w:rsid w:val="005B4829"/>
    <w:rsid w:val="005B6479"/>
    <w:rsid w:val="005B684F"/>
    <w:rsid w:val="005B6B8D"/>
    <w:rsid w:val="005B7CCD"/>
    <w:rsid w:val="005C0903"/>
    <w:rsid w:val="005C0B11"/>
    <w:rsid w:val="005C19B8"/>
    <w:rsid w:val="005C2302"/>
    <w:rsid w:val="005C4133"/>
    <w:rsid w:val="005C7985"/>
    <w:rsid w:val="005D1298"/>
    <w:rsid w:val="005D2FCA"/>
    <w:rsid w:val="005D3B88"/>
    <w:rsid w:val="005D5994"/>
    <w:rsid w:val="005D5BCC"/>
    <w:rsid w:val="005D73B5"/>
    <w:rsid w:val="005D74EB"/>
    <w:rsid w:val="005D7DD5"/>
    <w:rsid w:val="005E0FAD"/>
    <w:rsid w:val="005E1733"/>
    <w:rsid w:val="005E1D94"/>
    <w:rsid w:val="005E3A78"/>
    <w:rsid w:val="005E4425"/>
    <w:rsid w:val="005E5181"/>
    <w:rsid w:val="005E7695"/>
    <w:rsid w:val="005E7ED3"/>
    <w:rsid w:val="005F0474"/>
    <w:rsid w:val="005F1AC0"/>
    <w:rsid w:val="005F39C7"/>
    <w:rsid w:val="005F423C"/>
    <w:rsid w:val="005F47C3"/>
    <w:rsid w:val="005F566F"/>
    <w:rsid w:val="005F6FEF"/>
    <w:rsid w:val="005F702E"/>
    <w:rsid w:val="005F764E"/>
    <w:rsid w:val="006008F4"/>
    <w:rsid w:val="00602227"/>
    <w:rsid w:val="0060224C"/>
    <w:rsid w:val="00603DC7"/>
    <w:rsid w:val="0060548F"/>
    <w:rsid w:val="00606A46"/>
    <w:rsid w:val="0061085D"/>
    <w:rsid w:val="006126B6"/>
    <w:rsid w:val="00612732"/>
    <w:rsid w:val="00612CEC"/>
    <w:rsid w:val="00613300"/>
    <w:rsid w:val="00614E5B"/>
    <w:rsid w:val="00615746"/>
    <w:rsid w:val="00616A24"/>
    <w:rsid w:val="00620FA0"/>
    <w:rsid w:val="006216E8"/>
    <w:rsid w:val="00622460"/>
    <w:rsid w:val="00622A77"/>
    <w:rsid w:val="00624A02"/>
    <w:rsid w:val="006267CC"/>
    <w:rsid w:val="006278E4"/>
    <w:rsid w:val="00630184"/>
    <w:rsid w:val="00630251"/>
    <w:rsid w:val="00631567"/>
    <w:rsid w:val="00632078"/>
    <w:rsid w:val="00632CBB"/>
    <w:rsid w:val="00632EBB"/>
    <w:rsid w:val="00635110"/>
    <w:rsid w:val="006365E7"/>
    <w:rsid w:val="0063671E"/>
    <w:rsid w:val="00636AC8"/>
    <w:rsid w:val="0063787F"/>
    <w:rsid w:val="00640647"/>
    <w:rsid w:val="00640B7A"/>
    <w:rsid w:val="006415EC"/>
    <w:rsid w:val="0064235D"/>
    <w:rsid w:val="00642952"/>
    <w:rsid w:val="00642BB9"/>
    <w:rsid w:val="00642F9B"/>
    <w:rsid w:val="00647844"/>
    <w:rsid w:val="006500B9"/>
    <w:rsid w:val="00653CAC"/>
    <w:rsid w:val="00655101"/>
    <w:rsid w:val="006554AB"/>
    <w:rsid w:val="00656D69"/>
    <w:rsid w:val="00657E5D"/>
    <w:rsid w:val="00661074"/>
    <w:rsid w:val="00662BF7"/>
    <w:rsid w:val="00662E0D"/>
    <w:rsid w:val="00664F23"/>
    <w:rsid w:val="0066542F"/>
    <w:rsid w:val="00666176"/>
    <w:rsid w:val="00666D9E"/>
    <w:rsid w:val="0067216E"/>
    <w:rsid w:val="00672207"/>
    <w:rsid w:val="00672B85"/>
    <w:rsid w:val="0067399B"/>
    <w:rsid w:val="00674CA1"/>
    <w:rsid w:val="0067519E"/>
    <w:rsid w:val="006778AB"/>
    <w:rsid w:val="00681556"/>
    <w:rsid w:val="006819E1"/>
    <w:rsid w:val="006824B9"/>
    <w:rsid w:val="006832C5"/>
    <w:rsid w:val="0068412D"/>
    <w:rsid w:val="00685195"/>
    <w:rsid w:val="00686791"/>
    <w:rsid w:val="00686B95"/>
    <w:rsid w:val="00687AFE"/>
    <w:rsid w:val="00691EC3"/>
    <w:rsid w:val="00692165"/>
    <w:rsid w:val="006932F3"/>
    <w:rsid w:val="00694B65"/>
    <w:rsid w:val="00695018"/>
    <w:rsid w:val="00695094"/>
    <w:rsid w:val="00695768"/>
    <w:rsid w:val="0069681B"/>
    <w:rsid w:val="00696FF1"/>
    <w:rsid w:val="00697B3E"/>
    <w:rsid w:val="00697FFC"/>
    <w:rsid w:val="006A0233"/>
    <w:rsid w:val="006A2692"/>
    <w:rsid w:val="006A317F"/>
    <w:rsid w:val="006A483E"/>
    <w:rsid w:val="006A4F2B"/>
    <w:rsid w:val="006A5319"/>
    <w:rsid w:val="006A6A57"/>
    <w:rsid w:val="006B0175"/>
    <w:rsid w:val="006B1581"/>
    <w:rsid w:val="006B3AF6"/>
    <w:rsid w:val="006B3C63"/>
    <w:rsid w:val="006B5825"/>
    <w:rsid w:val="006B6D35"/>
    <w:rsid w:val="006B7CA5"/>
    <w:rsid w:val="006C09F7"/>
    <w:rsid w:val="006C1443"/>
    <w:rsid w:val="006C155B"/>
    <w:rsid w:val="006C2456"/>
    <w:rsid w:val="006C52CA"/>
    <w:rsid w:val="006D0188"/>
    <w:rsid w:val="006D0F0D"/>
    <w:rsid w:val="006D2424"/>
    <w:rsid w:val="006D2F44"/>
    <w:rsid w:val="006D3796"/>
    <w:rsid w:val="006D3A4D"/>
    <w:rsid w:val="006D3B3E"/>
    <w:rsid w:val="006D4007"/>
    <w:rsid w:val="006D4AB1"/>
    <w:rsid w:val="006D5E63"/>
    <w:rsid w:val="006D5EA1"/>
    <w:rsid w:val="006D7589"/>
    <w:rsid w:val="006E03A3"/>
    <w:rsid w:val="006E0990"/>
    <w:rsid w:val="006E1958"/>
    <w:rsid w:val="006E2CE5"/>
    <w:rsid w:val="006E3161"/>
    <w:rsid w:val="006E425B"/>
    <w:rsid w:val="006E42BC"/>
    <w:rsid w:val="006E46DE"/>
    <w:rsid w:val="006E4A50"/>
    <w:rsid w:val="006E54AE"/>
    <w:rsid w:val="006E68E8"/>
    <w:rsid w:val="006E753A"/>
    <w:rsid w:val="006E7C83"/>
    <w:rsid w:val="006F0361"/>
    <w:rsid w:val="006F04EA"/>
    <w:rsid w:val="006F10DB"/>
    <w:rsid w:val="006F4086"/>
    <w:rsid w:val="006F515B"/>
    <w:rsid w:val="006F57CD"/>
    <w:rsid w:val="006F64B8"/>
    <w:rsid w:val="006F69FC"/>
    <w:rsid w:val="007010EA"/>
    <w:rsid w:val="00702253"/>
    <w:rsid w:val="00702856"/>
    <w:rsid w:val="007041C0"/>
    <w:rsid w:val="00705205"/>
    <w:rsid w:val="00705E3C"/>
    <w:rsid w:val="00706CDF"/>
    <w:rsid w:val="007105C6"/>
    <w:rsid w:val="007120DB"/>
    <w:rsid w:val="00713630"/>
    <w:rsid w:val="00714FCE"/>
    <w:rsid w:val="00715D07"/>
    <w:rsid w:val="007161C6"/>
    <w:rsid w:val="00716575"/>
    <w:rsid w:val="00716638"/>
    <w:rsid w:val="0071733D"/>
    <w:rsid w:val="00720804"/>
    <w:rsid w:val="00720DF8"/>
    <w:rsid w:val="007225DF"/>
    <w:rsid w:val="00723258"/>
    <w:rsid w:val="0072733F"/>
    <w:rsid w:val="00731C06"/>
    <w:rsid w:val="00733B3A"/>
    <w:rsid w:val="00736F94"/>
    <w:rsid w:val="00737AFF"/>
    <w:rsid w:val="00740C3E"/>
    <w:rsid w:val="00740D78"/>
    <w:rsid w:val="007421DF"/>
    <w:rsid w:val="0074239D"/>
    <w:rsid w:val="007434FE"/>
    <w:rsid w:val="00746B2F"/>
    <w:rsid w:val="00747092"/>
    <w:rsid w:val="00747913"/>
    <w:rsid w:val="00747D2C"/>
    <w:rsid w:val="00747E7F"/>
    <w:rsid w:val="00747F09"/>
    <w:rsid w:val="0075003F"/>
    <w:rsid w:val="00750596"/>
    <w:rsid w:val="007505AB"/>
    <w:rsid w:val="00750B77"/>
    <w:rsid w:val="007514FE"/>
    <w:rsid w:val="0075202C"/>
    <w:rsid w:val="00754A95"/>
    <w:rsid w:val="00756407"/>
    <w:rsid w:val="00756E0A"/>
    <w:rsid w:val="00757A7E"/>
    <w:rsid w:val="00761FA2"/>
    <w:rsid w:val="00762F1F"/>
    <w:rsid w:val="00764381"/>
    <w:rsid w:val="00765DEB"/>
    <w:rsid w:val="00765FFB"/>
    <w:rsid w:val="0076657B"/>
    <w:rsid w:val="007668C3"/>
    <w:rsid w:val="0076722A"/>
    <w:rsid w:val="00767273"/>
    <w:rsid w:val="007677AD"/>
    <w:rsid w:val="00771F55"/>
    <w:rsid w:val="0077328E"/>
    <w:rsid w:val="00773CC4"/>
    <w:rsid w:val="00774B2F"/>
    <w:rsid w:val="00774D4A"/>
    <w:rsid w:val="00777BEA"/>
    <w:rsid w:val="00777C52"/>
    <w:rsid w:val="00777F11"/>
    <w:rsid w:val="00781762"/>
    <w:rsid w:val="007819EF"/>
    <w:rsid w:val="00782077"/>
    <w:rsid w:val="0078316E"/>
    <w:rsid w:val="0078627E"/>
    <w:rsid w:val="00786FE1"/>
    <w:rsid w:val="007871B8"/>
    <w:rsid w:val="007879FC"/>
    <w:rsid w:val="00790B6C"/>
    <w:rsid w:val="00792BA2"/>
    <w:rsid w:val="00794C8B"/>
    <w:rsid w:val="00795096"/>
    <w:rsid w:val="00795E07"/>
    <w:rsid w:val="00797EA5"/>
    <w:rsid w:val="007A0F8F"/>
    <w:rsid w:val="007A19E4"/>
    <w:rsid w:val="007A290B"/>
    <w:rsid w:val="007A2B8C"/>
    <w:rsid w:val="007A3DED"/>
    <w:rsid w:val="007A4136"/>
    <w:rsid w:val="007A5091"/>
    <w:rsid w:val="007A67B2"/>
    <w:rsid w:val="007A728C"/>
    <w:rsid w:val="007B2CAE"/>
    <w:rsid w:val="007B3CDE"/>
    <w:rsid w:val="007B40E2"/>
    <w:rsid w:val="007B5875"/>
    <w:rsid w:val="007B65F3"/>
    <w:rsid w:val="007B6CEE"/>
    <w:rsid w:val="007B7C2E"/>
    <w:rsid w:val="007C1618"/>
    <w:rsid w:val="007C28BA"/>
    <w:rsid w:val="007C3BE7"/>
    <w:rsid w:val="007C3DBC"/>
    <w:rsid w:val="007C539F"/>
    <w:rsid w:val="007C6370"/>
    <w:rsid w:val="007C638A"/>
    <w:rsid w:val="007C6671"/>
    <w:rsid w:val="007D076D"/>
    <w:rsid w:val="007D0B73"/>
    <w:rsid w:val="007D1AAD"/>
    <w:rsid w:val="007D412C"/>
    <w:rsid w:val="007D47C7"/>
    <w:rsid w:val="007D483F"/>
    <w:rsid w:val="007D4F9D"/>
    <w:rsid w:val="007D52E0"/>
    <w:rsid w:val="007D76D0"/>
    <w:rsid w:val="007E2064"/>
    <w:rsid w:val="007E2AA9"/>
    <w:rsid w:val="007E2E6F"/>
    <w:rsid w:val="007E4636"/>
    <w:rsid w:val="007F10A5"/>
    <w:rsid w:val="007F1A18"/>
    <w:rsid w:val="007F33ED"/>
    <w:rsid w:val="007F38D3"/>
    <w:rsid w:val="007F45D9"/>
    <w:rsid w:val="007F52CA"/>
    <w:rsid w:val="007F6644"/>
    <w:rsid w:val="007F66F2"/>
    <w:rsid w:val="007F744F"/>
    <w:rsid w:val="007F7791"/>
    <w:rsid w:val="00800208"/>
    <w:rsid w:val="008014D4"/>
    <w:rsid w:val="00801509"/>
    <w:rsid w:val="00801FC9"/>
    <w:rsid w:val="00802EAF"/>
    <w:rsid w:val="008032F1"/>
    <w:rsid w:val="008036CA"/>
    <w:rsid w:val="00803ED2"/>
    <w:rsid w:val="00803F0B"/>
    <w:rsid w:val="0080773B"/>
    <w:rsid w:val="00807E6A"/>
    <w:rsid w:val="00812C89"/>
    <w:rsid w:val="00812F0C"/>
    <w:rsid w:val="00814783"/>
    <w:rsid w:val="008154B8"/>
    <w:rsid w:val="00815EBA"/>
    <w:rsid w:val="008164CA"/>
    <w:rsid w:val="00816E6E"/>
    <w:rsid w:val="0081703F"/>
    <w:rsid w:val="008172DD"/>
    <w:rsid w:val="00820982"/>
    <w:rsid w:val="00820BDE"/>
    <w:rsid w:val="00823974"/>
    <w:rsid w:val="00823CFA"/>
    <w:rsid w:val="00824736"/>
    <w:rsid w:val="00830667"/>
    <w:rsid w:val="00830FA3"/>
    <w:rsid w:val="00832351"/>
    <w:rsid w:val="00832565"/>
    <w:rsid w:val="008336D9"/>
    <w:rsid w:val="008336E1"/>
    <w:rsid w:val="00833DDC"/>
    <w:rsid w:val="008345B0"/>
    <w:rsid w:val="008403F9"/>
    <w:rsid w:val="008404E6"/>
    <w:rsid w:val="0084285B"/>
    <w:rsid w:val="008428F5"/>
    <w:rsid w:val="00843DD1"/>
    <w:rsid w:val="00845958"/>
    <w:rsid w:val="00845F29"/>
    <w:rsid w:val="00845F59"/>
    <w:rsid w:val="008464EF"/>
    <w:rsid w:val="00846F77"/>
    <w:rsid w:val="008473EA"/>
    <w:rsid w:val="00847676"/>
    <w:rsid w:val="0084785C"/>
    <w:rsid w:val="008514C0"/>
    <w:rsid w:val="0085210C"/>
    <w:rsid w:val="0085293F"/>
    <w:rsid w:val="00854752"/>
    <w:rsid w:val="008561FF"/>
    <w:rsid w:val="00856840"/>
    <w:rsid w:val="0086128E"/>
    <w:rsid w:val="00861581"/>
    <w:rsid w:val="00862E30"/>
    <w:rsid w:val="00863676"/>
    <w:rsid w:val="008641EC"/>
    <w:rsid w:val="00864A5D"/>
    <w:rsid w:val="00864FAB"/>
    <w:rsid w:val="00865512"/>
    <w:rsid w:val="00865EF8"/>
    <w:rsid w:val="00870049"/>
    <w:rsid w:val="008715F0"/>
    <w:rsid w:val="00872492"/>
    <w:rsid w:val="00872496"/>
    <w:rsid w:val="00873E6B"/>
    <w:rsid w:val="0087536D"/>
    <w:rsid w:val="00877C2C"/>
    <w:rsid w:val="00877ED3"/>
    <w:rsid w:val="00883C07"/>
    <w:rsid w:val="00884AA1"/>
    <w:rsid w:val="0088541B"/>
    <w:rsid w:val="00885727"/>
    <w:rsid w:val="00885C60"/>
    <w:rsid w:val="00885E56"/>
    <w:rsid w:val="008869CC"/>
    <w:rsid w:val="00887BBD"/>
    <w:rsid w:val="00894D50"/>
    <w:rsid w:val="008962D8"/>
    <w:rsid w:val="00896C0D"/>
    <w:rsid w:val="008A0512"/>
    <w:rsid w:val="008A114D"/>
    <w:rsid w:val="008A2EEF"/>
    <w:rsid w:val="008A3A26"/>
    <w:rsid w:val="008A5F2E"/>
    <w:rsid w:val="008A6993"/>
    <w:rsid w:val="008A7120"/>
    <w:rsid w:val="008B15BE"/>
    <w:rsid w:val="008B3ADC"/>
    <w:rsid w:val="008B3E23"/>
    <w:rsid w:val="008B5143"/>
    <w:rsid w:val="008B753A"/>
    <w:rsid w:val="008B7FC0"/>
    <w:rsid w:val="008C0B88"/>
    <w:rsid w:val="008C151B"/>
    <w:rsid w:val="008C1FBD"/>
    <w:rsid w:val="008C307A"/>
    <w:rsid w:val="008C314D"/>
    <w:rsid w:val="008C4A21"/>
    <w:rsid w:val="008C6F38"/>
    <w:rsid w:val="008C6F42"/>
    <w:rsid w:val="008D11FC"/>
    <w:rsid w:val="008D1BAD"/>
    <w:rsid w:val="008D242F"/>
    <w:rsid w:val="008D2AFE"/>
    <w:rsid w:val="008D2FC4"/>
    <w:rsid w:val="008D4F01"/>
    <w:rsid w:val="008D5244"/>
    <w:rsid w:val="008D7393"/>
    <w:rsid w:val="008D7898"/>
    <w:rsid w:val="008E190D"/>
    <w:rsid w:val="008E5E97"/>
    <w:rsid w:val="008E5F2A"/>
    <w:rsid w:val="008E6211"/>
    <w:rsid w:val="008E6BE6"/>
    <w:rsid w:val="008E7A67"/>
    <w:rsid w:val="008E7ABB"/>
    <w:rsid w:val="008F1CDB"/>
    <w:rsid w:val="008F3317"/>
    <w:rsid w:val="008F4037"/>
    <w:rsid w:val="008F6FEB"/>
    <w:rsid w:val="00901954"/>
    <w:rsid w:val="009037EE"/>
    <w:rsid w:val="00903B59"/>
    <w:rsid w:val="00903B63"/>
    <w:rsid w:val="00903D2D"/>
    <w:rsid w:val="00904E1B"/>
    <w:rsid w:val="009067F4"/>
    <w:rsid w:val="00906C24"/>
    <w:rsid w:val="00907EA7"/>
    <w:rsid w:val="00910E65"/>
    <w:rsid w:val="00911667"/>
    <w:rsid w:val="00912D5C"/>
    <w:rsid w:val="0091339C"/>
    <w:rsid w:val="00914BA6"/>
    <w:rsid w:val="00916631"/>
    <w:rsid w:val="00916DBC"/>
    <w:rsid w:val="00917191"/>
    <w:rsid w:val="009202F3"/>
    <w:rsid w:val="00920947"/>
    <w:rsid w:val="0092166E"/>
    <w:rsid w:val="00922251"/>
    <w:rsid w:val="009250C2"/>
    <w:rsid w:val="009261C2"/>
    <w:rsid w:val="00926C76"/>
    <w:rsid w:val="00927C87"/>
    <w:rsid w:val="0093015F"/>
    <w:rsid w:val="009318EF"/>
    <w:rsid w:val="009347D3"/>
    <w:rsid w:val="00935F77"/>
    <w:rsid w:val="0093746B"/>
    <w:rsid w:val="0094026C"/>
    <w:rsid w:val="009405BA"/>
    <w:rsid w:val="009410E8"/>
    <w:rsid w:val="00943D26"/>
    <w:rsid w:val="00943E91"/>
    <w:rsid w:val="0094586F"/>
    <w:rsid w:val="0095077E"/>
    <w:rsid w:val="00950E56"/>
    <w:rsid w:val="0095225E"/>
    <w:rsid w:val="00952923"/>
    <w:rsid w:val="00953653"/>
    <w:rsid w:val="00953F11"/>
    <w:rsid w:val="0095494C"/>
    <w:rsid w:val="00955D03"/>
    <w:rsid w:val="00956741"/>
    <w:rsid w:val="0095677D"/>
    <w:rsid w:val="00956AEC"/>
    <w:rsid w:val="0096078A"/>
    <w:rsid w:val="009611E8"/>
    <w:rsid w:val="00961A19"/>
    <w:rsid w:val="0096258C"/>
    <w:rsid w:val="00964AE1"/>
    <w:rsid w:val="00966467"/>
    <w:rsid w:val="0096700A"/>
    <w:rsid w:val="00972B4F"/>
    <w:rsid w:val="00973332"/>
    <w:rsid w:val="00973C84"/>
    <w:rsid w:val="00974DF7"/>
    <w:rsid w:val="009752D6"/>
    <w:rsid w:val="00975A48"/>
    <w:rsid w:val="00975E15"/>
    <w:rsid w:val="00976E95"/>
    <w:rsid w:val="009775F0"/>
    <w:rsid w:val="00980A1D"/>
    <w:rsid w:val="00980A54"/>
    <w:rsid w:val="00982ADD"/>
    <w:rsid w:val="009830E0"/>
    <w:rsid w:val="00983347"/>
    <w:rsid w:val="009838F2"/>
    <w:rsid w:val="009857B9"/>
    <w:rsid w:val="00987E5F"/>
    <w:rsid w:val="0099044D"/>
    <w:rsid w:val="00991349"/>
    <w:rsid w:val="00991C2B"/>
    <w:rsid w:val="0099207F"/>
    <w:rsid w:val="0099243C"/>
    <w:rsid w:val="00993229"/>
    <w:rsid w:val="009939E6"/>
    <w:rsid w:val="00995028"/>
    <w:rsid w:val="009965C7"/>
    <w:rsid w:val="00996F2C"/>
    <w:rsid w:val="00997413"/>
    <w:rsid w:val="00997F78"/>
    <w:rsid w:val="00997F92"/>
    <w:rsid w:val="009A1808"/>
    <w:rsid w:val="009A19D2"/>
    <w:rsid w:val="009A1E2A"/>
    <w:rsid w:val="009A205E"/>
    <w:rsid w:val="009A4D00"/>
    <w:rsid w:val="009A5A17"/>
    <w:rsid w:val="009B1062"/>
    <w:rsid w:val="009B16F1"/>
    <w:rsid w:val="009B1AF5"/>
    <w:rsid w:val="009B23C6"/>
    <w:rsid w:val="009B2A8C"/>
    <w:rsid w:val="009B2AA6"/>
    <w:rsid w:val="009B2E78"/>
    <w:rsid w:val="009B2F86"/>
    <w:rsid w:val="009B3AA1"/>
    <w:rsid w:val="009B506C"/>
    <w:rsid w:val="009B576F"/>
    <w:rsid w:val="009B7A8F"/>
    <w:rsid w:val="009C1E7D"/>
    <w:rsid w:val="009C4344"/>
    <w:rsid w:val="009C4CA2"/>
    <w:rsid w:val="009C72B2"/>
    <w:rsid w:val="009C79D3"/>
    <w:rsid w:val="009D10E2"/>
    <w:rsid w:val="009D2D9E"/>
    <w:rsid w:val="009D2F79"/>
    <w:rsid w:val="009D534C"/>
    <w:rsid w:val="009D6ABC"/>
    <w:rsid w:val="009D6D43"/>
    <w:rsid w:val="009E00B7"/>
    <w:rsid w:val="009E253D"/>
    <w:rsid w:val="009E384D"/>
    <w:rsid w:val="009E41EF"/>
    <w:rsid w:val="009E554A"/>
    <w:rsid w:val="009E6D5C"/>
    <w:rsid w:val="009F0F00"/>
    <w:rsid w:val="009F169E"/>
    <w:rsid w:val="009F1912"/>
    <w:rsid w:val="009F361E"/>
    <w:rsid w:val="009F63C7"/>
    <w:rsid w:val="009F6EDB"/>
    <w:rsid w:val="009F77B3"/>
    <w:rsid w:val="00A00D1B"/>
    <w:rsid w:val="00A00D78"/>
    <w:rsid w:val="00A034B4"/>
    <w:rsid w:val="00A03870"/>
    <w:rsid w:val="00A0590B"/>
    <w:rsid w:val="00A05A09"/>
    <w:rsid w:val="00A06E33"/>
    <w:rsid w:val="00A102E4"/>
    <w:rsid w:val="00A11D93"/>
    <w:rsid w:val="00A12AD4"/>
    <w:rsid w:val="00A14F9F"/>
    <w:rsid w:val="00A17253"/>
    <w:rsid w:val="00A22319"/>
    <w:rsid w:val="00A230BE"/>
    <w:rsid w:val="00A234C5"/>
    <w:rsid w:val="00A248B3"/>
    <w:rsid w:val="00A24936"/>
    <w:rsid w:val="00A2545C"/>
    <w:rsid w:val="00A26686"/>
    <w:rsid w:val="00A27B32"/>
    <w:rsid w:val="00A30789"/>
    <w:rsid w:val="00A309AA"/>
    <w:rsid w:val="00A30CF2"/>
    <w:rsid w:val="00A30DD5"/>
    <w:rsid w:val="00A31B79"/>
    <w:rsid w:val="00A31C5F"/>
    <w:rsid w:val="00A32221"/>
    <w:rsid w:val="00A32342"/>
    <w:rsid w:val="00A33A59"/>
    <w:rsid w:val="00A33EF4"/>
    <w:rsid w:val="00A346C3"/>
    <w:rsid w:val="00A3503A"/>
    <w:rsid w:val="00A42529"/>
    <w:rsid w:val="00A42706"/>
    <w:rsid w:val="00A43ADB"/>
    <w:rsid w:val="00A43B31"/>
    <w:rsid w:val="00A444E0"/>
    <w:rsid w:val="00A477CC"/>
    <w:rsid w:val="00A50297"/>
    <w:rsid w:val="00A507A5"/>
    <w:rsid w:val="00A519E9"/>
    <w:rsid w:val="00A51E5B"/>
    <w:rsid w:val="00A52A0E"/>
    <w:rsid w:val="00A531B9"/>
    <w:rsid w:val="00A54BDC"/>
    <w:rsid w:val="00A55044"/>
    <w:rsid w:val="00A556B6"/>
    <w:rsid w:val="00A55CB5"/>
    <w:rsid w:val="00A56B95"/>
    <w:rsid w:val="00A6133C"/>
    <w:rsid w:val="00A63564"/>
    <w:rsid w:val="00A64740"/>
    <w:rsid w:val="00A64AA9"/>
    <w:rsid w:val="00A64CE5"/>
    <w:rsid w:val="00A65182"/>
    <w:rsid w:val="00A669F4"/>
    <w:rsid w:val="00A66DFB"/>
    <w:rsid w:val="00A66FBC"/>
    <w:rsid w:val="00A67B7C"/>
    <w:rsid w:val="00A7043A"/>
    <w:rsid w:val="00A712B6"/>
    <w:rsid w:val="00A714D9"/>
    <w:rsid w:val="00A72261"/>
    <w:rsid w:val="00A73F0E"/>
    <w:rsid w:val="00A756BD"/>
    <w:rsid w:val="00A75AA7"/>
    <w:rsid w:val="00A76085"/>
    <w:rsid w:val="00A7620A"/>
    <w:rsid w:val="00A77259"/>
    <w:rsid w:val="00A775F4"/>
    <w:rsid w:val="00A801D2"/>
    <w:rsid w:val="00A82FDF"/>
    <w:rsid w:val="00A833FD"/>
    <w:rsid w:val="00A83FAE"/>
    <w:rsid w:val="00A84F44"/>
    <w:rsid w:val="00A85D70"/>
    <w:rsid w:val="00A86818"/>
    <w:rsid w:val="00A90616"/>
    <w:rsid w:val="00A90775"/>
    <w:rsid w:val="00A91210"/>
    <w:rsid w:val="00A92E41"/>
    <w:rsid w:val="00A93420"/>
    <w:rsid w:val="00A93505"/>
    <w:rsid w:val="00A93A31"/>
    <w:rsid w:val="00A95DEA"/>
    <w:rsid w:val="00AA0648"/>
    <w:rsid w:val="00AA0D34"/>
    <w:rsid w:val="00AA1415"/>
    <w:rsid w:val="00AA1D46"/>
    <w:rsid w:val="00AA454D"/>
    <w:rsid w:val="00AA618B"/>
    <w:rsid w:val="00AB0146"/>
    <w:rsid w:val="00AB122F"/>
    <w:rsid w:val="00AB12D7"/>
    <w:rsid w:val="00AB2979"/>
    <w:rsid w:val="00AB2D30"/>
    <w:rsid w:val="00AB36D3"/>
    <w:rsid w:val="00AB3C1E"/>
    <w:rsid w:val="00AB5415"/>
    <w:rsid w:val="00AB6909"/>
    <w:rsid w:val="00AC0563"/>
    <w:rsid w:val="00AC0709"/>
    <w:rsid w:val="00AC19B3"/>
    <w:rsid w:val="00AC4F1C"/>
    <w:rsid w:val="00AC6308"/>
    <w:rsid w:val="00AC6978"/>
    <w:rsid w:val="00AC6DD3"/>
    <w:rsid w:val="00AD11F2"/>
    <w:rsid w:val="00AD28B8"/>
    <w:rsid w:val="00AD54E6"/>
    <w:rsid w:val="00AD667E"/>
    <w:rsid w:val="00AD7123"/>
    <w:rsid w:val="00AE07A3"/>
    <w:rsid w:val="00AE2173"/>
    <w:rsid w:val="00AE432E"/>
    <w:rsid w:val="00AE5377"/>
    <w:rsid w:val="00AE69E8"/>
    <w:rsid w:val="00AF003A"/>
    <w:rsid w:val="00AF03A1"/>
    <w:rsid w:val="00AF373B"/>
    <w:rsid w:val="00AF598C"/>
    <w:rsid w:val="00AF655F"/>
    <w:rsid w:val="00AF698A"/>
    <w:rsid w:val="00AF70AE"/>
    <w:rsid w:val="00B00815"/>
    <w:rsid w:val="00B00F8C"/>
    <w:rsid w:val="00B01E19"/>
    <w:rsid w:val="00B03CAD"/>
    <w:rsid w:val="00B03EAF"/>
    <w:rsid w:val="00B05BA4"/>
    <w:rsid w:val="00B06B64"/>
    <w:rsid w:val="00B10B51"/>
    <w:rsid w:val="00B10C7E"/>
    <w:rsid w:val="00B11378"/>
    <w:rsid w:val="00B1295E"/>
    <w:rsid w:val="00B1330A"/>
    <w:rsid w:val="00B138F7"/>
    <w:rsid w:val="00B1552B"/>
    <w:rsid w:val="00B17682"/>
    <w:rsid w:val="00B17927"/>
    <w:rsid w:val="00B17A6A"/>
    <w:rsid w:val="00B17DA9"/>
    <w:rsid w:val="00B205D4"/>
    <w:rsid w:val="00B2175E"/>
    <w:rsid w:val="00B2194C"/>
    <w:rsid w:val="00B21DC4"/>
    <w:rsid w:val="00B221E5"/>
    <w:rsid w:val="00B22BBA"/>
    <w:rsid w:val="00B22E60"/>
    <w:rsid w:val="00B24747"/>
    <w:rsid w:val="00B2570D"/>
    <w:rsid w:val="00B276E4"/>
    <w:rsid w:val="00B3113A"/>
    <w:rsid w:val="00B31404"/>
    <w:rsid w:val="00B33CA6"/>
    <w:rsid w:val="00B355D6"/>
    <w:rsid w:val="00B42B12"/>
    <w:rsid w:val="00B4456F"/>
    <w:rsid w:val="00B451E2"/>
    <w:rsid w:val="00B465FD"/>
    <w:rsid w:val="00B51010"/>
    <w:rsid w:val="00B51163"/>
    <w:rsid w:val="00B51E21"/>
    <w:rsid w:val="00B524BD"/>
    <w:rsid w:val="00B52758"/>
    <w:rsid w:val="00B53B6C"/>
    <w:rsid w:val="00B55E62"/>
    <w:rsid w:val="00B56491"/>
    <w:rsid w:val="00B56539"/>
    <w:rsid w:val="00B56640"/>
    <w:rsid w:val="00B60843"/>
    <w:rsid w:val="00B60E19"/>
    <w:rsid w:val="00B6101E"/>
    <w:rsid w:val="00B610BE"/>
    <w:rsid w:val="00B61AC4"/>
    <w:rsid w:val="00B63C4D"/>
    <w:rsid w:val="00B64BD5"/>
    <w:rsid w:val="00B65FC3"/>
    <w:rsid w:val="00B66816"/>
    <w:rsid w:val="00B66AA7"/>
    <w:rsid w:val="00B66B71"/>
    <w:rsid w:val="00B67537"/>
    <w:rsid w:val="00B678C9"/>
    <w:rsid w:val="00B7004C"/>
    <w:rsid w:val="00B70AB7"/>
    <w:rsid w:val="00B73BF4"/>
    <w:rsid w:val="00B744C2"/>
    <w:rsid w:val="00B76BC4"/>
    <w:rsid w:val="00B8040D"/>
    <w:rsid w:val="00B808B5"/>
    <w:rsid w:val="00B80C6A"/>
    <w:rsid w:val="00B80D5A"/>
    <w:rsid w:val="00B81F09"/>
    <w:rsid w:val="00B8249E"/>
    <w:rsid w:val="00B8411A"/>
    <w:rsid w:val="00B85121"/>
    <w:rsid w:val="00B871A3"/>
    <w:rsid w:val="00B913D8"/>
    <w:rsid w:val="00B95B69"/>
    <w:rsid w:val="00B95E85"/>
    <w:rsid w:val="00B96D09"/>
    <w:rsid w:val="00BA03FD"/>
    <w:rsid w:val="00BA0825"/>
    <w:rsid w:val="00BA1756"/>
    <w:rsid w:val="00BA2F9D"/>
    <w:rsid w:val="00BA4C10"/>
    <w:rsid w:val="00BA7566"/>
    <w:rsid w:val="00BB03BA"/>
    <w:rsid w:val="00BB18D8"/>
    <w:rsid w:val="00BB1C3B"/>
    <w:rsid w:val="00BB45DB"/>
    <w:rsid w:val="00BB50A9"/>
    <w:rsid w:val="00BB66CB"/>
    <w:rsid w:val="00BB7954"/>
    <w:rsid w:val="00BC0376"/>
    <w:rsid w:val="00BC2B41"/>
    <w:rsid w:val="00BC37F5"/>
    <w:rsid w:val="00BC54F4"/>
    <w:rsid w:val="00BC6FE9"/>
    <w:rsid w:val="00BC6FEB"/>
    <w:rsid w:val="00BD0D84"/>
    <w:rsid w:val="00BD13DA"/>
    <w:rsid w:val="00BD1D2A"/>
    <w:rsid w:val="00BD2D28"/>
    <w:rsid w:val="00BD45D1"/>
    <w:rsid w:val="00BD6D0A"/>
    <w:rsid w:val="00BD70BC"/>
    <w:rsid w:val="00BD7CB4"/>
    <w:rsid w:val="00BE1C33"/>
    <w:rsid w:val="00BE313A"/>
    <w:rsid w:val="00BE368F"/>
    <w:rsid w:val="00BE4932"/>
    <w:rsid w:val="00BE5FA4"/>
    <w:rsid w:val="00BE792A"/>
    <w:rsid w:val="00BF1109"/>
    <w:rsid w:val="00BF232C"/>
    <w:rsid w:val="00BF26D8"/>
    <w:rsid w:val="00BF305C"/>
    <w:rsid w:val="00BF4172"/>
    <w:rsid w:val="00BF4C67"/>
    <w:rsid w:val="00BF5038"/>
    <w:rsid w:val="00BF5091"/>
    <w:rsid w:val="00BF5803"/>
    <w:rsid w:val="00BF5F77"/>
    <w:rsid w:val="00BF6450"/>
    <w:rsid w:val="00BF718E"/>
    <w:rsid w:val="00C00BA5"/>
    <w:rsid w:val="00C10368"/>
    <w:rsid w:val="00C11639"/>
    <w:rsid w:val="00C11B89"/>
    <w:rsid w:val="00C1485D"/>
    <w:rsid w:val="00C14C49"/>
    <w:rsid w:val="00C14C4B"/>
    <w:rsid w:val="00C15236"/>
    <w:rsid w:val="00C1612D"/>
    <w:rsid w:val="00C16D91"/>
    <w:rsid w:val="00C16E15"/>
    <w:rsid w:val="00C2074F"/>
    <w:rsid w:val="00C2093E"/>
    <w:rsid w:val="00C214A9"/>
    <w:rsid w:val="00C2313D"/>
    <w:rsid w:val="00C234A2"/>
    <w:rsid w:val="00C24411"/>
    <w:rsid w:val="00C30F06"/>
    <w:rsid w:val="00C32017"/>
    <w:rsid w:val="00C32488"/>
    <w:rsid w:val="00C32706"/>
    <w:rsid w:val="00C33230"/>
    <w:rsid w:val="00C33AC2"/>
    <w:rsid w:val="00C33DE2"/>
    <w:rsid w:val="00C34617"/>
    <w:rsid w:val="00C352B5"/>
    <w:rsid w:val="00C35CAF"/>
    <w:rsid w:val="00C36E70"/>
    <w:rsid w:val="00C416AD"/>
    <w:rsid w:val="00C42329"/>
    <w:rsid w:val="00C449EB"/>
    <w:rsid w:val="00C45BE2"/>
    <w:rsid w:val="00C4622E"/>
    <w:rsid w:val="00C500BA"/>
    <w:rsid w:val="00C520BD"/>
    <w:rsid w:val="00C52FEE"/>
    <w:rsid w:val="00C5712C"/>
    <w:rsid w:val="00C57140"/>
    <w:rsid w:val="00C6176A"/>
    <w:rsid w:val="00C61A15"/>
    <w:rsid w:val="00C61E6A"/>
    <w:rsid w:val="00C62DE1"/>
    <w:rsid w:val="00C63255"/>
    <w:rsid w:val="00C6379F"/>
    <w:rsid w:val="00C6408E"/>
    <w:rsid w:val="00C64A58"/>
    <w:rsid w:val="00C657D9"/>
    <w:rsid w:val="00C67C69"/>
    <w:rsid w:val="00C70A3A"/>
    <w:rsid w:val="00C7186D"/>
    <w:rsid w:val="00C73DEB"/>
    <w:rsid w:val="00C76255"/>
    <w:rsid w:val="00C764DB"/>
    <w:rsid w:val="00C77331"/>
    <w:rsid w:val="00C80D9E"/>
    <w:rsid w:val="00C81486"/>
    <w:rsid w:val="00C8203F"/>
    <w:rsid w:val="00C82E3F"/>
    <w:rsid w:val="00C8302E"/>
    <w:rsid w:val="00C84BFD"/>
    <w:rsid w:val="00C84DC2"/>
    <w:rsid w:val="00C850D3"/>
    <w:rsid w:val="00C86342"/>
    <w:rsid w:val="00C87409"/>
    <w:rsid w:val="00C8742C"/>
    <w:rsid w:val="00C8779F"/>
    <w:rsid w:val="00C90127"/>
    <w:rsid w:val="00C92223"/>
    <w:rsid w:val="00C923DF"/>
    <w:rsid w:val="00C924EC"/>
    <w:rsid w:val="00C93BA8"/>
    <w:rsid w:val="00C941EC"/>
    <w:rsid w:val="00C94328"/>
    <w:rsid w:val="00C9450B"/>
    <w:rsid w:val="00C945DB"/>
    <w:rsid w:val="00C95A1D"/>
    <w:rsid w:val="00C96E54"/>
    <w:rsid w:val="00CA4F06"/>
    <w:rsid w:val="00CA51C4"/>
    <w:rsid w:val="00CA5E55"/>
    <w:rsid w:val="00CA5F53"/>
    <w:rsid w:val="00CA64BE"/>
    <w:rsid w:val="00CA6A0E"/>
    <w:rsid w:val="00CA6AB1"/>
    <w:rsid w:val="00CA73FF"/>
    <w:rsid w:val="00CB128B"/>
    <w:rsid w:val="00CB1661"/>
    <w:rsid w:val="00CB26F8"/>
    <w:rsid w:val="00CB3E70"/>
    <w:rsid w:val="00CB636D"/>
    <w:rsid w:val="00CC0FEB"/>
    <w:rsid w:val="00CC12B2"/>
    <w:rsid w:val="00CC1596"/>
    <w:rsid w:val="00CC26C3"/>
    <w:rsid w:val="00CC30F4"/>
    <w:rsid w:val="00CC3149"/>
    <w:rsid w:val="00CC36D2"/>
    <w:rsid w:val="00CC3A1B"/>
    <w:rsid w:val="00CD123C"/>
    <w:rsid w:val="00CD16F2"/>
    <w:rsid w:val="00CD1B90"/>
    <w:rsid w:val="00CD5444"/>
    <w:rsid w:val="00CD6AC2"/>
    <w:rsid w:val="00CD6B75"/>
    <w:rsid w:val="00CE1D88"/>
    <w:rsid w:val="00CE2F99"/>
    <w:rsid w:val="00CE474C"/>
    <w:rsid w:val="00CE7476"/>
    <w:rsid w:val="00CE79C2"/>
    <w:rsid w:val="00CF0520"/>
    <w:rsid w:val="00CF1098"/>
    <w:rsid w:val="00CF137D"/>
    <w:rsid w:val="00CF1413"/>
    <w:rsid w:val="00CF4054"/>
    <w:rsid w:val="00CF50B0"/>
    <w:rsid w:val="00CF6CD0"/>
    <w:rsid w:val="00D00B43"/>
    <w:rsid w:val="00D01B8D"/>
    <w:rsid w:val="00D01CAD"/>
    <w:rsid w:val="00D02051"/>
    <w:rsid w:val="00D0233C"/>
    <w:rsid w:val="00D02BA1"/>
    <w:rsid w:val="00D04A3F"/>
    <w:rsid w:val="00D04E29"/>
    <w:rsid w:val="00D05043"/>
    <w:rsid w:val="00D05120"/>
    <w:rsid w:val="00D0547F"/>
    <w:rsid w:val="00D05B49"/>
    <w:rsid w:val="00D061F0"/>
    <w:rsid w:val="00D10420"/>
    <w:rsid w:val="00D10AC3"/>
    <w:rsid w:val="00D1161B"/>
    <w:rsid w:val="00D120F4"/>
    <w:rsid w:val="00D1221D"/>
    <w:rsid w:val="00D15E5F"/>
    <w:rsid w:val="00D17723"/>
    <w:rsid w:val="00D228D6"/>
    <w:rsid w:val="00D2388E"/>
    <w:rsid w:val="00D23B6F"/>
    <w:rsid w:val="00D23BD2"/>
    <w:rsid w:val="00D25907"/>
    <w:rsid w:val="00D25B00"/>
    <w:rsid w:val="00D2644B"/>
    <w:rsid w:val="00D26E4D"/>
    <w:rsid w:val="00D30B92"/>
    <w:rsid w:val="00D30F16"/>
    <w:rsid w:val="00D31686"/>
    <w:rsid w:val="00D3178E"/>
    <w:rsid w:val="00D3388D"/>
    <w:rsid w:val="00D34416"/>
    <w:rsid w:val="00D34513"/>
    <w:rsid w:val="00D357CB"/>
    <w:rsid w:val="00D35DDF"/>
    <w:rsid w:val="00D37C36"/>
    <w:rsid w:val="00D40035"/>
    <w:rsid w:val="00D40496"/>
    <w:rsid w:val="00D40FCF"/>
    <w:rsid w:val="00D4299D"/>
    <w:rsid w:val="00D45517"/>
    <w:rsid w:val="00D464AA"/>
    <w:rsid w:val="00D47B09"/>
    <w:rsid w:val="00D47FD0"/>
    <w:rsid w:val="00D50B47"/>
    <w:rsid w:val="00D51549"/>
    <w:rsid w:val="00D5188A"/>
    <w:rsid w:val="00D51B0C"/>
    <w:rsid w:val="00D52E9D"/>
    <w:rsid w:val="00D53191"/>
    <w:rsid w:val="00D5345D"/>
    <w:rsid w:val="00D548E8"/>
    <w:rsid w:val="00D55F3C"/>
    <w:rsid w:val="00D5646A"/>
    <w:rsid w:val="00D56B00"/>
    <w:rsid w:val="00D60259"/>
    <w:rsid w:val="00D60446"/>
    <w:rsid w:val="00D62AD7"/>
    <w:rsid w:val="00D63701"/>
    <w:rsid w:val="00D65BF2"/>
    <w:rsid w:val="00D663E9"/>
    <w:rsid w:val="00D6671B"/>
    <w:rsid w:val="00D67C3C"/>
    <w:rsid w:val="00D67E5D"/>
    <w:rsid w:val="00D7524D"/>
    <w:rsid w:val="00D77B6C"/>
    <w:rsid w:val="00D81654"/>
    <w:rsid w:val="00D85147"/>
    <w:rsid w:val="00D85985"/>
    <w:rsid w:val="00D864E8"/>
    <w:rsid w:val="00D87408"/>
    <w:rsid w:val="00D920C8"/>
    <w:rsid w:val="00D96AB7"/>
    <w:rsid w:val="00DA4A52"/>
    <w:rsid w:val="00DA4E89"/>
    <w:rsid w:val="00DA5161"/>
    <w:rsid w:val="00DA5892"/>
    <w:rsid w:val="00DA64FF"/>
    <w:rsid w:val="00DB0BF5"/>
    <w:rsid w:val="00DB10DE"/>
    <w:rsid w:val="00DB1C36"/>
    <w:rsid w:val="00DB255C"/>
    <w:rsid w:val="00DB3CC8"/>
    <w:rsid w:val="00DB4B03"/>
    <w:rsid w:val="00DB5741"/>
    <w:rsid w:val="00DB5D46"/>
    <w:rsid w:val="00DB6741"/>
    <w:rsid w:val="00DB67E8"/>
    <w:rsid w:val="00DB6D7B"/>
    <w:rsid w:val="00DB7280"/>
    <w:rsid w:val="00DC25F8"/>
    <w:rsid w:val="00DC5D8F"/>
    <w:rsid w:val="00DC6D99"/>
    <w:rsid w:val="00DC794F"/>
    <w:rsid w:val="00DD0304"/>
    <w:rsid w:val="00DD0CC9"/>
    <w:rsid w:val="00DD0ED0"/>
    <w:rsid w:val="00DD0FA5"/>
    <w:rsid w:val="00DD228B"/>
    <w:rsid w:val="00DD2CE4"/>
    <w:rsid w:val="00DD2EAB"/>
    <w:rsid w:val="00DD5ECE"/>
    <w:rsid w:val="00DD6F8C"/>
    <w:rsid w:val="00DD72A8"/>
    <w:rsid w:val="00DD783B"/>
    <w:rsid w:val="00DE19B6"/>
    <w:rsid w:val="00DE1EF1"/>
    <w:rsid w:val="00DE3C06"/>
    <w:rsid w:val="00DE4012"/>
    <w:rsid w:val="00DE4486"/>
    <w:rsid w:val="00DE631A"/>
    <w:rsid w:val="00DE78A7"/>
    <w:rsid w:val="00DF0AB1"/>
    <w:rsid w:val="00DF4B01"/>
    <w:rsid w:val="00DF6E4C"/>
    <w:rsid w:val="00E00A35"/>
    <w:rsid w:val="00E00D1F"/>
    <w:rsid w:val="00E0237F"/>
    <w:rsid w:val="00E041F1"/>
    <w:rsid w:val="00E05C3F"/>
    <w:rsid w:val="00E06683"/>
    <w:rsid w:val="00E06AE4"/>
    <w:rsid w:val="00E06C9E"/>
    <w:rsid w:val="00E11776"/>
    <w:rsid w:val="00E13D5A"/>
    <w:rsid w:val="00E15397"/>
    <w:rsid w:val="00E153E7"/>
    <w:rsid w:val="00E16F69"/>
    <w:rsid w:val="00E203C1"/>
    <w:rsid w:val="00E20BBA"/>
    <w:rsid w:val="00E20E30"/>
    <w:rsid w:val="00E2140D"/>
    <w:rsid w:val="00E22143"/>
    <w:rsid w:val="00E22609"/>
    <w:rsid w:val="00E22A8E"/>
    <w:rsid w:val="00E23836"/>
    <w:rsid w:val="00E24852"/>
    <w:rsid w:val="00E249FA"/>
    <w:rsid w:val="00E2677D"/>
    <w:rsid w:val="00E26804"/>
    <w:rsid w:val="00E3208D"/>
    <w:rsid w:val="00E34CBF"/>
    <w:rsid w:val="00E353F8"/>
    <w:rsid w:val="00E366C8"/>
    <w:rsid w:val="00E37106"/>
    <w:rsid w:val="00E401F3"/>
    <w:rsid w:val="00E43109"/>
    <w:rsid w:val="00E43C51"/>
    <w:rsid w:val="00E44A2F"/>
    <w:rsid w:val="00E47757"/>
    <w:rsid w:val="00E50DFE"/>
    <w:rsid w:val="00E517BC"/>
    <w:rsid w:val="00E53D87"/>
    <w:rsid w:val="00E556C5"/>
    <w:rsid w:val="00E563E2"/>
    <w:rsid w:val="00E56545"/>
    <w:rsid w:val="00E56816"/>
    <w:rsid w:val="00E576E3"/>
    <w:rsid w:val="00E60413"/>
    <w:rsid w:val="00E61AC5"/>
    <w:rsid w:val="00E62299"/>
    <w:rsid w:val="00E62B9E"/>
    <w:rsid w:val="00E6333F"/>
    <w:rsid w:val="00E65D96"/>
    <w:rsid w:val="00E65DC0"/>
    <w:rsid w:val="00E70715"/>
    <w:rsid w:val="00E70D49"/>
    <w:rsid w:val="00E70D5F"/>
    <w:rsid w:val="00E71393"/>
    <w:rsid w:val="00E71604"/>
    <w:rsid w:val="00E72251"/>
    <w:rsid w:val="00E73091"/>
    <w:rsid w:val="00E7334C"/>
    <w:rsid w:val="00E743A3"/>
    <w:rsid w:val="00E749B2"/>
    <w:rsid w:val="00E7643C"/>
    <w:rsid w:val="00E764C8"/>
    <w:rsid w:val="00E80294"/>
    <w:rsid w:val="00E82F9B"/>
    <w:rsid w:val="00E853D9"/>
    <w:rsid w:val="00E85A37"/>
    <w:rsid w:val="00E87D80"/>
    <w:rsid w:val="00E90603"/>
    <w:rsid w:val="00E9360D"/>
    <w:rsid w:val="00E93C94"/>
    <w:rsid w:val="00E93E0C"/>
    <w:rsid w:val="00E93EE2"/>
    <w:rsid w:val="00E94608"/>
    <w:rsid w:val="00E94AE6"/>
    <w:rsid w:val="00E94FEB"/>
    <w:rsid w:val="00E95824"/>
    <w:rsid w:val="00E95C01"/>
    <w:rsid w:val="00E9637F"/>
    <w:rsid w:val="00E972CF"/>
    <w:rsid w:val="00EA1D3E"/>
    <w:rsid w:val="00EA30D5"/>
    <w:rsid w:val="00EA3381"/>
    <w:rsid w:val="00EA39A9"/>
    <w:rsid w:val="00EB0636"/>
    <w:rsid w:val="00EB2A65"/>
    <w:rsid w:val="00EB321A"/>
    <w:rsid w:val="00EB3B7B"/>
    <w:rsid w:val="00EB5331"/>
    <w:rsid w:val="00EC007E"/>
    <w:rsid w:val="00EC0A76"/>
    <w:rsid w:val="00EC2335"/>
    <w:rsid w:val="00EC2517"/>
    <w:rsid w:val="00EC33AF"/>
    <w:rsid w:val="00EC361F"/>
    <w:rsid w:val="00EC52EE"/>
    <w:rsid w:val="00EC545C"/>
    <w:rsid w:val="00EC5F5D"/>
    <w:rsid w:val="00EC67FD"/>
    <w:rsid w:val="00ED3211"/>
    <w:rsid w:val="00ED49C3"/>
    <w:rsid w:val="00ED5D16"/>
    <w:rsid w:val="00ED600A"/>
    <w:rsid w:val="00ED6576"/>
    <w:rsid w:val="00ED6984"/>
    <w:rsid w:val="00ED6EEE"/>
    <w:rsid w:val="00EE4625"/>
    <w:rsid w:val="00EE52DD"/>
    <w:rsid w:val="00EE5759"/>
    <w:rsid w:val="00EF0F1E"/>
    <w:rsid w:val="00EF10AC"/>
    <w:rsid w:val="00EF1298"/>
    <w:rsid w:val="00EF36A0"/>
    <w:rsid w:val="00EF450A"/>
    <w:rsid w:val="00EF4DA9"/>
    <w:rsid w:val="00EF632F"/>
    <w:rsid w:val="00F043C6"/>
    <w:rsid w:val="00F05030"/>
    <w:rsid w:val="00F058C5"/>
    <w:rsid w:val="00F10A81"/>
    <w:rsid w:val="00F10F11"/>
    <w:rsid w:val="00F125AF"/>
    <w:rsid w:val="00F1313C"/>
    <w:rsid w:val="00F14370"/>
    <w:rsid w:val="00F14C8B"/>
    <w:rsid w:val="00F14D66"/>
    <w:rsid w:val="00F1513E"/>
    <w:rsid w:val="00F15F86"/>
    <w:rsid w:val="00F1645C"/>
    <w:rsid w:val="00F16DE0"/>
    <w:rsid w:val="00F2098C"/>
    <w:rsid w:val="00F21B9C"/>
    <w:rsid w:val="00F239FB"/>
    <w:rsid w:val="00F25534"/>
    <w:rsid w:val="00F25C63"/>
    <w:rsid w:val="00F300ED"/>
    <w:rsid w:val="00F332A9"/>
    <w:rsid w:val="00F33A37"/>
    <w:rsid w:val="00F34185"/>
    <w:rsid w:val="00F34853"/>
    <w:rsid w:val="00F3487B"/>
    <w:rsid w:val="00F351DD"/>
    <w:rsid w:val="00F40852"/>
    <w:rsid w:val="00F47E1F"/>
    <w:rsid w:val="00F47EFF"/>
    <w:rsid w:val="00F50351"/>
    <w:rsid w:val="00F51888"/>
    <w:rsid w:val="00F52ED1"/>
    <w:rsid w:val="00F54EAD"/>
    <w:rsid w:val="00F562EC"/>
    <w:rsid w:val="00F56576"/>
    <w:rsid w:val="00F573C7"/>
    <w:rsid w:val="00F614B8"/>
    <w:rsid w:val="00F63873"/>
    <w:rsid w:val="00F63DB5"/>
    <w:rsid w:val="00F648AE"/>
    <w:rsid w:val="00F64EA7"/>
    <w:rsid w:val="00F669F1"/>
    <w:rsid w:val="00F713CA"/>
    <w:rsid w:val="00F715F9"/>
    <w:rsid w:val="00F73CC0"/>
    <w:rsid w:val="00F7658F"/>
    <w:rsid w:val="00F773AB"/>
    <w:rsid w:val="00F773B6"/>
    <w:rsid w:val="00F808FD"/>
    <w:rsid w:val="00F8096A"/>
    <w:rsid w:val="00F80F1D"/>
    <w:rsid w:val="00F814A7"/>
    <w:rsid w:val="00F843F4"/>
    <w:rsid w:val="00F8460A"/>
    <w:rsid w:val="00F85427"/>
    <w:rsid w:val="00F85B8D"/>
    <w:rsid w:val="00F87B31"/>
    <w:rsid w:val="00F902D8"/>
    <w:rsid w:val="00F90601"/>
    <w:rsid w:val="00F910F2"/>
    <w:rsid w:val="00F91480"/>
    <w:rsid w:val="00F91946"/>
    <w:rsid w:val="00F924FA"/>
    <w:rsid w:val="00F93D11"/>
    <w:rsid w:val="00F947AD"/>
    <w:rsid w:val="00F95171"/>
    <w:rsid w:val="00F969AD"/>
    <w:rsid w:val="00F979F8"/>
    <w:rsid w:val="00FA0617"/>
    <w:rsid w:val="00FA0E5D"/>
    <w:rsid w:val="00FA149E"/>
    <w:rsid w:val="00FA3418"/>
    <w:rsid w:val="00FA3F80"/>
    <w:rsid w:val="00FA68CF"/>
    <w:rsid w:val="00FA6966"/>
    <w:rsid w:val="00FA79CF"/>
    <w:rsid w:val="00FB058F"/>
    <w:rsid w:val="00FB0765"/>
    <w:rsid w:val="00FB08C4"/>
    <w:rsid w:val="00FB3D42"/>
    <w:rsid w:val="00FB4FFC"/>
    <w:rsid w:val="00FB62BF"/>
    <w:rsid w:val="00FB7990"/>
    <w:rsid w:val="00FC1711"/>
    <w:rsid w:val="00FC359C"/>
    <w:rsid w:val="00FC3A64"/>
    <w:rsid w:val="00FC3AF0"/>
    <w:rsid w:val="00FC472D"/>
    <w:rsid w:val="00FC58E0"/>
    <w:rsid w:val="00FC5C9A"/>
    <w:rsid w:val="00FC7EB9"/>
    <w:rsid w:val="00FD0022"/>
    <w:rsid w:val="00FD0B1F"/>
    <w:rsid w:val="00FD0F30"/>
    <w:rsid w:val="00FD1094"/>
    <w:rsid w:val="00FD1447"/>
    <w:rsid w:val="00FD14C3"/>
    <w:rsid w:val="00FD1A12"/>
    <w:rsid w:val="00FD2D9F"/>
    <w:rsid w:val="00FD6272"/>
    <w:rsid w:val="00FD6E41"/>
    <w:rsid w:val="00FD785A"/>
    <w:rsid w:val="00FD7A46"/>
    <w:rsid w:val="00FE0AA5"/>
    <w:rsid w:val="00FE113B"/>
    <w:rsid w:val="00FE1F36"/>
    <w:rsid w:val="00FE2819"/>
    <w:rsid w:val="00FE2DC1"/>
    <w:rsid w:val="00FE3807"/>
    <w:rsid w:val="00FE3B9F"/>
    <w:rsid w:val="00FE4707"/>
    <w:rsid w:val="00FE5D68"/>
    <w:rsid w:val="00FE7D4A"/>
    <w:rsid w:val="00FF0425"/>
    <w:rsid w:val="00FF0B1E"/>
    <w:rsid w:val="00FF0FBC"/>
    <w:rsid w:val="00FF2B3D"/>
    <w:rsid w:val="00FF305E"/>
    <w:rsid w:val="00FF703D"/>
    <w:rsid w:val="00FF7680"/>
    <w:rsid w:val="013600C9"/>
    <w:rsid w:val="016E0F9E"/>
    <w:rsid w:val="020CA04B"/>
    <w:rsid w:val="02479EDB"/>
    <w:rsid w:val="0304266E"/>
    <w:rsid w:val="04CB4EF8"/>
    <w:rsid w:val="0625CC0F"/>
    <w:rsid w:val="06413EB7"/>
    <w:rsid w:val="06B7D949"/>
    <w:rsid w:val="06E5B8E7"/>
    <w:rsid w:val="08E62669"/>
    <w:rsid w:val="09406A43"/>
    <w:rsid w:val="094112AE"/>
    <w:rsid w:val="0A53FB97"/>
    <w:rsid w:val="0B133E4D"/>
    <w:rsid w:val="0B474F9C"/>
    <w:rsid w:val="0C0D9119"/>
    <w:rsid w:val="0D1B3233"/>
    <w:rsid w:val="0DFBBC03"/>
    <w:rsid w:val="0F978C64"/>
    <w:rsid w:val="1001A388"/>
    <w:rsid w:val="100C159E"/>
    <w:rsid w:val="12E99464"/>
    <w:rsid w:val="138FD08C"/>
    <w:rsid w:val="13D50500"/>
    <w:rsid w:val="1422753E"/>
    <w:rsid w:val="1429A359"/>
    <w:rsid w:val="14AC3B25"/>
    <w:rsid w:val="151C5E54"/>
    <w:rsid w:val="158C5A87"/>
    <w:rsid w:val="1598DADF"/>
    <w:rsid w:val="15A6E3AA"/>
    <w:rsid w:val="15D3AE5B"/>
    <w:rsid w:val="15E321F5"/>
    <w:rsid w:val="1609D331"/>
    <w:rsid w:val="166667D0"/>
    <w:rsid w:val="1704B1B0"/>
    <w:rsid w:val="17054FDE"/>
    <w:rsid w:val="1756575A"/>
    <w:rsid w:val="17CC9269"/>
    <w:rsid w:val="19634831"/>
    <w:rsid w:val="198F5D71"/>
    <w:rsid w:val="19E87A64"/>
    <w:rsid w:val="1A61C3E8"/>
    <w:rsid w:val="1A62990F"/>
    <w:rsid w:val="1A719DF9"/>
    <w:rsid w:val="1AE4CC38"/>
    <w:rsid w:val="1B5BDFCF"/>
    <w:rsid w:val="1BAEEA67"/>
    <w:rsid w:val="1C4322B0"/>
    <w:rsid w:val="1CB88B1B"/>
    <w:rsid w:val="1DB66123"/>
    <w:rsid w:val="1DC7911C"/>
    <w:rsid w:val="1DE3B86E"/>
    <w:rsid w:val="1F0B41A4"/>
    <w:rsid w:val="1F1F997E"/>
    <w:rsid w:val="201BE5C7"/>
    <w:rsid w:val="2169DC1A"/>
    <w:rsid w:val="219EF8F8"/>
    <w:rsid w:val="22180D59"/>
    <w:rsid w:val="2243A189"/>
    <w:rsid w:val="24B752AB"/>
    <w:rsid w:val="24E382BB"/>
    <w:rsid w:val="26DA1421"/>
    <w:rsid w:val="27653143"/>
    <w:rsid w:val="28578B07"/>
    <w:rsid w:val="296CCEA3"/>
    <w:rsid w:val="29791BE4"/>
    <w:rsid w:val="29F2F202"/>
    <w:rsid w:val="2A01CFF4"/>
    <w:rsid w:val="2A5BE0C0"/>
    <w:rsid w:val="2A61E77E"/>
    <w:rsid w:val="2A627EF6"/>
    <w:rsid w:val="2B522AAC"/>
    <w:rsid w:val="2BD4839B"/>
    <w:rsid w:val="2DDDB402"/>
    <w:rsid w:val="2E32CFFA"/>
    <w:rsid w:val="303DBB02"/>
    <w:rsid w:val="30811D5F"/>
    <w:rsid w:val="308FA188"/>
    <w:rsid w:val="30BA27EA"/>
    <w:rsid w:val="313B3BC6"/>
    <w:rsid w:val="31482AA8"/>
    <w:rsid w:val="32462DDD"/>
    <w:rsid w:val="328BF3D4"/>
    <w:rsid w:val="329075C8"/>
    <w:rsid w:val="337956D8"/>
    <w:rsid w:val="34BD2473"/>
    <w:rsid w:val="355E05B5"/>
    <w:rsid w:val="35A9F672"/>
    <w:rsid w:val="35C6F7EC"/>
    <w:rsid w:val="36B28E18"/>
    <w:rsid w:val="371DC207"/>
    <w:rsid w:val="37BF7681"/>
    <w:rsid w:val="38486745"/>
    <w:rsid w:val="387E1B9B"/>
    <w:rsid w:val="3903382E"/>
    <w:rsid w:val="392D480B"/>
    <w:rsid w:val="3979FDEA"/>
    <w:rsid w:val="39B89BE5"/>
    <w:rsid w:val="3B806DA9"/>
    <w:rsid w:val="3B862F25"/>
    <w:rsid w:val="3B90AC61"/>
    <w:rsid w:val="3D197B83"/>
    <w:rsid w:val="3E3AA09F"/>
    <w:rsid w:val="3F20B490"/>
    <w:rsid w:val="3FBF73B2"/>
    <w:rsid w:val="412F10DA"/>
    <w:rsid w:val="41CECC1B"/>
    <w:rsid w:val="41E2FB93"/>
    <w:rsid w:val="41E49A79"/>
    <w:rsid w:val="4200493A"/>
    <w:rsid w:val="427E943E"/>
    <w:rsid w:val="42955EBB"/>
    <w:rsid w:val="42C58F44"/>
    <w:rsid w:val="4322B124"/>
    <w:rsid w:val="43E3E6FB"/>
    <w:rsid w:val="440302AA"/>
    <w:rsid w:val="444275CC"/>
    <w:rsid w:val="44CC6C94"/>
    <w:rsid w:val="4534CC20"/>
    <w:rsid w:val="458ED032"/>
    <w:rsid w:val="45BD2667"/>
    <w:rsid w:val="45F46E54"/>
    <w:rsid w:val="46E66ADF"/>
    <w:rsid w:val="471F4663"/>
    <w:rsid w:val="47E2C9D0"/>
    <w:rsid w:val="48A87A2C"/>
    <w:rsid w:val="4A72442E"/>
    <w:rsid w:val="4B096E27"/>
    <w:rsid w:val="4B4C7A1D"/>
    <w:rsid w:val="4BDEC60F"/>
    <w:rsid w:val="4C2B9DA2"/>
    <w:rsid w:val="4C45A410"/>
    <w:rsid w:val="4D131E32"/>
    <w:rsid w:val="4D287C10"/>
    <w:rsid w:val="4DC2C46F"/>
    <w:rsid w:val="4EE9FFBE"/>
    <w:rsid w:val="507D4043"/>
    <w:rsid w:val="50B468E4"/>
    <w:rsid w:val="50E9B9EE"/>
    <w:rsid w:val="521D9455"/>
    <w:rsid w:val="52320CDA"/>
    <w:rsid w:val="53553621"/>
    <w:rsid w:val="54557919"/>
    <w:rsid w:val="54C95439"/>
    <w:rsid w:val="55052EB2"/>
    <w:rsid w:val="55D4137F"/>
    <w:rsid w:val="56864E45"/>
    <w:rsid w:val="574ECEF8"/>
    <w:rsid w:val="589FE6EE"/>
    <w:rsid w:val="5BB019D4"/>
    <w:rsid w:val="5C5FAF26"/>
    <w:rsid w:val="5D1DEF99"/>
    <w:rsid w:val="5EEE9092"/>
    <w:rsid w:val="5F457F1E"/>
    <w:rsid w:val="5F63D55D"/>
    <w:rsid w:val="5F80EA12"/>
    <w:rsid w:val="6041C614"/>
    <w:rsid w:val="60947A11"/>
    <w:rsid w:val="60B24DE6"/>
    <w:rsid w:val="61DB925E"/>
    <w:rsid w:val="61FB638E"/>
    <w:rsid w:val="61FEB715"/>
    <w:rsid w:val="644CD351"/>
    <w:rsid w:val="65276B7B"/>
    <w:rsid w:val="672F3E6C"/>
    <w:rsid w:val="6736C937"/>
    <w:rsid w:val="678DC25F"/>
    <w:rsid w:val="67FE2339"/>
    <w:rsid w:val="6902AF8D"/>
    <w:rsid w:val="69165EB0"/>
    <w:rsid w:val="69A0B135"/>
    <w:rsid w:val="6A2150C7"/>
    <w:rsid w:val="6B0EEC9C"/>
    <w:rsid w:val="6B96F193"/>
    <w:rsid w:val="6BECE131"/>
    <w:rsid w:val="6C94BCC9"/>
    <w:rsid w:val="6D43D3EA"/>
    <w:rsid w:val="6D61A85D"/>
    <w:rsid w:val="6D87839D"/>
    <w:rsid w:val="6E2117C0"/>
    <w:rsid w:val="6F32959C"/>
    <w:rsid w:val="6FD122E8"/>
    <w:rsid w:val="700019A3"/>
    <w:rsid w:val="707F8B2E"/>
    <w:rsid w:val="70B846AA"/>
    <w:rsid w:val="7187AF3D"/>
    <w:rsid w:val="7206BB38"/>
    <w:rsid w:val="7354AB05"/>
    <w:rsid w:val="73C898AF"/>
    <w:rsid w:val="744A018F"/>
    <w:rsid w:val="74AF8AB1"/>
    <w:rsid w:val="750F3369"/>
    <w:rsid w:val="762A3C45"/>
    <w:rsid w:val="76A54153"/>
    <w:rsid w:val="78972667"/>
    <w:rsid w:val="791BE243"/>
    <w:rsid w:val="798B6F91"/>
    <w:rsid w:val="7B489D1D"/>
    <w:rsid w:val="7FE185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9F75C9F7-141C-4DCE-B7E3-B1F2DCAA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A5"/>
  </w:style>
  <w:style w:type="paragraph" w:styleId="Heading1">
    <w:name w:val="heading 1"/>
    <w:basedOn w:val="Normal"/>
    <w:next w:val="Normal"/>
    <w:link w:val="Heading1Char"/>
    <w:qFormat/>
    <w:rsid w:val="00407DF5"/>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07DF5"/>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paragraph" w:styleId="Heading3">
    <w:name w:val="heading 3"/>
    <w:basedOn w:val="Normal"/>
    <w:next w:val="Normal"/>
    <w:link w:val="Heading3Char"/>
    <w:uiPriority w:val="9"/>
    <w:unhideWhenUsed/>
    <w:qFormat/>
    <w:rsid w:val="00F854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AF698A"/>
    <w:pPr>
      <w:numPr>
        <w:numId w:val="1"/>
      </w:numPr>
      <w:spacing w:after="0"/>
    </w:pPr>
  </w:style>
  <w:style w:type="paragraph" w:customStyle="1" w:styleId="VBAILTBullet2">
    <w:name w:val="VBAILT Bullet 2"/>
    <w:basedOn w:val="VBAILTBody"/>
    <w:qFormat/>
    <w:rsid w:val="00AF698A"/>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character" w:customStyle="1" w:styleId="Heading1Char">
    <w:name w:val="Heading 1 Char"/>
    <w:basedOn w:val="DefaultParagraphFont"/>
    <w:link w:val="Heading1"/>
    <w:rsid w:val="00407DF5"/>
    <w:rPr>
      <w:rFonts w:ascii="Arial" w:eastAsia="Times New Roman" w:hAnsi="Arial" w:cs="Times New Roman"/>
      <w:b/>
      <w:sz w:val="24"/>
      <w:szCs w:val="20"/>
    </w:rPr>
  </w:style>
  <w:style w:type="character" w:customStyle="1" w:styleId="Heading2Char">
    <w:name w:val="Heading 2 Char"/>
    <w:basedOn w:val="DefaultParagraphFont"/>
    <w:link w:val="Heading2"/>
    <w:rsid w:val="00407DF5"/>
    <w:rPr>
      <w:rFonts w:ascii="Arial" w:eastAsia="Times New Roman" w:hAnsi="Arial" w:cs="Times New Roman"/>
      <w:sz w:val="24"/>
      <w:szCs w:val="20"/>
    </w:rPr>
  </w:style>
  <w:style w:type="paragraph" w:customStyle="1" w:styleId="VBAILTAnswer">
    <w:name w:val="VBAILT Answer"/>
    <w:basedOn w:val="VBAILTBody"/>
    <w:next w:val="VBAILTBody"/>
    <w:qFormat/>
    <w:rsid w:val="009752D6"/>
    <w:rPr>
      <w:i/>
    </w:rPr>
  </w:style>
  <w:style w:type="paragraph" w:customStyle="1" w:styleId="VBAILTAnswerbullet1">
    <w:name w:val="VBAILT Answer bullet 1"/>
    <w:basedOn w:val="VBAILTbullet1"/>
    <w:next w:val="VBAILTBody"/>
    <w:qFormat/>
    <w:rsid w:val="009752D6"/>
    <w:rPr>
      <w:i/>
    </w:rPr>
  </w:style>
  <w:style w:type="paragraph" w:customStyle="1" w:styleId="VBAILTAnswersbullet2">
    <w:name w:val="VBAILT Answers bullet2"/>
    <w:basedOn w:val="VBAILTBullet2"/>
    <w:next w:val="VBAILTBody"/>
    <w:qFormat/>
    <w:rsid w:val="009752D6"/>
    <w:pPr>
      <w:ind w:left="720"/>
    </w:pPr>
    <w:rPr>
      <w:i/>
    </w:rPr>
  </w:style>
  <w:style w:type="table" w:customStyle="1" w:styleId="TableGrid1">
    <w:name w:val="Table Grid1"/>
    <w:basedOn w:val="TableNormal"/>
    <w:next w:val="TableGrid"/>
    <w:uiPriority w:val="59"/>
    <w:rsid w:val="0044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909"/>
    <w:rPr>
      <w:i/>
      <w:iCs/>
    </w:rPr>
  </w:style>
  <w:style w:type="paragraph" w:styleId="NormalWeb">
    <w:name w:val="Normal (Web)"/>
    <w:basedOn w:val="Normal"/>
    <w:uiPriority w:val="99"/>
    <w:unhideWhenUsed/>
    <w:rsid w:val="00750596"/>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34513"/>
    <w:rPr>
      <w:color w:val="605E5C"/>
      <w:shd w:val="clear" w:color="auto" w:fill="E1DFDD"/>
    </w:rPr>
  </w:style>
  <w:style w:type="character" w:customStyle="1" w:styleId="Heading3Char">
    <w:name w:val="Heading 3 Char"/>
    <w:basedOn w:val="DefaultParagraphFont"/>
    <w:link w:val="Heading3"/>
    <w:uiPriority w:val="9"/>
    <w:rsid w:val="00F85427"/>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803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32F1"/>
  </w:style>
  <w:style w:type="character" w:customStyle="1" w:styleId="eop">
    <w:name w:val="eop"/>
    <w:basedOn w:val="DefaultParagraphFont"/>
    <w:rsid w:val="008032F1"/>
  </w:style>
  <w:style w:type="character" w:customStyle="1" w:styleId="contextualspellingandgrammarerror">
    <w:name w:val="contextualspellingandgrammarerror"/>
    <w:basedOn w:val="DefaultParagraphFont"/>
    <w:rsid w:val="0080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419">
      <w:bodyDiv w:val="1"/>
      <w:marLeft w:val="0"/>
      <w:marRight w:val="0"/>
      <w:marTop w:val="0"/>
      <w:marBottom w:val="0"/>
      <w:divBdr>
        <w:top w:val="none" w:sz="0" w:space="0" w:color="auto"/>
        <w:left w:val="none" w:sz="0" w:space="0" w:color="auto"/>
        <w:bottom w:val="none" w:sz="0" w:space="0" w:color="auto"/>
        <w:right w:val="none" w:sz="0" w:space="0" w:color="auto"/>
      </w:divBdr>
    </w:div>
    <w:div w:id="14505053">
      <w:bodyDiv w:val="1"/>
      <w:marLeft w:val="0"/>
      <w:marRight w:val="0"/>
      <w:marTop w:val="0"/>
      <w:marBottom w:val="0"/>
      <w:divBdr>
        <w:top w:val="none" w:sz="0" w:space="0" w:color="auto"/>
        <w:left w:val="none" w:sz="0" w:space="0" w:color="auto"/>
        <w:bottom w:val="none" w:sz="0" w:space="0" w:color="auto"/>
        <w:right w:val="none" w:sz="0" w:space="0" w:color="auto"/>
      </w:divBdr>
      <w:divsChild>
        <w:div w:id="518543568">
          <w:marLeft w:val="1166"/>
          <w:marRight w:val="0"/>
          <w:marTop w:val="115"/>
          <w:marBottom w:val="0"/>
          <w:divBdr>
            <w:top w:val="none" w:sz="0" w:space="0" w:color="auto"/>
            <w:left w:val="none" w:sz="0" w:space="0" w:color="auto"/>
            <w:bottom w:val="none" w:sz="0" w:space="0" w:color="auto"/>
            <w:right w:val="none" w:sz="0" w:space="0" w:color="auto"/>
          </w:divBdr>
        </w:div>
        <w:div w:id="550776160">
          <w:marLeft w:val="1166"/>
          <w:marRight w:val="0"/>
          <w:marTop w:val="115"/>
          <w:marBottom w:val="0"/>
          <w:divBdr>
            <w:top w:val="none" w:sz="0" w:space="0" w:color="auto"/>
            <w:left w:val="none" w:sz="0" w:space="0" w:color="auto"/>
            <w:bottom w:val="none" w:sz="0" w:space="0" w:color="auto"/>
            <w:right w:val="none" w:sz="0" w:space="0" w:color="auto"/>
          </w:divBdr>
        </w:div>
        <w:div w:id="1050765871">
          <w:marLeft w:val="1166"/>
          <w:marRight w:val="0"/>
          <w:marTop w:val="115"/>
          <w:marBottom w:val="0"/>
          <w:divBdr>
            <w:top w:val="none" w:sz="0" w:space="0" w:color="auto"/>
            <w:left w:val="none" w:sz="0" w:space="0" w:color="auto"/>
            <w:bottom w:val="none" w:sz="0" w:space="0" w:color="auto"/>
            <w:right w:val="none" w:sz="0" w:space="0" w:color="auto"/>
          </w:divBdr>
        </w:div>
        <w:div w:id="1422724467">
          <w:marLeft w:val="547"/>
          <w:marRight w:val="0"/>
          <w:marTop w:val="115"/>
          <w:marBottom w:val="0"/>
          <w:divBdr>
            <w:top w:val="none" w:sz="0" w:space="0" w:color="auto"/>
            <w:left w:val="none" w:sz="0" w:space="0" w:color="auto"/>
            <w:bottom w:val="none" w:sz="0" w:space="0" w:color="auto"/>
            <w:right w:val="none" w:sz="0" w:space="0" w:color="auto"/>
          </w:divBdr>
        </w:div>
        <w:div w:id="1574702356">
          <w:marLeft w:val="547"/>
          <w:marRight w:val="0"/>
          <w:marTop w:val="115"/>
          <w:marBottom w:val="0"/>
          <w:divBdr>
            <w:top w:val="none" w:sz="0" w:space="0" w:color="auto"/>
            <w:left w:val="none" w:sz="0" w:space="0" w:color="auto"/>
            <w:bottom w:val="none" w:sz="0" w:space="0" w:color="auto"/>
            <w:right w:val="none" w:sz="0" w:space="0" w:color="auto"/>
          </w:divBdr>
        </w:div>
        <w:div w:id="1593734679">
          <w:marLeft w:val="547"/>
          <w:marRight w:val="0"/>
          <w:marTop w:val="115"/>
          <w:marBottom w:val="0"/>
          <w:divBdr>
            <w:top w:val="none" w:sz="0" w:space="0" w:color="auto"/>
            <w:left w:val="none" w:sz="0" w:space="0" w:color="auto"/>
            <w:bottom w:val="none" w:sz="0" w:space="0" w:color="auto"/>
            <w:right w:val="none" w:sz="0" w:space="0" w:color="auto"/>
          </w:divBdr>
        </w:div>
      </w:divsChild>
    </w:div>
    <w:div w:id="23288688">
      <w:bodyDiv w:val="1"/>
      <w:marLeft w:val="0"/>
      <w:marRight w:val="0"/>
      <w:marTop w:val="0"/>
      <w:marBottom w:val="0"/>
      <w:divBdr>
        <w:top w:val="none" w:sz="0" w:space="0" w:color="auto"/>
        <w:left w:val="none" w:sz="0" w:space="0" w:color="auto"/>
        <w:bottom w:val="none" w:sz="0" w:space="0" w:color="auto"/>
        <w:right w:val="none" w:sz="0" w:space="0" w:color="auto"/>
      </w:divBdr>
      <w:divsChild>
        <w:div w:id="77748663">
          <w:marLeft w:val="547"/>
          <w:marRight w:val="0"/>
          <w:marTop w:val="115"/>
          <w:marBottom w:val="0"/>
          <w:divBdr>
            <w:top w:val="none" w:sz="0" w:space="0" w:color="auto"/>
            <w:left w:val="none" w:sz="0" w:space="0" w:color="auto"/>
            <w:bottom w:val="none" w:sz="0" w:space="0" w:color="auto"/>
            <w:right w:val="none" w:sz="0" w:space="0" w:color="auto"/>
          </w:divBdr>
        </w:div>
        <w:div w:id="136067143">
          <w:marLeft w:val="547"/>
          <w:marRight w:val="0"/>
          <w:marTop w:val="115"/>
          <w:marBottom w:val="0"/>
          <w:divBdr>
            <w:top w:val="none" w:sz="0" w:space="0" w:color="auto"/>
            <w:left w:val="none" w:sz="0" w:space="0" w:color="auto"/>
            <w:bottom w:val="none" w:sz="0" w:space="0" w:color="auto"/>
            <w:right w:val="none" w:sz="0" w:space="0" w:color="auto"/>
          </w:divBdr>
        </w:div>
        <w:div w:id="1795245633">
          <w:marLeft w:val="547"/>
          <w:marRight w:val="0"/>
          <w:marTop w:val="115"/>
          <w:marBottom w:val="0"/>
          <w:divBdr>
            <w:top w:val="none" w:sz="0" w:space="0" w:color="auto"/>
            <w:left w:val="none" w:sz="0" w:space="0" w:color="auto"/>
            <w:bottom w:val="none" w:sz="0" w:space="0" w:color="auto"/>
            <w:right w:val="none" w:sz="0" w:space="0" w:color="auto"/>
          </w:divBdr>
        </w:div>
        <w:div w:id="1854764522">
          <w:marLeft w:val="547"/>
          <w:marRight w:val="0"/>
          <w:marTop w:val="115"/>
          <w:marBottom w:val="0"/>
          <w:divBdr>
            <w:top w:val="none" w:sz="0" w:space="0" w:color="auto"/>
            <w:left w:val="none" w:sz="0" w:space="0" w:color="auto"/>
            <w:bottom w:val="none" w:sz="0" w:space="0" w:color="auto"/>
            <w:right w:val="none" w:sz="0" w:space="0" w:color="auto"/>
          </w:divBdr>
        </w:div>
      </w:divsChild>
    </w:div>
    <w:div w:id="31074813">
      <w:bodyDiv w:val="1"/>
      <w:marLeft w:val="0"/>
      <w:marRight w:val="0"/>
      <w:marTop w:val="0"/>
      <w:marBottom w:val="0"/>
      <w:divBdr>
        <w:top w:val="none" w:sz="0" w:space="0" w:color="auto"/>
        <w:left w:val="none" w:sz="0" w:space="0" w:color="auto"/>
        <w:bottom w:val="none" w:sz="0" w:space="0" w:color="auto"/>
        <w:right w:val="none" w:sz="0" w:space="0" w:color="auto"/>
      </w:divBdr>
    </w:div>
    <w:div w:id="33115793">
      <w:bodyDiv w:val="1"/>
      <w:marLeft w:val="0"/>
      <w:marRight w:val="0"/>
      <w:marTop w:val="0"/>
      <w:marBottom w:val="0"/>
      <w:divBdr>
        <w:top w:val="none" w:sz="0" w:space="0" w:color="auto"/>
        <w:left w:val="none" w:sz="0" w:space="0" w:color="auto"/>
        <w:bottom w:val="none" w:sz="0" w:space="0" w:color="auto"/>
        <w:right w:val="none" w:sz="0" w:space="0" w:color="auto"/>
      </w:divBdr>
      <w:divsChild>
        <w:div w:id="276079">
          <w:marLeft w:val="547"/>
          <w:marRight w:val="0"/>
          <w:marTop w:val="115"/>
          <w:marBottom w:val="0"/>
          <w:divBdr>
            <w:top w:val="none" w:sz="0" w:space="0" w:color="auto"/>
            <w:left w:val="none" w:sz="0" w:space="0" w:color="auto"/>
            <w:bottom w:val="none" w:sz="0" w:space="0" w:color="auto"/>
            <w:right w:val="none" w:sz="0" w:space="0" w:color="auto"/>
          </w:divBdr>
        </w:div>
        <w:div w:id="713502826">
          <w:marLeft w:val="547"/>
          <w:marRight w:val="0"/>
          <w:marTop w:val="115"/>
          <w:marBottom w:val="0"/>
          <w:divBdr>
            <w:top w:val="none" w:sz="0" w:space="0" w:color="auto"/>
            <w:left w:val="none" w:sz="0" w:space="0" w:color="auto"/>
            <w:bottom w:val="none" w:sz="0" w:space="0" w:color="auto"/>
            <w:right w:val="none" w:sz="0" w:space="0" w:color="auto"/>
          </w:divBdr>
        </w:div>
        <w:div w:id="848060176">
          <w:marLeft w:val="547"/>
          <w:marRight w:val="0"/>
          <w:marTop w:val="115"/>
          <w:marBottom w:val="0"/>
          <w:divBdr>
            <w:top w:val="none" w:sz="0" w:space="0" w:color="auto"/>
            <w:left w:val="none" w:sz="0" w:space="0" w:color="auto"/>
            <w:bottom w:val="none" w:sz="0" w:space="0" w:color="auto"/>
            <w:right w:val="none" w:sz="0" w:space="0" w:color="auto"/>
          </w:divBdr>
        </w:div>
        <w:div w:id="1639530834">
          <w:marLeft w:val="547"/>
          <w:marRight w:val="0"/>
          <w:marTop w:val="115"/>
          <w:marBottom w:val="0"/>
          <w:divBdr>
            <w:top w:val="none" w:sz="0" w:space="0" w:color="auto"/>
            <w:left w:val="none" w:sz="0" w:space="0" w:color="auto"/>
            <w:bottom w:val="none" w:sz="0" w:space="0" w:color="auto"/>
            <w:right w:val="none" w:sz="0" w:space="0" w:color="auto"/>
          </w:divBdr>
        </w:div>
        <w:div w:id="2130662029">
          <w:marLeft w:val="547"/>
          <w:marRight w:val="0"/>
          <w:marTop w:val="115"/>
          <w:marBottom w:val="0"/>
          <w:divBdr>
            <w:top w:val="none" w:sz="0" w:space="0" w:color="auto"/>
            <w:left w:val="none" w:sz="0" w:space="0" w:color="auto"/>
            <w:bottom w:val="none" w:sz="0" w:space="0" w:color="auto"/>
            <w:right w:val="none" w:sz="0" w:space="0" w:color="auto"/>
          </w:divBdr>
        </w:div>
      </w:divsChild>
    </w:div>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87239851">
      <w:bodyDiv w:val="1"/>
      <w:marLeft w:val="0"/>
      <w:marRight w:val="0"/>
      <w:marTop w:val="0"/>
      <w:marBottom w:val="0"/>
      <w:divBdr>
        <w:top w:val="none" w:sz="0" w:space="0" w:color="auto"/>
        <w:left w:val="none" w:sz="0" w:space="0" w:color="auto"/>
        <w:bottom w:val="none" w:sz="0" w:space="0" w:color="auto"/>
        <w:right w:val="none" w:sz="0" w:space="0" w:color="auto"/>
      </w:divBdr>
      <w:divsChild>
        <w:div w:id="238059365">
          <w:marLeft w:val="547"/>
          <w:marRight w:val="0"/>
          <w:marTop w:val="115"/>
          <w:marBottom w:val="0"/>
          <w:divBdr>
            <w:top w:val="none" w:sz="0" w:space="0" w:color="auto"/>
            <w:left w:val="none" w:sz="0" w:space="0" w:color="auto"/>
            <w:bottom w:val="none" w:sz="0" w:space="0" w:color="auto"/>
            <w:right w:val="none" w:sz="0" w:space="0" w:color="auto"/>
          </w:divBdr>
        </w:div>
        <w:div w:id="269287670">
          <w:marLeft w:val="547"/>
          <w:marRight w:val="0"/>
          <w:marTop w:val="115"/>
          <w:marBottom w:val="0"/>
          <w:divBdr>
            <w:top w:val="none" w:sz="0" w:space="0" w:color="auto"/>
            <w:left w:val="none" w:sz="0" w:space="0" w:color="auto"/>
            <w:bottom w:val="none" w:sz="0" w:space="0" w:color="auto"/>
            <w:right w:val="none" w:sz="0" w:space="0" w:color="auto"/>
          </w:divBdr>
        </w:div>
        <w:div w:id="394664324">
          <w:marLeft w:val="547"/>
          <w:marRight w:val="0"/>
          <w:marTop w:val="115"/>
          <w:marBottom w:val="0"/>
          <w:divBdr>
            <w:top w:val="none" w:sz="0" w:space="0" w:color="auto"/>
            <w:left w:val="none" w:sz="0" w:space="0" w:color="auto"/>
            <w:bottom w:val="none" w:sz="0" w:space="0" w:color="auto"/>
            <w:right w:val="none" w:sz="0" w:space="0" w:color="auto"/>
          </w:divBdr>
        </w:div>
        <w:div w:id="763261975">
          <w:marLeft w:val="547"/>
          <w:marRight w:val="0"/>
          <w:marTop w:val="115"/>
          <w:marBottom w:val="0"/>
          <w:divBdr>
            <w:top w:val="none" w:sz="0" w:space="0" w:color="auto"/>
            <w:left w:val="none" w:sz="0" w:space="0" w:color="auto"/>
            <w:bottom w:val="none" w:sz="0" w:space="0" w:color="auto"/>
            <w:right w:val="none" w:sz="0" w:space="0" w:color="auto"/>
          </w:divBdr>
        </w:div>
        <w:div w:id="1019742193">
          <w:marLeft w:val="547"/>
          <w:marRight w:val="0"/>
          <w:marTop w:val="115"/>
          <w:marBottom w:val="0"/>
          <w:divBdr>
            <w:top w:val="none" w:sz="0" w:space="0" w:color="auto"/>
            <w:left w:val="none" w:sz="0" w:space="0" w:color="auto"/>
            <w:bottom w:val="none" w:sz="0" w:space="0" w:color="auto"/>
            <w:right w:val="none" w:sz="0" w:space="0" w:color="auto"/>
          </w:divBdr>
        </w:div>
        <w:div w:id="1520965817">
          <w:marLeft w:val="547"/>
          <w:marRight w:val="0"/>
          <w:marTop w:val="115"/>
          <w:marBottom w:val="0"/>
          <w:divBdr>
            <w:top w:val="none" w:sz="0" w:space="0" w:color="auto"/>
            <w:left w:val="none" w:sz="0" w:space="0" w:color="auto"/>
            <w:bottom w:val="none" w:sz="0" w:space="0" w:color="auto"/>
            <w:right w:val="none" w:sz="0" w:space="0" w:color="auto"/>
          </w:divBdr>
        </w:div>
      </w:divsChild>
    </w:div>
    <w:div w:id="92557244">
      <w:bodyDiv w:val="1"/>
      <w:marLeft w:val="0"/>
      <w:marRight w:val="0"/>
      <w:marTop w:val="0"/>
      <w:marBottom w:val="0"/>
      <w:divBdr>
        <w:top w:val="none" w:sz="0" w:space="0" w:color="auto"/>
        <w:left w:val="none" w:sz="0" w:space="0" w:color="auto"/>
        <w:bottom w:val="none" w:sz="0" w:space="0" w:color="auto"/>
        <w:right w:val="none" w:sz="0" w:space="0" w:color="auto"/>
      </w:divBdr>
    </w:div>
    <w:div w:id="97412328">
      <w:bodyDiv w:val="1"/>
      <w:marLeft w:val="0"/>
      <w:marRight w:val="0"/>
      <w:marTop w:val="0"/>
      <w:marBottom w:val="0"/>
      <w:divBdr>
        <w:top w:val="none" w:sz="0" w:space="0" w:color="auto"/>
        <w:left w:val="none" w:sz="0" w:space="0" w:color="auto"/>
        <w:bottom w:val="none" w:sz="0" w:space="0" w:color="auto"/>
        <w:right w:val="none" w:sz="0" w:space="0" w:color="auto"/>
      </w:divBdr>
      <w:divsChild>
        <w:div w:id="426461958">
          <w:marLeft w:val="547"/>
          <w:marRight w:val="0"/>
          <w:marTop w:val="115"/>
          <w:marBottom w:val="0"/>
          <w:divBdr>
            <w:top w:val="none" w:sz="0" w:space="0" w:color="auto"/>
            <w:left w:val="none" w:sz="0" w:space="0" w:color="auto"/>
            <w:bottom w:val="none" w:sz="0" w:space="0" w:color="auto"/>
            <w:right w:val="none" w:sz="0" w:space="0" w:color="auto"/>
          </w:divBdr>
        </w:div>
        <w:div w:id="915165033">
          <w:marLeft w:val="547"/>
          <w:marRight w:val="0"/>
          <w:marTop w:val="115"/>
          <w:marBottom w:val="0"/>
          <w:divBdr>
            <w:top w:val="none" w:sz="0" w:space="0" w:color="auto"/>
            <w:left w:val="none" w:sz="0" w:space="0" w:color="auto"/>
            <w:bottom w:val="none" w:sz="0" w:space="0" w:color="auto"/>
            <w:right w:val="none" w:sz="0" w:space="0" w:color="auto"/>
          </w:divBdr>
        </w:div>
        <w:div w:id="1851945492">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14568517">
      <w:bodyDiv w:val="1"/>
      <w:marLeft w:val="0"/>
      <w:marRight w:val="0"/>
      <w:marTop w:val="0"/>
      <w:marBottom w:val="0"/>
      <w:divBdr>
        <w:top w:val="none" w:sz="0" w:space="0" w:color="auto"/>
        <w:left w:val="none" w:sz="0" w:space="0" w:color="auto"/>
        <w:bottom w:val="none" w:sz="0" w:space="0" w:color="auto"/>
        <w:right w:val="none" w:sz="0" w:space="0" w:color="auto"/>
      </w:divBdr>
    </w:div>
    <w:div w:id="133185196">
      <w:bodyDiv w:val="1"/>
      <w:marLeft w:val="0"/>
      <w:marRight w:val="0"/>
      <w:marTop w:val="0"/>
      <w:marBottom w:val="0"/>
      <w:divBdr>
        <w:top w:val="none" w:sz="0" w:space="0" w:color="auto"/>
        <w:left w:val="none" w:sz="0" w:space="0" w:color="auto"/>
        <w:bottom w:val="none" w:sz="0" w:space="0" w:color="auto"/>
        <w:right w:val="none" w:sz="0" w:space="0" w:color="auto"/>
      </w:divBdr>
      <w:divsChild>
        <w:div w:id="426122446">
          <w:marLeft w:val="1166"/>
          <w:marRight w:val="0"/>
          <w:marTop w:val="115"/>
          <w:marBottom w:val="0"/>
          <w:divBdr>
            <w:top w:val="none" w:sz="0" w:space="0" w:color="auto"/>
            <w:left w:val="none" w:sz="0" w:space="0" w:color="auto"/>
            <w:bottom w:val="none" w:sz="0" w:space="0" w:color="auto"/>
            <w:right w:val="none" w:sz="0" w:space="0" w:color="auto"/>
          </w:divBdr>
        </w:div>
        <w:div w:id="1179201964">
          <w:marLeft w:val="1166"/>
          <w:marRight w:val="0"/>
          <w:marTop w:val="115"/>
          <w:marBottom w:val="0"/>
          <w:divBdr>
            <w:top w:val="none" w:sz="0" w:space="0" w:color="auto"/>
            <w:left w:val="none" w:sz="0" w:space="0" w:color="auto"/>
            <w:bottom w:val="none" w:sz="0" w:space="0" w:color="auto"/>
            <w:right w:val="none" w:sz="0" w:space="0" w:color="auto"/>
          </w:divBdr>
        </w:div>
        <w:div w:id="1882478110">
          <w:marLeft w:val="547"/>
          <w:marRight w:val="0"/>
          <w:marTop w:val="115"/>
          <w:marBottom w:val="0"/>
          <w:divBdr>
            <w:top w:val="none" w:sz="0" w:space="0" w:color="auto"/>
            <w:left w:val="none" w:sz="0" w:space="0" w:color="auto"/>
            <w:bottom w:val="none" w:sz="0" w:space="0" w:color="auto"/>
            <w:right w:val="none" w:sz="0" w:space="0" w:color="auto"/>
          </w:divBdr>
        </w:div>
        <w:div w:id="2112162904">
          <w:marLeft w:val="547"/>
          <w:marRight w:val="0"/>
          <w:marTop w:val="115"/>
          <w:marBottom w:val="0"/>
          <w:divBdr>
            <w:top w:val="none" w:sz="0" w:space="0" w:color="auto"/>
            <w:left w:val="none" w:sz="0" w:space="0" w:color="auto"/>
            <w:bottom w:val="none" w:sz="0" w:space="0" w:color="auto"/>
            <w:right w:val="none" w:sz="0" w:space="0" w:color="auto"/>
          </w:divBdr>
        </w:div>
      </w:divsChild>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53880279">
      <w:bodyDiv w:val="1"/>
      <w:marLeft w:val="0"/>
      <w:marRight w:val="0"/>
      <w:marTop w:val="0"/>
      <w:marBottom w:val="0"/>
      <w:divBdr>
        <w:top w:val="none" w:sz="0" w:space="0" w:color="auto"/>
        <w:left w:val="none" w:sz="0" w:space="0" w:color="auto"/>
        <w:bottom w:val="none" w:sz="0" w:space="0" w:color="auto"/>
        <w:right w:val="none" w:sz="0" w:space="0" w:color="auto"/>
      </w:divBdr>
      <w:divsChild>
        <w:div w:id="1384065810">
          <w:marLeft w:val="1166"/>
          <w:marRight w:val="0"/>
          <w:marTop w:val="106"/>
          <w:marBottom w:val="0"/>
          <w:divBdr>
            <w:top w:val="none" w:sz="0" w:space="0" w:color="auto"/>
            <w:left w:val="none" w:sz="0" w:space="0" w:color="auto"/>
            <w:bottom w:val="none" w:sz="0" w:space="0" w:color="auto"/>
            <w:right w:val="none" w:sz="0" w:space="0" w:color="auto"/>
          </w:divBdr>
        </w:div>
        <w:div w:id="1686638917">
          <w:marLeft w:val="1166"/>
          <w:marRight w:val="0"/>
          <w:marTop w:val="106"/>
          <w:marBottom w:val="0"/>
          <w:divBdr>
            <w:top w:val="none" w:sz="0" w:space="0" w:color="auto"/>
            <w:left w:val="none" w:sz="0" w:space="0" w:color="auto"/>
            <w:bottom w:val="none" w:sz="0" w:space="0" w:color="auto"/>
            <w:right w:val="none" w:sz="0" w:space="0" w:color="auto"/>
          </w:divBdr>
        </w:div>
        <w:div w:id="2054190408">
          <w:marLeft w:val="1166"/>
          <w:marRight w:val="0"/>
          <w:marTop w:val="106"/>
          <w:marBottom w:val="0"/>
          <w:divBdr>
            <w:top w:val="none" w:sz="0" w:space="0" w:color="auto"/>
            <w:left w:val="none" w:sz="0" w:space="0" w:color="auto"/>
            <w:bottom w:val="none" w:sz="0" w:space="0" w:color="auto"/>
            <w:right w:val="none" w:sz="0" w:space="0" w:color="auto"/>
          </w:divBdr>
        </w:div>
      </w:divsChild>
    </w:div>
    <w:div w:id="159198040">
      <w:bodyDiv w:val="1"/>
      <w:marLeft w:val="0"/>
      <w:marRight w:val="0"/>
      <w:marTop w:val="0"/>
      <w:marBottom w:val="0"/>
      <w:divBdr>
        <w:top w:val="none" w:sz="0" w:space="0" w:color="auto"/>
        <w:left w:val="none" w:sz="0" w:space="0" w:color="auto"/>
        <w:bottom w:val="none" w:sz="0" w:space="0" w:color="auto"/>
        <w:right w:val="none" w:sz="0" w:space="0" w:color="auto"/>
      </w:divBdr>
    </w:div>
    <w:div w:id="161090862">
      <w:bodyDiv w:val="1"/>
      <w:marLeft w:val="0"/>
      <w:marRight w:val="0"/>
      <w:marTop w:val="0"/>
      <w:marBottom w:val="0"/>
      <w:divBdr>
        <w:top w:val="none" w:sz="0" w:space="0" w:color="auto"/>
        <w:left w:val="none" w:sz="0" w:space="0" w:color="auto"/>
        <w:bottom w:val="none" w:sz="0" w:space="0" w:color="auto"/>
        <w:right w:val="none" w:sz="0" w:space="0" w:color="auto"/>
      </w:divBdr>
      <w:divsChild>
        <w:div w:id="212352902">
          <w:marLeft w:val="1166"/>
          <w:marRight w:val="0"/>
          <w:marTop w:val="96"/>
          <w:marBottom w:val="0"/>
          <w:divBdr>
            <w:top w:val="none" w:sz="0" w:space="0" w:color="auto"/>
            <w:left w:val="none" w:sz="0" w:space="0" w:color="auto"/>
            <w:bottom w:val="none" w:sz="0" w:space="0" w:color="auto"/>
            <w:right w:val="none" w:sz="0" w:space="0" w:color="auto"/>
          </w:divBdr>
        </w:div>
        <w:div w:id="664284358">
          <w:marLeft w:val="547"/>
          <w:marRight w:val="0"/>
          <w:marTop w:val="96"/>
          <w:marBottom w:val="0"/>
          <w:divBdr>
            <w:top w:val="none" w:sz="0" w:space="0" w:color="auto"/>
            <w:left w:val="none" w:sz="0" w:space="0" w:color="auto"/>
            <w:bottom w:val="none" w:sz="0" w:space="0" w:color="auto"/>
            <w:right w:val="none" w:sz="0" w:space="0" w:color="auto"/>
          </w:divBdr>
        </w:div>
        <w:div w:id="1089734241">
          <w:marLeft w:val="547"/>
          <w:marRight w:val="0"/>
          <w:marTop w:val="96"/>
          <w:marBottom w:val="0"/>
          <w:divBdr>
            <w:top w:val="none" w:sz="0" w:space="0" w:color="auto"/>
            <w:left w:val="none" w:sz="0" w:space="0" w:color="auto"/>
            <w:bottom w:val="none" w:sz="0" w:space="0" w:color="auto"/>
            <w:right w:val="none" w:sz="0" w:space="0" w:color="auto"/>
          </w:divBdr>
        </w:div>
        <w:div w:id="1403065660">
          <w:marLeft w:val="1166"/>
          <w:marRight w:val="0"/>
          <w:marTop w:val="96"/>
          <w:marBottom w:val="0"/>
          <w:divBdr>
            <w:top w:val="none" w:sz="0" w:space="0" w:color="auto"/>
            <w:left w:val="none" w:sz="0" w:space="0" w:color="auto"/>
            <w:bottom w:val="none" w:sz="0" w:space="0" w:color="auto"/>
            <w:right w:val="none" w:sz="0" w:space="0" w:color="auto"/>
          </w:divBdr>
        </w:div>
        <w:div w:id="1808624275">
          <w:marLeft w:val="1166"/>
          <w:marRight w:val="0"/>
          <w:marTop w:val="96"/>
          <w:marBottom w:val="0"/>
          <w:divBdr>
            <w:top w:val="none" w:sz="0" w:space="0" w:color="auto"/>
            <w:left w:val="none" w:sz="0" w:space="0" w:color="auto"/>
            <w:bottom w:val="none" w:sz="0" w:space="0" w:color="auto"/>
            <w:right w:val="none" w:sz="0" w:space="0" w:color="auto"/>
          </w:divBdr>
        </w:div>
        <w:div w:id="1815947236">
          <w:marLeft w:val="547"/>
          <w:marRight w:val="0"/>
          <w:marTop w:val="96"/>
          <w:marBottom w:val="0"/>
          <w:divBdr>
            <w:top w:val="none" w:sz="0" w:space="0" w:color="auto"/>
            <w:left w:val="none" w:sz="0" w:space="0" w:color="auto"/>
            <w:bottom w:val="none" w:sz="0" w:space="0" w:color="auto"/>
            <w:right w:val="none" w:sz="0" w:space="0" w:color="auto"/>
          </w:divBdr>
        </w:div>
        <w:div w:id="1850173152">
          <w:marLeft w:val="1166"/>
          <w:marRight w:val="0"/>
          <w:marTop w:val="96"/>
          <w:marBottom w:val="0"/>
          <w:divBdr>
            <w:top w:val="none" w:sz="0" w:space="0" w:color="auto"/>
            <w:left w:val="none" w:sz="0" w:space="0" w:color="auto"/>
            <w:bottom w:val="none" w:sz="0" w:space="0" w:color="auto"/>
            <w:right w:val="none" w:sz="0" w:space="0" w:color="auto"/>
          </w:divBdr>
        </w:div>
        <w:div w:id="2008166599">
          <w:marLeft w:val="1166"/>
          <w:marRight w:val="0"/>
          <w:marTop w:val="96"/>
          <w:marBottom w:val="0"/>
          <w:divBdr>
            <w:top w:val="none" w:sz="0" w:space="0" w:color="auto"/>
            <w:left w:val="none" w:sz="0" w:space="0" w:color="auto"/>
            <w:bottom w:val="none" w:sz="0" w:space="0" w:color="auto"/>
            <w:right w:val="none" w:sz="0" w:space="0" w:color="auto"/>
          </w:divBdr>
        </w:div>
      </w:divsChild>
    </w:div>
    <w:div w:id="180630443">
      <w:bodyDiv w:val="1"/>
      <w:marLeft w:val="0"/>
      <w:marRight w:val="0"/>
      <w:marTop w:val="0"/>
      <w:marBottom w:val="0"/>
      <w:divBdr>
        <w:top w:val="none" w:sz="0" w:space="0" w:color="auto"/>
        <w:left w:val="none" w:sz="0" w:space="0" w:color="auto"/>
        <w:bottom w:val="none" w:sz="0" w:space="0" w:color="auto"/>
        <w:right w:val="none" w:sz="0" w:space="0" w:color="auto"/>
      </w:divBdr>
    </w:div>
    <w:div w:id="183523860">
      <w:bodyDiv w:val="1"/>
      <w:marLeft w:val="0"/>
      <w:marRight w:val="0"/>
      <w:marTop w:val="0"/>
      <w:marBottom w:val="0"/>
      <w:divBdr>
        <w:top w:val="none" w:sz="0" w:space="0" w:color="auto"/>
        <w:left w:val="none" w:sz="0" w:space="0" w:color="auto"/>
        <w:bottom w:val="none" w:sz="0" w:space="0" w:color="auto"/>
        <w:right w:val="none" w:sz="0" w:space="0" w:color="auto"/>
      </w:divBdr>
    </w:div>
    <w:div w:id="184178754">
      <w:bodyDiv w:val="1"/>
      <w:marLeft w:val="0"/>
      <w:marRight w:val="0"/>
      <w:marTop w:val="0"/>
      <w:marBottom w:val="0"/>
      <w:divBdr>
        <w:top w:val="none" w:sz="0" w:space="0" w:color="auto"/>
        <w:left w:val="none" w:sz="0" w:space="0" w:color="auto"/>
        <w:bottom w:val="none" w:sz="0" w:space="0" w:color="auto"/>
        <w:right w:val="none" w:sz="0" w:space="0" w:color="auto"/>
      </w:divBdr>
    </w:div>
    <w:div w:id="188182583">
      <w:bodyDiv w:val="1"/>
      <w:marLeft w:val="0"/>
      <w:marRight w:val="0"/>
      <w:marTop w:val="0"/>
      <w:marBottom w:val="0"/>
      <w:divBdr>
        <w:top w:val="none" w:sz="0" w:space="0" w:color="auto"/>
        <w:left w:val="none" w:sz="0" w:space="0" w:color="auto"/>
        <w:bottom w:val="none" w:sz="0" w:space="0" w:color="auto"/>
        <w:right w:val="none" w:sz="0" w:space="0" w:color="auto"/>
      </w:divBdr>
      <w:divsChild>
        <w:div w:id="199326579">
          <w:marLeft w:val="547"/>
          <w:marRight w:val="0"/>
          <w:marTop w:val="115"/>
          <w:marBottom w:val="0"/>
          <w:divBdr>
            <w:top w:val="none" w:sz="0" w:space="0" w:color="auto"/>
            <w:left w:val="none" w:sz="0" w:space="0" w:color="auto"/>
            <w:bottom w:val="none" w:sz="0" w:space="0" w:color="auto"/>
            <w:right w:val="none" w:sz="0" w:space="0" w:color="auto"/>
          </w:divBdr>
        </w:div>
        <w:div w:id="791560953">
          <w:marLeft w:val="547"/>
          <w:marRight w:val="0"/>
          <w:marTop w:val="115"/>
          <w:marBottom w:val="0"/>
          <w:divBdr>
            <w:top w:val="none" w:sz="0" w:space="0" w:color="auto"/>
            <w:left w:val="none" w:sz="0" w:space="0" w:color="auto"/>
            <w:bottom w:val="none" w:sz="0" w:space="0" w:color="auto"/>
            <w:right w:val="none" w:sz="0" w:space="0" w:color="auto"/>
          </w:divBdr>
        </w:div>
        <w:div w:id="837111691">
          <w:marLeft w:val="547"/>
          <w:marRight w:val="0"/>
          <w:marTop w:val="115"/>
          <w:marBottom w:val="0"/>
          <w:divBdr>
            <w:top w:val="none" w:sz="0" w:space="0" w:color="auto"/>
            <w:left w:val="none" w:sz="0" w:space="0" w:color="auto"/>
            <w:bottom w:val="none" w:sz="0" w:space="0" w:color="auto"/>
            <w:right w:val="none" w:sz="0" w:space="0" w:color="auto"/>
          </w:divBdr>
        </w:div>
        <w:div w:id="1231504914">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871118073">
          <w:marLeft w:val="547"/>
          <w:marRight w:val="0"/>
          <w:marTop w:val="115"/>
          <w:marBottom w:val="0"/>
          <w:divBdr>
            <w:top w:val="none" w:sz="0" w:space="0" w:color="auto"/>
            <w:left w:val="none" w:sz="0" w:space="0" w:color="auto"/>
            <w:bottom w:val="none" w:sz="0" w:space="0" w:color="auto"/>
            <w:right w:val="none" w:sz="0" w:space="0" w:color="auto"/>
          </w:divBdr>
        </w:div>
        <w:div w:id="1416122674">
          <w:marLeft w:val="547"/>
          <w:marRight w:val="0"/>
          <w:marTop w:val="115"/>
          <w:marBottom w:val="0"/>
          <w:divBdr>
            <w:top w:val="none" w:sz="0" w:space="0" w:color="auto"/>
            <w:left w:val="none" w:sz="0" w:space="0" w:color="auto"/>
            <w:bottom w:val="none" w:sz="0" w:space="0" w:color="auto"/>
            <w:right w:val="none" w:sz="0" w:space="0" w:color="auto"/>
          </w:divBdr>
        </w:div>
        <w:div w:id="2107461168">
          <w:marLeft w:val="547"/>
          <w:marRight w:val="0"/>
          <w:marTop w:val="115"/>
          <w:marBottom w:val="0"/>
          <w:divBdr>
            <w:top w:val="none" w:sz="0" w:space="0" w:color="auto"/>
            <w:left w:val="none" w:sz="0" w:space="0" w:color="auto"/>
            <w:bottom w:val="none" w:sz="0" w:space="0" w:color="auto"/>
            <w:right w:val="none" w:sz="0" w:space="0" w:color="auto"/>
          </w:divBdr>
        </w:div>
      </w:divsChild>
    </w:div>
    <w:div w:id="199364376">
      <w:bodyDiv w:val="1"/>
      <w:marLeft w:val="0"/>
      <w:marRight w:val="0"/>
      <w:marTop w:val="0"/>
      <w:marBottom w:val="0"/>
      <w:divBdr>
        <w:top w:val="none" w:sz="0" w:space="0" w:color="auto"/>
        <w:left w:val="none" w:sz="0" w:space="0" w:color="auto"/>
        <w:bottom w:val="none" w:sz="0" w:space="0" w:color="auto"/>
        <w:right w:val="none" w:sz="0" w:space="0" w:color="auto"/>
      </w:divBdr>
      <w:divsChild>
        <w:div w:id="516306980">
          <w:marLeft w:val="1166"/>
          <w:marRight w:val="0"/>
          <w:marTop w:val="115"/>
          <w:marBottom w:val="0"/>
          <w:divBdr>
            <w:top w:val="none" w:sz="0" w:space="0" w:color="auto"/>
            <w:left w:val="none" w:sz="0" w:space="0" w:color="auto"/>
            <w:bottom w:val="none" w:sz="0" w:space="0" w:color="auto"/>
            <w:right w:val="none" w:sz="0" w:space="0" w:color="auto"/>
          </w:divBdr>
        </w:div>
        <w:div w:id="1197817972">
          <w:marLeft w:val="1166"/>
          <w:marRight w:val="0"/>
          <w:marTop w:val="115"/>
          <w:marBottom w:val="0"/>
          <w:divBdr>
            <w:top w:val="none" w:sz="0" w:space="0" w:color="auto"/>
            <w:left w:val="none" w:sz="0" w:space="0" w:color="auto"/>
            <w:bottom w:val="none" w:sz="0" w:space="0" w:color="auto"/>
            <w:right w:val="none" w:sz="0" w:space="0" w:color="auto"/>
          </w:divBdr>
        </w:div>
        <w:div w:id="1389256809">
          <w:marLeft w:val="1166"/>
          <w:marRight w:val="0"/>
          <w:marTop w:val="115"/>
          <w:marBottom w:val="0"/>
          <w:divBdr>
            <w:top w:val="none" w:sz="0" w:space="0" w:color="auto"/>
            <w:left w:val="none" w:sz="0" w:space="0" w:color="auto"/>
            <w:bottom w:val="none" w:sz="0" w:space="0" w:color="auto"/>
            <w:right w:val="none" w:sz="0" w:space="0" w:color="auto"/>
          </w:divBdr>
        </w:div>
        <w:div w:id="1679652117">
          <w:marLeft w:val="1166"/>
          <w:marRight w:val="0"/>
          <w:marTop w:val="115"/>
          <w:marBottom w:val="0"/>
          <w:divBdr>
            <w:top w:val="none" w:sz="0" w:space="0" w:color="auto"/>
            <w:left w:val="none" w:sz="0" w:space="0" w:color="auto"/>
            <w:bottom w:val="none" w:sz="0" w:space="0" w:color="auto"/>
            <w:right w:val="none" w:sz="0" w:space="0" w:color="auto"/>
          </w:divBdr>
        </w:div>
        <w:div w:id="1696077459">
          <w:marLeft w:val="547"/>
          <w:marRight w:val="0"/>
          <w:marTop w:val="115"/>
          <w:marBottom w:val="0"/>
          <w:divBdr>
            <w:top w:val="none" w:sz="0" w:space="0" w:color="auto"/>
            <w:left w:val="none" w:sz="0" w:space="0" w:color="auto"/>
            <w:bottom w:val="none" w:sz="0" w:space="0" w:color="auto"/>
            <w:right w:val="none" w:sz="0" w:space="0" w:color="auto"/>
          </w:divBdr>
        </w:div>
        <w:div w:id="1848860437">
          <w:marLeft w:val="547"/>
          <w:marRight w:val="0"/>
          <w:marTop w:val="115"/>
          <w:marBottom w:val="0"/>
          <w:divBdr>
            <w:top w:val="none" w:sz="0" w:space="0" w:color="auto"/>
            <w:left w:val="none" w:sz="0" w:space="0" w:color="auto"/>
            <w:bottom w:val="none" w:sz="0" w:space="0" w:color="auto"/>
            <w:right w:val="none" w:sz="0" w:space="0" w:color="auto"/>
          </w:divBdr>
        </w:div>
      </w:divsChild>
    </w:div>
    <w:div w:id="203637741">
      <w:bodyDiv w:val="1"/>
      <w:marLeft w:val="0"/>
      <w:marRight w:val="0"/>
      <w:marTop w:val="0"/>
      <w:marBottom w:val="0"/>
      <w:divBdr>
        <w:top w:val="none" w:sz="0" w:space="0" w:color="auto"/>
        <w:left w:val="none" w:sz="0" w:space="0" w:color="auto"/>
        <w:bottom w:val="none" w:sz="0" w:space="0" w:color="auto"/>
        <w:right w:val="none" w:sz="0" w:space="0" w:color="auto"/>
      </w:divBdr>
      <w:divsChild>
        <w:div w:id="347411444">
          <w:marLeft w:val="547"/>
          <w:marRight w:val="0"/>
          <w:marTop w:val="115"/>
          <w:marBottom w:val="0"/>
          <w:divBdr>
            <w:top w:val="none" w:sz="0" w:space="0" w:color="auto"/>
            <w:left w:val="none" w:sz="0" w:space="0" w:color="auto"/>
            <w:bottom w:val="none" w:sz="0" w:space="0" w:color="auto"/>
            <w:right w:val="none" w:sz="0" w:space="0" w:color="auto"/>
          </w:divBdr>
        </w:div>
        <w:div w:id="1287850941">
          <w:marLeft w:val="547"/>
          <w:marRight w:val="0"/>
          <w:marTop w:val="115"/>
          <w:marBottom w:val="0"/>
          <w:divBdr>
            <w:top w:val="none" w:sz="0" w:space="0" w:color="auto"/>
            <w:left w:val="none" w:sz="0" w:space="0" w:color="auto"/>
            <w:bottom w:val="none" w:sz="0" w:space="0" w:color="auto"/>
            <w:right w:val="none" w:sz="0" w:space="0" w:color="auto"/>
          </w:divBdr>
        </w:div>
      </w:divsChild>
    </w:div>
    <w:div w:id="204873010">
      <w:bodyDiv w:val="1"/>
      <w:marLeft w:val="0"/>
      <w:marRight w:val="0"/>
      <w:marTop w:val="0"/>
      <w:marBottom w:val="0"/>
      <w:divBdr>
        <w:top w:val="none" w:sz="0" w:space="0" w:color="auto"/>
        <w:left w:val="none" w:sz="0" w:space="0" w:color="auto"/>
        <w:bottom w:val="none" w:sz="0" w:space="0" w:color="auto"/>
        <w:right w:val="none" w:sz="0" w:space="0" w:color="auto"/>
      </w:divBdr>
    </w:div>
    <w:div w:id="206456029">
      <w:bodyDiv w:val="1"/>
      <w:marLeft w:val="0"/>
      <w:marRight w:val="0"/>
      <w:marTop w:val="0"/>
      <w:marBottom w:val="0"/>
      <w:divBdr>
        <w:top w:val="none" w:sz="0" w:space="0" w:color="auto"/>
        <w:left w:val="none" w:sz="0" w:space="0" w:color="auto"/>
        <w:bottom w:val="none" w:sz="0" w:space="0" w:color="auto"/>
        <w:right w:val="none" w:sz="0" w:space="0" w:color="auto"/>
      </w:divBdr>
      <w:divsChild>
        <w:div w:id="219443535">
          <w:marLeft w:val="547"/>
          <w:marRight w:val="0"/>
          <w:marTop w:val="115"/>
          <w:marBottom w:val="0"/>
          <w:divBdr>
            <w:top w:val="none" w:sz="0" w:space="0" w:color="auto"/>
            <w:left w:val="none" w:sz="0" w:space="0" w:color="auto"/>
            <w:bottom w:val="none" w:sz="0" w:space="0" w:color="auto"/>
            <w:right w:val="none" w:sz="0" w:space="0" w:color="auto"/>
          </w:divBdr>
        </w:div>
        <w:div w:id="350305479">
          <w:marLeft w:val="547"/>
          <w:marRight w:val="0"/>
          <w:marTop w:val="115"/>
          <w:marBottom w:val="0"/>
          <w:divBdr>
            <w:top w:val="none" w:sz="0" w:space="0" w:color="auto"/>
            <w:left w:val="none" w:sz="0" w:space="0" w:color="auto"/>
            <w:bottom w:val="none" w:sz="0" w:space="0" w:color="auto"/>
            <w:right w:val="none" w:sz="0" w:space="0" w:color="auto"/>
          </w:divBdr>
        </w:div>
        <w:div w:id="895512664">
          <w:marLeft w:val="547"/>
          <w:marRight w:val="0"/>
          <w:marTop w:val="115"/>
          <w:marBottom w:val="0"/>
          <w:divBdr>
            <w:top w:val="none" w:sz="0" w:space="0" w:color="auto"/>
            <w:left w:val="none" w:sz="0" w:space="0" w:color="auto"/>
            <w:bottom w:val="none" w:sz="0" w:space="0" w:color="auto"/>
            <w:right w:val="none" w:sz="0" w:space="0" w:color="auto"/>
          </w:divBdr>
        </w:div>
        <w:div w:id="1765151474">
          <w:marLeft w:val="547"/>
          <w:marRight w:val="0"/>
          <w:marTop w:val="115"/>
          <w:marBottom w:val="0"/>
          <w:divBdr>
            <w:top w:val="none" w:sz="0" w:space="0" w:color="auto"/>
            <w:left w:val="none" w:sz="0" w:space="0" w:color="auto"/>
            <w:bottom w:val="none" w:sz="0" w:space="0" w:color="auto"/>
            <w:right w:val="none" w:sz="0" w:space="0" w:color="auto"/>
          </w:divBdr>
        </w:div>
        <w:div w:id="1987320967">
          <w:marLeft w:val="547"/>
          <w:marRight w:val="0"/>
          <w:marTop w:val="115"/>
          <w:marBottom w:val="0"/>
          <w:divBdr>
            <w:top w:val="none" w:sz="0" w:space="0" w:color="auto"/>
            <w:left w:val="none" w:sz="0" w:space="0" w:color="auto"/>
            <w:bottom w:val="none" w:sz="0" w:space="0" w:color="auto"/>
            <w:right w:val="none" w:sz="0" w:space="0" w:color="auto"/>
          </w:divBdr>
        </w:div>
      </w:divsChild>
    </w:div>
    <w:div w:id="221210596">
      <w:bodyDiv w:val="1"/>
      <w:marLeft w:val="0"/>
      <w:marRight w:val="0"/>
      <w:marTop w:val="0"/>
      <w:marBottom w:val="0"/>
      <w:divBdr>
        <w:top w:val="none" w:sz="0" w:space="0" w:color="auto"/>
        <w:left w:val="none" w:sz="0" w:space="0" w:color="auto"/>
        <w:bottom w:val="none" w:sz="0" w:space="0" w:color="auto"/>
        <w:right w:val="none" w:sz="0" w:space="0" w:color="auto"/>
      </w:divBdr>
      <w:divsChild>
        <w:div w:id="603994889">
          <w:marLeft w:val="547"/>
          <w:marRight w:val="0"/>
          <w:marTop w:val="115"/>
          <w:marBottom w:val="0"/>
          <w:divBdr>
            <w:top w:val="none" w:sz="0" w:space="0" w:color="auto"/>
            <w:left w:val="none" w:sz="0" w:space="0" w:color="auto"/>
            <w:bottom w:val="none" w:sz="0" w:space="0" w:color="auto"/>
            <w:right w:val="none" w:sz="0" w:space="0" w:color="auto"/>
          </w:divBdr>
        </w:div>
        <w:div w:id="890846169">
          <w:marLeft w:val="1166"/>
          <w:marRight w:val="0"/>
          <w:marTop w:val="115"/>
          <w:marBottom w:val="0"/>
          <w:divBdr>
            <w:top w:val="none" w:sz="0" w:space="0" w:color="auto"/>
            <w:left w:val="none" w:sz="0" w:space="0" w:color="auto"/>
            <w:bottom w:val="none" w:sz="0" w:space="0" w:color="auto"/>
            <w:right w:val="none" w:sz="0" w:space="0" w:color="auto"/>
          </w:divBdr>
        </w:div>
        <w:div w:id="1305160152">
          <w:marLeft w:val="1166"/>
          <w:marRight w:val="0"/>
          <w:marTop w:val="115"/>
          <w:marBottom w:val="0"/>
          <w:divBdr>
            <w:top w:val="none" w:sz="0" w:space="0" w:color="auto"/>
            <w:left w:val="none" w:sz="0" w:space="0" w:color="auto"/>
            <w:bottom w:val="none" w:sz="0" w:space="0" w:color="auto"/>
            <w:right w:val="none" w:sz="0" w:space="0" w:color="auto"/>
          </w:divBdr>
        </w:div>
        <w:div w:id="1738748968">
          <w:marLeft w:val="1166"/>
          <w:marRight w:val="0"/>
          <w:marTop w:val="115"/>
          <w:marBottom w:val="0"/>
          <w:divBdr>
            <w:top w:val="none" w:sz="0" w:space="0" w:color="auto"/>
            <w:left w:val="none" w:sz="0" w:space="0" w:color="auto"/>
            <w:bottom w:val="none" w:sz="0" w:space="0" w:color="auto"/>
            <w:right w:val="none" w:sz="0" w:space="0" w:color="auto"/>
          </w:divBdr>
        </w:div>
      </w:divsChild>
    </w:div>
    <w:div w:id="221792719">
      <w:bodyDiv w:val="1"/>
      <w:marLeft w:val="0"/>
      <w:marRight w:val="0"/>
      <w:marTop w:val="0"/>
      <w:marBottom w:val="0"/>
      <w:divBdr>
        <w:top w:val="none" w:sz="0" w:space="0" w:color="auto"/>
        <w:left w:val="none" w:sz="0" w:space="0" w:color="auto"/>
        <w:bottom w:val="none" w:sz="0" w:space="0" w:color="auto"/>
        <w:right w:val="none" w:sz="0" w:space="0" w:color="auto"/>
      </w:divBdr>
      <w:divsChild>
        <w:div w:id="2085100820">
          <w:marLeft w:val="547"/>
          <w:marRight w:val="0"/>
          <w:marTop w:val="106"/>
          <w:marBottom w:val="0"/>
          <w:divBdr>
            <w:top w:val="none" w:sz="0" w:space="0" w:color="auto"/>
            <w:left w:val="none" w:sz="0" w:space="0" w:color="auto"/>
            <w:bottom w:val="none" w:sz="0" w:space="0" w:color="auto"/>
            <w:right w:val="none" w:sz="0" w:space="0" w:color="auto"/>
          </w:divBdr>
        </w:div>
      </w:divsChild>
    </w:div>
    <w:div w:id="224340337">
      <w:bodyDiv w:val="1"/>
      <w:marLeft w:val="0"/>
      <w:marRight w:val="0"/>
      <w:marTop w:val="0"/>
      <w:marBottom w:val="0"/>
      <w:divBdr>
        <w:top w:val="none" w:sz="0" w:space="0" w:color="auto"/>
        <w:left w:val="none" w:sz="0" w:space="0" w:color="auto"/>
        <w:bottom w:val="none" w:sz="0" w:space="0" w:color="auto"/>
        <w:right w:val="none" w:sz="0" w:space="0" w:color="auto"/>
      </w:divBdr>
      <w:divsChild>
        <w:div w:id="576403317">
          <w:marLeft w:val="547"/>
          <w:marRight w:val="0"/>
          <w:marTop w:val="115"/>
          <w:marBottom w:val="0"/>
          <w:divBdr>
            <w:top w:val="none" w:sz="0" w:space="0" w:color="auto"/>
            <w:left w:val="none" w:sz="0" w:space="0" w:color="auto"/>
            <w:bottom w:val="none" w:sz="0" w:space="0" w:color="auto"/>
            <w:right w:val="none" w:sz="0" w:space="0" w:color="auto"/>
          </w:divBdr>
        </w:div>
        <w:div w:id="748036099">
          <w:marLeft w:val="547"/>
          <w:marRight w:val="0"/>
          <w:marTop w:val="115"/>
          <w:marBottom w:val="0"/>
          <w:divBdr>
            <w:top w:val="none" w:sz="0" w:space="0" w:color="auto"/>
            <w:left w:val="none" w:sz="0" w:space="0" w:color="auto"/>
            <w:bottom w:val="none" w:sz="0" w:space="0" w:color="auto"/>
            <w:right w:val="none" w:sz="0" w:space="0" w:color="auto"/>
          </w:divBdr>
        </w:div>
        <w:div w:id="865362107">
          <w:marLeft w:val="547"/>
          <w:marRight w:val="0"/>
          <w:marTop w:val="115"/>
          <w:marBottom w:val="0"/>
          <w:divBdr>
            <w:top w:val="none" w:sz="0" w:space="0" w:color="auto"/>
            <w:left w:val="none" w:sz="0" w:space="0" w:color="auto"/>
            <w:bottom w:val="none" w:sz="0" w:space="0" w:color="auto"/>
            <w:right w:val="none" w:sz="0" w:space="0" w:color="auto"/>
          </w:divBdr>
        </w:div>
      </w:divsChild>
    </w:div>
    <w:div w:id="234974535">
      <w:bodyDiv w:val="1"/>
      <w:marLeft w:val="0"/>
      <w:marRight w:val="0"/>
      <w:marTop w:val="0"/>
      <w:marBottom w:val="0"/>
      <w:divBdr>
        <w:top w:val="none" w:sz="0" w:space="0" w:color="auto"/>
        <w:left w:val="none" w:sz="0" w:space="0" w:color="auto"/>
        <w:bottom w:val="none" w:sz="0" w:space="0" w:color="auto"/>
        <w:right w:val="none" w:sz="0" w:space="0" w:color="auto"/>
      </w:divBdr>
      <w:divsChild>
        <w:div w:id="1484153796">
          <w:marLeft w:val="547"/>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49777458">
      <w:bodyDiv w:val="1"/>
      <w:marLeft w:val="0"/>
      <w:marRight w:val="0"/>
      <w:marTop w:val="0"/>
      <w:marBottom w:val="0"/>
      <w:divBdr>
        <w:top w:val="none" w:sz="0" w:space="0" w:color="auto"/>
        <w:left w:val="none" w:sz="0" w:space="0" w:color="auto"/>
        <w:bottom w:val="none" w:sz="0" w:space="0" w:color="auto"/>
        <w:right w:val="none" w:sz="0" w:space="0" w:color="auto"/>
      </w:divBdr>
      <w:divsChild>
        <w:div w:id="582495362">
          <w:marLeft w:val="1166"/>
          <w:marRight w:val="0"/>
          <w:marTop w:val="115"/>
          <w:marBottom w:val="0"/>
          <w:divBdr>
            <w:top w:val="none" w:sz="0" w:space="0" w:color="auto"/>
            <w:left w:val="none" w:sz="0" w:space="0" w:color="auto"/>
            <w:bottom w:val="none" w:sz="0" w:space="0" w:color="auto"/>
            <w:right w:val="none" w:sz="0" w:space="0" w:color="auto"/>
          </w:divBdr>
        </w:div>
        <w:div w:id="876045222">
          <w:marLeft w:val="1166"/>
          <w:marRight w:val="0"/>
          <w:marTop w:val="115"/>
          <w:marBottom w:val="0"/>
          <w:divBdr>
            <w:top w:val="none" w:sz="0" w:space="0" w:color="auto"/>
            <w:left w:val="none" w:sz="0" w:space="0" w:color="auto"/>
            <w:bottom w:val="none" w:sz="0" w:space="0" w:color="auto"/>
            <w:right w:val="none" w:sz="0" w:space="0" w:color="auto"/>
          </w:divBdr>
        </w:div>
        <w:div w:id="1522015564">
          <w:marLeft w:val="1166"/>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71668756">
      <w:bodyDiv w:val="1"/>
      <w:marLeft w:val="0"/>
      <w:marRight w:val="0"/>
      <w:marTop w:val="0"/>
      <w:marBottom w:val="0"/>
      <w:divBdr>
        <w:top w:val="none" w:sz="0" w:space="0" w:color="auto"/>
        <w:left w:val="none" w:sz="0" w:space="0" w:color="auto"/>
        <w:bottom w:val="none" w:sz="0" w:space="0" w:color="auto"/>
        <w:right w:val="none" w:sz="0" w:space="0" w:color="auto"/>
      </w:divBdr>
      <w:divsChild>
        <w:div w:id="59717290">
          <w:marLeft w:val="1800"/>
          <w:marRight w:val="0"/>
          <w:marTop w:val="115"/>
          <w:marBottom w:val="0"/>
          <w:divBdr>
            <w:top w:val="none" w:sz="0" w:space="0" w:color="auto"/>
            <w:left w:val="none" w:sz="0" w:space="0" w:color="auto"/>
            <w:bottom w:val="none" w:sz="0" w:space="0" w:color="auto"/>
            <w:right w:val="none" w:sz="0" w:space="0" w:color="auto"/>
          </w:divBdr>
        </w:div>
        <w:div w:id="425541813">
          <w:marLeft w:val="1800"/>
          <w:marRight w:val="0"/>
          <w:marTop w:val="115"/>
          <w:marBottom w:val="0"/>
          <w:divBdr>
            <w:top w:val="none" w:sz="0" w:space="0" w:color="auto"/>
            <w:left w:val="none" w:sz="0" w:space="0" w:color="auto"/>
            <w:bottom w:val="none" w:sz="0" w:space="0" w:color="auto"/>
            <w:right w:val="none" w:sz="0" w:space="0" w:color="auto"/>
          </w:divBdr>
        </w:div>
        <w:div w:id="690303766">
          <w:marLeft w:val="1800"/>
          <w:marRight w:val="0"/>
          <w:marTop w:val="115"/>
          <w:marBottom w:val="0"/>
          <w:divBdr>
            <w:top w:val="none" w:sz="0" w:space="0" w:color="auto"/>
            <w:left w:val="none" w:sz="0" w:space="0" w:color="auto"/>
            <w:bottom w:val="none" w:sz="0" w:space="0" w:color="auto"/>
            <w:right w:val="none" w:sz="0" w:space="0" w:color="auto"/>
          </w:divBdr>
        </w:div>
        <w:div w:id="1913612866">
          <w:marLeft w:val="1800"/>
          <w:marRight w:val="0"/>
          <w:marTop w:val="115"/>
          <w:marBottom w:val="0"/>
          <w:divBdr>
            <w:top w:val="none" w:sz="0" w:space="0" w:color="auto"/>
            <w:left w:val="none" w:sz="0" w:space="0" w:color="auto"/>
            <w:bottom w:val="none" w:sz="0" w:space="0" w:color="auto"/>
            <w:right w:val="none" w:sz="0" w:space="0" w:color="auto"/>
          </w:divBdr>
        </w:div>
        <w:div w:id="2006590207">
          <w:marLeft w:val="1800"/>
          <w:marRight w:val="0"/>
          <w:marTop w:val="115"/>
          <w:marBottom w:val="0"/>
          <w:divBdr>
            <w:top w:val="none" w:sz="0" w:space="0" w:color="auto"/>
            <w:left w:val="none" w:sz="0" w:space="0" w:color="auto"/>
            <w:bottom w:val="none" w:sz="0" w:space="0" w:color="auto"/>
            <w:right w:val="none" w:sz="0" w:space="0" w:color="auto"/>
          </w:divBdr>
        </w:div>
      </w:divsChild>
    </w:div>
    <w:div w:id="291373471">
      <w:bodyDiv w:val="1"/>
      <w:marLeft w:val="0"/>
      <w:marRight w:val="0"/>
      <w:marTop w:val="0"/>
      <w:marBottom w:val="0"/>
      <w:divBdr>
        <w:top w:val="none" w:sz="0" w:space="0" w:color="auto"/>
        <w:left w:val="none" w:sz="0" w:space="0" w:color="auto"/>
        <w:bottom w:val="none" w:sz="0" w:space="0" w:color="auto"/>
        <w:right w:val="none" w:sz="0" w:space="0" w:color="auto"/>
      </w:divBdr>
      <w:divsChild>
        <w:div w:id="88546123">
          <w:marLeft w:val="547"/>
          <w:marRight w:val="0"/>
          <w:marTop w:val="115"/>
          <w:marBottom w:val="0"/>
          <w:divBdr>
            <w:top w:val="none" w:sz="0" w:space="0" w:color="auto"/>
            <w:left w:val="none" w:sz="0" w:space="0" w:color="auto"/>
            <w:bottom w:val="none" w:sz="0" w:space="0" w:color="auto"/>
            <w:right w:val="none" w:sz="0" w:space="0" w:color="auto"/>
          </w:divBdr>
        </w:div>
        <w:div w:id="204676926">
          <w:marLeft w:val="547"/>
          <w:marRight w:val="0"/>
          <w:marTop w:val="115"/>
          <w:marBottom w:val="0"/>
          <w:divBdr>
            <w:top w:val="none" w:sz="0" w:space="0" w:color="auto"/>
            <w:left w:val="none" w:sz="0" w:space="0" w:color="auto"/>
            <w:bottom w:val="none" w:sz="0" w:space="0" w:color="auto"/>
            <w:right w:val="none" w:sz="0" w:space="0" w:color="auto"/>
          </w:divBdr>
        </w:div>
        <w:div w:id="300308838">
          <w:marLeft w:val="547"/>
          <w:marRight w:val="0"/>
          <w:marTop w:val="115"/>
          <w:marBottom w:val="0"/>
          <w:divBdr>
            <w:top w:val="none" w:sz="0" w:space="0" w:color="auto"/>
            <w:left w:val="none" w:sz="0" w:space="0" w:color="auto"/>
            <w:bottom w:val="none" w:sz="0" w:space="0" w:color="auto"/>
            <w:right w:val="none" w:sz="0" w:space="0" w:color="auto"/>
          </w:divBdr>
        </w:div>
        <w:div w:id="1098872606">
          <w:marLeft w:val="547"/>
          <w:marRight w:val="0"/>
          <w:marTop w:val="115"/>
          <w:marBottom w:val="0"/>
          <w:divBdr>
            <w:top w:val="none" w:sz="0" w:space="0" w:color="auto"/>
            <w:left w:val="none" w:sz="0" w:space="0" w:color="auto"/>
            <w:bottom w:val="none" w:sz="0" w:space="0" w:color="auto"/>
            <w:right w:val="none" w:sz="0" w:space="0" w:color="auto"/>
          </w:divBdr>
        </w:div>
        <w:div w:id="1823230702">
          <w:marLeft w:val="547"/>
          <w:marRight w:val="0"/>
          <w:marTop w:val="115"/>
          <w:marBottom w:val="0"/>
          <w:divBdr>
            <w:top w:val="none" w:sz="0" w:space="0" w:color="auto"/>
            <w:left w:val="none" w:sz="0" w:space="0" w:color="auto"/>
            <w:bottom w:val="none" w:sz="0" w:space="0" w:color="auto"/>
            <w:right w:val="none" w:sz="0" w:space="0" w:color="auto"/>
          </w:divBdr>
        </w:div>
        <w:div w:id="2021394531">
          <w:marLeft w:val="547"/>
          <w:marRight w:val="0"/>
          <w:marTop w:val="115"/>
          <w:marBottom w:val="0"/>
          <w:divBdr>
            <w:top w:val="none" w:sz="0" w:space="0" w:color="auto"/>
            <w:left w:val="none" w:sz="0" w:space="0" w:color="auto"/>
            <w:bottom w:val="none" w:sz="0" w:space="0" w:color="auto"/>
            <w:right w:val="none" w:sz="0" w:space="0" w:color="auto"/>
          </w:divBdr>
        </w:div>
      </w:divsChild>
    </w:div>
    <w:div w:id="295109002">
      <w:bodyDiv w:val="1"/>
      <w:marLeft w:val="0"/>
      <w:marRight w:val="0"/>
      <w:marTop w:val="0"/>
      <w:marBottom w:val="0"/>
      <w:divBdr>
        <w:top w:val="none" w:sz="0" w:space="0" w:color="auto"/>
        <w:left w:val="none" w:sz="0" w:space="0" w:color="auto"/>
        <w:bottom w:val="none" w:sz="0" w:space="0" w:color="auto"/>
        <w:right w:val="none" w:sz="0" w:space="0" w:color="auto"/>
      </w:divBdr>
      <w:divsChild>
        <w:div w:id="717781308">
          <w:marLeft w:val="547"/>
          <w:marRight w:val="0"/>
          <w:marTop w:val="115"/>
          <w:marBottom w:val="0"/>
          <w:divBdr>
            <w:top w:val="none" w:sz="0" w:space="0" w:color="auto"/>
            <w:left w:val="none" w:sz="0" w:space="0" w:color="auto"/>
            <w:bottom w:val="none" w:sz="0" w:space="0" w:color="auto"/>
            <w:right w:val="none" w:sz="0" w:space="0" w:color="auto"/>
          </w:divBdr>
        </w:div>
        <w:div w:id="1512571895">
          <w:marLeft w:val="547"/>
          <w:marRight w:val="0"/>
          <w:marTop w:val="115"/>
          <w:marBottom w:val="0"/>
          <w:divBdr>
            <w:top w:val="none" w:sz="0" w:space="0" w:color="auto"/>
            <w:left w:val="none" w:sz="0" w:space="0" w:color="auto"/>
            <w:bottom w:val="none" w:sz="0" w:space="0" w:color="auto"/>
            <w:right w:val="none" w:sz="0" w:space="0" w:color="auto"/>
          </w:divBdr>
        </w:div>
      </w:divsChild>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0987719">
      <w:bodyDiv w:val="1"/>
      <w:marLeft w:val="0"/>
      <w:marRight w:val="0"/>
      <w:marTop w:val="0"/>
      <w:marBottom w:val="0"/>
      <w:divBdr>
        <w:top w:val="none" w:sz="0" w:space="0" w:color="auto"/>
        <w:left w:val="none" w:sz="0" w:space="0" w:color="auto"/>
        <w:bottom w:val="none" w:sz="0" w:space="0" w:color="auto"/>
        <w:right w:val="none" w:sz="0" w:space="0" w:color="auto"/>
      </w:divBdr>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24404353">
      <w:bodyDiv w:val="1"/>
      <w:marLeft w:val="0"/>
      <w:marRight w:val="0"/>
      <w:marTop w:val="0"/>
      <w:marBottom w:val="0"/>
      <w:divBdr>
        <w:top w:val="none" w:sz="0" w:space="0" w:color="auto"/>
        <w:left w:val="none" w:sz="0" w:space="0" w:color="auto"/>
        <w:bottom w:val="none" w:sz="0" w:space="0" w:color="auto"/>
        <w:right w:val="none" w:sz="0" w:space="0" w:color="auto"/>
      </w:divBdr>
      <w:divsChild>
        <w:div w:id="381757289">
          <w:marLeft w:val="547"/>
          <w:marRight w:val="0"/>
          <w:marTop w:val="115"/>
          <w:marBottom w:val="0"/>
          <w:divBdr>
            <w:top w:val="none" w:sz="0" w:space="0" w:color="auto"/>
            <w:left w:val="none" w:sz="0" w:space="0" w:color="auto"/>
            <w:bottom w:val="none" w:sz="0" w:space="0" w:color="auto"/>
            <w:right w:val="none" w:sz="0" w:space="0" w:color="auto"/>
          </w:divBdr>
        </w:div>
        <w:div w:id="469976563">
          <w:marLeft w:val="547"/>
          <w:marRight w:val="0"/>
          <w:marTop w:val="115"/>
          <w:marBottom w:val="0"/>
          <w:divBdr>
            <w:top w:val="none" w:sz="0" w:space="0" w:color="auto"/>
            <w:left w:val="none" w:sz="0" w:space="0" w:color="auto"/>
            <w:bottom w:val="none" w:sz="0" w:space="0" w:color="auto"/>
            <w:right w:val="none" w:sz="0" w:space="0" w:color="auto"/>
          </w:divBdr>
        </w:div>
      </w:divsChild>
    </w:div>
    <w:div w:id="337200725">
      <w:bodyDiv w:val="1"/>
      <w:marLeft w:val="0"/>
      <w:marRight w:val="0"/>
      <w:marTop w:val="0"/>
      <w:marBottom w:val="0"/>
      <w:divBdr>
        <w:top w:val="none" w:sz="0" w:space="0" w:color="auto"/>
        <w:left w:val="none" w:sz="0" w:space="0" w:color="auto"/>
        <w:bottom w:val="none" w:sz="0" w:space="0" w:color="auto"/>
        <w:right w:val="none" w:sz="0" w:space="0" w:color="auto"/>
      </w:divBdr>
      <w:divsChild>
        <w:div w:id="704214188">
          <w:marLeft w:val="1166"/>
          <w:marRight w:val="0"/>
          <w:marTop w:val="106"/>
          <w:marBottom w:val="0"/>
          <w:divBdr>
            <w:top w:val="none" w:sz="0" w:space="0" w:color="auto"/>
            <w:left w:val="none" w:sz="0" w:space="0" w:color="auto"/>
            <w:bottom w:val="none" w:sz="0" w:space="0" w:color="auto"/>
            <w:right w:val="none" w:sz="0" w:space="0" w:color="auto"/>
          </w:divBdr>
        </w:div>
        <w:div w:id="1869758548">
          <w:marLeft w:val="1166"/>
          <w:marRight w:val="0"/>
          <w:marTop w:val="106"/>
          <w:marBottom w:val="0"/>
          <w:divBdr>
            <w:top w:val="none" w:sz="0" w:space="0" w:color="auto"/>
            <w:left w:val="none" w:sz="0" w:space="0" w:color="auto"/>
            <w:bottom w:val="none" w:sz="0" w:space="0" w:color="auto"/>
            <w:right w:val="none" w:sz="0" w:space="0" w:color="auto"/>
          </w:divBdr>
        </w:div>
        <w:div w:id="2082407585">
          <w:marLeft w:val="1166"/>
          <w:marRight w:val="0"/>
          <w:marTop w:val="106"/>
          <w:marBottom w:val="0"/>
          <w:divBdr>
            <w:top w:val="none" w:sz="0" w:space="0" w:color="auto"/>
            <w:left w:val="none" w:sz="0" w:space="0" w:color="auto"/>
            <w:bottom w:val="none" w:sz="0" w:space="0" w:color="auto"/>
            <w:right w:val="none" w:sz="0" w:space="0" w:color="auto"/>
          </w:divBdr>
        </w:div>
        <w:div w:id="2094466210">
          <w:marLeft w:val="1166"/>
          <w:marRight w:val="0"/>
          <w:marTop w:val="106"/>
          <w:marBottom w:val="0"/>
          <w:divBdr>
            <w:top w:val="none" w:sz="0" w:space="0" w:color="auto"/>
            <w:left w:val="none" w:sz="0" w:space="0" w:color="auto"/>
            <w:bottom w:val="none" w:sz="0" w:space="0" w:color="auto"/>
            <w:right w:val="none" w:sz="0" w:space="0" w:color="auto"/>
          </w:divBdr>
        </w:div>
      </w:divsChild>
    </w:div>
    <w:div w:id="338391955">
      <w:bodyDiv w:val="1"/>
      <w:marLeft w:val="0"/>
      <w:marRight w:val="0"/>
      <w:marTop w:val="0"/>
      <w:marBottom w:val="0"/>
      <w:divBdr>
        <w:top w:val="none" w:sz="0" w:space="0" w:color="auto"/>
        <w:left w:val="none" w:sz="0" w:space="0" w:color="auto"/>
        <w:bottom w:val="none" w:sz="0" w:space="0" w:color="auto"/>
        <w:right w:val="none" w:sz="0" w:space="0" w:color="auto"/>
      </w:divBdr>
      <w:divsChild>
        <w:div w:id="243153188">
          <w:marLeft w:val="547"/>
          <w:marRight w:val="0"/>
          <w:marTop w:val="115"/>
          <w:marBottom w:val="0"/>
          <w:divBdr>
            <w:top w:val="none" w:sz="0" w:space="0" w:color="auto"/>
            <w:left w:val="none" w:sz="0" w:space="0" w:color="auto"/>
            <w:bottom w:val="none" w:sz="0" w:space="0" w:color="auto"/>
            <w:right w:val="none" w:sz="0" w:space="0" w:color="auto"/>
          </w:divBdr>
        </w:div>
        <w:div w:id="1206020978">
          <w:marLeft w:val="1166"/>
          <w:marRight w:val="0"/>
          <w:marTop w:val="115"/>
          <w:marBottom w:val="0"/>
          <w:divBdr>
            <w:top w:val="none" w:sz="0" w:space="0" w:color="auto"/>
            <w:left w:val="none" w:sz="0" w:space="0" w:color="auto"/>
            <w:bottom w:val="none" w:sz="0" w:space="0" w:color="auto"/>
            <w:right w:val="none" w:sz="0" w:space="0" w:color="auto"/>
          </w:divBdr>
        </w:div>
        <w:div w:id="1397047076">
          <w:marLeft w:val="1166"/>
          <w:marRight w:val="0"/>
          <w:marTop w:val="115"/>
          <w:marBottom w:val="0"/>
          <w:divBdr>
            <w:top w:val="none" w:sz="0" w:space="0" w:color="auto"/>
            <w:left w:val="none" w:sz="0" w:space="0" w:color="auto"/>
            <w:bottom w:val="none" w:sz="0" w:space="0" w:color="auto"/>
            <w:right w:val="none" w:sz="0" w:space="0" w:color="auto"/>
          </w:divBdr>
        </w:div>
        <w:div w:id="1641378171">
          <w:marLeft w:val="547"/>
          <w:marRight w:val="0"/>
          <w:marTop w:val="115"/>
          <w:marBottom w:val="0"/>
          <w:divBdr>
            <w:top w:val="none" w:sz="0" w:space="0" w:color="auto"/>
            <w:left w:val="none" w:sz="0" w:space="0" w:color="auto"/>
            <w:bottom w:val="none" w:sz="0" w:space="0" w:color="auto"/>
            <w:right w:val="none" w:sz="0" w:space="0" w:color="auto"/>
          </w:divBdr>
        </w:div>
        <w:div w:id="1644695667">
          <w:marLeft w:val="547"/>
          <w:marRight w:val="0"/>
          <w:marTop w:val="115"/>
          <w:marBottom w:val="0"/>
          <w:divBdr>
            <w:top w:val="none" w:sz="0" w:space="0" w:color="auto"/>
            <w:left w:val="none" w:sz="0" w:space="0" w:color="auto"/>
            <w:bottom w:val="none" w:sz="0" w:space="0" w:color="auto"/>
            <w:right w:val="none" w:sz="0" w:space="0" w:color="auto"/>
          </w:divBdr>
        </w:div>
        <w:div w:id="1664972944">
          <w:marLeft w:val="547"/>
          <w:marRight w:val="0"/>
          <w:marTop w:val="115"/>
          <w:marBottom w:val="0"/>
          <w:divBdr>
            <w:top w:val="none" w:sz="0" w:space="0" w:color="auto"/>
            <w:left w:val="none" w:sz="0" w:space="0" w:color="auto"/>
            <w:bottom w:val="none" w:sz="0" w:space="0" w:color="auto"/>
            <w:right w:val="none" w:sz="0" w:space="0" w:color="auto"/>
          </w:divBdr>
        </w:div>
        <w:div w:id="1935475788">
          <w:marLeft w:val="547"/>
          <w:marRight w:val="0"/>
          <w:marTop w:val="115"/>
          <w:marBottom w:val="0"/>
          <w:divBdr>
            <w:top w:val="none" w:sz="0" w:space="0" w:color="auto"/>
            <w:left w:val="none" w:sz="0" w:space="0" w:color="auto"/>
            <w:bottom w:val="none" w:sz="0" w:space="0" w:color="auto"/>
            <w:right w:val="none" w:sz="0" w:space="0" w:color="auto"/>
          </w:divBdr>
        </w:div>
      </w:divsChild>
    </w:div>
    <w:div w:id="339430816">
      <w:bodyDiv w:val="1"/>
      <w:marLeft w:val="0"/>
      <w:marRight w:val="0"/>
      <w:marTop w:val="0"/>
      <w:marBottom w:val="0"/>
      <w:divBdr>
        <w:top w:val="none" w:sz="0" w:space="0" w:color="auto"/>
        <w:left w:val="none" w:sz="0" w:space="0" w:color="auto"/>
        <w:bottom w:val="none" w:sz="0" w:space="0" w:color="auto"/>
        <w:right w:val="none" w:sz="0" w:space="0" w:color="auto"/>
      </w:divBdr>
      <w:divsChild>
        <w:div w:id="639463498">
          <w:marLeft w:val="547"/>
          <w:marRight w:val="0"/>
          <w:marTop w:val="115"/>
          <w:marBottom w:val="0"/>
          <w:divBdr>
            <w:top w:val="none" w:sz="0" w:space="0" w:color="auto"/>
            <w:left w:val="none" w:sz="0" w:space="0" w:color="auto"/>
            <w:bottom w:val="none" w:sz="0" w:space="0" w:color="auto"/>
            <w:right w:val="none" w:sz="0" w:space="0" w:color="auto"/>
          </w:divBdr>
        </w:div>
        <w:div w:id="1014452871">
          <w:marLeft w:val="547"/>
          <w:marRight w:val="0"/>
          <w:marTop w:val="115"/>
          <w:marBottom w:val="0"/>
          <w:divBdr>
            <w:top w:val="none" w:sz="0" w:space="0" w:color="auto"/>
            <w:left w:val="none" w:sz="0" w:space="0" w:color="auto"/>
            <w:bottom w:val="none" w:sz="0" w:space="0" w:color="auto"/>
            <w:right w:val="none" w:sz="0" w:space="0" w:color="auto"/>
          </w:divBdr>
        </w:div>
      </w:divsChild>
    </w:div>
    <w:div w:id="344358594">
      <w:bodyDiv w:val="1"/>
      <w:marLeft w:val="0"/>
      <w:marRight w:val="0"/>
      <w:marTop w:val="0"/>
      <w:marBottom w:val="0"/>
      <w:divBdr>
        <w:top w:val="none" w:sz="0" w:space="0" w:color="auto"/>
        <w:left w:val="none" w:sz="0" w:space="0" w:color="auto"/>
        <w:bottom w:val="none" w:sz="0" w:space="0" w:color="auto"/>
        <w:right w:val="none" w:sz="0" w:space="0" w:color="auto"/>
      </w:divBdr>
      <w:divsChild>
        <w:div w:id="686559676">
          <w:marLeft w:val="1166"/>
          <w:marRight w:val="0"/>
          <w:marTop w:val="115"/>
          <w:marBottom w:val="0"/>
          <w:divBdr>
            <w:top w:val="none" w:sz="0" w:space="0" w:color="auto"/>
            <w:left w:val="none" w:sz="0" w:space="0" w:color="auto"/>
            <w:bottom w:val="none" w:sz="0" w:space="0" w:color="auto"/>
            <w:right w:val="none" w:sz="0" w:space="0" w:color="auto"/>
          </w:divBdr>
        </w:div>
        <w:div w:id="1319455915">
          <w:marLeft w:val="1166"/>
          <w:marRight w:val="0"/>
          <w:marTop w:val="115"/>
          <w:marBottom w:val="0"/>
          <w:divBdr>
            <w:top w:val="none" w:sz="0" w:space="0" w:color="auto"/>
            <w:left w:val="none" w:sz="0" w:space="0" w:color="auto"/>
            <w:bottom w:val="none" w:sz="0" w:space="0" w:color="auto"/>
            <w:right w:val="none" w:sz="0" w:space="0" w:color="auto"/>
          </w:divBdr>
        </w:div>
        <w:div w:id="1413426245">
          <w:marLeft w:val="547"/>
          <w:marRight w:val="0"/>
          <w:marTop w:val="115"/>
          <w:marBottom w:val="0"/>
          <w:divBdr>
            <w:top w:val="none" w:sz="0" w:space="0" w:color="auto"/>
            <w:left w:val="none" w:sz="0" w:space="0" w:color="auto"/>
            <w:bottom w:val="none" w:sz="0" w:space="0" w:color="auto"/>
            <w:right w:val="none" w:sz="0" w:space="0" w:color="auto"/>
          </w:divBdr>
        </w:div>
        <w:div w:id="1723091500">
          <w:marLeft w:val="1166"/>
          <w:marRight w:val="0"/>
          <w:marTop w:val="115"/>
          <w:marBottom w:val="0"/>
          <w:divBdr>
            <w:top w:val="none" w:sz="0" w:space="0" w:color="auto"/>
            <w:left w:val="none" w:sz="0" w:space="0" w:color="auto"/>
            <w:bottom w:val="none" w:sz="0" w:space="0" w:color="auto"/>
            <w:right w:val="none" w:sz="0" w:space="0" w:color="auto"/>
          </w:divBdr>
        </w:div>
      </w:divsChild>
    </w:div>
    <w:div w:id="347176004">
      <w:bodyDiv w:val="1"/>
      <w:marLeft w:val="0"/>
      <w:marRight w:val="0"/>
      <w:marTop w:val="0"/>
      <w:marBottom w:val="0"/>
      <w:divBdr>
        <w:top w:val="none" w:sz="0" w:space="0" w:color="auto"/>
        <w:left w:val="none" w:sz="0" w:space="0" w:color="auto"/>
        <w:bottom w:val="none" w:sz="0" w:space="0" w:color="auto"/>
        <w:right w:val="none" w:sz="0" w:space="0" w:color="auto"/>
      </w:divBdr>
      <w:divsChild>
        <w:div w:id="1040083032">
          <w:marLeft w:val="547"/>
          <w:marRight w:val="0"/>
          <w:marTop w:val="115"/>
          <w:marBottom w:val="0"/>
          <w:divBdr>
            <w:top w:val="none" w:sz="0" w:space="0" w:color="auto"/>
            <w:left w:val="none" w:sz="0" w:space="0" w:color="auto"/>
            <w:bottom w:val="none" w:sz="0" w:space="0" w:color="auto"/>
            <w:right w:val="none" w:sz="0" w:space="0" w:color="auto"/>
          </w:divBdr>
        </w:div>
        <w:div w:id="1366517384">
          <w:marLeft w:val="547"/>
          <w:marRight w:val="0"/>
          <w:marTop w:val="115"/>
          <w:marBottom w:val="0"/>
          <w:divBdr>
            <w:top w:val="none" w:sz="0" w:space="0" w:color="auto"/>
            <w:left w:val="none" w:sz="0" w:space="0" w:color="auto"/>
            <w:bottom w:val="none" w:sz="0" w:space="0" w:color="auto"/>
            <w:right w:val="none" w:sz="0" w:space="0" w:color="auto"/>
          </w:divBdr>
        </w:div>
        <w:div w:id="1940290076">
          <w:marLeft w:val="547"/>
          <w:marRight w:val="0"/>
          <w:marTop w:val="115"/>
          <w:marBottom w:val="0"/>
          <w:divBdr>
            <w:top w:val="none" w:sz="0" w:space="0" w:color="auto"/>
            <w:left w:val="none" w:sz="0" w:space="0" w:color="auto"/>
            <w:bottom w:val="none" w:sz="0" w:space="0" w:color="auto"/>
            <w:right w:val="none" w:sz="0" w:space="0" w:color="auto"/>
          </w:divBdr>
        </w:div>
      </w:divsChild>
    </w:div>
    <w:div w:id="349063106">
      <w:bodyDiv w:val="1"/>
      <w:marLeft w:val="0"/>
      <w:marRight w:val="0"/>
      <w:marTop w:val="0"/>
      <w:marBottom w:val="0"/>
      <w:divBdr>
        <w:top w:val="none" w:sz="0" w:space="0" w:color="auto"/>
        <w:left w:val="none" w:sz="0" w:space="0" w:color="auto"/>
        <w:bottom w:val="none" w:sz="0" w:space="0" w:color="auto"/>
        <w:right w:val="none" w:sz="0" w:space="0" w:color="auto"/>
      </w:divBdr>
      <w:divsChild>
        <w:div w:id="211699390">
          <w:marLeft w:val="547"/>
          <w:marRight w:val="0"/>
          <w:marTop w:val="115"/>
          <w:marBottom w:val="0"/>
          <w:divBdr>
            <w:top w:val="none" w:sz="0" w:space="0" w:color="auto"/>
            <w:left w:val="none" w:sz="0" w:space="0" w:color="auto"/>
            <w:bottom w:val="none" w:sz="0" w:space="0" w:color="auto"/>
            <w:right w:val="none" w:sz="0" w:space="0" w:color="auto"/>
          </w:divBdr>
        </w:div>
        <w:div w:id="1298536472">
          <w:marLeft w:val="547"/>
          <w:marRight w:val="0"/>
          <w:marTop w:val="115"/>
          <w:marBottom w:val="0"/>
          <w:divBdr>
            <w:top w:val="none" w:sz="0" w:space="0" w:color="auto"/>
            <w:left w:val="none" w:sz="0" w:space="0" w:color="auto"/>
            <w:bottom w:val="none" w:sz="0" w:space="0" w:color="auto"/>
            <w:right w:val="none" w:sz="0" w:space="0" w:color="auto"/>
          </w:divBdr>
        </w:div>
        <w:div w:id="1581258511">
          <w:marLeft w:val="547"/>
          <w:marRight w:val="0"/>
          <w:marTop w:val="115"/>
          <w:marBottom w:val="0"/>
          <w:divBdr>
            <w:top w:val="none" w:sz="0" w:space="0" w:color="auto"/>
            <w:left w:val="none" w:sz="0" w:space="0" w:color="auto"/>
            <w:bottom w:val="none" w:sz="0" w:space="0" w:color="auto"/>
            <w:right w:val="none" w:sz="0" w:space="0" w:color="auto"/>
          </w:divBdr>
        </w:div>
      </w:divsChild>
    </w:div>
    <w:div w:id="354617651">
      <w:bodyDiv w:val="1"/>
      <w:marLeft w:val="0"/>
      <w:marRight w:val="0"/>
      <w:marTop w:val="0"/>
      <w:marBottom w:val="0"/>
      <w:divBdr>
        <w:top w:val="none" w:sz="0" w:space="0" w:color="auto"/>
        <w:left w:val="none" w:sz="0" w:space="0" w:color="auto"/>
        <w:bottom w:val="none" w:sz="0" w:space="0" w:color="auto"/>
        <w:right w:val="none" w:sz="0" w:space="0" w:color="auto"/>
      </w:divBdr>
    </w:div>
    <w:div w:id="355277306">
      <w:bodyDiv w:val="1"/>
      <w:marLeft w:val="0"/>
      <w:marRight w:val="0"/>
      <w:marTop w:val="0"/>
      <w:marBottom w:val="0"/>
      <w:divBdr>
        <w:top w:val="none" w:sz="0" w:space="0" w:color="auto"/>
        <w:left w:val="none" w:sz="0" w:space="0" w:color="auto"/>
        <w:bottom w:val="none" w:sz="0" w:space="0" w:color="auto"/>
        <w:right w:val="none" w:sz="0" w:space="0" w:color="auto"/>
      </w:divBdr>
      <w:divsChild>
        <w:div w:id="271593176">
          <w:marLeft w:val="547"/>
          <w:marRight w:val="0"/>
          <w:marTop w:val="115"/>
          <w:marBottom w:val="0"/>
          <w:divBdr>
            <w:top w:val="none" w:sz="0" w:space="0" w:color="auto"/>
            <w:left w:val="none" w:sz="0" w:space="0" w:color="auto"/>
            <w:bottom w:val="none" w:sz="0" w:space="0" w:color="auto"/>
            <w:right w:val="none" w:sz="0" w:space="0" w:color="auto"/>
          </w:divBdr>
        </w:div>
        <w:div w:id="1247232500">
          <w:marLeft w:val="547"/>
          <w:marRight w:val="0"/>
          <w:marTop w:val="115"/>
          <w:marBottom w:val="0"/>
          <w:divBdr>
            <w:top w:val="none" w:sz="0" w:space="0" w:color="auto"/>
            <w:left w:val="none" w:sz="0" w:space="0" w:color="auto"/>
            <w:bottom w:val="none" w:sz="0" w:space="0" w:color="auto"/>
            <w:right w:val="none" w:sz="0" w:space="0" w:color="auto"/>
          </w:divBdr>
        </w:div>
        <w:div w:id="2110617459">
          <w:marLeft w:val="547"/>
          <w:marRight w:val="0"/>
          <w:marTop w:val="115"/>
          <w:marBottom w:val="0"/>
          <w:divBdr>
            <w:top w:val="none" w:sz="0" w:space="0" w:color="auto"/>
            <w:left w:val="none" w:sz="0" w:space="0" w:color="auto"/>
            <w:bottom w:val="none" w:sz="0" w:space="0" w:color="auto"/>
            <w:right w:val="none" w:sz="0" w:space="0" w:color="auto"/>
          </w:divBdr>
        </w:div>
      </w:divsChild>
    </w:div>
    <w:div w:id="376508929">
      <w:bodyDiv w:val="1"/>
      <w:marLeft w:val="0"/>
      <w:marRight w:val="0"/>
      <w:marTop w:val="0"/>
      <w:marBottom w:val="0"/>
      <w:divBdr>
        <w:top w:val="none" w:sz="0" w:space="0" w:color="auto"/>
        <w:left w:val="none" w:sz="0" w:space="0" w:color="auto"/>
        <w:bottom w:val="none" w:sz="0" w:space="0" w:color="auto"/>
        <w:right w:val="none" w:sz="0" w:space="0" w:color="auto"/>
      </w:divBdr>
      <w:divsChild>
        <w:div w:id="341207590">
          <w:marLeft w:val="1166"/>
          <w:marRight w:val="0"/>
          <w:marTop w:val="115"/>
          <w:marBottom w:val="0"/>
          <w:divBdr>
            <w:top w:val="none" w:sz="0" w:space="0" w:color="auto"/>
            <w:left w:val="none" w:sz="0" w:space="0" w:color="auto"/>
            <w:bottom w:val="none" w:sz="0" w:space="0" w:color="auto"/>
            <w:right w:val="none" w:sz="0" w:space="0" w:color="auto"/>
          </w:divBdr>
        </w:div>
        <w:div w:id="995230757">
          <w:marLeft w:val="1166"/>
          <w:marRight w:val="0"/>
          <w:marTop w:val="115"/>
          <w:marBottom w:val="0"/>
          <w:divBdr>
            <w:top w:val="none" w:sz="0" w:space="0" w:color="auto"/>
            <w:left w:val="none" w:sz="0" w:space="0" w:color="auto"/>
            <w:bottom w:val="none" w:sz="0" w:space="0" w:color="auto"/>
            <w:right w:val="none" w:sz="0" w:space="0" w:color="auto"/>
          </w:divBdr>
        </w:div>
        <w:div w:id="1026714779">
          <w:marLeft w:val="547"/>
          <w:marRight w:val="0"/>
          <w:marTop w:val="115"/>
          <w:marBottom w:val="0"/>
          <w:divBdr>
            <w:top w:val="none" w:sz="0" w:space="0" w:color="auto"/>
            <w:left w:val="none" w:sz="0" w:space="0" w:color="auto"/>
            <w:bottom w:val="none" w:sz="0" w:space="0" w:color="auto"/>
            <w:right w:val="none" w:sz="0" w:space="0" w:color="auto"/>
          </w:divBdr>
        </w:div>
        <w:div w:id="1372148501">
          <w:marLeft w:val="1166"/>
          <w:marRight w:val="0"/>
          <w:marTop w:val="115"/>
          <w:marBottom w:val="0"/>
          <w:divBdr>
            <w:top w:val="none" w:sz="0" w:space="0" w:color="auto"/>
            <w:left w:val="none" w:sz="0" w:space="0" w:color="auto"/>
            <w:bottom w:val="none" w:sz="0" w:space="0" w:color="auto"/>
            <w:right w:val="none" w:sz="0" w:space="0" w:color="auto"/>
          </w:divBdr>
        </w:div>
        <w:div w:id="1809394183">
          <w:marLeft w:val="1166"/>
          <w:marRight w:val="0"/>
          <w:marTop w:val="115"/>
          <w:marBottom w:val="0"/>
          <w:divBdr>
            <w:top w:val="none" w:sz="0" w:space="0" w:color="auto"/>
            <w:left w:val="none" w:sz="0" w:space="0" w:color="auto"/>
            <w:bottom w:val="none" w:sz="0" w:space="0" w:color="auto"/>
            <w:right w:val="none" w:sz="0" w:space="0" w:color="auto"/>
          </w:divBdr>
        </w:div>
        <w:div w:id="2134442101">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82412641">
      <w:bodyDiv w:val="1"/>
      <w:marLeft w:val="0"/>
      <w:marRight w:val="0"/>
      <w:marTop w:val="0"/>
      <w:marBottom w:val="0"/>
      <w:divBdr>
        <w:top w:val="none" w:sz="0" w:space="0" w:color="auto"/>
        <w:left w:val="none" w:sz="0" w:space="0" w:color="auto"/>
        <w:bottom w:val="none" w:sz="0" w:space="0" w:color="auto"/>
        <w:right w:val="none" w:sz="0" w:space="0" w:color="auto"/>
      </w:divBdr>
      <w:divsChild>
        <w:div w:id="856850392">
          <w:marLeft w:val="547"/>
          <w:marRight w:val="0"/>
          <w:marTop w:val="115"/>
          <w:marBottom w:val="0"/>
          <w:divBdr>
            <w:top w:val="none" w:sz="0" w:space="0" w:color="auto"/>
            <w:left w:val="none" w:sz="0" w:space="0" w:color="auto"/>
            <w:bottom w:val="none" w:sz="0" w:space="0" w:color="auto"/>
            <w:right w:val="none" w:sz="0" w:space="0" w:color="auto"/>
          </w:divBdr>
        </w:div>
        <w:div w:id="2116435996">
          <w:marLeft w:val="547"/>
          <w:marRight w:val="0"/>
          <w:marTop w:val="115"/>
          <w:marBottom w:val="0"/>
          <w:divBdr>
            <w:top w:val="none" w:sz="0" w:space="0" w:color="auto"/>
            <w:left w:val="none" w:sz="0" w:space="0" w:color="auto"/>
            <w:bottom w:val="none" w:sz="0" w:space="0" w:color="auto"/>
            <w:right w:val="none" w:sz="0" w:space="0" w:color="auto"/>
          </w:divBdr>
        </w:div>
      </w:divsChild>
    </w:div>
    <w:div w:id="383456184">
      <w:bodyDiv w:val="1"/>
      <w:marLeft w:val="0"/>
      <w:marRight w:val="0"/>
      <w:marTop w:val="0"/>
      <w:marBottom w:val="0"/>
      <w:divBdr>
        <w:top w:val="none" w:sz="0" w:space="0" w:color="auto"/>
        <w:left w:val="none" w:sz="0" w:space="0" w:color="auto"/>
        <w:bottom w:val="none" w:sz="0" w:space="0" w:color="auto"/>
        <w:right w:val="none" w:sz="0" w:space="0" w:color="auto"/>
      </w:divBdr>
    </w:div>
    <w:div w:id="389764715">
      <w:bodyDiv w:val="1"/>
      <w:marLeft w:val="0"/>
      <w:marRight w:val="0"/>
      <w:marTop w:val="0"/>
      <w:marBottom w:val="0"/>
      <w:divBdr>
        <w:top w:val="none" w:sz="0" w:space="0" w:color="auto"/>
        <w:left w:val="none" w:sz="0" w:space="0" w:color="auto"/>
        <w:bottom w:val="none" w:sz="0" w:space="0" w:color="auto"/>
        <w:right w:val="none" w:sz="0" w:space="0" w:color="auto"/>
      </w:divBdr>
      <w:divsChild>
        <w:div w:id="1705211202">
          <w:marLeft w:val="547"/>
          <w:marRight w:val="0"/>
          <w:marTop w:val="115"/>
          <w:marBottom w:val="0"/>
          <w:divBdr>
            <w:top w:val="none" w:sz="0" w:space="0" w:color="auto"/>
            <w:left w:val="none" w:sz="0" w:space="0" w:color="auto"/>
            <w:bottom w:val="none" w:sz="0" w:space="0" w:color="auto"/>
            <w:right w:val="none" w:sz="0" w:space="0" w:color="auto"/>
          </w:divBdr>
        </w:div>
        <w:div w:id="1896381752">
          <w:marLeft w:val="547"/>
          <w:marRight w:val="0"/>
          <w:marTop w:val="115"/>
          <w:marBottom w:val="0"/>
          <w:divBdr>
            <w:top w:val="none" w:sz="0" w:space="0" w:color="auto"/>
            <w:left w:val="none" w:sz="0" w:space="0" w:color="auto"/>
            <w:bottom w:val="none" w:sz="0" w:space="0" w:color="auto"/>
            <w:right w:val="none" w:sz="0" w:space="0" w:color="auto"/>
          </w:divBdr>
        </w:div>
        <w:div w:id="2075394302">
          <w:marLeft w:val="547"/>
          <w:marRight w:val="0"/>
          <w:marTop w:val="115"/>
          <w:marBottom w:val="0"/>
          <w:divBdr>
            <w:top w:val="none" w:sz="0" w:space="0" w:color="auto"/>
            <w:left w:val="none" w:sz="0" w:space="0" w:color="auto"/>
            <w:bottom w:val="none" w:sz="0" w:space="0" w:color="auto"/>
            <w:right w:val="none" w:sz="0" w:space="0" w:color="auto"/>
          </w:divBdr>
        </w:div>
      </w:divsChild>
    </w:div>
    <w:div w:id="397165988">
      <w:bodyDiv w:val="1"/>
      <w:marLeft w:val="0"/>
      <w:marRight w:val="0"/>
      <w:marTop w:val="0"/>
      <w:marBottom w:val="0"/>
      <w:divBdr>
        <w:top w:val="none" w:sz="0" w:space="0" w:color="auto"/>
        <w:left w:val="none" w:sz="0" w:space="0" w:color="auto"/>
        <w:bottom w:val="none" w:sz="0" w:space="0" w:color="auto"/>
        <w:right w:val="none" w:sz="0" w:space="0" w:color="auto"/>
      </w:divBdr>
    </w:div>
    <w:div w:id="397485171">
      <w:bodyDiv w:val="1"/>
      <w:marLeft w:val="0"/>
      <w:marRight w:val="0"/>
      <w:marTop w:val="0"/>
      <w:marBottom w:val="0"/>
      <w:divBdr>
        <w:top w:val="none" w:sz="0" w:space="0" w:color="auto"/>
        <w:left w:val="none" w:sz="0" w:space="0" w:color="auto"/>
        <w:bottom w:val="none" w:sz="0" w:space="0" w:color="auto"/>
        <w:right w:val="none" w:sz="0" w:space="0" w:color="auto"/>
      </w:divBdr>
      <w:divsChild>
        <w:div w:id="334770500">
          <w:marLeft w:val="547"/>
          <w:marRight w:val="0"/>
          <w:marTop w:val="106"/>
          <w:marBottom w:val="0"/>
          <w:divBdr>
            <w:top w:val="none" w:sz="0" w:space="0" w:color="auto"/>
            <w:left w:val="none" w:sz="0" w:space="0" w:color="auto"/>
            <w:bottom w:val="none" w:sz="0" w:space="0" w:color="auto"/>
            <w:right w:val="none" w:sz="0" w:space="0" w:color="auto"/>
          </w:divBdr>
        </w:div>
      </w:divsChild>
    </w:div>
    <w:div w:id="398867947">
      <w:bodyDiv w:val="1"/>
      <w:marLeft w:val="0"/>
      <w:marRight w:val="0"/>
      <w:marTop w:val="0"/>
      <w:marBottom w:val="0"/>
      <w:divBdr>
        <w:top w:val="none" w:sz="0" w:space="0" w:color="auto"/>
        <w:left w:val="none" w:sz="0" w:space="0" w:color="auto"/>
        <w:bottom w:val="none" w:sz="0" w:space="0" w:color="auto"/>
        <w:right w:val="none" w:sz="0" w:space="0" w:color="auto"/>
      </w:divBdr>
      <w:divsChild>
        <w:div w:id="18750495">
          <w:marLeft w:val="547"/>
          <w:marRight w:val="0"/>
          <w:marTop w:val="106"/>
          <w:marBottom w:val="0"/>
          <w:divBdr>
            <w:top w:val="none" w:sz="0" w:space="0" w:color="auto"/>
            <w:left w:val="none" w:sz="0" w:space="0" w:color="auto"/>
            <w:bottom w:val="none" w:sz="0" w:space="0" w:color="auto"/>
            <w:right w:val="none" w:sz="0" w:space="0" w:color="auto"/>
          </w:divBdr>
        </w:div>
        <w:div w:id="236520917">
          <w:marLeft w:val="547"/>
          <w:marRight w:val="0"/>
          <w:marTop w:val="106"/>
          <w:marBottom w:val="0"/>
          <w:divBdr>
            <w:top w:val="none" w:sz="0" w:space="0" w:color="auto"/>
            <w:left w:val="none" w:sz="0" w:space="0" w:color="auto"/>
            <w:bottom w:val="none" w:sz="0" w:space="0" w:color="auto"/>
            <w:right w:val="none" w:sz="0" w:space="0" w:color="auto"/>
          </w:divBdr>
        </w:div>
        <w:div w:id="374424945">
          <w:marLeft w:val="547"/>
          <w:marRight w:val="0"/>
          <w:marTop w:val="106"/>
          <w:marBottom w:val="0"/>
          <w:divBdr>
            <w:top w:val="none" w:sz="0" w:space="0" w:color="auto"/>
            <w:left w:val="none" w:sz="0" w:space="0" w:color="auto"/>
            <w:bottom w:val="none" w:sz="0" w:space="0" w:color="auto"/>
            <w:right w:val="none" w:sz="0" w:space="0" w:color="auto"/>
          </w:divBdr>
        </w:div>
        <w:div w:id="748111822">
          <w:marLeft w:val="547"/>
          <w:marRight w:val="0"/>
          <w:marTop w:val="106"/>
          <w:marBottom w:val="0"/>
          <w:divBdr>
            <w:top w:val="none" w:sz="0" w:space="0" w:color="auto"/>
            <w:left w:val="none" w:sz="0" w:space="0" w:color="auto"/>
            <w:bottom w:val="none" w:sz="0" w:space="0" w:color="auto"/>
            <w:right w:val="none" w:sz="0" w:space="0" w:color="auto"/>
          </w:divBdr>
        </w:div>
        <w:div w:id="1019047188">
          <w:marLeft w:val="547"/>
          <w:marRight w:val="0"/>
          <w:marTop w:val="106"/>
          <w:marBottom w:val="0"/>
          <w:divBdr>
            <w:top w:val="none" w:sz="0" w:space="0" w:color="auto"/>
            <w:left w:val="none" w:sz="0" w:space="0" w:color="auto"/>
            <w:bottom w:val="none" w:sz="0" w:space="0" w:color="auto"/>
            <w:right w:val="none" w:sz="0" w:space="0" w:color="auto"/>
          </w:divBdr>
        </w:div>
        <w:div w:id="1195733873">
          <w:marLeft w:val="547"/>
          <w:marRight w:val="0"/>
          <w:marTop w:val="106"/>
          <w:marBottom w:val="0"/>
          <w:divBdr>
            <w:top w:val="none" w:sz="0" w:space="0" w:color="auto"/>
            <w:left w:val="none" w:sz="0" w:space="0" w:color="auto"/>
            <w:bottom w:val="none" w:sz="0" w:space="0" w:color="auto"/>
            <w:right w:val="none" w:sz="0" w:space="0" w:color="auto"/>
          </w:divBdr>
        </w:div>
        <w:div w:id="1431853889">
          <w:marLeft w:val="547"/>
          <w:marRight w:val="0"/>
          <w:marTop w:val="106"/>
          <w:marBottom w:val="0"/>
          <w:divBdr>
            <w:top w:val="none" w:sz="0" w:space="0" w:color="auto"/>
            <w:left w:val="none" w:sz="0" w:space="0" w:color="auto"/>
            <w:bottom w:val="none" w:sz="0" w:space="0" w:color="auto"/>
            <w:right w:val="none" w:sz="0" w:space="0" w:color="auto"/>
          </w:divBdr>
        </w:div>
        <w:div w:id="2062823920">
          <w:marLeft w:val="547"/>
          <w:marRight w:val="0"/>
          <w:marTop w:val="106"/>
          <w:marBottom w:val="0"/>
          <w:divBdr>
            <w:top w:val="none" w:sz="0" w:space="0" w:color="auto"/>
            <w:left w:val="none" w:sz="0" w:space="0" w:color="auto"/>
            <w:bottom w:val="none" w:sz="0" w:space="0" w:color="auto"/>
            <w:right w:val="none" w:sz="0" w:space="0" w:color="auto"/>
          </w:divBdr>
        </w:div>
      </w:divsChild>
    </w:div>
    <w:div w:id="408190082">
      <w:bodyDiv w:val="1"/>
      <w:marLeft w:val="0"/>
      <w:marRight w:val="0"/>
      <w:marTop w:val="0"/>
      <w:marBottom w:val="0"/>
      <w:divBdr>
        <w:top w:val="none" w:sz="0" w:space="0" w:color="auto"/>
        <w:left w:val="none" w:sz="0" w:space="0" w:color="auto"/>
        <w:bottom w:val="none" w:sz="0" w:space="0" w:color="auto"/>
        <w:right w:val="none" w:sz="0" w:space="0" w:color="auto"/>
      </w:divBdr>
      <w:divsChild>
        <w:div w:id="173150802">
          <w:marLeft w:val="547"/>
          <w:marRight w:val="0"/>
          <w:marTop w:val="115"/>
          <w:marBottom w:val="0"/>
          <w:divBdr>
            <w:top w:val="none" w:sz="0" w:space="0" w:color="auto"/>
            <w:left w:val="none" w:sz="0" w:space="0" w:color="auto"/>
            <w:bottom w:val="none" w:sz="0" w:space="0" w:color="auto"/>
            <w:right w:val="none" w:sz="0" w:space="0" w:color="auto"/>
          </w:divBdr>
        </w:div>
        <w:div w:id="1187013646">
          <w:marLeft w:val="547"/>
          <w:marRight w:val="0"/>
          <w:marTop w:val="115"/>
          <w:marBottom w:val="0"/>
          <w:divBdr>
            <w:top w:val="none" w:sz="0" w:space="0" w:color="auto"/>
            <w:left w:val="none" w:sz="0" w:space="0" w:color="auto"/>
            <w:bottom w:val="none" w:sz="0" w:space="0" w:color="auto"/>
            <w:right w:val="none" w:sz="0" w:space="0" w:color="auto"/>
          </w:divBdr>
        </w:div>
        <w:div w:id="1991326428">
          <w:marLeft w:val="547"/>
          <w:marRight w:val="0"/>
          <w:marTop w:val="115"/>
          <w:marBottom w:val="0"/>
          <w:divBdr>
            <w:top w:val="none" w:sz="0" w:space="0" w:color="auto"/>
            <w:left w:val="none" w:sz="0" w:space="0" w:color="auto"/>
            <w:bottom w:val="none" w:sz="0" w:space="0" w:color="auto"/>
            <w:right w:val="none" w:sz="0" w:space="0" w:color="auto"/>
          </w:divBdr>
        </w:div>
      </w:divsChild>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30510610">
      <w:bodyDiv w:val="1"/>
      <w:marLeft w:val="0"/>
      <w:marRight w:val="0"/>
      <w:marTop w:val="0"/>
      <w:marBottom w:val="0"/>
      <w:divBdr>
        <w:top w:val="none" w:sz="0" w:space="0" w:color="auto"/>
        <w:left w:val="none" w:sz="0" w:space="0" w:color="auto"/>
        <w:bottom w:val="none" w:sz="0" w:space="0" w:color="auto"/>
        <w:right w:val="none" w:sz="0" w:space="0" w:color="auto"/>
      </w:divBdr>
    </w:div>
    <w:div w:id="436027337">
      <w:bodyDiv w:val="1"/>
      <w:marLeft w:val="0"/>
      <w:marRight w:val="0"/>
      <w:marTop w:val="0"/>
      <w:marBottom w:val="0"/>
      <w:divBdr>
        <w:top w:val="none" w:sz="0" w:space="0" w:color="auto"/>
        <w:left w:val="none" w:sz="0" w:space="0" w:color="auto"/>
        <w:bottom w:val="none" w:sz="0" w:space="0" w:color="auto"/>
        <w:right w:val="none" w:sz="0" w:space="0" w:color="auto"/>
      </w:divBdr>
      <w:divsChild>
        <w:div w:id="8484763">
          <w:marLeft w:val="1800"/>
          <w:marRight w:val="0"/>
          <w:marTop w:val="115"/>
          <w:marBottom w:val="0"/>
          <w:divBdr>
            <w:top w:val="none" w:sz="0" w:space="0" w:color="auto"/>
            <w:left w:val="none" w:sz="0" w:space="0" w:color="auto"/>
            <w:bottom w:val="none" w:sz="0" w:space="0" w:color="auto"/>
            <w:right w:val="none" w:sz="0" w:space="0" w:color="auto"/>
          </w:divBdr>
        </w:div>
        <w:div w:id="150753558">
          <w:marLeft w:val="1800"/>
          <w:marRight w:val="0"/>
          <w:marTop w:val="115"/>
          <w:marBottom w:val="0"/>
          <w:divBdr>
            <w:top w:val="none" w:sz="0" w:space="0" w:color="auto"/>
            <w:left w:val="none" w:sz="0" w:space="0" w:color="auto"/>
            <w:bottom w:val="none" w:sz="0" w:space="0" w:color="auto"/>
            <w:right w:val="none" w:sz="0" w:space="0" w:color="auto"/>
          </w:divBdr>
        </w:div>
        <w:div w:id="481510866">
          <w:marLeft w:val="1166"/>
          <w:marRight w:val="0"/>
          <w:marTop w:val="115"/>
          <w:marBottom w:val="0"/>
          <w:divBdr>
            <w:top w:val="none" w:sz="0" w:space="0" w:color="auto"/>
            <w:left w:val="none" w:sz="0" w:space="0" w:color="auto"/>
            <w:bottom w:val="none" w:sz="0" w:space="0" w:color="auto"/>
            <w:right w:val="none" w:sz="0" w:space="0" w:color="auto"/>
          </w:divBdr>
        </w:div>
        <w:div w:id="804666561">
          <w:marLeft w:val="1166"/>
          <w:marRight w:val="0"/>
          <w:marTop w:val="115"/>
          <w:marBottom w:val="0"/>
          <w:divBdr>
            <w:top w:val="none" w:sz="0" w:space="0" w:color="auto"/>
            <w:left w:val="none" w:sz="0" w:space="0" w:color="auto"/>
            <w:bottom w:val="none" w:sz="0" w:space="0" w:color="auto"/>
            <w:right w:val="none" w:sz="0" w:space="0" w:color="auto"/>
          </w:divBdr>
        </w:div>
        <w:div w:id="861825985">
          <w:marLeft w:val="1800"/>
          <w:marRight w:val="0"/>
          <w:marTop w:val="115"/>
          <w:marBottom w:val="0"/>
          <w:divBdr>
            <w:top w:val="none" w:sz="0" w:space="0" w:color="auto"/>
            <w:left w:val="none" w:sz="0" w:space="0" w:color="auto"/>
            <w:bottom w:val="none" w:sz="0" w:space="0" w:color="auto"/>
            <w:right w:val="none" w:sz="0" w:space="0" w:color="auto"/>
          </w:divBdr>
        </w:div>
        <w:div w:id="929780622">
          <w:marLeft w:val="547"/>
          <w:marRight w:val="0"/>
          <w:marTop w:val="115"/>
          <w:marBottom w:val="0"/>
          <w:divBdr>
            <w:top w:val="none" w:sz="0" w:space="0" w:color="auto"/>
            <w:left w:val="none" w:sz="0" w:space="0" w:color="auto"/>
            <w:bottom w:val="none" w:sz="0" w:space="0" w:color="auto"/>
            <w:right w:val="none" w:sz="0" w:space="0" w:color="auto"/>
          </w:divBdr>
        </w:div>
        <w:div w:id="1138188400">
          <w:marLeft w:val="1800"/>
          <w:marRight w:val="0"/>
          <w:marTop w:val="115"/>
          <w:marBottom w:val="0"/>
          <w:divBdr>
            <w:top w:val="none" w:sz="0" w:space="0" w:color="auto"/>
            <w:left w:val="none" w:sz="0" w:space="0" w:color="auto"/>
            <w:bottom w:val="none" w:sz="0" w:space="0" w:color="auto"/>
            <w:right w:val="none" w:sz="0" w:space="0" w:color="auto"/>
          </w:divBdr>
        </w:div>
        <w:div w:id="1661807856">
          <w:marLeft w:val="1166"/>
          <w:marRight w:val="0"/>
          <w:marTop w:val="115"/>
          <w:marBottom w:val="0"/>
          <w:divBdr>
            <w:top w:val="none" w:sz="0" w:space="0" w:color="auto"/>
            <w:left w:val="none" w:sz="0" w:space="0" w:color="auto"/>
            <w:bottom w:val="none" w:sz="0" w:space="0" w:color="auto"/>
            <w:right w:val="none" w:sz="0" w:space="0" w:color="auto"/>
          </w:divBdr>
        </w:div>
        <w:div w:id="1999117876">
          <w:marLeft w:val="547"/>
          <w:marRight w:val="0"/>
          <w:marTop w:val="115"/>
          <w:marBottom w:val="0"/>
          <w:divBdr>
            <w:top w:val="none" w:sz="0" w:space="0" w:color="auto"/>
            <w:left w:val="none" w:sz="0" w:space="0" w:color="auto"/>
            <w:bottom w:val="none" w:sz="0" w:space="0" w:color="auto"/>
            <w:right w:val="none" w:sz="0" w:space="0" w:color="auto"/>
          </w:divBdr>
        </w:div>
      </w:divsChild>
    </w:div>
    <w:div w:id="447941223">
      <w:bodyDiv w:val="1"/>
      <w:marLeft w:val="0"/>
      <w:marRight w:val="0"/>
      <w:marTop w:val="0"/>
      <w:marBottom w:val="0"/>
      <w:divBdr>
        <w:top w:val="none" w:sz="0" w:space="0" w:color="auto"/>
        <w:left w:val="none" w:sz="0" w:space="0" w:color="auto"/>
        <w:bottom w:val="none" w:sz="0" w:space="0" w:color="auto"/>
        <w:right w:val="none" w:sz="0" w:space="0" w:color="auto"/>
      </w:divBdr>
      <w:divsChild>
        <w:div w:id="134025896">
          <w:marLeft w:val="1166"/>
          <w:marRight w:val="0"/>
          <w:marTop w:val="115"/>
          <w:marBottom w:val="0"/>
          <w:divBdr>
            <w:top w:val="none" w:sz="0" w:space="0" w:color="auto"/>
            <w:left w:val="none" w:sz="0" w:space="0" w:color="auto"/>
            <w:bottom w:val="none" w:sz="0" w:space="0" w:color="auto"/>
            <w:right w:val="none" w:sz="0" w:space="0" w:color="auto"/>
          </w:divBdr>
        </w:div>
        <w:div w:id="250283855">
          <w:marLeft w:val="547"/>
          <w:marRight w:val="0"/>
          <w:marTop w:val="115"/>
          <w:marBottom w:val="0"/>
          <w:divBdr>
            <w:top w:val="none" w:sz="0" w:space="0" w:color="auto"/>
            <w:left w:val="none" w:sz="0" w:space="0" w:color="auto"/>
            <w:bottom w:val="none" w:sz="0" w:space="0" w:color="auto"/>
            <w:right w:val="none" w:sz="0" w:space="0" w:color="auto"/>
          </w:divBdr>
        </w:div>
        <w:div w:id="1197932691">
          <w:marLeft w:val="1166"/>
          <w:marRight w:val="0"/>
          <w:marTop w:val="115"/>
          <w:marBottom w:val="0"/>
          <w:divBdr>
            <w:top w:val="none" w:sz="0" w:space="0" w:color="auto"/>
            <w:left w:val="none" w:sz="0" w:space="0" w:color="auto"/>
            <w:bottom w:val="none" w:sz="0" w:space="0" w:color="auto"/>
            <w:right w:val="none" w:sz="0" w:space="0" w:color="auto"/>
          </w:divBdr>
        </w:div>
        <w:div w:id="1541865514">
          <w:marLeft w:val="1166"/>
          <w:marRight w:val="0"/>
          <w:marTop w:val="115"/>
          <w:marBottom w:val="0"/>
          <w:divBdr>
            <w:top w:val="none" w:sz="0" w:space="0" w:color="auto"/>
            <w:left w:val="none" w:sz="0" w:space="0" w:color="auto"/>
            <w:bottom w:val="none" w:sz="0" w:space="0" w:color="auto"/>
            <w:right w:val="none" w:sz="0" w:space="0" w:color="auto"/>
          </w:divBdr>
        </w:div>
      </w:divsChild>
    </w:div>
    <w:div w:id="450899308">
      <w:bodyDiv w:val="1"/>
      <w:marLeft w:val="0"/>
      <w:marRight w:val="0"/>
      <w:marTop w:val="0"/>
      <w:marBottom w:val="0"/>
      <w:divBdr>
        <w:top w:val="none" w:sz="0" w:space="0" w:color="auto"/>
        <w:left w:val="none" w:sz="0" w:space="0" w:color="auto"/>
        <w:bottom w:val="none" w:sz="0" w:space="0" w:color="auto"/>
        <w:right w:val="none" w:sz="0" w:space="0" w:color="auto"/>
      </w:divBdr>
      <w:divsChild>
        <w:div w:id="28265529">
          <w:marLeft w:val="547"/>
          <w:marRight w:val="0"/>
          <w:marTop w:val="115"/>
          <w:marBottom w:val="0"/>
          <w:divBdr>
            <w:top w:val="none" w:sz="0" w:space="0" w:color="auto"/>
            <w:left w:val="none" w:sz="0" w:space="0" w:color="auto"/>
            <w:bottom w:val="none" w:sz="0" w:space="0" w:color="auto"/>
            <w:right w:val="none" w:sz="0" w:space="0" w:color="auto"/>
          </w:divBdr>
        </w:div>
        <w:div w:id="285308005">
          <w:marLeft w:val="547"/>
          <w:marRight w:val="0"/>
          <w:marTop w:val="115"/>
          <w:marBottom w:val="0"/>
          <w:divBdr>
            <w:top w:val="none" w:sz="0" w:space="0" w:color="auto"/>
            <w:left w:val="none" w:sz="0" w:space="0" w:color="auto"/>
            <w:bottom w:val="none" w:sz="0" w:space="0" w:color="auto"/>
            <w:right w:val="none" w:sz="0" w:space="0" w:color="auto"/>
          </w:divBdr>
        </w:div>
        <w:div w:id="499777742">
          <w:marLeft w:val="1800"/>
          <w:marRight w:val="0"/>
          <w:marTop w:val="115"/>
          <w:marBottom w:val="0"/>
          <w:divBdr>
            <w:top w:val="none" w:sz="0" w:space="0" w:color="auto"/>
            <w:left w:val="none" w:sz="0" w:space="0" w:color="auto"/>
            <w:bottom w:val="none" w:sz="0" w:space="0" w:color="auto"/>
            <w:right w:val="none" w:sz="0" w:space="0" w:color="auto"/>
          </w:divBdr>
        </w:div>
        <w:div w:id="755250214">
          <w:marLeft w:val="1166"/>
          <w:marRight w:val="0"/>
          <w:marTop w:val="115"/>
          <w:marBottom w:val="0"/>
          <w:divBdr>
            <w:top w:val="none" w:sz="0" w:space="0" w:color="auto"/>
            <w:left w:val="none" w:sz="0" w:space="0" w:color="auto"/>
            <w:bottom w:val="none" w:sz="0" w:space="0" w:color="auto"/>
            <w:right w:val="none" w:sz="0" w:space="0" w:color="auto"/>
          </w:divBdr>
        </w:div>
        <w:div w:id="831486989">
          <w:marLeft w:val="1800"/>
          <w:marRight w:val="0"/>
          <w:marTop w:val="115"/>
          <w:marBottom w:val="0"/>
          <w:divBdr>
            <w:top w:val="none" w:sz="0" w:space="0" w:color="auto"/>
            <w:left w:val="none" w:sz="0" w:space="0" w:color="auto"/>
            <w:bottom w:val="none" w:sz="0" w:space="0" w:color="auto"/>
            <w:right w:val="none" w:sz="0" w:space="0" w:color="auto"/>
          </w:divBdr>
        </w:div>
        <w:div w:id="874392403">
          <w:marLeft w:val="547"/>
          <w:marRight w:val="0"/>
          <w:marTop w:val="115"/>
          <w:marBottom w:val="0"/>
          <w:divBdr>
            <w:top w:val="none" w:sz="0" w:space="0" w:color="auto"/>
            <w:left w:val="none" w:sz="0" w:space="0" w:color="auto"/>
            <w:bottom w:val="none" w:sz="0" w:space="0" w:color="auto"/>
            <w:right w:val="none" w:sz="0" w:space="0" w:color="auto"/>
          </w:divBdr>
        </w:div>
        <w:div w:id="1295523757">
          <w:marLeft w:val="1800"/>
          <w:marRight w:val="0"/>
          <w:marTop w:val="115"/>
          <w:marBottom w:val="0"/>
          <w:divBdr>
            <w:top w:val="none" w:sz="0" w:space="0" w:color="auto"/>
            <w:left w:val="none" w:sz="0" w:space="0" w:color="auto"/>
            <w:bottom w:val="none" w:sz="0" w:space="0" w:color="auto"/>
            <w:right w:val="none" w:sz="0" w:space="0" w:color="auto"/>
          </w:divBdr>
        </w:div>
        <w:div w:id="1553348101">
          <w:marLeft w:val="1166"/>
          <w:marRight w:val="0"/>
          <w:marTop w:val="115"/>
          <w:marBottom w:val="0"/>
          <w:divBdr>
            <w:top w:val="none" w:sz="0" w:space="0" w:color="auto"/>
            <w:left w:val="none" w:sz="0" w:space="0" w:color="auto"/>
            <w:bottom w:val="none" w:sz="0" w:space="0" w:color="auto"/>
            <w:right w:val="none" w:sz="0" w:space="0" w:color="auto"/>
          </w:divBdr>
        </w:div>
        <w:div w:id="1652715569">
          <w:marLeft w:val="1800"/>
          <w:marRight w:val="0"/>
          <w:marTop w:val="115"/>
          <w:marBottom w:val="0"/>
          <w:divBdr>
            <w:top w:val="none" w:sz="0" w:space="0" w:color="auto"/>
            <w:left w:val="none" w:sz="0" w:space="0" w:color="auto"/>
            <w:bottom w:val="none" w:sz="0" w:space="0" w:color="auto"/>
            <w:right w:val="none" w:sz="0" w:space="0" w:color="auto"/>
          </w:divBdr>
        </w:div>
      </w:divsChild>
    </w:div>
    <w:div w:id="451099574">
      <w:bodyDiv w:val="1"/>
      <w:marLeft w:val="0"/>
      <w:marRight w:val="0"/>
      <w:marTop w:val="0"/>
      <w:marBottom w:val="0"/>
      <w:divBdr>
        <w:top w:val="none" w:sz="0" w:space="0" w:color="auto"/>
        <w:left w:val="none" w:sz="0" w:space="0" w:color="auto"/>
        <w:bottom w:val="none" w:sz="0" w:space="0" w:color="auto"/>
        <w:right w:val="none" w:sz="0" w:space="0" w:color="auto"/>
      </w:divBdr>
      <w:divsChild>
        <w:div w:id="791442564">
          <w:marLeft w:val="547"/>
          <w:marRight w:val="0"/>
          <w:marTop w:val="115"/>
          <w:marBottom w:val="0"/>
          <w:divBdr>
            <w:top w:val="none" w:sz="0" w:space="0" w:color="auto"/>
            <w:left w:val="none" w:sz="0" w:space="0" w:color="auto"/>
            <w:bottom w:val="none" w:sz="0" w:space="0" w:color="auto"/>
            <w:right w:val="none" w:sz="0" w:space="0" w:color="auto"/>
          </w:divBdr>
        </w:div>
        <w:div w:id="917323808">
          <w:marLeft w:val="547"/>
          <w:marRight w:val="0"/>
          <w:marTop w:val="115"/>
          <w:marBottom w:val="0"/>
          <w:divBdr>
            <w:top w:val="none" w:sz="0" w:space="0" w:color="auto"/>
            <w:left w:val="none" w:sz="0" w:space="0" w:color="auto"/>
            <w:bottom w:val="none" w:sz="0" w:space="0" w:color="auto"/>
            <w:right w:val="none" w:sz="0" w:space="0" w:color="auto"/>
          </w:divBdr>
        </w:div>
        <w:div w:id="2006467706">
          <w:marLeft w:val="547"/>
          <w:marRight w:val="0"/>
          <w:marTop w:val="115"/>
          <w:marBottom w:val="0"/>
          <w:divBdr>
            <w:top w:val="none" w:sz="0" w:space="0" w:color="auto"/>
            <w:left w:val="none" w:sz="0" w:space="0" w:color="auto"/>
            <w:bottom w:val="none" w:sz="0" w:space="0" w:color="auto"/>
            <w:right w:val="none" w:sz="0" w:space="0" w:color="auto"/>
          </w:divBdr>
        </w:div>
      </w:divsChild>
    </w:div>
    <w:div w:id="455833464">
      <w:bodyDiv w:val="1"/>
      <w:marLeft w:val="0"/>
      <w:marRight w:val="0"/>
      <w:marTop w:val="0"/>
      <w:marBottom w:val="0"/>
      <w:divBdr>
        <w:top w:val="none" w:sz="0" w:space="0" w:color="auto"/>
        <w:left w:val="none" w:sz="0" w:space="0" w:color="auto"/>
        <w:bottom w:val="none" w:sz="0" w:space="0" w:color="auto"/>
        <w:right w:val="none" w:sz="0" w:space="0" w:color="auto"/>
      </w:divBdr>
      <w:divsChild>
        <w:div w:id="576792091">
          <w:marLeft w:val="547"/>
          <w:marRight w:val="0"/>
          <w:marTop w:val="115"/>
          <w:marBottom w:val="0"/>
          <w:divBdr>
            <w:top w:val="none" w:sz="0" w:space="0" w:color="auto"/>
            <w:left w:val="none" w:sz="0" w:space="0" w:color="auto"/>
            <w:bottom w:val="none" w:sz="0" w:space="0" w:color="auto"/>
            <w:right w:val="none" w:sz="0" w:space="0" w:color="auto"/>
          </w:divBdr>
        </w:div>
        <w:div w:id="990596047">
          <w:marLeft w:val="547"/>
          <w:marRight w:val="0"/>
          <w:marTop w:val="115"/>
          <w:marBottom w:val="0"/>
          <w:divBdr>
            <w:top w:val="none" w:sz="0" w:space="0" w:color="auto"/>
            <w:left w:val="none" w:sz="0" w:space="0" w:color="auto"/>
            <w:bottom w:val="none" w:sz="0" w:space="0" w:color="auto"/>
            <w:right w:val="none" w:sz="0" w:space="0" w:color="auto"/>
          </w:divBdr>
        </w:div>
        <w:div w:id="1151293864">
          <w:marLeft w:val="547"/>
          <w:marRight w:val="0"/>
          <w:marTop w:val="115"/>
          <w:marBottom w:val="0"/>
          <w:divBdr>
            <w:top w:val="none" w:sz="0" w:space="0" w:color="auto"/>
            <w:left w:val="none" w:sz="0" w:space="0" w:color="auto"/>
            <w:bottom w:val="none" w:sz="0" w:space="0" w:color="auto"/>
            <w:right w:val="none" w:sz="0" w:space="0" w:color="auto"/>
          </w:divBdr>
        </w:div>
      </w:divsChild>
    </w:div>
    <w:div w:id="474565668">
      <w:bodyDiv w:val="1"/>
      <w:marLeft w:val="0"/>
      <w:marRight w:val="0"/>
      <w:marTop w:val="0"/>
      <w:marBottom w:val="0"/>
      <w:divBdr>
        <w:top w:val="none" w:sz="0" w:space="0" w:color="auto"/>
        <w:left w:val="none" w:sz="0" w:space="0" w:color="auto"/>
        <w:bottom w:val="none" w:sz="0" w:space="0" w:color="auto"/>
        <w:right w:val="none" w:sz="0" w:space="0" w:color="auto"/>
      </w:divBdr>
      <w:divsChild>
        <w:div w:id="543829747">
          <w:marLeft w:val="547"/>
          <w:marRight w:val="0"/>
          <w:marTop w:val="115"/>
          <w:marBottom w:val="0"/>
          <w:divBdr>
            <w:top w:val="none" w:sz="0" w:space="0" w:color="auto"/>
            <w:left w:val="none" w:sz="0" w:space="0" w:color="auto"/>
            <w:bottom w:val="none" w:sz="0" w:space="0" w:color="auto"/>
            <w:right w:val="none" w:sz="0" w:space="0" w:color="auto"/>
          </w:divBdr>
        </w:div>
        <w:div w:id="1905867477">
          <w:marLeft w:val="547"/>
          <w:marRight w:val="0"/>
          <w:marTop w:val="115"/>
          <w:marBottom w:val="0"/>
          <w:divBdr>
            <w:top w:val="none" w:sz="0" w:space="0" w:color="auto"/>
            <w:left w:val="none" w:sz="0" w:space="0" w:color="auto"/>
            <w:bottom w:val="none" w:sz="0" w:space="0" w:color="auto"/>
            <w:right w:val="none" w:sz="0" w:space="0" w:color="auto"/>
          </w:divBdr>
        </w:div>
      </w:divsChild>
    </w:div>
    <w:div w:id="477039500">
      <w:bodyDiv w:val="1"/>
      <w:marLeft w:val="0"/>
      <w:marRight w:val="0"/>
      <w:marTop w:val="0"/>
      <w:marBottom w:val="0"/>
      <w:divBdr>
        <w:top w:val="none" w:sz="0" w:space="0" w:color="auto"/>
        <w:left w:val="none" w:sz="0" w:space="0" w:color="auto"/>
        <w:bottom w:val="none" w:sz="0" w:space="0" w:color="auto"/>
        <w:right w:val="none" w:sz="0" w:space="0" w:color="auto"/>
      </w:divBdr>
      <w:divsChild>
        <w:div w:id="968587997">
          <w:marLeft w:val="547"/>
          <w:marRight w:val="0"/>
          <w:marTop w:val="115"/>
          <w:marBottom w:val="0"/>
          <w:divBdr>
            <w:top w:val="none" w:sz="0" w:space="0" w:color="auto"/>
            <w:left w:val="none" w:sz="0" w:space="0" w:color="auto"/>
            <w:bottom w:val="none" w:sz="0" w:space="0" w:color="auto"/>
            <w:right w:val="none" w:sz="0" w:space="0" w:color="auto"/>
          </w:divBdr>
        </w:div>
        <w:div w:id="1126122034">
          <w:marLeft w:val="547"/>
          <w:marRight w:val="0"/>
          <w:marTop w:val="115"/>
          <w:marBottom w:val="0"/>
          <w:divBdr>
            <w:top w:val="none" w:sz="0" w:space="0" w:color="auto"/>
            <w:left w:val="none" w:sz="0" w:space="0" w:color="auto"/>
            <w:bottom w:val="none" w:sz="0" w:space="0" w:color="auto"/>
            <w:right w:val="none" w:sz="0" w:space="0" w:color="auto"/>
          </w:divBdr>
        </w:div>
        <w:div w:id="2018188317">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78426788">
      <w:bodyDiv w:val="1"/>
      <w:marLeft w:val="0"/>
      <w:marRight w:val="0"/>
      <w:marTop w:val="0"/>
      <w:marBottom w:val="0"/>
      <w:divBdr>
        <w:top w:val="none" w:sz="0" w:space="0" w:color="auto"/>
        <w:left w:val="none" w:sz="0" w:space="0" w:color="auto"/>
        <w:bottom w:val="none" w:sz="0" w:space="0" w:color="auto"/>
        <w:right w:val="none" w:sz="0" w:space="0" w:color="auto"/>
      </w:divBdr>
    </w:div>
    <w:div w:id="479080124">
      <w:bodyDiv w:val="1"/>
      <w:marLeft w:val="0"/>
      <w:marRight w:val="0"/>
      <w:marTop w:val="0"/>
      <w:marBottom w:val="0"/>
      <w:divBdr>
        <w:top w:val="none" w:sz="0" w:space="0" w:color="auto"/>
        <w:left w:val="none" w:sz="0" w:space="0" w:color="auto"/>
        <w:bottom w:val="none" w:sz="0" w:space="0" w:color="auto"/>
        <w:right w:val="none" w:sz="0" w:space="0" w:color="auto"/>
      </w:divBdr>
    </w:div>
    <w:div w:id="482741210">
      <w:bodyDiv w:val="1"/>
      <w:marLeft w:val="0"/>
      <w:marRight w:val="0"/>
      <w:marTop w:val="0"/>
      <w:marBottom w:val="0"/>
      <w:divBdr>
        <w:top w:val="none" w:sz="0" w:space="0" w:color="auto"/>
        <w:left w:val="none" w:sz="0" w:space="0" w:color="auto"/>
        <w:bottom w:val="none" w:sz="0" w:space="0" w:color="auto"/>
        <w:right w:val="none" w:sz="0" w:space="0" w:color="auto"/>
      </w:divBdr>
      <w:divsChild>
        <w:div w:id="1219512983">
          <w:marLeft w:val="547"/>
          <w:marRight w:val="0"/>
          <w:marTop w:val="115"/>
          <w:marBottom w:val="0"/>
          <w:divBdr>
            <w:top w:val="none" w:sz="0" w:space="0" w:color="auto"/>
            <w:left w:val="none" w:sz="0" w:space="0" w:color="auto"/>
            <w:bottom w:val="none" w:sz="0" w:space="0" w:color="auto"/>
            <w:right w:val="none" w:sz="0" w:space="0" w:color="auto"/>
          </w:divBdr>
        </w:div>
      </w:divsChild>
    </w:div>
    <w:div w:id="484594275">
      <w:bodyDiv w:val="1"/>
      <w:marLeft w:val="0"/>
      <w:marRight w:val="0"/>
      <w:marTop w:val="0"/>
      <w:marBottom w:val="0"/>
      <w:divBdr>
        <w:top w:val="none" w:sz="0" w:space="0" w:color="auto"/>
        <w:left w:val="none" w:sz="0" w:space="0" w:color="auto"/>
        <w:bottom w:val="none" w:sz="0" w:space="0" w:color="auto"/>
        <w:right w:val="none" w:sz="0" w:space="0" w:color="auto"/>
      </w:divBdr>
      <w:divsChild>
        <w:div w:id="210112431">
          <w:marLeft w:val="547"/>
          <w:marRight w:val="0"/>
          <w:marTop w:val="0"/>
          <w:marBottom w:val="0"/>
          <w:divBdr>
            <w:top w:val="none" w:sz="0" w:space="0" w:color="auto"/>
            <w:left w:val="none" w:sz="0" w:space="0" w:color="auto"/>
            <w:bottom w:val="none" w:sz="0" w:space="0" w:color="auto"/>
            <w:right w:val="none" w:sz="0" w:space="0" w:color="auto"/>
          </w:divBdr>
        </w:div>
        <w:div w:id="1489131106">
          <w:marLeft w:val="547"/>
          <w:marRight w:val="0"/>
          <w:marTop w:val="0"/>
          <w:marBottom w:val="0"/>
          <w:divBdr>
            <w:top w:val="none" w:sz="0" w:space="0" w:color="auto"/>
            <w:left w:val="none" w:sz="0" w:space="0" w:color="auto"/>
            <w:bottom w:val="none" w:sz="0" w:space="0" w:color="auto"/>
            <w:right w:val="none" w:sz="0" w:space="0" w:color="auto"/>
          </w:divBdr>
        </w:div>
      </w:divsChild>
    </w:div>
    <w:div w:id="48551071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62">
          <w:marLeft w:val="547"/>
          <w:marRight w:val="0"/>
          <w:marTop w:val="115"/>
          <w:marBottom w:val="0"/>
          <w:divBdr>
            <w:top w:val="none" w:sz="0" w:space="0" w:color="auto"/>
            <w:left w:val="none" w:sz="0" w:space="0" w:color="auto"/>
            <w:bottom w:val="none" w:sz="0" w:space="0" w:color="auto"/>
            <w:right w:val="none" w:sz="0" w:space="0" w:color="auto"/>
          </w:divBdr>
        </w:div>
        <w:div w:id="1793018023">
          <w:marLeft w:val="547"/>
          <w:marRight w:val="0"/>
          <w:marTop w:val="115"/>
          <w:marBottom w:val="0"/>
          <w:divBdr>
            <w:top w:val="none" w:sz="0" w:space="0" w:color="auto"/>
            <w:left w:val="none" w:sz="0" w:space="0" w:color="auto"/>
            <w:bottom w:val="none" w:sz="0" w:space="0" w:color="auto"/>
            <w:right w:val="none" w:sz="0" w:space="0" w:color="auto"/>
          </w:divBdr>
        </w:div>
        <w:div w:id="1994022946">
          <w:marLeft w:val="547"/>
          <w:marRight w:val="0"/>
          <w:marTop w:val="115"/>
          <w:marBottom w:val="0"/>
          <w:divBdr>
            <w:top w:val="none" w:sz="0" w:space="0" w:color="auto"/>
            <w:left w:val="none" w:sz="0" w:space="0" w:color="auto"/>
            <w:bottom w:val="none" w:sz="0" w:space="0" w:color="auto"/>
            <w:right w:val="none" w:sz="0" w:space="0" w:color="auto"/>
          </w:divBdr>
        </w:div>
      </w:divsChild>
    </w:div>
    <w:div w:id="490366169">
      <w:bodyDiv w:val="1"/>
      <w:marLeft w:val="0"/>
      <w:marRight w:val="0"/>
      <w:marTop w:val="0"/>
      <w:marBottom w:val="0"/>
      <w:divBdr>
        <w:top w:val="none" w:sz="0" w:space="0" w:color="auto"/>
        <w:left w:val="none" w:sz="0" w:space="0" w:color="auto"/>
        <w:bottom w:val="none" w:sz="0" w:space="0" w:color="auto"/>
        <w:right w:val="none" w:sz="0" w:space="0" w:color="auto"/>
      </w:divBdr>
      <w:divsChild>
        <w:div w:id="220139281">
          <w:marLeft w:val="274"/>
          <w:marRight w:val="0"/>
          <w:marTop w:val="0"/>
          <w:marBottom w:val="0"/>
          <w:divBdr>
            <w:top w:val="none" w:sz="0" w:space="0" w:color="auto"/>
            <w:left w:val="none" w:sz="0" w:space="0" w:color="auto"/>
            <w:bottom w:val="none" w:sz="0" w:space="0" w:color="auto"/>
            <w:right w:val="none" w:sz="0" w:space="0" w:color="auto"/>
          </w:divBdr>
        </w:div>
        <w:div w:id="1868370823">
          <w:marLeft w:val="274"/>
          <w:marRight w:val="0"/>
          <w:marTop w:val="0"/>
          <w:marBottom w:val="0"/>
          <w:divBdr>
            <w:top w:val="none" w:sz="0" w:space="0" w:color="auto"/>
            <w:left w:val="none" w:sz="0" w:space="0" w:color="auto"/>
            <w:bottom w:val="none" w:sz="0" w:space="0" w:color="auto"/>
            <w:right w:val="none" w:sz="0" w:space="0" w:color="auto"/>
          </w:divBdr>
        </w:div>
        <w:div w:id="1931617288">
          <w:marLeft w:val="274"/>
          <w:marRight w:val="0"/>
          <w:marTop w:val="0"/>
          <w:marBottom w:val="0"/>
          <w:divBdr>
            <w:top w:val="none" w:sz="0" w:space="0" w:color="auto"/>
            <w:left w:val="none" w:sz="0" w:space="0" w:color="auto"/>
            <w:bottom w:val="none" w:sz="0" w:space="0" w:color="auto"/>
            <w:right w:val="none" w:sz="0" w:space="0" w:color="auto"/>
          </w:divBdr>
        </w:div>
        <w:div w:id="2091074544">
          <w:marLeft w:val="274"/>
          <w:marRight w:val="0"/>
          <w:marTop w:val="0"/>
          <w:marBottom w:val="0"/>
          <w:divBdr>
            <w:top w:val="none" w:sz="0" w:space="0" w:color="auto"/>
            <w:left w:val="none" w:sz="0" w:space="0" w:color="auto"/>
            <w:bottom w:val="none" w:sz="0" w:space="0" w:color="auto"/>
            <w:right w:val="none" w:sz="0" w:space="0" w:color="auto"/>
          </w:divBdr>
        </w:div>
      </w:divsChild>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04395808">
      <w:bodyDiv w:val="1"/>
      <w:marLeft w:val="0"/>
      <w:marRight w:val="0"/>
      <w:marTop w:val="0"/>
      <w:marBottom w:val="0"/>
      <w:divBdr>
        <w:top w:val="none" w:sz="0" w:space="0" w:color="auto"/>
        <w:left w:val="none" w:sz="0" w:space="0" w:color="auto"/>
        <w:bottom w:val="none" w:sz="0" w:space="0" w:color="auto"/>
        <w:right w:val="none" w:sz="0" w:space="0" w:color="auto"/>
      </w:divBdr>
    </w:div>
    <w:div w:id="508297375">
      <w:bodyDiv w:val="1"/>
      <w:marLeft w:val="0"/>
      <w:marRight w:val="0"/>
      <w:marTop w:val="0"/>
      <w:marBottom w:val="0"/>
      <w:divBdr>
        <w:top w:val="none" w:sz="0" w:space="0" w:color="auto"/>
        <w:left w:val="none" w:sz="0" w:space="0" w:color="auto"/>
        <w:bottom w:val="none" w:sz="0" w:space="0" w:color="auto"/>
        <w:right w:val="none" w:sz="0" w:space="0" w:color="auto"/>
      </w:divBdr>
      <w:divsChild>
        <w:div w:id="430515966">
          <w:marLeft w:val="547"/>
          <w:marRight w:val="0"/>
          <w:marTop w:val="115"/>
          <w:marBottom w:val="0"/>
          <w:divBdr>
            <w:top w:val="none" w:sz="0" w:space="0" w:color="auto"/>
            <w:left w:val="none" w:sz="0" w:space="0" w:color="auto"/>
            <w:bottom w:val="none" w:sz="0" w:space="0" w:color="auto"/>
            <w:right w:val="none" w:sz="0" w:space="0" w:color="auto"/>
          </w:divBdr>
        </w:div>
        <w:div w:id="1054306462">
          <w:marLeft w:val="547"/>
          <w:marRight w:val="0"/>
          <w:marTop w:val="115"/>
          <w:marBottom w:val="0"/>
          <w:divBdr>
            <w:top w:val="none" w:sz="0" w:space="0" w:color="auto"/>
            <w:left w:val="none" w:sz="0" w:space="0" w:color="auto"/>
            <w:bottom w:val="none" w:sz="0" w:space="0" w:color="auto"/>
            <w:right w:val="none" w:sz="0" w:space="0" w:color="auto"/>
          </w:divBdr>
        </w:div>
        <w:div w:id="2041007310">
          <w:marLeft w:val="547"/>
          <w:marRight w:val="0"/>
          <w:marTop w:val="115"/>
          <w:marBottom w:val="0"/>
          <w:divBdr>
            <w:top w:val="none" w:sz="0" w:space="0" w:color="auto"/>
            <w:left w:val="none" w:sz="0" w:space="0" w:color="auto"/>
            <w:bottom w:val="none" w:sz="0" w:space="0" w:color="auto"/>
            <w:right w:val="none" w:sz="0" w:space="0" w:color="auto"/>
          </w:divBdr>
        </w:div>
      </w:divsChild>
    </w:div>
    <w:div w:id="522062387">
      <w:bodyDiv w:val="1"/>
      <w:marLeft w:val="0"/>
      <w:marRight w:val="0"/>
      <w:marTop w:val="0"/>
      <w:marBottom w:val="0"/>
      <w:divBdr>
        <w:top w:val="none" w:sz="0" w:space="0" w:color="auto"/>
        <w:left w:val="none" w:sz="0" w:space="0" w:color="auto"/>
        <w:bottom w:val="none" w:sz="0" w:space="0" w:color="auto"/>
        <w:right w:val="none" w:sz="0" w:space="0" w:color="auto"/>
      </w:divBdr>
      <w:divsChild>
        <w:div w:id="816997224">
          <w:marLeft w:val="547"/>
          <w:marRight w:val="0"/>
          <w:marTop w:val="115"/>
          <w:marBottom w:val="0"/>
          <w:divBdr>
            <w:top w:val="none" w:sz="0" w:space="0" w:color="auto"/>
            <w:left w:val="none" w:sz="0" w:space="0" w:color="auto"/>
            <w:bottom w:val="none" w:sz="0" w:space="0" w:color="auto"/>
            <w:right w:val="none" w:sz="0" w:space="0" w:color="auto"/>
          </w:divBdr>
        </w:div>
        <w:div w:id="981275239">
          <w:marLeft w:val="547"/>
          <w:marRight w:val="0"/>
          <w:marTop w:val="115"/>
          <w:marBottom w:val="0"/>
          <w:divBdr>
            <w:top w:val="none" w:sz="0" w:space="0" w:color="auto"/>
            <w:left w:val="none" w:sz="0" w:space="0" w:color="auto"/>
            <w:bottom w:val="none" w:sz="0" w:space="0" w:color="auto"/>
            <w:right w:val="none" w:sz="0" w:space="0" w:color="auto"/>
          </w:divBdr>
        </w:div>
        <w:div w:id="1389257535">
          <w:marLeft w:val="547"/>
          <w:marRight w:val="0"/>
          <w:marTop w:val="115"/>
          <w:marBottom w:val="0"/>
          <w:divBdr>
            <w:top w:val="none" w:sz="0" w:space="0" w:color="auto"/>
            <w:left w:val="none" w:sz="0" w:space="0" w:color="auto"/>
            <w:bottom w:val="none" w:sz="0" w:space="0" w:color="auto"/>
            <w:right w:val="none" w:sz="0" w:space="0" w:color="auto"/>
          </w:divBdr>
        </w:div>
        <w:div w:id="1525360388">
          <w:marLeft w:val="547"/>
          <w:marRight w:val="0"/>
          <w:marTop w:val="115"/>
          <w:marBottom w:val="0"/>
          <w:divBdr>
            <w:top w:val="none" w:sz="0" w:space="0" w:color="auto"/>
            <w:left w:val="none" w:sz="0" w:space="0" w:color="auto"/>
            <w:bottom w:val="none" w:sz="0" w:space="0" w:color="auto"/>
            <w:right w:val="none" w:sz="0" w:space="0" w:color="auto"/>
          </w:divBdr>
        </w:div>
      </w:divsChild>
    </w:div>
    <w:div w:id="526142044">
      <w:bodyDiv w:val="1"/>
      <w:marLeft w:val="0"/>
      <w:marRight w:val="0"/>
      <w:marTop w:val="0"/>
      <w:marBottom w:val="0"/>
      <w:divBdr>
        <w:top w:val="none" w:sz="0" w:space="0" w:color="auto"/>
        <w:left w:val="none" w:sz="0" w:space="0" w:color="auto"/>
        <w:bottom w:val="none" w:sz="0" w:space="0" w:color="auto"/>
        <w:right w:val="none" w:sz="0" w:space="0" w:color="auto"/>
      </w:divBdr>
    </w:div>
    <w:div w:id="528497665">
      <w:bodyDiv w:val="1"/>
      <w:marLeft w:val="0"/>
      <w:marRight w:val="0"/>
      <w:marTop w:val="0"/>
      <w:marBottom w:val="0"/>
      <w:divBdr>
        <w:top w:val="none" w:sz="0" w:space="0" w:color="auto"/>
        <w:left w:val="none" w:sz="0" w:space="0" w:color="auto"/>
        <w:bottom w:val="none" w:sz="0" w:space="0" w:color="auto"/>
        <w:right w:val="none" w:sz="0" w:space="0" w:color="auto"/>
      </w:divBdr>
      <w:divsChild>
        <w:div w:id="654988730">
          <w:marLeft w:val="547"/>
          <w:marRight w:val="0"/>
          <w:marTop w:val="115"/>
          <w:marBottom w:val="0"/>
          <w:divBdr>
            <w:top w:val="none" w:sz="0" w:space="0" w:color="auto"/>
            <w:left w:val="none" w:sz="0" w:space="0" w:color="auto"/>
            <w:bottom w:val="none" w:sz="0" w:space="0" w:color="auto"/>
            <w:right w:val="none" w:sz="0" w:space="0" w:color="auto"/>
          </w:divBdr>
        </w:div>
        <w:div w:id="1072461876">
          <w:marLeft w:val="547"/>
          <w:marRight w:val="0"/>
          <w:marTop w:val="115"/>
          <w:marBottom w:val="0"/>
          <w:divBdr>
            <w:top w:val="none" w:sz="0" w:space="0" w:color="auto"/>
            <w:left w:val="none" w:sz="0" w:space="0" w:color="auto"/>
            <w:bottom w:val="none" w:sz="0" w:space="0" w:color="auto"/>
            <w:right w:val="none" w:sz="0" w:space="0" w:color="auto"/>
          </w:divBdr>
        </w:div>
        <w:div w:id="1589120075">
          <w:marLeft w:val="547"/>
          <w:marRight w:val="0"/>
          <w:marTop w:val="115"/>
          <w:marBottom w:val="0"/>
          <w:divBdr>
            <w:top w:val="none" w:sz="0" w:space="0" w:color="auto"/>
            <w:left w:val="none" w:sz="0" w:space="0" w:color="auto"/>
            <w:bottom w:val="none" w:sz="0" w:space="0" w:color="auto"/>
            <w:right w:val="none" w:sz="0" w:space="0" w:color="auto"/>
          </w:divBdr>
        </w:div>
      </w:divsChild>
    </w:div>
    <w:div w:id="529879346">
      <w:bodyDiv w:val="1"/>
      <w:marLeft w:val="0"/>
      <w:marRight w:val="0"/>
      <w:marTop w:val="0"/>
      <w:marBottom w:val="0"/>
      <w:divBdr>
        <w:top w:val="none" w:sz="0" w:space="0" w:color="auto"/>
        <w:left w:val="none" w:sz="0" w:space="0" w:color="auto"/>
        <w:bottom w:val="none" w:sz="0" w:space="0" w:color="auto"/>
        <w:right w:val="none" w:sz="0" w:space="0" w:color="auto"/>
      </w:divBdr>
    </w:div>
    <w:div w:id="536547192">
      <w:bodyDiv w:val="1"/>
      <w:marLeft w:val="0"/>
      <w:marRight w:val="0"/>
      <w:marTop w:val="0"/>
      <w:marBottom w:val="0"/>
      <w:divBdr>
        <w:top w:val="none" w:sz="0" w:space="0" w:color="auto"/>
        <w:left w:val="none" w:sz="0" w:space="0" w:color="auto"/>
        <w:bottom w:val="none" w:sz="0" w:space="0" w:color="auto"/>
        <w:right w:val="none" w:sz="0" w:space="0" w:color="auto"/>
      </w:divBdr>
      <w:divsChild>
        <w:div w:id="1290820015">
          <w:marLeft w:val="547"/>
          <w:marRight w:val="0"/>
          <w:marTop w:val="115"/>
          <w:marBottom w:val="0"/>
          <w:divBdr>
            <w:top w:val="none" w:sz="0" w:space="0" w:color="auto"/>
            <w:left w:val="none" w:sz="0" w:space="0" w:color="auto"/>
            <w:bottom w:val="none" w:sz="0" w:space="0" w:color="auto"/>
            <w:right w:val="none" w:sz="0" w:space="0" w:color="auto"/>
          </w:divBdr>
        </w:div>
        <w:div w:id="1812867456">
          <w:marLeft w:val="547"/>
          <w:marRight w:val="0"/>
          <w:marTop w:val="115"/>
          <w:marBottom w:val="0"/>
          <w:divBdr>
            <w:top w:val="none" w:sz="0" w:space="0" w:color="auto"/>
            <w:left w:val="none" w:sz="0" w:space="0" w:color="auto"/>
            <w:bottom w:val="none" w:sz="0" w:space="0" w:color="auto"/>
            <w:right w:val="none" w:sz="0" w:space="0" w:color="auto"/>
          </w:divBdr>
        </w:div>
        <w:div w:id="2084987218">
          <w:marLeft w:val="547"/>
          <w:marRight w:val="0"/>
          <w:marTop w:val="115"/>
          <w:marBottom w:val="0"/>
          <w:divBdr>
            <w:top w:val="none" w:sz="0" w:space="0" w:color="auto"/>
            <w:left w:val="none" w:sz="0" w:space="0" w:color="auto"/>
            <w:bottom w:val="none" w:sz="0" w:space="0" w:color="auto"/>
            <w:right w:val="none" w:sz="0" w:space="0" w:color="auto"/>
          </w:divBdr>
        </w:div>
      </w:divsChild>
    </w:div>
    <w:div w:id="544565465">
      <w:bodyDiv w:val="1"/>
      <w:marLeft w:val="0"/>
      <w:marRight w:val="0"/>
      <w:marTop w:val="0"/>
      <w:marBottom w:val="0"/>
      <w:divBdr>
        <w:top w:val="none" w:sz="0" w:space="0" w:color="auto"/>
        <w:left w:val="none" w:sz="0" w:space="0" w:color="auto"/>
        <w:bottom w:val="none" w:sz="0" w:space="0" w:color="auto"/>
        <w:right w:val="none" w:sz="0" w:space="0" w:color="auto"/>
      </w:divBdr>
      <w:divsChild>
        <w:div w:id="321202707">
          <w:marLeft w:val="547"/>
          <w:marRight w:val="0"/>
          <w:marTop w:val="115"/>
          <w:marBottom w:val="0"/>
          <w:divBdr>
            <w:top w:val="none" w:sz="0" w:space="0" w:color="auto"/>
            <w:left w:val="none" w:sz="0" w:space="0" w:color="auto"/>
            <w:bottom w:val="none" w:sz="0" w:space="0" w:color="auto"/>
            <w:right w:val="none" w:sz="0" w:space="0" w:color="auto"/>
          </w:divBdr>
        </w:div>
        <w:div w:id="1740397455">
          <w:marLeft w:val="547"/>
          <w:marRight w:val="0"/>
          <w:marTop w:val="115"/>
          <w:marBottom w:val="0"/>
          <w:divBdr>
            <w:top w:val="none" w:sz="0" w:space="0" w:color="auto"/>
            <w:left w:val="none" w:sz="0" w:space="0" w:color="auto"/>
            <w:bottom w:val="none" w:sz="0" w:space="0" w:color="auto"/>
            <w:right w:val="none" w:sz="0" w:space="0" w:color="auto"/>
          </w:divBdr>
        </w:div>
        <w:div w:id="1796677223">
          <w:marLeft w:val="547"/>
          <w:marRight w:val="0"/>
          <w:marTop w:val="115"/>
          <w:marBottom w:val="0"/>
          <w:divBdr>
            <w:top w:val="none" w:sz="0" w:space="0" w:color="auto"/>
            <w:left w:val="none" w:sz="0" w:space="0" w:color="auto"/>
            <w:bottom w:val="none" w:sz="0" w:space="0" w:color="auto"/>
            <w:right w:val="none" w:sz="0" w:space="0" w:color="auto"/>
          </w:divBdr>
        </w:div>
      </w:divsChild>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58904642">
      <w:bodyDiv w:val="1"/>
      <w:marLeft w:val="0"/>
      <w:marRight w:val="0"/>
      <w:marTop w:val="0"/>
      <w:marBottom w:val="0"/>
      <w:divBdr>
        <w:top w:val="none" w:sz="0" w:space="0" w:color="auto"/>
        <w:left w:val="none" w:sz="0" w:space="0" w:color="auto"/>
        <w:bottom w:val="none" w:sz="0" w:space="0" w:color="auto"/>
        <w:right w:val="none" w:sz="0" w:space="0" w:color="auto"/>
      </w:divBdr>
      <w:divsChild>
        <w:div w:id="1161583265">
          <w:marLeft w:val="1166"/>
          <w:marRight w:val="0"/>
          <w:marTop w:val="115"/>
          <w:marBottom w:val="0"/>
          <w:divBdr>
            <w:top w:val="none" w:sz="0" w:space="0" w:color="auto"/>
            <w:left w:val="none" w:sz="0" w:space="0" w:color="auto"/>
            <w:bottom w:val="none" w:sz="0" w:space="0" w:color="auto"/>
            <w:right w:val="none" w:sz="0" w:space="0" w:color="auto"/>
          </w:divBdr>
        </w:div>
        <w:div w:id="1194880418">
          <w:marLeft w:val="1166"/>
          <w:marRight w:val="0"/>
          <w:marTop w:val="115"/>
          <w:marBottom w:val="0"/>
          <w:divBdr>
            <w:top w:val="none" w:sz="0" w:space="0" w:color="auto"/>
            <w:left w:val="none" w:sz="0" w:space="0" w:color="auto"/>
            <w:bottom w:val="none" w:sz="0" w:space="0" w:color="auto"/>
            <w:right w:val="none" w:sz="0" w:space="0" w:color="auto"/>
          </w:divBdr>
        </w:div>
        <w:div w:id="1482236631">
          <w:marLeft w:val="1166"/>
          <w:marRight w:val="0"/>
          <w:marTop w:val="115"/>
          <w:marBottom w:val="0"/>
          <w:divBdr>
            <w:top w:val="none" w:sz="0" w:space="0" w:color="auto"/>
            <w:left w:val="none" w:sz="0" w:space="0" w:color="auto"/>
            <w:bottom w:val="none" w:sz="0" w:space="0" w:color="auto"/>
            <w:right w:val="none" w:sz="0" w:space="0" w:color="auto"/>
          </w:divBdr>
        </w:div>
        <w:div w:id="1635912165">
          <w:marLeft w:val="547"/>
          <w:marRight w:val="0"/>
          <w:marTop w:val="115"/>
          <w:marBottom w:val="0"/>
          <w:divBdr>
            <w:top w:val="none" w:sz="0" w:space="0" w:color="auto"/>
            <w:left w:val="none" w:sz="0" w:space="0" w:color="auto"/>
            <w:bottom w:val="none" w:sz="0" w:space="0" w:color="auto"/>
            <w:right w:val="none" w:sz="0" w:space="0" w:color="auto"/>
          </w:divBdr>
        </w:div>
        <w:div w:id="1674605875">
          <w:marLeft w:val="547"/>
          <w:marRight w:val="0"/>
          <w:marTop w:val="115"/>
          <w:marBottom w:val="0"/>
          <w:divBdr>
            <w:top w:val="none" w:sz="0" w:space="0" w:color="auto"/>
            <w:left w:val="none" w:sz="0" w:space="0" w:color="auto"/>
            <w:bottom w:val="none" w:sz="0" w:space="0" w:color="auto"/>
            <w:right w:val="none" w:sz="0" w:space="0" w:color="auto"/>
          </w:divBdr>
        </w:div>
        <w:div w:id="1745103065">
          <w:marLeft w:val="547"/>
          <w:marRight w:val="0"/>
          <w:marTop w:val="115"/>
          <w:marBottom w:val="0"/>
          <w:divBdr>
            <w:top w:val="none" w:sz="0" w:space="0" w:color="auto"/>
            <w:left w:val="none" w:sz="0" w:space="0" w:color="auto"/>
            <w:bottom w:val="none" w:sz="0" w:space="0" w:color="auto"/>
            <w:right w:val="none" w:sz="0" w:space="0" w:color="auto"/>
          </w:divBdr>
        </w:div>
        <w:div w:id="1959870187">
          <w:marLeft w:val="547"/>
          <w:marRight w:val="0"/>
          <w:marTop w:val="115"/>
          <w:marBottom w:val="0"/>
          <w:divBdr>
            <w:top w:val="none" w:sz="0" w:space="0" w:color="auto"/>
            <w:left w:val="none" w:sz="0" w:space="0" w:color="auto"/>
            <w:bottom w:val="none" w:sz="0" w:space="0" w:color="auto"/>
            <w:right w:val="none" w:sz="0" w:space="0" w:color="auto"/>
          </w:divBdr>
        </w:div>
      </w:divsChild>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01574920">
      <w:bodyDiv w:val="1"/>
      <w:marLeft w:val="0"/>
      <w:marRight w:val="0"/>
      <w:marTop w:val="0"/>
      <w:marBottom w:val="0"/>
      <w:divBdr>
        <w:top w:val="none" w:sz="0" w:space="0" w:color="auto"/>
        <w:left w:val="none" w:sz="0" w:space="0" w:color="auto"/>
        <w:bottom w:val="none" w:sz="0" w:space="0" w:color="auto"/>
        <w:right w:val="none" w:sz="0" w:space="0" w:color="auto"/>
      </w:divBdr>
      <w:divsChild>
        <w:div w:id="101268842">
          <w:marLeft w:val="547"/>
          <w:marRight w:val="0"/>
          <w:marTop w:val="0"/>
          <w:marBottom w:val="0"/>
          <w:divBdr>
            <w:top w:val="none" w:sz="0" w:space="0" w:color="auto"/>
            <w:left w:val="none" w:sz="0" w:space="0" w:color="auto"/>
            <w:bottom w:val="none" w:sz="0" w:space="0" w:color="auto"/>
            <w:right w:val="none" w:sz="0" w:space="0" w:color="auto"/>
          </w:divBdr>
        </w:div>
      </w:divsChild>
    </w:div>
    <w:div w:id="608437048">
      <w:bodyDiv w:val="1"/>
      <w:marLeft w:val="0"/>
      <w:marRight w:val="0"/>
      <w:marTop w:val="0"/>
      <w:marBottom w:val="0"/>
      <w:divBdr>
        <w:top w:val="none" w:sz="0" w:space="0" w:color="auto"/>
        <w:left w:val="none" w:sz="0" w:space="0" w:color="auto"/>
        <w:bottom w:val="none" w:sz="0" w:space="0" w:color="auto"/>
        <w:right w:val="none" w:sz="0" w:space="0" w:color="auto"/>
      </w:divBdr>
      <w:divsChild>
        <w:div w:id="179046346">
          <w:marLeft w:val="547"/>
          <w:marRight w:val="0"/>
          <w:marTop w:val="115"/>
          <w:marBottom w:val="0"/>
          <w:divBdr>
            <w:top w:val="none" w:sz="0" w:space="0" w:color="auto"/>
            <w:left w:val="none" w:sz="0" w:space="0" w:color="auto"/>
            <w:bottom w:val="none" w:sz="0" w:space="0" w:color="auto"/>
            <w:right w:val="none" w:sz="0" w:space="0" w:color="auto"/>
          </w:divBdr>
        </w:div>
        <w:div w:id="453326776">
          <w:marLeft w:val="1166"/>
          <w:marRight w:val="0"/>
          <w:marTop w:val="115"/>
          <w:marBottom w:val="0"/>
          <w:divBdr>
            <w:top w:val="none" w:sz="0" w:space="0" w:color="auto"/>
            <w:left w:val="none" w:sz="0" w:space="0" w:color="auto"/>
            <w:bottom w:val="none" w:sz="0" w:space="0" w:color="auto"/>
            <w:right w:val="none" w:sz="0" w:space="0" w:color="auto"/>
          </w:divBdr>
        </w:div>
        <w:div w:id="519465638">
          <w:marLeft w:val="1800"/>
          <w:marRight w:val="0"/>
          <w:marTop w:val="115"/>
          <w:marBottom w:val="0"/>
          <w:divBdr>
            <w:top w:val="none" w:sz="0" w:space="0" w:color="auto"/>
            <w:left w:val="none" w:sz="0" w:space="0" w:color="auto"/>
            <w:bottom w:val="none" w:sz="0" w:space="0" w:color="auto"/>
            <w:right w:val="none" w:sz="0" w:space="0" w:color="auto"/>
          </w:divBdr>
        </w:div>
        <w:div w:id="568618122">
          <w:marLeft w:val="1166"/>
          <w:marRight w:val="0"/>
          <w:marTop w:val="115"/>
          <w:marBottom w:val="0"/>
          <w:divBdr>
            <w:top w:val="none" w:sz="0" w:space="0" w:color="auto"/>
            <w:left w:val="none" w:sz="0" w:space="0" w:color="auto"/>
            <w:bottom w:val="none" w:sz="0" w:space="0" w:color="auto"/>
            <w:right w:val="none" w:sz="0" w:space="0" w:color="auto"/>
          </w:divBdr>
        </w:div>
        <w:div w:id="720710053">
          <w:marLeft w:val="1800"/>
          <w:marRight w:val="0"/>
          <w:marTop w:val="115"/>
          <w:marBottom w:val="0"/>
          <w:divBdr>
            <w:top w:val="none" w:sz="0" w:space="0" w:color="auto"/>
            <w:left w:val="none" w:sz="0" w:space="0" w:color="auto"/>
            <w:bottom w:val="none" w:sz="0" w:space="0" w:color="auto"/>
            <w:right w:val="none" w:sz="0" w:space="0" w:color="auto"/>
          </w:divBdr>
        </w:div>
        <w:div w:id="738986806">
          <w:marLeft w:val="1800"/>
          <w:marRight w:val="0"/>
          <w:marTop w:val="115"/>
          <w:marBottom w:val="0"/>
          <w:divBdr>
            <w:top w:val="none" w:sz="0" w:space="0" w:color="auto"/>
            <w:left w:val="none" w:sz="0" w:space="0" w:color="auto"/>
            <w:bottom w:val="none" w:sz="0" w:space="0" w:color="auto"/>
            <w:right w:val="none" w:sz="0" w:space="0" w:color="auto"/>
          </w:divBdr>
        </w:div>
        <w:div w:id="966928822">
          <w:marLeft w:val="1800"/>
          <w:marRight w:val="0"/>
          <w:marTop w:val="115"/>
          <w:marBottom w:val="0"/>
          <w:divBdr>
            <w:top w:val="none" w:sz="0" w:space="0" w:color="auto"/>
            <w:left w:val="none" w:sz="0" w:space="0" w:color="auto"/>
            <w:bottom w:val="none" w:sz="0" w:space="0" w:color="auto"/>
            <w:right w:val="none" w:sz="0" w:space="0" w:color="auto"/>
          </w:divBdr>
        </w:div>
        <w:div w:id="970135807">
          <w:marLeft w:val="1800"/>
          <w:marRight w:val="0"/>
          <w:marTop w:val="115"/>
          <w:marBottom w:val="0"/>
          <w:divBdr>
            <w:top w:val="none" w:sz="0" w:space="0" w:color="auto"/>
            <w:left w:val="none" w:sz="0" w:space="0" w:color="auto"/>
            <w:bottom w:val="none" w:sz="0" w:space="0" w:color="auto"/>
            <w:right w:val="none" w:sz="0" w:space="0" w:color="auto"/>
          </w:divBdr>
        </w:div>
        <w:div w:id="1718432337">
          <w:marLeft w:val="1800"/>
          <w:marRight w:val="0"/>
          <w:marTop w:val="115"/>
          <w:marBottom w:val="0"/>
          <w:divBdr>
            <w:top w:val="none" w:sz="0" w:space="0" w:color="auto"/>
            <w:left w:val="none" w:sz="0" w:space="0" w:color="auto"/>
            <w:bottom w:val="none" w:sz="0" w:space="0" w:color="auto"/>
            <w:right w:val="none" w:sz="0" w:space="0" w:color="auto"/>
          </w:divBdr>
        </w:div>
        <w:div w:id="1995526094">
          <w:marLeft w:val="1800"/>
          <w:marRight w:val="0"/>
          <w:marTop w:val="115"/>
          <w:marBottom w:val="0"/>
          <w:divBdr>
            <w:top w:val="none" w:sz="0" w:space="0" w:color="auto"/>
            <w:left w:val="none" w:sz="0" w:space="0" w:color="auto"/>
            <w:bottom w:val="none" w:sz="0" w:space="0" w:color="auto"/>
            <w:right w:val="none" w:sz="0" w:space="0" w:color="auto"/>
          </w:divBdr>
        </w:div>
      </w:divsChild>
    </w:div>
    <w:div w:id="622424475">
      <w:bodyDiv w:val="1"/>
      <w:marLeft w:val="0"/>
      <w:marRight w:val="0"/>
      <w:marTop w:val="0"/>
      <w:marBottom w:val="0"/>
      <w:divBdr>
        <w:top w:val="none" w:sz="0" w:space="0" w:color="auto"/>
        <w:left w:val="none" w:sz="0" w:space="0" w:color="auto"/>
        <w:bottom w:val="none" w:sz="0" w:space="0" w:color="auto"/>
        <w:right w:val="none" w:sz="0" w:space="0" w:color="auto"/>
      </w:divBdr>
      <w:divsChild>
        <w:div w:id="496771282">
          <w:marLeft w:val="1166"/>
          <w:marRight w:val="0"/>
          <w:marTop w:val="115"/>
          <w:marBottom w:val="0"/>
          <w:divBdr>
            <w:top w:val="none" w:sz="0" w:space="0" w:color="auto"/>
            <w:left w:val="none" w:sz="0" w:space="0" w:color="auto"/>
            <w:bottom w:val="none" w:sz="0" w:space="0" w:color="auto"/>
            <w:right w:val="none" w:sz="0" w:space="0" w:color="auto"/>
          </w:divBdr>
        </w:div>
        <w:div w:id="807822940">
          <w:marLeft w:val="547"/>
          <w:marRight w:val="0"/>
          <w:marTop w:val="115"/>
          <w:marBottom w:val="0"/>
          <w:divBdr>
            <w:top w:val="none" w:sz="0" w:space="0" w:color="auto"/>
            <w:left w:val="none" w:sz="0" w:space="0" w:color="auto"/>
            <w:bottom w:val="none" w:sz="0" w:space="0" w:color="auto"/>
            <w:right w:val="none" w:sz="0" w:space="0" w:color="auto"/>
          </w:divBdr>
        </w:div>
        <w:div w:id="1210923206">
          <w:marLeft w:val="1166"/>
          <w:marRight w:val="0"/>
          <w:marTop w:val="115"/>
          <w:marBottom w:val="0"/>
          <w:divBdr>
            <w:top w:val="none" w:sz="0" w:space="0" w:color="auto"/>
            <w:left w:val="none" w:sz="0" w:space="0" w:color="auto"/>
            <w:bottom w:val="none" w:sz="0" w:space="0" w:color="auto"/>
            <w:right w:val="none" w:sz="0" w:space="0" w:color="auto"/>
          </w:divBdr>
        </w:div>
        <w:div w:id="1505507296">
          <w:marLeft w:val="1166"/>
          <w:marRight w:val="0"/>
          <w:marTop w:val="115"/>
          <w:marBottom w:val="0"/>
          <w:divBdr>
            <w:top w:val="none" w:sz="0" w:space="0" w:color="auto"/>
            <w:left w:val="none" w:sz="0" w:space="0" w:color="auto"/>
            <w:bottom w:val="none" w:sz="0" w:space="0" w:color="auto"/>
            <w:right w:val="none" w:sz="0" w:space="0" w:color="auto"/>
          </w:divBdr>
        </w:div>
        <w:div w:id="2053187689">
          <w:marLeft w:val="1166"/>
          <w:marRight w:val="0"/>
          <w:marTop w:val="115"/>
          <w:marBottom w:val="0"/>
          <w:divBdr>
            <w:top w:val="none" w:sz="0" w:space="0" w:color="auto"/>
            <w:left w:val="none" w:sz="0" w:space="0" w:color="auto"/>
            <w:bottom w:val="none" w:sz="0" w:space="0" w:color="auto"/>
            <w:right w:val="none" w:sz="0" w:space="0" w:color="auto"/>
          </w:divBdr>
        </w:div>
      </w:divsChild>
    </w:div>
    <w:div w:id="634943725">
      <w:bodyDiv w:val="1"/>
      <w:marLeft w:val="0"/>
      <w:marRight w:val="0"/>
      <w:marTop w:val="0"/>
      <w:marBottom w:val="0"/>
      <w:divBdr>
        <w:top w:val="none" w:sz="0" w:space="0" w:color="auto"/>
        <w:left w:val="none" w:sz="0" w:space="0" w:color="auto"/>
        <w:bottom w:val="none" w:sz="0" w:space="0" w:color="auto"/>
        <w:right w:val="none" w:sz="0" w:space="0" w:color="auto"/>
      </w:divBdr>
    </w:div>
    <w:div w:id="638070373">
      <w:bodyDiv w:val="1"/>
      <w:marLeft w:val="0"/>
      <w:marRight w:val="0"/>
      <w:marTop w:val="0"/>
      <w:marBottom w:val="0"/>
      <w:divBdr>
        <w:top w:val="none" w:sz="0" w:space="0" w:color="auto"/>
        <w:left w:val="none" w:sz="0" w:space="0" w:color="auto"/>
        <w:bottom w:val="none" w:sz="0" w:space="0" w:color="auto"/>
        <w:right w:val="none" w:sz="0" w:space="0" w:color="auto"/>
      </w:divBdr>
    </w:div>
    <w:div w:id="640118396">
      <w:bodyDiv w:val="1"/>
      <w:marLeft w:val="0"/>
      <w:marRight w:val="0"/>
      <w:marTop w:val="0"/>
      <w:marBottom w:val="0"/>
      <w:divBdr>
        <w:top w:val="none" w:sz="0" w:space="0" w:color="auto"/>
        <w:left w:val="none" w:sz="0" w:space="0" w:color="auto"/>
        <w:bottom w:val="none" w:sz="0" w:space="0" w:color="auto"/>
        <w:right w:val="none" w:sz="0" w:space="0" w:color="auto"/>
      </w:divBdr>
      <w:divsChild>
        <w:div w:id="323509002">
          <w:marLeft w:val="1166"/>
          <w:marRight w:val="0"/>
          <w:marTop w:val="96"/>
          <w:marBottom w:val="0"/>
          <w:divBdr>
            <w:top w:val="none" w:sz="0" w:space="0" w:color="auto"/>
            <w:left w:val="none" w:sz="0" w:space="0" w:color="auto"/>
            <w:bottom w:val="none" w:sz="0" w:space="0" w:color="auto"/>
            <w:right w:val="none" w:sz="0" w:space="0" w:color="auto"/>
          </w:divBdr>
        </w:div>
        <w:div w:id="392898641">
          <w:marLeft w:val="1166"/>
          <w:marRight w:val="0"/>
          <w:marTop w:val="96"/>
          <w:marBottom w:val="0"/>
          <w:divBdr>
            <w:top w:val="none" w:sz="0" w:space="0" w:color="auto"/>
            <w:left w:val="none" w:sz="0" w:space="0" w:color="auto"/>
            <w:bottom w:val="none" w:sz="0" w:space="0" w:color="auto"/>
            <w:right w:val="none" w:sz="0" w:space="0" w:color="auto"/>
          </w:divBdr>
        </w:div>
        <w:div w:id="449278877">
          <w:marLeft w:val="1166"/>
          <w:marRight w:val="0"/>
          <w:marTop w:val="96"/>
          <w:marBottom w:val="0"/>
          <w:divBdr>
            <w:top w:val="none" w:sz="0" w:space="0" w:color="auto"/>
            <w:left w:val="none" w:sz="0" w:space="0" w:color="auto"/>
            <w:bottom w:val="none" w:sz="0" w:space="0" w:color="auto"/>
            <w:right w:val="none" w:sz="0" w:space="0" w:color="auto"/>
          </w:divBdr>
        </w:div>
        <w:div w:id="698622716">
          <w:marLeft w:val="1166"/>
          <w:marRight w:val="0"/>
          <w:marTop w:val="96"/>
          <w:marBottom w:val="0"/>
          <w:divBdr>
            <w:top w:val="none" w:sz="0" w:space="0" w:color="auto"/>
            <w:left w:val="none" w:sz="0" w:space="0" w:color="auto"/>
            <w:bottom w:val="none" w:sz="0" w:space="0" w:color="auto"/>
            <w:right w:val="none" w:sz="0" w:space="0" w:color="auto"/>
          </w:divBdr>
        </w:div>
        <w:div w:id="951519496">
          <w:marLeft w:val="1166"/>
          <w:marRight w:val="0"/>
          <w:marTop w:val="96"/>
          <w:marBottom w:val="0"/>
          <w:divBdr>
            <w:top w:val="none" w:sz="0" w:space="0" w:color="auto"/>
            <w:left w:val="none" w:sz="0" w:space="0" w:color="auto"/>
            <w:bottom w:val="none" w:sz="0" w:space="0" w:color="auto"/>
            <w:right w:val="none" w:sz="0" w:space="0" w:color="auto"/>
          </w:divBdr>
        </w:div>
        <w:div w:id="1214579918">
          <w:marLeft w:val="1166"/>
          <w:marRight w:val="0"/>
          <w:marTop w:val="96"/>
          <w:marBottom w:val="0"/>
          <w:divBdr>
            <w:top w:val="none" w:sz="0" w:space="0" w:color="auto"/>
            <w:left w:val="none" w:sz="0" w:space="0" w:color="auto"/>
            <w:bottom w:val="none" w:sz="0" w:space="0" w:color="auto"/>
            <w:right w:val="none" w:sz="0" w:space="0" w:color="auto"/>
          </w:divBdr>
        </w:div>
        <w:div w:id="1375739912">
          <w:marLeft w:val="1166"/>
          <w:marRight w:val="0"/>
          <w:marTop w:val="96"/>
          <w:marBottom w:val="0"/>
          <w:divBdr>
            <w:top w:val="none" w:sz="0" w:space="0" w:color="auto"/>
            <w:left w:val="none" w:sz="0" w:space="0" w:color="auto"/>
            <w:bottom w:val="none" w:sz="0" w:space="0" w:color="auto"/>
            <w:right w:val="none" w:sz="0" w:space="0" w:color="auto"/>
          </w:divBdr>
        </w:div>
        <w:div w:id="1642150920">
          <w:marLeft w:val="1166"/>
          <w:marRight w:val="0"/>
          <w:marTop w:val="96"/>
          <w:marBottom w:val="0"/>
          <w:divBdr>
            <w:top w:val="none" w:sz="0" w:space="0" w:color="auto"/>
            <w:left w:val="none" w:sz="0" w:space="0" w:color="auto"/>
            <w:bottom w:val="none" w:sz="0" w:space="0" w:color="auto"/>
            <w:right w:val="none" w:sz="0" w:space="0" w:color="auto"/>
          </w:divBdr>
        </w:div>
        <w:div w:id="1662779807">
          <w:marLeft w:val="547"/>
          <w:marRight w:val="0"/>
          <w:marTop w:val="96"/>
          <w:marBottom w:val="0"/>
          <w:divBdr>
            <w:top w:val="none" w:sz="0" w:space="0" w:color="auto"/>
            <w:left w:val="none" w:sz="0" w:space="0" w:color="auto"/>
            <w:bottom w:val="none" w:sz="0" w:space="0" w:color="auto"/>
            <w:right w:val="none" w:sz="0" w:space="0" w:color="auto"/>
          </w:divBdr>
        </w:div>
        <w:div w:id="1785005007">
          <w:marLeft w:val="547"/>
          <w:marRight w:val="0"/>
          <w:marTop w:val="96"/>
          <w:marBottom w:val="0"/>
          <w:divBdr>
            <w:top w:val="none" w:sz="0" w:space="0" w:color="auto"/>
            <w:left w:val="none" w:sz="0" w:space="0" w:color="auto"/>
            <w:bottom w:val="none" w:sz="0" w:space="0" w:color="auto"/>
            <w:right w:val="none" w:sz="0" w:space="0" w:color="auto"/>
          </w:divBdr>
        </w:div>
      </w:divsChild>
    </w:div>
    <w:div w:id="640771347">
      <w:bodyDiv w:val="1"/>
      <w:marLeft w:val="0"/>
      <w:marRight w:val="0"/>
      <w:marTop w:val="0"/>
      <w:marBottom w:val="0"/>
      <w:divBdr>
        <w:top w:val="none" w:sz="0" w:space="0" w:color="auto"/>
        <w:left w:val="none" w:sz="0" w:space="0" w:color="auto"/>
        <w:bottom w:val="none" w:sz="0" w:space="0" w:color="auto"/>
        <w:right w:val="none" w:sz="0" w:space="0" w:color="auto"/>
      </w:divBdr>
    </w:div>
    <w:div w:id="649871673">
      <w:bodyDiv w:val="1"/>
      <w:marLeft w:val="0"/>
      <w:marRight w:val="0"/>
      <w:marTop w:val="0"/>
      <w:marBottom w:val="0"/>
      <w:divBdr>
        <w:top w:val="none" w:sz="0" w:space="0" w:color="auto"/>
        <w:left w:val="none" w:sz="0" w:space="0" w:color="auto"/>
        <w:bottom w:val="none" w:sz="0" w:space="0" w:color="auto"/>
        <w:right w:val="none" w:sz="0" w:space="0" w:color="auto"/>
      </w:divBdr>
      <w:divsChild>
        <w:div w:id="1446385206">
          <w:marLeft w:val="547"/>
          <w:marRight w:val="0"/>
          <w:marTop w:val="115"/>
          <w:marBottom w:val="0"/>
          <w:divBdr>
            <w:top w:val="none" w:sz="0" w:space="0" w:color="auto"/>
            <w:left w:val="none" w:sz="0" w:space="0" w:color="auto"/>
            <w:bottom w:val="none" w:sz="0" w:space="0" w:color="auto"/>
            <w:right w:val="none" w:sz="0" w:space="0" w:color="auto"/>
          </w:divBdr>
        </w:div>
      </w:divsChild>
    </w:div>
    <w:div w:id="657264749">
      <w:bodyDiv w:val="1"/>
      <w:marLeft w:val="0"/>
      <w:marRight w:val="0"/>
      <w:marTop w:val="0"/>
      <w:marBottom w:val="0"/>
      <w:divBdr>
        <w:top w:val="none" w:sz="0" w:space="0" w:color="auto"/>
        <w:left w:val="none" w:sz="0" w:space="0" w:color="auto"/>
        <w:bottom w:val="none" w:sz="0" w:space="0" w:color="auto"/>
        <w:right w:val="none" w:sz="0" w:space="0" w:color="auto"/>
      </w:divBdr>
      <w:divsChild>
        <w:div w:id="861477907">
          <w:marLeft w:val="1800"/>
          <w:marRight w:val="0"/>
          <w:marTop w:val="115"/>
          <w:marBottom w:val="0"/>
          <w:divBdr>
            <w:top w:val="none" w:sz="0" w:space="0" w:color="auto"/>
            <w:left w:val="none" w:sz="0" w:space="0" w:color="auto"/>
            <w:bottom w:val="none" w:sz="0" w:space="0" w:color="auto"/>
            <w:right w:val="none" w:sz="0" w:space="0" w:color="auto"/>
          </w:divBdr>
        </w:div>
        <w:div w:id="913517134">
          <w:marLeft w:val="1800"/>
          <w:marRight w:val="0"/>
          <w:marTop w:val="115"/>
          <w:marBottom w:val="0"/>
          <w:divBdr>
            <w:top w:val="none" w:sz="0" w:space="0" w:color="auto"/>
            <w:left w:val="none" w:sz="0" w:space="0" w:color="auto"/>
            <w:bottom w:val="none" w:sz="0" w:space="0" w:color="auto"/>
            <w:right w:val="none" w:sz="0" w:space="0" w:color="auto"/>
          </w:divBdr>
        </w:div>
        <w:div w:id="1634216420">
          <w:marLeft w:val="1800"/>
          <w:marRight w:val="0"/>
          <w:marTop w:val="115"/>
          <w:marBottom w:val="0"/>
          <w:divBdr>
            <w:top w:val="none" w:sz="0" w:space="0" w:color="auto"/>
            <w:left w:val="none" w:sz="0" w:space="0" w:color="auto"/>
            <w:bottom w:val="none" w:sz="0" w:space="0" w:color="auto"/>
            <w:right w:val="none" w:sz="0" w:space="0" w:color="auto"/>
          </w:divBdr>
        </w:div>
        <w:div w:id="1947616579">
          <w:marLeft w:val="1800"/>
          <w:marRight w:val="0"/>
          <w:marTop w:val="115"/>
          <w:marBottom w:val="0"/>
          <w:divBdr>
            <w:top w:val="none" w:sz="0" w:space="0" w:color="auto"/>
            <w:left w:val="none" w:sz="0" w:space="0" w:color="auto"/>
            <w:bottom w:val="none" w:sz="0" w:space="0" w:color="auto"/>
            <w:right w:val="none" w:sz="0" w:space="0" w:color="auto"/>
          </w:divBdr>
        </w:div>
      </w:divsChild>
    </w:div>
    <w:div w:id="667828857">
      <w:bodyDiv w:val="1"/>
      <w:marLeft w:val="0"/>
      <w:marRight w:val="0"/>
      <w:marTop w:val="0"/>
      <w:marBottom w:val="0"/>
      <w:divBdr>
        <w:top w:val="none" w:sz="0" w:space="0" w:color="auto"/>
        <w:left w:val="none" w:sz="0" w:space="0" w:color="auto"/>
        <w:bottom w:val="none" w:sz="0" w:space="0" w:color="auto"/>
        <w:right w:val="none" w:sz="0" w:space="0" w:color="auto"/>
      </w:divBdr>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687606605">
      <w:bodyDiv w:val="1"/>
      <w:marLeft w:val="0"/>
      <w:marRight w:val="0"/>
      <w:marTop w:val="0"/>
      <w:marBottom w:val="0"/>
      <w:divBdr>
        <w:top w:val="none" w:sz="0" w:space="0" w:color="auto"/>
        <w:left w:val="none" w:sz="0" w:space="0" w:color="auto"/>
        <w:bottom w:val="none" w:sz="0" w:space="0" w:color="auto"/>
        <w:right w:val="none" w:sz="0" w:space="0" w:color="auto"/>
      </w:divBdr>
      <w:divsChild>
        <w:div w:id="1139418863">
          <w:marLeft w:val="547"/>
          <w:marRight w:val="0"/>
          <w:marTop w:val="115"/>
          <w:marBottom w:val="0"/>
          <w:divBdr>
            <w:top w:val="none" w:sz="0" w:space="0" w:color="auto"/>
            <w:left w:val="none" w:sz="0" w:space="0" w:color="auto"/>
            <w:bottom w:val="none" w:sz="0" w:space="0" w:color="auto"/>
            <w:right w:val="none" w:sz="0" w:space="0" w:color="auto"/>
          </w:divBdr>
        </w:div>
        <w:div w:id="1552497519">
          <w:marLeft w:val="547"/>
          <w:marRight w:val="0"/>
          <w:marTop w:val="115"/>
          <w:marBottom w:val="0"/>
          <w:divBdr>
            <w:top w:val="none" w:sz="0" w:space="0" w:color="auto"/>
            <w:left w:val="none" w:sz="0" w:space="0" w:color="auto"/>
            <w:bottom w:val="none" w:sz="0" w:space="0" w:color="auto"/>
            <w:right w:val="none" w:sz="0" w:space="0" w:color="auto"/>
          </w:divBdr>
        </w:div>
      </w:divsChild>
    </w:div>
    <w:div w:id="708994477">
      <w:bodyDiv w:val="1"/>
      <w:marLeft w:val="0"/>
      <w:marRight w:val="0"/>
      <w:marTop w:val="0"/>
      <w:marBottom w:val="0"/>
      <w:divBdr>
        <w:top w:val="none" w:sz="0" w:space="0" w:color="auto"/>
        <w:left w:val="none" w:sz="0" w:space="0" w:color="auto"/>
        <w:bottom w:val="none" w:sz="0" w:space="0" w:color="auto"/>
        <w:right w:val="none" w:sz="0" w:space="0" w:color="auto"/>
      </w:divBdr>
    </w:div>
    <w:div w:id="716127713">
      <w:bodyDiv w:val="1"/>
      <w:marLeft w:val="0"/>
      <w:marRight w:val="0"/>
      <w:marTop w:val="0"/>
      <w:marBottom w:val="0"/>
      <w:divBdr>
        <w:top w:val="none" w:sz="0" w:space="0" w:color="auto"/>
        <w:left w:val="none" w:sz="0" w:space="0" w:color="auto"/>
        <w:bottom w:val="none" w:sz="0" w:space="0" w:color="auto"/>
        <w:right w:val="none" w:sz="0" w:space="0" w:color="auto"/>
      </w:divBdr>
    </w:div>
    <w:div w:id="730079811">
      <w:bodyDiv w:val="1"/>
      <w:marLeft w:val="0"/>
      <w:marRight w:val="0"/>
      <w:marTop w:val="0"/>
      <w:marBottom w:val="0"/>
      <w:divBdr>
        <w:top w:val="none" w:sz="0" w:space="0" w:color="auto"/>
        <w:left w:val="none" w:sz="0" w:space="0" w:color="auto"/>
        <w:bottom w:val="none" w:sz="0" w:space="0" w:color="auto"/>
        <w:right w:val="none" w:sz="0" w:space="0" w:color="auto"/>
      </w:divBdr>
      <w:divsChild>
        <w:div w:id="1929803081">
          <w:marLeft w:val="547"/>
          <w:marRight w:val="0"/>
          <w:marTop w:val="228"/>
          <w:marBottom w:val="0"/>
          <w:divBdr>
            <w:top w:val="none" w:sz="0" w:space="0" w:color="auto"/>
            <w:left w:val="none" w:sz="0" w:space="0" w:color="auto"/>
            <w:bottom w:val="none" w:sz="0" w:space="0" w:color="auto"/>
            <w:right w:val="none" w:sz="0" w:space="0" w:color="auto"/>
          </w:divBdr>
        </w:div>
      </w:divsChild>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35319747">
      <w:bodyDiv w:val="1"/>
      <w:marLeft w:val="0"/>
      <w:marRight w:val="0"/>
      <w:marTop w:val="0"/>
      <w:marBottom w:val="0"/>
      <w:divBdr>
        <w:top w:val="none" w:sz="0" w:space="0" w:color="auto"/>
        <w:left w:val="none" w:sz="0" w:space="0" w:color="auto"/>
        <w:bottom w:val="none" w:sz="0" w:space="0" w:color="auto"/>
        <w:right w:val="none" w:sz="0" w:space="0" w:color="auto"/>
      </w:divBdr>
      <w:divsChild>
        <w:div w:id="141050068">
          <w:marLeft w:val="547"/>
          <w:marRight w:val="0"/>
          <w:marTop w:val="115"/>
          <w:marBottom w:val="0"/>
          <w:divBdr>
            <w:top w:val="none" w:sz="0" w:space="0" w:color="auto"/>
            <w:left w:val="none" w:sz="0" w:space="0" w:color="auto"/>
            <w:bottom w:val="none" w:sz="0" w:space="0" w:color="auto"/>
            <w:right w:val="none" w:sz="0" w:space="0" w:color="auto"/>
          </w:divBdr>
        </w:div>
        <w:div w:id="238255167">
          <w:marLeft w:val="1166"/>
          <w:marRight w:val="0"/>
          <w:marTop w:val="115"/>
          <w:marBottom w:val="0"/>
          <w:divBdr>
            <w:top w:val="none" w:sz="0" w:space="0" w:color="auto"/>
            <w:left w:val="none" w:sz="0" w:space="0" w:color="auto"/>
            <w:bottom w:val="none" w:sz="0" w:space="0" w:color="auto"/>
            <w:right w:val="none" w:sz="0" w:space="0" w:color="auto"/>
          </w:divBdr>
        </w:div>
        <w:div w:id="285159134">
          <w:marLeft w:val="1166"/>
          <w:marRight w:val="0"/>
          <w:marTop w:val="115"/>
          <w:marBottom w:val="0"/>
          <w:divBdr>
            <w:top w:val="none" w:sz="0" w:space="0" w:color="auto"/>
            <w:left w:val="none" w:sz="0" w:space="0" w:color="auto"/>
            <w:bottom w:val="none" w:sz="0" w:space="0" w:color="auto"/>
            <w:right w:val="none" w:sz="0" w:space="0" w:color="auto"/>
          </w:divBdr>
        </w:div>
        <w:div w:id="335424764">
          <w:marLeft w:val="547"/>
          <w:marRight w:val="0"/>
          <w:marTop w:val="115"/>
          <w:marBottom w:val="0"/>
          <w:divBdr>
            <w:top w:val="none" w:sz="0" w:space="0" w:color="auto"/>
            <w:left w:val="none" w:sz="0" w:space="0" w:color="auto"/>
            <w:bottom w:val="none" w:sz="0" w:space="0" w:color="auto"/>
            <w:right w:val="none" w:sz="0" w:space="0" w:color="auto"/>
          </w:divBdr>
        </w:div>
        <w:div w:id="776363761">
          <w:marLeft w:val="547"/>
          <w:marRight w:val="0"/>
          <w:marTop w:val="115"/>
          <w:marBottom w:val="0"/>
          <w:divBdr>
            <w:top w:val="none" w:sz="0" w:space="0" w:color="auto"/>
            <w:left w:val="none" w:sz="0" w:space="0" w:color="auto"/>
            <w:bottom w:val="none" w:sz="0" w:space="0" w:color="auto"/>
            <w:right w:val="none" w:sz="0" w:space="0" w:color="auto"/>
          </w:divBdr>
        </w:div>
        <w:div w:id="1430616333">
          <w:marLeft w:val="547"/>
          <w:marRight w:val="0"/>
          <w:marTop w:val="115"/>
          <w:marBottom w:val="0"/>
          <w:divBdr>
            <w:top w:val="none" w:sz="0" w:space="0" w:color="auto"/>
            <w:left w:val="none" w:sz="0" w:space="0" w:color="auto"/>
            <w:bottom w:val="none" w:sz="0" w:space="0" w:color="auto"/>
            <w:right w:val="none" w:sz="0" w:space="0" w:color="auto"/>
          </w:divBdr>
        </w:div>
        <w:div w:id="1697735849">
          <w:marLeft w:val="1166"/>
          <w:marRight w:val="0"/>
          <w:marTop w:val="115"/>
          <w:marBottom w:val="0"/>
          <w:divBdr>
            <w:top w:val="none" w:sz="0" w:space="0" w:color="auto"/>
            <w:left w:val="none" w:sz="0" w:space="0" w:color="auto"/>
            <w:bottom w:val="none" w:sz="0" w:space="0" w:color="auto"/>
            <w:right w:val="none" w:sz="0" w:space="0" w:color="auto"/>
          </w:divBdr>
        </w:div>
        <w:div w:id="2144301781">
          <w:marLeft w:val="547"/>
          <w:marRight w:val="0"/>
          <w:marTop w:val="115"/>
          <w:marBottom w:val="0"/>
          <w:divBdr>
            <w:top w:val="none" w:sz="0" w:space="0" w:color="auto"/>
            <w:left w:val="none" w:sz="0" w:space="0" w:color="auto"/>
            <w:bottom w:val="none" w:sz="0" w:space="0" w:color="auto"/>
            <w:right w:val="none" w:sz="0" w:space="0" w:color="auto"/>
          </w:divBdr>
        </w:div>
      </w:divsChild>
    </w:div>
    <w:div w:id="740100063">
      <w:bodyDiv w:val="1"/>
      <w:marLeft w:val="0"/>
      <w:marRight w:val="0"/>
      <w:marTop w:val="0"/>
      <w:marBottom w:val="0"/>
      <w:divBdr>
        <w:top w:val="none" w:sz="0" w:space="0" w:color="auto"/>
        <w:left w:val="none" w:sz="0" w:space="0" w:color="auto"/>
        <w:bottom w:val="none" w:sz="0" w:space="0" w:color="auto"/>
        <w:right w:val="none" w:sz="0" w:space="0" w:color="auto"/>
      </w:divBdr>
    </w:div>
    <w:div w:id="747462196">
      <w:bodyDiv w:val="1"/>
      <w:marLeft w:val="0"/>
      <w:marRight w:val="0"/>
      <w:marTop w:val="0"/>
      <w:marBottom w:val="0"/>
      <w:divBdr>
        <w:top w:val="none" w:sz="0" w:space="0" w:color="auto"/>
        <w:left w:val="none" w:sz="0" w:space="0" w:color="auto"/>
        <w:bottom w:val="none" w:sz="0" w:space="0" w:color="auto"/>
        <w:right w:val="none" w:sz="0" w:space="0" w:color="auto"/>
      </w:divBdr>
      <w:divsChild>
        <w:div w:id="467283459">
          <w:marLeft w:val="1166"/>
          <w:marRight w:val="0"/>
          <w:marTop w:val="115"/>
          <w:marBottom w:val="0"/>
          <w:divBdr>
            <w:top w:val="none" w:sz="0" w:space="0" w:color="auto"/>
            <w:left w:val="none" w:sz="0" w:space="0" w:color="auto"/>
            <w:bottom w:val="none" w:sz="0" w:space="0" w:color="auto"/>
            <w:right w:val="none" w:sz="0" w:space="0" w:color="auto"/>
          </w:divBdr>
        </w:div>
        <w:div w:id="675814213">
          <w:marLeft w:val="1166"/>
          <w:marRight w:val="0"/>
          <w:marTop w:val="115"/>
          <w:marBottom w:val="0"/>
          <w:divBdr>
            <w:top w:val="none" w:sz="0" w:space="0" w:color="auto"/>
            <w:left w:val="none" w:sz="0" w:space="0" w:color="auto"/>
            <w:bottom w:val="none" w:sz="0" w:space="0" w:color="auto"/>
            <w:right w:val="none" w:sz="0" w:space="0" w:color="auto"/>
          </w:divBdr>
        </w:div>
        <w:div w:id="1519853527">
          <w:marLeft w:val="547"/>
          <w:marRight w:val="0"/>
          <w:marTop w:val="115"/>
          <w:marBottom w:val="0"/>
          <w:divBdr>
            <w:top w:val="none" w:sz="0" w:space="0" w:color="auto"/>
            <w:left w:val="none" w:sz="0" w:space="0" w:color="auto"/>
            <w:bottom w:val="none" w:sz="0" w:space="0" w:color="auto"/>
            <w:right w:val="none" w:sz="0" w:space="0" w:color="auto"/>
          </w:divBdr>
        </w:div>
      </w:divsChild>
    </w:div>
    <w:div w:id="747852150">
      <w:bodyDiv w:val="1"/>
      <w:marLeft w:val="0"/>
      <w:marRight w:val="0"/>
      <w:marTop w:val="0"/>
      <w:marBottom w:val="0"/>
      <w:divBdr>
        <w:top w:val="none" w:sz="0" w:space="0" w:color="auto"/>
        <w:left w:val="none" w:sz="0" w:space="0" w:color="auto"/>
        <w:bottom w:val="none" w:sz="0" w:space="0" w:color="auto"/>
        <w:right w:val="none" w:sz="0" w:space="0" w:color="auto"/>
      </w:divBdr>
      <w:divsChild>
        <w:div w:id="28841530">
          <w:marLeft w:val="547"/>
          <w:marRight w:val="0"/>
          <w:marTop w:val="106"/>
          <w:marBottom w:val="0"/>
          <w:divBdr>
            <w:top w:val="none" w:sz="0" w:space="0" w:color="auto"/>
            <w:left w:val="none" w:sz="0" w:space="0" w:color="auto"/>
            <w:bottom w:val="none" w:sz="0" w:space="0" w:color="auto"/>
            <w:right w:val="none" w:sz="0" w:space="0" w:color="auto"/>
          </w:divBdr>
        </w:div>
      </w:divsChild>
    </w:div>
    <w:div w:id="753666284">
      <w:bodyDiv w:val="1"/>
      <w:marLeft w:val="0"/>
      <w:marRight w:val="0"/>
      <w:marTop w:val="0"/>
      <w:marBottom w:val="0"/>
      <w:divBdr>
        <w:top w:val="none" w:sz="0" w:space="0" w:color="auto"/>
        <w:left w:val="none" w:sz="0" w:space="0" w:color="auto"/>
        <w:bottom w:val="none" w:sz="0" w:space="0" w:color="auto"/>
        <w:right w:val="none" w:sz="0" w:space="0" w:color="auto"/>
      </w:divBdr>
      <w:divsChild>
        <w:div w:id="370496570">
          <w:marLeft w:val="1166"/>
          <w:marRight w:val="0"/>
          <w:marTop w:val="115"/>
          <w:marBottom w:val="0"/>
          <w:divBdr>
            <w:top w:val="none" w:sz="0" w:space="0" w:color="auto"/>
            <w:left w:val="none" w:sz="0" w:space="0" w:color="auto"/>
            <w:bottom w:val="none" w:sz="0" w:space="0" w:color="auto"/>
            <w:right w:val="none" w:sz="0" w:space="0" w:color="auto"/>
          </w:divBdr>
        </w:div>
        <w:div w:id="772745655">
          <w:marLeft w:val="1166"/>
          <w:marRight w:val="0"/>
          <w:marTop w:val="115"/>
          <w:marBottom w:val="0"/>
          <w:divBdr>
            <w:top w:val="none" w:sz="0" w:space="0" w:color="auto"/>
            <w:left w:val="none" w:sz="0" w:space="0" w:color="auto"/>
            <w:bottom w:val="none" w:sz="0" w:space="0" w:color="auto"/>
            <w:right w:val="none" w:sz="0" w:space="0" w:color="auto"/>
          </w:divBdr>
        </w:div>
        <w:div w:id="1185166434">
          <w:marLeft w:val="547"/>
          <w:marRight w:val="0"/>
          <w:marTop w:val="115"/>
          <w:marBottom w:val="0"/>
          <w:divBdr>
            <w:top w:val="none" w:sz="0" w:space="0" w:color="auto"/>
            <w:left w:val="none" w:sz="0" w:space="0" w:color="auto"/>
            <w:bottom w:val="none" w:sz="0" w:space="0" w:color="auto"/>
            <w:right w:val="none" w:sz="0" w:space="0" w:color="auto"/>
          </w:divBdr>
        </w:div>
        <w:div w:id="1344822755">
          <w:marLeft w:val="1166"/>
          <w:marRight w:val="0"/>
          <w:marTop w:val="115"/>
          <w:marBottom w:val="0"/>
          <w:divBdr>
            <w:top w:val="none" w:sz="0" w:space="0" w:color="auto"/>
            <w:left w:val="none" w:sz="0" w:space="0" w:color="auto"/>
            <w:bottom w:val="none" w:sz="0" w:space="0" w:color="auto"/>
            <w:right w:val="none" w:sz="0" w:space="0" w:color="auto"/>
          </w:divBdr>
        </w:div>
        <w:div w:id="1862475046">
          <w:marLeft w:val="1166"/>
          <w:marRight w:val="0"/>
          <w:marTop w:val="115"/>
          <w:marBottom w:val="0"/>
          <w:divBdr>
            <w:top w:val="none" w:sz="0" w:space="0" w:color="auto"/>
            <w:left w:val="none" w:sz="0" w:space="0" w:color="auto"/>
            <w:bottom w:val="none" w:sz="0" w:space="0" w:color="auto"/>
            <w:right w:val="none" w:sz="0" w:space="0" w:color="auto"/>
          </w:divBdr>
        </w:div>
        <w:div w:id="2004239699">
          <w:marLeft w:val="547"/>
          <w:marRight w:val="0"/>
          <w:marTop w:val="115"/>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773063668">
      <w:bodyDiv w:val="1"/>
      <w:marLeft w:val="0"/>
      <w:marRight w:val="0"/>
      <w:marTop w:val="0"/>
      <w:marBottom w:val="0"/>
      <w:divBdr>
        <w:top w:val="none" w:sz="0" w:space="0" w:color="auto"/>
        <w:left w:val="none" w:sz="0" w:space="0" w:color="auto"/>
        <w:bottom w:val="none" w:sz="0" w:space="0" w:color="auto"/>
        <w:right w:val="none" w:sz="0" w:space="0" w:color="auto"/>
      </w:divBdr>
      <w:divsChild>
        <w:div w:id="140074147">
          <w:marLeft w:val="547"/>
          <w:marRight w:val="0"/>
          <w:marTop w:val="115"/>
          <w:marBottom w:val="0"/>
          <w:divBdr>
            <w:top w:val="none" w:sz="0" w:space="0" w:color="auto"/>
            <w:left w:val="none" w:sz="0" w:space="0" w:color="auto"/>
            <w:bottom w:val="none" w:sz="0" w:space="0" w:color="auto"/>
            <w:right w:val="none" w:sz="0" w:space="0" w:color="auto"/>
          </w:divBdr>
        </w:div>
        <w:div w:id="169806366">
          <w:marLeft w:val="547"/>
          <w:marRight w:val="0"/>
          <w:marTop w:val="115"/>
          <w:marBottom w:val="0"/>
          <w:divBdr>
            <w:top w:val="none" w:sz="0" w:space="0" w:color="auto"/>
            <w:left w:val="none" w:sz="0" w:space="0" w:color="auto"/>
            <w:bottom w:val="none" w:sz="0" w:space="0" w:color="auto"/>
            <w:right w:val="none" w:sz="0" w:space="0" w:color="auto"/>
          </w:divBdr>
        </w:div>
        <w:div w:id="748306521">
          <w:marLeft w:val="547"/>
          <w:marRight w:val="0"/>
          <w:marTop w:val="115"/>
          <w:marBottom w:val="0"/>
          <w:divBdr>
            <w:top w:val="none" w:sz="0" w:space="0" w:color="auto"/>
            <w:left w:val="none" w:sz="0" w:space="0" w:color="auto"/>
            <w:bottom w:val="none" w:sz="0" w:space="0" w:color="auto"/>
            <w:right w:val="none" w:sz="0" w:space="0" w:color="auto"/>
          </w:divBdr>
        </w:div>
        <w:div w:id="1571191122">
          <w:marLeft w:val="547"/>
          <w:marRight w:val="0"/>
          <w:marTop w:val="115"/>
          <w:marBottom w:val="0"/>
          <w:divBdr>
            <w:top w:val="none" w:sz="0" w:space="0" w:color="auto"/>
            <w:left w:val="none" w:sz="0" w:space="0" w:color="auto"/>
            <w:bottom w:val="none" w:sz="0" w:space="0" w:color="auto"/>
            <w:right w:val="none" w:sz="0" w:space="0" w:color="auto"/>
          </w:divBdr>
        </w:div>
      </w:divsChild>
    </w:div>
    <w:div w:id="774056556">
      <w:bodyDiv w:val="1"/>
      <w:marLeft w:val="0"/>
      <w:marRight w:val="0"/>
      <w:marTop w:val="0"/>
      <w:marBottom w:val="0"/>
      <w:divBdr>
        <w:top w:val="none" w:sz="0" w:space="0" w:color="auto"/>
        <w:left w:val="none" w:sz="0" w:space="0" w:color="auto"/>
        <w:bottom w:val="none" w:sz="0" w:space="0" w:color="auto"/>
        <w:right w:val="none" w:sz="0" w:space="0" w:color="auto"/>
      </w:divBdr>
    </w:div>
    <w:div w:id="779108273">
      <w:bodyDiv w:val="1"/>
      <w:marLeft w:val="0"/>
      <w:marRight w:val="0"/>
      <w:marTop w:val="0"/>
      <w:marBottom w:val="0"/>
      <w:divBdr>
        <w:top w:val="none" w:sz="0" w:space="0" w:color="auto"/>
        <w:left w:val="none" w:sz="0" w:space="0" w:color="auto"/>
        <w:bottom w:val="none" w:sz="0" w:space="0" w:color="auto"/>
        <w:right w:val="none" w:sz="0" w:space="0" w:color="auto"/>
      </w:divBdr>
      <w:divsChild>
        <w:div w:id="488987052">
          <w:marLeft w:val="1166"/>
          <w:marRight w:val="0"/>
          <w:marTop w:val="106"/>
          <w:marBottom w:val="0"/>
          <w:divBdr>
            <w:top w:val="none" w:sz="0" w:space="0" w:color="auto"/>
            <w:left w:val="none" w:sz="0" w:space="0" w:color="auto"/>
            <w:bottom w:val="none" w:sz="0" w:space="0" w:color="auto"/>
            <w:right w:val="none" w:sz="0" w:space="0" w:color="auto"/>
          </w:divBdr>
        </w:div>
        <w:div w:id="520050623">
          <w:marLeft w:val="1800"/>
          <w:marRight w:val="0"/>
          <w:marTop w:val="106"/>
          <w:marBottom w:val="0"/>
          <w:divBdr>
            <w:top w:val="none" w:sz="0" w:space="0" w:color="auto"/>
            <w:left w:val="none" w:sz="0" w:space="0" w:color="auto"/>
            <w:bottom w:val="none" w:sz="0" w:space="0" w:color="auto"/>
            <w:right w:val="none" w:sz="0" w:space="0" w:color="auto"/>
          </w:divBdr>
        </w:div>
        <w:div w:id="586353354">
          <w:marLeft w:val="1166"/>
          <w:marRight w:val="0"/>
          <w:marTop w:val="106"/>
          <w:marBottom w:val="0"/>
          <w:divBdr>
            <w:top w:val="none" w:sz="0" w:space="0" w:color="auto"/>
            <w:left w:val="none" w:sz="0" w:space="0" w:color="auto"/>
            <w:bottom w:val="none" w:sz="0" w:space="0" w:color="auto"/>
            <w:right w:val="none" w:sz="0" w:space="0" w:color="auto"/>
          </w:divBdr>
        </w:div>
        <w:div w:id="1148059698">
          <w:marLeft w:val="1800"/>
          <w:marRight w:val="0"/>
          <w:marTop w:val="106"/>
          <w:marBottom w:val="0"/>
          <w:divBdr>
            <w:top w:val="none" w:sz="0" w:space="0" w:color="auto"/>
            <w:left w:val="none" w:sz="0" w:space="0" w:color="auto"/>
            <w:bottom w:val="none" w:sz="0" w:space="0" w:color="auto"/>
            <w:right w:val="none" w:sz="0" w:space="0" w:color="auto"/>
          </w:divBdr>
        </w:div>
        <w:div w:id="1170438621">
          <w:marLeft w:val="1800"/>
          <w:marRight w:val="0"/>
          <w:marTop w:val="106"/>
          <w:marBottom w:val="0"/>
          <w:divBdr>
            <w:top w:val="none" w:sz="0" w:space="0" w:color="auto"/>
            <w:left w:val="none" w:sz="0" w:space="0" w:color="auto"/>
            <w:bottom w:val="none" w:sz="0" w:space="0" w:color="auto"/>
            <w:right w:val="none" w:sz="0" w:space="0" w:color="auto"/>
          </w:divBdr>
        </w:div>
        <w:div w:id="1222447275">
          <w:marLeft w:val="1800"/>
          <w:marRight w:val="0"/>
          <w:marTop w:val="106"/>
          <w:marBottom w:val="0"/>
          <w:divBdr>
            <w:top w:val="none" w:sz="0" w:space="0" w:color="auto"/>
            <w:left w:val="none" w:sz="0" w:space="0" w:color="auto"/>
            <w:bottom w:val="none" w:sz="0" w:space="0" w:color="auto"/>
            <w:right w:val="none" w:sz="0" w:space="0" w:color="auto"/>
          </w:divBdr>
        </w:div>
        <w:div w:id="1268271107">
          <w:marLeft w:val="1800"/>
          <w:marRight w:val="0"/>
          <w:marTop w:val="106"/>
          <w:marBottom w:val="0"/>
          <w:divBdr>
            <w:top w:val="none" w:sz="0" w:space="0" w:color="auto"/>
            <w:left w:val="none" w:sz="0" w:space="0" w:color="auto"/>
            <w:bottom w:val="none" w:sz="0" w:space="0" w:color="auto"/>
            <w:right w:val="none" w:sz="0" w:space="0" w:color="auto"/>
          </w:divBdr>
        </w:div>
        <w:div w:id="1421944545">
          <w:marLeft w:val="1800"/>
          <w:marRight w:val="0"/>
          <w:marTop w:val="106"/>
          <w:marBottom w:val="0"/>
          <w:divBdr>
            <w:top w:val="none" w:sz="0" w:space="0" w:color="auto"/>
            <w:left w:val="none" w:sz="0" w:space="0" w:color="auto"/>
            <w:bottom w:val="none" w:sz="0" w:space="0" w:color="auto"/>
            <w:right w:val="none" w:sz="0" w:space="0" w:color="auto"/>
          </w:divBdr>
        </w:div>
        <w:div w:id="1693795880">
          <w:marLeft w:val="1166"/>
          <w:marRight w:val="0"/>
          <w:marTop w:val="106"/>
          <w:marBottom w:val="0"/>
          <w:divBdr>
            <w:top w:val="none" w:sz="0" w:space="0" w:color="auto"/>
            <w:left w:val="none" w:sz="0" w:space="0" w:color="auto"/>
            <w:bottom w:val="none" w:sz="0" w:space="0" w:color="auto"/>
            <w:right w:val="none" w:sz="0" w:space="0" w:color="auto"/>
          </w:divBdr>
        </w:div>
        <w:div w:id="1788505877">
          <w:marLeft w:val="1800"/>
          <w:marRight w:val="0"/>
          <w:marTop w:val="106"/>
          <w:marBottom w:val="0"/>
          <w:divBdr>
            <w:top w:val="none" w:sz="0" w:space="0" w:color="auto"/>
            <w:left w:val="none" w:sz="0" w:space="0" w:color="auto"/>
            <w:bottom w:val="none" w:sz="0" w:space="0" w:color="auto"/>
            <w:right w:val="none" w:sz="0" w:space="0" w:color="auto"/>
          </w:divBdr>
        </w:div>
        <w:div w:id="1983149652">
          <w:marLeft w:val="1800"/>
          <w:marRight w:val="0"/>
          <w:marTop w:val="106"/>
          <w:marBottom w:val="0"/>
          <w:divBdr>
            <w:top w:val="none" w:sz="0" w:space="0" w:color="auto"/>
            <w:left w:val="none" w:sz="0" w:space="0" w:color="auto"/>
            <w:bottom w:val="none" w:sz="0" w:space="0" w:color="auto"/>
            <w:right w:val="none" w:sz="0" w:space="0" w:color="auto"/>
          </w:divBdr>
        </w:div>
      </w:divsChild>
    </w:div>
    <w:div w:id="787314093">
      <w:bodyDiv w:val="1"/>
      <w:marLeft w:val="0"/>
      <w:marRight w:val="0"/>
      <w:marTop w:val="0"/>
      <w:marBottom w:val="0"/>
      <w:divBdr>
        <w:top w:val="none" w:sz="0" w:space="0" w:color="auto"/>
        <w:left w:val="none" w:sz="0" w:space="0" w:color="auto"/>
        <w:bottom w:val="none" w:sz="0" w:space="0" w:color="auto"/>
        <w:right w:val="none" w:sz="0" w:space="0" w:color="auto"/>
      </w:divBdr>
      <w:divsChild>
        <w:div w:id="608397370">
          <w:marLeft w:val="547"/>
          <w:marRight w:val="0"/>
          <w:marTop w:val="115"/>
          <w:marBottom w:val="0"/>
          <w:divBdr>
            <w:top w:val="none" w:sz="0" w:space="0" w:color="auto"/>
            <w:left w:val="none" w:sz="0" w:space="0" w:color="auto"/>
            <w:bottom w:val="none" w:sz="0" w:space="0" w:color="auto"/>
            <w:right w:val="none" w:sz="0" w:space="0" w:color="auto"/>
          </w:divBdr>
        </w:div>
        <w:div w:id="1657684061">
          <w:marLeft w:val="547"/>
          <w:marRight w:val="0"/>
          <w:marTop w:val="115"/>
          <w:marBottom w:val="0"/>
          <w:divBdr>
            <w:top w:val="none" w:sz="0" w:space="0" w:color="auto"/>
            <w:left w:val="none" w:sz="0" w:space="0" w:color="auto"/>
            <w:bottom w:val="none" w:sz="0" w:space="0" w:color="auto"/>
            <w:right w:val="none" w:sz="0" w:space="0" w:color="auto"/>
          </w:divBdr>
        </w:div>
      </w:divsChild>
    </w:div>
    <w:div w:id="815687603">
      <w:bodyDiv w:val="1"/>
      <w:marLeft w:val="0"/>
      <w:marRight w:val="0"/>
      <w:marTop w:val="0"/>
      <w:marBottom w:val="0"/>
      <w:divBdr>
        <w:top w:val="none" w:sz="0" w:space="0" w:color="auto"/>
        <w:left w:val="none" w:sz="0" w:space="0" w:color="auto"/>
        <w:bottom w:val="none" w:sz="0" w:space="0" w:color="auto"/>
        <w:right w:val="none" w:sz="0" w:space="0" w:color="auto"/>
      </w:divBdr>
    </w:div>
    <w:div w:id="822161705">
      <w:bodyDiv w:val="1"/>
      <w:marLeft w:val="0"/>
      <w:marRight w:val="0"/>
      <w:marTop w:val="0"/>
      <w:marBottom w:val="0"/>
      <w:divBdr>
        <w:top w:val="none" w:sz="0" w:space="0" w:color="auto"/>
        <w:left w:val="none" w:sz="0" w:space="0" w:color="auto"/>
        <w:bottom w:val="none" w:sz="0" w:space="0" w:color="auto"/>
        <w:right w:val="none" w:sz="0" w:space="0" w:color="auto"/>
      </w:divBdr>
      <w:divsChild>
        <w:div w:id="981691361">
          <w:marLeft w:val="547"/>
          <w:marRight w:val="0"/>
          <w:marTop w:val="115"/>
          <w:marBottom w:val="0"/>
          <w:divBdr>
            <w:top w:val="none" w:sz="0" w:space="0" w:color="auto"/>
            <w:left w:val="none" w:sz="0" w:space="0" w:color="auto"/>
            <w:bottom w:val="none" w:sz="0" w:space="0" w:color="auto"/>
            <w:right w:val="none" w:sz="0" w:space="0" w:color="auto"/>
          </w:divBdr>
        </w:div>
        <w:div w:id="1105464343">
          <w:marLeft w:val="547"/>
          <w:marRight w:val="0"/>
          <w:marTop w:val="115"/>
          <w:marBottom w:val="0"/>
          <w:divBdr>
            <w:top w:val="none" w:sz="0" w:space="0" w:color="auto"/>
            <w:left w:val="none" w:sz="0" w:space="0" w:color="auto"/>
            <w:bottom w:val="none" w:sz="0" w:space="0" w:color="auto"/>
            <w:right w:val="none" w:sz="0" w:space="0" w:color="auto"/>
          </w:divBdr>
        </w:div>
        <w:div w:id="1329480153">
          <w:marLeft w:val="547"/>
          <w:marRight w:val="0"/>
          <w:marTop w:val="115"/>
          <w:marBottom w:val="0"/>
          <w:divBdr>
            <w:top w:val="none" w:sz="0" w:space="0" w:color="auto"/>
            <w:left w:val="none" w:sz="0" w:space="0" w:color="auto"/>
            <w:bottom w:val="none" w:sz="0" w:space="0" w:color="auto"/>
            <w:right w:val="none" w:sz="0" w:space="0" w:color="auto"/>
          </w:divBdr>
        </w:div>
      </w:divsChild>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46094934">
      <w:bodyDiv w:val="1"/>
      <w:marLeft w:val="0"/>
      <w:marRight w:val="0"/>
      <w:marTop w:val="0"/>
      <w:marBottom w:val="0"/>
      <w:divBdr>
        <w:top w:val="none" w:sz="0" w:space="0" w:color="auto"/>
        <w:left w:val="none" w:sz="0" w:space="0" w:color="auto"/>
        <w:bottom w:val="none" w:sz="0" w:space="0" w:color="auto"/>
        <w:right w:val="none" w:sz="0" w:space="0" w:color="auto"/>
      </w:divBdr>
      <w:divsChild>
        <w:div w:id="472985630">
          <w:marLeft w:val="547"/>
          <w:marRight w:val="0"/>
          <w:marTop w:val="115"/>
          <w:marBottom w:val="0"/>
          <w:divBdr>
            <w:top w:val="none" w:sz="0" w:space="0" w:color="auto"/>
            <w:left w:val="none" w:sz="0" w:space="0" w:color="auto"/>
            <w:bottom w:val="none" w:sz="0" w:space="0" w:color="auto"/>
            <w:right w:val="none" w:sz="0" w:space="0" w:color="auto"/>
          </w:divBdr>
        </w:div>
        <w:div w:id="1735274811">
          <w:marLeft w:val="547"/>
          <w:marRight w:val="0"/>
          <w:marTop w:val="115"/>
          <w:marBottom w:val="0"/>
          <w:divBdr>
            <w:top w:val="none" w:sz="0" w:space="0" w:color="auto"/>
            <w:left w:val="none" w:sz="0" w:space="0" w:color="auto"/>
            <w:bottom w:val="none" w:sz="0" w:space="0" w:color="auto"/>
            <w:right w:val="none" w:sz="0" w:space="0" w:color="auto"/>
          </w:divBdr>
        </w:div>
        <w:div w:id="1870023544">
          <w:marLeft w:val="547"/>
          <w:marRight w:val="0"/>
          <w:marTop w:val="115"/>
          <w:marBottom w:val="0"/>
          <w:divBdr>
            <w:top w:val="none" w:sz="0" w:space="0" w:color="auto"/>
            <w:left w:val="none" w:sz="0" w:space="0" w:color="auto"/>
            <w:bottom w:val="none" w:sz="0" w:space="0" w:color="auto"/>
            <w:right w:val="none" w:sz="0" w:space="0" w:color="auto"/>
          </w:divBdr>
        </w:div>
      </w:divsChild>
    </w:div>
    <w:div w:id="860245423">
      <w:bodyDiv w:val="1"/>
      <w:marLeft w:val="0"/>
      <w:marRight w:val="0"/>
      <w:marTop w:val="0"/>
      <w:marBottom w:val="0"/>
      <w:divBdr>
        <w:top w:val="none" w:sz="0" w:space="0" w:color="auto"/>
        <w:left w:val="none" w:sz="0" w:space="0" w:color="auto"/>
        <w:bottom w:val="none" w:sz="0" w:space="0" w:color="auto"/>
        <w:right w:val="none" w:sz="0" w:space="0" w:color="auto"/>
      </w:divBdr>
      <w:divsChild>
        <w:div w:id="465508799">
          <w:marLeft w:val="547"/>
          <w:marRight w:val="0"/>
          <w:marTop w:val="106"/>
          <w:marBottom w:val="0"/>
          <w:divBdr>
            <w:top w:val="none" w:sz="0" w:space="0" w:color="auto"/>
            <w:left w:val="none" w:sz="0" w:space="0" w:color="auto"/>
            <w:bottom w:val="none" w:sz="0" w:space="0" w:color="auto"/>
            <w:right w:val="none" w:sz="0" w:space="0" w:color="auto"/>
          </w:divBdr>
        </w:div>
        <w:div w:id="886381064">
          <w:marLeft w:val="547"/>
          <w:marRight w:val="0"/>
          <w:marTop w:val="106"/>
          <w:marBottom w:val="0"/>
          <w:divBdr>
            <w:top w:val="none" w:sz="0" w:space="0" w:color="auto"/>
            <w:left w:val="none" w:sz="0" w:space="0" w:color="auto"/>
            <w:bottom w:val="none" w:sz="0" w:space="0" w:color="auto"/>
            <w:right w:val="none" w:sz="0" w:space="0" w:color="auto"/>
          </w:divBdr>
        </w:div>
        <w:div w:id="1860394167">
          <w:marLeft w:val="547"/>
          <w:marRight w:val="0"/>
          <w:marTop w:val="106"/>
          <w:marBottom w:val="0"/>
          <w:divBdr>
            <w:top w:val="none" w:sz="0" w:space="0" w:color="auto"/>
            <w:left w:val="none" w:sz="0" w:space="0" w:color="auto"/>
            <w:bottom w:val="none" w:sz="0" w:space="0" w:color="auto"/>
            <w:right w:val="none" w:sz="0" w:space="0" w:color="auto"/>
          </w:divBdr>
        </w:div>
        <w:div w:id="1983464739">
          <w:marLeft w:val="547"/>
          <w:marRight w:val="0"/>
          <w:marTop w:val="106"/>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82402193">
      <w:bodyDiv w:val="1"/>
      <w:marLeft w:val="0"/>
      <w:marRight w:val="0"/>
      <w:marTop w:val="0"/>
      <w:marBottom w:val="0"/>
      <w:divBdr>
        <w:top w:val="none" w:sz="0" w:space="0" w:color="auto"/>
        <w:left w:val="none" w:sz="0" w:space="0" w:color="auto"/>
        <w:bottom w:val="none" w:sz="0" w:space="0" w:color="auto"/>
        <w:right w:val="none" w:sz="0" w:space="0" w:color="auto"/>
      </w:divBdr>
      <w:divsChild>
        <w:div w:id="277690260">
          <w:marLeft w:val="1166"/>
          <w:marRight w:val="0"/>
          <w:marTop w:val="115"/>
          <w:marBottom w:val="0"/>
          <w:divBdr>
            <w:top w:val="none" w:sz="0" w:space="0" w:color="auto"/>
            <w:left w:val="none" w:sz="0" w:space="0" w:color="auto"/>
            <w:bottom w:val="none" w:sz="0" w:space="0" w:color="auto"/>
            <w:right w:val="none" w:sz="0" w:space="0" w:color="auto"/>
          </w:divBdr>
        </w:div>
        <w:div w:id="921572154">
          <w:marLeft w:val="547"/>
          <w:marRight w:val="0"/>
          <w:marTop w:val="115"/>
          <w:marBottom w:val="0"/>
          <w:divBdr>
            <w:top w:val="none" w:sz="0" w:space="0" w:color="auto"/>
            <w:left w:val="none" w:sz="0" w:space="0" w:color="auto"/>
            <w:bottom w:val="none" w:sz="0" w:space="0" w:color="auto"/>
            <w:right w:val="none" w:sz="0" w:space="0" w:color="auto"/>
          </w:divBdr>
        </w:div>
        <w:div w:id="985859370">
          <w:marLeft w:val="1166"/>
          <w:marRight w:val="0"/>
          <w:marTop w:val="115"/>
          <w:marBottom w:val="0"/>
          <w:divBdr>
            <w:top w:val="none" w:sz="0" w:space="0" w:color="auto"/>
            <w:left w:val="none" w:sz="0" w:space="0" w:color="auto"/>
            <w:bottom w:val="none" w:sz="0" w:space="0" w:color="auto"/>
            <w:right w:val="none" w:sz="0" w:space="0" w:color="auto"/>
          </w:divBdr>
        </w:div>
        <w:div w:id="1043942152">
          <w:marLeft w:val="1166"/>
          <w:marRight w:val="0"/>
          <w:marTop w:val="115"/>
          <w:marBottom w:val="0"/>
          <w:divBdr>
            <w:top w:val="none" w:sz="0" w:space="0" w:color="auto"/>
            <w:left w:val="none" w:sz="0" w:space="0" w:color="auto"/>
            <w:bottom w:val="none" w:sz="0" w:space="0" w:color="auto"/>
            <w:right w:val="none" w:sz="0" w:space="0" w:color="auto"/>
          </w:divBdr>
        </w:div>
        <w:div w:id="1419672184">
          <w:marLeft w:val="1166"/>
          <w:marRight w:val="0"/>
          <w:marTop w:val="115"/>
          <w:marBottom w:val="0"/>
          <w:divBdr>
            <w:top w:val="none" w:sz="0" w:space="0" w:color="auto"/>
            <w:left w:val="none" w:sz="0" w:space="0" w:color="auto"/>
            <w:bottom w:val="none" w:sz="0" w:space="0" w:color="auto"/>
            <w:right w:val="none" w:sz="0" w:space="0" w:color="auto"/>
          </w:divBdr>
        </w:div>
        <w:div w:id="1631208353">
          <w:marLeft w:val="547"/>
          <w:marRight w:val="0"/>
          <w:marTop w:val="115"/>
          <w:marBottom w:val="0"/>
          <w:divBdr>
            <w:top w:val="none" w:sz="0" w:space="0" w:color="auto"/>
            <w:left w:val="none" w:sz="0" w:space="0" w:color="auto"/>
            <w:bottom w:val="none" w:sz="0" w:space="0" w:color="auto"/>
            <w:right w:val="none" w:sz="0" w:space="0" w:color="auto"/>
          </w:divBdr>
        </w:div>
        <w:div w:id="1745377584">
          <w:marLeft w:val="1166"/>
          <w:marRight w:val="0"/>
          <w:marTop w:val="115"/>
          <w:marBottom w:val="0"/>
          <w:divBdr>
            <w:top w:val="none" w:sz="0" w:space="0" w:color="auto"/>
            <w:left w:val="none" w:sz="0" w:space="0" w:color="auto"/>
            <w:bottom w:val="none" w:sz="0" w:space="0" w:color="auto"/>
            <w:right w:val="none" w:sz="0" w:space="0" w:color="auto"/>
          </w:divBdr>
        </w:div>
      </w:divsChild>
    </w:div>
    <w:div w:id="883174330">
      <w:bodyDiv w:val="1"/>
      <w:marLeft w:val="0"/>
      <w:marRight w:val="0"/>
      <w:marTop w:val="0"/>
      <w:marBottom w:val="0"/>
      <w:divBdr>
        <w:top w:val="none" w:sz="0" w:space="0" w:color="auto"/>
        <w:left w:val="none" w:sz="0" w:space="0" w:color="auto"/>
        <w:bottom w:val="none" w:sz="0" w:space="0" w:color="auto"/>
        <w:right w:val="none" w:sz="0" w:space="0" w:color="auto"/>
      </w:divBdr>
      <w:divsChild>
        <w:div w:id="440301341">
          <w:marLeft w:val="547"/>
          <w:marRight w:val="0"/>
          <w:marTop w:val="115"/>
          <w:marBottom w:val="0"/>
          <w:divBdr>
            <w:top w:val="none" w:sz="0" w:space="0" w:color="auto"/>
            <w:left w:val="none" w:sz="0" w:space="0" w:color="auto"/>
            <w:bottom w:val="none" w:sz="0" w:space="0" w:color="auto"/>
            <w:right w:val="none" w:sz="0" w:space="0" w:color="auto"/>
          </w:divBdr>
        </w:div>
        <w:div w:id="610211623">
          <w:marLeft w:val="547"/>
          <w:marRight w:val="0"/>
          <w:marTop w:val="115"/>
          <w:marBottom w:val="0"/>
          <w:divBdr>
            <w:top w:val="none" w:sz="0" w:space="0" w:color="auto"/>
            <w:left w:val="none" w:sz="0" w:space="0" w:color="auto"/>
            <w:bottom w:val="none" w:sz="0" w:space="0" w:color="auto"/>
            <w:right w:val="none" w:sz="0" w:space="0" w:color="auto"/>
          </w:divBdr>
        </w:div>
        <w:div w:id="1232740094">
          <w:marLeft w:val="547"/>
          <w:marRight w:val="0"/>
          <w:marTop w:val="115"/>
          <w:marBottom w:val="0"/>
          <w:divBdr>
            <w:top w:val="none" w:sz="0" w:space="0" w:color="auto"/>
            <w:left w:val="none" w:sz="0" w:space="0" w:color="auto"/>
            <w:bottom w:val="none" w:sz="0" w:space="0" w:color="auto"/>
            <w:right w:val="none" w:sz="0" w:space="0" w:color="auto"/>
          </w:divBdr>
        </w:div>
      </w:divsChild>
    </w:div>
    <w:div w:id="885723685">
      <w:bodyDiv w:val="1"/>
      <w:marLeft w:val="0"/>
      <w:marRight w:val="0"/>
      <w:marTop w:val="0"/>
      <w:marBottom w:val="0"/>
      <w:divBdr>
        <w:top w:val="none" w:sz="0" w:space="0" w:color="auto"/>
        <w:left w:val="none" w:sz="0" w:space="0" w:color="auto"/>
        <w:bottom w:val="none" w:sz="0" w:space="0" w:color="auto"/>
        <w:right w:val="none" w:sz="0" w:space="0" w:color="auto"/>
      </w:divBdr>
      <w:divsChild>
        <w:div w:id="837691439">
          <w:marLeft w:val="547"/>
          <w:marRight w:val="0"/>
          <w:marTop w:val="115"/>
          <w:marBottom w:val="0"/>
          <w:divBdr>
            <w:top w:val="none" w:sz="0" w:space="0" w:color="auto"/>
            <w:left w:val="none" w:sz="0" w:space="0" w:color="auto"/>
            <w:bottom w:val="none" w:sz="0" w:space="0" w:color="auto"/>
            <w:right w:val="none" w:sz="0" w:space="0" w:color="auto"/>
          </w:divBdr>
        </w:div>
        <w:div w:id="1476992201">
          <w:marLeft w:val="1166"/>
          <w:marRight w:val="0"/>
          <w:marTop w:val="115"/>
          <w:marBottom w:val="0"/>
          <w:divBdr>
            <w:top w:val="none" w:sz="0" w:space="0" w:color="auto"/>
            <w:left w:val="none" w:sz="0" w:space="0" w:color="auto"/>
            <w:bottom w:val="none" w:sz="0" w:space="0" w:color="auto"/>
            <w:right w:val="none" w:sz="0" w:space="0" w:color="auto"/>
          </w:divBdr>
        </w:div>
        <w:div w:id="1836456323">
          <w:marLeft w:val="1166"/>
          <w:marRight w:val="0"/>
          <w:marTop w:val="115"/>
          <w:marBottom w:val="0"/>
          <w:divBdr>
            <w:top w:val="none" w:sz="0" w:space="0" w:color="auto"/>
            <w:left w:val="none" w:sz="0" w:space="0" w:color="auto"/>
            <w:bottom w:val="none" w:sz="0" w:space="0" w:color="auto"/>
            <w:right w:val="none" w:sz="0" w:space="0" w:color="auto"/>
          </w:divBdr>
        </w:div>
      </w:divsChild>
    </w:div>
    <w:div w:id="886645481">
      <w:bodyDiv w:val="1"/>
      <w:marLeft w:val="0"/>
      <w:marRight w:val="0"/>
      <w:marTop w:val="0"/>
      <w:marBottom w:val="0"/>
      <w:divBdr>
        <w:top w:val="none" w:sz="0" w:space="0" w:color="auto"/>
        <w:left w:val="none" w:sz="0" w:space="0" w:color="auto"/>
        <w:bottom w:val="none" w:sz="0" w:space="0" w:color="auto"/>
        <w:right w:val="none" w:sz="0" w:space="0" w:color="auto"/>
      </w:divBdr>
      <w:divsChild>
        <w:div w:id="1085879608">
          <w:marLeft w:val="547"/>
          <w:marRight w:val="0"/>
          <w:marTop w:val="115"/>
          <w:marBottom w:val="0"/>
          <w:divBdr>
            <w:top w:val="none" w:sz="0" w:space="0" w:color="auto"/>
            <w:left w:val="none" w:sz="0" w:space="0" w:color="auto"/>
            <w:bottom w:val="none" w:sz="0" w:space="0" w:color="auto"/>
            <w:right w:val="none" w:sz="0" w:space="0" w:color="auto"/>
          </w:divBdr>
        </w:div>
        <w:div w:id="1460949606">
          <w:marLeft w:val="547"/>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897277866">
      <w:bodyDiv w:val="1"/>
      <w:marLeft w:val="0"/>
      <w:marRight w:val="0"/>
      <w:marTop w:val="0"/>
      <w:marBottom w:val="0"/>
      <w:divBdr>
        <w:top w:val="none" w:sz="0" w:space="0" w:color="auto"/>
        <w:left w:val="none" w:sz="0" w:space="0" w:color="auto"/>
        <w:bottom w:val="none" w:sz="0" w:space="0" w:color="auto"/>
        <w:right w:val="none" w:sz="0" w:space="0" w:color="auto"/>
      </w:divBdr>
    </w:div>
    <w:div w:id="907496725">
      <w:bodyDiv w:val="1"/>
      <w:marLeft w:val="0"/>
      <w:marRight w:val="0"/>
      <w:marTop w:val="0"/>
      <w:marBottom w:val="0"/>
      <w:divBdr>
        <w:top w:val="none" w:sz="0" w:space="0" w:color="auto"/>
        <w:left w:val="none" w:sz="0" w:space="0" w:color="auto"/>
        <w:bottom w:val="none" w:sz="0" w:space="0" w:color="auto"/>
        <w:right w:val="none" w:sz="0" w:space="0" w:color="auto"/>
      </w:divBdr>
      <w:divsChild>
        <w:div w:id="221141177">
          <w:marLeft w:val="1166"/>
          <w:marRight w:val="0"/>
          <w:marTop w:val="115"/>
          <w:marBottom w:val="0"/>
          <w:divBdr>
            <w:top w:val="none" w:sz="0" w:space="0" w:color="auto"/>
            <w:left w:val="none" w:sz="0" w:space="0" w:color="auto"/>
            <w:bottom w:val="none" w:sz="0" w:space="0" w:color="auto"/>
            <w:right w:val="none" w:sz="0" w:space="0" w:color="auto"/>
          </w:divBdr>
        </w:div>
        <w:div w:id="284317437">
          <w:marLeft w:val="1166"/>
          <w:marRight w:val="0"/>
          <w:marTop w:val="115"/>
          <w:marBottom w:val="0"/>
          <w:divBdr>
            <w:top w:val="none" w:sz="0" w:space="0" w:color="auto"/>
            <w:left w:val="none" w:sz="0" w:space="0" w:color="auto"/>
            <w:bottom w:val="none" w:sz="0" w:space="0" w:color="auto"/>
            <w:right w:val="none" w:sz="0" w:space="0" w:color="auto"/>
          </w:divBdr>
        </w:div>
        <w:div w:id="416051407">
          <w:marLeft w:val="1166"/>
          <w:marRight w:val="0"/>
          <w:marTop w:val="115"/>
          <w:marBottom w:val="0"/>
          <w:divBdr>
            <w:top w:val="none" w:sz="0" w:space="0" w:color="auto"/>
            <w:left w:val="none" w:sz="0" w:space="0" w:color="auto"/>
            <w:bottom w:val="none" w:sz="0" w:space="0" w:color="auto"/>
            <w:right w:val="none" w:sz="0" w:space="0" w:color="auto"/>
          </w:divBdr>
        </w:div>
        <w:div w:id="553808134">
          <w:marLeft w:val="547"/>
          <w:marRight w:val="0"/>
          <w:marTop w:val="115"/>
          <w:marBottom w:val="0"/>
          <w:divBdr>
            <w:top w:val="none" w:sz="0" w:space="0" w:color="auto"/>
            <w:left w:val="none" w:sz="0" w:space="0" w:color="auto"/>
            <w:bottom w:val="none" w:sz="0" w:space="0" w:color="auto"/>
            <w:right w:val="none" w:sz="0" w:space="0" w:color="auto"/>
          </w:divBdr>
        </w:div>
        <w:div w:id="1145512377">
          <w:marLeft w:val="1166"/>
          <w:marRight w:val="0"/>
          <w:marTop w:val="115"/>
          <w:marBottom w:val="0"/>
          <w:divBdr>
            <w:top w:val="none" w:sz="0" w:space="0" w:color="auto"/>
            <w:left w:val="none" w:sz="0" w:space="0" w:color="auto"/>
            <w:bottom w:val="none" w:sz="0" w:space="0" w:color="auto"/>
            <w:right w:val="none" w:sz="0" w:space="0" w:color="auto"/>
          </w:divBdr>
        </w:div>
        <w:div w:id="1797943806">
          <w:marLeft w:val="1166"/>
          <w:marRight w:val="0"/>
          <w:marTop w:val="115"/>
          <w:marBottom w:val="0"/>
          <w:divBdr>
            <w:top w:val="none" w:sz="0" w:space="0" w:color="auto"/>
            <w:left w:val="none" w:sz="0" w:space="0" w:color="auto"/>
            <w:bottom w:val="none" w:sz="0" w:space="0" w:color="auto"/>
            <w:right w:val="none" w:sz="0" w:space="0" w:color="auto"/>
          </w:divBdr>
        </w:div>
        <w:div w:id="1803424924">
          <w:marLeft w:val="547"/>
          <w:marRight w:val="0"/>
          <w:marTop w:val="115"/>
          <w:marBottom w:val="0"/>
          <w:divBdr>
            <w:top w:val="none" w:sz="0" w:space="0" w:color="auto"/>
            <w:left w:val="none" w:sz="0" w:space="0" w:color="auto"/>
            <w:bottom w:val="none" w:sz="0" w:space="0" w:color="auto"/>
            <w:right w:val="none" w:sz="0" w:space="0" w:color="auto"/>
          </w:divBdr>
        </w:div>
      </w:divsChild>
    </w:div>
    <w:div w:id="908420417">
      <w:bodyDiv w:val="1"/>
      <w:marLeft w:val="0"/>
      <w:marRight w:val="0"/>
      <w:marTop w:val="0"/>
      <w:marBottom w:val="0"/>
      <w:divBdr>
        <w:top w:val="none" w:sz="0" w:space="0" w:color="auto"/>
        <w:left w:val="none" w:sz="0" w:space="0" w:color="auto"/>
        <w:bottom w:val="none" w:sz="0" w:space="0" w:color="auto"/>
        <w:right w:val="none" w:sz="0" w:space="0" w:color="auto"/>
      </w:divBdr>
      <w:divsChild>
        <w:div w:id="226914052">
          <w:marLeft w:val="1166"/>
          <w:marRight w:val="0"/>
          <w:marTop w:val="115"/>
          <w:marBottom w:val="0"/>
          <w:divBdr>
            <w:top w:val="none" w:sz="0" w:space="0" w:color="auto"/>
            <w:left w:val="none" w:sz="0" w:space="0" w:color="auto"/>
            <w:bottom w:val="none" w:sz="0" w:space="0" w:color="auto"/>
            <w:right w:val="none" w:sz="0" w:space="0" w:color="auto"/>
          </w:divBdr>
        </w:div>
        <w:div w:id="238945245">
          <w:marLeft w:val="1166"/>
          <w:marRight w:val="0"/>
          <w:marTop w:val="115"/>
          <w:marBottom w:val="0"/>
          <w:divBdr>
            <w:top w:val="none" w:sz="0" w:space="0" w:color="auto"/>
            <w:left w:val="none" w:sz="0" w:space="0" w:color="auto"/>
            <w:bottom w:val="none" w:sz="0" w:space="0" w:color="auto"/>
            <w:right w:val="none" w:sz="0" w:space="0" w:color="auto"/>
          </w:divBdr>
        </w:div>
        <w:div w:id="646325235">
          <w:marLeft w:val="547"/>
          <w:marRight w:val="0"/>
          <w:marTop w:val="115"/>
          <w:marBottom w:val="0"/>
          <w:divBdr>
            <w:top w:val="none" w:sz="0" w:space="0" w:color="auto"/>
            <w:left w:val="none" w:sz="0" w:space="0" w:color="auto"/>
            <w:bottom w:val="none" w:sz="0" w:space="0" w:color="auto"/>
            <w:right w:val="none" w:sz="0" w:space="0" w:color="auto"/>
          </w:divBdr>
        </w:div>
        <w:div w:id="1824005810">
          <w:marLeft w:val="547"/>
          <w:marRight w:val="0"/>
          <w:marTop w:val="115"/>
          <w:marBottom w:val="0"/>
          <w:divBdr>
            <w:top w:val="none" w:sz="0" w:space="0" w:color="auto"/>
            <w:left w:val="none" w:sz="0" w:space="0" w:color="auto"/>
            <w:bottom w:val="none" w:sz="0" w:space="0" w:color="auto"/>
            <w:right w:val="none" w:sz="0" w:space="0" w:color="auto"/>
          </w:divBdr>
        </w:div>
      </w:divsChild>
    </w:div>
    <w:div w:id="910772734">
      <w:bodyDiv w:val="1"/>
      <w:marLeft w:val="0"/>
      <w:marRight w:val="0"/>
      <w:marTop w:val="0"/>
      <w:marBottom w:val="0"/>
      <w:divBdr>
        <w:top w:val="none" w:sz="0" w:space="0" w:color="auto"/>
        <w:left w:val="none" w:sz="0" w:space="0" w:color="auto"/>
        <w:bottom w:val="none" w:sz="0" w:space="0" w:color="auto"/>
        <w:right w:val="none" w:sz="0" w:space="0" w:color="auto"/>
      </w:divBdr>
    </w:div>
    <w:div w:id="915436235">
      <w:bodyDiv w:val="1"/>
      <w:marLeft w:val="0"/>
      <w:marRight w:val="0"/>
      <w:marTop w:val="0"/>
      <w:marBottom w:val="0"/>
      <w:divBdr>
        <w:top w:val="none" w:sz="0" w:space="0" w:color="auto"/>
        <w:left w:val="none" w:sz="0" w:space="0" w:color="auto"/>
        <w:bottom w:val="none" w:sz="0" w:space="0" w:color="auto"/>
        <w:right w:val="none" w:sz="0" w:space="0" w:color="auto"/>
      </w:divBdr>
      <w:divsChild>
        <w:div w:id="977761755">
          <w:marLeft w:val="547"/>
          <w:marRight w:val="0"/>
          <w:marTop w:val="115"/>
          <w:marBottom w:val="0"/>
          <w:divBdr>
            <w:top w:val="none" w:sz="0" w:space="0" w:color="auto"/>
            <w:left w:val="none" w:sz="0" w:space="0" w:color="auto"/>
            <w:bottom w:val="none" w:sz="0" w:space="0" w:color="auto"/>
            <w:right w:val="none" w:sz="0" w:space="0" w:color="auto"/>
          </w:divBdr>
        </w:div>
        <w:div w:id="1200971361">
          <w:marLeft w:val="547"/>
          <w:marRight w:val="0"/>
          <w:marTop w:val="115"/>
          <w:marBottom w:val="0"/>
          <w:divBdr>
            <w:top w:val="none" w:sz="0" w:space="0" w:color="auto"/>
            <w:left w:val="none" w:sz="0" w:space="0" w:color="auto"/>
            <w:bottom w:val="none" w:sz="0" w:space="0" w:color="auto"/>
            <w:right w:val="none" w:sz="0" w:space="0" w:color="auto"/>
          </w:divBdr>
        </w:div>
        <w:div w:id="1506704968">
          <w:marLeft w:val="547"/>
          <w:marRight w:val="0"/>
          <w:marTop w:val="115"/>
          <w:marBottom w:val="0"/>
          <w:divBdr>
            <w:top w:val="none" w:sz="0" w:space="0" w:color="auto"/>
            <w:left w:val="none" w:sz="0" w:space="0" w:color="auto"/>
            <w:bottom w:val="none" w:sz="0" w:space="0" w:color="auto"/>
            <w:right w:val="none" w:sz="0" w:space="0" w:color="auto"/>
          </w:divBdr>
        </w:div>
      </w:divsChild>
    </w:div>
    <w:div w:id="946692093">
      <w:bodyDiv w:val="1"/>
      <w:marLeft w:val="0"/>
      <w:marRight w:val="0"/>
      <w:marTop w:val="0"/>
      <w:marBottom w:val="0"/>
      <w:divBdr>
        <w:top w:val="none" w:sz="0" w:space="0" w:color="auto"/>
        <w:left w:val="none" w:sz="0" w:space="0" w:color="auto"/>
        <w:bottom w:val="none" w:sz="0" w:space="0" w:color="auto"/>
        <w:right w:val="none" w:sz="0" w:space="0" w:color="auto"/>
      </w:divBdr>
      <w:divsChild>
        <w:div w:id="550314481">
          <w:marLeft w:val="547"/>
          <w:marRight w:val="0"/>
          <w:marTop w:val="115"/>
          <w:marBottom w:val="0"/>
          <w:divBdr>
            <w:top w:val="none" w:sz="0" w:space="0" w:color="auto"/>
            <w:left w:val="none" w:sz="0" w:space="0" w:color="auto"/>
            <w:bottom w:val="none" w:sz="0" w:space="0" w:color="auto"/>
            <w:right w:val="none" w:sz="0" w:space="0" w:color="auto"/>
          </w:divBdr>
        </w:div>
        <w:div w:id="596065115">
          <w:marLeft w:val="547"/>
          <w:marRight w:val="0"/>
          <w:marTop w:val="115"/>
          <w:marBottom w:val="0"/>
          <w:divBdr>
            <w:top w:val="none" w:sz="0" w:space="0" w:color="auto"/>
            <w:left w:val="none" w:sz="0" w:space="0" w:color="auto"/>
            <w:bottom w:val="none" w:sz="0" w:space="0" w:color="auto"/>
            <w:right w:val="none" w:sz="0" w:space="0" w:color="auto"/>
          </w:divBdr>
        </w:div>
        <w:div w:id="1445223514">
          <w:marLeft w:val="547"/>
          <w:marRight w:val="0"/>
          <w:marTop w:val="115"/>
          <w:marBottom w:val="0"/>
          <w:divBdr>
            <w:top w:val="none" w:sz="0" w:space="0" w:color="auto"/>
            <w:left w:val="none" w:sz="0" w:space="0" w:color="auto"/>
            <w:bottom w:val="none" w:sz="0" w:space="0" w:color="auto"/>
            <w:right w:val="none" w:sz="0" w:space="0" w:color="auto"/>
          </w:divBdr>
        </w:div>
      </w:divsChild>
    </w:div>
    <w:div w:id="949359742">
      <w:bodyDiv w:val="1"/>
      <w:marLeft w:val="0"/>
      <w:marRight w:val="0"/>
      <w:marTop w:val="0"/>
      <w:marBottom w:val="0"/>
      <w:divBdr>
        <w:top w:val="none" w:sz="0" w:space="0" w:color="auto"/>
        <w:left w:val="none" w:sz="0" w:space="0" w:color="auto"/>
        <w:bottom w:val="none" w:sz="0" w:space="0" w:color="auto"/>
        <w:right w:val="none" w:sz="0" w:space="0" w:color="auto"/>
      </w:divBdr>
    </w:div>
    <w:div w:id="950553041">
      <w:bodyDiv w:val="1"/>
      <w:marLeft w:val="0"/>
      <w:marRight w:val="0"/>
      <w:marTop w:val="0"/>
      <w:marBottom w:val="0"/>
      <w:divBdr>
        <w:top w:val="none" w:sz="0" w:space="0" w:color="auto"/>
        <w:left w:val="none" w:sz="0" w:space="0" w:color="auto"/>
        <w:bottom w:val="none" w:sz="0" w:space="0" w:color="auto"/>
        <w:right w:val="none" w:sz="0" w:space="0" w:color="auto"/>
      </w:divBdr>
    </w:div>
    <w:div w:id="956836770">
      <w:bodyDiv w:val="1"/>
      <w:marLeft w:val="0"/>
      <w:marRight w:val="0"/>
      <w:marTop w:val="0"/>
      <w:marBottom w:val="0"/>
      <w:divBdr>
        <w:top w:val="none" w:sz="0" w:space="0" w:color="auto"/>
        <w:left w:val="none" w:sz="0" w:space="0" w:color="auto"/>
        <w:bottom w:val="none" w:sz="0" w:space="0" w:color="auto"/>
        <w:right w:val="none" w:sz="0" w:space="0" w:color="auto"/>
      </w:divBdr>
      <w:divsChild>
        <w:div w:id="1256013026">
          <w:marLeft w:val="1166"/>
          <w:marRight w:val="0"/>
          <w:marTop w:val="115"/>
          <w:marBottom w:val="0"/>
          <w:divBdr>
            <w:top w:val="none" w:sz="0" w:space="0" w:color="auto"/>
            <w:left w:val="none" w:sz="0" w:space="0" w:color="auto"/>
            <w:bottom w:val="none" w:sz="0" w:space="0" w:color="auto"/>
            <w:right w:val="none" w:sz="0" w:space="0" w:color="auto"/>
          </w:divBdr>
        </w:div>
        <w:div w:id="1344742145">
          <w:marLeft w:val="547"/>
          <w:marRight w:val="0"/>
          <w:marTop w:val="115"/>
          <w:marBottom w:val="0"/>
          <w:divBdr>
            <w:top w:val="none" w:sz="0" w:space="0" w:color="auto"/>
            <w:left w:val="none" w:sz="0" w:space="0" w:color="auto"/>
            <w:bottom w:val="none" w:sz="0" w:space="0" w:color="auto"/>
            <w:right w:val="none" w:sz="0" w:space="0" w:color="auto"/>
          </w:divBdr>
        </w:div>
        <w:div w:id="1782721693">
          <w:marLeft w:val="1166"/>
          <w:marRight w:val="0"/>
          <w:marTop w:val="115"/>
          <w:marBottom w:val="0"/>
          <w:divBdr>
            <w:top w:val="none" w:sz="0" w:space="0" w:color="auto"/>
            <w:left w:val="none" w:sz="0" w:space="0" w:color="auto"/>
            <w:bottom w:val="none" w:sz="0" w:space="0" w:color="auto"/>
            <w:right w:val="none" w:sz="0" w:space="0" w:color="auto"/>
          </w:divBdr>
        </w:div>
        <w:div w:id="1912886266">
          <w:marLeft w:val="1166"/>
          <w:marRight w:val="0"/>
          <w:marTop w:val="115"/>
          <w:marBottom w:val="0"/>
          <w:divBdr>
            <w:top w:val="none" w:sz="0" w:space="0" w:color="auto"/>
            <w:left w:val="none" w:sz="0" w:space="0" w:color="auto"/>
            <w:bottom w:val="none" w:sz="0" w:space="0" w:color="auto"/>
            <w:right w:val="none" w:sz="0" w:space="0" w:color="auto"/>
          </w:divBdr>
        </w:div>
        <w:div w:id="2058427913">
          <w:marLeft w:val="547"/>
          <w:marRight w:val="0"/>
          <w:marTop w:val="115"/>
          <w:marBottom w:val="0"/>
          <w:divBdr>
            <w:top w:val="none" w:sz="0" w:space="0" w:color="auto"/>
            <w:left w:val="none" w:sz="0" w:space="0" w:color="auto"/>
            <w:bottom w:val="none" w:sz="0" w:space="0" w:color="auto"/>
            <w:right w:val="none" w:sz="0" w:space="0" w:color="auto"/>
          </w:divBdr>
        </w:div>
      </w:divsChild>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73608362">
      <w:bodyDiv w:val="1"/>
      <w:marLeft w:val="0"/>
      <w:marRight w:val="0"/>
      <w:marTop w:val="0"/>
      <w:marBottom w:val="0"/>
      <w:divBdr>
        <w:top w:val="none" w:sz="0" w:space="0" w:color="auto"/>
        <w:left w:val="none" w:sz="0" w:space="0" w:color="auto"/>
        <w:bottom w:val="none" w:sz="0" w:space="0" w:color="auto"/>
        <w:right w:val="none" w:sz="0" w:space="0" w:color="auto"/>
      </w:divBdr>
      <w:divsChild>
        <w:div w:id="253057491">
          <w:marLeft w:val="1800"/>
          <w:marRight w:val="0"/>
          <w:marTop w:val="106"/>
          <w:marBottom w:val="0"/>
          <w:divBdr>
            <w:top w:val="none" w:sz="0" w:space="0" w:color="auto"/>
            <w:left w:val="none" w:sz="0" w:space="0" w:color="auto"/>
            <w:bottom w:val="none" w:sz="0" w:space="0" w:color="auto"/>
            <w:right w:val="none" w:sz="0" w:space="0" w:color="auto"/>
          </w:divBdr>
        </w:div>
        <w:div w:id="687951302">
          <w:marLeft w:val="1800"/>
          <w:marRight w:val="0"/>
          <w:marTop w:val="106"/>
          <w:marBottom w:val="0"/>
          <w:divBdr>
            <w:top w:val="none" w:sz="0" w:space="0" w:color="auto"/>
            <w:left w:val="none" w:sz="0" w:space="0" w:color="auto"/>
            <w:bottom w:val="none" w:sz="0" w:space="0" w:color="auto"/>
            <w:right w:val="none" w:sz="0" w:space="0" w:color="auto"/>
          </w:divBdr>
        </w:div>
        <w:div w:id="1097408142">
          <w:marLeft w:val="1800"/>
          <w:marRight w:val="0"/>
          <w:marTop w:val="106"/>
          <w:marBottom w:val="0"/>
          <w:divBdr>
            <w:top w:val="none" w:sz="0" w:space="0" w:color="auto"/>
            <w:left w:val="none" w:sz="0" w:space="0" w:color="auto"/>
            <w:bottom w:val="none" w:sz="0" w:space="0" w:color="auto"/>
            <w:right w:val="none" w:sz="0" w:space="0" w:color="auto"/>
          </w:divBdr>
        </w:div>
        <w:div w:id="1205293940">
          <w:marLeft w:val="1800"/>
          <w:marRight w:val="0"/>
          <w:marTop w:val="106"/>
          <w:marBottom w:val="0"/>
          <w:divBdr>
            <w:top w:val="none" w:sz="0" w:space="0" w:color="auto"/>
            <w:left w:val="none" w:sz="0" w:space="0" w:color="auto"/>
            <w:bottom w:val="none" w:sz="0" w:space="0" w:color="auto"/>
            <w:right w:val="none" w:sz="0" w:space="0" w:color="auto"/>
          </w:divBdr>
        </w:div>
      </w:divsChild>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1001926839">
      <w:bodyDiv w:val="1"/>
      <w:marLeft w:val="0"/>
      <w:marRight w:val="0"/>
      <w:marTop w:val="0"/>
      <w:marBottom w:val="0"/>
      <w:divBdr>
        <w:top w:val="none" w:sz="0" w:space="0" w:color="auto"/>
        <w:left w:val="none" w:sz="0" w:space="0" w:color="auto"/>
        <w:bottom w:val="none" w:sz="0" w:space="0" w:color="auto"/>
        <w:right w:val="none" w:sz="0" w:space="0" w:color="auto"/>
      </w:divBdr>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26448207">
      <w:bodyDiv w:val="1"/>
      <w:marLeft w:val="0"/>
      <w:marRight w:val="0"/>
      <w:marTop w:val="0"/>
      <w:marBottom w:val="0"/>
      <w:divBdr>
        <w:top w:val="none" w:sz="0" w:space="0" w:color="auto"/>
        <w:left w:val="none" w:sz="0" w:space="0" w:color="auto"/>
        <w:bottom w:val="none" w:sz="0" w:space="0" w:color="auto"/>
        <w:right w:val="none" w:sz="0" w:space="0" w:color="auto"/>
      </w:divBdr>
      <w:divsChild>
        <w:div w:id="161699033">
          <w:marLeft w:val="547"/>
          <w:marRight w:val="0"/>
          <w:marTop w:val="115"/>
          <w:marBottom w:val="0"/>
          <w:divBdr>
            <w:top w:val="none" w:sz="0" w:space="0" w:color="auto"/>
            <w:left w:val="none" w:sz="0" w:space="0" w:color="auto"/>
            <w:bottom w:val="none" w:sz="0" w:space="0" w:color="auto"/>
            <w:right w:val="none" w:sz="0" w:space="0" w:color="auto"/>
          </w:divBdr>
        </w:div>
      </w:divsChild>
    </w:div>
    <w:div w:id="1036392139">
      <w:bodyDiv w:val="1"/>
      <w:marLeft w:val="0"/>
      <w:marRight w:val="0"/>
      <w:marTop w:val="0"/>
      <w:marBottom w:val="0"/>
      <w:divBdr>
        <w:top w:val="none" w:sz="0" w:space="0" w:color="auto"/>
        <w:left w:val="none" w:sz="0" w:space="0" w:color="auto"/>
        <w:bottom w:val="none" w:sz="0" w:space="0" w:color="auto"/>
        <w:right w:val="none" w:sz="0" w:space="0" w:color="auto"/>
      </w:divBdr>
      <w:divsChild>
        <w:div w:id="515462063">
          <w:marLeft w:val="547"/>
          <w:marRight w:val="0"/>
          <w:marTop w:val="115"/>
          <w:marBottom w:val="0"/>
          <w:divBdr>
            <w:top w:val="none" w:sz="0" w:space="0" w:color="auto"/>
            <w:left w:val="none" w:sz="0" w:space="0" w:color="auto"/>
            <w:bottom w:val="none" w:sz="0" w:space="0" w:color="auto"/>
            <w:right w:val="none" w:sz="0" w:space="0" w:color="auto"/>
          </w:divBdr>
        </w:div>
        <w:div w:id="1086607934">
          <w:marLeft w:val="1166"/>
          <w:marRight w:val="0"/>
          <w:marTop w:val="115"/>
          <w:marBottom w:val="0"/>
          <w:divBdr>
            <w:top w:val="none" w:sz="0" w:space="0" w:color="auto"/>
            <w:left w:val="none" w:sz="0" w:space="0" w:color="auto"/>
            <w:bottom w:val="none" w:sz="0" w:space="0" w:color="auto"/>
            <w:right w:val="none" w:sz="0" w:space="0" w:color="auto"/>
          </w:divBdr>
        </w:div>
        <w:div w:id="1201087087">
          <w:marLeft w:val="1166"/>
          <w:marRight w:val="0"/>
          <w:marTop w:val="115"/>
          <w:marBottom w:val="0"/>
          <w:divBdr>
            <w:top w:val="none" w:sz="0" w:space="0" w:color="auto"/>
            <w:left w:val="none" w:sz="0" w:space="0" w:color="auto"/>
            <w:bottom w:val="none" w:sz="0" w:space="0" w:color="auto"/>
            <w:right w:val="none" w:sz="0" w:space="0" w:color="auto"/>
          </w:divBdr>
        </w:div>
        <w:div w:id="1714619331">
          <w:marLeft w:val="547"/>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39207767">
      <w:bodyDiv w:val="1"/>
      <w:marLeft w:val="0"/>
      <w:marRight w:val="0"/>
      <w:marTop w:val="0"/>
      <w:marBottom w:val="0"/>
      <w:divBdr>
        <w:top w:val="none" w:sz="0" w:space="0" w:color="auto"/>
        <w:left w:val="none" w:sz="0" w:space="0" w:color="auto"/>
        <w:bottom w:val="none" w:sz="0" w:space="0" w:color="auto"/>
        <w:right w:val="none" w:sz="0" w:space="0" w:color="auto"/>
      </w:divBdr>
      <w:divsChild>
        <w:div w:id="143008325">
          <w:marLeft w:val="1166"/>
          <w:marRight w:val="0"/>
          <w:marTop w:val="115"/>
          <w:marBottom w:val="0"/>
          <w:divBdr>
            <w:top w:val="none" w:sz="0" w:space="0" w:color="auto"/>
            <w:left w:val="none" w:sz="0" w:space="0" w:color="auto"/>
            <w:bottom w:val="none" w:sz="0" w:space="0" w:color="auto"/>
            <w:right w:val="none" w:sz="0" w:space="0" w:color="auto"/>
          </w:divBdr>
        </w:div>
        <w:div w:id="928852299">
          <w:marLeft w:val="547"/>
          <w:marRight w:val="0"/>
          <w:marTop w:val="115"/>
          <w:marBottom w:val="0"/>
          <w:divBdr>
            <w:top w:val="none" w:sz="0" w:space="0" w:color="auto"/>
            <w:left w:val="none" w:sz="0" w:space="0" w:color="auto"/>
            <w:bottom w:val="none" w:sz="0" w:space="0" w:color="auto"/>
            <w:right w:val="none" w:sz="0" w:space="0" w:color="auto"/>
          </w:divBdr>
        </w:div>
        <w:div w:id="944850903">
          <w:marLeft w:val="1166"/>
          <w:marRight w:val="0"/>
          <w:marTop w:val="115"/>
          <w:marBottom w:val="0"/>
          <w:divBdr>
            <w:top w:val="none" w:sz="0" w:space="0" w:color="auto"/>
            <w:left w:val="none" w:sz="0" w:space="0" w:color="auto"/>
            <w:bottom w:val="none" w:sz="0" w:space="0" w:color="auto"/>
            <w:right w:val="none" w:sz="0" w:space="0" w:color="auto"/>
          </w:divBdr>
        </w:div>
        <w:div w:id="996417441">
          <w:marLeft w:val="1166"/>
          <w:marRight w:val="0"/>
          <w:marTop w:val="115"/>
          <w:marBottom w:val="0"/>
          <w:divBdr>
            <w:top w:val="none" w:sz="0" w:space="0" w:color="auto"/>
            <w:left w:val="none" w:sz="0" w:space="0" w:color="auto"/>
            <w:bottom w:val="none" w:sz="0" w:space="0" w:color="auto"/>
            <w:right w:val="none" w:sz="0" w:space="0" w:color="auto"/>
          </w:divBdr>
        </w:div>
        <w:div w:id="1142774817">
          <w:marLeft w:val="547"/>
          <w:marRight w:val="0"/>
          <w:marTop w:val="115"/>
          <w:marBottom w:val="0"/>
          <w:divBdr>
            <w:top w:val="none" w:sz="0" w:space="0" w:color="auto"/>
            <w:left w:val="none" w:sz="0" w:space="0" w:color="auto"/>
            <w:bottom w:val="none" w:sz="0" w:space="0" w:color="auto"/>
            <w:right w:val="none" w:sz="0" w:space="0" w:color="auto"/>
          </w:divBdr>
        </w:div>
        <w:div w:id="1782917478">
          <w:marLeft w:val="547"/>
          <w:marRight w:val="0"/>
          <w:marTop w:val="115"/>
          <w:marBottom w:val="0"/>
          <w:divBdr>
            <w:top w:val="none" w:sz="0" w:space="0" w:color="auto"/>
            <w:left w:val="none" w:sz="0" w:space="0" w:color="auto"/>
            <w:bottom w:val="none" w:sz="0" w:space="0" w:color="auto"/>
            <w:right w:val="none" w:sz="0" w:space="0" w:color="auto"/>
          </w:divBdr>
        </w:div>
        <w:div w:id="2066029592">
          <w:marLeft w:val="1166"/>
          <w:marRight w:val="0"/>
          <w:marTop w:val="115"/>
          <w:marBottom w:val="0"/>
          <w:divBdr>
            <w:top w:val="none" w:sz="0" w:space="0" w:color="auto"/>
            <w:left w:val="none" w:sz="0" w:space="0" w:color="auto"/>
            <w:bottom w:val="none" w:sz="0" w:space="0" w:color="auto"/>
            <w:right w:val="none" w:sz="0" w:space="0" w:color="auto"/>
          </w:divBdr>
        </w:div>
      </w:divsChild>
    </w:div>
    <w:div w:id="1065956338">
      <w:bodyDiv w:val="1"/>
      <w:marLeft w:val="0"/>
      <w:marRight w:val="0"/>
      <w:marTop w:val="0"/>
      <w:marBottom w:val="0"/>
      <w:divBdr>
        <w:top w:val="none" w:sz="0" w:space="0" w:color="auto"/>
        <w:left w:val="none" w:sz="0" w:space="0" w:color="auto"/>
        <w:bottom w:val="none" w:sz="0" w:space="0" w:color="auto"/>
        <w:right w:val="none" w:sz="0" w:space="0" w:color="auto"/>
      </w:divBdr>
      <w:divsChild>
        <w:div w:id="1207836319">
          <w:marLeft w:val="547"/>
          <w:marRight w:val="0"/>
          <w:marTop w:val="115"/>
          <w:marBottom w:val="0"/>
          <w:divBdr>
            <w:top w:val="none" w:sz="0" w:space="0" w:color="auto"/>
            <w:left w:val="none" w:sz="0" w:space="0" w:color="auto"/>
            <w:bottom w:val="none" w:sz="0" w:space="0" w:color="auto"/>
            <w:right w:val="none" w:sz="0" w:space="0" w:color="auto"/>
          </w:divBdr>
        </w:div>
      </w:divsChild>
    </w:div>
    <w:div w:id="1066296389">
      <w:bodyDiv w:val="1"/>
      <w:marLeft w:val="0"/>
      <w:marRight w:val="0"/>
      <w:marTop w:val="0"/>
      <w:marBottom w:val="0"/>
      <w:divBdr>
        <w:top w:val="none" w:sz="0" w:space="0" w:color="auto"/>
        <w:left w:val="none" w:sz="0" w:space="0" w:color="auto"/>
        <w:bottom w:val="none" w:sz="0" w:space="0" w:color="auto"/>
        <w:right w:val="none" w:sz="0" w:space="0" w:color="auto"/>
      </w:divBdr>
      <w:divsChild>
        <w:div w:id="1640188615">
          <w:marLeft w:val="547"/>
          <w:marRight w:val="0"/>
          <w:marTop w:val="115"/>
          <w:marBottom w:val="0"/>
          <w:divBdr>
            <w:top w:val="none" w:sz="0" w:space="0" w:color="auto"/>
            <w:left w:val="none" w:sz="0" w:space="0" w:color="auto"/>
            <w:bottom w:val="none" w:sz="0" w:space="0" w:color="auto"/>
            <w:right w:val="none" w:sz="0" w:space="0" w:color="auto"/>
          </w:divBdr>
        </w:div>
      </w:divsChild>
    </w:div>
    <w:div w:id="1068454083">
      <w:bodyDiv w:val="1"/>
      <w:marLeft w:val="0"/>
      <w:marRight w:val="0"/>
      <w:marTop w:val="0"/>
      <w:marBottom w:val="0"/>
      <w:divBdr>
        <w:top w:val="none" w:sz="0" w:space="0" w:color="auto"/>
        <w:left w:val="none" w:sz="0" w:space="0" w:color="auto"/>
        <w:bottom w:val="none" w:sz="0" w:space="0" w:color="auto"/>
        <w:right w:val="none" w:sz="0" w:space="0" w:color="auto"/>
      </w:divBdr>
      <w:divsChild>
        <w:div w:id="1314524486">
          <w:marLeft w:val="547"/>
          <w:marRight w:val="0"/>
          <w:marTop w:val="115"/>
          <w:marBottom w:val="0"/>
          <w:divBdr>
            <w:top w:val="none" w:sz="0" w:space="0" w:color="auto"/>
            <w:left w:val="none" w:sz="0" w:space="0" w:color="auto"/>
            <w:bottom w:val="none" w:sz="0" w:space="0" w:color="auto"/>
            <w:right w:val="none" w:sz="0" w:space="0" w:color="auto"/>
          </w:divBdr>
        </w:div>
      </w:divsChild>
    </w:div>
    <w:div w:id="1069810249">
      <w:bodyDiv w:val="1"/>
      <w:marLeft w:val="0"/>
      <w:marRight w:val="0"/>
      <w:marTop w:val="0"/>
      <w:marBottom w:val="0"/>
      <w:divBdr>
        <w:top w:val="none" w:sz="0" w:space="0" w:color="auto"/>
        <w:left w:val="none" w:sz="0" w:space="0" w:color="auto"/>
        <w:bottom w:val="none" w:sz="0" w:space="0" w:color="auto"/>
        <w:right w:val="none" w:sz="0" w:space="0" w:color="auto"/>
      </w:divBdr>
      <w:divsChild>
        <w:div w:id="446392950">
          <w:marLeft w:val="547"/>
          <w:marRight w:val="0"/>
          <w:marTop w:val="115"/>
          <w:marBottom w:val="0"/>
          <w:divBdr>
            <w:top w:val="none" w:sz="0" w:space="0" w:color="auto"/>
            <w:left w:val="none" w:sz="0" w:space="0" w:color="auto"/>
            <w:bottom w:val="none" w:sz="0" w:space="0" w:color="auto"/>
            <w:right w:val="none" w:sz="0" w:space="0" w:color="auto"/>
          </w:divBdr>
        </w:div>
        <w:div w:id="649214447">
          <w:marLeft w:val="547"/>
          <w:marRight w:val="0"/>
          <w:marTop w:val="115"/>
          <w:marBottom w:val="0"/>
          <w:divBdr>
            <w:top w:val="none" w:sz="0" w:space="0" w:color="auto"/>
            <w:left w:val="none" w:sz="0" w:space="0" w:color="auto"/>
            <w:bottom w:val="none" w:sz="0" w:space="0" w:color="auto"/>
            <w:right w:val="none" w:sz="0" w:space="0" w:color="auto"/>
          </w:divBdr>
        </w:div>
        <w:div w:id="680595500">
          <w:marLeft w:val="547"/>
          <w:marRight w:val="0"/>
          <w:marTop w:val="115"/>
          <w:marBottom w:val="0"/>
          <w:divBdr>
            <w:top w:val="none" w:sz="0" w:space="0" w:color="auto"/>
            <w:left w:val="none" w:sz="0" w:space="0" w:color="auto"/>
            <w:bottom w:val="none" w:sz="0" w:space="0" w:color="auto"/>
            <w:right w:val="none" w:sz="0" w:space="0" w:color="auto"/>
          </w:divBdr>
        </w:div>
        <w:div w:id="758872350">
          <w:marLeft w:val="547"/>
          <w:marRight w:val="0"/>
          <w:marTop w:val="115"/>
          <w:marBottom w:val="0"/>
          <w:divBdr>
            <w:top w:val="none" w:sz="0" w:space="0" w:color="auto"/>
            <w:left w:val="none" w:sz="0" w:space="0" w:color="auto"/>
            <w:bottom w:val="none" w:sz="0" w:space="0" w:color="auto"/>
            <w:right w:val="none" w:sz="0" w:space="0" w:color="auto"/>
          </w:divBdr>
        </w:div>
        <w:div w:id="1049301759">
          <w:marLeft w:val="547"/>
          <w:marRight w:val="0"/>
          <w:marTop w:val="115"/>
          <w:marBottom w:val="0"/>
          <w:divBdr>
            <w:top w:val="none" w:sz="0" w:space="0" w:color="auto"/>
            <w:left w:val="none" w:sz="0" w:space="0" w:color="auto"/>
            <w:bottom w:val="none" w:sz="0" w:space="0" w:color="auto"/>
            <w:right w:val="none" w:sz="0" w:space="0" w:color="auto"/>
          </w:divBdr>
        </w:div>
        <w:div w:id="1294559481">
          <w:marLeft w:val="547"/>
          <w:marRight w:val="0"/>
          <w:marTop w:val="115"/>
          <w:marBottom w:val="0"/>
          <w:divBdr>
            <w:top w:val="none" w:sz="0" w:space="0" w:color="auto"/>
            <w:left w:val="none" w:sz="0" w:space="0" w:color="auto"/>
            <w:bottom w:val="none" w:sz="0" w:space="0" w:color="auto"/>
            <w:right w:val="none" w:sz="0" w:space="0" w:color="auto"/>
          </w:divBdr>
        </w:div>
      </w:divsChild>
    </w:div>
    <w:div w:id="1075276317">
      <w:bodyDiv w:val="1"/>
      <w:marLeft w:val="0"/>
      <w:marRight w:val="0"/>
      <w:marTop w:val="0"/>
      <w:marBottom w:val="0"/>
      <w:divBdr>
        <w:top w:val="none" w:sz="0" w:space="0" w:color="auto"/>
        <w:left w:val="none" w:sz="0" w:space="0" w:color="auto"/>
        <w:bottom w:val="none" w:sz="0" w:space="0" w:color="auto"/>
        <w:right w:val="none" w:sz="0" w:space="0" w:color="auto"/>
      </w:divBdr>
      <w:divsChild>
        <w:div w:id="94861237">
          <w:marLeft w:val="547"/>
          <w:marRight w:val="0"/>
          <w:marTop w:val="115"/>
          <w:marBottom w:val="0"/>
          <w:divBdr>
            <w:top w:val="none" w:sz="0" w:space="0" w:color="auto"/>
            <w:left w:val="none" w:sz="0" w:space="0" w:color="auto"/>
            <w:bottom w:val="none" w:sz="0" w:space="0" w:color="auto"/>
            <w:right w:val="none" w:sz="0" w:space="0" w:color="auto"/>
          </w:divBdr>
        </w:div>
        <w:div w:id="269552542">
          <w:marLeft w:val="1166"/>
          <w:marRight w:val="0"/>
          <w:marTop w:val="115"/>
          <w:marBottom w:val="0"/>
          <w:divBdr>
            <w:top w:val="none" w:sz="0" w:space="0" w:color="auto"/>
            <w:left w:val="none" w:sz="0" w:space="0" w:color="auto"/>
            <w:bottom w:val="none" w:sz="0" w:space="0" w:color="auto"/>
            <w:right w:val="none" w:sz="0" w:space="0" w:color="auto"/>
          </w:divBdr>
        </w:div>
        <w:div w:id="650718529">
          <w:marLeft w:val="1166"/>
          <w:marRight w:val="0"/>
          <w:marTop w:val="115"/>
          <w:marBottom w:val="0"/>
          <w:divBdr>
            <w:top w:val="none" w:sz="0" w:space="0" w:color="auto"/>
            <w:left w:val="none" w:sz="0" w:space="0" w:color="auto"/>
            <w:bottom w:val="none" w:sz="0" w:space="0" w:color="auto"/>
            <w:right w:val="none" w:sz="0" w:space="0" w:color="auto"/>
          </w:divBdr>
        </w:div>
        <w:div w:id="1340503641">
          <w:marLeft w:val="547"/>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083143827">
      <w:bodyDiv w:val="1"/>
      <w:marLeft w:val="0"/>
      <w:marRight w:val="0"/>
      <w:marTop w:val="0"/>
      <w:marBottom w:val="0"/>
      <w:divBdr>
        <w:top w:val="none" w:sz="0" w:space="0" w:color="auto"/>
        <w:left w:val="none" w:sz="0" w:space="0" w:color="auto"/>
        <w:bottom w:val="none" w:sz="0" w:space="0" w:color="auto"/>
        <w:right w:val="none" w:sz="0" w:space="0" w:color="auto"/>
      </w:divBdr>
      <w:divsChild>
        <w:div w:id="12733038">
          <w:marLeft w:val="1166"/>
          <w:marRight w:val="0"/>
          <w:marTop w:val="115"/>
          <w:marBottom w:val="0"/>
          <w:divBdr>
            <w:top w:val="none" w:sz="0" w:space="0" w:color="auto"/>
            <w:left w:val="none" w:sz="0" w:space="0" w:color="auto"/>
            <w:bottom w:val="none" w:sz="0" w:space="0" w:color="auto"/>
            <w:right w:val="none" w:sz="0" w:space="0" w:color="auto"/>
          </w:divBdr>
        </w:div>
        <w:div w:id="83846489">
          <w:marLeft w:val="547"/>
          <w:marRight w:val="0"/>
          <w:marTop w:val="115"/>
          <w:marBottom w:val="0"/>
          <w:divBdr>
            <w:top w:val="none" w:sz="0" w:space="0" w:color="auto"/>
            <w:left w:val="none" w:sz="0" w:space="0" w:color="auto"/>
            <w:bottom w:val="none" w:sz="0" w:space="0" w:color="auto"/>
            <w:right w:val="none" w:sz="0" w:space="0" w:color="auto"/>
          </w:divBdr>
        </w:div>
        <w:div w:id="146678162">
          <w:marLeft w:val="1166"/>
          <w:marRight w:val="0"/>
          <w:marTop w:val="115"/>
          <w:marBottom w:val="0"/>
          <w:divBdr>
            <w:top w:val="none" w:sz="0" w:space="0" w:color="auto"/>
            <w:left w:val="none" w:sz="0" w:space="0" w:color="auto"/>
            <w:bottom w:val="none" w:sz="0" w:space="0" w:color="auto"/>
            <w:right w:val="none" w:sz="0" w:space="0" w:color="auto"/>
          </w:divBdr>
        </w:div>
        <w:div w:id="561410214">
          <w:marLeft w:val="547"/>
          <w:marRight w:val="0"/>
          <w:marTop w:val="115"/>
          <w:marBottom w:val="0"/>
          <w:divBdr>
            <w:top w:val="none" w:sz="0" w:space="0" w:color="auto"/>
            <w:left w:val="none" w:sz="0" w:space="0" w:color="auto"/>
            <w:bottom w:val="none" w:sz="0" w:space="0" w:color="auto"/>
            <w:right w:val="none" w:sz="0" w:space="0" w:color="auto"/>
          </w:divBdr>
        </w:div>
        <w:div w:id="1787196688">
          <w:marLeft w:val="1166"/>
          <w:marRight w:val="0"/>
          <w:marTop w:val="115"/>
          <w:marBottom w:val="0"/>
          <w:divBdr>
            <w:top w:val="none" w:sz="0" w:space="0" w:color="auto"/>
            <w:left w:val="none" w:sz="0" w:space="0" w:color="auto"/>
            <w:bottom w:val="none" w:sz="0" w:space="0" w:color="auto"/>
            <w:right w:val="none" w:sz="0" w:space="0" w:color="auto"/>
          </w:divBdr>
        </w:div>
      </w:divsChild>
    </w:div>
    <w:div w:id="1084106658">
      <w:bodyDiv w:val="1"/>
      <w:marLeft w:val="0"/>
      <w:marRight w:val="0"/>
      <w:marTop w:val="0"/>
      <w:marBottom w:val="0"/>
      <w:divBdr>
        <w:top w:val="none" w:sz="0" w:space="0" w:color="auto"/>
        <w:left w:val="none" w:sz="0" w:space="0" w:color="auto"/>
        <w:bottom w:val="none" w:sz="0" w:space="0" w:color="auto"/>
        <w:right w:val="none" w:sz="0" w:space="0" w:color="auto"/>
      </w:divBdr>
    </w:div>
    <w:div w:id="1085608038">
      <w:bodyDiv w:val="1"/>
      <w:marLeft w:val="0"/>
      <w:marRight w:val="0"/>
      <w:marTop w:val="0"/>
      <w:marBottom w:val="0"/>
      <w:divBdr>
        <w:top w:val="none" w:sz="0" w:space="0" w:color="auto"/>
        <w:left w:val="none" w:sz="0" w:space="0" w:color="auto"/>
        <w:bottom w:val="none" w:sz="0" w:space="0" w:color="auto"/>
        <w:right w:val="none" w:sz="0" w:space="0" w:color="auto"/>
      </w:divBdr>
    </w:div>
    <w:div w:id="1101492087">
      <w:bodyDiv w:val="1"/>
      <w:marLeft w:val="0"/>
      <w:marRight w:val="0"/>
      <w:marTop w:val="0"/>
      <w:marBottom w:val="0"/>
      <w:divBdr>
        <w:top w:val="none" w:sz="0" w:space="0" w:color="auto"/>
        <w:left w:val="none" w:sz="0" w:space="0" w:color="auto"/>
        <w:bottom w:val="none" w:sz="0" w:space="0" w:color="auto"/>
        <w:right w:val="none" w:sz="0" w:space="0" w:color="auto"/>
      </w:divBdr>
      <w:divsChild>
        <w:div w:id="53704465">
          <w:marLeft w:val="1166"/>
          <w:marRight w:val="0"/>
          <w:marTop w:val="115"/>
          <w:marBottom w:val="0"/>
          <w:divBdr>
            <w:top w:val="none" w:sz="0" w:space="0" w:color="auto"/>
            <w:left w:val="none" w:sz="0" w:space="0" w:color="auto"/>
            <w:bottom w:val="none" w:sz="0" w:space="0" w:color="auto"/>
            <w:right w:val="none" w:sz="0" w:space="0" w:color="auto"/>
          </w:divBdr>
        </w:div>
        <w:div w:id="240528986">
          <w:marLeft w:val="547"/>
          <w:marRight w:val="0"/>
          <w:marTop w:val="115"/>
          <w:marBottom w:val="0"/>
          <w:divBdr>
            <w:top w:val="none" w:sz="0" w:space="0" w:color="auto"/>
            <w:left w:val="none" w:sz="0" w:space="0" w:color="auto"/>
            <w:bottom w:val="none" w:sz="0" w:space="0" w:color="auto"/>
            <w:right w:val="none" w:sz="0" w:space="0" w:color="auto"/>
          </w:divBdr>
        </w:div>
        <w:div w:id="913972470">
          <w:marLeft w:val="1166"/>
          <w:marRight w:val="0"/>
          <w:marTop w:val="115"/>
          <w:marBottom w:val="0"/>
          <w:divBdr>
            <w:top w:val="none" w:sz="0" w:space="0" w:color="auto"/>
            <w:left w:val="none" w:sz="0" w:space="0" w:color="auto"/>
            <w:bottom w:val="none" w:sz="0" w:space="0" w:color="auto"/>
            <w:right w:val="none" w:sz="0" w:space="0" w:color="auto"/>
          </w:divBdr>
        </w:div>
        <w:div w:id="961882233">
          <w:marLeft w:val="547"/>
          <w:marRight w:val="0"/>
          <w:marTop w:val="115"/>
          <w:marBottom w:val="0"/>
          <w:divBdr>
            <w:top w:val="none" w:sz="0" w:space="0" w:color="auto"/>
            <w:left w:val="none" w:sz="0" w:space="0" w:color="auto"/>
            <w:bottom w:val="none" w:sz="0" w:space="0" w:color="auto"/>
            <w:right w:val="none" w:sz="0" w:space="0" w:color="auto"/>
          </w:divBdr>
        </w:div>
        <w:div w:id="1634630677">
          <w:marLeft w:val="1166"/>
          <w:marRight w:val="0"/>
          <w:marTop w:val="115"/>
          <w:marBottom w:val="0"/>
          <w:divBdr>
            <w:top w:val="none" w:sz="0" w:space="0" w:color="auto"/>
            <w:left w:val="none" w:sz="0" w:space="0" w:color="auto"/>
            <w:bottom w:val="none" w:sz="0" w:space="0" w:color="auto"/>
            <w:right w:val="none" w:sz="0" w:space="0" w:color="auto"/>
          </w:divBdr>
        </w:div>
        <w:div w:id="1909487859">
          <w:marLeft w:val="1166"/>
          <w:marRight w:val="0"/>
          <w:marTop w:val="115"/>
          <w:marBottom w:val="0"/>
          <w:divBdr>
            <w:top w:val="none" w:sz="0" w:space="0" w:color="auto"/>
            <w:left w:val="none" w:sz="0" w:space="0" w:color="auto"/>
            <w:bottom w:val="none" w:sz="0" w:space="0" w:color="auto"/>
            <w:right w:val="none" w:sz="0" w:space="0" w:color="auto"/>
          </w:divBdr>
        </w:div>
      </w:divsChild>
    </w:div>
    <w:div w:id="1113942503">
      <w:bodyDiv w:val="1"/>
      <w:marLeft w:val="0"/>
      <w:marRight w:val="0"/>
      <w:marTop w:val="0"/>
      <w:marBottom w:val="0"/>
      <w:divBdr>
        <w:top w:val="none" w:sz="0" w:space="0" w:color="auto"/>
        <w:left w:val="none" w:sz="0" w:space="0" w:color="auto"/>
        <w:bottom w:val="none" w:sz="0" w:space="0" w:color="auto"/>
        <w:right w:val="none" w:sz="0" w:space="0" w:color="auto"/>
      </w:divBdr>
      <w:divsChild>
        <w:div w:id="390664325">
          <w:marLeft w:val="547"/>
          <w:marRight w:val="0"/>
          <w:marTop w:val="115"/>
          <w:marBottom w:val="0"/>
          <w:divBdr>
            <w:top w:val="none" w:sz="0" w:space="0" w:color="auto"/>
            <w:left w:val="none" w:sz="0" w:space="0" w:color="auto"/>
            <w:bottom w:val="none" w:sz="0" w:space="0" w:color="auto"/>
            <w:right w:val="none" w:sz="0" w:space="0" w:color="auto"/>
          </w:divBdr>
        </w:div>
        <w:div w:id="798299543">
          <w:marLeft w:val="547"/>
          <w:marRight w:val="0"/>
          <w:marTop w:val="115"/>
          <w:marBottom w:val="0"/>
          <w:divBdr>
            <w:top w:val="none" w:sz="0" w:space="0" w:color="auto"/>
            <w:left w:val="none" w:sz="0" w:space="0" w:color="auto"/>
            <w:bottom w:val="none" w:sz="0" w:space="0" w:color="auto"/>
            <w:right w:val="none" w:sz="0" w:space="0" w:color="auto"/>
          </w:divBdr>
        </w:div>
      </w:divsChild>
    </w:div>
    <w:div w:id="1115639919">
      <w:bodyDiv w:val="1"/>
      <w:marLeft w:val="0"/>
      <w:marRight w:val="0"/>
      <w:marTop w:val="0"/>
      <w:marBottom w:val="0"/>
      <w:divBdr>
        <w:top w:val="none" w:sz="0" w:space="0" w:color="auto"/>
        <w:left w:val="none" w:sz="0" w:space="0" w:color="auto"/>
        <w:bottom w:val="none" w:sz="0" w:space="0" w:color="auto"/>
        <w:right w:val="none" w:sz="0" w:space="0" w:color="auto"/>
      </w:divBdr>
      <w:divsChild>
        <w:div w:id="202059968">
          <w:marLeft w:val="547"/>
          <w:marRight w:val="0"/>
          <w:marTop w:val="115"/>
          <w:marBottom w:val="0"/>
          <w:divBdr>
            <w:top w:val="none" w:sz="0" w:space="0" w:color="auto"/>
            <w:left w:val="none" w:sz="0" w:space="0" w:color="auto"/>
            <w:bottom w:val="none" w:sz="0" w:space="0" w:color="auto"/>
            <w:right w:val="none" w:sz="0" w:space="0" w:color="auto"/>
          </w:divBdr>
        </w:div>
        <w:div w:id="1351835102">
          <w:marLeft w:val="547"/>
          <w:marRight w:val="0"/>
          <w:marTop w:val="115"/>
          <w:marBottom w:val="0"/>
          <w:divBdr>
            <w:top w:val="none" w:sz="0" w:space="0" w:color="auto"/>
            <w:left w:val="none" w:sz="0" w:space="0" w:color="auto"/>
            <w:bottom w:val="none" w:sz="0" w:space="0" w:color="auto"/>
            <w:right w:val="none" w:sz="0" w:space="0" w:color="auto"/>
          </w:divBdr>
        </w:div>
        <w:div w:id="1850367824">
          <w:marLeft w:val="547"/>
          <w:marRight w:val="0"/>
          <w:marTop w:val="115"/>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34634818">
      <w:bodyDiv w:val="1"/>
      <w:marLeft w:val="0"/>
      <w:marRight w:val="0"/>
      <w:marTop w:val="0"/>
      <w:marBottom w:val="0"/>
      <w:divBdr>
        <w:top w:val="none" w:sz="0" w:space="0" w:color="auto"/>
        <w:left w:val="none" w:sz="0" w:space="0" w:color="auto"/>
        <w:bottom w:val="none" w:sz="0" w:space="0" w:color="auto"/>
        <w:right w:val="none" w:sz="0" w:space="0" w:color="auto"/>
      </w:divBdr>
    </w:div>
    <w:div w:id="1143933860">
      <w:bodyDiv w:val="1"/>
      <w:marLeft w:val="0"/>
      <w:marRight w:val="0"/>
      <w:marTop w:val="0"/>
      <w:marBottom w:val="0"/>
      <w:divBdr>
        <w:top w:val="none" w:sz="0" w:space="0" w:color="auto"/>
        <w:left w:val="none" w:sz="0" w:space="0" w:color="auto"/>
        <w:bottom w:val="none" w:sz="0" w:space="0" w:color="auto"/>
        <w:right w:val="none" w:sz="0" w:space="0" w:color="auto"/>
      </w:divBdr>
      <w:divsChild>
        <w:div w:id="416899347">
          <w:marLeft w:val="547"/>
          <w:marRight w:val="0"/>
          <w:marTop w:val="115"/>
          <w:marBottom w:val="0"/>
          <w:divBdr>
            <w:top w:val="none" w:sz="0" w:space="0" w:color="auto"/>
            <w:left w:val="none" w:sz="0" w:space="0" w:color="auto"/>
            <w:bottom w:val="none" w:sz="0" w:space="0" w:color="auto"/>
            <w:right w:val="none" w:sz="0" w:space="0" w:color="auto"/>
          </w:divBdr>
        </w:div>
        <w:div w:id="958992193">
          <w:marLeft w:val="547"/>
          <w:marRight w:val="0"/>
          <w:marTop w:val="115"/>
          <w:marBottom w:val="0"/>
          <w:divBdr>
            <w:top w:val="none" w:sz="0" w:space="0" w:color="auto"/>
            <w:left w:val="none" w:sz="0" w:space="0" w:color="auto"/>
            <w:bottom w:val="none" w:sz="0" w:space="0" w:color="auto"/>
            <w:right w:val="none" w:sz="0" w:space="0" w:color="auto"/>
          </w:divBdr>
        </w:div>
        <w:div w:id="1238520546">
          <w:marLeft w:val="547"/>
          <w:marRight w:val="0"/>
          <w:marTop w:val="115"/>
          <w:marBottom w:val="0"/>
          <w:divBdr>
            <w:top w:val="none" w:sz="0" w:space="0" w:color="auto"/>
            <w:left w:val="none" w:sz="0" w:space="0" w:color="auto"/>
            <w:bottom w:val="none" w:sz="0" w:space="0" w:color="auto"/>
            <w:right w:val="none" w:sz="0" w:space="0" w:color="auto"/>
          </w:divBdr>
        </w:div>
        <w:div w:id="1634361579">
          <w:marLeft w:val="547"/>
          <w:marRight w:val="0"/>
          <w:marTop w:val="115"/>
          <w:marBottom w:val="0"/>
          <w:divBdr>
            <w:top w:val="none" w:sz="0" w:space="0" w:color="auto"/>
            <w:left w:val="none" w:sz="0" w:space="0" w:color="auto"/>
            <w:bottom w:val="none" w:sz="0" w:space="0" w:color="auto"/>
            <w:right w:val="none" w:sz="0" w:space="0" w:color="auto"/>
          </w:divBdr>
        </w:div>
        <w:div w:id="1851067361">
          <w:marLeft w:val="547"/>
          <w:marRight w:val="0"/>
          <w:marTop w:val="115"/>
          <w:marBottom w:val="0"/>
          <w:divBdr>
            <w:top w:val="none" w:sz="0" w:space="0" w:color="auto"/>
            <w:left w:val="none" w:sz="0" w:space="0" w:color="auto"/>
            <w:bottom w:val="none" w:sz="0" w:space="0" w:color="auto"/>
            <w:right w:val="none" w:sz="0" w:space="0" w:color="auto"/>
          </w:divBdr>
        </w:div>
        <w:div w:id="1878153699">
          <w:marLeft w:val="547"/>
          <w:marRight w:val="0"/>
          <w:marTop w:val="115"/>
          <w:marBottom w:val="0"/>
          <w:divBdr>
            <w:top w:val="none" w:sz="0" w:space="0" w:color="auto"/>
            <w:left w:val="none" w:sz="0" w:space="0" w:color="auto"/>
            <w:bottom w:val="none" w:sz="0" w:space="0" w:color="auto"/>
            <w:right w:val="none" w:sz="0" w:space="0" w:color="auto"/>
          </w:divBdr>
        </w:div>
      </w:divsChild>
    </w:div>
    <w:div w:id="1145587472">
      <w:bodyDiv w:val="1"/>
      <w:marLeft w:val="0"/>
      <w:marRight w:val="0"/>
      <w:marTop w:val="0"/>
      <w:marBottom w:val="0"/>
      <w:divBdr>
        <w:top w:val="none" w:sz="0" w:space="0" w:color="auto"/>
        <w:left w:val="none" w:sz="0" w:space="0" w:color="auto"/>
        <w:bottom w:val="none" w:sz="0" w:space="0" w:color="auto"/>
        <w:right w:val="none" w:sz="0" w:space="0" w:color="auto"/>
      </w:divBdr>
      <w:divsChild>
        <w:div w:id="77332537">
          <w:marLeft w:val="547"/>
          <w:marRight w:val="0"/>
          <w:marTop w:val="115"/>
          <w:marBottom w:val="0"/>
          <w:divBdr>
            <w:top w:val="none" w:sz="0" w:space="0" w:color="auto"/>
            <w:left w:val="none" w:sz="0" w:space="0" w:color="auto"/>
            <w:bottom w:val="none" w:sz="0" w:space="0" w:color="auto"/>
            <w:right w:val="none" w:sz="0" w:space="0" w:color="auto"/>
          </w:divBdr>
        </w:div>
        <w:div w:id="713118374">
          <w:marLeft w:val="547"/>
          <w:marRight w:val="0"/>
          <w:marTop w:val="115"/>
          <w:marBottom w:val="0"/>
          <w:divBdr>
            <w:top w:val="none" w:sz="0" w:space="0" w:color="auto"/>
            <w:left w:val="none" w:sz="0" w:space="0" w:color="auto"/>
            <w:bottom w:val="none" w:sz="0" w:space="0" w:color="auto"/>
            <w:right w:val="none" w:sz="0" w:space="0" w:color="auto"/>
          </w:divBdr>
        </w:div>
        <w:div w:id="2105298663">
          <w:marLeft w:val="547"/>
          <w:marRight w:val="0"/>
          <w:marTop w:val="115"/>
          <w:marBottom w:val="0"/>
          <w:divBdr>
            <w:top w:val="none" w:sz="0" w:space="0" w:color="auto"/>
            <w:left w:val="none" w:sz="0" w:space="0" w:color="auto"/>
            <w:bottom w:val="none" w:sz="0" w:space="0" w:color="auto"/>
            <w:right w:val="none" w:sz="0" w:space="0" w:color="auto"/>
          </w:divBdr>
        </w:div>
      </w:divsChild>
    </w:div>
    <w:div w:id="1149518958">
      <w:bodyDiv w:val="1"/>
      <w:marLeft w:val="0"/>
      <w:marRight w:val="0"/>
      <w:marTop w:val="0"/>
      <w:marBottom w:val="0"/>
      <w:divBdr>
        <w:top w:val="none" w:sz="0" w:space="0" w:color="auto"/>
        <w:left w:val="none" w:sz="0" w:space="0" w:color="auto"/>
        <w:bottom w:val="none" w:sz="0" w:space="0" w:color="auto"/>
        <w:right w:val="none" w:sz="0" w:space="0" w:color="auto"/>
      </w:divBdr>
    </w:div>
    <w:div w:id="1152477955">
      <w:bodyDiv w:val="1"/>
      <w:marLeft w:val="0"/>
      <w:marRight w:val="0"/>
      <w:marTop w:val="0"/>
      <w:marBottom w:val="0"/>
      <w:divBdr>
        <w:top w:val="none" w:sz="0" w:space="0" w:color="auto"/>
        <w:left w:val="none" w:sz="0" w:space="0" w:color="auto"/>
        <w:bottom w:val="none" w:sz="0" w:space="0" w:color="auto"/>
        <w:right w:val="none" w:sz="0" w:space="0" w:color="auto"/>
      </w:divBdr>
      <w:divsChild>
        <w:div w:id="1605267219">
          <w:marLeft w:val="1166"/>
          <w:marRight w:val="0"/>
          <w:marTop w:val="96"/>
          <w:marBottom w:val="0"/>
          <w:divBdr>
            <w:top w:val="none" w:sz="0" w:space="0" w:color="auto"/>
            <w:left w:val="none" w:sz="0" w:space="0" w:color="auto"/>
            <w:bottom w:val="none" w:sz="0" w:space="0" w:color="auto"/>
            <w:right w:val="none" w:sz="0" w:space="0" w:color="auto"/>
          </w:divBdr>
        </w:div>
        <w:div w:id="2022196788">
          <w:marLeft w:val="547"/>
          <w:marRight w:val="0"/>
          <w:marTop w:val="96"/>
          <w:marBottom w:val="0"/>
          <w:divBdr>
            <w:top w:val="none" w:sz="0" w:space="0" w:color="auto"/>
            <w:left w:val="none" w:sz="0" w:space="0" w:color="auto"/>
            <w:bottom w:val="none" w:sz="0" w:space="0" w:color="auto"/>
            <w:right w:val="none" w:sz="0" w:space="0" w:color="auto"/>
          </w:divBdr>
        </w:div>
      </w:divsChild>
    </w:div>
    <w:div w:id="1159885742">
      <w:bodyDiv w:val="1"/>
      <w:marLeft w:val="0"/>
      <w:marRight w:val="0"/>
      <w:marTop w:val="0"/>
      <w:marBottom w:val="0"/>
      <w:divBdr>
        <w:top w:val="none" w:sz="0" w:space="0" w:color="auto"/>
        <w:left w:val="none" w:sz="0" w:space="0" w:color="auto"/>
        <w:bottom w:val="none" w:sz="0" w:space="0" w:color="auto"/>
        <w:right w:val="none" w:sz="0" w:space="0" w:color="auto"/>
      </w:divBdr>
    </w:div>
    <w:div w:id="1165321509">
      <w:bodyDiv w:val="1"/>
      <w:marLeft w:val="0"/>
      <w:marRight w:val="0"/>
      <w:marTop w:val="0"/>
      <w:marBottom w:val="0"/>
      <w:divBdr>
        <w:top w:val="none" w:sz="0" w:space="0" w:color="auto"/>
        <w:left w:val="none" w:sz="0" w:space="0" w:color="auto"/>
        <w:bottom w:val="none" w:sz="0" w:space="0" w:color="auto"/>
        <w:right w:val="none" w:sz="0" w:space="0" w:color="auto"/>
      </w:divBdr>
      <w:divsChild>
        <w:div w:id="80685326">
          <w:marLeft w:val="547"/>
          <w:marRight w:val="0"/>
          <w:marTop w:val="115"/>
          <w:marBottom w:val="0"/>
          <w:divBdr>
            <w:top w:val="none" w:sz="0" w:space="0" w:color="auto"/>
            <w:left w:val="none" w:sz="0" w:space="0" w:color="auto"/>
            <w:bottom w:val="none" w:sz="0" w:space="0" w:color="auto"/>
            <w:right w:val="none" w:sz="0" w:space="0" w:color="auto"/>
          </w:divBdr>
        </w:div>
        <w:div w:id="122621817">
          <w:marLeft w:val="547"/>
          <w:marRight w:val="0"/>
          <w:marTop w:val="115"/>
          <w:marBottom w:val="0"/>
          <w:divBdr>
            <w:top w:val="none" w:sz="0" w:space="0" w:color="auto"/>
            <w:left w:val="none" w:sz="0" w:space="0" w:color="auto"/>
            <w:bottom w:val="none" w:sz="0" w:space="0" w:color="auto"/>
            <w:right w:val="none" w:sz="0" w:space="0" w:color="auto"/>
          </w:divBdr>
        </w:div>
        <w:div w:id="583686384">
          <w:marLeft w:val="547"/>
          <w:marRight w:val="0"/>
          <w:marTop w:val="115"/>
          <w:marBottom w:val="0"/>
          <w:divBdr>
            <w:top w:val="none" w:sz="0" w:space="0" w:color="auto"/>
            <w:left w:val="none" w:sz="0" w:space="0" w:color="auto"/>
            <w:bottom w:val="none" w:sz="0" w:space="0" w:color="auto"/>
            <w:right w:val="none" w:sz="0" w:space="0" w:color="auto"/>
          </w:divBdr>
        </w:div>
        <w:div w:id="1327825699">
          <w:marLeft w:val="547"/>
          <w:marRight w:val="0"/>
          <w:marTop w:val="115"/>
          <w:marBottom w:val="0"/>
          <w:divBdr>
            <w:top w:val="none" w:sz="0" w:space="0" w:color="auto"/>
            <w:left w:val="none" w:sz="0" w:space="0" w:color="auto"/>
            <w:bottom w:val="none" w:sz="0" w:space="0" w:color="auto"/>
            <w:right w:val="none" w:sz="0" w:space="0" w:color="auto"/>
          </w:divBdr>
        </w:div>
        <w:div w:id="1428697083">
          <w:marLeft w:val="547"/>
          <w:marRight w:val="0"/>
          <w:marTop w:val="115"/>
          <w:marBottom w:val="0"/>
          <w:divBdr>
            <w:top w:val="none" w:sz="0" w:space="0" w:color="auto"/>
            <w:left w:val="none" w:sz="0" w:space="0" w:color="auto"/>
            <w:bottom w:val="none" w:sz="0" w:space="0" w:color="auto"/>
            <w:right w:val="none" w:sz="0" w:space="0" w:color="auto"/>
          </w:divBdr>
        </w:div>
        <w:div w:id="1486168718">
          <w:marLeft w:val="547"/>
          <w:marRight w:val="0"/>
          <w:marTop w:val="115"/>
          <w:marBottom w:val="0"/>
          <w:divBdr>
            <w:top w:val="none" w:sz="0" w:space="0" w:color="auto"/>
            <w:left w:val="none" w:sz="0" w:space="0" w:color="auto"/>
            <w:bottom w:val="none" w:sz="0" w:space="0" w:color="auto"/>
            <w:right w:val="none" w:sz="0" w:space="0" w:color="auto"/>
          </w:divBdr>
        </w:div>
        <w:div w:id="1728257101">
          <w:marLeft w:val="547"/>
          <w:marRight w:val="0"/>
          <w:marTop w:val="115"/>
          <w:marBottom w:val="0"/>
          <w:divBdr>
            <w:top w:val="none" w:sz="0" w:space="0" w:color="auto"/>
            <w:left w:val="none" w:sz="0" w:space="0" w:color="auto"/>
            <w:bottom w:val="none" w:sz="0" w:space="0" w:color="auto"/>
            <w:right w:val="none" w:sz="0" w:space="0" w:color="auto"/>
          </w:divBdr>
        </w:div>
      </w:divsChild>
    </w:div>
    <w:div w:id="1168522375">
      <w:bodyDiv w:val="1"/>
      <w:marLeft w:val="0"/>
      <w:marRight w:val="0"/>
      <w:marTop w:val="0"/>
      <w:marBottom w:val="0"/>
      <w:divBdr>
        <w:top w:val="none" w:sz="0" w:space="0" w:color="auto"/>
        <w:left w:val="none" w:sz="0" w:space="0" w:color="auto"/>
        <w:bottom w:val="none" w:sz="0" w:space="0" w:color="auto"/>
        <w:right w:val="none" w:sz="0" w:space="0" w:color="auto"/>
      </w:divBdr>
      <w:divsChild>
        <w:div w:id="386537412">
          <w:marLeft w:val="547"/>
          <w:marRight w:val="0"/>
          <w:marTop w:val="0"/>
          <w:marBottom w:val="0"/>
          <w:divBdr>
            <w:top w:val="none" w:sz="0" w:space="0" w:color="auto"/>
            <w:left w:val="none" w:sz="0" w:space="0" w:color="auto"/>
            <w:bottom w:val="none" w:sz="0" w:space="0" w:color="auto"/>
            <w:right w:val="none" w:sz="0" w:space="0" w:color="auto"/>
          </w:divBdr>
        </w:div>
        <w:div w:id="435752264">
          <w:marLeft w:val="547"/>
          <w:marRight w:val="0"/>
          <w:marTop w:val="0"/>
          <w:marBottom w:val="0"/>
          <w:divBdr>
            <w:top w:val="none" w:sz="0" w:space="0" w:color="auto"/>
            <w:left w:val="none" w:sz="0" w:space="0" w:color="auto"/>
            <w:bottom w:val="none" w:sz="0" w:space="0" w:color="auto"/>
            <w:right w:val="none" w:sz="0" w:space="0" w:color="auto"/>
          </w:divBdr>
        </w:div>
      </w:divsChild>
    </w:div>
    <w:div w:id="1179155691">
      <w:bodyDiv w:val="1"/>
      <w:marLeft w:val="0"/>
      <w:marRight w:val="0"/>
      <w:marTop w:val="0"/>
      <w:marBottom w:val="0"/>
      <w:divBdr>
        <w:top w:val="none" w:sz="0" w:space="0" w:color="auto"/>
        <w:left w:val="none" w:sz="0" w:space="0" w:color="auto"/>
        <w:bottom w:val="none" w:sz="0" w:space="0" w:color="auto"/>
        <w:right w:val="none" w:sz="0" w:space="0" w:color="auto"/>
      </w:divBdr>
    </w:div>
    <w:div w:id="1188635426">
      <w:bodyDiv w:val="1"/>
      <w:marLeft w:val="0"/>
      <w:marRight w:val="0"/>
      <w:marTop w:val="0"/>
      <w:marBottom w:val="0"/>
      <w:divBdr>
        <w:top w:val="none" w:sz="0" w:space="0" w:color="auto"/>
        <w:left w:val="none" w:sz="0" w:space="0" w:color="auto"/>
        <w:bottom w:val="none" w:sz="0" w:space="0" w:color="auto"/>
        <w:right w:val="none" w:sz="0" w:space="0" w:color="auto"/>
      </w:divBdr>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01817030">
      <w:bodyDiv w:val="1"/>
      <w:marLeft w:val="0"/>
      <w:marRight w:val="0"/>
      <w:marTop w:val="0"/>
      <w:marBottom w:val="0"/>
      <w:divBdr>
        <w:top w:val="none" w:sz="0" w:space="0" w:color="auto"/>
        <w:left w:val="none" w:sz="0" w:space="0" w:color="auto"/>
        <w:bottom w:val="none" w:sz="0" w:space="0" w:color="auto"/>
        <w:right w:val="none" w:sz="0" w:space="0" w:color="auto"/>
      </w:divBdr>
      <w:divsChild>
        <w:div w:id="590284322">
          <w:marLeft w:val="547"/>
          <w:marRight w:val="0"/>
          <w:marTop w:val="106"/>
          <w:marBottom w:val="0"/>
          <w:divBdr>
            <w:top w:val="none" w:sz="0" w:space="0" w:color="auto"/>
            <w:left w:val="none" w:sz="0" w:space="0" w:color="auto"/>
            <w:bottom w:val="none" w:sz="0" w:space="0" w:color="auto"/>
            <w:right w:val="none" w:sz="0" w:space="0" w:color="auto"/>
          </w:divBdr>
        </w:div>
        <w:div w:id="818887424">
          <w:marLeft w:val="1800"/>
          <w:marRight w:val="0"/>
          <w:marTop w:val="106"/>
          <w:marBottom w:val="0"/>
          <w:divBdr>
            <w:top w:val="none" w:sz="0" w:space="0" w:color="auto"/>
            <w:left w:val="none" w:sz="0" w:space="0" w:color="auto"/>
            <w:bottom w:val="none" w:sz="0" w:space="0" w:color="auto"/>
            <w:right w:val="none" w:sz="0" w:space="0" w:color="auto"/>
          </w:divBdr>
        </w:div>
        <w:div w:id="1034378594">
          <w:marLeft w:val="1800"/>
          <w:marRight w:val="0"/>
          <w:marTop w:val="106"/>
          <w:marBottom w:val="0"/>
          <w:divBdr>
            <w:top w:val="none" w:sz="0" w:space="0" w:color="auto"/>
            <w:left w:val="none" w:sz="0" w:space="0" w:color="auto"/>
            <w:bottom w:val="none" w:sz="0" w:space="0" w:color="auto"/>
            <w:right w:val="none" w:sz="0" w:space="0" w:color="auto"/>
          </w:divBdr>
        </w:div>
        <w:div w:id="1121336870">
          <w:marLeft w:val="1800"/>
          <w:marRight w:val="0"/>
          <w:marTop w:val="106"/>
          <w:marBottom w:val="0"/>
          <w:divBdr>
            <w:top w:val="none" w:sz="0" w:space="0" w:color="auto"/>
            <w:left w:val="none" w:sz="0" w:space="0" w:color="auto"/>
            <w:bottom w:val="none" w:sz="0" w:space="0" w:color="auto"/>
            <w:right w:val="none" w:sz="0" w:space="0" w:color="auto"/>
          </w:divBdr>
        </w:div>
        <w:div w:id="1190292338">
          <w:marLeft w:val="1166"/>
          <w:marRight w:val="0"/>
          <w:marTop w:val="106"/>
          <w:marBottom w:val="0"/>
          <w:divBdr>
            <w:top w:val="none" w:sz="0" w:space="0" w:color="auto"/>
            <w:left w:val="none" w:sz="0" w:space="0" w:color="auto"/>
            <w:bottom w:val="none" w:sz="0" w:space="0" w:color="auto"/>
            <w:right w:val="none" w:sz="0" w:space="0" w:color="auto"/>
          </w:divBdr>
        </w:div>
        <w:div w:id="1386175724">
          <w:marLeft w:val="547"/>
          <w:marRight w:val="0"/>
          <w:marTop w:val="106"/>
          <w:marBottom w:val="0"/>
          <w:divBdr>
            <w:top w:val="none" w:sz="0" w:space="0" w:color="auto"/>
            <w:left w:val="none" w:sz="0" w:space="0" w:color="auto"/>
            <w:bottom w:val="none" w:sz="0" w:space="0" w:color="auto"/>
            <w:right w:val="none" w:sz="0" w:space="0" w:color="auto"/>
          </w:divBdr>
        </w:div>
        <w:div w:id="1539395579">
          <w:marLeft w:val="1166"/>
          <w:marRight w:val="0"/>
          <w:marTop w:val="106"/>
          <w:marBottom w:val="0"/>
          <w:divBdr>
            <w:top w:val="none" w:sz="0" w:space="0" w:color="auto"/>
            <w:left w:val="none" w:sz="0" w:space="0" w:color="auto"/>
            <w:bottom w:val="none" w:sz="0" w:space="0" w:color="auto"/>
            <w:right w:val="none" w:sz="0" w:space="0" w:color="auto"/>
          </w:divBdr>
        </w:div>
        <w:div w:id="1605186849">
          <w:marLeft w:val="1166"/>
          <w:marRight w:val="0"/>
          <w:marTop w:val="106"/>
          <w:marBottom w:val="0"/>
          <w:divBdr>
            <w:top w:val="none" w:sz="0" w:space="0" w:color="auto"/>
            <w:left w:val="none" w:sz="0" w:space="0" w:color="auto"/>
            <w:bottom w:val="none" w:sz="0" w:space="0" w:color="auto"/>
            <w:right w:val="none" w:sz="0" w:space="0" w:color="auto"/>
          </w:divBdr>
        </w:div>
        <w:div w:id="1935282161">
          <w:marLeft w:val="1166"/>
          <w:marRight w:val="0"/>
          <w:marTop w:val="106"/>
          <w:marBottom w:val="0"/>
          <w:divBdr>
            <w:top w:val="none" w:sz="0" w:space="0" w:color="auto"/>
            <w:left w:val="none" w:sz="0" w:space="0" w:color="auto"/>
            <w:bottom w:val="none" w:sz="0" w:space="0" w:color="auto"/>
            <w:right w:val="none" w:sz="0" w:space="0" w:color="auto"/>
          </w:divBdr>
        </w:div>
        <w:div w:id="2057317072">
          <w:marLeft w:val="1166"/>
          <w:marRight w:val="0"/>
          <w:marTop w:val="106"/>
          <w:marBottom w:val="0"/>
          <w:divBdr>
            <w:top w:val="none" w:sz="0" w:space="0" w:color="auto"/>
            <w:left w:val="none" w:sz="0" w:space="0" w:color="auto"/>
            <w:bottom w:val="none" w:sz="0" w:space="0" w:color="auto"/>
            <w:right w:val="none" w:sz="0" w:space="0" w:color="auto"/>
          </w:divBdr>
        </w:div>
      </w:divsChild>
    </w:div>
    <w:div w:id="1205630020">
      <w:bodyDiv w:val="1"/>
      <w:marLeft w:val="0"/>
      <w:marRight w:val="0"/>
      <w:marTop w:val="0"/>
      <w:marBottom w:val="0"/>
      <w:divBdr>
        <w:top w:val="none" w:sz="0" w:space="0" w:color="auto"/>
        <w:left w:val="none" w:sz="0" w:space="0" w:color="auto"/>
        <w:bottom w:val="none" w:sz="0" w:space="0" w:color="auto"/>
        <w:right w:val="none" w:sz="0" w:space="0" w:color="auto"/>
      </w:divBdr>
      <w:divsChild>
        <w:div w:id="1770924177">
          <w:marLeft w:val="1166"/>
          <w:marRight w:val="0"/>
          <w:marTop w:val="115"/>
          <w:marBottom w:val="0"/>
          <w:divBdr>
            <w:top w:val="none" w:sz="0" w:space="0" w:color="auto"/>
            <w:left w:val="none" w:sz="0" w:space="0" w:color="auto"/>
            <w:bottom w:val="none" w:sz="0" w:space="0" w:color="auto"/>
            <w:right w:val="none" w:sz="0" w:space="0" w:color="auto"/>
          </w:divBdr>
        </w:div>
      </w:divsChild>
    </w:div>
    <w:div w:id="1205749831">
      <w:bodyDiv w:val="1"/>
      <w:marLeft w:val="0"/>
      <w:marRight w:val="0"/>
      <w:marTop w:val="0"/>
      <w:marBottom w:val="0"/>
      <w:divBdr>
        <w:top w:val="none" w:sz="0" w:space="0" w:color="auto"/>
        <w:left w:val="none" w:sz="0" w:space="0" w:color="auto"/>
        <w:bottom w:val="none" w:sz="0" w:space="0" w:color="auto"/>
        <w:right w:val="none" w:sz="0" w:space="0" w:color="auto"/>
      </w:divBdr>
    </w:div>
    <w:div w:id="1207061874">
      <w:bodyDiv w:val="1"/>
      <w:marLeft w:val="0"/>
      <w:marRight w:val="0"/>
      <w:marTop w:val="0"/>
      <w:marBottom w:val="0"/>
      <w:divBdr>
        <w:top w:val="none" w:sz="0" w:space="0" w:color="auto"/>
        <w:left w:val="none" w:sz="0" w:space="0" w:color="auto"/>
        <w:bottom w:val="none" w:sz="0" w:space="0" w:color="auto"/>
        <w:right w:val="none" w:sz="0" w:space="0" w:color="auto"/>
      </w:divBdr>
    </w:div>
    <w:div w:id="1215775199">
      <w:bodyDiv w:val="1"/>
      <w:marLeft w:val="0"/>
      <w:marRight w:val="0"/>
      <w:marTop w:val="0"/>
      <w:marBottom w:val="0"/>
      <w:divBdr>
        <w:top w:val="none" w:sz="0" w:space="0" w:color="auto"/>
        <w:left w:val="none" w:sz="0" w:space="0" w:color="auto"/>
        <w:bottom w:val="none" w:sz="0" w:space="0" w:color="auto"/>
        <w:right w:val="none" w:sz="0" w:space="0" w:color="auto"/>
      </w:divBdr>
      <w:divsChild>
        <w:div w:id="4989849">
          <w:marLeft w:val="1166"/>
          <w:marRight w:val="0"/>
          <w:marTop w:val="106"/>
          <w:marBottom w:val="0"/>
          <w:divBdr>
            <w:top w:val="none" w:sz="0" w:space="0" w:color="auto"/>
            <w:left w:val="none" w:sz="0" w:space="0" w:color="auto"/>
            <w:bottom w:val="none" w:sz="0" w:space="0" w:color="auto"/>
            <w:right w:val="none" w:sz="0" w:space="0" w:color="auto"/>
          </w:divBdr>
        </w:div>
        <w:div w:id="50004127">
          <w:marLeft w:val="1166"/>
          <w:marRight w:val="0"/>
          <w:marTop w:val="106"/>
          <w:marBottom w:val="0"/>
          <w:divBdr>
            <w:top w:val="none" w:sz="0" w:space="0" w:color="auto"/>
            <w:left w:val="none" w:sz="0" w:space="0" w:color="auto"/>
            <w:bottom w:val="none" w:sz="0" w:space="0" w:color="auto"/>
            <w:right w:val="none" w:sz="0" w:space="0" w:color="auto"/>
          </w:divBdr>
        </w:div>
        <w:div w:id="901134033">
          <w:marLeft w:val="1166"/>
          <w:marRight w:val="0"/>
          <w:marTop w:val="106"/>
          <w:marBottom w:val="0"/>
          <w:divBdr>
            <w:top w:val="none" w:sz="0" w:space="0" w:color="auto"/>
            <w:left w:val="none" w:sz="0" w:space="0" w:color="auto"/>
            <w:bottom w:val="none" w:sz="0" w:space="0" w:color="auto"/>
            <w:right w:val="none" w:sz="0" w:space="0" w:color="auto"/>
          </w:divBdr>
        </w:div>
        <w:div w:id="1033190937">
          <w:marLeft w:val="1166"/>
          <w:marRight w:val="0"/>
          <w:marTop w:val="106"/>
          <w:marBottom w:val="0"/>
          <w:divBdr>
            <w:top w:val="none" w:sz="0" w:space="0" w:color="auto"/>
            <w:left w:val="none" w:sz="0" w:space="0" w:color="auto"/>
            <w:bottom w:val="none" w:sz="0" w:space="0" w:color="auto"/>
            <w:right w:val="none" w:sz="0" w:space="0" w:color="auto"/>
          </w:divBdr>
        </w:div>
        <w:div w:id="1053040116">
          <w:marLeft w:val="547"/>
          <w:marRight w:val="0"/>
          <w:marTop w:val="106"/>
          <w:marBottom w:val="0"/>
          <w:divBdr>
            <w:top w:val="none" w:sz="0" w:space="0" w:color="auto"/>
            <w:left w:val="none" w:sz="0" w:space="0" w:color="auto"/>
            <w:bottom w:val="none" w:sz="0" w:space="0" w:color="auto"/>
            <w:right w:val="none" w:sz="0" w:space="0" w:color="auto"/>
          </w:divBdr>
        </w:div>
        <w:div w:id="1380398055">
          <w:marLeft w:val="547"/>
          <w:marRight w:val="0"/>
          <w:marTop w:val="106"/>
          <w:marBottom w:val="0"/>
          <w:divBdr>
            <w:top w:val="none" w:sz="0" w:space="0" w:color="auto"/>
            <w:left w:val="none" w:sz="0" w:space="0" w:color="auto"/>
            <w:bottom w:val="none" w:sz="0" w:space="0" w:color="auto"/>
            <w:right w:val="none" w:sz="0" w:space="0" w:color="auto"/>
          </w:divBdr>
        </w:div>
        <w:div w:id="1814831786">
          <w:marLeft w:val="547"/>
          <w:marRight w:val="0"/>
          <w:marTop w:val="106"/>
          <w:marBottom w:val="0"/>
          <w:divBdr>
            <w:top w:val="none" w:sz="0" w:space="0" w:color="auto"/>
            <w:left w:val="none" w:sz="0" w:space="0" w:color="auto"/>
            <w:bottom w:val="none" w:sz="0" w:space="0" w:color="auto"/>
            <w:right w:val="none" w:sz="0" w:space="0" w:color="auto"/>
          </w:divBdr>
        </w:div>
      </w:divsChild>
    </w:div>
    <w:div w:id="1237587758">
      <w:bodyDiv w:val="1"/>
      <w:marLeft w:val="0"/>
      <w:marRight w:val="0"/>
      <w:marTop w:val="0"/>
      <w:marBottom w:val="0"/>
      <w:divBdr>
        <w:top w:val="none" w:sz="0" w:space="0" w:color="auto"/>
        <w:left w:val="none" w:sz="0" w:space="0" w:color="auto"/>
        <w:bottom w:val="none" w:sz="0" w:space="0" w:color="auto"/>
        <w:right w:val="none" w:sz="0" w:space="0" w:color="auto"/>
      </w:divBdr>
      <w:divsChild>
        <w:div w:id="3896597">
          <w:marLeft w:val="1166"/>
          <w:marRight w:val="0"/>
          <w:marTop w:val="115"/>
          <w:marBottom w:val="0"/>
          <w:divBdr>
            <w:top w:val="none" w:sz="0" w:space="0" w:color="auto"/>
            <w:left w:val="none" w:sz="0" w:space="0" w:color="auto"/>
            <w:bottom w:val="none" w:sz="0" w:space="0" w:color="auto"/>
            <w:right w:val="none" w:sz="0" w:space="0" w:color="auto"/>
          </w:divBdr>
        </w:div>
        <w:div w:id="57900236">
          <w:marLeft w:val="1166"/>
          <w:marRight w:val="0"/>
          <w:marTop w:val="115"/>
          <w:marBottom w:val="0"/>
          <w:divBdr>
            <w:top w:val="none" w:sz="0" w:space="0" w:color="auto"/>
            <w:left w:val="none" w:sz="0" w:space="0" w:color="auto"/>
            <w:bottom w:val="none" w:sz="0" w:space="0" w:color="auto"/>
            <w:right w:val="none" w:sz="0" w:space="0" w:color="auto"/>
          </w:divBdr>
        </w:div>
        <w:div w:id="735666594">
          <w:marLeft w:val="1166"/>
          <w:marRight w:val="0"/>
          <w:marTop w:val="115"/>
          <w:marBottom w:val="0"/>
          <w:divBdr>
            <w:top w:val="none" w:sz="0" w:space="0" w:color="auto"/>
            <w:left w:val="none" w:sz="0" w:space="0" w:color="auto"/>
            <w:bottom w:val="none" w:sz="0" w:space="0" w:color="auto"/>
            <w:right w:val="none" w:sz="0" w:space="0" w:color="auto"/>
          </w:divBdr>
        </w:div>
        <w:div w:id="1475174105">
          <w:marLeft w:val="1166"/>
          <w:marRight w:val="0"/>
          <w:marTop w:val="115"/>
          <w:marBottom w:val="0"/>
          <w:divBdr>
            <w:top w:val="none" w:sz="0" w:space="0" w:color="auto"/>
            <w:left w:val="none" w:sz="0" w:space="0" w:color="auto"/>
            <w:bottom w:val="none" w:sz="0" w:space="0" w:color="auto"/>
            <w:right w:val="none" w:sz="0" w:space="0" w:color="auto"/>
          </w:divBdr>
        </w:div>
        <w:div w:id="1785996752">
          <w:marLeft w:val="1166"/>
          <w:marRight w:val="0"/>
          <w:marTop w:val="115"/>
          <w:marBottom w:val="0"/>
          <w:divBdr>
            <w:top w:val="none" w:sz="0" w:space="0" w:color="auto"/>
            <w:left w:val="none" w:sz="0" w:space="0" w:color="auto"/>
            <w:bottom w:val="none" w:sz="0" w:space="0" w:color="auto"/>
            <w:right w:val="none" w:sz="0" w:space="0" w:color="auto"/>
          </w:divBdr>
        </w:div>
        <w:div w:id="1805927981">
          <w:marLeft w:val="547"/>
          <w:marRight w:val="0"/>
          <w:marTop w:val="115"/>
          <w:marBottom w:val="0"/>
          <w:divBdr>
            <w:top w:val="none" w:sz="0" w:space="0" w:color="auto"/>
            <w:left w:val="none" w:sz="0" w:space="0" w:color="auto"/>
            <w:bottom w:val="none" w:sz="0" w:space="0" w:color="auto"/>
            <w:right w:val="none" w:sz="0" w:space="0" w:color="auto"/>
          </w:divBdr>
        </w:div>
        <w:div w:id="2113357123">
          <w:marLeft w:val="547"/>
          <w:marRight w:val="0"/>
          <w:marTop w:val="115"/>
          <w:marBottom w:val="0"/>
          <w:divBdr>
            <w:top w:val="none" w:sz="0" w:space="0" w:color="auto"/>
            <w:left w:val="none" w:sz="0" w:space="0" w:color="auto"/>
            <w:bottom w:val="none" w:sz="0" w:space="0" w:color="auto"/>
            <w:right w:val="none" w:sz="0" w:space="0" w:color="auto"/>
          </w:divBdr>
        </w:div>
      </w:divsChild>
    </w:div>
    <w:div w:id="1242911530">
      <w:bodyDiv w:val="1"/>
      <w:marLeft w:val="0"/>
      <w:marRight w:val="0"/>
      <w:marTop w:val="0"/>
      <w:marBottom w:val="0"/>
      <w:divBdr>
        <w:top w:val="none" w:sz="0" w:space="0" w:color="auto"/>
        <w:left w:val="none" w:sz="0" w:space="0" w:color="auto"/>
        <w:bottom w:val="none" w:sz="0" w:space="0" w:color="auto"/>
        <w:right w:val="none" w:sz="0" w:space="0" w:color="auto"/>
      </w:divBdr>
      <w:divsChild>
        <w:div w:id="287124260">
          <w:marLeft w:val="1166"/>
          <w:marRight w:val="0"/>
          <w:marTop w:val="115"/>
          <w:marBottom w:val="0"/>
          <w:divBdr>
            <w:top w:val="none" w:sz="0" w:space="0" w:color="auto"/>
            <w:left w:val="none" w:sz="0" w:space="0" w:color="auto"/>
            <w:bottom w:val="none" w:sz="0" w:space="0" w:color="auto"/>
            <w:right w:val="none" w:sz="0" w:space="0" w:color="auto"/>
          </w:divBdr>
        </w:div>
        <w:div w:id="768356383">
          <w:marLeft w:val="547"/>
          <w:marRight w:val="0"/>
          <w:marTop w:val="115"/>
          <w:marBottom w:val="0"/>
          <w:divBdr>
            <w:top w:val="none" w:sz="0" w:space="0" w:color="auto"/>
            <w:left w:val="none" w:sz="0" w:space="0" w:color="auto"/>
            <w:bottom w:val="none" w:sz="0" w:space="0" w:color="auto"/>
            <w:right w:val="none" w:sz="0" w:space="0" w:color="auto"/>
          </w:divBdr>
        </w:div>
        <w:div w:id="1231190390">
          <w:marLeft w:val="1166"/>
          <w:marRight w:val="0"/>
          <w:marTop w:val="115"/>
          <w:marBottom w:val="0"/>
          <w:divBdr>
            <w:top w:val="none" w:sz="0" w:space="0" w:color="auto"/>
            <w:left w:val="none" w:sz="0" w:space="0" w:color="auto"/>
            <w:bottom w:val="none" w:sz="0" w:space="0" w:color="auto"/>
            <w:right w:val="none" w:sz="0" w:space="0" w:color="auto"/>
          </w:divBdr>
        </w:div>
        <w:div w:id="1361397599">
          <w:marLeft w:val="1166"/>
          <w:marRight w:val="0"/>
          <w:marTop w:val="115"/>
          <w:marBottom w:val="0"/>
          <w:divBdr>
            <w:top w:val="none" w:sz="0" w:space="0" w:color="auto"/>
            <w:left w:val="none" w:sz="0" w:space="0" w:color="auto"/>
            <w:bottom w:val="none" w:sz="0" w:space="0" w:color="auto"/>
            <w:right w:val="none" w:sz="0" w:space="0" w:color="auto"/>
          </w:divBdr>
        </w:div>
        <w:div w:id="1831869863">
          <w:marLeft w:val="1166"/>
          <w:marRight w:val="0"/>
          <w:marTop w:val="115"/>
          <w:marBottom w:val="0"/>
          <w:divBdr>
            <w:top w:val="none" w:sz="0" w:space="0" w:color="auto"/>
            <w:left w:val="none" w:sz="0" w:space="0" w:color="auto"/>
            <w:bottom w:val="none" w:sz="0" w:space="0" w:color="auto"/>
            <w:right w:val="none" w:sz="0" w:space="0" w:color="auto"/>
          </w:divBdr>
        </w:div>
        <w:div w:id="1853377990">
          <w:marLeft w:val="547"/>
          <w:marRight w:val="0"/>
          <w:marTop w:val="115"/>
          <w:marBottom w:val="0"/>
          <w:divBdr>
            <w:top w:val="none" w:sz="0" w:space="0" w:color="auto"/>
            <w:left w:val="none" w:sz="0" w:space="0" w:color="auto"/>
            <w:bottom w:val="none" w:sz="0" w:space="0" w:color="auto"/>
            <w:right w:val="none" w:sz="0" w:space="0" w:color="auto"/>
          </w:divBdr>
        </w:div>
      </w:divsChild>
    </w:div>
    <w:div w:id="1252616852">
      <w:bodyDiv w:val="1"/>
      <w:marLeft w:val="0"/>
      <w:marRight w:val="0"/>
      <w:marTop w:val="0"/>
      <w:marBottom w:val="0"/>
      <w:divBdr>
        <w:top w:val="none" w:sz="0" w:space="0" w:color="auto"/>
        <w:left w:val="none" w:sz="0" w:space="0" w:color="auto"/>
        <w:bottom w:val="none" w:sz="0" w:space="0" w:color="auto"/>
        <w:right w:val="none" w:sz="0" w:space="0" w:color="auto"/>
      </w:divBdr>
      <w:divsChild>
        <w:div w:id="255793713">
          <w:marLeft w:val="547"/>
          <w:marRight w:val="0"/>
          <w:marTop w:val="115"/>
          <w:marBottom w:val="0"/>
          <w:divBdr>
            <w:top w:val="none" w:sz="0" w:space="0" w:color="auto"/>
            <w:left w:val="none" w:sz="0" w:space="0" w:color="auto"/>
            <w:bottom w:val="none" w:sz="0" w:space="0" w:color="auto"/>
            <w:right w:val="none" w:sz="0" w:space="0" w:color="auto"/>
          </w:divBdr>
        </w:div>
        <w:div w:id="271909960">
          <w:marLeft w:val="547"/>
          <w:marRight w:val="0"/>
          <w:marTop w:val="115"/>
          <w:marBottom w:val="0"/>
          <w:divBdr>
            <w:top w:val="none" w:sz="0" w:space="0" w:color="auto"/>
            <w:left w:val="none" w:sz="0" w:space="0" w:color="auto"/>
            <w:bottom w:val="none" w:sz="0" w:space="0" w:color="auto"/>
            <w:right w:val="none" w:sz="0" w:space="0" w:color="auto"/>
          </w:divBdr>
        </w:div>
        <w:div w:id="289559523">
          <w:marLeft w:val="547"/>
          <w:marRight w:val="0"/>
          <w:marTop w:val="115"/>
          <w:marBottom w:val="0"/>
          <w:divBdr>
            <w:top w:val="none" w:sz="0" w:space="0" w:color="auto"/>
            <w:left w:val="none" w:sz="0" w:space="0" w:color="auto"/>
            <w:bottom w:val="none" w:sz="0" w:space="0" w:color="auto"/>
            <w:right w:val="none" w:sz="0" w:space="0" w:color="auto"/>
          </w:divBdr>
        </w:div>
        <w:div w:id="1033964956">
          <w:marLeft w:val="547"/>
          <w:marRight w:val="0"/>
          <w:marTop w:val="115"/>
          <w:marBottom w:val="0"/>
          <w:divBdr>
            <w:top w:val="none" w:sz="0" w:space="0" w:color="auto"/>
            <w:left w:val="none" w:sz="0" w:space="0" w:color="auto"/>
            <w:bottom w:val="none" w:sz="0" w:space="0" w:color="auto"/>
            <w:right w:val="none" w:sz="0" w:space="0" w:color="auto"/>
          </w:divBdr>
        </w:div>
        <w:div w:id="1268273276">
          <w:marLeft w:val="547"/>
          <w:marRight w:val="0"/>
          <w:marTop w:val="115"/>
          <w:marBottom w:val="0"/>
          <w:divBdr>
            <w:top w:val="none" w:sz="0" w:space="0" w:color="auto"/>
            <w:left w:val="none" w:sz="0" w:space="0" w:color="auto"/>
            <w:bottom w:val="none" w:sz="0" w:space="0" w:color="auto"/>
            <w:right w:val="none" w:sz="0" w:space="0" w:color="auto"/>
          </w:divBdr>
        </w:div>
        <w:div w:id="1684167068">
          <w:marLeft w:val="547"/>
          <w:marRight w:val="0"/>
          <w:marTop w:val="115"/>
          <w:marBottom w:val="0"/>
          <w:divBdr>
            <w:top w:val="none" w:sz="0" w:space="0" w:color="auto"/>
            <w:left w:val="none" w:sz="0" w:space="0" w:color="auto"/>
            <w:bottom w:val="none" w:sz="0" w:space="0" w:color="auto"/>
            <w:right w:val="none" w:sz="0" w:space="0" w:color="auto"/>
          </w:divBdr>
        </w:div>
      </w:divsChild>
    </w:div>
    <w:div w:id="1260868878">
      <w:bodyDiv w:val="1"/>
      <w:marLeft w:val="0"/>
      <w:marRight w:val="0"/>
      <w:marTop w:val="0"/>
      <w:marBottom w:val="0"/>
      <w:divBdr>
        <w:top w:val="none" w:sz="0" w:space="0" w:color="auto"/>
        <w:left w:val="none" w:sz="0" w:space="0" w:color="auto"/>
        <w:bottom w:val="none" w:sz="0" w:space="0" w:color="auto"/>
        <w:right w:val="none" w:sz="0" w:space="0" w:color="auto"/>
      </w:divBdr>
      <w:divsChild>
        <w:div w:id="8916608">
          <w:marLeft w:val="547"/>
          <w:marRight w:val="0"/>
          <w:marTop w:val="115"/>
          <w:marBottom w:val="0"/>
          <w:divBdr>
            <w:top w:val="none" w:sz="0" w:space="0" w:color="auto"/>
            <w:left w:val="none" w:sz="0" w:space="0" w:color="auto"/>
            <w:bottom w:val="none" w:sz="0" w:space="0" w:color="auto"/>
            <w:right w:val="none" w:sz="0" w:space="0" w:color="auto"/>
          </w:divBdr>
        </w:div>
        <w:div w:id="501745881">
          <w:marLeft w:val="1166"/>
          <w:marRight w:val="0"/>
          <w:marTop w:val="115"/>
          <w:marBottom w:val="0"/>
          <w:divBdr>
            <w:top w:val="none" w:sz="0" w:space="0" w:color="auto"/>
            <w:left w:val="none" w:sz="0" w:space="0" w:color="auto"/>
            <w:bottom w:val="none" w:sz="0" w:space="0" w:color="auto"/>
            <w:right w:val="none" w:sz="0" w:space="0" w:color="auto"/>
          </w:divBdr>
        </w:div>
        <w:div w:id="1044139564">
          <w:marLeft w:val="1166"/>
          <w:marRight w:val="0"/>
          <w:marTop w:val="115"/>
          <w:marBottom w:val="0"/>
          <w:divBdr>
            <w:top w:val="none" w:sz="0" w:space="0" w:color="auto"/>
            <w:left w:val="none" w:sz="0" w:space="0" w:color="auto"/>
            <w:bottom w:val="none" w:sz="0" w:space="0" w:color="auto"/>
            <w:right w:val="none" w:sz="0" w:space="0" w:color="auto"/>
          </w:divBdr>
        </w:div>
        <w:div w:id="1245801112">
          <w:marLeft w:val="1166"/>
          <w:marRight w:val="0"/>
          <w:marTop w:val="115"/>
          <w:marBottom w:val="0"/>
          <w:divBdr>
            <w:top w:val="none" w:sz="0" w:space="0" w:color="auto"/>
            <w:left w:val="none" w:sz="0" w:space="0" w:color="auto"/>
            <w:bottom w:val="none" w:sz="0" w:space="0" w:color="auto"/>
            <w:right w:val="none" w:sz="0" w:space="0" w:color="auto"/>
          </w:divBdr>
        </w:div>
        <w:div w:id="1410536018">
          <w:marLeft w:val="547"/>
          <w:marRight w:val="0"/>
          <w:marTop w:val="115"/>
          <w:marBottom w:val="0"/>
          <w:divBdr>
            <w:top w:val="none" w:sz="0" w:space="0" w:color="auto"/>
            <w:left w:val="none" w:sz="0" w:space="0" w:color="auto"/>
            <w:bottom w:val="none" w:sz="0" w:space="0" w:color="auto"/>
            <w:right w:val="none" w:sz="0" w:space="0" w:color="auto"/>
          </w:divBdr>
        </w:div>
        <w:div w:id="1423212398">
          <w:marLeft w:val="1166"/>
          <w:marRight w:val="0"/>
          <w:marTop w:val="115"/>
          <w:marBottom w:val="0"/>
          <w:divBdr>
            <w:top w:val="none" w:sz="0" w:space="0" w:color="auto"/>
            <w:left w:val="none" w:sz="0" w:space="0" w:color="auto"/>
            <w:bottom w:val="none" w:sz="0" w:space="0" w:color="auto"/>
            <w:right w:val="none" w:sz="0" w:space="0" w:color="auto"/>
          </w:divBdr>
        </w:div>
        <w:div w:id="2113552639">
          <w:marLeft w:val="1166"/>
          <w:marRight w:val="0"/>
          <w:marTop w:val="115"/>
          <w:marBottom w:val="0"/>
          <w:divBdr>
            <w:top w:val="none" w:sz="0" w:space="0" w:color="auto"/>
            <w:left w:val="none" w:sz="0" w:space="0" w:color="auto"/>
            <w:bottom w:val="none" w:sz="0" w:space="0" w:color="auto"/>
            <w:right w:val="none" w:sz="0" w:space="0" w:color="auto"/>
          </w:divBdr>
        </w:div>
      </w:divsChild>
    </w:div>
    <w:div w:id="1283149481">
      <w:bodyDiv w:val="1"/>
      <w:marLeft w:val="0"/>
      <w:marRight w:val="0"/>
      <w:marTop w:val="0"/>
      <w:marBottom w:val="0"/>
      <w:divBdr>
        <w:top w:val="none" w:sz="0" w:space="0" w:color="auto"/>
        <w:left w:val="none" w:sz="0" w:space="0" w:color="auto"/>
        <w:bottom w:val="none" w:sz="0" w:space="0" w:color="auto"/>
        <w:right w:val="none" w:sz="0" w:space="0" w:color="auto"/>
      </w:divBdr>
    </w:div>
    <w:div w:id="1288439398">
      <w:bodyDiv w:val="1"/>
      <w:marLeft w:val="0"/>
      <w:marRight w:val="0"/>
      <w:marTop w:val="0"/>
      <w:marBottom w:val="0"/>
      <w:divBdr>
        <w:top w:val="none" w:sz="0" w:space="0" w:color="auto"/>
        <w:left w:val="none" w:sz="0" w:space="0" w:color="auto"/>
        <w:bottom w:val="none" w:sz="0" w:space="0" w:color="auto"/>
        <w:right w:val="none" w:sz="0" w:space="0" w:color="auto"/>
      </w:divBdr>
    </w:div>
    <w:div w:id="1295258496">
      <w:bodyDiv w:val="1"/>
      <w:marLeft w:val="0"/>
      <w:marRight w:val="0"/>
      <w:marTop w:val="0"/>
      <w:marBottom w:val="0"/>
      <w:divBdr>
        <w:top w:val="none" w:sz="0" w:space="0" w:color="auto"/>
        <w:left w:val="none" w:sz="0" w:space="0" w:color="auto"/>
        <w:bottom w:val="none" w:sz="0" w:space="0" w:color="auto"/>
        <w:right w:val="none" w:sz="0" w:space="0" w:color="auto"/>
      </w:divBdr>
      <w:divsChild>
        <w:div w:id="163060258">
          <w:marLeft w:val="547"/>
          <w:marRight w:val="0"/>
          <w:marTop w:val="115"/>
          <w:marBottom w:val="0"/>
          <w:divBdr>
            <w:top w:val="none" w:sz="0" w:space="0" w:color="auto"/>
            <w:left w:val="none" w:sz="0" w:space="0" w:color="auto"/>
            <w:bottom w:val="none" w:sz="0" w:space="0" w:color="auto"/>
            <w:right w:val="none" w:sz="0" w:space="0" w:color="auto"/>
          </w:divBdr>
        </w:div>
        <w:div w:id="1680624269">
          <w:marLeft w:val="547"/>
          <w:marRight w:val="0"/>
          <w:marTop w:val="115"/>
          <w:marBottom w:val="0"/>
          <w:divBdr>
            <w:top w:val="none" w:sz="0" w:space="0" w:color="auto"/>
            <w:left w:val="none" w:sz="0" w:space="0" w:color="auto"/>
            <w:bottom w:val="none" w:sz="0" w:space="0" w:color="auto"/>
            <w:right w:val="none" w:sz="0" w:space="0" w:color="auto"/>
          </w:divBdr>
        </w:div>
        <w:div w:id="1883903902">
          <w:marLeft w:val="1166"/>
          <w:marRight w:val="0"/>
          <w:marTop w:val="115"/>
          <w:marBottom w:val="0"/>
          <w:divBdr>
            <w:top w:val="none" w:sz="0" w:space="0" w:color="auto"/>
            <w:left w:val="none" w:sz="0" w:space="0" w:color="auto"/>
            <w:bottom w:val="none" w:sz="0" w:space="0" w:color="auto"/>
            <w:right w:val="none" w:sz="0" w:space="0" w:color="auto"/>
          </w:divBdr>
        </w:div>
        <w:div w:id="2105762995">
          <w:marLeft w:val="1166"/>
          <w:marRight w:val="0"/>
          <w:marTop w:val="115"/>
          <w:marBottom w:val="0"/>
          <w:divBdr>
            <w:top w:val="none" w:sz="0" w:space="0" w:color="auto"/>
            <w:left w:val="none" w:sz="0" w:space="0" w:color="auto"/>
            <w:bottom w:val="none" w:sz="0" w:space="0" w:color="auto"/>
            <w:right w:val="none" w:sz="0" w:space="0" w:color="auto"/>
          </w:divBdr>
        </w:div>
      </w:divsChild>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5888282">
      <w:bodyDiv w:val="1"/>
      <w:marLeft w:val="0"/>
      <w:marRight w:val="0"/>
      <w:marTop w:val="0"/>
      <w:marBottom w:val="0"/>
      <w:divBdr>
        <w:top w:val="none" w:sz="0" w:space="0" w:color="auto"/>
        <w:left w:val="none" w:sz="0" w:space="0" w:color="auto"/>
        <w:bottom w:val="none" w:sz="0" w:space="0" w:color="auto"/>
        <w:right w:val="none" w:sz="0" w:space="0" w:color="auto"/>
      </w:divBdr>
      <w:divsChild>
        <w:div w:id="576595339">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19188171">
      <w:bodyDiv w:val="1"/>
      <w:marLeft w:val="0"/>
      <w:marRight w:val="0"/>
      <w:marTop w:val="0"/>
      <w:marBottom w:val="0"/>
      <w:divBdr>
        <w:top w:val="none" w:sz="0" w:space="0" w:color="auto"/>
        <w:left w:val="none" w:sz="0" w:space="0" w:color="auto"/>
        <w:bottom w:val="none" w:sz="0" w:space="0" w:color="auto"/>
        <w:right w:val="none" w:sz="0" w:space="0" w:color="auto"/>
      </w:divBdr>
      <w:divsChild>
        <w:div w:id="135680915">
          <w:marLeft w:val="547"/>
          <w:marRight w:val="0"/>
          <w:marTop w:val="115"/>
          <w:marBottom w:val="0"/>
          <w:divBdr>
            <w:top w:val="none" w:sz="0" w:space="0" w:color="auto"/>
            <w:left w:val="none" w:sz="0" w:space="0" w:color="auto"/>
            <w:bottom w:val="none" w:sz="0" w:space="0" w:color="auto"/>
            <w:right w:val="none" w:sz="0" w:space="0" w:color="auto"/>
          </w:divBdr>
        </w:div>
        <w:div w:id="152844828">
          <w:marLeft w:val="547"/>
          <w:marRight w:val="0"/>
          <w:marTop w:val="115"/>
          <w:marBottom w:val="0"/>
          <w:divBdr>
            <w:top w:val="none" w:sz="0" w:space="0" w:color="auto"/>
            <w:left w:val="none" w:sz="0" w:space="0" w:color="auto"/>
            <w:bottom w:val="none" w:sz="0" w:space="0" w:color="auto"/>
            <w:right w:val="none" w:sz="0" w:space="0" w:color="auto"/>
          </w:divBdr>
        </w:div>
      </w:divsChild>
    </w:div>
    <w:div w:id="1321494604">
      <w:bodyDiv w:val="1"/>
      <w:marLeft w:val="0"/>
      <w:marRight w:val="0"/>
      <w:marTop w:val="0"/>
      <w:marBottom w:val="0"/>
      <w:divBdr>
        <w:top w:val="none" w:sz="0" w:space="0" w:color="auto"/>
        <w:left w:val="none" w:sz="0" w:space="0" w:color="auto"/>
        <w:bottom w:val="none" w:sz="0" w:space="0" w:color="auto"/>
        <w:right w:val="none" w:sz="0" w:space="0" w:color="auto"/>
      </w:divBdr>
      <w:divsChild>
        <w:div w:id="380789533">
          <w:marLeft w:val="547"/>
          <w:marRight w:val="0"/>
          <w:marTop w:val="115"/>
          <w:marBottom w:val="0"/>
          <w:divBdr>
            <w:top w:val="none" w:sz="0" w:space="0" w:color="auto"/>
            <w:left w:val="none" w:sz="0" w:space="0" w:color="auto"/>
            <w:bottom w:val="none" w:sz="0" w:space="0" w:color="auto"/>
            <w:right w:val="none" w:sz="0" w:space="0" w:color="auto"/>
          </w:divBdr>
        </w:div>
        <w:div w:id="410858980">
          <w:marLeft w:val="1166"/>
          <w:marRight w:val="0"/>
          <w:marTop w:val="115"/>
          <w:marBottom w:val="0"/>
          <w:divBdr>
            <w:top w:val="none" w:sz="0" w:space="0" w:color="auto"/>
            <w:left w:val="none" w:sz="0" w:space="0" w:color="auto"/>
            <w:bottom w:val="none" w:sz="0" w:space="0" w:color="auto"/>
            <w:right w:val="none" w:sz="0" w:space="0" w:color="auto"/>
          </w:divBdr>
        </w:div>
        <w:div w:id="419758210">
          <w:marLeft w:val="547"/>
          <w:marRight w:val="0"/>
          <w:marTop w:val="115"/>
          <w:marBottom w:val="0"/>
          <w:divBdr>
            <w:top w:val="none" w:sz="0" w:space="0" w:color="auto"/>
            <w:left w:val="none" w:sz="0" w:space="0" w:color="auto"/>
            <w:bottom w:val="none" w:sz="0" w:space="0" w:color="auto"/>
            <w:right w:val="none" w:sz="0" w:space="0" w:color="auto"/>
          </w:divBdr>
        </w:div>
        <w:div w:id="568468046">
          <w:marLeft w:val="1166"/>
          <w:marRight w:val="0"/>
          <w:marTop w:val="115"/>
          <w:marBottom w:val="0"/>
          <w:divBdr>
            <w:top w:val="none" w:sz="0" w:space="0" w:color="auto"/>
            <w:left w:val="none" w:sz="0" w:space="0" w:color="auto"/>
            <w:bottom w:val="none" w:sz="0" w:space="0" w:color="auto"/>
            <w:right w:val="none" w:sz="0" w:space="0" w:color="auto"/>
          </w:divBdr>
        </w:div>
        <w:div w:id="747457806">
          <w:marLeft w:val="547"/>
          <w:marRight w:val="0"/>
          <w:marTop w:val="115"/>
          <w:marBottom w:val="0"/>
          <w:divBdr>
            <w:top w:val="none" w:sz="0" w:space="0" w:color="auto"/>
            <w:left w:val="none" w:sz="0" w:space="0" w:color="auto"/>
            <w:bottom w:val="none" w:sz="0" w:space="0" w:color="auto"/>
            <w:right w:val="none" w:sz="0" w:space="0" w:color="auto"/>
          </w:divBdr>
        </w:div>
        <w:div w:id="1456826551">
          <w:marLeft w:val="1166"/>
          <w:marRight w:val="0"/>
          <w:marTop w:val="115"/>
          <w:marBottom w:val="0"/>
          <w:divBdr>
            <w:top w:val="none" w:sz="0" w:space="0" w:color="auto"/>
            <w:left w:val="none" w:sz="0" w:space="0" w:color="auto"/>
            <w:bottom w:val="none" w:sz="0" w:space="0" w:color="auto"/>
            <w:right w:val="none" w:sz="0" w:space="0" w:color="auto"/>
          </w:divBdr>
        </w:div>
      </w:divsChild>
    </w:div>
    <w:div w:id="1326472615">
      <w:bodyDiv w:val="1"/>
      <w:marLeft w:val="0"/>
      <w:marRight w:val="0"/>
      <w:marTop w:val="0"/>
      <w:marBottom w:val="0"/>
      <w:divBdr>
        <w:top w:val="none" w:sz="0" w:space="0" w:color="auto"/>
        <w:left w:val="none" w:sz="0" w:space="0" w:color="auto"/>
        <w:bottom w:val="none" w:sz="0" w:space="0" w:color="auto"/>
        <w:right w:val="none" w:sz="0" w:space="0" w:color="auto"/>
      </w:divBdr>
      <w:divsChild>
        <w:div w:id="106052314">
          <w:marLeft w:val="547"/>
          <w:marRight w:val="0"/>
          <w:marTop w:val="115"/>
          <w:marBottom w:val="0"/>
          <w:divBdr>
            <w:top w:val="none" w:sz="0" w:space="0" w:color="auto"/>
            <w:left w:val="none" w:sz="0" w:space="0" w:color="auto"/>
            <w:bottom w:val="none" w:sz="0" w:space="0" w:color="auto"/>
            <w:right w:val="none" w:sz="0" w:space="0" w:color="auto"/>
          </w:divBdr>
        </w:div>
        <w:div w:id="149101515">
          <w:marLeft w:val="1166"/>
          <w:marRight w:val="0"/>
          <w:marTop w:val="115"/>
          <w:marBottom w:val="0"/>
          <w:divBdr>
            <w:top w:val="none" w:sz="0" w:space="0" w:color="auto"/>
            <w:left w:val="none" w:sz="0" w:space="0" w:color="auto"/>
            <w:bottom w:val="none" w:sz="0" w:space="0" w:color="auto"/>
            <w:right w:val="none" w:sz="0" w:space="0" w:color="auto"/>
          </w:divBdr>
        </w:div>
        <w:div w:id="240674157">
          <w:marLeft w:val="547"/>
          <w:marRight w:val="0"/>
          <w:marTop w:val="115"/>
          <w:marBottom w:val="0"/>
          <w:divBdr>
            <w:top w:val="none" w:sz="0" w:space="0" w:color="auto"/>
            <w:left w:val="none" w:sz="0" w:space="0" w:color="auto"/>
            <w:bottom w:val="none" w:sz="0" w:space="0" w:color="auto"/>
            <w:right w:val="none" w:sz="0" w:space="0" w:color="auto"/>
          </w:divBdr>
        </w:div>
        <w:div w:id="435055018">
          <w:marLeft w:val="547"/>
          <w:marRight w:val="0"/>
          <w:marTop w:val="115"/>
          <w:marBottom w:val="0"/>
          <w:divBdr>
            <w:top w:val="none" w:sz="0" w:space="0" w:color="auto"/>
            <w:left w:val="none" w:sz="0" w:space="0" w:color="auto"/>
            <w:bottom w:val="none" w:sz="0" w:space="0" w:color="auto"/>
            <w:right w:val="none" w:sz="0" w:space="0" w:color="auto"/>
          </w:divBdr>
        </w:div>
        <w:div w:id="704797664">
          <w:marLeft w:val="1166"/>
          <w:marRight w:val="0"/>
          <w:marTop w:val="115"/>
          <w:marBottom w:val="0"/>
          <w:divBdr>
            <w:top w:val="none" w:sz="0" w:space="0" w:color="auto"/>
            <w:left w:val="none" w:sz="0" w:space="0" w:color="auto"/>
            <w:bottom w:val="none" w:sz="0" w:space="0" w:color="auto"/>
            <w:right w:val="none" w:sz="0" w:space="0" w:color="auto"/>
          </w:divBdr>
        </w:div>
        <w:div w:id="1225025328">
          <w:marLeft w:val="547"/>
          <w:marRight w:val="0"/>
          <w:marTop w:val="115"/>
          <w:marBottom w:val="0"/>
          <w:divBdr>
            <w:top w:val="none" w:sz="0" w:space="0" w:color="auto"/>
            <w:left w:val="none" w:sz="0" w:space="0" w:color="auto"/>
            <w:bottom w:val="none" w:sz="0" w:space="0" w:color="auto"/>
            <w:right w:val="none" w:sz="0" w:space="0" w:color="auto"/>
          </w:divBdr>
        </w:div>
      </w:divsChild>
    </w:div>
    <w:div w:id="1329603039">
      <w:bodyDiv w:val="1"/>
      <w:marLeft w:val="0"/>
      <w:marRight w:val="0"/>
      <w:marTop w:val="0"/>
      <w:marBottom w:val="0"/>
      <w:divBdr>
        <w:top w:val="none" w:sz="0" w:space="0" w:color="auto"/>
        <w:left w:val="none" w:sz="0" w:space="0" w:color="auto"/>
        <w:bottom w:val="none" w:sz="0" w:space="0" w:color="auto"/>
        <w:right w:val="none" w:sz="0" w:space="0" w:color="auto"/>
      </w:divBdr>
      <w:divsChild>
        <w:div w:id="382606640">
          <w:marLeft w:val="547"/>
          <w:marRight w:val="0"/>
          <w:marTop w:val="0"/>
          <w:marBottom w:val="0"/>
          <w:divBdr>
            <w:top w:val="none" w:sz="0" w:space="0" w:color="auto"/>
            <w:left w:val="none" w:sz="0" w:space="0" w:color="auto"/>
            <w:bottom w:val="none" w:sz="0" w:space="0" w:color="auto"/>
            <w:right w:val="none" w:sz="0" w:space="0" w:color="auto"/>
          </w:divBdr>
        </w:div>
      </w:divsChild>
    </w:div>
    <w:div w:id="1331908855">
      <w:bodyDiv w:val="1"/>
      <w:marLeft w:val="0"/>
      <w:marRight w:val="0"/>
      <w:marTop w:val="0"/>
      <w:marBottom w:val="0"/>
      <w:divBdr>
        <w:top w:val="none" w:sz="0" w:space="0" w:color="auto"/>
        <w:left w:val="none" w:sz="0" w:space="0" w:color="auto"/>
        <w:bottom w:val="none" w:sz="0" w:space="0" w:color="auto"/>
        <w:right w:val="none" w:sz="0" w:space="0" w:color="auto"/>
      </w:divBdr>
    </w:div>
    <w:div w:id="1336882340">
      <w:bodyDiv w:val="1"/>
      <w:marLeft w:val="0"/>
      <w:marRight w:val="0"/>
      <w:marTop w:val="0"/>
      <w:marBottom w:val="0"/>
      <w:divBdr>
        <w:top w:val="none" w:sz="0" w:space="0" w:color="auto"/>
        <w:left w:val="none" w:sz="0" w:space="0" w:color="auto"/>
        <w:bottom w:val="none" w:sz="0" w:space="0" w:color="auto"/>
        <w:right w:val="none" w:sz="0" w:space="0" w:color="auto"/>
      </w:divBdr>
    </w:div>
    <w:div w:id="1354652188">
      <w:bodyDiv w:val="1"/>
      <w:marLeft w:val="0"/>
      <w:marRight w:val="0"/>
      <w:marTop w:val="0"/>
      <w:marBottom w:val="0"/>
      <w:divBdr>
        <w:top w:val="none" w:sz="0" w:space="0" w:color="auto"/>
        <w:left w:val="none" w:sz="0" w:space="0" w:color="auto"/>
        <w:bottom w:val="none" w:sz="0" w:space="0" w:color="auto"/>
        <w:right w:val="none" w:sz="0" w:space="0" w:color="auto"/>
      </w:divBdr>
      <w:divsChild>
        <w:div w:id="1878813462">
          <w:marLeft w:val="547"/>
          <w:marRight w:val="0"/>
          <w:marTop w:val="106"/>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56077559">
      <w:bodyDiv w:val="1"/>
      <w:marLeft w:val="0"/>
      <w:marRight w:val="0"/>
      <w:marTop w:val="0"/>
      <w:marBottom w:val="0"/>
      <w:divBdr>
        <w:top w:val="none" w:sz="0" w:space="0" w:color="auto"/>
        <w:left w:val="none" w:sz="0" w:space="0" w:color="auto"/>
        <w:bottom w:val="none" w:sz="0" w:space="0" w:color="auto"/>
        <w:right w:val="none" w:sz="0" w:space="0" w:color="auto"/>
      </w:divBdr>
      <w:divsChild>
        <w:div w:id="1504126899">
          <w:marLeft w:val="547"/>
          <w:marRight w:val="0"/>
          <w:marTop w:val="115"/>
          <w:marBottom w:val="0"/>
          <w:divBdr>
            <w:top w:val="none" w:sz="0" w:space="0" w:color="auto"/>
            <w:left w:val="none" w:sz="0" w:space="0" w:color="auto"/>
            <w:bottom w:val="none" w:sz="0" w:space="0" w:color="auto"/>
            <w:right w:val="none" w:sz="0" w:space="0" w:color="auto"/>
          </w:divBdr>
        </w:div>
        <w:div w:id="1794397212">
          <w:marLeft w:val="547"/>
          <w:marRight w:val="0"/>
          <w:marTop w:val="115"/>
          <w:marBottom w:val="0"/>
          <w:divBdr>
            <w:top w:val="none" w:sz="0" w:space="0" w:color="auto"/>
            <w:left w:val="none" w:sz="0" w:space="0" w:color="auto"/>
            <w:bottom w:val="none" w:sz="0" w:space="0" w:color="auto"/>
            <w:right w:val="none" w:sz="0" w:space="0" w:color="auto"/>
          </w:divBdr>
        </w:div>
      </w:divsChild>
    </w:div>
    <w:div w:id="1358462390">
      <w:bodyDiv w:val="1"/>
      <w:marLeft w:val="0"/>
      <w:marRight w:val="0"/>
      <w:marTop w:val="0"/>
      <w:marBottom w:val="0"/>
      <w:divBdr>
        <w:top w:val="none" w:sz="0" w:space="0" w:color="auto"/>
        <w:left w:val="none" w:sz="0" w:space="0" w:color="auto"/>
        <w:bottom w:val="none" w:sz="0" w:space="0" w:color="auto"/>
        <w:right w:val="none" w:sz="0" w:space="0" w:color="auto"/>
      </w:divBdr>
      <w:divsChild>
        <w:div w:id="511574235">
          <w:marLeft w:val="1800"/>
          <w:marRight w:val="0"/>
          <w:marTop w:val="115"/>
          <w:marBottom w:val="0"/>
          <w:divBdr>
            <w:top w:val="none" w:sz="0" w:space="0" w:color="auto"/>
            <w:left w:val="none" w:sz="0" w:space="0" w:color="auto"/>
            <w:bottom w:val="none" w:sz="0" w:space="0" w:color="auto"/>
            <w:right w:val="none" w:sz="0" w:space="0" w:color="auto"/>
          </w:divBdr>
        </w:div>
        <w:div w:id="677272163">
          <w:marLeft w:val="1800"/>
          <w:marRight w:val="0"/>
          <w:marTop w:val="115"/>
          <w:marBottom w:val="0"/>
          <w:divBdr>
            <w:top w:val="none" w:sz="0" w:space="0" w:color="auto"/>
            <w:left w:val="none" w:sz="0" w:space="0" w:color="auto"/>
            <w:bottom w:val="none" w:sz="0" w:space="0" w:color="auto"/>
            <w:right w:val="none" w:sz="0" w:space="0" w:color="auto"/>
          </w:divBdr>
        </w:div>
        <w:div w:id="1150947050">
          <w:marLeft w:val="1800"/>
          <w:marRight w:val="0"/>
          <w:marTop w:val="115"/>
          <w:marBottom w:val="0"/>
          <w:divBdr>
            <w:top w:val="none" w:sz="0" w:space="0" w:color="auto"/>
            <w:left w:val="none" w:sz="0" w:space="0" w:color="auto"/>
            <w:bottom w:val="none" w:sz="0" w:space="0" w:color="auto"/>
            <w:right w:val="none" w:sz="0" w:space="0" w:color="auto"/>
          </w:divBdr>
        </w:div>
        <w:div w:id="2100061900">
          <w:marLeft w:val="1800"/>
          <w:marRight w:val="0"/>
          <w:marTop w:val="115"/>
          <w:marBottom w:val="0"/>
          <w:divBdr>
            <w:top w:val="none" w:sz="0" w:space="0" w:color="auto"/>
            <w:left w:val="none" w:sz="0" w:space="0" w:color="auto"/>
            <w:bottom w:val="none" w:sz="0" w:space="0" w:color="auto"/>
            <w:right w:val="none" w:sz="0" w:space="0" w:color="auto"/>
          </w:divBdr>
        </w:div>
      </w:divsChild>
    </w:div>
    <w:div w:id="1370691623">
      <w:bodyDiv w:val="1"/>
      <w:marLeft w:val="0"/>
      <w:marRight w:val="0"/>
      <w:marTop w:val="0"/>
      <w:marBottom w:val="0"/>
      <w:divBdr>
        <w:top w:val="none" w:sz="0" w:space="0" w:color="auto"/>
        <w:left w:val="none" w:sz="0" w:space="0" w:color="auto"/>
        <w:bottom w:val="none" w:sz="0" w:space="0" w:color="auto"/>
        <w:right w:val="none" w:sz="0" w:space="0" w:color="auto"/>
      </w:divBdr>
      <w:divsChild>
        <w:div w:id="129444680">
          <w:marLeft w:val="547"/>
          <w:marRight w:val="0"/>
          <w:marTop w:val="115"/>
          <w:marBottom w:val="0"/>
          <w:divBdr>
            <w:top w:val="none" w:sz="0" w:space="0" w:color="auto"/>
            <w:left w:val="none" w:sz="0" w:space="0" w:color="auto"/>
            <w:bottom w:val="none" w:sz="0" w:space="0" w:color="auto"/>
            <w:right w:val="none" w:sz="0" w:space="0" w:color="auto"/>
          </w:divBdr>
        </w:div>
        <w:div w:id="483545339">
          <w:marLeft w:val="547"/>
          <w:marRight w:val="0"/>
          <w:marTop w:val="115"/>
          <w:marBottom w:val="0"/>
          <w:divBdr>
            <w:top w:val="none" w:sz="0" w:space="0" w:color="auto"/>
            <w:left w:val="none" w:sz="0" w:space="0" w:color="auto"/>
            <w:bottom w:val="none" w:sz="0" w:space="0" w:color="auto"/>
            <w:right w:val="none" w:sz="0" w:space="0" w:color="auto"/>
          </w:divBdr>
        </w:div>
        <w:div w:id="1321537827">
          <w:marLeft w:val="547"/>
          <w:marRight w:val="0"/>
          <w:marTop w:val="115"/>
          <w:marBottom w:val="0"/>
          <w:divBdr>
            <w:top w:val="none" w:sz="0" w:space="0" w:color="auto"/>
            <w:left w:val="none" w:sz="0" w:space="0" w:color="auto"/>
            <w:bottom w:val="none" w:sz="0" w:space="0" w:color="auto"/>
            <w:right w:val="none" w:sz="0" w:space="0" w:color="auto"/>
          </w:divBdr>
        </w:div>
        <w:div w:id="1362783632">
          <w:marLeft w:val="547"/>
          <w:marRight w:val="0"/>
          <w:marTop w:val="115"/>
          <w:marBottom w:val="0"/>
          <w:divBdr>
            <w:top w:val="none" w:sz="0" w:space="0" w:color="auto"/>
            <w:left w:val="none" w:sz="0" w:space="0" w:color="auto"/>
            <w:bottom w:val="none" w:sz="0" w:space="0" w:color="auto"/>
            <w:right w:val="none" w:sz="0" w:space="0" w:color="auto"/>
          </w:divBdr>
        </w:div>
        <w:div w:id="1829589001">
          <w:marLeft w:val="547"/>
          <w:marRight w:val="0"/>
          <w:marTop w:val="115"/>
          <w:marBottom w:val="0"/>
          <w:divBdr>
            <w:top w:val="none" w:sz="0" w:space="0" w:color="auto"/>
            <w:left w:val="none" w:sz="0" w:space="0" w:color="auto"/>
            <w:bottom w:val="none" w:sz="0" w:space="0" w:color="auto"/>
            <w:right w:val="none" w:sz="0" w:space="0" w:color="auto"/>
          </w:divBdr>
        </w:div>
        <w:div w:id="1930576786">
          <w:marLeft w:val="547"/>
          <w:marRight w:val="0"/>
          <w:marTop w:val="115"/>
          <w:marBottom w:val="0"/>
          <w:divBdr>
            <w:top w:val="none" w:sz="0" w:space="0" w:color="auto"/>
            <w:left w:val="none" w:sz="0" w:space="0" w:color="auto"/>
            <w:bottom w:val="none" w:sz="0" w:space="0" w:color="auto"/>
            <w:right w:val="none" w:sz="0" w:space="0" w:color="auto"/>
          </w:divBdr>
        </w:div>
      </w:divsChild>
    </w:div>
    <w:div w:id="1384327138">
      <w:bodyDiv w:val="1"/>
      <w:marLeft w:val="0"/>
      <w:marRight w:val="0"/>
      <w:marTop w:val="0"/>
      <w:marBottom w:val="0"/>
      <w:divBdr>
        <w:top w:val="none" w:sz="0" w:space="0" w:color="auto"/>
        <w:left w:val="none" w:sz="0" w:space="0" w:color="auto"/>
        <w:bottom w:val="none" w:sz="0" w:space="0" w:color="auto"/>
        <w:right w:val="none" w:sz="0" w:space="0" w:color="auto"/>
      </w:divBdr>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02947467">
      <w:bodyDiv w:val="1"/>
      <w:marLeft w:val="0"/>
      <w:marRight w:val="0"/>
      <w:marTop w:val="0"/>
      <w:marBottom w:val="0"/>
      <w:divBdr>
        <w:top w:val="none" w:sz="0" w:space="0" w:color="auto"/>
        <w:left w:val="none" w:sz="0" w:space="0" w:color="auto"/>
        <w:bottom w:val="none" w:sz="0" w:space="0" w:color="auto"/>
        <w:right w:val="none" w:sz="0" w:space="0" w:color="auto"/>
      </w:divBdr>
      <w:divsChild>
        <w:div w:id="234904314">
          <w:marLeft w:val="547"/>
          <w:marRight w:val="0"/>
          <w:marTop w:val="115"/>
          <w:marBottom w:val="0"/>
          <w:divBdr>
            <w:top w:val="none" w:sz="0" w:space="0" w:color="auto"/>
            <w:left w:val="none" w:sz="0" w:space="0" w:color="auto"/>
            <w:bottom w:val="none" w:sz="0" w:space="0" w:color="auto"/>
            <w:right w:val="none" w:sz="0" w:space="0" w:color="auto"/>
          </w:divBdr>
        </w:div>
        <w:div w:id="474032588">
          <w:marLeft w:val="547"/>
          <w:marRight w:val="0"/>
          <w:marTop w:val="115"/>
          <w:marBottom w:val="0"/>
          <w:divBdr>
            <w:top w:val="none" w:sz="0" w:space="0" w:color="auto"/>
            <w:left w:val="none" w:sz="0" w:space="0" w:color="auto"/>
            <w:bottom w:val="none" w:sz="0" w:space="0" w:color="auto"/>
            <w:right w:val="none" w:sz="0" w:space="0" w:color="auto"/>
          </w:divBdr>
        </w:div>
        <w:div w:id="1722442338">
          <w:marLeft w:val="547"/>
          <w:marRight w:val="0"/>
          <w:marTop w:val="115"/>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35831631">
      <w:bodyDiv w:val="1"/>
      <w:marLeft w:val="0"/>
      <w:marRight w:val="0"/>
      <w:marTop w:val="0"/>
      <w:marBottom w:val="0"/>
      <w:divBdr>
        <w:top w:val="none" w:sz="0" w:space="0" w:color="auto"/>
        <w:left w:val="none" w:sz="0" w:space="0" w:color="auto"/>
        <w:bottom w:val="none" w:sz="0" w:space="0" w:color="auto"/>
        <w:right w:val="none" w:sz="0" w:space="0" w:color="auto"/>
      </w:divBdr>
      <w:divsChild>
        <w:div w:id="151459186">
          <w:marLeft w:val="1166"/>
          <w:marRight w:val="0"/>
          <w:marTop w:val="106"/>
          <w:marBottom w:val="0"/>
          <w:divBdr>
            <w:top w:val="none" w:sz="0" w:space="0" w:color="auto"/>
            <w:left w:val="none" w:sz="0" w:space="0" w:color="auto"/>
            <w:bottom w:val="none" w:sz="0" w:space="0" w:color="auto"/>
            <w:right w:val="none" w:sz="0" w:space="0" w:color="auto"/>
          </w:divBdr>
        </w:div>
        <w:div w:id="341933778">
          <w:marLeft w:val="547"/>
          <w:marRight w:val="0"/>
          <w:marTop w:val="106"/>
          <w:marBottom w:val="0"/>
          <w:divBdr>
            <w:top w:val="none" w:sz="0" w:space="0" w:color="auto"/>
            <w:left w:val="none" w:sz="0" w:space="0" w:color="auto"/>
            <w:bottom w:val="none" w:sz="0" w:space="0" w:color="auto"/>
            <w:right w:val="none" w:sz="0" w:space="0" w:color="auto"/>
          </w:divBdr>
        </w:div>
      </w:divsChild>
    </w:div>
    <w:div w:id="1435903890">
      <w:bodyDiv w:val="1"/>
      <w:marLeft w:val="0"/>
      <w:marRight w:val="0"/>
      <w:marTop w:val="0"/>
      <w:marBottom w:val="0"/>
      <w:divBdr>
        <w:top w:val="none" w:sz="0" w:space="0" w:color="auto"/>
        <w:left w:val="none" w:sz="0" w:space="0" w:color="auto"/>
        <w:bottom w:val="none" w:sz="0" w:space="0" w:color="auto"/>
        <w:right w:val="none" w:sz="0" w:space="0" w:color="auto"/>
      </w:divBdr>
      <w:divsChild>
        <w:div w:id="616328102">
          <w:marLeft w:val="547"/>
          <w:marRight w:val="0"/>
          <w:marTop w:val="115"/>
          <w:marBottom w:val="0"/>
          <w:divBdr>
            <w:top w:val="none" w:sz="0" w:space="0" w:color="auto"/>
            <w:left w:val="none" w:sz="0" w:space="0" w:color="auto"/>
            <w:bottom w:val="none" w:sz="0" w:space="0" w:color="auto"/>
            <w:right w:val="none" w:sz="0" w:space="0" w:color="auto"/>
          </w:divBdr>
        </w:div>
        <w:div w:id="1491289525">
          <w:marLeft w:val="547"/>
          <w:marRight w:val="0"/>
          <w:marTop w:val="115"/>
          <w:marBottom w:val="0"/>
          <w:divBdr>
            <w:top w:val="none" w:sz="0" w:space="0" w:color="auto"/>
            <w:left w:val="none" w:sz="0" w:space="0" w:color="auto"/>
            <w:bottom w:val="none" w:sz="0" w:space="0" w:color="auto"/>
            <w:right w:val="none" w:sz="0" w:space="0" w:color="auto"/>
          </w:divBdr>
        </w:div>
        <w:div w:id="2020154668">
          <w:marLeft w:val="547"/>
          <w:marRight w:val="0"/>
          <w:marTop w:val="115"/>
          <w:marBottom w:val="0"/>
          <w:divBdr>
            <w:top w:val="none" w:sz="0" w:space="0" w:color="auto"/>
            <w:left w:val="none" w:sz="0" w:space="0" w:color="auto"/>
            <w:bottom w:val="none" w:sz="0" w:space="0" w:color="auto"/>
            <w:right w:val="none" w:sz="0" w:space="0" w:color="auto"/>
          </w:divBdr>
        </w:div>
      </w:divsChild>
    </w:div>
    <w:div w:id="1437556829">
      <w:bodyDiv w:val="1"/>
      <w:marLeft w:val="0"/>
      <w:marRight w:val="0"/>
      <w:marTop w:val="0"/>
      <w:marBottom w:val="0"/>
      <w:divBdr>
        <w:top w:val="none" w:sz="0" w:space="0" w:color="auto"/>
        <w:left w:val="none" w:sz="0" w:space="0" w:color="auto"/>
        <w:bottom w:val="none" w:sz="0" w:space="0" w:color="auto"/>
        <w:right w:val="none" w:sz="0" w:space="0" w:color="auto"/>
      </w:divBdr>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88858916">
      <w:bodyDiv w:val="1"/>
      <w:marLeft w:val="0"/>
      <w:marRight w:val="0"/>
      <w:marTop w:val="0"/>
      <w:marBottom w:val="0"/>
      <w:divBdr>
        <w:top w:val="none" w:sz="0" w:space="0" w:color="auto"/>
        <w:left w:val="none" w:sz="0" w:space="0" w:color="auto"/>
        <w:bottom w:val="none" w:sz="0" w:space="0" w:color="auto"/>
        <w:right w:val="none" w:sz="0" w:space="0" w:color="auto"/>
      </w:divBdr>
      <w:divsChild>
        <w:div w:id="664825609">
          <w:marLeft w:val="1800"/>
          <w:marRight w:val="0"/>
          <w:marTop w:val="115"/>
          <w:marBottom w:val="0"/>
          <w:divBdr>
            <w:top w:val="none" w:sz="0" w:space="0" w:color="auto"/>
            <w:left w:val="none" w:sz="0" w:space="0" w:color="auto"/>
            <w:bottom w:val="none" w:sz="0" w:space="0" w:color="auto"/>
            <w:right w:val="none" w:sz="0" w:space="0" w:color="auto"/>
          </w:divBdr>
        </w:div>
        <w:div w:id="1387492280">
          <w:marLeft w:val="1166"/>
          <w:marRight w:val="0"/>
          <w:marTop w:val="115"/>
          <w:marBottom w:val="0"/>
          <w:divBdr>
            <w:top w:val="none" w:sz="0" w:space="0" w:color="auto"/>
            <w:left w:val="none" w:sz="0" w:space="0" w:color="auto"/>
            <w:bottom w:val="none" w:sz="0" w:space="0" w:color="auto"/>
            <w:right w:val="none" w:sz="0" w:space="0" w:color="auto"/>
          </w:divBdr>
        </w:div>
        <w:div w:id="1431311374">
          <w:marLeft w:val="1166"/>
          <w:marRight w:val="0"/>
          <w:marTop w:val="115"/>
          <w:marBottom w:val="0"/>
          <w:divBdr>
            <w:top w:val="none" w:sz="0" w:space="0" w:color="auto"/>
            <w:left w:val="none" w:sz="0" w:space="0" w:color="auto"/>
            <w:bottom w:val="none" w:sz="0" w:space="0" w:color="auto"/>
            <w:right w:val="none" w:sz="0" w:space="0" w:color="auto"/>
          </w:divBdr>
        </w:div>
        <w:div w:id="1507860754">
          <w:marLeft w:val="1800"/>
          <w:marRight w:val="0"/>
          <w:marTop w:val="115"/>
          <w:marBottom w:val="0"/>
          <w:divBdr>
            <w:top w:val="none" w:sz="0" w:space="0" w:color="auto"/>
            <w:left w:val="none" w:sz="0" w:space="0" w:color="auto"/>
            <w:bottom w:val="none" w:sz="0" w:space="0" w:color="auto"/>
            <w:right w:val="none" w:sz="0" w:space="0" w:color="auto"/>
          </w:divBdr>
        </w:div>
        <w:div w:id="1652833037">
          <w:marLeft w:val="1166"/>
          <w:marRight w:val="0"/>
          <w:marTop w:val="115"/>
          <w:marBottom w:val="0"/>
          <w:divBdr>
            <w:top w:val="none" w:sz="0" w:space="0" w:color="auto"/>
            <w:left w:val="none" w:sz="0" w:space="0" w:color="auto"/>
            <w:bottom w:val="none" w:sz="0" w:space="0" w:color="auto"/>
            <w:right w:val="none" w:sz="0" w:space="0" w:color="auto"/>
          </w:divBdr>
        </w:div>
        <w:div w:id="2141798625">
          <w:marLeft w:val="1800"/>
          <w:marRight w:val="0"/>
          <w:marTop w:val="115"/>
          <w:marBottom w:val="0"/>
          <w:divBdr>
            <w:top w:val="none" w:sz="0" w:space="0" w:color="auto"/>
            <w:left w:val="none" w:sz="0" w:space="0" w:color="auto"/>
            <w:bottom w:val="none" w:sz="0" w:space="0" w:color="auto"/>
            <w:right w:val="none" w:sz="0" w:space="0" w:color="auto"/>
          </w:divBdr>
        </w:div>
      </w:divsChild>
    </w:div>
    <w:div w:id="1497305980">
      <w:bodyDiv w:val="1"/>
      <w:marLeft w:val="0"/>
      <w:marRight w:val="0"/>
      <w:marTop w:val="0"/>
      <w:marBottom w:val="0"/>
      <w:divBdr>
        <w:top w:val="none" w:sz="0" w:space="0" w:color="auto"/>
        <w:left w:val="none" w:sz="0" w:space="0" w:color="auto"/>
        <w:bottom w:val="none" w:sz="0" w:space="0" w:color="auto"/>
        <w:right w:val="none" w:sz="0" w:space="0" w:color="auto"/>
      </w:divBdr>
      <w:divsChild>
        <w:div w:id="388917325">
          <w:marLeft w:val="547"/>
          <w:marRight w:val="0"/>
          <w:marTop w:val="115"/>
          <w:marBottom w:val="0"/>
          <w:divBdr>
            <w:top w:val="none" w:sz="0" w:space="0" w:color="auto"/>
            <w:left w:val="none" w:sz="0" w:space="0" w:color="auto"/>
            <w:bottom w:val="none" w:sz="0" w:space="0" w:color="auto"/>
            <w:right w:val="none" w:sz="0" w:space="0" w:color="auto"/>
          </w:divBdr>
        </w:div>
        <w:div w:id="429207173">
          <w:marLeft w:val="547"/>
          <w:marRight w:val="0"/>
          <w:marTop w:val="115"/>
          <w:marBottom w:val="0"/>
          <w:divBdr>
            <w:top w:val="none" w:sz="0" w:space="0" w:color="auto"/>
            <w:left w:val="none" w:sz="0" w:space="0" w:color="auto"/>
            <w:bottom w:val="none" w:sz="0" w:space="0" w:color="auto"/>
            <w:right w:val="none" w:sz="0" w:space="0" w:color="auto"/>
          </w:divBdr>
        </w:div>
        <w:div w:id="1306736897">
          <w:marLeft w:val="547"/>
          <w:marRight w:val="0"/>
          <w:marTop w:val="115"/>
          <w:marBottom w:val="0"/>
          <w:divBdr>
            <w:top w:val="none" w:sz="0" w:space="0" w:color="auto"/>
            <w:left w:val="none" w:sz="0" w:space="0" w:color="auto"/>
            <w:bottom w:val="none" w:sz="0" w:space="0" w:color="auto"/>
            <w:right w:val="none" w:sz="0" w:space="0" w:color="auto"/>
          </w:divBdr>
        </w:div>
        <w:div w:id="1324317877">
          <w:marLeft w:val="547"/>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01627415">
      <w:bodyDiv w:val="1"/>
      <w:marLeft w:val="0"/>
      <w:marRight w:val="0"/>
      <w:marTop w:val="0"/>
      <w:marBottom w:val="0"/>
      <w:divBdr>
        <w:top w:val="none" w:sz="0" w:space="0" w:color="auto"/>
        <w:left w:val="none" w:sz="0" w:space="0" w:color="auto"/>
        <w:bottom w:val="none" w:sz="0" w:space="0" w:color="auto"/>
        <w:right w:val="none" w:sz="0" w:space="0" w:color="auto"/>
      </w:divBdr>
      <w:divsChild>
        <w:div w:id="734425938">
          <w:marLeft w:val="1800"/>
          <w:marRight w:val="0"/>
          <w:marTop w:val="115"/>
          <w:marBottom w:val="0"/>
          <w:divBdr>
            <w:top w:val="none" w:sz="0" w:space="0" w:color="auto"/>
            <w:left w:val="none" w:sz="0" w:space="0" w:color="auto"/>
            <w:bottom w:val="none" w:sz="0" w:space="0" w:color="auto"/>
            <w:right w:val="none" w:sz="0" w:space="0" w:color="auto"/>
          </w:divBdr>
        </w:div>
        <w:div w:id="860508208">
          <w:marLeft w:val="547"/>
          <w:marRight w:val="0"/>
          <w:marTop w:val="115"/>
          <w:marBottom w:val="0"/>
          <w:divBdr>
            <w:top w:val="none" w:sz="0" w:space="0" w:color="auto"/>
            <w:left w:val="none" w:sz="0" w:space="0" w:color="auto"/>
            <w:bottom w:val="none" w:sz="0" w:space="0" w:color="auto"/>
            <w:right w:val="none" w:sz="0" w:space="0" w:color="auto"/>
          </w:divBdr>
        </w:div>
        <w:div w:id="1274630340">
          <w:marLeft w:val="1800"/>
          <w:marRight w:val="0"/>
          <w:marTop w:val="115"/>
          <w:marBottom w:val="0"/>
          <w:divBdr>
            <w:top w:val="none" w:sz="0" w:space="0" w:color="auto"/>
            <w:left w:val="none" w:sz="0" w:space="0" w:color="auto"/>
            <w:bottom w:val="none" w:sz="0" w:space="0" w:color="auto"/>
            <w:right w:val="none" w:sz="0" w:space="0" w:color="auto"/>
          </w:divBdr>
        </w:div>
        <w:div w:id="1291940580">
          <w:marLeft w:val="1800"/>
          <w:marRight w:val="0"/>
          <w:marTop w:val="115"/>
          <w:marBottom w:val="0"/>
          <w:divBdr>
            <w:top w:val="none" w:sz="0" w:space="0" w:color="auto"/>
            <w:left w:val="none" w:sz="0" w:space="0" w:color="auto"/>
            <w:bottom w:val="none" w:sz="0" w:space="0" w:color="auto"/>
            <w:right w:val="none" w:sz="0" w:space="0" w:color="auto"/>
          </w:divBdr>
        </w:div>
        <w:div w:id="1627856789">
          <w:marLeft w:val="1800"/>
          <w:marRight w:val="0"/>
          <w:marTop w:val="115"/>
          <w:marBottom w:val="0"/>
          <w:divBdr>
            <w:top w:val="none" w:sz="0" w:space="0" w:color="auto"/>
            <w:left w:val="none" w:sz="0" w:space="0" w:color="auto"/>
            <w:bottom w:val="none" w:sz="0" w:space="0" w:color="auto"/>
            <w:right w:val="none" w:sz="0" w:space="0" w:color="auto"/>
          </w:divBdr>
        </w:div>
        <w:div w:id="1766264216">
          <w:marLeft w:val="547"/>
          <w:marRight w:val="0"/>
          <w:marTop w:val="115"/>
          <w:marBottom w:val="0"/>
          <w:divBdr>
            <w:top w:val="none" w:sz="0" w:space="0" w:color="auto"/>
            <w:left w:val="none" w:sz="0" w:space="0" w:color="auto"/>
            <w:bottom w:val="none" w:sz="0" w:space="0" w:color="auto"/>
            <w:right w:val="none" w:sz="0" w:space="0" w:color="auto"/>
          </w:divBdr>
        </w:div>
      </w:divsChild>
    </w:div>
    <w:div w:id="1514101178">
      <w:bodyDiv w:val="1"/>
      <w:marLeft w:val="0"/>
      <w:marRight w:val="0"/>
      <w:marTop w:val="0"/>
      <w:marBottom w:val="0"/>
      <w:divBdr>
        <w:top w:val="none" w:sz="0" w:space="0" w:color="auto"/>
        <w:left w:val="none" w:sz="0" w:space="0" w:color="auto"/>
        <w:bottom w:val="none" w:sz="0" w:space="0" w:color="auto"/>
        <w:right w:val="none" w:sz="0" w:space="0" w:color="auto"/>
      </w:divBdr>
      <w:divsChild>
        <w:div w:id="772214537">
          <w:marLeft w:val="0"/>
          <w:marRight w:val="0"/>
          <w:marTop w:val="0"/>
          <w:marBottom w:val="0"/>
          <w:divBdr>
            <w:top w:val="none" w:sz="0" w:space="0" w:color="auto"/>
            <w:left w:val="none" w:sz="0" w:space="0" w:color="auto"/>
            <w:bottom w:val="none" w:sz="0" w:space="0" w:color="auto"/>
            <w:right w:val="none" w:sz="0" w:space="0" w:color="auto"/>
          </w:divBdr>
        </w:div>
        <w:div w:id="280571886">
          <w:marLeft w:val="0"/>
          <w:marRight w:val="0"/>
          <w:marTop w:val="0"/>
          <w:marBottom w:val="0"/>
          <w:divBdr>
            <w:top w:val="none" w:sz="0" w:space="0" w:color="auto"/>
            <w:left w:val="none" w:sz="0" w:space="0" w:color="auto"/>
            <w:bottom w:val="none" w:sz="0" w:space="0" w:color="auto"/>
            <w:right w:val="none" w:sz="0" w:space="0" w:color="auto"/>
          </w:divBdr>
        </w:div>
        <w:div w:id="1718629227">
          <w:marLeft w:val="0"/>
          <w:marRight w:val="0"/>
          <w:marTop w:val="0"/>
          <w:marBottom w:val="0"/>
          <w:divBdr>
            <w:top w:val="none" w:sz="0" w:space="0" w:color="auto"/>
            <w:left w:val="none" w:sz="0" w:space="0" w:color="auto"/>
            <w:bottom w:val="none" w:sz="0" w:space="0" w:color="auto"/>
            <w:right w:val="none" w:sz="0" w:space="0" w:color="auto"/>
          </w:divBdr>
        </w:div>
        <w:div w:id="1746949064">
          <w:marLeft w:val="0"/>
          <w:marRight w:val="0"/>
          <w:marTop w:val="0"/>
          <w:marBottom w:val="0"/>
          <w:divBdr>
            <w:top w:val="none" w:sz="0" w:space="0" w:color="auto"/>
            <w:left w:val="none" w:sz="0" w:space="0" w:color="auto"/>
            <w:bottom w:val="none" w:sz="0" w:space="0" w:color="auto"/>
            <w:right w:val="none" w:sz="0" w:space="0" w:color="auto"/>
          </w:divBdr>
        </w:div>
        <w:div w:id="1235816116">
          <w:marLeft w:val="0"/>
          <w:marRight w:val="0"/>
          <w:marTop w:val="0"/>
          <w:marBottom w:val="0"/>
          <w:divBdr>
            <w:top w:val="none" w:sz="0" w:space="0" w:color="auto"/>
            <w:left w:val="none" w:sz="0" w:space="0" w:color="auto"/>
            <w:bottom w:val="none" w:sz="0" w:space="0" w:color="auto"/>
            <w:right w:val="none" w:sz="0" w:space="0" w:color="auto"/>
          </w:divBdr>
        </w:div>
        <w:div w:id="648630546">
          <w:marLeft w:val="0"/>
          <w:marRight w:val="0"/>
          <w:marTop w:val="0"/>
          <w:marBottom w:val="0"/>
          <w:divBdr>
            <w:top w:val="none" w:sz="0" w:space="0" w:color="auto"/>
            <w:left w:val="none" w:sz="0" w:space="0" w:color="auto"/>
            <w:bottom w:val="none" w:sz="0" w:space="0" w:color="auto"/>
            <w:right w:val="none" w:sz="0" w:space="0" w:color="auto"/>
          </w:divBdr>
        </w:div>
        <w:div w:id="869300788">
          <w:marLeft w:val="0"/>
          <w:marRight w:val="0"/>
          <w:marTop w:val="0"/>
          <w:marBottom w:val="0"/>
          <w:divBdr>
            <w:top w:val="none" w:sz="0" w:space="0" w:color="auto"/>
            <w:left w:val="none" w:sz="0" w:space="0" w:color="auto"/>
            <w:bottom w:val="none" w:sz="0" w:space="0" w:color="auto"/>
            <w:right w:val="none" w:sz="0" w:space="0" w:color="auto"/>
          </w:divBdr>
        </w:div>
        <w:div w:id="1153180583">
          <w:marLeft w:val="0"/>
          <w:marRight w:val="0"/>
          <w:marTop w:val="0"/>
          <w:marBottom w:val="0"/>
          <w:divBdr>
            <w:top w:val="none" w:sz="0" w:space="0" w:color="auto"/>
            <w:left w:val="none" w:sz="0" w:space="0" w:color="auto"/>
            <w:bottom w:val="none" w:sz="0" w:space="0" w:color="auto"/>
            <w:right w:val="none" w:sz="0" w:space="0" w:color="auto"/>
          </w:divBdr>
        </w:div>
      </w:divsChild>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18808660">
      <w:bodyDiv w:val="1"/>
      <w:marLeft w:val="0"/>
      <w:marRight w:val="0"/>
      <w:marTop w:val="0"/>
      <w:marBottom w:val="0"/>
      <w:divBdr>
        <w:top w:val="none" w:sz="0" w:space="0" w:color="auto"/>
        <w:left w:val="none" w:sz="0" w:space="0" w:color="auto"/>
        <w:bottom w:val="none" w:sz="0" w:space="0" w:color="auto"/>
        <w:right w:val="none" w:sz="0" w:space="0" w:color="auto"/>
      </w:divBdr>
      <w:divsChild>
        <w:div w:id="339046464">
          <w:marLeft w:val="547"/>
          <w:marRight w:val="0"/>
          <w:marTop w:val="115"/>
          <w:marBottom w:val="0"/>
          <w:divBdr>
            <w:top w:val="none" w:sz="0" w:space="0" w:color="auto"/>
            <w:left w:val="none" w:sz="0" w:space="0" w:color="auto"/>
            <w:bottom w:val="none" w:sz="0" w:space="0" w:color="auto"/>
            <w:right w:val="none" w:sz="0" w:space="0" w:color="auto"/>
          </w:divBdr>
        </w:div>
        <w:div w:id="969285840">
          <w:marLeft w:val="547"/>
          <w:marRight w:val="0"/>
          <w:marTop w:val="115"/>
          <w:marBottom w:val="0"/>
          <w:divBdr>
            <w:top w:val="none" w:sz="0" w:space="0" w:color="auto"/>
            <w:left w:val="none" w:sz="0" w:space="0" w:color="auto"/>
            <w:bottom w:val="none" w:sz="0" w:space="0" w:color="auto"/>
            <w:right w:val="none" w:sz="0" w:space="0" w:color="auto"/>
          </w:divBdr>
        </w:div>
        <w:div w:id="1774473950">
          <w:marLeft w:val="547"/>
          <w:marRight w:val="0"/>
          <w:marTop w:val="115"/>
          <w:marBottom w:val="0"/>
          <w:divBdr>
            <w:top w:val="none" w:sz="0" w:space="0" w:color="auto"/>
            <w:left w:val="none" w:sz="0" w:space="0" w:color="auto"/>
            <w:bottom w:val="none" w:sz="0" w:space="0" w:color="auto"/>
            <w:right w:val="none" w:sz="0" w:space="0" w:color="auto"/>
          </w:divBdr>
        </w:div>
      </w:divsChild>
    </w:div>
    <w:div w:id="1521236228">
      <w:bodyDiv w:val="1"/>
      <w:marLeft w:val="0"/>
      <w:marRight w:val="0"/>
      <w:marTop w:val="0"/>
      <w:marBottom w:val="0"/>
      <w:divBdr>
        <w:top w:val="none" w:sz="0" w:space="0" w:color="auto"/>
        <w:left w:val="none" w:sz="0" w:space="0" w:color="auto"/>
        <w:bottom w:val="none" w:sz="0" w:space="0" w:color="auto"/>
        <w:right w:val="none" w:sz="0" w:space="0" w:color="auto"/>
      </w:divBdr>
      <w:divsChild>
        <w:div w:id="561864736">
          <w:marLeft w:val="547"/>
          <w:marRight w:val="0"/>
          <w:marTop w:val="115"/>
          <w:marBottom w:val="0"/>
          <w:divBdr>
            <w:top w:val="none" w:sz="0" w:space="0" w:color="auto"/>
            <w:left w:val="none" w:sz="0" w:space="0" w:color="auto"/>
            <w:bottom w:val="none" w:sz="0" w:space="0" w:color="auto"/>
            <w:right w:val="none" w:sz="0" w:space="0" w:color="auto"/>
          </w:divBdr>
        </w:div>
        <w:div w:id="1451582500">
          <w:marLeft w:val="547"/>
          <w:marRight w:val="0"/>
          <w:marTop w:val="115"/>
          <w:marBottom w:val="0"/>
          <w:divBdr>
            <w:top w:val="none" w:sz="0" w:space="0" w:color="auto"/>
            <w:left w:val="none" w:sz="0" w:space="0" w:color="auto"/>
            <w:bottom w:val="none" w:sz="0" w:space="0" w:color="auto"/>
            <w:right w:val="none" w:sz="0" w:space="0" w:color="auto"/>
          </w:divBdr>
        </w:div>
        <w:div w:id="1860267755">
          <w:marLeft w:val="547"/>
          <w:marRight w:val="0"/>
          <w:marTop w:val="115"/>
          <w:marBottom w:val="0"/>
          <w:divBdr>
            <w:top w:val="none" w:sz="0" w:space="0" w:color="auto"/>
            <w:left w:val="none" w:sz="0" w:space="0" w:color="auto"/>
            <w:bottom w:val="none" w:sz="0" w:space="0" w:color="auto"/>
            <w:right w:val="none" w:sz="0" w:space="0" w:color="auto"/>
          </w:divBdr>
        </w:div>
      </w:divsChild>
    </w:div>
    <w:div w:id="1526212247">
      <w:bodyDiv w:val="1"/>
      <w:marLeft w:val="0"/>
      <w:marRight w:val="0"/>
      <w:marTop w:val="0"/>
      <w:marBottom w:val="0"/>
      <w:divBdr>
        <w:top w:val="none" w:sz="0" w:space="0" w:color="auto"/>
        <w:left w:val="none" w:sz="0" w:space="0" w:color="auto"/>
        <w:bottom w:val="none" w:sz="0" w:space="0" w:color="auto"/>
        <w:right w:val="none" w:sz="0" w:space="0" w:color="auto"/>
      </w:divBdr>
      <w:divsChild>
        <w:div w:id="1167087189">
          <w:marLeft w:val="547"/>
          <w:marRight w:val="0"/>
          <w:marTop w:val="115"/>
          <w:marBottom w:val="0"/>
          <w:divBdr>
            <w:top w:val="none" w:sz="0" w:space="0" w:color="auto"/>
            <w:left w:val="none" w:sz="0" w:space="0" w:color="auto"/>
            <w:bottom w:val="none" w:sz="0" w:space="0" w:color="auto"/>
            <w:right w:val="none" w:sz="0" w:space="0" w:color="auto"/>
          </w:divBdr>
        </w:div>
        <w:div w:id="1465005115">
          <w:marLeft w:val="547"/>
          <w:marRight w:val="0"/>
          <w:marTop w:val="115"/>
          <w:marBottom w:val="0"/>
          <w:divBdr>
            <w:top w:val="none" w:sz="0" w:space="0" w:color="auto"/>
            <w:left w:val="none" w:sz="0" w:space="0" w:color="auto"/>
            <w:bottom w:val="none" w:sz="0" w:space="0" w:color="auto"/>
            <w:right w:val="none" w:sz="0" w:space="0" w:color="auto"/>
          </w:divBdr>
        </w:div>
      </w:divsChild>
    </w:div>
    <w:div w:id="1542522629">
      <w:bodyDiv w:val="1"/>
      <w:marLeft w:val="0"/>
      <w:marRight w:val="0"/>
      <w:marTop w:val="0"/>
      <w:marBottom w:val="0"/>
      <w:divBdr>
        <w:top w:val="none" w:sz="0" w:space="0" w:color="auto"/>
        <w:left w:val="none" w:sz="0" w:space="0" w:color="auto"/>
        <w:bottom w:val="none" w:sz="0" w:space="0" w:color="auto"/>
        <w:right w:val="none" w:sz="0" w:space="0" w:color="auto"/>
      </w:divBdr>
    </w:div>
    <w:div w:id="1547254780">
      <w:bodyDiv w:val="1"/>
      <w:marLeft w:val="0"/>
      <w:marRight w:val="0"/>
      <w:marTop w:val="0"/>
      <w:marBottom w:val="0"/>
      <w:divBdr>
        <w:top w:val="none" w:sz="0" w:space="0" w:color="auto"/>
        <w:left w:val="none" w:sz="0" w:space="0" w:color="auto"/>
        <w:bottom w:val="none" w:sz="0" w:space="0" w:color="auto"/>
        <w:right w:val="none" w:sz="0" w:space="0" w:color="auto"/>
      </w:divBdr>
    </w:div>
    <w:div w:id="1552496059">
      <w:bodyDiv w:val="1"/>
      <w:marLeft w:val="0"/>
      <w:marRight w:val="0"/>
      <w:marTop w:val="0"/>
      <w:marBottom w:val="0"/>
      <w:divBdr>
        <w:top w:val="none" w:sz="0" w:space="0" w:color="auto"/>
        <w:left w:val="none" w:sz="0" w:space="0" w:color="auto"/>
        <w:bottom w:val="none" w:sz="0" w:space="0" w:color="auto"/>
        <w:right w:val="none" w:sz="0" w:space="0" w:color="auto"/>
      </w:divBdr>
      <w:divsChild>
        <w:div w:id="257756083">
          <w:marLeft w:val="0"/>
          <w:marRight w:val="0"/>
          <w:marTop w:val="0"/>
          <w:marBottom w:val="0"/>
          <w:divBdr>
            <w:top w:val="none" w:sz="0" w:space="0" w:color="auto"/>
            <w:left w:val="none" w:sz="0" w:space="0" w:color="auto"/>
            <w:bottom w:val="none" w:sz="0" w:space="0" w:color="auto"/>
            <w:right w:val="none" w:sz="0" w:space="0" w:color="auto"/>
          </w:divBdr>
          <w:divsChild>
            <w:div w:id="1688754722">
              <w:marLeft w:val="0"/>
              <w:marRight w:val="0"/>
              <w:marTop w:val="0"/>
              <w:marBottom w:val="0"/>
              <w:divBdr>
                <w:top w:val="none" w:sz="0" w:space="0" w:color="auto"/>
                <w:left w:val="none" w:sz="0" w:space="0" w:color="auto"/>
                <w:bottom w:val="none" w:sz="0" w:space="0" w:color="auto"/>
                <w:right w:val="none" w:sz="0" w:space="0" w:color="auto"/>
              </w:divBdr>
            </w:div>
            <w:div w:id="178392933">
              <w:marLeft w:val="0"/>
              <w:marRight w:val="0"/>
              <w:marTop w:val="0"/>
              <w:marBottom w:val="0"/>
              <w:divBdr>
                <w:top w:val="none" w:sz="0" w:space="0" w:color="auto"/>
                <w:left w:val="none" w:sz="0" w:space="0" w:color="auto"/>
                <w:bottom w:val="none" w:sz="0" w:space="0" w:color="auto"/>
                <w:right w:val="none" w:sz="0" w:space="0" w:color="auto"/>
              </w:divBdr>
            </w:div>
          </w:divsChild>
        </w:div>
        <w:div w:id="1975333090">
          <w:marLeft w:val="0"/>
          <w:marRight w:val="0"/>
          <w:marTop w:val="0"/>
          <w:marBottom w:val="0"/>
          <w:divBdr>
            <w:top w:val="none" w:sz="0" w:space="0" w:color="auto"/>
            <w:left w:val="none" w:sz="0" w:space="0" w:color="auto"/>
            <w:bottom w:val="none" w:sz="0" w:space="0" w:color="auto"/>
            <w:right w:val="none" w:sz="0" w:space="0" w:color="auto"/>
          </w:divBdr>
          <w:divsChild>
            <w:div w:id="1745758335">
              <w:marLeft w:val="0"/>
              <w:marRight w:val="0"/>
              <w:marTop w:val="0"/>
              <w:marBottom w:val="0"/>
              <w:divBdr>
                <w:top w:val="none" w:sz="0" w:space="0" w:color="auto"/>
                <w:left w:val="none" w:sz="0" w:space="0" w:color="auto"/>
                <w:bottom w:val="none" w:sz="0" w:space="0" w:color="auto"/>
                <w:right w:val="none" w:sz="0" w:space="0" w:color="auto"/>
              </w:divBdr>
            </w:div>
            <w:div w:id="8834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62789314">
      <w:bodyDiv w:val="1"/>
      <w:marLeft w:val="0"/>
      <w:marRight w:val="0"/>
      <w:marTop w:val="0"/>
      <w:marBottom w:val="0"/>
      <w:divBdr>
        <w:top w:val="none" w:sz="0" w:space="0" w:color="auto"/>
        <w:left w:val="none" w:sz="0" w:space="0" w:color="auto"/>
        <w:bottom w:val="none" w:sz="0" w:space="0" w:color="auto"/>
        <w:right w:val="none" w:sz="0" w:space="0" w:color="auto"/>
      </w:divBdr>
      <w:divsChild>
        <w:div w:id="64575023">
          <w:marLeft w:val="1166"/>
          <w:marRight w:val="0"/>
          <w:marTop w:val="115"/>
          <w:marBottom w:val="0"/>
          <w:divBdr>
            <w:top w:val="none" w:sz="0" w:space="0" w:color="auto"/>
            <w:left w:val="none" w:sz="0" w:space="0" w:color="auto"/>
            <w:bottom w:val="none" w:sz="0" w:space="0" w:color="auto"/>
            <w:right w:val="none" w:sz="0" w:space="0" w:color="auto"/>
          </w:divBdr>
        </w:div>
        <w:div w:id="1540894560">
          <w:marLeft w:val="1166"/>
          <w:marRight w:val="0"/>
          <w:marTop w:val="115"/>
          <w:marBottom w:val="0"/>
          <w:divBdr>
            <w:top w:val="none" w:sz="0" w:space="0" w:color="auto"/>
            <w:left w:val="none" w:sz="0" w:space="0" w:color="auto"/>
            <w:bottom w:val="none" w:sz="0" w:space="0" w:color="auto"/>
            <w:right w:val="none" w:sz="0" w:space="0" w:color="auto"/>
          </w:divBdr>
        </w:div>
        <w:div w:id="1566404655">
          <w:marLeft w:val="1166"/>
          <w:marRight w:val="0"/>
          <w:marTop w:val="115"/>
          <w:marBottom w:val="0"/>
          <w:divBdr>
            <w:top w:val="none" w:sz="0" w:space="0" w:color="auto"/>
            <w:left w:val="none" w:sz="0" w:space="0" w:color="auto"/>
            <w:bottom w:val="none" w:sz="0" w:space="0" w:color="auto"/>
            <w:right w:val="none" w:sz="0" w:space="0" w:color="auto"/>
          </w:divBdr>
        </w:div>
        <w:div w:id="1993176467">
          <w:marLeft w:val="547"/>
          <w:marRight w:val="0"/>
          <w:marTop w:val="115"/>
          <w:marBottom w:val="0"/>
          <w:divBdr>
            <w:top w:val="none" w:sz="0" w:space="0" w:color="auto"/>
            <w:left w:val="none" w:sz="0" w:space="0" w:color="auto"/>
            <w:bottom w:val="none" w:sz="0" w:space="0" w:color="auto"/>
            <w:right w:val="none" w:sz="0" w:space="0" w:color="auto"/>
          </w:divBdr>
        </w:div>
      </w:divsChild>
    </w:div>
    <w:div w:id="1565263486">
      <w:bodyDiv w:val="1"/>
      <w:marLeft w:val="0"/>
      <w:marRight w:val="0"/>
      <w:marTop w:val="0"/>
      <w:marBottom w:val="0"/>
      <w:divBdr>
        <w:top w:val="none" w:sz="0" w:space="0" w:color="auto"/>
        <w:left w:val="none" w:sz="0" w:space="0" w:color="auto"/>
        <w:bottom w:val="none" w:sz="0" w:space="0" w:color="auto"/>
        <w:right w:val="none" w:sz="0" w:space="0" w:color="auto"/>
      </w:divBdr>
      <w:divsChild>
        <w:div w:id="139158310">
          <w:marLeft w:val="547"/>
          <w:marRight w:val="0"/>
          <w:marTop w:val="115"/>
          <w:marBottom w:val="0"/>
          <w:divBdr>
            <w:top w:val="none" w:sz="0" w:space="0" w:color="auto"/>
            <w:left w:val="none" w:sz="0" w:space="0" w:color="auto"/>
            <w:bottom w:val="none" w:sz="0" w:space="0" w:color="auto"/>
            <w:right w:val="none" w:sz="0" w:space="0" w:color="auto"/>
          </w:divBdr>
        </w:div>
        <w:div w:id="765004180">
          <w:marLeft w:val="547"/>
          <w:marRight w:val="0"/>
          <w:marTop w:val="115"/>
          <w:marBottom w:val="0"/>
          <w:divBdr>
            <w:top w:val="none" w:sz="0" w:space="0" w:color="auto"/>
            <w:left w:val="none" w:sz="0" w:space="0" w:color="auto"/>
            <w:bottom w:val="none" w:sz="0" w:space="0" w:color="auto"/>
            <w:right w:val="none" w:sz="0" w:space="0" w:color="auto"/>
          </w:divBdr>
        </w:div>
      </w:divsChild>
    </w:div>
    <w:div w:id="1568832550">
      <w:bodyDiv w:val="1"/>
      <w:marLeft w:val="0"/>
      <w:marRight w:val="0"/>
      <w:marTop w:val="0"/>
      <w:marBottom w:val="0"/>
      <w:divBdr>
        <w:top w:val="none" w:sz="0" w:space="0" w:color="auto"/>
        <w:left w:val="none" w:sz="0" w:space="0" w:color="auto"/>
        <w:bottom w:val="none" w:sz="0" w:space="0" w:color="auto"/>
        <w:right w:val="none" w:sz="0" w:space="0" w:color="auto"/>
      </w:divBdr>
      <w:divsChild>
        <w:div w:id="229732090">
          <w:marLeft w:val="547"/>
          <w:marRight w:val="0"/>
          <w:marTop w:val="115"/>
          <w:marBottom w:val="0"/>
          <w:divBdr>
            <w:top w:val="none" w:sz="0" w:space="0" w:color="auto"/>
            <w:left w:val="none" w:sz="0" w:space="0" w:color="auto"/>
            <w:bottom w:val="none" w:sz="0" w:space="0" w:color="auto"/>
            <w:right w:val="none" w:sz="0" w:space="0" w:color="auto"/>
          </w:divBdr>
        </w:div>
        <w:div w:id="472143319">
          <w:marLeft w:val="547"/>
          <w:marRight w:val="0"/>
          <w:marTop w:val="115"/>
          <w:marBottom w:val="0"/>
          <w:divBdr>
            <w:top w:val="none" w:sz="0" w:space="0" w:color="auto"/>
            <w:left w:val="none" w:sz="0" w:space="0" w:color="auto"/>
            <w:bottom w:val="none" w:sz="0" w:space="0" w:color="auto"/>
            <w:right w:val="none" w:sz="0" w:space="0" w:color="auto"/>
          </w:divBdr>
        </w:div>
        <w:div w:id="805780907">
          <w:marLeft w:val="547"/>
          <w:marRight w:val="0"/>
          <w:marTop w:val="115"/>
          <w:marBottom w:val="0"/>
          <w:divBdr>
            <w:top w:val="none" w:sz="0" w:space="0" w:color="auto"/>
            <w:left w:val="none" w:sz="0" w:space="0" w:color="auto"/>
            <w:bottom w:val="none" w:sz="0" w:space="0" w:color="auto"/>
            <w:right w:val="none" w:sz="0" w:space="0" w:color="auto"/>
          </w:divBdr>
        </w:div>
        <w:div w:id="1475413430">
          <w:marLeft w:val="547"/>
          <w:marRight w:val="0"/>
          <w:marTop w:val="115"/>
          <w:marBottom w:val="0"/>
          <w:divBdr>
            <w:top w:val="none" w:sz="0" w:space="0" w:color="auto"/>
            <w:left w:val="none" w:sz="0" w:space="0" w:color="auto"/>
            <w:bottom w:val="none" w:sz="0" w:space="0" w:color="auto"/>
            <w:right w:val="none" w:sz="0" w:space="0" w:color="auto"/>
          </w:divBdr>
        </w:div>
        <w:div w:id="1875771431">
          <w:marLeft w:val="547"/>
          <w:marRight w:val="0"/>
          <w:marTop w:val="115"/>
          <w:marBottom w:val="0"/>
          <w:divBdr>
            <w:top w:val="none" w:sz="0" w:space="0" w:color="auto"/>
            <w:left w:val="none" w:sz="0" w:space="0" w:color="auto"/>
            <w:bottom w:val="none" w:sz="0" w:space="0" w:color="auto"/>
            <w:right w:val="none" w:sz="0" w:space="0" w:color="auto"/>
          </w:divBdr>
        </w:div>
      </w:divsChild>
    </w:div>
    <w:div w:id="1577934960">
      <w:bodyDiv w:val="1"/>
      <w:marLeft w:val="0"/>
      <w:marRight w:val="0"/>
      <w:marTop w:val="0"/>
      <w:marBottom w:val="0"/>
      <w:divBdr>
        <w:top w:val="none" w:sz="0" w:space="0" w:color="auto"/>
        <w:left w:val="none" w:sz="0" w:space="0" w:color="auto"/>
        <w:bottom w:val="none" w:sz="0" w:space="0" w:color="auto"/>
        <w:right w:val="none" w:sz="0" w:space="0" w:color="auto"/>
      </w:divBdr>
      <w:divsChild>
        <w:div w:id="1084255566">
          <w:marLeft w:val="1166"/>
          <w:marRight w:val="0"/>
          <w:marTop w:val="115"/>
          <w:marBottom w:val="0"/>
          <w:divBdr>
            <w:top w:val="none" w:sz="0" w:space="0" w:color="auto"/>
            <w:left w:val="none" w:sz="0" w:space="0" w:color="auto"/>
            <w:bottom w:val="none" w:sz="0" w:space="0" w:color="auto"/>
            <w:right w:val="none" w:sz="0" w:space="0" w:color="auto"/>
          </w:divBdr>
        </w:div>
        <w:div w:id="1137651177">
          <w:marLeft w:val="1166"/>
          <w:marRight w:val="0"/>
          <w:marTop w:val="115"/>
          <w:marBottom w:val="0"/>
          <w:divBdr>
            <w:top w:val="none" w:sz="0" w:space="0" w:color="auto"/>
            <w:left w:val="none" w:sz="0" w:space="0" w:color="auto"/>
            <w:bottom w:val="none" w:sz="0" w:space="0" w:color="auto"/>
            <w:right w:val="none" w:sz="0" w:space="0" w:color="auto"/>
          </w:divBdr>
        </w:div>
        <w:div w:id="1395347230">
          <w:marLeft w:val="1166"/>
          <w:marRight w:val="0"/>
          <w:marTop w:val="115"/>
          <w:marBottom w:val="0"/>
          <w:divBdr>
            <w:top w:val="none" w:sz="0" w:space="0" w:color="auto"/>
            <w:left w:val="none" w:sz="0" w:space="0" w:color="auto"/>
            <w:bottom w:val="none" w:sz="0" w:space="0" w:color="auto"/>
            <w:right w:val="none" w:sz="0" w:space="0" w:color="auto"/>
          </w:divBdr>
        </w:div>
        <w:div w:id="1782919881">
          <w:marLeft w:val="547"/>
          <w:marRight w:val="0"/>
          <w:marTop w:val="115"/>
          <w:marBottom w:val="0"/>
          <w:divBdr>
            <w:top w:val="none" w:sz="0" w:space="0" w:color="auto"/>
            <w:left w:val="none" w:sz="0" w:space="0" w:color="auto"/>
            <w:bottom w:val="none" w:sz="0" w:space="0" w:color="auto"/>
            <w:right w:val="none" w:sz="0" w:space="0" w:color="auto"/>
          </w:divBdr>
        </w:div>
      </w:divsChild>
    </w:div>
    <w:div w:id="1580675810">
      <w:bodyDiv w:val="1"/>
      <w:marLeft w:val="0"/>
      <w:marRight w:val="0"/>
      <w:marTop w:val="0"/>
      <w:marBottom w:val="0"/>
      <w:divBdr>
        <w:top w:val="none" w:sz="0" w:space="0" w:color="auto"/>
        <w:left w:val="none" w:sz="0" w:space="0" w:color="auto"/>
        <w:bottom w:val="none" w:sz="0" w:space="0" w:color="auto"/>
        <w:right w:val="none" w:sz="0" w:space="0" w:color="auto"/>
      </w:divBdr>
      <w:divsChild>
        <w:div w:id="561865739">
          <w:marLeft w:val="547"/>
          <w:marRight w:val="0"/>
          <w:marTop w:val="115"/>
          <w:marBottom w:val="0"/>
          <w:divBdr>
            <w:top w:val="none" w:sz="0" w:space="0" w:color="auto"/>
            <w:left w:val="none" w:sz="0" w:space="0" w:color="auto"/>
            <w:bottom w:val="none" w:sz="0" w:space="0" w:color="auto"/>
            <w:right w:val="none" w:sz="0" w:space="0" w:color="auto"/>
          </w:divBdr>
        </w:div>
        <w:div w:id="566692373">
          <w:marLeft w:val="547"/>
          <w:marRight w:val="0"/>
          <w:marTop w:val="115"/>
          <w:marBottom w:val="0"/>
          <w:divBdr>
            <w:top w:val="none" w:sz="0" w:space="0" w:color="auto"/>
            <w:left w:val="none" w:sz="0" w:space="0" w:color="auto"/>
            <w:bottom w:val="none" w:sz="0" w:space="0" w:color="auto"/>
            <w:right w:val="none" w:sz="0" w:space="0" w:color="auto"/>
          </w:divBdr>
        </w:div>
        <w:div w:id="945383193">
          <w:marLeft w:val="547"/>
          <w:marRight w:val="0"/>
          <w:marTop w:val="115"/>
          <w:marBottom w:val="0"/>
          <w:divBdr>
            <w:top w:val="none" w:sz="0" w:space="0" w:color="auto"/>
            <w:left w:val="none" w:sz="0" w:space="0" w:color="auto"/>
            <w:bottom w:val="none" w:sz="0" w:space="0" w:color="auto"/>
            <w:right w:val="none" w:sz="0" w:space="0" w:color="auto"/>
          </w:divBdr>
        </w:div>
      </w:divsChild>
    </w:div>
    <w:div w:id="1583567656">
      <w:bodyDiv w:val="1"/>
      <w:marLeft w:val="0"/>
      <w:marRight w:val="0"/>
      <w:marTop w:val="0"/>
      <w:marBottom w:val="0"/>
      <w:divBdr>
        <w:top w:val="none" w:sz="0" w:space="0" w:color="auto"/>
        <w:left w:val="none" w:sz="0" w:space="0" w:color="auto"/>
        <w:bottom w:val="none" w:sz="0" w:space="0" w:color="auto"/>
        <w:right w:val="none" w:sz="0" w:space="0" w:color="auto"/>
      </w:divBdr>
      <w:divsChild>
        <w:div w:id="10382710">
          <w:marLeft w:val="547"/>
          <w:marRight w:val="0"/>
          <w:marTop w:val="115"/>
          <w:marBottom w:val="0"/>
          <w:divBdr>
            <w:top w:val="none" w:sz="0" w:space="0" w:color="auto"/>
            <w:left w:val="none" w:sz="0" w:space="0" w:color="auto"/>
            <w:bottom w:val="none" w:sz="0" w:space="0" w:color="auto"/>
            <w:right w:val="none" w:sz="0" w:space="0" w:color="auto"/>
          </w:divBdr>
        </w:div>
        <w:div w:id="296419435">
          <w:marLeft w:val="547"/>
          <w:marRight w:val="0"/>
          <w:marTop w:val="115"/>
          <w:marBottom w:val="0"/>
          <w:divBdr>
            <w:top w:val="none" w:sz="0" w:space="0" w:color="auto"/>
            <w:left w:val="none" w:sz="0" w:space="0" w:color="auto"/>
            <w:bottom w:val="none" w:sz="0" w:space="0" w:color="auto"/>
            <w:right w:val="none" w:sz="0" w:space="0" w:color="auto"/>
          </w:divBdr>
        </w:div>
        <w:div w:id="548884856">
          <w:marLeft w:val="1166"/>
          <w:marRight w:val="0"/>
          <w:marTop w:val="115"/>
          <w:marBottom w:val="0"/>
          <w:divBdr>
            <w:top w:val="none" w:sz="0" w:space="0" w:color="auto"/>
            <w:left w:val="none" w:sz="0" w:space="0" w:color="auto"/>
            <w:bottom w:val="none" w:sz="0" w:space="0" w:color="auto"/>
            <w:right w:val="none" w:sz="0" w:space="0" w:color="auto"/>
          </w:divBdr>
        </w:div>
        <w:div w:id="1032151970">
          <w:marLeft w:val="1166"/>
          <w:marRight w:val="0"/>
          <w:marTop w:val="115"/>
          <w:marBottom w:val="0"/>
          <w:divBdr>
            <w:top w:val="none" w:sz="0" w:space="0" w:color="auto"/>
            <w:left w:val="none" w:sz="0" w:space="0" w:color="auto"/>
            <w:bottom w:val="none" w:sz="0" w:space="0" w:color="auto"/>
            <w:right w:val="none" w:sz="0" w:space="0" w:color="auto"/>
          </w:divBdr>
        </w:div>
        <w:div w:id="1037395054">
          <w:marLeft w:val="1166"/>
          <w:marRight w:val="0"/>
          <w:marTop w:val="115"/>
          <w:marBottom w:val="0"/>
          <w:divBdr>
            <w:top w:val="none" w:sz="0" w:space="0" w:color="auto"/>
            <w:left w:val="none" w:sz="0" w:space="0" w:color="auto"/>
            <w:bottom w:val="none" w:sz="0" w:space="0" w:color="auto"/>
            <w:right w:val="none" w:sz="0" w:space="0" w:color="auto"/>
          </w:divBdr>
        </w:div>
        <w:div w:id="1059013859">
          <w:marLeft w:val="547"/>
          <w:marRight w:val="0"/>
          <w:marTop w:val="115"/>
          <w:marBottom w:val="0"/>
          <w:divBdr>
            <w:top w:val="none" w:sz="0" w:space="0" w:color="auto"/>
            <w:left w:val="none" w:sz="0" w:space="0" w:color="auto"/>
            <w:bottom w:val="none" w:sz="0" w:space="0" w:color="auto"/>
            <w:right w:val="none" w:sz="0" w:space="0" w:color="auto"/>
          </w:divBdr>
        </w:div>
        <w:div w:id="1100754082">
          <w:marLeft w:val="1166"/>
          <w:marRight w:val="0"/>
          <w:marTop w:val="115"/>
          <w:marBottom w:val="0"/>
          <w:divBdr>
            <w:top w:val="none" w:sz="0" w:space="0" w:color="auto"/>
            <w:left w:val="none" w:sz="0" w:space="0" w:color="auto"/>
            <w:bottom w:val="none" w:sz="0" w:space="0" w:color="auto"/>
            <w:right w:val="none" w:sz="0" w:space="0" w:color="auto"/>
          </w:divBdr>
        </w:div>
        <w:div w:id="1886486026">
          <w:marLeft w:val="547"/>
          <w:marRight w:val="0"/>
          <w:marTop w:val="115"/>
          <w:marBottom w:val="0"/>
          <w:divBdr>
            <w:top w:val="none" w:sz="0" w:space="0" w:color="auto"/>
            <w:left w:val="none" w:sz="0" w:space="0" w:color="auto"/>
            <w:bottom w:val="none" w:sz="0" w:space="0" w:color="auto"/>
            <w:right w:val="none" w:sz="0" w:space="0" w:color="auto"/>
          </w:divBdr>
        </w:div>
      </w:divsChild>
    </w:div>
    <w:div w:id="1590306723">
      <w:bodyDiv w:val="1"/>
      <w:marLeft w:val="0"/>
      <w:marRight w:val="0"/>
      <w:marTop w:val="0"/>
      <w:marBottom w:val="0"/>
      <w:divBdr>
        <w:top w:val="none" w:sz="0" w:space="0" w:color="auto"/>
        <w:left w:val="none" w:sz="0" w:space="0" w:color="auto"/>
        <w:bottom w:val="none" w:sz="0" w:space="0" w:color="auto"/>
        <w:right w:val="none" w:sz="0" w:space="0" w:color="auto"/>
      </w:divBdr>
      <w:divsChild>
        <w:div w:id="385682206">
          <w:marLeft w:val="547"/>
          <w:marRight w:val="0"/>
          <w:marTop w:val="115"/>
          <w:marBottom w:val="0"/>
          <w:divBdr>
            <w:top w:val="none" w:sz="0" w:space="0" w:color="auto"/>
            <w:left w:val="none" w:sz="0" w:space="0" w:color="auto"/>
            <w:bottom w:val="none" w:sz="0" w:space="0" w:color="auto"/>
            <w:right w:val="none" w:sz="0" w:space="0" w:color="auto"/>
          </w:divBdr>
        </w:div>
        <w:div w:id="1871064493">
          <w:marLeft w:val="547"/>
          <w:marRight w:val="0"/>
          <w:marTop w:val="115"/>
          <w:marBottom w:val="0"/>
          <w:divBdr>
            <w:top w:val="none" w:sz="0" w:space="0" w:color="auto"/>
            <w:left w:val="none" w:sz="0" w:space="0" w:color="auto"/>
            <w:bottom w:val="none" w:sz="0" w:space="0" w:color="auto"/>
            <w:right w:val="none" w:sz="0" w:space="0" w:color="auto"/>
          </w:divBdr>
        </w:div>
      </w:divsChild>
    </w:div>
    <w:div w:id="1596203819">
      <w:bodyDiv w:val="1"/>
      <w:marLeft w:val="0"/>
      <w:marRight w:val="0"/>
      <w:marTop w:val="0"/>
      <w:marBottom w:val="0"/>
      <w:divBdr>
        <w:top w:val="none" w:sz="0" w:space="0" w:color="auto"/>
        <w:left w:val="none" w:sz="0" w:space="0" w:color="auto"/>
        <w:bottom w:val="none" w:sz="0" w:space="0" w:color="auto"/>
        <w:right w:val="none" w:sz="0" w:space="0" w:color="auto"/>
      </w:divBdr>
    </w:div>
    <w:div w:id="1602293868">
      <w:bodyDiv w:val="1"/>
      <w:marLeft w:val="0"/>
      <w:marRight w:val="0"/>
      <w:marTop w:val="0"/>
      <w:marBottom w:val="0"/>
      <w:divBdr>
        <w:top w:val="none" w:sz="0" w:space="0" w:color="auto"/>
        <w:left w:val="none" w:sz="0" w:space="0" w:color="auto"/>
        <w:bottom w:val="none" w:sz="0" w:space="0" w:color="auto"/>
        <w:right w:val="none" w:sz="0" w:space="0" w:color="auto"/>
      </w:divBdr>
    </w:div>
    <w:div w:id="1607078351">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sChild>
        <w:div w:id="1439065871">
          <w:marLeft w:val="1166"/>
          <w:marRight w:val="0"/>
          <w:marTop w:val="115"/>
          <w:marBottom w:val="0"/>
          <w:divBdr>
            <w:top w:val="none" w:sz="0" w:space="0" w:color="auto"/>
            <w:left w:val="none" w:sz="0" w:space="0" w:color="auto"/>
            <w:bottom w:val="none" w:sz="0" w:space="0" w:color="auto"/>
            <w:right w:val="none" w:sz="0" w:space="0" w:color="auto"/>
          </w:divBdr>
        </w:div>
      </w:divsChild>
    </w:div>
    <w:div w:id="1616405423">
      <w:bodyDiv w:val="1"/>
      <w:marLeft w:val="0"/>
      <w:marRight w:val="0"/>
      <w:marTop w:val="0"/>
      <w:marBottom w:val="0"/>
      <w:divBdr>
        <w:top w:val="none" w:sz="0" w:space="0" w:color="auto"/>
        <w:left w:val="none" w:sz="0" w:space="0" w:color="auto"/>
        <w:bottom w:val="none" w:sz="0" w:space="0" w:color="auto"/>
        <w:right w:val="none" w:sz="0" w:space="0" w:color="auto"/>
      </w:divBdr>
    </w:div>
    <w:div w:id="1623732841">
      <w:bodyDiv w:val="1"/>
      <w:marLeft w:val="0"/>
      <w:marRight w:val="0"/>
      <w:marTop w:val="0"/>
      <w:marBottom w:val="0"/>
      <w:divBdr>
        <w:top w:val="none" w:sz="0" w:space="0" w:color="auto"/>
        <w:left w:val="none" w:sz="0" w:space="0" w:color="auto"/>
        <w:bottom w:val="none" w:sz="0" w:space="0" w:color="auto"/>
        <w:right w:val="none" w:sz="0" w:space="0" w:color="auto"/>
      </w:divBdr>
    </w:div>
    <w:div w:id="1629554080">
      <w:bodyDiv w:val="1"/>
      <w:marLeft w:val="0"/>
      <w:marRight w:val="0"/>
      <w:marTop w:val="0"/>
      <w:marBottom w:val="0"/>
      <w:divBdr>
        <w:top w:val="none" w:sz="0" w:space="0" w:color="auto"/>
        <w:left w:val="none" w:sz="0" w:space="0" w:color="auto"/>
        <w:bottom w:val="none" w:sz="0" w:space="0" w:color="auto"/>
        <w:right w:val="none" w:sz="0" w:space="0" w:color="auto"/>
      </w:divBdr>
      <w:divsChild>
        <w:div w:id="411392561">
          <w:marLeft w:val="1166"/>
          <w:marRight w:val="0"/>
          <w:marTop w:val="0"/>
          <w:marBottom w:val="0"/>
          <w:divBdr>
            <w:top w:val="none" w:sz="0" w:space="0" w:color="auto"/>
            <w:left w:val="none" w:sz="0" w:space="0" w:color="auto"/>
            <w:bottom w:val="none" w:sz="0" w:space="0" w:color="auto"/>
            <w:right w:val="none" w:sz="0" w:space="0" w:color="auto"/>
          </w:divBdr>
        </w:div>
        <w:div w:id="530806864">
          <w:marLeft w:val="1800"/>
          <w:marRight w:val="0"/>
          <w:marTop w:val="0"/>
          <w:marBottom w:val="0"/>
          <w:divBdr>
            <w:top w:val="none" w:sz="0" w:space="0" w:color="auto"/>
            <w:left w:val="none" w:sz="0" w:space="0" w:color="auto"/>
            <w:bottom w:val="none" w:sz="0" w:space="0" w:color="auto"/>
            <w:right w:val="none" w:sz="0" w:space="0" w:color="auto"/>
          </w:divBdr>
        </w:div>
        <w:div w:id="547884932">
          <w:marLeft w:val="1166"/>
          <w:marRight w:val="0"/>
          <w:marTop w:val="0"/>
          <w:marBottom w:val="0"/>
          <w:divBdr>
            <w:top w:val="none" w:sz="0" w:space="0" w:color="auto"/>
            <w:left w:val="none" w:sz="0" w:space="0" w:color="auto"/>
            <w:bottom w:val="none" w:sz="0" w:space="0" w:color="auto"/>
            <w:right w:val="none" w:sz="0" w:space="0" w:color="auto"/>
          </w:divBdr>
        </w:div>
        <w:div w:id="713623774">
          <w:marLeft w:val="1166"/>
          <w:marRight w:val="0"/>
          <w:marTop w:val="0"/>
          <w:marBottom w:val="0"/>
          <w:divBdr>
            <w:top w:val="none" w:sz="0" w:space="0" w:color="auto"/>
            <w:left w:val="none" w:sz="0" w:space="0" w:color="auto"/>
            <w:bottom w:val="none" w:sz="0" w:space="0" w:color="auto"/>
            <w:right w:val="none" w:sz="0" w:space="0" w:color="auto"/>
          </w:divBdr>
        </w:div>
        <w:div w:id="821508016">
          <w:marLeft w:val="1800"/>
          <w:marRight w:val="0"/>
          <w:marTop w:val="0"/>
          <w:marBottom w:val="0"/>
          <w:divBdr>
            <w:top w:val="none" w:sz="0" w:space="0" w:color="auto"/>
            <w:left w:val="none" w:sz="0" w:space="0" w:color="auto"/>
            <w:bottom w:val="none" w:sz="0" w:space="0" w:color="auto"/>
            <w:right w:val="none" w:sz="0" w:space="0" w:color="auto"/>
          </w:divBdr>
        </w:div>
        <w:div w:id="953559937">
          <w:marLeft w:val="1166"/>
          <w:marRight w:val="0"/>
          <w:marTop w:val="0"/>
          <w:marBottom w:val="0"/>
          <w:divBdr>
            <w:top w:val="none" w:sz="0" w:space="0" w:color="auto"/>
            <w:left w:val="none" w:sz="0" w:space="0" w:color="auto"/>
            <w:bottom w:val="none" w:sz="0" w:space="0" w:color="auto"/>
            <w:right w:val="none" w:sz="0" w:space="0" w:color="auto"/>
          </w:divBdr>
        </w:div>
        <w:div w:id="1310864278">
          <w:marLeft w:val="1166"/>
          <w:marRight w:val="0"/>
          <w:marTop w:val="0"/>
          <w:marBottom w:val="0"/>
          <w:divBdr>
            <w:top w:val="none" w:sz="0" w:space="0" w:color="auto"/>
            <w:left w:val="none" w:sz="0" w:space="0" w:color="auto"/>
            <w:bottom w:val="none" w:sz="0" w:space="0" w:color="auto"/>
            <w:right w:val="none" w:sz="0" w:space="0" w:color="auto"/>
          </w:divBdr>
        </w:div>
        <w:div w:id="1335380273">
          <w:marLeft w:val="1800"/>
          <w:marRight w:val="0"/>
          <w:marTop w:val="0"/>
          <w:marBottom w:val="0"/>
          <w:divBdr>
            <w:top w:val="none" w:sz="0" w:space="0" w:color="auto"/>
            <w:left w:val="none" w:sz="0" w:space="0" w:color="auto"/>
            <w:bottom w:val="none" w:sz="0" w:space="0" w:color="auto"/>
            <w:right w:val="none" w:sz="0" w:space="0" w:color="auto"/>
          </w:divBdr>
        </w:div>
        <w:div w:id="1403603970">
          <w:marLeft w:val="1166"/>
          <w:marRight w:val="0"/>
          <w:marTop w:val="0"/>
          <w:marBottom w:val="0"/>
          <w:divBdr>
            <w:top w:val="none" w:sz="0" w:space="0" w:color="auto"/>
            <w:left w:val="none" w:sz="0" w:space="0" w:color="auto"/>
            <w:bottom w:val="none" w:sz="0" w:space="0" w:color="auto"/>
            <w:right w:val="none" w:sz="0" w:space="0" w:color="auto"/>
          </w:divBdr>
        </w:div>
        <w:div w:id="1550072602">
          <w:marLeft w:val="1166"/>
          <w:marRight w:val="0"/>
          <w:marTop w:val="0"/>
          <w:marBottom w:val="0"/>
          <w:divBdr>
            <w:top w:val="none" w:sz="0" w:space="0" w:color="auto"/>
            <w:left w:val="none" w:sz="0" w:space="0" w:color="auto"/>
            <w:bottom w:val="none" w:sz="0" w:space="0" w:color="auto"/>
            <w:right w:val="none" w:sz="0" w:space="0" w:color="auto"/>
          </w:divBdr>
        </w:div>
      </w:divsChild>
    </w:div>
    <w:div w:id="1631086040">
      <w:bodyDiv w:val="1"/>
      <w:marLeft w:val="0"/>
      <w:marRight w:val="0"/>
      <w:marTop w:val="0"/>
      <w:marBottom w:val="0"/>
      <w:divBdr>
        <w:top w:val="none" w:sz="0" w:space="0" w:color="auto"/>
        <w:left w:val="none" w:sz="0" w:space="0" w:color="auto"/>
        <w:bottom w:val="none" w:sz="0" w:space="0" w:color="auto"/>
        <w:right w:val="none" w:sz="0" w:space="0" w:color="auto"/>
      </w:divBdr>
      <w:divsChild>
        <w:div w:id="454300903">
          <w:marLeft w:val="547"/>
          <w:marRight w:val="0"/>
          <w:marTop w:val="115"/>
          <w:marBottom w:val="0"/>
          <w:divBdr>
            <w:top w:val="none" w:sz="0" w:space="0" w:color="auto"/>
            <w:left w:val="none" w:sz="0" w:space="0" w:color="auto"/>
            <w:bottom w:val="none" w:sz="0" w:space="0" w:color="auto"/>
            <w:right w:val="none" w:sz="0" w:space="0" w:color="auto"/>
          </w:divBdr>
        </w:div>
        <w:div w:id="818888407">
          <w:marLeft w:val="547"/>
          <w:marRight w:val="0"/>
          <w:marTop w:val="115"/>
          <w:marBottom w:val="0"/>
          <w:divBdr>
            <w:top w:val="none" w:sz="0" w:space="0" w:color="auto"/>
            <w:left w:val="none" w:sz="0" w:space="0" w:color="auto"/>
            <w:bottom w:val="none" w:sz="0" w:space="0" w:color="auto"/>
            <w:right w:val="none" w:sz="0" w:space="0" w:color="auto"/>
          </w:divBdr>
        </w:div>
        <w:div w:id="1624388992">
          <w:marLeft w:val="547"/>
          <w:marRight w:val="0"/>
          <w:marTop w:val="115"/>
          <w:marBottom w:val="0"/>
          <w:divBdr>
            <w:top w:val="none" w:sz="0" w:space="0" w:color="auto"/>
            <w:left w:val="none" w:sz="0" w:space="0" w:color="auto"/>
            <w:bottom w:val="none" w:sz="0" w:space="0" w:color="auto"/>
            <w:right w:val="none" w:sz="0" w:space="0" w:color="auto"/>
          </w:divBdr>
        </w:div>
      </w:divsChild>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65474841">
      <w:bodyDiv w:val="1"/>
      <w:marLeft w:val="0"/>
      <w:marRight w:val="0"/>
      <w:marTop w:val="0"/>
      <w:marBottom w:val="0"/>
      <w:divBdr>
        <w:top w:val="none" w:sz="0" w:space="0" w:color="auto"/>
        <w:left w:val="none" w:sz="0" w:space="0" w:color="auto"/>
        <w:bottom w:val="none" w:sz="0" w:space="0" w:color="auto"/>
        <w:right w:val="none" w:sz="0" w:space="0" w:color="auto"/>
      </w:divBdr>
      <w:divsChild>
        <w:div w:id="287129446">
          <w:marLeft w:val="547"/>
          <w:marRight w:val="0"/>
          <w:marTop w:val="115"/>
          <w:marBottom w:val="0"/>
          <w:divBdr>
            <w:top w:val="none" w:sz="0" w:space="0" w:color="auto"/>
            <w:left w:val="none" w:sz="0" w:space="0" w:color="auto"/>
            <w:bottom w:val="none" w:sz="0" w:space="0" w:color="auto"/>
            <w:right w:val="none" w:sz="0" w:space="0" w:color="auto"/>
          </w:divBdr>
        </w:div>
        <w:div w:id="536352986">
          <w:marLeft w:val="547"/>
          <w:marRight w:val="0"/>
          <w:marTop w:val="115"/>
          <w:marBottom w:val="0"/>
          <w:divBdr>
            <w:top w:val="none" w:sz="0" w:space="0" w:color="auto"/>
            <w:left w:val="none" w:sz="0" w:space="0" w:color="auto"/>
            <w:bottom w:val="none" w:sz="0" w:space="0" w:color="auto"/>
            <w:right w:val="none" w:sz="0" w:space="0" w:color="auto"/>
          </w:divBdr>
        </w:div>
        <w:div w:id="2070808968">
          <w:marLeft w:val="547"/>
          <w:marRight w:val="0"/>
          <w:marTop w:val="115"/>
          <w:marBottom w:val="0"/>
          <w:divBdr>
            <w:top w:val="none" w:sz="0" w:space="0" w:color="auto"/>
            <w:left w:val="none" w:sz="0" w:space="0" w:color="auto"/>
            <w:bottom w:val="none" w:sz="0" w:space="0" w:color="auto"/>
            <w:right w:val="none" w:sz="0" w:space="0" w:color="auto"/>
          </w:divBdr>
        </w:div>
      </w:divsChild>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82975300">
      <w:bodyDiv w:val="1"/>
      <w:marLeft w:val="0"/>
      <w:marRight w:val="0"/>
      <w:marTop w:val="0"/>
      <w:marBottom w:val="0"/>
      <w:divBdr>
        <w:top w:val="none" w:sz="0" w:space="0" w:color="auto"/>
        <w:left w:val="none" w:sz="0" w:space="0" w:color="auto"/>
        <w:bottom w:val="none" w:sz="0" w:space="0" w:color="auto"/>
        <w:right w:val="none" w:sz="0" w:space="0" w:color="auto"/>
      </w:divBdr>
      <w:divsChild>
        <w:div w:id="368531120">
          <w:marLeft w:val="547"/>
          <w:marRight w:val="0"/>
          <w:marTop w:val="115"/>
          <w:marBottom w:val="0"/>
          <w:divBdr>
            <w:top w:val="none" w:sz="0" w:space="0" w:color="auto"/>
            <w:left w:val="none" w:sz="0" w:space="0" w:color="auto"/>
            <w:bottom w:val="none" w:sz="0" w:space="0" w:color="auto"/>
            <w:right w:val="none" w:sz="0" w:space="0" w:color="auto"/>
          </w:divBdr>
        </w:div>
        <w:div w:id="1067462938">
          <w:marLeft w:val="547"/>
          <w:marRight w:val="0"/>
          <w:marTop w:val="115"/>
          <w:marBottom w:val="0"/>
          <w:divBdr>
            <w:top w:val="none" w:sz="0" w:space="0" w:color="auto"/>
            <w:left w:val="none" w:sz="0" w:space="0" w:color="auto"/>
            <w:bottom w:val="none" w:sz="0" w:space="0" w:color="auto"/>
            <w:right w:val="none" w:sz="0" w:space="0" w:color="auto"/>
          </w:divBdr>
        </w:div>
        <w:div w:id="1265113866">
          <w:marLeft w:val="547"/>
          <w:marRight w:val="0"/>
          <w:marTop w:val="115"/>
          <w:marBottom w:val="0"/>
          <w:divBdr>
            <w:top w:val="none" w:sz="0" w:space="0" w:color="auto"/>
            <w:left w:val="none" w:sz="0" w:space="0" w:color="auto"/>
            <w:bottom w:val="none" w:sz="0" w:space="0" w:color="auto"/>
            <w:right w:val="none" w:sz="0" w:space="0" w:color="auto"/>
          </w:divBdr>
        </w:div>
        <w:div w:id="1787194930">
          <w:marLeft w:val="547"/>
          <w:marRight w:val="0"/>
          <w:marTop w:val="115"/>
          <w:marBottom w:val="0"/>
          <w:divBdr>
            <w:top w:val="none" w:sz="0" w:space="0" w:color="auto"/>
            <w:left w:val="none" w:sz="0" w:space="0" w:color="auto"/>
            <w:bottom w:val="none" w:sz="0" w:space="0" w:color="auto"/>
            <w:right w:val="none" w:sz="0" w:space="0" w:color="auto"/>
          </w:divBdr>
        </w:div>
      </w:divsChild>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696804774">
      <w:bodyDiv w:val="1"/>
      <w:marLeft w:val="0"/>
      <w:marRight w:val="0"/>
      <w:marTop w:val="0"/>
      <w:marBottom w:val="0"/>
      <w:divBdr>
        <w:top w:val="none" w:sz="0" w:space="0" w:color="auto"/>
        <w:left w:val="none" w:sz="0" w:space="0" w:color="auto"/>
        <w:bottom w:val="none" w:sz="0" w:space="0" w:color="auto"/>
        <w:right w:val="none" w:sz="0" w:space="0" w:color="auto"/>
      </w:divBdr>
      <w:divsChild>
        <w:div w:id="973490327">
          <w:marLeft w:val="1166"/>
          <w:marRight w:val="0"/>
          <w:marTop w:val="106"/>
          <w:marBottom w:val="0"/>
          <w:divBdr>
            <w:top w:val="none" w:sz="0" w:space="0" w:color="auto"/>
            <w:left w:val="none" w:sz="0" w:space="0" w:color="auto"/>
            <w:bottom w:val="none" w:sz="0" w:space="0" w:color="auto"/>
            <w:right w:val="none" w:sz="0" w:space="0" w:color="auto"/>
          </w:divBdr>
        </w:div>
        <w:div w:id="1005208739">
          <w:marLeft w:val="1166"/>
          <w:marRight w:val="0"/>
          <w:marTop w:val="106"/>
          <w:marBottom w:val="0"/>
          <w:divBdr>
            <w:top w:val="none" w:sz="0" w:space="0" w:color="auto"/>
            <w:left w:val="none" w:sz="0" w:space="0" w:color="auto"/>
            <w:bottom w:val="none" w:sz="0" w:space="0" w:color="auto"/>
            <w:right w:val="none" w:sz="0" w:space="0" w:color="auto"/>
          </w:divBdr>
        </w:div>
        <w:div w:id="1196769011">
          <w:marLeft w:val="1166"/>
          <w:marRight w:val="0"/>
          <w:marTop w:val="106"/>
          <w:marBottom w:val="0"/>
          <w:divBdr>
            <w:top w:val="none" w:sz="0" w:space="0" w:color="auto"/>
            <w:left w:val="none" w:sz="0" w:space="0" w:color="auto"/>
            <w:bottom w:val="none" w:sz="0" w:space="0" w:color="auto"/>
            <w:right w:val="none" w:sz="0" w:space="0" w:color="auto"/>
          </w:divBdr>
        </w:div>
        <w:div w:id="1384983442">
          <w:marLeft w:val="1166"/>
          <w:marRight w:val="0"/>
          <w:marTop w:val="106"/>
          <w:marBottom w:val="0"/>
          <w:divBdr>
            <w:top w:val="none" w:sz="0" w:space="0" w:color="auto"/>
            <w:left w:val="none" w:sz="0" w:space="0" w:color="auto"/>
            <w:bottom w:val="none" w:sz="0" w:space="0" w:color="auto"/>
            <w:right w:val="none" w:sz="0" w:space="0" w:color="auto"/>
          </w:divBdr>
        </w:div>
      </w:divsChild>
    </w:div>
    <w:div w:id="1698119749">
      <w:bodyDiv w:val="1"/>
      <w:marLeft w:val="0"/>
      <w:marRight w:val="0"/>
      <w:marTop w:val="0"/>
      <w:marBottom w:val="0"/>
      <w:divBdr>
        <w:top w:val="none" w:sz="0" w:space="0" w:color="auto"/>
        <w:left w:val="none" w:sz="0" w:space="0" w:color="auto"/>
        <w:bottom w:val="none" w:sz="0" w:space="0" w:color="auto"/>
        <w:right w:val="none" w:sz="0" w:space="0" w:color="auto"/>
      </w:divBdr>
      <w:divsChild>
        <w:div w:id="99565430">
          <w:marLeft w:val="547"/>
          <w:marRight w:val="0"/>
          <w:marTop w:val="115"/>
          <w:marBottom w:val="0"/>
          <w:divBdr>
            <w:top w:val="none" w:sz="0" w:space="0" w:color="auto"/>
            <w:left w:val="none" w:sz="0" w:space="0" w:color="auto"/>
            <w:bottom w:val="none" w:sz="0" w:space="0" w:color="auto"/>
            <w:right w:val="none" w:sz="0" w:space="0" w:color="auto"/>
          </w:divBdr>
        </w:div>
        <w:div w:id="472723885">
          <w:marLeft w:val="547"/>
          <w:marRight w:val="0"/>
          <w:marTop w:val="115"/>
          <w:marBottom w:val="0"/>
          <w:divBdr>
            <w:top w:val="none" w:sz="0" w:space="0" w:color="auto"/>
            <w:left w:val="none" w:sz="0" w:space="0" w:color="auto"/>
            <w:bottom w:val="none" w:sz="0" w:space="0" w:color="auto"/>
            <w:right w:val="none" w:sz="0" w:space="0" w:color="auto"/>
          </w:divBdr>
        </w:div>
        <w:div w:id="531378845">
          <w:marLeft w:val="547"/>
          <w:marRight w:val="0"/>
          <w:marTop w:val="115"/>
          <w:marBottom w:val="0"/>
          <w:divBdr>
            <w:top w:val="none" w:sz="0" w:space="0" w:color="auto"/>
            <w:left w:val="none" w:sz="0" w:space="0" w:color="auto"/>
            <w:bottom w:val="none" w:sz="0" w:space="0" w:color="auto"/>
            <w:right w:val="none" w:sz="0" w:space="0" w:color="auto"/>
          </w:divBdr>
        </w:div>
        <w:div w:id="806506406">
          <w:marLeft w:val="547"/>
          <w:marRight w:val="0"/>
          <w:marTop w:val="115"/>
          <w:marBottom w:val="0"/>
          <w:divBdr>
            <w:top w:val="none" w:sz="0" w:space="0" w:color="auto"/>
            <w:left w:val="none" w:sz="0" w:space="0" w:color="auto"/>
            <w:bottom w:val="none" w:sz="0" w:space="0" w:color="auto"/>
            <w:right w:val="none" w:sz="0" w:space="0" w:color="auto"/>
          </w:divBdr>
        </w:div>
        <w:div w:id="1453358138">
          <w:marLeft w:val="547"/>
          <w:marRight w:val="0"/>
          <w:marTop w:val="115"/>
          <w:marBottom w:val="0"/>
          <w:divBdr>
            <w:top w:val="none" w:sz="0" w:space="0" w:color="auto"/>
            <w:left w:val="none" w:sz="0" w:space="0" w:color="auto"/>
            <w:bottom w:val="none" w:sz="0" w:space="0" w:color="auto"/>
            <w:right w:val="none" w:sz="0" w:space="0" w:color="auto"/>
          </w:divBdr>
        </w:div>
        <w:div w:id="1719237268">
          <w:marLeft w:val="547"/>
          <w:marRight w:val="0"/>
          <w:marTop w:val="115"/>
          <w:marBottom w:val="0"/>
          <w:divBdr>
            <w:top w:val="none" w:sz="0" w:space="0" w:color="auto"/>
            <w:left w:val="none" w:sz="0" w:space="0" w:color="auto"/>
            <w:bottom w:val="none" w:sz="0" w:space="0" w:color="auto"/>
            <w:right w:val="none" w:sz="0" w:space="0" w:color="auto"/>
          </w:divBdr>
        </w:div>
      </w:divsChild>
    </w:div>
    <w:div w:id="1706061754">
      <w:bodyDiv w:val="1"/>
      <w:marLeft w:val="0"/>
      <w:marRight w:val="0"/>
      <w:marTop w:val="0"/>
      <w:marBottom w:val="0"/>
      <w:divBdr>
        <w:top w:val="none" w:sz="0" w:space="0" w:color="auto"/>
        <w:left w:val="none" w:sz="0" w:space="0" w:color="auto"/>
        <w:bottom w:val="none" w:sz="0" w:space="0" w:color="auto"/>
        <w:right w:val="none" w:sz="0" w:space="0" w:color="auto"/>
      </w:divBdr>
      <w:divsChild>
        <w:div w:id="744691091">
          <w:marLeft w:val="1166"/>
          <w:marRight w:val="0"/>
          <w:marTop w:val="115"/>
          <w:marBottom w:val="0"/>
          <w:divBdr>
            <w:top w:val="none" w:sz="0" w:space="0" w:color="auto"/>
            <w:left w:val="none" w:sz="0" w:space="0" w:color="auto"/>
            <w:bottom w:val="none" w:sz="0" w:space="0" w:color="auto"/>
            <w:right w:val="none" w:sz="0" w:space="0" w:color="auto"/>
          </w:divBdr>
        </w:div>
        <w:div w:id="1282957980">
          <w:marLeft w:val="547"/>
          <w:marRight w:val="0"/>
          <w:marTop w:val="115"/>
          <w:marBottom w:val="0"/>
          <w:divBdr>
            <w:top w:val="none" w:sz="0" w:space="0" w:color="auto"/>
            <w:left w:val="none" w:sz="0" w:space="0" w:color="auto"/>
            <w:bottom w:val="none" w:sz="0" w:space="0" w:color="auto"/>
            <w:right w:val="none" w:sz="0" w:space="0" w:color="auto"/>
          </w:divBdr>
        </w:div>
        <w:div w:id="1853103842">
          <w:marLeft w:val="1166"/>
          <w:marRight w:val="0"/>
          <w:marTop w:val="115"/>
          <w:marBottom w:val="0"/>
          <w:divBdr>
            <w:top w:val="none" w:sz="0" w:space="0" w:color="auto"/>
            <w:left w:val="none" w:sz="0" w:space="0" w:color="auto"/>
            <w:bottom w:val="none" w:sz="0" w:space="0" w:color="auto"/>
            <w:right w:val="none" w:sz="0" w:space="0" w:color="auto"/>
          </w:divBdr>
        </w:div>
        <w:div w:id="1880513385">
          <w:marLeft w:val="1166"/>
          <w:marRight w:val="0"/>
          <w:marTop w:val="115"/>
          <w:marBottom w:val="0"/>
          <w:divBdr>
            <w:top w:val="none" w:sz="0" w:space="0" w:color="auto"/>
            <w:left w:val="none" w:sz="0" w:space="0" w:color="auto"/>
            <w:bottom w:val="none" w:sz="0" w:space="0" w:color="auto"/>
            <w:right w:val="none" w:sz="0" w:space="0" w:color="auto"/>
          </w:divBdr>
        </w:div>
      </w:divsChild>
    </w:div>
    <w:div w:id="1708413279">
      <w:bodyDiv w:val="1"/>
      <w:marLeft w:val="0"/>
      <w:marRight w:val="0"/>
      <w:marTop w:val="0"/>
      <w:marBottom w:val="0"/>
      <w:divBdr>
        <w:top w:val="none" w:sz="0" w:space="0" w:color="auto"/>
        <w:left w:val="none" w:sz="0" w:space="0" w:color="auto"/>
        <w:bottom w:val="none" w:sz="0" w:space="0" w:color="auto"/>
        <w:right w:val="none" w:sz="0" w:space="0" w:color="auto"/>
      </w:divBdr>
      <w:divsChild>
        <w:div w:id="654576631">
          <w:marLeft w:val="1166"/>
          <w:marRight w:val="0"/>
          <w:marTop w:val="115"/>
          <w:marBottom w:val="0"/>
          <w:divBdr>
            <w:top w:val="none" w:sz="0" w:space="0" w:color="auto"/>
            <w:left w:val="none" w:sz="0" w:space="0" w:color="auto"/>
            <w:bottom w:val="none" w:sz="0" w:space="0" w:color="auto"/>
            <w:right w:val="none" w:sz="0" w:space="0" w:color="auto"/>
          </w:divBdr>
        </w:div>
        <w:div w:id="1019891391">
          <w:marLeft w:val="1166"/>
          <w:marRight w:val="0"/>
          <w:marTop w:val="115"/>
          <w:marBottom w:val="0"/>
          <w:divBdr>
            <w:top w:val="none" w:sz="0" w:space="0" w:color="auto"/>
            <w:left w:val="none" w:sz="0" w:space="0" w:color="auto"/>
            <w:bottom w:val="none" w:sz="0" w:space="0" w:color="auto"/>
            <w:right w:val="none" w:sz="0" w:space="0" w:color="auto"/>
          </w:divBdr>
        </w:div>
        <w:div w:id="1207135826">
          <w:marLeft w:val="1166"/>
          <w:marRight w:val="0"/>
          <w:marTop w:val="115"/>
          <w:marBottom w:val="0"/>
          <w:divBdr>
            <w:top w:val="none" w:sz="0" w:space="0" w:color="auto"/>
            <w:left w:val="none" w:sz="0" w:space="0" w:color="auto"/>
            <w:bottom w:val="none" w:sz="0" w:space="0" w:color="auto"/>
            <w:right w:val="none" w:sz="0" w:space="0" w:color="auto"/>
          </w:divBdr>
        </w:div>
        <w:div w:id="1888293859">
          <w:marLeft w:val="547"/>
          <w:marRight w:val="0"/>
          <w:marTop w:val="134"/>
          <w:marBottom w:val="0"/>
          <w:divBdr>
            <w:top w:val="none" w:sz="0" w:space="0" w:color="auto"/>
            <w:left w:val="none" w:sz="0" w:space="0" w:color="auto"/>
            <w:bottom w:val="none" w:sz="0" w:space="0" w:color="auto"/>
            <w:right w:val="none" w:sz="0" w:space="0" w:color="auto"/>
          </w:divBdr>
        </w:div>
      </w:divsChild>
    </w:div>
    <w:div w:id="1712073839">
      <w:bodyDiv w:val="1"/>
      <w:marLeft w:val="0"/>
      <w:marRight w:val="0"/>
      <w:marTop w:val="0"/>
      <w:marBottom w:val="0"/>
      <w:divBdr>
        <w:top w:val="none" w:sz="0" w:space="0" w:color="auto"/>
        <w:left w:val="none" w:sz="0" w:space="0" w:color="auto"/>
        <w:bottom w:val="none" w:sz="0" w:space="0" w:color="auto"/>
        <w:right w:val="none" w:sz="0" w:space="0" w:color="auto"/>
      </w:divBdr>
      <w:divsChild>
        <w:div w:id="1948779616">
          <w:marLeft w:val="0"/>
          <w:marRight w:val="0"/>
          <w:marTop w:val="0"/>
          <w:marBottom w:val="0"/>
          <w:divBdr>
            <w:top w:val="none" w:sz="0" w:space="0" w:color="auto"/>
            <w:left w:val="none" w:sz="0" w:space="0" w:color="auto"/>
            <w:bottom w:val="none" w:sz="0" w:space="0" w:color="auto"/>
            <w:right w:val="none" w:sz="0" w:space="0" w:color="auto"/>
          </w:divBdr>
          <w:divsChild>
            <w:div w:id="1667202530">
              <w:marLeft w:val="0"/>
              <w:marRight w:val="0"/>
              <w:marTop w:val="0"/>
              <w:marBottom w:val="0"/>
              <w:divBdr>
                <w:top w:val="none" w:sz="0" w:space="0" w:color="auto"/>
                <w:left w:val="none" w:sz="0" w:space="0" w:color="auto"/>
                <w:bottom w:val="none" w:sz="0" w:space="0" w:color="auto"/>
                <w:right w:val="none" w:sz="0" w:space="0" w:color="auto"/>
              </w:divBdr>
              <w:divsChild>
                <w:div w:id="402336160">
                  <w:marLeft w:val="0"/>
                  <w:marRight w:val="0"/>
                  <w:marTop w:val="0"/>
                  <w:marBottom w:val="0"/>
                  <w:divBdr>
                    <w:top w:val="none" w:sz="0" w:space="0" w:color="auto"/>
                    <w:left w:val="none" w:sz="0" w:space="0" w:color="auto"/>
                    <w:bottom w:val="none" w:sz="0" w:space="0" w:color="auto"/>
                    <w:right w:val="none" w:sz="0" w:space="0" w:color="auto"/>
                  </w:divBdr>
                  <w:divsChild>
                    <w:div w:id="1188644242">
                      <w:marLeft w:val="0"/>
                      <w:marRight w:val="0"/>
                      <w:marTop w:val="0"/>
                      <w:marBottom w:val="0"/>
                      <w:divBdr>
                        <w:top w:val="none" w:sz="0" w:space="0" w:color="auto"/>
                        <w:left w:val="none" w:sz="0" w:space="0" w:color="auto"/>
                        <w:bottom w:val="none" w:sz="0" w:space="0" w:color="auto"/>
                        <w:right w:val="none" w:sz="0" w:space="0" w:color="auto"/>
                      </w:divBdr>
                      <w:divsChild>
                        <w:div w:id="894199080">
                          <w:marLeft w:val="0"/>
                          <w:marRight w:val="0"/>
                          <w:marTop w:val="0"/>
                          <w:marBottom w:val="0"/>
                          <w:divBdr>
                            <w:top w:val="none" w:sz="0" w:space="0" w:color="auto"/>
                            <w:left w:val="none" w:sz="0" w:space="0" w:color="auto"/>
                            <w:bottom w:val="none" w:sz="0" w:space="0" w:color="auto"/>
                            <w:right w:val="none" w:sz="0" w:space="0" w:color="auto"/>
                          </w:divBdr>
                          <w:divsChild>
                            <w:div w:id="919869096">
                              <w:marLeft w:val="0"/>
                              <w:marRight w:val="0"/>
                              <w:marTop w:val="0"/>
                              <w:marBottom w:val="0"/>
                              <w:divBdr>
                                <w:top w:val="single" w:sz="6" w:space="0" w:color="CCCCCC"/>
                                <w:left w:val="single" w:sz="6" w:space="0" w:color="CCCCCC"/>
                                <w:bottom w:val="single" w:sz="6" w:space="0" w:color="CCCCCC"/>
                                <w:right w:val="single" w:sz="6" w:space="0" w:color="CCCCCC"/>
                              </w:divBdr>
                              <w:divsChild>
                                <w:div w:id="1188064882">
                                  <w:marLeft w:val="0"/>
                                  <w:marRight w:val="0"/>
                                  <w:marTop w:val="75"/>
                                  <w:marBottom w:val="0"/>
                                  <w:divBdr>
                                    <w:top w:val="none" w:sz="0" w:space="0" w:color="auto"/>
                                    <w:left w:val="none" w:sz="0" w:space="0" w:color="auto"/>
                                    <w:bottom w:val="none" w:sz="0" w:space="0" w:color="auto"/>
                                    <w:right w:val="none" w:sz="0" w:space="0" w:color="auto"/>
                                  </w:divBdr>
                                  <w:divsChild>
                                    <w:div w:id="91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505181">
      <w:bodyDiv w:val="1"/>
      <w:marLeft w:val="0"/>
      <w:marRight w:val="0"/>
      <w:marTop w:val="0"/>
      <w:marBottom w:val="0"/>
      <w:divBdr>
        <w:top w:val="none" w:sz="0" w:space="0" w:color="auto"/>
        <w:left w:val="none" w:sz="0" w:space="0" w:color="auto"/>
        <w:bottom w:val="none" w:sz="0" w:space="0" w:color="auto"/>
        <w:right w:val="none" w:sz="0" w:space="0" w:color="auto"/>
      </w:divBdr>
      <w:divsChild>
        <w:div w:id="57673277">
          <w:marLeft w:val="547"/>
          <w:marRight w:val="0"/>
          <w:marTop w:val="115"/>
          <w:marBottom w:val="0"/>
          <w:divBdr>
            <w:top w:val="none" w:sz="0" w:space="0" w:color="auto"/>
            <w:left w:val="none" w:sz="0" w:space="0" w:color="auto"/>
            <w:bottom w:val="none" w:sz="0" w:space="0" w:color="auto"/>
            <w:right w:val="none" w:sz="0" w:space="0" w:color="auto"/>
          </w:divBdr>
        </w:div>
        <w:div w:id="1300576694">
          <w:marLeft w:val="547"/>
          <w:marRight w:val="0"/>
          <w:marTop w:val="115"/>
          <w:marBottom w:val="0"/>
          <w:divBdr>
            <w:top w:val="none" w:sz="0" w:space="0" w:color="auto"/>
            <w:left w:val="none" w:sz="0" w:space="0" w:color="auto"/>
            <w:bottom w:val="none" w:sz="0" w:space="0" w:color="auto"/>
            <w:right w:val="none" w:sz="0" w:space="0" w:color="auto"/>
          </w:divBdr>
        </w:div>
        <w:div w:id="1372153319">
          <w:marLeft w:val="547"/>
          <w:marRight w:val="0"/>
          <w:marTop w:val="115"/>
          <w:marBottom w:val="0"/>
          <w:divBdr>
            <w:top w:val="none" w:sz="0" w:space="0" w:color="auto"/>
            <w:left w:val="none" w:sz="0" w:space="0" w:color="auto"/>
            <w:bottom w:val="none" w:sz="0" w:space="0" w:color="auto"/>
            <w:right w:val="none" w:sz="0" w:space="0" w:color="auto"/>
          </w:divBdr>
        </w:div>
        <w:div w:id="1911500373">
          <w:marLeft w:val="547"/>
          <w:marRight w:val="0"/>
          <w:marTop w:val="115"/>
          <w:marBottom w:val="0"/>
          <w:divBdr>
            <w:top w:val="none" w:sz="0" w:space="0" w:color="auto"/>
            <w:left w:val="none" w:sz="0" w:space="0" w:color="auto"/>
            <w:bottom w:val="none" w:sz="0" w:space="0" w:color="auto"/>
            <w:right w:val="none" w:sz="0" w:space="0" w:color="auto"/>
          </w:divBdr>
        </w:div>
      </w:divsChild>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24670177">
      <w:bodyDiv w:val="1"/>
      <w:marLeft w:val="0"/>
      <w:marRight w:val="0"/>
      <w:marTop w:val="0"/>
      <w:marBottom w:val="0"/>
      <w:divBdr>
        <w:top w:val="none" w:sz="0" w:space="0" w:color="auto"/>
        <w:left w:val="none" w:sz="0" w:space="0" w:color="auto"/>
        <w:bottom w:val="none" w:sz="0" w:space="0" w:color="auto"/>
        <w:right w:val="none" w:sz="0" w:space="0" w:color="auto"/>
      </w:divBdr>
    </w:div>
    <w:div w:id="1732923940">
      <w:bodyDiv w:val="1"/>
      <w:marLeft w:val="0"/>
      <w:marRight w:val="0"/>
      <w:marTop w:val="0"/>
      <w:marBottom w:val="0"/>
      <w:divBdr>
        <w:top w:val="none" w:sz="0" w:space="0" w:color="auto"/>
        <w:left w:val="none" w:sz="0" w:space="0" w:color="auto"/>
        <w:bottom w:val="none" w:sz="0" w:space="0" w:color="auto"/>
        <w:right w:val="none" w:sz="0" w:space="0" w:color="auto"/>
      </w:divBdr>
      <w:divsChild>
        <w:div w:id="294262498">
          <w:marLeft w:val="1166"/>
          <w:marRight w:val="0"/>
          <w:marTop w:val="115"/>
          <w:marBottom w:val="0"/>
          <w:divBdr>
            <w:top w:val="none" w:sz="0" w:space="0" w:color="auto"/>
            <w:left w:val="none" w:sz="0" w:space="0" w:color="auto"/>
            <w:bottom w:val="none" w:sz="0" w:space="0" w:color="auto"/>
            <w:right w:val="none" w:sz="0" w:space="0" w:color="auto"/>
          </w:divBdr>
        </w:div>
        <w:div w:id="350572989">
          <w:marLeft w:val="547"/>
          <w:marRight w:val="0"/>
          <w:marTop w:val="115"/>
          <w:marBottom w:val="0"/>
          <w:divBdr>
            <w:top w:val="none" w:sz="0" w:space="0" w:color="auto"/>
            <w:left w:val="none" w:sz="0" w:space="0" w:color="auto"/>
            <w:bottom w:val="none" w:sz="0" w:space="0" w:color="auto"/>
            <w:right w:val="none" w:sz="0" w:space="0" w:color="auto"/>
          </w:divBdr>
        </w:div>
        <w:div w:id="678510739">
          <w:marLeft w:val="547"/>
          <w:marRight w:val="0"/>
          <w:marTop w:val="115"/>
          <w:marBottom w:val="0"/>
          <w:divBdr>
            <w:top w:val="none" w:sz="0" w:space="0" w:color="auto"/>
            <w:left w:val="none" w:sz="0" w:space="0" w:color="auto"/>
            <w:bottom w:val="none" w:sz="0" w:space="0" w:color="auto"/>
            <w:right w:val="none" w:sz="0" w:space="0" w:color="auto"/>
          </w:divBdr>
        </w:div>
        <w:div w:id="1660500128">
          <w:marLeft w:val="1166"/>
          <w:marRight w:val="0"/>
          <w:marTop w:val="115"/>
          <w:marBottom w:val="0"/>
          <w:divBdr>
            <w:top w:val="none" w:sz="0" w:space="0" w:color="auto"/>
            <w:left w:val="none" w:sz="0" w:space="0" w:color="auto"/>
            <w:bottom w:val="none" w:sz="0" w:space="0" w:color="auto"/>
            <w:right w:val="none" w:sz="0" w:space="0" w:color="auto"/>
          </w:divBdr>
        </w:div>
        <w:div w:id="1884976591">
          <w:marLeft w:val="1166"/>
          <w:marRight w:val="0"/>
          <w:marTop w:val="115"/>
          <w:marBottom w:val="0"/>
          <w:divBdr>
            <w:top w:val="none" w:sz="0" w:space="0" w:color="auto"/>
            <w:left w:val="none" w:sz="0" w:space="0" w:color="auto"/>
            <w:bottom w:val="none" w:sz="0" w:space="0" w:color="auto"/>
            <w:right w:val="none" w:sz="0" w:space="0" w:color="auto"/>
          </w:divBdr>
        </w:div>
      </w:divsChild>
    </w:div>
    <w:div w:id="1739326528">
      <w:bodyDiv w:val="1"/>
      <w:marLeft w:val="0"/>
      <w:marRight w:val="0"/>
      <w:marTop w:val="0"/>
      <w:marBottom w:val="0"/>
      <w:divBdr>
        <w:top w:val="none" w:sz="0" w:space="0" w:color="auto"/>
        <w:left w:val="none" w:sz="0" w:space="0" w:color="auto"/>
        <w:bottom w:val="none" w:sz="0" w:space="0" w:color="auto"/>
        <w:right w:val="none" w:sz="0" w:space="0" w:color="auto"/>
      </w:divBdr>
      <w:divsChild>
        <w:div w:id="348873868">
          <w:marLeft w:val="1166"/>
          <w:marRight w:val="0"/>
          <w:marTop w:val="115"/>
          <w:marBottom w:val="0"/>
          <w:divBdr>
            <w:top w:val="none" w:sz="0" w:space="0" w:color="auto"/>
            <w:left w:val="none" w:sz="0" w:space="0" w:color="auto"/>
            <w:bottom w:val="none" w:sz="0" w:space="0" w:color="auto"/>
            <w:right w:val="none" w:sz="0" w:space="0" w:color="auto"/>
          </w:divBdr>
        </w:div>
        <w:div w:id="609631978">
          <w:marLeft w:val="547"/>
          <w:marRight w:val="0"/>
          <w:marTop w:val="115"/>
          <w:marBottom w:val="0"/>
          <w:divBdr>
            <w:top w:val="none" w:sz="0" w:space="0" w:color="auto"/>
            <w:left w:val="none" w:sz="0" w:space="0" w:color="auto"/>
            <w:bottom w:val="none" w:sz="0" w:space="0" w:color="auto"/>
            <w:right w:val="none" w:sz="0" w:space="0" w:color="auto"/>
          </w:divBdr>
        </w:div>
      </w:divsChild>
    </w:div>
    <w:div w:id="1742368299">
      <w:bodyDiv w:val="1"/>
      <w:marLeft w:val="0"/>
      <w:marRight w:val="0"/>
      <w:marTop w:val="0"/>
      <w:marBottom w:val="0"/>
      <w:divBdr>
        <w:top w:val="none" w:sz="0" w:space="0" w:color="auto"/>
        <w:left w:val="none" w:sz="0" w:space="0" w:color="auto"/>
        <w:bottom w:val="none" w:sz="0" w:space="0" w:color="auto"/>
        <w:right w:val="none" w:sz="0" w:space="0" w:color="auto"/>
      </w:divBdr>
      <w:divsChild>
        <w:div w:id="1894612009">
          <w:marLeft w:val="547"/>
          <w:marRight w:val="0"/>
          <w:marTop w:val="0"/>
          <w:marBottom w:val="0"/>
          <w:divBdr>
            <w:top w:val="none" w:sz="0" w:space="0" w:color="auto"/>
            <w:left w:val="none" w:sz="0" w:space="0" w:color="auto"/>
            <w:bottom w:val="none" w:sz="0" w:space="0" w:color="auto"/>
            <w:right w:val="none" w:sz="0" w:space="0" w:color="auto"/>
          </w:divBdr>
        </w:div>
        <w:div w:id="2065177978">
          <w:marLeft w:val="547"/>
          <w:marRight w:val="0"/>
          <w:marTop w:val="0"/>
          <w:marBottom w:val="0"/>
          <w:divBdr>
            <w:top w:val="none" w:sz="0" w:space="0" w:color="auto"/>
            <w:left w:val="none" w:sz="0" w:space="0" w:color="auto"/>
            <w:bottom w:val="none" w:sz="0" w:space="0" w:color="auto"/>
            <w:right w:val="none" w:sz="0" w:space="0" w:color="auto"/>
          </w:divBdr>
        </w:div>
      </w:divsChild>
    </w:div>
    <w:div w:id="1746956208">
      <w:bodyDiv w:val="1"/>
      <w:marLeft w:val="0"/>
      <w:marRight w:val="0"/>
      <w:marTop w:val="0"/>
      <w:marBottom w:val="0"/>
      <w:divBdr>
        <w:top w:val="none" w:sz="0" w:space="0" w:color="auto"/>
        <w:left w:val="none" w:sz="0" w:space="0" w:color="auto"/>
        <w:bottom w:val="none" w:sz="0" w:space="0" w:color="auto"/>
        <w:right w:val="none" w:sz="0" w:space="0" w:color="auto"/>
      </w:divBdr>
      <w:divsChild>
        <w:div w:id="421536338">
          <w:marLeft w:val="547"/>
          <w:marRight w:val="0"/>
          <w:marTop w:val="115"/>
          <w:marBottom w:val="0"/>
          <w:divBdr>
            <w:top w:val="none" w:sz="0" w:space="0" w:color="auto"/>
            <w:left w:val="none" w:sz="0" w:space="0" w:color="auto"/>
            <w:bottom w:val="none" w:sz="0" w:space="0" w:color="auto"/>
            <w:right w:val="none" w:sz="0" w:space="0" w:color="auto"/>
          </w:divBdr>
        </w:div>
        <w:div w:id="808211499">
          <w:marLeft w:val="547"/>
          <w:marRight w:val="0"/>
          <w:marTop w:val="115"/>
          <w:marBottom w:val="0"/>
          <w:divBdr>
            <w:top w:val="none" w:sz="0" w:space="0" w:color="auto"/>
            <w:left w:val="none" w:sz="0" w:space="0" w:color="auto"/>
            <w:bottom w:val="none" w:sz="0" w:space="0" w:color="auto"/>
            <w:right w:val="none" w:sz="0" w:space="0" w:color="auto"/>
          </w:divBdr>
        </w:div>
        <w:div w:id="1908421540">
          <w:marLeft w:val="547"/>
          <w:marRight w:val="0"/>
          <w:marTop w:val="115"/>
          <w:marBottom w:val="0"/>
          <w:divBdr>
            <w:top w:val="none" w:sz="0" w:space="0" w:color="auto"/>
            <w:left w:val="none" w:sz="0" w:space="0" w:color="auto"/>
            <w:bottom w:val="none" w:sz="0" w:space="0" w:color="auto"/>
            <w:right w:val="none" w:sz="0" w:space="0" w:color="auto"/>
          </w:divBdr>
        </w:div>
        <w:div w:id="1958875660">
          <w:marLeft w:val="547"/>
          <w:marRight w:val="0"/>
          <w:marTop w:val="115"/>
          <w:marBottom w:val="0"/>
          <w:divBdr>
            <w:top w:val="none" w:sz="0" w:space="0" w:color="auto"/>
            <w:left w:val="none" w:sz="0" w:space="0" w:color="auto"/>
            <w:bottom w:val="none" w:sz="0" w:space="0" w:color="auto"/>
            <w:right w:val="none" w:sz="0" w:space="0" w:color="auto"/>
          </w:divBdr>
        </w:div>
        <w:div w:id="2009167963">
          <w:marLeft w:val="547"/>
          <w:marRight w:val="0"/>
          <w:marTop w:val="115"/>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63916025">
      <w:bodyDiv w:val="1"/>
      <w:marLeft w:val="0"/>
      <w:marRight w:val="0"/>
      <w:marTop w:val="0"/>
      <w:marBottom w:val="0"/>
      <w:divBdr>
        <w:top w:val="none" w:sz="0" w:space="0" w:color="auto"/>
        <w:left w:val="none" w:sz="0" w:space="0" w:color="auto"/>
        <w:bottom w:val="none" w:sz="0" w:space="0" w:color="auto"/>
        <w:right w:val="none" w:sz="0" w:space="0" w:color="auto"/>
      </w:divBdr>
      <w:divsChild>
        <w:div w:id="10570154">
          <w:marLeft w:val="1166"/>
          <w:marRight w:val="0"/>
          <w:marTop w:val="115"/>
          <w:marBottom w:val="0"/>
          <w:divBdr>
            <w:top w:val="none" w:sz="0" w:space="0" w:color="auto"/>
            <w:left w:val="none" w:sz="0" w:space="0" w:color="auto"/>
            <w:bottom w:val="none" w:sz="0" w:space="0" w:color="auto"/>
            <w:right w:val="none" w:sz="0" w:space="0" w:color="auto"/>
          </w:divBdr>
        </w:div>
        <w:div w:id="537592513">
          <w:marLeft w:val="547"/>
          <w:marRight w:val="0"/>
          <w:marTop w:val="115"/>
          <w:marBottom w:val="0"/>
          <w:divBdr>
            <w:top w:val="none" w:sz="0" w:space="0" w:color="auto"/>
            <w:left w:val="none" w:sz="0" w:space="0" w:color="auto"/>
            <w:bottom w:val="none" w:sz="0" w:space="0" w:color="auto"/>
            <w:right w:val="none" w:sz="0" w:space="0" w:color="auto"/>
          </w:divBdr>
        </w:div>
        <w:div w:id="1457262598">
          <w:marLeft w:val="1166"/>
          <w:marRight w:val="0"/>
          <w:marTop w:val="115"/>
          <w:marBottom w:val="0"/>
          <w:divBdr>
            <w:top w:val="none" w:sz="0" w:space="0" w:color="auto"/>
            <w:left w:val="none" w:sz="0" w:space="0" w:color="auto"/>
            <w:bottom w:val="none" w:sz="0" w:space="0" w:color="auto"/>
            <w:right w:val="none" w:sz="0" w:space="0" w:color="auto"/>
          </w:divBdr>
        </w:div>
        <w:div w:id="1589850965">
          <w:marLeft w:val="547"/>
          <w:marRight w:val="0"/>
          <w:marTop w:val="115"/>
          <w:marBottom w:val="0"/>
          <w:divBdr>
            <w:top w:val="none" w:sz="0" w:space="0" w:color="auto"/>
            <w:left w:val="none" w:sz="0" w:space="0" w:color="auto"/>
            <w:bottom w:val="none" w:sz="0" w:space="0" w:color="auto"/>
            <w:right w:val="none" w:sz="0" w:space="0" w:color="auto"/>
          </w:divBdr>
        </w:div>
        <w:div w:id="1629314067">
          <w:marLeft w:val="1166"/>
          <w:marRight w:val="0"/>
          <w:marTop w:val="115"/>
          <w:marBottom w:val="0"/>
          <w:divBdr>
            <w:top w:val="none" w:sz="0" w:space="0" w:color="auto"/>
            <w:left w:val="none" w:sz="0" w:space="0" w:color="auto"/>
            <w:bottom w:val="none" w:sz="0" w:space="0" w:color="auto"/>
            <w:right w:val="none" w:sz="0" w:space="0" w:color="auto"/>
          </w:divBdr>
        </w:div>
        <w:div w:id="1766876838">
          <w:marLeft w:val="1166"/>
          <w:marRight w:val="0"/>
          <w:marTop w:val="115"/>
          <w:marBottom w:val="0"/>
          <w:divBdr>
            <w:top w:val="none" w:sz="0" w:space="0" w:color="auto"/>
            <w:left w:val="none" w:sz="0" w:space="0" w:color="auto"/>
            <w:bottom w:val="none" w:sz="0" w:space="0" w:color="auto"/>
            <w:right w:val="none" w:sz="0" w:space="0" w:color="auto"/>
          </w:divBdr>
        </w:div>
      </w:divsChild>
    </w:div>
    <w:div w:id="1772626460">
      <w:bodyDiv w:val="1"/>
      <w:marLeft w:val="0"/>
      <w:marRight w:val="0"/>
      <w:marTop w:val="0"/>
      <w:marBottom w:val="0"/>
      <w:divBdr>
        <w:top w:val="none" w:sz="0" w:space="0" w:color="auto"/>
        <w:left w:val="none" w:sz="0" w:space="0" w:color="auto"/>
        <w:bottom w:val="none" w:sz="0" w:space="0" w:color="auto"/>
        <w:right w:val="none" w:sz="0" w:space="0" w:color="auto"/>
      </w:divBdr>
    </w:div>
    <w:div w:id="1773931585">
      <w:bodyDiv w:val="1"/>
      <w:marLeft w:val="0"/>
      <w:marRight w:val="0"/>
      <w:marTop w:val="0"/>
      <w:marBottom w:val="0"/>
      <w:divBdr>
        <w:top w:val="none" w:sz="0" w:space="0" w:color="auto"/>
        <w:left w:val="none" w:sz="0" w:space="0" w:color="auto"/>
        <w:bottom w:val="none" w:sz="0" w:space="0" w:color="auto"/>
        <w:right w:val="none" w:sz="0" w:space="0" w:color="auto"/>
      </w:divBdr>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793865217">
      <w:bodyDiv w:val="1"/>
      <w:marLeft w:val="0"/>
      <w:marRight w:val="0"/>
      <w:marTop w:val="0"/>
      <w:marBottom w:val="0"/>
      <w:divBdr>
        <w:top w:val="none" w:sz="0" w:space="0" w:color="auto"/>
        <w:left w:val="none" w:sz="0" w:space="0" w:color="auto"/>
        <w:bottom w:val="none" w:sz="0" w:space="0" w:color="auto"/>
        <w:right w:val="none" w:sz="0" w:space="0" w:color="auto"/>
      </w:divBdr>
    </w:div>
    <w:div w:id="1800494465">
      <w:bodyDiv w:val="1"/>
      <w:marLeft w:val="0"/>
      <w:marRight w:val="0"/>
      <w:marTop w:val="0"/>
      <w:marBottom w:val="0"/>
      <w:divBdr>
        <w:top w:val="none" w:sz="0" w:space="0" w:color="auto"/>
        <w:left w:val="none" w:sz="0" w:space="0" w:color="auto"/>
        <w:bottom w:val="none" w:sz="0" w:space="0" w:color="auto"/>
        <w:right w:val="none" w:sz="0" w:space="0" w:color="auto"/>
      </w:divBdr>
      <w:divsChild>
        <w:div w:id="1116869943">
          <w:marLeft w:val="1166"/>
          <w:marRight w:val="0"/>
          <w:marTop w:val="115"/>
          <w:marBottom w:val="0"/>
          <w:divBdr>
            <w:top w:val="none" w:sz="0" w:space="0" w:color="auto"/>
            <w:left w:val="none" w:sz="0" w:space="0" w:color="auto"/>
            <w:bottom w:val="none" w:sz="0" w:space="0" w:color="auto"/>
            <w:right w:val="none" w:sz="0" w:space="0" w:color="auto"/>
          </w:divBdr>
        </w:div>
      </w:divsChild>
    </w:div>
    <w:div w:id="1800758182">
      <w:bodyDiv w:val="1"/>
      <w:marLeft w:val="0"/>
      <w:marRight w:val="0"/>
      <w:marTop w:val="0"/>
      <w:marBottom w:val="0"/>
      <w:divBdr>
        <w:top w:val="none" w:sz="0" w:space="0" w:color="auto"/>
        <w:left w:val="none" w:sz="0" w:space="0" w:color="auto"/>
        <w:bottom w:val="none" w:sz="0" w:space="0" w:color="auto"/>
        <w:right w:val="none" w:sz="0" w:space="0" w:color="auto"/>
      </w:divBdr>
    </w:div>
    <w:div w:id="1805809190">
      <w:bodyDiv w:val="1"/>
      <w:marLeft w:val="0"/>
      <w:marRight w:val="0"/>
      <w:marTop w:val="0"/>
      <w:marBottom w:val="0"/>
      <w:divBdr>
        <w:top w:val="none" w:sz="0" w:space="0" w:color="auto"/>
        <w:left w:val="none" w:sz="0" w:space="0" w:color="auto"/>
        <w:bottom w:val="none" w:sz="0" w:space="0" w:color="auto"/>
        <w:right w:val="none" w:sz="0" w:space="0" w:color="auto"/>
      </w:divBdr>
      <w:divsChild>
        <w:div w:id="916209246">
          <w:marLeft w:val="1166"/>
          <w:marRight w:val="0"/>
          <w:marTop w:val="0"/>
          <w:marBottom w:val="0"/>
          <w:divBdr>
            <w:top w:val="none" w:sz="0" w:space="0" w:color="auto"/>
            <w:left w:val="none" w:sz="0" w:space="0" w:color="auto"/>
            <w:bottom w:val="none" w:sz="0" w:space="0" w:color="auto"/>
            <w:right w:val="none" w:sz="0" w:space="0" w:color="auto"/>
          </w:divBdr>
        </w:div>
        <w:div w:id="1311977568">
          <w:marLeft w:val="1166"/>
          <w:marRight w:val="0"/>
          <w:marTop w:val="0"/>
          <w:marBottom w:val="0"/>
          <w:divBdr>
            <w:top w:val="none" w:sz="0" w:space="0" w:color="auto"/>
            <w:left w:val="none" w:sz="0" w:space="0" w:color="auto"/>
            <w:bottom w:val="none" w:sz="0" w:space="0" w:color="auto"/>
            <w:right w:val="none" w:sz="0" w:space="0" w:color="auto"/>
          </w:divBdr>
        </w:div>
        <w:div w:id="1501777147">
          <w:marLeft w:val="1166"/>
          <w:marRight w:val="0"/>
          <w:marTop w:val="0"/>
          <w:marBottom w:val="0"/>
          <w:divBdr>
            <w:top w:val="none" w:sz="0" w:space="0" w:color="auto"/>
            <w:left w:val="none" w:sz="0" w:space="0" w:color="auto"/>
            <w:bottom w:val="none" w:sz="0" w:space="0" w:color="auto"/>
            <w:right w:val="none" w:sz="0" w:space="0" w:color="auto"/>
          </w:divBdr>
        </w:div>
      </w:divsChild>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43351778">
      <w:bodyDiv w:val="1"/>
      <w:marLeft w:val="0"/>
      <w:marRight w:val="0"/>
      <w:marTop w:val="0"/>
      <w:marBottom w:val="0"/>
      <w:divBdr>
        <w:top w:val="none" w:sz="0" w:space="0" w:color="auto"/>
        <w:left w:val="none" w:sz="0" w:space="0" w:color="auto"/>
        <w:bottom w:val="none" w:sz="0" w:space="0" w:color="auto"/>
        <w:right w:val="none" w:sz="0" w:space="0" w:color="auto"/>
      </w:divBdr>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49252288">
      <w:bodyDiv w:val="1"/>
      <w:marLeft w:val="0"/>
      <w:marRight w:val="0"/>
      <w:marTop w:val="0"/>
      <w:marBottom w:val="0"/>
      <w:divBdr>
        <w:top w:val="none" w:sz="0" w:space="0" w:color="auto"/>
        <w:left w:val="none" w:sz="0" w:space="0" w:color="auto"/>
        <w:bottom w:val="none" w:sz="0" w:space="0" w:color="auto"/>
        <w:right w:val="none" w:sz="0" w:space="0" w:color="auto"/>
      </w:divBdr>
      <w:divsChild>
        <w:div w:id="60181083">
          <w:marLeft w:val="547"/>
          <w:marRight w:val="0"/>
          <w:marTop w:val="115"/>
          <w:marBottom w:val="0"/>
          <w:divBdr>
            <w:top w:val="none" w:sz="0" w:space="0" w:color="auto"/>
            <w:left w:val="none" w:sz="0" w:space="0" w:color="auto"/>
            <w:bottom w:val="none" w:sz="0" w:space="0" w:color="auto"/>
            <w:right w:val="none" w:sz="0" w:space="0" w:color="auto"/>
          </w:divBdr>
        </w:div>
        <w:div w:id="263269162">
          <w:marLeft w:val="547"/>
          <w:marRight w:val="0"/>
          <w:marTop w:val="115"/>
          <w:marBottom w:val="0"/>
          <w:divBdr>
            <w:top w:val="none" w:sz="0" w:space="0" w:color="auto"/>
            <w:left w:val="none" w:sz="0" w:space="0" w:color="auto"/>
            <w:bottom w:val="none" w:sz="0" w:space="0" w:color="auto"/>
            <w:right w:val="none" w:sz="0" w:space="0" w:color="auto"/>
          </w:divBdr>
        </w:div>
        <w:div w:id="577444972">
          <w:marLeft w:val="547"/>
          <w:marRight w:val="0"/>
          <w:marTop w:val="115"/>
          <w:marBottom w:val="0"/>
          <w:divBdr>
            <w:top w:val="none" w:sz="0" w:space="0" w:color="auto"/>
            <w:left w:val="none" w:sz="0" w:space="0" w:color="auto"/>
            <w:bottom w:val="none" w:sz="0" w:space="0" w:color="auto"/>
            <w:right w:val="none" w:sz="0" w:space="0" w:color="auto"/>
          </w:divBdr>
        </w:div>
        <w:div w:id="678040606">
          <w:marLeft w:val="547"/>
          <w:marRight w:val="0"/>
          <w:marTop w:val="115"/>
          <w:marBottom w:val="0"/>
          <w:divBdr>
            <w:top w:val="none" w:sz="0" w:space="0" w:color="auto"/>
            <w:left w:val="none" w:sz="0" w:space="0" w:color="auto"/>
            <w:bottom w:val="none" w:sz="0" w:space="0" w:color="auto"/>
            <w:right w:val="none" w:sz="0" w:space="0" w:color="auto"/>
          </w:divBdr>
        </w:div>
        <w:div w:id="1233930133">
          <w:marLeft w:val="547"/>
          <w:marRight w:val="0"/>
          <w:marTop w:val="115"/>
          <w:marBottom w:val="0"/>
          <w:divBdr>
            <w:top w:val="none" w:sz="0" w:space="0" w:color="auto"/>
            <w:left w:val="none" w:sz="0" w:space="0" w:color="auto"/>
            <w:bottom w:val="none" w:sz="0" w:space="0" w:color="auto"/>
            <w:right w:val="none" w:sz="0" w:space="0" w:color="auto"/>
          </w:divBdr>
        </w:div>
        <w:div w:id="1485320073">
          <w:marLeft w:val="547"/>
          <w:marRight w:val="0"/>
          <w:marTop w:val="115"/>
          <w:marBottom w:val="0"/>
          <w:divBdr>
            <w:top w:val="none" w:sz="0" w:space="0" w:color="auto"/>
            <w:left w:val="none" w:sz="0" w:space="0" w:color="auto"/>
            <w:bottom w:val="none" w:sz="0" w:space="0" w:color="auto"/>
            <w:right w:val="none" w:sz="0" w:space="0" w:color="auto"/>
          </w:divBdr>
        </w:div>
        <w:div w:id="2106949240">
          <w:marLeft w:val="547"/>
          <w:marRight w:val="0"/>
          <w:marTop w:val="115"/>
          <w:marBottom w:val="0"/>
          <w:divBdr>
            <w:top w:val="none" w:sz="0" w:space="0" w:color="auto"/>
            <w:left w:val="none" w:sz="0" w:space="0" w:color="auto"/>
            <w:bottom w:val="none" w:sz="0" w:space="0" w:color="auto"/>
            <w:right w:val="none" w:sz="0" w:space="0" w:color="auto"/>
          </w:divBdr>
        </w:div>
      </w:divsChild>
    </w:div>
    <w:div w:id="1859612461">
      <w:bodyDiv w:val="1"/>
      <w:marLeft w:val="0"/>
      <w:marRight w:val="0"/>
      <w:marTop w:val="0"/>
      <w:marBottom w:val="0"/>
      <w:divBdr>
        <w:top w:val="none" w:sz="0" w:space="0" w:color="auto"/>
        <w:left w:val="none" w:sz="0" w:space="0" w:color="auto"/>
        <w:bottom w:val="none" w:sz="0" w:space="0" w:color="auto"/>
        <w:right w:val="none" w:sz="0" w:space="0" w:color="auto"/>
      </w:divBdr>
      <w:divsChild>
        <w:div w:id="1378050528">
          <w:marLeft w:val="547"/>
          <w:marRight w:val="0"/>
          <w:marTop w:val="115"/>
          <w:marBottom w:val="0"/>
          <w:divBdr>
            <w:top w:val="none" w:sz="0" w:space="0" w:color="auto"/>
            <w:left w:val="none" w:sz="0" w:space="0" w:color="auto"/>
            <w:bottom w:val="none" w:sz="0" w:space="0" w:color="auto"/>
            <w:right w:val="none" w:sz="0" w:space="0" w:color="auto"/>
          </w:divBdr>
        </w:div>
        <w:div w:id="1439175406">
          <w:marLeft w:val="547"/>
          <w:marRight w:val="0"/>
          <w:marTop w:val="115"/>
          <w:marBottom w:val="0"/>
          <w:divBdr>
            <w:top w:val="none" w:sz="0" w:space="0" w:color="auto"/>
            <w:left w:val="none" w:sz="0" w:space="0" w:color="auto"/>
            <w:bottom w:val="none" w:sz="0" w:space="0" w:color="auto"/>
            <w:right w:val="none" w:sz="0" w:space="0" w:color="auto"/>
          </w:divBdr>
        </w:div>
        <w:div w:id="1589655892">
          <w:marLeft w:val="547"/>
          <w:marRight w:val="0"/>
          <w:marTop w:val="115"/>
          <w:marBottom w:val="0"/>
          <w:divBdr>
            <w:top w:val="none" w:sz="0" w:space="0" w:color="auto"/>
            <w:left w:val="none" w:sz="0" w:space="0" w:color="auto"/>
            <w:bottom w:val="none" w:sz="0" w:space="0" w:color="auto"/>
            <w:right w:val="none" w:sz="0" w:space="0" w:color="auto"/>
          </w:divBdr>
        </w:div>
      </w:divsChild>
    </w:div>
    <w:div w:id="1863785156">
      <w:bodyDiv w:val="1"/>
      <w:marLeft w:val="0"/>
      <w:marRight w:val="0"/>
      <w:marTop w:val="0"/>
      <w:marBottom w:val="0"/>
      <w:divBdr>
        <w:top w:val="none" w:sz="0" w:space="0" w:color="auto"/>
        <w:left w:val="none" w:sz="0" w:space="0" w:color="auto"/>
        <w:bottom w:val="none" w:sz="0" w:space="0" w:color="auto"/>
        <w:right w:val="none" w:sz="0" w:space="0" w:color="auto"/>
      </w:divBdr>
      <w:divsChild>
        <w:div w:id="1143041738">
          <w:marLeft w:val="547"/>
          <w:marRight w:val="0"/>
          <w:marTop w:val="115"/>
          <w:marBottom w:val="0"/>
          <w:divBdr>
            <w:top w:val="none" w:sz="0" w:space="0" w:color="auto"/>
            <w:left w:val="none" w:sz="0" w:space="0" w:color="auto"/>
            <w:bottom w:val="none" w:sz="0" w:space="0" w:color="auto"/>
            <w:right w:val="none" w:sz="0" w:space="0" w:color="auto"/>
          </w:divBdr>
        </w:div>
      </w:divsChild>
    </w:div>
    <w:div w:id="1869102442">
      <w:bodyDiv w:val="1"/>
      <w:marLeft w:val="0"/>
      <w:marRight w:val="0"/>
      <w:marTop w:val="0"/>
      <w:marBottom w:val="0"/>
      <w:divBdr>
        <w:top w:val="none" w:sz="0" w:space="0" w:color="auto"/>
        <w:left w:val="none" w:sz="0" w:space="0" w:color="auto"/>
        <w:bottom w:val="none" w:sz="0" w:space="0" w:color="auto"/>
        <w:right w:val="none" w:sz="0" w:space="0" w:color="auto"/>
      </w:divBdr>
      <w:divsChild>
        <w:div w:id="474418113">
          <w:marLeft w:val="547"/>
          <w:marRight w:val="0"/>
          <w:marTop w:val="115"/>
          <w:marBottom w:val="0"/>
          <w:divBdr>
            <w:top w:val="none" w:sz="0" w:space="0" w:color="auto"/>
            <w:left w:val="none" w:sz="0" w:space="0" w:color="auto"/>
            <w:bottom w:val="none" w:sz="0" w:space="0" w:color="auto"/>
            <w:right w:val="none" w:sz="0" w:space="0" w:color="auto"/>
          </w:divBdr>
        </w:div>
      </w:divsChild>
    </w:div>
    <w:div w:id="1877962670">
      <w:bodyDiv w:val="1"/>
      <w:marLeft w:val="0"/>
      <w:marRight w:val="0"/>
      <w:marTop w:val="0"/>
      <w:marBottom w:val="0"/>
      <w:divBdr>
        <w:top w:val="none" w:sz="0" w:space="0" w:color="auto"/>
        <w:left w:val="none" w:sz="0" w:space="0" w:color="auto"/>
        <w:bottom w:val="none" w:sz="0" w:space="0" w:color="auto"/>
        <w:right w:val="none" w:sz="0" w:space="0" w:color="auto"/>
      </w:divBdr>
    </w:div>
    <w:div w:id="1880164551">
      <w:bodyDiv w:val="1"/>
      <w:marLeft w:val="0"/>
      <w:marRight w:val="0"/>
      <w:marTop w:val="0"/>
      <w:marBottom w:val="0"/>
      <w:divBdr>
        <w:top w:val="none" w:sz="0" w:space="0" w:color="auto"/>
        <w:left w:val="none" w:sz="0" w:space="0" w:color="auto"/>
        <w:bottom w:val="none" w:sz="0" w:space="0" w:color="auto"/>
        <w:right w:val="none" w:sz="0" w:space="0" w:color="auto"/>
      </w:divBdr>
      <w:divsChild>
        <w:div w:id="185681746">
          <w:marLeft w:val="1166"/>
          <w:marRight w:val="0"/>
          <w:marTop w:val="115"/>
          <w:marBottom w:val="0"/>
          <w:divBdr>
            <w:top w:val="none" w:sz="0" w:space="0" w:color="auto"/>
            <w:left w:val="none" w:sz="0" w:space="0" w:color="auto"/>
            <w:bottom w:val="none" w:sz="0" w:space="0" w:color="auto"/>
            <w:right w:val="none" w:sz="0" w:space="0" w:color="auto"/>
          </w:divBdr>
        </w:div>
        <w:div w:id="216816967">
          <w:marLeft w:val="1166"/>
          <w:marRight w:val="0"/>
          <w:marTop w:val="115"/>
          <w:marBottom w:val="0"/>
          <w:divBdr>
            <w:top w:val="none" w:sz="0" w:space="0" w:color="auto"/>
            <w:left w:val="none" w:sz="0" w:space="0" w:color="auto"/>
            <w:bottom w:val="none" w:sz="0" w:space="0" w:color="auto"/>
            <w:right w:val="none" w:sz="0" w:space="0" w:color="auto"/>
          </w:divBdr>
        </w:div>
        <w:div w:id="339546136">
          <w:marLeft w:val="1166"/>
          <w:marRight w:val="0"/>
          <w:marTop w:val="115"/>
          <w:marBottom w:val="0"/>
          <w:divBdr>
            <w:top w:val="none" w:sz="0" w:space="0" w:color="auto"/>
            <w:left w:val="none" w:sz="0" w:space="0" w:color="auto"/>
            <w:bottom w:val="none" w:sz="0" w:space="0" w:color="auto"/>
            <w:right w:val="none" w:sz="0" w:space="0" w:color="auto"/>
          </w:divBdr>
        </w:div>
        <w:div w:id="1753431368">
          <w:marLeft w:val="547"/>
          <w:marRight w:val="0"/>
          <w:marTop w:val="115"/>
          <w:marBottom w:val="0"/>
          <w:divBdr>
            <w:top w:val="none" w:sz="0" w:space="0" w:color="auto"/>
            <w:left w:val="none" w:sz="0" w:space="0" w:color="auto"/>
            <w:bottom w:val="none" w:sz="0" w:space="0" w:color="auto"/>
            <w:right w:val="none" w:sz="0" w:space="0" w:color="auto"/>
          </w:divBdr>
        </w:div>
      </w:divsChild>
    </w:div>
    <w:div w:id="1881892288">
      <w:bodyDiv w:val="1"/>
      <w:marLeft w:val="0"/>
      <w:marRight w:val="0"/>
      <w:marTop w:val="0"/>
      <w:marBottom w:val="0"/>
      <w:divBdr>
        <w:top w:val="none" w:sz="0" w:space="0" w:color="auto"/>
        <w:left w:val="none" w:sz="0" w:space="0" w:color="auto"/>
        <w:bottom w:val="none" w:sz="0" w:space="0" w:color="auto"/>
        <w:right w:val="none" w:sz="0" w:space="0" w:color="auto"/>
      </w:divBdr>
      <w:divsChild>
        <w:div w:id="133302071">
          <w:marLeft w:val="1800"/>
          <w:marRight w:val="0"/>
          <w:marTop w:val="115"/>
          <w:marBottom w:val="0"/>
          <w:divBdr>
            <w:top w:val="none" w:sz="0" w:space="0" w:color="auto"/>
            <w:left w:val="none" w:sz="0" w:space="0" w:color="auto"/>
            <w:bottom w:val="none" w:sz="0" w:space="0" w:color="auto"/>
            <w:right w:val="none" w:sz="0" w:space="0" w:color="auto"/>
          </w:divBdr>
        </w:div>
        <w:div w:id="958561115">
          <w:marLeft w:val="1800"/>
          <w:marRight w:val="0"/>
          <w:marTop w:val="115"/>
          <w:marBottom w:val="0"/>
          <w:divBdr>
            <w:top w:val="none" w:sz="0" w:space="0" w:color="auto"/>
            <w:left w:val="none" w:sz="0" w:space="0" w:color="auto"/>
            <w:bottom w:val="none" w:sz="0" w:space="0" w:color="auto"/>
            <w:right w:val="none" w:sz="0" w:space="0" w:color="auto"/>
          </w:divBdr>
        </w:div>
        <w:div w:id="1031954182">
          <w:marLeft w:val="1800"/>
          <w:marRight w:val="0"/>
          <w:marTop w:val="115"/>
          <w:marBottom w:val="0"/>
          <w:divBdr>
            <w:top w:val="none" w:sz="0" w:space="0" w:color="auto"/>
            <w:left w:val="none" w:sz="0" w:space="0" w:color="auto"/>
            <w:bottom w:val="none" w:sz="0" w:space="0" w:color="auto"/>
            <w:right w:val="none" w:sz="0" w:space="0" w:color="auto"/>
          </w:divBdr>
        </w:div>
        <w:div w:id="1395621623">
          <w:marLeft w:val="1166"/>
          <w:marRight w:val="0"/>
          <w:marTop w:val="115"/>
          <w:marBottom w:val="0"/>
          <w:divBdr>
            <w:top w:val="none" w:sz="0" w:space="0" w:color="auto"/>
            <w:left w:val="none" w:sz="0" w:space="0" w:color="auto"/>
            <w:bottom w:val="none" w:sz="0" w:space="0" w:color="auto"/>
            <w:right w:val="none" w:sz="0" w:space="0" w:color="auto"/>
          </w:divBdr>
        </w:div>
        <w:div w:id="1460032872">
          <w:marLeft w:val="1166"/>
          <w:marRight w:val="0"/>
          <w:marTop w:val="115"/>
          <w:marBottom w:val="0"/>
          <w:divBdr>
            <w:top w:val="none" w:sz="0" w:space="0" w:color="auto"/>
            <w:left w:val="none" w:sz="0" w:space="0" w:color="auto"/>
            <w:bottom w:val="none" w:sz="0" w:space="0" w:color="auto"/>
            <w:right w:val="none" w:sz="0" w:space="0" w:color="auto"/>
          </w:divBdr>
        </w:div>
        <w:div w:id="1468930704">
          <w:marLeft w:val="1800"/>
          <w:marRight w:val="0"/>
          <w:marTop w:val="115"/>
          <w:marBottom w:val="0"/>
          <w:divBdr>
            <w:top w:val="none" w:sz="0" w:space="0" w:color="auto"/>
            <w:left w:val="none" w:sz="0" w:space="0" w:color="auto"/>
            <w:bottom w:val="none" w:sz="0" w:space="0" w:color="auto"/>
            <w:right w:val="none" w:sz="0" w:space="0" w:color="auto"/>
          </w:divBdr>
        </w:div>
        <w:div w:id="1532962141">
          <w:marLeft w:val="1800"/>
          <w:marRight w:val="0"/>
          <w:marTop w:val="115"/>
          <w:marBottom w:val="0"/>
          <w:divBdr>
            <w:top w:val="none" w:sz="0" w:space="0" w:color="auto"/>
            <w:left w:val="none" w:sz="0" w:space="0" w:color="auto"/>
            <w:bottom w:val="none" w:sz="0" w:space="0" w:color="auto"/>
            <w:right w:val="none" w:sz="0" w:space="0" w:color="auto"/>
          </w:divBdr>
        </w:div>
        <w:div w:id="1571037838">
          <w:marLeft w:val="1800"/>
          <w:marRight w:val="0"/>
          <w:marTop w:val="115"/>
          <w:marBottom w:val="0"/>
          <w:divBdr>
            <w:top w:val="none" w:sz="0" w:space="0" w:color="auto"/>
            <w:left w:val="none" w:sz="0" w:space="0" w:color="auto"/>
            <w:bottom w:val="none" w:sz="0" w:space="0" w:color="auto"/>
            <w:right w:val="none" w:sz="0" w:space="0" w:color="auto"/>
          </w:divBdr>
        </w:div>
        <w:div w:id="1763451018">
          <w:marLeft w:val="547"/>
          <w:marRight w:val="0"/>
          <w:marTop w:val="115"/>
          <w:marBottom w:val="0"/>
          <w:divBdr>
            <w:top w:val="none" w:sz="0" w:space="0" w:color="auto"/>
            <w:left w:val="none" w:sz="0" w:space="0" w:color="auto"/>
            <w:bottom w:val="none" w:sz="0" w:space="0" w:color="auto"/>
            <w:right w:val="none" w:sz="0" w:space="0" w:color="auto"/>
          </w:divBdr>
        </w:div>
        <w:div w:id="2121795209">
          <w:marLeft w:val="1800"/>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896890048">
      <w:bodyDiv w:val="1"/>
      <w:marLeft w:val="0"/>
      <w:marRight w:val="0"/>
      <w:marTop w:val="0"/>
      <w:marBottom w:val="0"/>
      <w:divBdr>
        <w:top w:val="none" w:sz="0" w:space="0" w:color="auto"/>
        <w:left w:val="none" w:sz="0" w:space="0" w:color="auto"/>
        <w:bottom w:val="none" w:sz="0" w:space="0" w:color="auto"/>
        <w:right w:val="none" w:sz="0" w:space="0" w:color="auto"/>
      </w:divBdr>
      <w:divsChild>
        <w:div w:id="566692177">
          <w:marLeft w:val="547"/>
          <w:marRight w:val="0"/>
          <w:marTop w:val="115"/>
          <w:marBottom w:val="0"/>
          <w:divBdr>
            <w:top w:val="none" w:sz="0" w:space="0" w:color="auto"/>
            <w:left w:val="none" w:sz="0" w:space="0" w:color="auto"/>
            <w:bottom w:val="none" w:sz="0" w:space="0" w:color="auto"/>
            <w:right w:val="none" w:sz="0" w:space="0" w:color="auto"/>
          </w:divBdr>
        </w:div>
        <w:div w:id="1314987975">
          <w:marLeft w:val="547"/>
          <w:marRight w:val="0"/>
          <w:marTop w:val="115"/>
          <w:marBottom w:val="0"/>
          <w:divBdr>
            <w:top w:val="none" w:sz="0" w:space="0" w:color="auto"/>
            <w:left w:val="none" w:sz="0" w:space="0" w:color="auto"/>
            <w:bottom w:val="none" w:sz="0" w:space="0" w:color="auto"/>
            <w:right w:val="none" w:sz="0" w:space="0" w:color="auto"/>
          </w:divBdr>
        </w:div>
        <w:div w:id="1694960343">
          <w:marLeft w:val="547"/>
          <w:marRight w:val="0"/>
          <w:marTop w:val="115"/>
          <w:marBottom w:val="0"/>
          <w:divBdr>
            <w:top w:val="none" w:sz="0" w:space="0" w:color="auto"/>
            <w:left w:val="none" w:sz="0" w:space="0" w:color="auto"/>
            <w:bottom w:val="none" w:sz="0" w:space="0" w:color="auto"/>
            <w:right w:val="none" w:sz="0" w:space="0" w:color="auto"/>
          </w:divBdr>
        </w:div>
      </w:divsChild>
    </w:div>
    <w:div w:id="1907908633">
      <w:bodyDiv w:val="1"/>
      <w:marLeft w:val="0"/>
      <w:marRight w:val="0"/>
      <w:marTop w:val="0"/>
      <w:marBottom w:val="0"/>
      <w:divBdr>
        <w:top w:val="none" w:sz="0" w:space="0" w:color="auto"/>
        <w:left w:val="none" w:sz="0" w:space="0" w:color="auto"/>
        <w:bottom w:val="none" w:sz="0" w:space="0" w:color="auto"/>
        <w:right w:val="none" w:sz="0" w:space="0" w:color="auto"/>
      </w:divBdr>
      <w:divsChild>
        <w:div w:id="137966922">
          <w:marLeft w:val="1166"/>
          <w:marRight w:val="0"/>
          <w:marTop w:val="125"/>
          <w:marBottom w:val="0"/>
          <w:divBdr>
            <w:top w:val="none" w:sz="0" w:space="0" w:color="auto"/>
            <w:left w:val="none" w:sz="0" w:space="0" w:color="auto"/>
            <w:bottom w:val="none" w:sz="0" w:space="0" w:color="auto"/>
            <w:right w:val="none" w:sz="0" w:space="0" w:color="auto"/>
          </w:divBdr>
        </w:div>
        <w:div w:id="700711638">
          <w:marLeft w:val="1166"/>
          <w:marRight w:val="0"/>
          <w:marTop w:val="125"/>
          <w:marBottom w:val="0"/>
          <w:divBdr>
            <w:top w:val="none" w:sz="0" w:space="0" w:color="auto"/>
            <w:left w:val="none" w:sz="0" w:space="0" w:color="auto"/>
            <w:bottom w:val="none" w:sz="0" w:space="0" w:color="auto"/>
            <w:right w:val="none" w:sz="0" w:space="0" w:color="auto"/>
          </w:divBdr>
        </w:div>
        <w:div w:id="1286228534">
          <w:marLeft w:val="1166"/>
          <w:marRight w:val="0"/>
          <w:marTop w:val="125"/>
          <w:marBottom w:val="0"/>
          <w:divBdr>
            <w:top w:val="none" w:sz="0" w:space="0" w:color="auto"/>
            <w:left w:val="none" w:sz="0" w:space="0" w:color="auto"/>
            <w:bottom w:val="none" w:sz="0" w:space="0" w:color="auto"/>
            <w:right w:val="none" w:sz="0" w:space="0" w:color="auto"/>
          </w:divBdr>
        </w:div>
        <w:div w:id="2071031039">
          <w:marLeft w:val="1166"/>
          <w:marRight w:val="0"/>
          <w:marTop w:val="125"/>
          <w:marBottom w:val="0"/>
          <w:divBdr>
            <w:top w:val="none" w:sz="0" w:space="0" w:color="auto"/>
            <w:left w:val="none" w:sz="0" w:space="0" w:color="auto"/>
            <w:bottom w:val="none" w:sz="0" w:space="0" w:color="auto"/>
            <w:right w:val="none" w:sz="0" w:space="0" w:color="auto"/>
          </w:divBdr>
        </w:div>
      </w:divsChild>
    </w:div>
    <w:div w:id="1909921011">
      <w:bodyDiv w:val="1"/>
      <w:marLeft w:val="0"/>
      <w:marRight w:val="0"/>
      <w:marTop w:val="0"/>
      <w:marBottom w:val="0"/>
      <w:divBdr>
        <w:top w:val="none" w:sz="0" w:space="0" w:color="auto"/>
        <w:left w:val="none" w:sz="0" w:space="0" w:color="auto"/>
        <w:bottom w:val="none" w:sz="0" w:space="0" w:color="auto"/>
        <w:right w:val="none" w:sz="0" w:space="0" w:color="auto"/>
      </w:divBdr>
    </w:div>
    <w:div w:id="1910001214">
      <w:bodyDiv w:val="1"/>
      <w:marLeft w:val="0"/>
      <w:marRight w:val="0"/>
      <w:marTop w:val="0"/>
      <w:marBottom w:val="0"/>
      <w:divBdr>
        <w:top w:val="none" w:sz="0" w:space="0" w:color="auto"/>
        <w:left w:val="none" w:sz="0" w:space="0" w:color="auto"/>
        <w:bottom w:val="none" w:sz="0" w:space="0" w:color="auto"/>
        <w:right w:val="none" w:sz="0" w:space="0" w:color="auto"/>
      </w:divBdr>
      <w:divsChild>
        <w:div w:id="433356252">
          <w:marLeft w:val="1166"/>
          <w:marRight w:val="0"/>
          <w:marTop w:val="115"/>
          <w:marBottom w:val="0"/>
          <w:divBdr>
            <w:top w:val="none" w:sz="0" w:space="0" w:color="auto"/>
            <w:left w:val="none" w:sz="0" w:space="0" w:color="auto"/>
            <w:bottom w:val="none" w:sz="0" w:space="0" w:color="auto"/>
            <w:right w:val="none" w:sz="0" w:space="0" w:color="auto"/>
          </w:divBdr>
        </w:div>
        <w:div w:id="1076316054">
          <w:marLeft w:val="1166"/>
          <w:marRight w:val="0"/>
          <w:marTop w:val="115"/>
          <w:marBottom w:val="0"/>
          <w:divBdr>
            <w:top w:val="none" w:sz="0" w:space="0" w:color="auto"/>
            <w:left w:val="none" w:sz="0" w:space="0" w:color="auto"/>
            <w:bottom w:val="none" w:sz="0" w:space="0" w:color="auto"/>
            <w:right w:val="none" w:sz="0" w:space="0" w:color="auto"/>
          </w:divBdr>
        </w:div>
        <w:div w:id="1882938573">
          <w:marLeft w:val="547"/>
          <w:marRight w:val="0"/>
          <w:marTop w:val="115"/>
          <w:marBottom w:val="0"/>
          <w:divBdr>
            <w:top w:val="none" w:sz="0" w:space="0" w:color="auto"/>
            <w:left w:val="none" w:sz="0" w:space="0" w:color="auto"/>
            <w:bottom w:val="none" w:sz="0" w:space="0" w:color="auto"/>
            <w:right w:val="none" w:sz="0" w:space="0" w:color="auto"/>
          </w:divBdr>
        </w:div>
      </w:divsChild>
    </w:div>
    <w:div w:id="1914198331">
      <w:bodyDiv w:val="1"/>
      <w:marLeft w:val="0"/>
      <w:marRight w:val="0"/>
      <w:marTop w:val="0"/>
      <w:marBottom w:val="0"/>
      <w:divBdr>
        <w:top w:val="none" w:sz="0" w:space="0" w:color="auto"/>
        <w:left w:val="none" w:sz="0" w:space="0" w:color="auto"/>
        <w:bottom w:val="none" w:sz="0" w:space="0" w:color="auto"/>
        <w:right w:val="none" w:sz="0" w:space="0" w:color="auto"/>
      </w:divBdr>
    </w:div>
    <w:div w:id="1920433422">
      <w:bodyDiv w:val="1"/>
      <w:marLeft w:val="0"/>
      <w:marRight w:val="0"/>
      <w:marTop w:val="0"/>
      <w:marBottom w:val="0"/>
      <w:divBdr>
        <w:top w:val="none" w:sz="0" w:space="0" w:color="auto"/>
        <w:left w:val="none" w:sz="0" w:space="0" w:color="auto"/>
        <w:bottom w:val="none" w:sz="0" w:space="0" w:color="auto"/>
        <w:right w:val="none" w:sz="0" w:space="0" w:color="auto"/>
      </w:divBdr>
      <w:divsChild>
        <w:div w:id="1514563694">
          <w:marLeft w:val="547"/>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29346637">
      <w:bodyDiv w:val="1"/>
      <w:marLeft w:val="0"/>
      <w:marRight w:val="0"/>
      <w:marTop w:val="0"/>
      <w:marBottom w:val="0"/>
      <w:divBdr>
        <w:top w:val="none" w:sz="0" w:space="0" w:color="auto"/>
        <w:left w:val="none" w:sz="0" w:space="0" w:color="auto"/>
        <w:bottom w:val="none" w:sz="0" w:space="0" w:color="auto"/>
        <w:right w:val="none" w:sz="0" w:space="0" w:color="auto"/>
      </w:divBdr>
      <w:divsChild>
        <w:div w:id="305281585">
          <w:marLeft w:val="547"/>
          <w:marRight w:val="0"/>
          <w:marTop w:val="115"/>
          <w:marBottom w:val="0"/>
          <w:divBdr>
            <w:top w:val="none" w:sz="0" w:space="0" w:color="auto"/>
            <w:left w:val="none" w:sz="0" w:space="0" w:color="auto"/>
            <w:bottom w:val="none" w:sz="0" w:space="0" w:color="auto"/>
            <w:right w:val="none" w:sz="0" w:space="0" w:color="auto"/>
          </w:divBdr>
        </w:div>
        <w:div w:id="1900170336">
          <w:marLeft w:val="547"/>
          <w:marRight w:val="0"/>
          <w:marTop w:val="115"/>
          <w:marBottom w:val="0"/>
          <w:divBdr>
            <w:top w:val="none" w:sz="0" w:space="0" w:color="auto"/>
            <w:left w:val="none" w:sz="0" w:space="0" w:color="auto"/>
            <w:bottom w:val="none" w:sz="0" w:space="0" w:color="auto"/>
            <w:right w:val="none" w:sz="0" w:space="0" w:color="auto"/>
          </w:divBdr>
        </w:div>
        <w:div w:id="2144300570">
          <w:marLeft w:val="547"/>
          <w:marRight w:val="0"/>
          <w:marTop w:val="115"/>
          <w:marBottom w:val="0"/>
          <w:divBdr>
            <w:top w:val="none" w:sz="0" w:space="0" w:color="auto"/>
            <w:left w:val="none" w:sz="0" w:space="0" w:color="auto"/>
            <w:bottom w:val="none" w:sz="0" w:space="0" w:color="auto"/>
            <w:right w:val="none" w:sz="0" w:space="0" w:color="auto"/>
          </w:divBdr>
        </w:div>
      </w:divsChild>
    </w:div>
    <w:div w:id="1939481238">
      <w:bodyDiv w:val="1"/>
      <w:marLeft w:val="0"/>
      <w:marRight w:val="0"/>
      <w:marTop w:val="0"/>
      <w:marBottom w:val="0"/>
      <w:divBdr>
        <w:top w:val="none" w:sz="0" w:space="0" w:color="auto"/>
        <w:left w:val="none" w:sz="0" w:space="0" w:color="auto"/>
        <w:bottom w:val="none" w:sz="0" w:space="0" w:color="auto"/>
        <w:right w:val="none" w:sz="0" w:space="0" w:color="auto"/>
      </w:divBdr>
    </w:div>
    <w:div w:id="1940329512">
      <w:bodyDiv w:val="1"/>
      <w:marLeft w:val="0"/>
      <w:marRight w:val="0"/>
      <w:marTop w:val="0"/>
      <w:marBottom w:val="0"/>
      <w:divBdr>
        <w:top w:val="none" w:sz="0" w:space="0" w:color="auto"/>
        <w:left w:val="none" w:sz="0" w:space="0" w:color="auto"/>
        <w:bottom w:val="none" w:sz="0" w:space="0" w:color="auto"/>
        <w:right w:val="none" w:sz="0" w:space="0" w:color="auto"/>
      </w:divBdr>
    </w:div>
    <w:div w:id="1947884460">
      <w:bodyDiv w:val="1"/>
      <w:marLeft w:val="0"/>
      <w:marRight w:val="0"/>
      <w:marTop w:val="0"/>
      <w:marBottom w:val="0"/>
      <w:divBdr>
        <w:top w:val="none" w:sz="0" w:space="0" w:color="auto"/>
        <w:left w:val="none" w:sz="0" w:space="0" w:color="auto"/>
        <w:bottom w:val="none" w:sz="0" w:space="0" w:color="auto"/>
        <w:right w:val="none" w:sz="0" w:space="0" w:color="auto"/>
      </w:divBdr>
    </w:div>
    <w:div w:id="1953898400">
      <w:bodyDiv w:val="1"/>
      <w:marLeft w:val="0"/>
      <w:marRight w:val="0"/>
      <w:marTop w:val="0"/>
      <w:marBottom w:val="0"/>
      <w:divBdr>
        <w:top w:val="none" w:sz="0" w:space="0" w:color="auto"/>
        <w:left w:val="none" w:sz="0" w:space="0" w:color="auto"/>
        <w:bottom w:val="none" w:sz="0" w:space="0" w:color="auto"/>
        <w:right w:val="none" w:sz="0" w:space="0" w:color="auto"/>
      </w:divBdr>
    </w:div>
    <w:div w:id="1954050415">
      <w:bodyDiv w:val="1"/>
      <w:marLeft w:val="0"/>
      <w:marRight w:val="0"/>
      <w:marTop w:val="0"/>
      <w:marBottom w:val="0"/>
      <w:divBdr>
        <w:top w:val="none" w:sz="0" w:space="0" w:color="auto"/>
        <w:left w:val="none" w:sz="0" w:space="0" w:color="auto"/>
        <w:bottom w:val="none" w:sz="0" w:space="0" w:color="auto"/>
        <w:right w:val="none" w:sz="0" w:space="0" w:color="auto"/>
      </w:divBdr>
      <w:divsChild>
        <w:div w:id="27068603">
          <w:marLeft w:val="547"/>
          <w:marRight w:val="0"/>
          <w:marTop w:val="115"/>
          <w:marBottom w:val="0"/>
          <w:divBdr>
            <w:top w:val="none" w:sz="0" w:space="0" w:color="auto"/>
            <w:left w:val="none" w:sz="0" w:space="0" w:color="auto"/>
            <w:bottom w:val="none" w:sz="0" w:space="0" w:color="auto"/>
            <w:right w:val="none" w:sz="0" w:space="0" w:color="auto"/>
          </w:divBdr>
        </w:div>
        <w:div w:id="1301611517">
          <w:marLeft w:val="547"/>
          <w:marRight w:val="0"/>
          <w:marTop w:val="115"/>
          <w:marBottom w:val="0"/>
          <w:divBdr>
            <w:top w:val="none" w:sz="0" w:space="0" w:color="auto"/>
            <w:left w:val="none" w:sz="0" w:space="0" w:color="auto"/>
            <w:bottom w:val="none" w:sz="0" w:space="0" w:color="auto"/>
            <w:right w:val="none" w:sz="0" w:space="0" w:color="auto"/>
          </w:divBdr>
        </w:div>
      </w:divsChild>
    </w:div>
    <w:div w:id="1956598053">
      <w:bodyDiv w:val="1"/>
      <w:marLeft w:val="0"/>
      <w:marRight w:val="0"/>
      <w:marTop w:val="0"/>
      <w:marBottom w:val="0"/>
      <w:divBdr>
        <w:top w:val="none" w:sz="0" w:space="0" w:color="auto"/>
        <w:left w:val="none" w:sz="0" w:space="0" w:color="auto"/>
        <w:bottom w:val="none" w:sz="0" w:space="0" w:color="auto"/>
        <w:right w:val="none" w:sz="0" w:space="0" w:color="auto"/>
      </w:divBdr>
    </w:div>
    <w:div w:id="1961649241">
      <w:bodyDiv w:val="1"/>
      <w:marLeft w:val="0"/>
      <w:marRight w:val="0"/>
      <w:marTop w:val="0"/>
      <w:marBottom w:val="0"/>
      <w:divBdr>
        <w:top w:val="none" w:sz="0" w:space="0" w:color="auto"/>
        <w:left w:val="none" w:sz="0" w:space="0" w:color="auto"/>
        <w:bottom w:val="none" w:sz="0" w:space="0" w:color="auto"/>
        <w:right w:val="none" w:sz="0" w:space="0" w:color="auto"/>
      </w:divBdr>
      <w:divsChild>
        <w:div w:id="931667606">
          <w:marLeft w:val="1166"/>
          <w:marRight w:val="0"/>
          <w:marTop w:val="115"/>
          <w:marBottom w:val="0"/>
          <w:divBdr>
            <w:top w:val="none" w:sz="0" w:space="0" w:color="auto"/>
            <w:left w:val="none" w:sz="0" w:space="0" w:color="auto"/>
            <w:bottom w:val="none" w:sz="0" w:space="0" w:color="auto"/>
            <w:right w:val="none" w:sz="0" w:space="0" w:color="auto"/>
          </w:divBdr>
        </w:div>
      </w:divsChild>
    </w:div>
    <w:div w:id="1974871200">
      <w:bodyDiv w:val="1"/>
      <w:marLeft w:val="0"/>
      <w:marRight w:val="0"/>
      <w:marTop w:val="0"/>
      <w:marBottom w:val="0"/>
      <w:divBdr>
        <w:top w:val="none" w:sz="0" w:space="0" w:color="auto"/>
        <w:left w:val="none" w:sz="0" w:space="0" w:color="auto"/>
        <w:bottom w:val="none" w:sz="0" w:space="0" w:color="auto"/>
        <w:right w:val="none" w:sz="0" w:space="0" w:color="auto"/>
      </w:divBdr>
      <w:divsChild>
        <w:div w:id="1690790693">
          <w:marLeft w:val="547"/>
          <w:marRight w:val="0"/>
          <w:marTop w:val="0"/>
          <w:marBottom w:val="0"/>
          <w:divBdr>
            <w:top w:val="none" w:sz="0" w:space="0" w:color="auto"/>
            <w:left w:val="none" w:sz="0" w:space="0" w:color="auto"/>
            <w:bottom w:val="none" w:sz="0" w:space="0" w:color="auto"/>
            <w:right w:val="none" w:sz="0" w:space="0" w:color="auto"/>
          </w:divBdr>
        </w:div>
        <w:div w:id="2063169330">
          <w:marLeft w:val="547"/>
          <w:marRight w:val="0"/>
          <w:marTop w:val="0"/>
          <w:marBottom w:val="0"/>
          <w:divBdr>
            <w:top w:val="none" w:sz="0" w:space="0" w:color="auto"/>
            <w:left w:val="none" w:sz="0" w:space="0" w:color="auto"/>
            <w:bottom w:val="none" w:sz="0" w:space="0" w:color="auto"/>
            <w:right w:val="none" w:sz="0" w:space="0" w:color="auto"/>
          </w:divBdr>
        </w:div>
      </w:divsChild>
    </w:div>
    <w:div w:id="1979915684">
      <w:bodyDiv w:val="1"/>
      <w:marLeft w:val="0"/>
      <w:marRight w:val="0"/>
      <w:marTop w:val="0"/>
      <w:marBottom w:val="0"/>
      <w:divBdr>
        <w:top w:val="none" w:sz="0" w:space="0" w:color="auto"/>
        <w:left w:val="none" w:sz="0" w:space="0" w:color="auto"/>
        <w:bottom w:val="none" w:sz="0" w:space="0" w:color="auto"/>
        <w:right w:val="none" w:sz="0" w:space="0" w:color="auto"/>
      </w:divBdr>
      <w:divsChild>
        <w:div w:id="944191485">
          <w:marLeft w:val="547"/>
          <w:marRight w:val="0"/>
          <w:marTop w:val="115"/>
          <w:marBottom w:val="0"/>
          <w:divBdr>
            <w:top w:val="none" w:sz="0" w:space="0" w:color="auto"/>
            <w:left w:val="none" w:sz="0" w:space="0" w:color="auto"/>
            <w:bottom w:val="none" w:sz="0" w:space="0" w:color="auto"/>
            <w:right w:val="none" w:sz="0" w:space="0" w:color="auto"/>
          </w:divBdr>
        </w:div>
        <w:div w:id="1605259443">
          <w:marLeft w:val="547"/>
          <w:marRight w:val="0"/>
          <w:marTop w:val="115"/>
          <w:marBottom w:val="0"/>
          <w:divBdr>
            <w:top w:val="none" w:sz="0" w:space="0" w:color="auto"/>
            <w:left w:val="none" w:sz="0" w:space="0" w:color="auto"/>
            <w:bottom w:val="none" w:sz="0" w:space="0" w:color="auto"/>
            <w:right w:val="none" w:sz="0" w:space="0" w:color="auto"/>
          </w:divBdr>
        </w:div>
      </w:divsChild>
    </w:div>
    <w:div w:id="1994749804">
      <w:bodyDiv w:val="1"/>
      <w:marLeft w:val="0"/>
      <w:marRight w:val="0"/>
      <w:marTop w:val="0"/>
      <w:marBottom w:val="0"/>
      <w:divBdr>
        <w:top w:val="none" w:sz="0" w:space="0" w:color="auto"/>
        <w:left w:val="none" w:sz="0" w:space="0" w:color="auto"/>
        <w:bottom w:val="none" w:sz="0" w:space="0" w:color="auto"/>
        <w:right w:val="none" w:sz="0" w:space="0" w:color="auto"/>
      </w:divBdr>
      <w:divsChild>
        <w:div w:id="261886232">
          <w:marLeft w:val="1166"/>
          <w:marRight w:val="0"/>
          <w:marTop w:val="115"/>
          <w:marBottom w:val="0"/>
          <w:divBdr>
            <w:top w:val="none" w:sz="0" w:space="0" w:color="auto"/>
            <w:left w:val="none" w:sz="0" w:space="0" w:color="auto"/>
            <w:bottom w:val="none" w:sz="0" w:space="0" w:color="auto"/>
            <w:right w:val="none" w:sz="0" w:space="0" w:color="auto"/>
          </w:divBdr>
        </w:div>
        <w:div w:id="675307346">
          <w:marLeft w:val="1166"/>
          <w:marRight w:val="0"/>
          <w:marTop w:val="115"/>
          <w:marBottom w:val="0"/>
          <w:divBdr>
            <w:top w:val="none" w:sz="0" w:space="0" w:color="auto"/>
            <w:left w:val="none" w:sz="0" w:space="0" w:color="auto"/>
            <w:bottom w:val="none" w:sz="0" w:space="0" w:color="auto"/>
            <w:right w:val="none" w:sz="0" w:space="0" w:color="auto"/>
          </w:divBdr>
        </w:div>
        <w:div w:id="936402186">
          <w:marLeft w:val="547"/>
          <w:marRight w:val="0"/>
          <w:marTop w:val="115"/>
          <w:marBottom w:val="0"/>
          <w:divBdr>
            <w:top w:val="none" w:sz="0" w:space="0" w:color="auto"/>
            <w:left w:val="none" w:sz="0" w:space="0" w:color="auto"/>
            <w:bottom w:val="none" w:sz="0" w:space="0" w:color="auto"/>
            <w:right w:val="none" w:sz="0" w:space="0" w:color="auto"/>
          </w:divBdr>
        </w:div>
        <w:div w:id="1999652495">
          <w:marLeft w:val="1166"/>
          <w:marRight w:val="0"/>
          <w:marTop w:val="115"/>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1998146619">
      <w:bodyDiv w:val="1"/>
      <w:marLeft w:val="0"/>
      <w:marRight w:val="0"/>
      <w:marTop w:val="0"/>
      <w:marBottom w:val="0"/>
      <w:divBdr>
        <w:top w:val="none" w:sz="0" w:space="0" w:color="auto"/>
        <w:left w:val="none" w:sz="0" w:space="0" w:color="auto"/>
        <w:bottom w:val="none" w:sz="0" w:space="0" w:color="auto"/>
        <w:right w:val="none" w:sz="0" w:space="0" w:color="auto"/>
      </w:divBdr>
      <w:divsChild>
        <w:div w:id="376784412">
          <w:marLeft w:val="1166"/>
          <w:marRight w:val="0"/>
          <w:marTop w:val="115"/>
          <w:marBottom w:val="0"/>
          <w:divBdr>
            <w:top w:val="none" w:sz="0" w:space="0" w:color="auto"/>
            <w:left w:val="none" w:sz="0" w:space="0" w:color="auto"/>
            <w:bottom w:val="none" w:sz="0" w:space="0" w:color="auto"/>
            <w:right w:val="none" w:sz="0" w:space="0" w:color="auto"/>
          </w:divBdr>
        </w:div>
        <w:div w:id="605969213">
          <w:marLeft w:val="1166"/>
          <w:marRight w:val="0"/>
          <w:marTop w:val="115"/>
          <w:marBottom w:val="0"/>
          <w:divBdr>
            <w:top w:val="none" w:sz="0" w:space="0" w:color="auto"/>
            <w:left w:val="none" w:sz="0" w:space="0" w:color="auto"/>
            <w:bottom w:val="none" w:sz="0" w:space="0" w:color="auto"/>
            <w:right w:val="none" w:sz="0" w:space="0" w:color="auto"/>
          </w:divBdr>
        </w:div>
        <w:div w:id="1331642812">
          <w:marLeft w:val="547"/>
          <w:marRight w:val="0"/>
          <w:marTop w:val="115"/>
          <w:marBottom w:val="0"/>
          <w:divBdr>
            <w:top w:val="none" w:sz="0" w:space="0" w:color="auto"/>
            <w:left w:val="none" w:sz="0" w:space="0" w:color="auto"/>
            <w:bottom w:val="none" w:sz="0" w:space="0" w:color="auto"/>
            <w:right w:val="none" w:sz="0" w:space="0" w:color="auto"/>
          </w:divBdr>
        </w:div>
        <w:div w:id="1482769183">
          <w:marLeft w:val="547"/>
          <w:marRight w:val="0"/>
          <w:marTop w:val="115"/>
          <w:marBottom w:val="0"/>
          <w:divBdr>
            <w:top w:val="none" w:sz="0" w:space="0" w:color="auto"/>
            <w:left w:val="none" w:sz="0" w:space="0" w:color="auto"/>
            <w:bottom w:val="none" w:sz="0" w:space="0" w:color="auto"/>
            <w:right w:val="none" w:sz="0" w:space="0" w:color="auto"/>
          </w:divBdr>
        </w:div>
        <w:div w:id="1574507358">
          <w:marLeft w:val="547"/>
          <w:marRight w:val="0"/>
          <w:marTop w:val="115"/>
          <w:marBottom w:val="0"/>
          <w:divBdr>
            <w:top w:val="none" w:sz="0" w:space="0" w:color="auto"/>
            <w:left w:val="none" w:sz="0" w:space="0" w:color="auto"/>
            <w:bottom w:val="none" w:sz="0" w:space="0" w:color="auto"/>
            <w:right w:val="none" w:sz="0" w:space="0" w:color="auto"/>
          </w:divBdr>
        </w:div>
        <w:div w:id="1654095636">
          <w:marLeft w:val="547"/>
          <w:marRight w:val="0"/>
          <w:marTop w:val="115"/>
          <w:marBottom w:val="0"/>
          <w:divBdr>
            <w:top w:val="none" w:sz="0" w:space="0" w:color="auto"/>
            <w:left w:val="none" w:sz="0" w:space="0" w:color="auto"/>
            <w:bottom w:val="none" w:sz="0" w:space="0" w:color="auto"/>
            <w:right w:val="none" w:sz="0" w:space="0" w:color="auto"/>
          </w:divBdr>
        </w:div>
      </w:divsChild>
    </w:div>
    <w:div w:id="1998683713">
      <w:bodyDiv w:val="1"/>
      <w:marLeft w:val="0"/>
      <w:marRight w:val="0"/>
      <w:marTop w:val="0"/>
      <w:marBottom w:val="0"/>
      <w:divBdr>
        <w:top w:val="none" w:sz="0" w:space="0" w:color="auto"/>
        <w:left w:val="none" w:sz="0" w:space="0" w:color="auto"/>
        <w:bottom w:val="none" w:sz="0" w:space="0" w:color="auto"/>
        <w:right w:val="none" w:sz="0" w:space="0" w:color="auto"/>
      </w:divBdr>
    </w:div>
    <w:div w:id="2009090233">
      <w:bodyDiv w:val="1"/>
      <w:marLeft w:val="0"/>
      <w:marRight w:val="0"/>
      <w:marTop w:val="0"/>
      <w:marBottom w:val="0"/>
      <w:divBdr>
        <w:top w:val="none" w:sz="0" w:space="0" w:color="auto"/>
        <w:left w:val="none" w:sz="0" w:space="0" w:color="auto"/>
        <w:bottom w:val="none" w:sz="0" w:space="0" w:color="auto"/>
        <w:right w:val="none" w:sz="0" w:space="0" w:color="auto"/>
      </w:divBdr>
      <w:divsChild>
        <w:div w:id="883566298">
          <w:marLeft w:val="547"/>
          <w:marRight w:val="0"/>
          <w:marTop w:val="115"/>
          <w:marBottom w:val="0"/>
          <w:divBdr>
            <w:top w:val="none" w:sz="0" w:space="0" w:color="auto"/>
            <w:left w:val="none" w:sz="0" w:space="0" w:color="auto"/>
            <w:bottom w:val="none" w:sz="0" w:space="0" w:color="auto"/>
            <w:right w:val="none" w:sz="0" w:space="0" w:color="auto"/>
          </w:divBdr>
        </w:div>
        <w:div w:id="918638207">
          <w:marLeft w:val="547"/>
          <w:marRight w:val="0"/>
          <w:marTop w:val="115"/>
          <w:marBottom w:val="0"/>
          <w:divBdr>
            <w:top w:val="none" w:sz="0" w:space="0" w:color="auto"/>
            <w:left w:val="none" w:sz="0" w:space="0" w:color="auto"/>
            <w:bottom w:val="none" w:sz="0" w:space="0" w:color="auto"/>
            <w:right w:val="none" w:sz="0" w:space="0" w:color="auto"/>
          </w:divBdr>
        </w:div>
        <w:div w:id="1922177809">
          <w:marLeft w:val="547"/>
          <w:marRight w:val="0"/>
          <w:marTop w:val="115"/>
          <w:marBottom w:val="0"/>
          <w:divBdr>
            <w:top w:val="none" w:sz="0" w:space="0" w:color="auto"/>
            <w:left w:val="none" w:sz="0" w:space="0" w:color="auto"/>
            <w:bottom w:val="none" w:sz="0" w:space="0" w:color="auto"/>
            <w:right w:val="none" w:sz="0" w:space="0" w:color="auto"/>
          </w:divBdr>
        </w:div>
      </w:divsChild>
    </w:div>
    <w:div w:id="2009211233">
      <w:bodyDiv w:val="1"/>
      <w:marLeft w:val="0"/>
      <w:marRight w:val="0"/>
      <w:marTop w:val="0"/>
      <w:marBottom w:val="0"/>
      <w:divBdr>
        <w:top w:val="none" w:sz="0" w:space="0" w:color="auto"/>
        <w:left w:val="none" w:sz="0" w:space="0" w:color="auto"/>
        <w:bottom w:val="none" w:sz="0" w:space="0" w:color="auto"/>
        <w:right w:val="none" w:sz="0" w:space="0" w:color="auto"/>
      </w:divBdr>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20043522">
      <w:bodyDiv w:val="1"/>
      <w:marLeft w:val="0"/>
      <w:marRight w:val="0"/>
      <w:marTop w:val="0"/>
      <w:marBottom w:val="0"/>
      <w:divBdr>
        <w:top w:val="none" w:sz="0" w:space="0" w:color="auto"/>
        <w:left w:val="none" w:sz="0" w:space="0" w:color="auto"/>
        <w:bottom w:val="none" w:sz="0" w:space="0" w:color="auto"/>
        <w:right w:val="none" w:sz="0" w:space="0" w:color="auto"/>
      </w:divBdr>
      <w:divsChild>
        <w:div w:id="310989837">
          <w:marLeft w:val="547"/>
          <w:marRight w:val="0"/>
          <w:marTop w:val="115"/>
          <w:marBottom w:val="0"/>
          <w:divBdr>
            <w:top w:val="none" w:sz="0" w:space="0" w:color="auto"/>
            <w:left w:val="none" w:sz="0" w:space="0" w:color="auto"/>
            <w:bottom w:val="none" w:sz="0" w:space="0" w:color="auto"/>
            <w:right w:val="none" w:sz="0" w:space="0" w:color="auto"/>
          </w:divBdr>
        </w:div>
        <w:div w:id="315302451">
          <w:marLeft w:val="1166"/>
          <w:marRight w:val="0"/>
          <w:marTop w:val="115"/>
          <w:marBottom w:val="0"/>
          <w:divBdr>
            <w:top w:val="none" w:sz="0" w:space="0" w:color="auto"/>
            <w:left w:val="none" w:sz="0" w:space="0" w:color="auto"/>
            <w:bottom w:val="none" w:sz="0" w:space="0" w:color="auto"/>
            <w:right w:val="none" w:sz="0" w:space="0" w:color="auto"/>
          </w:divBdr>
        </w:div>
        <w:div w:id="1520392024">
          <w:marLeft w:val="1166"/>
          <w:marRight w:val="0"/>
          <w:marTop w:val="115"/>
          <w:marBottom w:val="0"/>
          <w:divBdr>
            <w:top w:val="none" w:sz="0" w:space="0" w:color="auto"/>
            <w:left w:val="none" w:sz="0" w:space="0" w:color="auto"/>
            <w:bottom w:val="none" w:sz="0" w:space="0" w:color="auto"/>
            <w:right w:val="none" w:sz="0" w:space="0" w:color="auto"/>
          </w:divBdr>
        </w:div>
      </w:divsChild>
    </w:div>
    <w:div w:id="2027248158">
      <w:bodyDiv w:val="1"/>
      <w:marLeft w:val="0"/>
      <w:marRight w:val="0"/>
      <w:marTop w:val="0"/>
      <w:marBottom w:val="0"/>
      <w:divBdr>
        <w:top w:val="none" w:sz="0" w:space="0" w:color="auto"/>
        <w:left w:val="none" w:sz="0" w:space="0" w:color="auto"/>
        <w:bottom w:val="none" w:sz="0" w:space="0" w:color="auto"/>
        <w:right w:val="none" w:sz="0" w:space="0" w:color="auto"/>
      </w:divBdr>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38265985">
      <w:bodyDiv w:val="1"/>
      <w:marLeft w:val="0"/>
      <w:marRight w:val="0"/>
      <w:marTop w:val="0"/>
      <w:marBottom w:val="0"/>
      <w:divBdr>
        <w:top w:val="none" w:sz="0" w:space="0" w:color="auto"/>
        <w:left w:val="none" w:sz="0" w:space="0" w:color="auto"/>
        <w:bottom w:val="none" w:sz="0" w:space="0" w:color="auto"/>
        <w:right w:val="none" w:sz="0" w:space="0" w:color="auto"/>
      </w:divBdr>
      <w:divsChild>
        <w:div w:id="175656938">
          <w:marLeft w:val="547"/>
          <w:marRight w:val="0"/>
          <w:marTop w:val="115"/>
          <w:marBottom w:val="0"/>
          <w:divBdr>
            <w:top w:val="none" w:sz="0" w:space="0" w:color="auto"/>
            <w:left w:val="none" w:sz="0" w:space="0" w:color="auto"/>
            <w:bottom w:val="none" w:sz="0" w:space="0" w:color="auto"/>
            <w:right w:val="none" w:sz="0" w:space="0" w:color="auto"/>
          </w:divBdr>
        </w:div>
        <w:div w:id="388386007">
          <w:marLeft w:val="547"/>
          <w:marRight w:val="0"/>
          <w:marTop w:val="115"/>
          <w:marBottom w:val="0"/>
          <w:divBdr>
            <w:top w:val="none" w:sz="0" w:space="0" w:color="auto"/>
            <w:left w:val="none" w:sz="0" w:space="0" w:color="auto"/>
            <w:bottom w:val="none" w:sz="0" w:space="0" w:color="auto"/>
            <w:right w:val="none" w:sz="0" w:space="0" w:color="auto"/>
          </w:divBdr>
        </w:div>
        <w:div w:id="835221449">
          <w:marLeft w:val="547"/>
          <w:marRight w:val="0"/>
          <w:marTop w:val="115"/>
          <w:marBottom w:val="0"/>
          <w:divBdr>
            <w:top w:val="none" w:sz="0" w:space="0" w:color="auto"/>
            <w:left w:val="none" w:sz="0" w:space="0" w:color="auto"/>
            <w:bottom w:val="none" w:sz="0" w:space="0" w:color="auto"/>
            <w:right w:val="none" w:sz="0" w:space="0" w:color="auto"/>
          </w:divBdr>
        </w:div>
        <w:div w:id="1763258237">
          <w:marLeft w:val="547"/>
          <w:marRight w:val="0"/>
          <w:marTop w:val="115"/>
          <w:marBottom w:val="0"/>
          <w:divBdr>
            <w:top w:val="none" w:sz="0" w:space="0" w:color="auto"/>
            <w:left w:val="none" w:sz="0" w:space="0" w:color="auto"/>
            <w:bottom w:val="none" w:sz="0" w:space="0" w:color="auto"/>
            <w:right w:val="none" w:sz="0" w:space="0" w:color="auto"/>
          </w:divBdr>
        </w:div>
      </w:divsChild>
    </w:div>
    <w:div w:id="2046904382">
      <w:bodyDiv w:val="1"/>
      <w:marLeft w:val="0"/>
      <w:marRight w:val="0"/>
      <w:marTop w:val="0"/>
      <w:marBottom w:val="0"/>
      <w:divBdr>
        <w:top w:val="none" w:sz="0" w:space="0" w:color="auto"/>
        <w:left w:val="none" w:sz="0" w:space="0" w:color="auto"/>
        <w:bottom w:val="none" w:sz="0" w:space="0" w:color="auto"/>
        <w:right w:val="none" w:sz="0" w:space="0" w:color="auto"/>
      </w:divBdr>
    </w:div>
    <w:div w:id="2053267064">
      <w:bodyDiv w:val="1"/>
      <w:marLeft w:val="0"/>
      <w:marRight w:val="0"/>
      <w:marTop w:val="0"/>
      <w:marBottom w:val="0"/>
      <w:divBdr>
        <w:top w:val="none" w:sz="0" w:space="0" w:color="auto"/>
        <w:left w:val="none" w:sz="0" w:space="0" w:color="auto"/>
        <w:bottom w:val="none" w:sz="0" w:space="0" w:color="auto"/>
        <w:right w:val="none" w:sz="0" w:space="0" w:color="auto"/>
      </w:divBdr>
      <w:divsChild>
        <w:div w:id="568542289">
          <w:marLeft w:val="547"/>
          <w:marRight w:val="0"/>
          <w:marTop w:val="115"/>
          <w:marBottom w:val="0"/>
          <w:divBdr>
            <w:top w:val="none" w:sz="0" w:space="0" w:color="auto"/>
            <w:left w:val="none" w:sz="0" w:space="0" w:color="auto"/>
            <w:bottom w:val="none" w:sz="0" w:space="0" w:color="auto"/>
            <w:right w:val="none" w:sz="0" w:space="0" w:color="auto"/>
          </w:divBdr>
        </w:div>
        <w:div w:id="744306886">
          <w:marLeft w:val="547"/>
          <w:marRight w:val="0"/>
          <w:marTop w:val="115"/>
          <w:marBottom w:val="0"/>
          <w:divBdr>
            <w:top w:val="none" w:sz="0" w:space="0" w:color="auto"/>
            <w:left w:val="none" w:sz="0" w:space="0" w:color="auto"/>
            <w:bottom w:val="none" w:sz="0" w:space="0" w:color="auto"/>
            <w:right w:val="none" w:sz="0" w:space="0" w:color="auto"/>
          </w:divBdr>
        </w:div>
        <w:div w:id="2102094279">
          <w:marLeft w:val="547"/>
          <w:marRight w:val="0"/>
          <w:marTop w:val="115"/>
          <w:marBottom w:val="0"/>
          <w:divBdr>
            <w:top w:val="none" w:sz="0" w:space="0" w:color="auto"/>
            <w:left w:val="none" w:sz="0" w:space="0" w:color="auto"/>
            <w:bottom w:val="none" w:sz="0" w:space="0" w:color="auto"/>
            <w:right w:val="none" w:sz="0" w:space="0" w:color="auto"/>
          </w:divBdr>
        </w:div>
      </w:divsChild>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67606809">
      <w:bodyDiv w:val="1"/>
      <w:marLeft w:val="0"/>
      <w:marRight w:val="0"/>
      <w:marTop w:val="0"/>
      <w:marBottom w:val="0"/>
      <w:divBdr>
        <w:top w:val="none" w:sz="0" w:space="0" w:color="auto"/>
        <w:left w:val="none" w:sz="0" w:space="0" w:color="auto"/>
        <w:bottom w:val="none" w:sz="0" w:space="0" w:color="auto"/>
        <w:right w:val="none" w:sz="0" w:space="0" w:color="auto"/>
      </w:divBdr>
      <w:divsChild>
        <w:div w:id="828713839">
          <w:marLeft w:val="1166"/>
          <w:marRight w:val="0"/>
          <w:marTop w:val="115"/>
          <w:marBottom w:val="0"/>
          <w:divBdr>
            <w:top w:val="none" w:sz="0" w:space="0" w:color="auto"/>
            <w:left w:val="none" w:sz="0" w:space="0" w:color="auto"/>
            <w:bottom w:val="none" w:sz="0" w:space="0" w:color="auto"/>
            <w:right w:val="none" w:sz="0" w:space="0" w:color="auto"/>
          </w:divBdr>
        </w:div>
        <w:div w:id="1027680410">
          <w:marLeft w:val="1166"/>
          <w:marRight w:val="0"/>
          <w:marTop w:val="115"/>
          <w:marBottom w:val="0"/>
          <w:divBdr>
            <w:top w:val="none" w:sz="0" w:space="0" w:color="auto"/>
            <w:left w:val="none" w:sz="0" w:space="0" w:color="auto"/>
            <w:bottom w:val="none" w:sz="0" w:space="0" w:color="auto"/>
            <w:right w:val="none" w:sz="0" w:space="0" w:color="auto"/>
          </w:divBdr>
        </w:div>
        <w:div w:id="1532956866">
          <w:marLeft w:val="547"/>
          <w:marRight w:val="0"/>
          <w:marTop w:val="115"/>
          <w:marBottom w:val="0"/>
          <w:divBdr>
            <w:top w:val="none" w:sz="0" w:space="0" w:color="auto"/>
            <w:left w:val="none" w:sz="0" w:space="0" w:color="auto"/>
            <w:bottom w:val="none" w:sz="0" w:space="0" w:color="auto"/>
            <w:right w:val="none" w:sz="0" w:space="0" w:color="auto"/>
          </w:divBdr>
        </w:div>
        <w:div w:id="1654676636">
          <w:marLeft w:val="547"/>
          <w:marRight w:val="0"/>
          <w:marTop w:val="115"/>
          <w:marBottom w:val="0"/>
          <w:divBdr>
            <w:top w:val="none" w:sz="0" w:space="0" w:color="auto"/>
            <w:left w:val="none" w:sz="0" w:space="0" w:color="auto"/>
            <w:bottom w:val="none" w:sz="0" w:space="0" w:color="auto"/>
            <w:right w:val="none" w:sz="0" w:space="0" w:color="auto"/>
          </w:divBdr>
        </w:div>
        <w:div w:id="1840347444">
          <w:marLeft w:val="1166"/>
          <w:marRight w:val="0"/>
          <w:marTop w:val="115"/>
          <w:marBottom w:val="0"/>
          <w:divBdr>
            <w:top w:val="none" w:sz="0" w:space="0" w:color="auto"/>
            <w:left w:val="none" w:sz="0" w:space="0" w:color="auto"/>
            <w:bottom w:val="none" w:sz="0" w:space="0" w:color="auto"/>
            <w:right w:val="none" w:sz="0" w:space="0" w:color="auto"/>
          </w:divBdr>
        </w:div>
        <w:div w:id="2032533993">
          <w:marLeft w:val="1166"/>
          <w:marRight w:val="0"/>
          <w:marTop w:val="115"/>
          <w:marBottom w:val="0"/>
          <w:divBdr>
            <w:top w:val="none" w:sz="0" w:space="0" w:color="auto"/>
            <w:left w:val="none" w:sz="0" w:space="0" w:color="auto"/>
            <w:bottom w:val="none" w:sz="0" w:space="0" w:color="auto"/>
            <w:right w:val="none" w:sz="0" w:space="0" w:color="auto"/>
          </w:divBdr>
        </w:div>
      </w:divsChild>
    </w:div>
    <w:div w:id="2069957859">
      <w:bodyDiv w:val="1"/>
      <w:marLeft w:val="0"/>
      <w:marRight w:val="0"/>
      <w:marTop w:val="0"/>
      <w:marBottom w:val="0"/>
      <w:divBdr>
        <w:top w:val="none" w:sz="0" w:space="0" w:color="auto"/>
        <w:left w:val="none" w:sz="0" w:space="0" w:color="auto"/>
        <w:bottom w:val="none" w:sz="0" w:space="0" w:color="auto"/>
        <w:right w:val="none" w:sz="0" w:space="0" w:color="auto"/>
      </w:divBdr>
      <w:divsChild>
        <w:div w:id="1295865865">
          <w:marLeft w:val="547"/>
          <w:marRight w:val="0"/>
          <w:marTop w:val="228"/>
          <w:marBottom w:val="0"/>
          <w:divBdr>
            <w:top w:val="none" w:sz="0" w:space="0" w:color="auto"/>
            <w:left w:val="none" w:sz="0" w:space="0" w:color="auto"/>
            <w:bottom w:val="none" w:sz="0" w:space="0" w:color="auto"/>
            <w:right w:val="none" w:sz="0" w:space="0" w:color="auto"/>
          </w:divBdr>
        </w:div>
      </w:divsChild>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088721386">
      <w:bodyDiv w:val="1"/>
      <w:marLeft w:val="0"/>
      <w:marRight w:val="0"/>
      <w:marTop w:val="0"/>
      <w:marBottom w:val="0"/>
      <w:divBdr>
        <w:top w:val="none" w:sz="0" w:space="0" w:color="auto"/>
        <w:left w:val="none" w:sz="0" w:space="0" w:color="auto"/>
        <w:bottom w:val="none" w:sz="0" w:space="0" w:color="auto"/>
        <w:right w:val="none" w:sz="0" w:space="0" w:color="auto"/>
      </w:divBdr>
    </w:div>
    <w:div w:id="2089959654">
      <w:bodyDiv w:val="1"/>
      <w:marLeft w:val="0"/>
      <w:marRight w:val="0"/>
      <w:marTop w:val="0"/>
      <w:marBottom w:val="0"/>
      <w:divBdr>
        <w:top w:val="none" w:sz="0" w:space="0" w:color="auto"/>
        <w:left w:val="none" w:sz="0" w:space="0" w:color="auto"/>
        <w:bottom w:val="none" w:sz="0" w:space="0" w:color="auto"/>
        <w:right w:val="none" w:sz="0" w:space="0" w:color="auto"/>
      </w:divBdr>
      <w:divsChild>
        <w:div w:id="541132817">
          <w:marLeft w:val="547"/>
          <w:marRight w:val="0"/>
          <w:marTop w:val="115"/>
          <w:marBottom w:val="0"/>
          <w:divBdr>
            <w:top w:val="none" w:sz="0" w:space="0" w:color="auto"/>
            <w:left w:val="none" w:sz="0" w:space="0" w:color="auto"/>
            <w:bottom w:val="none" w:sz="0" w:space="0" w:color="auto"/>
            <w:right w:val="none" w:sz="0" w:space="0" w:color="auto"/>
          </w:divBdr>
        </w:div>
        <w:div w:id="1318917345">
          <w:marLeft w:val="547"/>
          <w:marRight w:val="0"/>
          <w:marTop w:val="115"/>
          <w:marBottom w:val="0"/>
          <w:divBdr>
            <w:top w:val="none" w:sz="0" w:space="0" w:color="auto"/>
            <w:left w:val="none" w:sz="0" w:space="0" w:color="auto"/>
            <w:bottom w:val="none" w:sz="0" w:space="0" w:color="auto"/>
            <w:right w:val="none" w:sz="0" w:space="0" w:color="auto"/>
          </w:divBdr>
        </w:div>
        <w:div w:id="1722706658">
          <w:marLeft w:val="547"/>
          <w:marRight w:val="0"/>
          <w:marTop w:val="115"/>
          <w:marBottom w:val="0"/>
          <w:divBdr>
            <w:top w:val="none" w:sz="0" w:space="0" w:color="auto"/>
            <w:left w:val="none" w:sz="0" w:space="0" w:color="auto"/>
            <w:bottom w:val="none" w:sz="0" w:space="0" w:color="auto"/>
            <w:right w:val="none" w:sz="0" w:space="0" w:color="auto"/>
          </w:divBdr>
        </w:div>
      </w:divsChild>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sChild>
        <w:div w:id="282008162">
          <w:marLeft w:val="547"/>
          <w:marRight w:val="0"/>
          <w:marTop w:val="115"/>
          <w:marBottom w:val="0"/>
          <w:divBdr>
            <w:top w:val="none" w:sz="0" w:space="0" w:color="auto"/>
            <w:left w:val="none" w:sz="0" w:space="0" w:color="auto"/>
            <w:bottom w:val="none" w:sz="0" w:space="0" w:color="auto"/>
            <w:right w:val="none" w:sz="0" w:space="0" w:color="auto"/>
          </w:divBdr>
        </w:div>
        <w:div w:id="755398841">
          <w:marLeft w:val="547"/>
          <w:marRight w:val="0"/>
          <w:marTop w:val="115"/>
          <w:marBottom w:val="0"/>
          <w:divBdr>
            <w:top w:val="none" w:sz="0" w:space="0" w:color="auto"/>
            <w:left w:val="none" w:sz="0" w:space="0" w:color="auto"/>
            <w:bottom w:val="none" w:sz="0" w:space="0" w:color="auto"/>
            <w:right w:val="none" w:sz="0" w:space="0" w:color="auto"/>
          </w:divBdr>
        </w:div>
      </w:divsChild>
    </w:div>
    <w:div w:id="2126339353">
      <w:bodyDiv w:val="1"/>
      <w:marLeft w:val="0"/>
      <w:marRight w:val="0"/>
      <w:marTop w:val="0"/>
      <w:marBottom w:val="0"/>
      <w:divBdr>
        <w:top w:val="none" w:sz="0" w:space="0" w:color="auto"/>
        <w:left w:val="none" w:sz="0" w:space="0" w:color="auto"/>
        <w:bottom w:val="none" w:sz="0" w:space="0" w:color="auto"/>
        <w:right w:val="none" w:sz="0" w:space="0" w:color="auto"/>
      </w:divBdr>
      <w:divsChild>
        <w:div w:id="479929218">
          <w:marLeft w:val="547"/>
          <w:marRight w:val="0"/>
          <w:marTop w:val="115"/>
          <w:marBottom w:val="0"/>
          <w:divBdr>
            <w:top w:val="none" w:sz="0" w:space="0" w:color="auto"/>
            <w:left w:val="none" w:sz="0" w:space="0" w:color="auto"/>
            <w:bottom w:val="none" w:sz="0" w:space="0" w:color="auto"/>
            <w:right w:val="none" w:sz="0" w:space="0" w:color="auto"/>
          </w:divBdr>
        </w:div>
        <w:div w:id="1264991119">
          <w:marLeft w:val="547"/>
          <w:marRight w:val="0"/>
          <w:marTop w:val="115"/>
          <w:marBottom w:val="0"/>
          <w:divBdr>
            <w:top w:val="none" w:sz="0" w:space="0" w:color="auto"/>
            <w:left w:val="none" w:sz="0" w:space="0" w:color="auto"/>
            <w:bottom w:val="none" w:sz="0" w:space="0" w:color="auto"/>
            <w:right w:val="none" w:sz="0" w:space="0" w:color="auto"/>
          </w:divBdr>
        </w:div>
        <w:div w:id="2032485269">
          <w:marLeft w:val="547"/>
          <w:marRight w:val="0"/>
          <w:marTop w:val="115"/>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 w:id="21416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meanddate.com/date/durationresult.html"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vbaw.vba.va.gov/PENSIONANDFIDUCIARY/pension/Substitution_Denial_Template.docx" TargetMode="External"/><Relationship Id="rId2" Type="http://schemas.openxmlformats.org/officeDocument/2006/relationships/customXml" Target="../customXml/item2.xml"/><Relationship Id="rId16" Type="http://schemas.openxmlformats.org/officeDocument/2006/relationships/hyperlink" Target="https://www.vba.va.gov/pubs/forms/VBA-20-0998-AR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meanddate.com/date/durationresult.html" TargetMode="External"/><Relationship Id="rId5" Type="http://schemas.openxmlformats.org/officeDocument/2006/relationships/numbering" Target="numbering.xml"/><Relationship Id="rId15" Type="http://schemas.openxmlformats.org/officeDocument/2006/relationships/hyperlink" Target="https://www.vba.va.gov/pubs/forms/VBA-21P-601-AR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meanddate.com/date/durationresult.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1C94417C-2D98-4662-ACF2-2C17CC334D29}">
  <ds:schemaRefs>
    <ds:schemaRef ds:uri="http://schemas.openxmlformats.org/officeDocument/2006/bibliography"/>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B3E553EA-A62D-4334-9438-45ECC1F18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Determine Substitution Eligibility Trainee Guide</vt:lpstr>
    </vt:vector>
  </TitlesOfParts>
  <Company>Veterans Benefits Administration</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Determine Substitution Eligibility Trainee Guide</dc:title>
  <dc:subject/>
  <dc:creator>Department of Veterans Affairs, Veterans Benefits Administration, Pension and Fiduciary Service, STAFF</dc:creator>
  <cp:keywords/>
  <dc:description/>
  <cp:lastModifiedBy>Kathy Poole</cp:lastModifiedBy>
  <cp:revision>4</cp:revision>
  <dcterms:created xsi:type="dcterms:W3CDTF">2024-05-14T10:10:00Z</dcterms:created>
  <dcterms:modified xsi:type="dcterms:W3CDTF">2024-05-14T13:37:00Z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_dlc_policyId">
    <vt:lpwstr>0x010100BFA0006F7AD5D746B298D891BD9B5B40|-1554823660</vt:lpwstr>
  </property>
  <property fmtid="{D5CDD505-2E9C-101B-9397-08002B2CF9AE}" pid="5"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6" name="Language">
    <vt:lpwstr>en</vt:lpwstr>
  </property>
  <property fmtid="{D5CDD505-2E9C-101B-9397-08002B2CF9AE}" pid="7" name="Type">
    <vt:lpwstr>Guide</vt:lpwstr>
  </property>
</Properties>
</file>