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CE681" w14:textId="4D54AB6D" w:rsidR="009C0ADF" w:rsidRPr="009C0ADF" w:rsidRDefault="009C0ADF" w:rsidP="009C0ADF">
      <w:pPr>
        <w:pStyle w:val="VBAILTCoverdoctypecourse"/>
        <w:rPr>
          <w:rFonts w:cs="Arial"/>
          <w:b/>
          <w:color w:val="001747" w:themeColor="accent5" w:themeShade="BF"/>
          <w:sz w:val="72"/>
          <w:szCs w:val="72"/>
          <w14:textOutline w14:w="0" w14:cap="flat" w14:cmpd="sng" w14:algn="ctr">
            <w14:noFill/>
            <w14:prstDash w14:val="solid"/>
            <w14:round/>
          </w14:textOutline>
        </w:rPr>
      </w:pPr>
      <w:r>
        <w:rPr>
          <w:rFonts w:cs="Arial"/>
          <w:b/>
          <w:color w:val="002D88" w:themeColor="accent2" w:themeTint="E6"/>
          <w:sz w:val="72"/>
          <w:szCs w:val="72"/>
          <w14:textOutline w14:w="0" w14:cap="flat" w14:cmpd="sng" w14:algn="ctr">
            <w14:noFill/>
            <w14:prstDash w14:val="solid"/>
            <w14:round/>
          </w14:textOutline>
        </w:rPr>
        <w:t xml:space="preserve">                            </w:t>
      </w:r>
      <w:r w:rsidRPr="00DD11AE">
        <w:rPr>
          <w:rFonts w:cs="Arial"/>
          <w:b/>
          <w:color w:val="002D88" w:themeColor="accent6" w:themeTint="E6"/>
          <w:sz w:val="72"/>
          <w:szCs w:val="72"/>
          <w14:textOutline w14:w="0" w14:cap="flat" w14:cmpd="sng" w14:algn="ctr">
            <w14:noFill/>
            <w14:prstDash w14:val="solid"/>
            <w14:round/>
          </w14:textOutline>
        </w:rPr>
        <w:t xml:space="preserve">Pension &amp; </w:t>
      </w:r>
      <w:proofErr w:type="spellStart"/>
      <w:r w:rsidRPr="00DD11AE">
        <w:rPr>
          <w:rFonts w:cs="Arial"/>
          <w:b/>
          <w:color w:val="002D88" w:themeColor="accent6" w:themeTint="E6"/>
          <w:sz w:val="72"/>
          <w:szCs w:val="72"/>
          <w14:textOutline w14:w="0" w14:cap="flat" w14:cmpd="sng" w14:algn="ctr">
            <w14:noFill/>
            <w14:prstDash w14:val="solid"/>
            <w14:round/>
          </w14:textOutline>
        </w:rPr>
        <w:t>Fidicuary</w:t>
      </w:r>
      <w:proofErr w:type="spellEnd"/>
    </w:p>
    <w:p w14:paraId="7326F73E" w14:textId="422F693D" w:rsidR="00C214A9" w:rsidRPr="00DD11AE" w:rsidRDefault="00A77259" w:rsidP="00C8779F">
      <w:pPr>
        <w:pStyle w:val="VBAILTCoverLessonTitle"/>
        <w:rPr>
          <w:color w:val="002D88" w:themeColor="accent5" w:themeTint="E6"/>
        </w:rPr>
      </w:pPr>
      <w:r w:rsidRPr="00DD11AE">
        <w:rPr>
          <w:color w:val="002D88" w:themeColor="accent5" w:themeTint="E6"/>
        </w:rPr>
        <w:t>VA Terminology</w:t>
      </w:r>
    </w:p>
    <w:p w14:paraId="7326F73F" w14:textId="12AAE9F7" w:rsidR="00C30F06" w:rsidRPr="00DD11AE" w:rsidRDefault="00CC20E3" w:rsidP="00C8779F">
      <w:pPr>
        <w:pStyle w:val="VBAILTCoverdoctypecourse"/>
        <w:rPr>
          <w:color w:val="002D88" w:themeColor="accent5" w:themeTint="E6"/>
        </w:rPr>
      </w:pPr>
      <w:r w:rsidRPr="00DD11AE">
        <w:rPr>
          <w:color w:val="002D88" w:themeColor="accent5" w:themeTint="E6"/>
        </w:rPr>
        <w:t>Trainee Guide</w:t>
      </w:r>
    </w:p>
    <w:p w14:paraId="335785C3" w14:textId="5D0FACB0" w:rsidR="009C0ADF" w:rsidRPr="00DD11AE" w:rsidRDefault="009C0ADF" w:rsidP="009C0ADF">
      <w:pPr>
        <w:pStyle w:val="VBAILTCoverdoctypecourse"/>
        <w:rPr>
          <w:color w:val="002D88" w:themeColor="accent5" w:themeTint="E6"/>
        </w:rPr>
      </w:pPr>
      <w:r w:rsidRPr="00DD11AE">
        <w:rPr>
          <w:color w:val="002D88" w:themeColor="accent5" w:themeTint="E6"/>
        </w:rPr>
        <w:t xml:space="preserve">PMC VSR </w:t>
      </w:r>
      <w:r w:rsidR="00BB0D35">
        <w:rPr>
          <w:color w:val="002D88" w:themeColor="accent5" w:themeTint="E6"/>
        </w:rPr>
        <w:t xml:space="preserve">Basic </w:t>
      </w:r>
      <w:r w:rsidRPr="00DD11AE">
        <w:rPr>
          <w:color w:val="002D88" w:themeColor="accent5" w:themeTint="E6"/>
        </w:rPr>
        <w:t>Core Course</w:t>
      </w:r>
      <w:r w:rsidRPr="00DD11AE">
        <w:rPr>
          <w:color w:val="002D88" w:themeColor="accent5" w:themeTint="E6"/>
        </w:rPr>
        <w:br/>
        <w:t>Phase 3:</w:t>
      </w:r>
      <w:r w:rsidRPr="00DD11AE">
        <w:rPr>
          <w:color w:val="002D88" w:themeColor="accent5" w:themeTint="E6"/>
          <w:szCs w:val="22"/>
        </w:rPr>
        <w:t xml:space="preserve"> </w:t>
      </w:r>
      <w:r w:rsidR="00BB0D35">
        <w:rPr>
          <w:color w:val="002D88" w:themeColor="accent5" w:themeTint="E6"/>
          <w:szCs w:val="22"/>
        </w:rPr>
        <w:t>PMC VSR Resources</w:t>
      </w:r>
    </w:p>
    <w:p w14:paraId="41DE6FD6" w14:textId="77777777" w:rsidR="009C0ADF" w:rsidRPr="009C0ADF" w:rsidRDefault="009C0ADF" w:rsidP="009C0ADF">
      <w:pPr>
        <w:pStyle w:val="VBAILTBody"/>
      </w:pPr>
    </w:p>
    <w:p w14:paraId="4D6D26C7" w14:textId="77777777" w:rsidR="007138DA" w:rsidRDefault="007138DA" w:rsidP="005A422C">
      <w:pPr>
        <w:pStyle w:val="VBAILTCoverMisc"/>
      </w:pPr>
    </w:p>
    <w:p w14:paraId="0B834588" w14:textId="77777777" w:rsidR="007138DA" w:rsidRDefault="007138DA" w:rsidP="009C0ADF">
      <w:pPr>
        <w:pStyle w:val="VBAILTCoverMisc"/>
        <w:jc w:val="left"/>
      </w:pPr>
    </w:p>
    <w:p w14:paraId="4CD9F009" w14:textId="77777777" w:rsidR="007138DA" w:rsidRDefault="007138DA" w:rsidP="005A422C">
      <w:pPr>
        <w:pStyle w:val="VBAILTCoverMisc"/>
      </w:pPr>
    </w:p>
    <w:p w14:paraId="4ECBFA5F" w14:textId="3DAB2B3F" w:rsidR="005A422C" w:rsidRPr="00DD11AE" w:rsidRDefault="003C1D9C" w:rsidP="005A422C">
      <w:pPr>
        <w:pStyle w:val="VBAILTCoverMisc"/>
        <w:rPr>
          <w:b/>
          <w:color w:val="002D88" w:themeColor="accent5" w:themeTint="E6"/>
        </w:rPr>
      </w:pPr>
      <w:r>
        <w:rPr>
          <w:b/>
          <w:color w:val="002D88" w:themeColor="accent5" w:themeTint="E6"/>
        </w:rPr>
        <w:t>November</w:t>
      </w:r>
      <w:r w:rsidR="00BB0D35">
        <w:rPr>
          <w:b/>
          <w:color w:val="002D88" w:themeColor="accent5" w:themeTint="E6"/>
        </w:rPr>
        <w:t xml:space="preserve"> 2024</w:t>
      </w:r>
    </w:p>
    <w:p w14:paraId="7326F741" w14:textId="4C074AC3" w:rsidR="00C30F06" w:rsidRDefault="00C30F06" w:rsidP="00C8779F">
      <w:pPr>
        <w:pStyle w:val="VBAILTCoverMisc"/>
        <w:rPr>
          <w:sz w:val="72"/>
          <w:szCs w:val="72"/>
        </w:rPr>
      </w:pPr>
      <w:r>
        <w:br w:type="page"/>
      </w:r>
    </w:p>
    <w:p w14:paraId="7326F742" w14:textId="77777777" w:rsidR="001262F7" w:rsidRPr="00E67140" w:rsidRDefault="001262F7" w:rsidP="001262F7">
      <w:pPr>
        <w:pStyle w:val="VBAILTBody"/>
      </w:pPr>
    </w:p>
    <w:p w14:paraId="7326F743" w14:textId="053CABC0" w:rsidR="00C214A9" w:rsidRPr="00E67140" w:rsidRDefault="00C817FD" w:rsidP="002D1DCE">
      <w:pPr>
        <w:pStyle w:val="VBAILTHeading1"/>
      </w:pPr>
      <w:r w:rsidRPr="00E67140">
        <w:t>VA Terminology</w:t>
      </w:r>
    </w:p>
    <w:p w14:paraId="7326F744" w14:textId="77777777" w:rsidR="00C214A9" w:rsidRPr="00E67140" w:rsidRDefault="00C214A9" w:rsidP="002E7FD3">
      <w:pPr>
        <w:pStyle w:val="VBAILTHeading2"/>
      </w:pPr>
      <w:r w:rsidRPr="00E67140">
        <w:t xml:space="preserve">Lesson </w:t>
      </w:r>
      <w:r w:rsidR="002D1DCE" w:rsidRPr="00E67140">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E67140" w:rsidRPr="00E67140" w14:paraId="7326F747" w14:textId="77777777" w:rsidTr="009B52FA">
        <w:trPr>
          <w:cantSplit/>
          <w:trHeight w:val="548"/>
          <w:tblHeader/>
          <w:jc w:val="center"/>
        </w:trPr>
        <w:tc>
          <w:tcPr>
            <w:tcW w:w="1908" w:type="dxa"/>
            <w:shd w:val="clear" w:color="auto" w:fill="699AFF" w:themeFill="accent1" w:themeFillTint="66"/>
          </w:tcPr>
          <w:p w14:paraId="7326F745" w14:textId="77777777" w:rsidR="003B118F" w:rsidRPr="00E67140" w:rsidRDefault="003B118F" w:rsidP="003B118F">
            <w:pPr>
              <w:pStyle w:val="VBAILTTableHeading1"/>
            </w:pPr>
            <w:r w:rsidRPr="00E67140">
              <w:t>Topic</w:t>
            </w:r>
          </w:p>
        </w:tc>
        <w:tc>
          <w:tcPr>
            <w:tcW w:w="7452" w:type="dxa"/>
            <w:shd w:val="clear" w:color="auto" w:fill="699AFF" w:themeFill="accent1" w:themeFillTint="66"/>
          </w:tcPr>
          <w:p w14:paraId="7326F746" w14:textId="77777777" w:rsidR="003B118F" w:rsidRPr="00E67140" w:rsidRDefault="003B118F" w:rsidP="003B118F">
            <w:pPr>
              <w:pStyle w:val="VBAILTTableHeading1"/>
            </w:pPr>
            <w:r w:rsidRPr="00E67140">
              <w:t>Description</w:t>
            </w:r>
          </w:p>
        </w:tc>
      </w:tr>
      <w:tr w:rsidR="00E67140" w:rsidRPr="00E67140" w14:paraId="7326F74A" w14:textId="77777777" w:rsidTr="00B379EF">
        <w:trPr>
          <w:cantSplit/>
          <w:trHeight w:val="440"/>
          <w:jc w:val="center"/>
        </w:trPr>
        <w:tc>
          <w:tcPr>
            <w:tcW w:w="1908" w:type="dxa"/>
          </w:tcPr>
          <w:p w14:paraId="7326F748" w14:textId="77777777" w:rsidR="00267BA2" w:rsidRPr="00E67140" w:rsidRDefault="00267BA2" w:rsidP="00382471">
            <w:pPr>
              <w:pStyle w:val="VBAILTBody"/>
            </w:pPr>
            <w:r w:rsidRPr="00E67140">
              <w:t>Time Estimate</w:t>
            </w:r>
            <w:r w:rsidR="00077BE7" w:rsidRPr="00E67140">
              <w:t>:</w:t>
            </w:r>
          </w:p>
        </w:tc>
        <w:tc>
          <w:tcPr>
            <w:tcW w:w="7452" w:type="dxa"/>
          </w:tcPr>
          <w:p w14:paraId="7326F749" w14:textId="73C3EA2C" w:rsidR="00267BA2" w:rsidRPr="00E67140" w:rsidRDefault="009A5C89" w:rsidP="00382471">
            <w:pPr>
              <w:pStyle w:val="VBAILTBody"/>
            </w:pPr>
            <w:r>
              <w:t>1 hour</w:t>
            </w:r>
          </w:p>
        </w:tc>
      </w:tr>
      <w:tr w:rsidR="00E67140" w:rsidRPr="00E67140" w14:paraId="7326F74D" w14:textId="77777777" w:rsidTr="009B52FA">
        <w:trPr>
          <w:cantSplit/>
          <w:trHeight w:val="1152"/>
          <w:jc w:val="center"/>
        </w:trPr>
        <w:tc>
          <w:tcPr>
            <w:tcW w:w="1908" w:type="dxa"/>
          </w:tcPr>
          <w:p w14:paraId="7326F74B" w14:textId="77777777" w:rsidR="002D1DCE" w:rsidRPr="00E67140" w:rsidRDefault="00267BA2" w:rsidP="001262F7">
            <w:pPr>
              <w:pStyle w:val="VBAILTBody"/>
            </w:pPr>
            <w:r w:rsidRPr="00E67140">
              <w:t>Purpose of the Lesson:</w:t>
            </w:r>
          </w:p>
        </w:tc>
        <w:tc>
          <w:tcPr>
            <w:tcW w:w="7452" w:type="dxa"/>
          </w:tcPr>
          <w:p w14:paraId="7326F74C" w14:textId="74C10CE8" w:rsidR="002D1DCE" w:rsidRPr="00E67140" w:rsidRDefault="008164CA" w:rsidP="00B379EF">
            <w:pPr>
              <w:pStyle w:val="VBAILTBody"/>
            </w:pPr>
            <w:r w:rsidRPr="00E67140">
              <w:t xml:space="preserve">This lesson is part of </w:t>
            </w:r>
            <w:r w:rsidR="009A5A17" w:rsidRPr="00E67140">
              <w:t>the entry</w:t>
            </w:r>
            <w:r w:rsidR="00B379EF" w:rsidRPr="00E67140">
              <w:t>-</w:t>
            </w:r>
            <w:r w:rsidR="009A5A17" w:rsidRPr="00E67140">
              <w:t xml:space="preserve">level curriculum, Core Course for </w:t>
            </w:r>
            <w:r w:rsidRPr="00E67140">
              <w:t xml:space="preserve">PMC VSRs. </w:t>
            </w:r>
            <w:r w:rsidR="000407B8" w:rsidRPr="00E67140">
              <w:t>The purpose of this lesson is to introduce PMC VSRs to VA Terminology.</w:t>
            </w:r>
          </w:p>
        </w:tc>
      </w:tr>
      <w:tr w:rsidR="00E67140" w:rsidRPr="00E67140" w14:paraId="7326F757" w14:textId="77777777" w:rsidTr="009B52FA">
        <w:trPr>
          <w:cantSplit/>
          <w:trHeight w:val="1152"/>
          <w:jc w:val="center"/>
        </w:trPr>
        <w:tc>
          <w:tcPr>
            <w:tcW w:w="1908" w:type="dxa"/>
          </w:tcPr>
          <w:p w14:paraId="7326F754" w14:textId="77777777" w:rsidR="002D1DCE" w:rsidRPr="00E67140" w:rsidRDefault="00077BE7" w:rsidP="001262F7">
            <w:pPr>
              <w:pStyle w:val="VBAILTBody"/>
            </w:pPr>
            <w:r w:rsidRPr="00E67140">
              <w:t>Lesson References:</w:t>
            </w:r>
          </w:p>
        </w:tc>
        <w:tc>
          <w:tcPr>
            <w:tcW w:w="7452" w:type="dxa"/>
          </w:tcPr>
          <w:p w14:paraId="4EFB434E" w14:textId="77777777" w:rsidR="00F12CB0" w:rsidRDefault="005A2FE8" w:rsidP="00017BF0">
            <w:pPr>
              <w:pStyle w:val="VBAILTbullet1"/>
            </w:pPr>
            <w:r w:rsidRPr="00E67140">
              <w:rPr>
                <w:b/>
              </w:rPr>
              <w:t>Common VA Terms</w:t>
            </w:r>
            <w:r w:rsidRPr="00E67140">
              <w:t xml:space="preserve"> job aid</w:t>
            </w:r>
          </w:p>
          <w:p w14:paraId="1246421E" w14:textId="648DFC21" w:rsidR="00AC148F" w:rsidRPr="00AC148F" w:rsidRDefault="00AC148F" w:rsidP="005A44DD">
            <w:pPr>
              <w:pStyle w:val="VBAILTbullet1"/>
            </w:pPr>
            <w:hyperlink r:id="rId11" w:history="1">
              <w:r w:rsidRPr="00AC148F">
                <w:rPr>
                  <w:rStyle w:val="Hyperlink"/>
                </w:rPr>
                <w:t xml:space="preserve">VA Acronym Lookup </w:t>
              </w:r>
            </w:hyperlink>
            <w:r w:rsidRPr="00AC148F">
              <w:t xml:space="preserve">This Acronym Database provides </w:t>
            </w:r>
            <w:proofErr w:type="gramStart"/>
            <w:r w:rsidRPr="00AC148F">
              <w:t>an</w:t>
            </w:r>
            <w:proofErr w:type="gramEnd"/>
            <w:r w:rsidRPr="00AC148F">
              <w:t xml:space="preserve"> web-enabled searchable database of acronyms used within the VA.</w:t>
            </w:r>
          </w:p>
          <w:p w14:paraId="2C6334EB" w14:textId="77777777" w:rsidR="00AC148F" w:rsidRPr="00AC148F" w:rsidRDefault="00AC148F" w:rsidP="00AC148F">
            <w:pPr>
              <w:pStyle w:val="VBAILTbullet1"/>
            </w:pPr>
            <w:hyperlink r:id="rId12" w:history="1">
              <w:r w:rsidRPr="00AC148F">
                <w:rPr>
                  <w:rStyle w:val="Hyperlink"/>
                </w:rPr>
                <w:t xml:space="preserve">Medical EPSS </w:t>
              </w:r>
            </w:hyperlink>
          </w:p>
          <w:p w14:paraId="74F1E1CD" w14:textId="6FCAC3C1" w:rsidR="00AC148F" w:rsidRPr="00AC148F" w:rsidRDefault="00AC148F" w:rsidP="00AC148F">
            <w:pPr>
              <w:pStyle w:val="VBAILTbullet1"/>
              <w:numPr>
                <w:ilvl w:val="0"/>
                <w:numId w:val="0"/>
              </w:numPr>
              <w:ind w:left="360"/>
            </w:pPr>
            <w:r w:rsidRPr="00AC148F">
              <w:t xml:space="preserve">Medical Electronic Performance Support System </w:t>
            </w:r>
            <w:r w:rsidRPr="00AC148F">
              <w:tab/>
              <w:t xml:space="preserve">(Medical EPSS) is an online job reference and information tool. It can be used to assist with acronyms &amp; </w:t>
            </w:r>
            <w:proofErr w:type="gramStart"/>
            <w:r w:rsidRPr="00AC148F">
              <w:t>abbreviation’s</w:t>
            </w:r>
            <w:proofErr w:type="gramEnd"/>
            <w:r w:rsidRPr="00AC148F">
              <w:t xml:space="preserve">. </w:t>
            </w:r>
          </w:p>
          <w:p w14:paraId="7326F756" w14:textId="72374FBF" w:rsidR="00AC148F" w:rsidRPr="00E67140" w:rsidRDefault="00AC148F" w:rsidP="00AC148F">
            <w:pPr>
              <w:pStyle w:val="VBAILTbullet1"/>
              <w:numPr>
                <w:ilvl w:val="0"/>
                <w:numId w:val="0"/>
              </w:numPr>
              <w:ind w:left="360" w:hanging="360"/>
            </w:pPr>
          </w:p>
        </w:tc>
      </w:tr>
      <w:tr w:rsidR="00E67140" w:rsidRPr="00E67140" w14:paraId="207A8F98" w14:textId="77777777" w:rsidTr="009B52FA">
        <w:trPr>
          <w:cantSplit/>
          <w:trHeight w:val="917"/>
          <w:jc w:val="center"/>
        </w:trPr>
        <w:tc>
          <w:tcPr>
            <w:tcW w:w="1908" w:type="dxa"/>
          </w:tcPr>
          <w:p w14:paraId="3F704853" w14:textId="31660758" w:rsidR="00D550F9" w:rsidRPr="00E67140" w:rsidRDefault="002F2187" w:rsidP="001262F7">
            <w:pPr>
              <w:pStyle w:val="VBAILTBody"/>
            </w:pPr>
            <w:r w:rsidRPr="00E67140">
              <w:t>Knowledge Check</w:t>
            </w:r>
            <w:r w:rsidR="00D550F9" w:rsidRPr="00E67140">
              <w:t>:</w:t>
            </w:r>
          </w:p>
        </w:tc>
        <w:tc>
          <w:tcPr>
            <w:tcW w:w="7452" w:type="dxa"/>
          </w:tcPr>
          <w:p w14:paraId="5193719E" w14:textId="248305CB" w:rsidR="00D550F9" w:rsidRPr="00E67140" w:rsidRDefault="00D550F9" w:rsidP="00093EC7">
            <w:pPr>
              <w:pStyle w:val="VBAILTBody"/>
            </w:pPr>
            <w:r w:rsidRPr="00E67140">
              <w:t xml:space="preserve">Phase 3: PMC VSR Resources </w:t>
            </w:r>
            <w:r w:rsidR="002F2187" w:rsidRPr="00E67140">
              <w:t>Knowledge Check</w:t>
            </w:r>
          </w:p>
        </w:tc>
      </w:tr>
      <w:tr w:rsidR="00E67140" w:rsidRPr="00E67140" w14:paraId="7326F75B" w14:textId="77777777" w:rsidTr="009B52FA">
        <w:trPr>
          <w:cantSplit/>
          <w:trHeight w:val="1152"/>
          <w:jc w:val="center"/>
        </w:trPr>
        <w:tc>
          <w:tcPr>
            <w:tcW w:w="1908" w:type="dxa"/>
          </w:tcPr>
          <w:p w14:paraId="7326F758" w14:textId="465CDAF7" w:rsidR="002D1DCE" w:rsidRPr="00E67140" w:rsidRDefault="001262F7" w:rsidP="001262F7">
            <w:pPr>
              <w:pStyle w:val="VBAILTBody"/>
            </w:pPr>
            <w:r w:rsidRPr="00E67140">
              <w:t>Lesson Objectives:</w:t>
            </w:r>
          </w:p>
        </w:tc>
        <w:tc>
          <w:tcPr>
            <w:tcW w:w="7452" w:type="dxa"/>
          </w:tcPr>
          <w:p w14:paraId="08D6977B" w14:textId="05E15676" w:rsidR="00BB0D35" w:rsidRDefault="00BB0D35" w:rsidP="00BB0D35">
            <w:pPr>
              <w:pStyle w:val="VBAILTbullet1"/>
              <w:numPr>
                <w:ilvl w:val="0"/>
                <w:numId w:val="0"/>
              </w:numPr>
              <w:ind w:left="360" w:hanging="360"/>
            </w:pPr>
            <w:r>
              <w:t xml:space="preserve">By the end of this lesson, you </w:t>
            </w:r>
            <w:r w:rsidR="009878DD">
              <w:t>should</w:t>
            </w:r>
            <w:r>
              <w:t xml:space="preserve"> be able to:</w:t>
            </w:r>
          </w:p>
          <w:p w14:paraId="6E8685EB" w14:textId="49D5A925" w:rsidR="002162E1" w:rsidRPr="00461966" w:rsidRDefault="002162E1" w:rsidP="002162E1">
            <w:pPr>
              <w:pStyle w:val="VBAILTbullet1"/>
            </w:pPr>
            <w:r w:rsidRPr="00461966">
              <w:t>Identify tools that assist with VA terminology</w:t>
            </w:r>
          </w:p>
          <w:p w14:paraId="39CC7159" w14:textId="24C6BEAB" w:rsidR="002162E1" w:rsidRPr="00461966" w:rsidRDefault="002162E1" w:rsidP="002162E1">
            <w:pPr>
              <w:pStyle w:val="VBAILTbullet1"/>
            </w:pPr>
            <w:r w:rsidRPr="00461966">
              <w:t>Define abbreviations, acronyms and initialisms</w:t>
            </w:r>
          </w:p>
          <w:p w14:paraId="7325293D" w14:textId="778D71DF" w:rsidR="002162E1" w:rsidRPr="00461966" w:rsidRDefault="002162E1" w:rsidP="002162E1">
            <w:pPr>
              <w:pStyle w:val="VBAILTbullet1"/>
            </w:pPr>
            <w:r w:rsidRPr="00461966">
              <w:t>Recognize the difference between acronyms and initialisms</w:t>
            </w:r>
          </w:p>
          <w:p w14:paraId="7326F75A" w14:textId="18C9465C" w:rsidR="00D6650F" w:rsidRPr="00E67140" w:rsidRDefault="002162E1" w:rsidP="002162E1">
            <w:pPr>
              <w:pStyle w:val="VBAILTbullet1"/>
            </w:pPr>
            <w:r w:rsidRPr="00461966">
              <w:t>Understand VA Terminology</w:t>
            </w:r>
          </w:p>
        </w:tc>
      </w:tr>
      <w:tr w:rsidR="00267BA2" w:rsidRPr="00E67140" w14:paraId="7326F75F" w14:textId="77777777" w:rsidTr="009B52FA">
        <w:trPr>
          <w:cantSplit/>
          <w:trHeight w:val="1152"/>
          <w:jc w:val="center"/>
        </w:trPr>
        <w:tc>
          <w:tcPr>
            <w:tcW w:w="1908" w:type="dxa"/>
          </w:tcPr>
          <w:p w14:paraId="7326F75C" w14:textId="77777777" w:rsidR="00267BA2" w:rsidRPr="00E67140" w:rsidRDefault="00267BA2" w:rsidP="001262F7">
            <w:pPr>
              <w:pStyle w:val="VBAILTBody"/>
            </w:pPr>
            <w:r w:rsidRPr="00E67140">
              <w:t>What You Need:</w:t>
            </w:r>
          </w:p>
        </w:tc>
        <w:tc>
          <w:tcPr>
            <w:tcW w:w="7452" w:type="dxa"/>
          </w:tcPr>
          <w:p w14:paraId="28F547AE" w14:textId="32100F40" w:rsidR="005B6479" w:rsidRPr="00E67140" w:rsidRDefault="00C817FD" w:rsidP="00C817FD">
            <w:pPr>
              <w:pStyle w:val="VBAILTbullet1"/>
            </w:pPr>
            <w:r w:rsidRPr="00E67140">
              <w:t>Trainee Guide</w:t>
            </w:r>
          </w:p>
          <w:p w14:paraId="18AB874B" w14:textId="74DC91DC" w:rsidR="00ED4B8B" w:rsidRPr="00E67140" w:rsidRDefault="00ED4B8B" w:rsidP="00ED4B8B">
            <w:pPr>
              <w:pStyle w:val="VBAILTbullet1"/>
            </w:pPr>
            <w:r w:rsidRPr="00E67140">
              <w:t xml:space="preserve">Appendix A: VA Terminology worksheet </w:t>
            </w:r>
          </w:p>
          <w:p w14:paraId="72A92733" w14:textId="77777777" w:rsidR="005B6479" w:rsidRPr="00E67140" w:rsidRDefault="005B6479" w:rsidP="005B6479">
            <w:pPr>
              <w:pStyle w:val="VBAILTbullet1"/>
            </w:pPr>
            <w:r w:rsidRPr="00E67140">
              <w:t>Access to VBA Intranet</w:t>
            </w:r>
          </w:p>
          <w:p w14:paraId="7326F75E" w14:textId="63D2DF65" w:rsidR="00424B83" w:rsidRPr="00E67140" w:rsidRDefault="00E22C00" w:rsidP="00D94F4F">
            <w:pPr>
              <w:pStyle w:val="VBAILTbullet1"/>
            </w:pPr>
            <w:r w:rsidRPr="00E67140">
              <w:rPr>
                <w:b/>
              </w:rPr>
              <w:t xml:space="preserve">Common </w:t>
            </w:r>
            <w:r w:rsidR="00ED4B8B" w:rsidRPr="00E67140">
              <w:rPr>
                <w:b/>
              </w:rPr>
              <w:t xml:space="preserve">VA </w:t>
            </w:r>
            <w:r w:rsidR="00234684" w:rsidRPr="00E67140">
              <w:rPr>
                <w:b/>
              </w:rPr>
              <w:t>Terms</w:t>
            </w:r>
            <w:r w:rsidRPr="00E67140">
              <w:rPr>
                <w:b/>
              </w:rPr>
              <w:t xml:space="preserve"> </w:t>
            </w:r>
            <w:r w:rsidR="007976E8" w:rsidRPr="00E67140">
              <w:t>job aid</w:t>
            </w:r>
            <w:r w:rsidR="004D6D4A" w:rsidRPr="00E67140">
              <w:t xml:space="preserve"> </w:t>
            </w:r>
          </w:p>
        </w:tc>
      </w:tr>
    </w:tbl>
    <w:p w14:paraId="669FB30C" w14:textId="3D60B7E0" w:rsidR="00B379EF" w:rsidRPr="00E67140" w:rsidRDefault="00B379EF">
      <w:pPr>
        <w:rPr>
          <w:rFonts w:ascii="Verdana" w:hAnsi="Verdana"/>
          <w:sz w:val="24"/>
          <w:szCs w:val="24"/>
        </w:rPr>
      </w:pPr>
    </w:p>
    <w:p w14:paraId="0701434A" w14:textId="77777777" w:rsidR="00C214A9" w:rsidRPr="00E67140" w:rsidRDefault="00C214A9" w:rsidP="001262F7">
      <w:pPr>
        <w:pStyle w:val="VBAILTBody"/>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E67140" w:rsidRPr="00E67140" w14:paraId="7326F765" w14:textId="77777777" w:rsidTr="428009CC">
        <w:trPr>
          <w:cantSplit/>
          <w:trHeight w:val="602"/>
          <w:tblHeader/>
          <w:jc w:val="center"/>
        </w:trPr>
        <w:tc>
          <w:tcPr>
            <w:tcW w:w="4104" w:type="dxa"/>
            <w:tcBorders>
              <w:right w:val="dashSmallGap" w:sz="4" w:space="0" w:color="auto"/>
            </w:tcBorders>
            <w:shd w:val="clear" w:color="auto" w:fill="699AFF" w:themeFill="accent4" w:themeFillTint="66"/>
          </w:tcPr>
          <w:p w14:paraId="7326F763" w14:textId="77777777" w:rsidR="009F361E" w:rsidRPr="00E67140" w:rsidRDefault="009F361E" w:rsidP="006E54AE">
            <w:pPr>
              <w:pStyle w:val="VBAILTTableHeading1"/>
            </w:pPr>
            <w:r w:rsidRPr="00E67140">
              <w:lastRenderedPageBreak/>
              <w:t>PowerPoint Slides</w:t>
            </w:r>
          </w:p>
        </w:tc>
        <w:tc>
          <w:tcPr>
            <w:tcW w:w="5976" w:type="dxa"/>
            <w:tcBorders>
              <w:left w:val="dashSmallGap" w:sz="4" w:space="0" w:color="auto"/>
            </w:tcBorders>
            <w:shd w:val="clear" w:color="auto" w:fill="699AFF" w:themeFill="accent4" w:themeFillTint="66"/>
          </w:tcPr>
          <w:p w14:paraId="7326F764" w14:textId="26424272" w:rsidR="009F361E" w:rsidRPr="00E67140" w:rsidRDefault="00C817FD" w:rsidP="006E54AE">
            <w:pPr>
              <w:pStyle w:val="VBAILTTableHeading1"/>
            </w:pPr>
            <w:r w:rsidRPr="00E67140">
              <w:t>Notes</w:t>
            </w:r>
          </w:p>
        </w:tc>
      </w:tr>
      <w:tr w:rsidR="00E67140" w:rsidRPr="00E67140" w14:paraId="7326F769" w14:textId="77777777" w:rsidTr="428009CC">
        <w:trPr>
          <w:cantSplit/>
          <w:trHeight w:val="1282"/>
          <w:jc w:val="center"/>
        </w:trPr>
        <w:tc>
          <w:tcPr>
            <w:tcW w:w="4104" w:type="dxa"/>
            <w:tcBorders>
              <w:right w:val="dashSmallGap" w:sz="4" w:space="0" w:color="auto"/>
            </w:tcBorders>
          </w:tcPr>
          <w:p w14:paraId="7326F766" w14:textId="7077FBFA" w:rsidR="009F361E" w:rsidRPr="00E67140" w:rsidRDefault="00443FEA" w:rsidP="006E54AE">
            <w:pPr>
              <w:pStyle w:val="VBAILTBody"/>
              <w:rPr>
                <w:rStyle w:val="Strong"/>
              </w:rPr>
            </w:pPr>
            <w:r w:rsidRPr="00E67140">
              <w:rPr>
                <w:rStyle w:val="Strong"/>
              </w:rPr>
              <w:t xml:space="preserve">VA </w:t>
            </w:r>
            <w:r w:rsidR="0096078A" w:rsidRPr="00E67140">
              <w:rPr>
                <w:rStyle w:val="Strong"/>
              </w:rPr>
              <w:t>Terminology</w:t>
            </w:r>
          </w:p>
        </w:tc>
        <w:tc>
          <w:tcPr>
            <w:tcW w:w="5976" w:type="dxa"/>
            <w:tcBorders>
              <w:left w:val="dashSmallGap" w:sz="4" w:space="0" w:color="auto"/>
            </w:tcBorders>
          </w:tcPr>
          <w:p w14:paraId="7326F768" w14:textId="1FE5EC77" w:rsidR="00126C3A" w:rsidRPr="00E67140" w:rsidRDefault="00126C3A" w:rsidP="009F361E">
            <w:pPr>
              <w:pStyle w:val="VBAILTBody"/>
            </w:pPr>
          </w:p>
        </w:tc>
      </w:tr>
      <w:tr w:rsidR="00E67140" w:rsidRPr="00E67140" w14:paraId="7326F76F" w14:textId="77777777" w:rsidTr="428009CC">
        <w:trPr>
          <w:cantSplit/>
          <w:trHeight w:val="1282"/>
          <w:jc w:val="center"/>
        </w:trPr>
        <w:tc>
          <w:tcPr>
            <w:tcW w:w="4104" w:type="dxa"/>
            <w:tcBorders>
              <w:right w:val="dashSmallGap" w:sz="4" w:space="0" w:color="auto"/>
            </w:tcBorders>
          </w:tcPr>
          <w:p w14:paraId="71407A92" w14:textId="3252F059" w:rsidR="002162E1" w:rsidRDefault="002162E1" w:rsidP="00AC148F">
            <w:pPr>
              <w:pStyle w:val="VBAILTbullet1"/>
              <w:numPr>
                <w:ilvl w:val="0"/>
                <w:numId w:val="0"/>
              </w:numPr>
              <w:ind w:left="360" w:hanging="360"/>
              <w:rPr>
                <w:b/>
                <w:bCs/>
              </w:rPr>
            </w:pPr>
            <w:r w:rsidRPr="002162E1">
              <w:rPr>
                <w:b/>
                <w:bCs/>
              </w:rPr>
              <w:t>Lesson Objectives</w:t>
            </w:r>
            <w:r w:rsidRPr="002162E1" w:rsidDel="002162E1">
              <w:rPr>
                <w:b/>
                <w:bCs/>
              </w:rPr>
              <w:t xml:space="preserve"> </w:t>
            </w:r>
          </w:p>
          <w:p w14:paraId="32DB674A" w14:textId="78ED9AE7" w:rsidR="00BB0D35" w:rsidRPr="00BB0D35" w:rsidRDefault="00BB0D35" w:rsidP="00BB0D35">
            <w:pPr>
              <w:pStyle w:val="VBAILTbullet1"/>
              <w:numPr>
                <w:ilvl w:val="0"/>
                <w:numId w:val="0"/>
              </w:numPr>
            </w:pPr>
            <w:r w:rsidRPr="00BB0D35">
              <w:t xml:space="preserve">By the end of this lesson, you </w:t>
            </w:r>
            <w:r w:rsidR="009878DD">
              <w:t>should</w:t>
            </w:r>
            <w:r w:rsidRPr="00BB0D35">
              <w:t xml:space="preserve"> be able to:</w:t>
            </w:r>
          </w:p>
          <w:p w14:paraId="7439D5A5" w14:textId="77777777" w:rsidR="002162E1" w:rsidRPr="002162E1" w:rsidRDefault="002162E1">
            <w:pPr>
              <w:pStyle w:val="VBAILTbullet1"/>
              <w:numPr>
                <w:ilvl w:val="0"/>
                <w:numId w:val="4"/>
              </w:numPr>
            </w:pPr>
            <w:r w:rsidRPr="002162E1">
              <w:t>Identify tools that assist with VA terminology</w:t>
            </w:r>
          </w:p>
          <w:p w14:paraId="69C608DC" w14:textId="77777777" w:rsidR="002162E1" w:rsidRPr="002162E1" w:rsidRDefault="002162E1">
            <w:pPr>
              <w:pStyle w:val="VBAILTbullet1"/>
              <w:numPr>
                <w:ilvl w:val="0"/>
                <w:numId w:val="4"/>
              </w:numPr>
            </w:pPr>
            <w:r w:rsidRPr="002162E1">
              <w:t>Define abbreviations, acronyms and initialisms</w:t>
            </w:r>
          </w:p>
          <w:p w14:paraId="6D4ECBBE" w14:textId="77777777" w:rsidR="002162E1" w:rsidRPr="002162E1" w:rsidRDefault="002162E1">
            <w:pPr>
              <w:pStyle w:val="VBAILTbullet1"/>
              <w:numPr>
                <w:ilvl w:val="0"/>
                <w:numId w:val="4"/>
              </w:numPr>
            </w:pPr>
            <w:r w:rsidRPr="002162E1">
              <w:t>Recognize the difference between acronyms and initialisms</w:t>
            </w:r>
          </w:p>
          <w:p w14:paraId="02EB207A" w14:textId="77777777" w:rsidR="002162E1" w:rsidRPr="002162E1" w:rsidRDefault="002162E1">
            <w:pPr>
              <w:pStyle w:val="VBAILTbullet1"/>
              <w:numPr>
                <w:ilvl w:val="0"/>
                <w:numId w:val="4"/>
              </w:numPr>
            </w:pPr>
            <w:r w:rsidRPr="002162E1">
              <w:t xml:space="preserve">Understand VA Terminology </w:t>
            </w:r>
          </w:p>
          <w:p w14:paraId="7326F76D" w14:textId="34C6DA3E" w:rsidR="0022501A" w:rsidRPr="00E67140" w:rsidRDefault="002162E1" w:rsidP="00AC148F">
            <w:pPr>
              <w:pStyle w:val="VBAILTbullet1"/>
              <w:numPr>
                <w:ilvl w:val="0"/>
                <w:numId w:val="0"/>
              </w:numPr>
              <w:ind w:left="360" w:hanging="360"/>
              <w:rPr>
                <w:rStyle w:val="Strong"/>
                <w:rFonts w:asciiTheme="minorHAnsi" w:hAnsiTheme="minorHAnsi"/>
                <w:b w:val="0"/>
                <w:bCs w:val="0"/>
              </w:rPr>
            </w:pPr>
            <w:r w:rsidRPr="002162E1" w:rsidDel="002162E1">
              <w:t xml:space="preserve"> </w:t>
            </w:r>
          </w:p>
        </w:tc>
        <w:tc>
          <w:tcPr>
            <w:tcW w:w="5976" w:type="dxa"/>
            <w:tcBorders>
              <w:left w:val="dashSmallGap" w:sz="4" w:space="0" w:color="auto"/>
            </w:tcBorders>
          </w:tcPr>
          <w:p w14:paraId="7326F76E" w14:textId="6A9E8B73" w:rsidR="00CF50B0" w:rsidRPr="00E67140" w:rsidRDefault="00CF50B0" w:rsidP="00F93D11">
            <w:pPr>
              <w:pStyle w:val="VBAILTBody"/>
              <w:rPr>
                <w:rStyle w:val="Strong"/>
                <w:b w:val="0"/>
                <w:bCs w:val="0"/>
              </w:rPr>
            </w:pPr>
          </w:p>
        </w:tc>
      </w:tr>
      <w:tr w:rsidR="00E67140" w:rsidRPr="00E67140" w14:paraId="53861532" w14:textId="77777777" w:rsidTr="428009CC">
        <w:trPr>
          <w:cantSplit/>
          <w:trHeight w:val="1282"/>
          <w:jc w:val="center"/>
        </w:trPr>
        <w:tc>
          <w:tcPr>
            <w:tcW w:w="4104" w:type="dxa"/>
            <w:tcBorders>
              <w:right w:val="dashSmallGap" w:sz="4" w:space="0" w:color="auto"/>
            </w:tcBorders>
          </w:tcPr>
          <w:p w14:paraId="3A2B54AC" w14:textId="77777777" w:rsidR="002162E1" w:rsidRDefault="002162E1" w:rsidP="002162E1">
            <w:pPr>
              <w:pStyle w:val="VBAILTBody"/>
              <w:rPr>
                <w:b/>
                <w:bCs/>
              </w:rPr>
            </w:pPr>
            <w:r w:rsidRPr="002162E1">
              <w:rPr>
                <w:b/>
                <w:bCs/>
              </w:rPr>
              <w:t xml:space="preserve">References </w:t>
            </w:r>
          </w:p>
          <w:p w14:paraId="79C9184B" w14:textId="77777777" w:rsidR="0082247B" w:rsidRDefault="0082247B">
            <w:pPr>
              <w:pStyle w:val="VBAILTBody"/>
              <w:numPr>
                <w:ilvl w:val="0"/>
                <w:numId w:val="13"/>
              </w:numPr>
            </w:pPr>
            <w:r w:rsidRPr="00A81CCB">
              <w:rPr>
                <w:b/>
              </w:rPr>
              <w:t>Common VA Terms</w:t>
            </w:r>
            <w:r>
              <w:t xml:space="preserve"> job aid</w:t>
            </w:r>
          </w:p>
          <w:p w14:paraId="32B5EBEF" w14:textId="77777777" w:rsidR="0082247B" w:rsidRDefault="0082247B">
            <w:pPr>
              <w:pStyle w:val="VBAILTBody"/>
              <w:numPr>
                <w:ilvl w:val="0"/>
                <w:numId w:val="13"/>
              </w:numPr>
            </w:pPr>
            <w:hyperlink r:id="rId13" w:history="1">
              <w:r>
                <w:t xml:space="preserve">VA </w:t>
              </w:r>
              <w:r w:rsidRPr="009A4410">
                <w:rPr>
                  <w:rStyle w:val="Hyperlink"/>
                </w:rPr>
                <w:t xml:space="preserve">Acronym </w:t>
              </w:r>
              <w:r>
                <w:rPr>
                  <w:rStyle w:val="Hyperlink"/>
                </w:rPr>
                <w:t>Lookup</w:t>
              </w:r>
              <w:r w:rsidRPr="009A4410">
                <w:rPr>
                  <w:rStyle w:val="Hyperlink"/>
                </w:rPr>
                <w:t xml:space="preserve"> </w:t>
              </w:r>
            </w:hyperlink>
          </w:p>
          <w:p w14:paraId="0828FEE1" w14:textId="77777777" w:rsidR="0082247B" w:rsidRPr="009A4410" w:rsidRDefault="0082247B" w:rsidP="0082247B">
            <w:pPr>
              <w:pStyle w:val="VBAILTBody"/>
            </w:pPr>
            <w:r w:rsidRPr="009A4410">
              <w:t xml:space="preserve">This Acronym Database provides </w:t>
            </w:r>
            <w:proofErr w:type="gramStart"/>
            <w:r w:rsidRPr="009A4410">
              <w:t>an</w:t>
            </w:r>
            <w:proofErr w:type="gramEnd"/>
            <w:r w:rsidRPr="009A4410">
              <w:t xml:space="preserve"> web-enabled searchable database of acronyms used within the VA.</w:t>
            </w:r>
          </w:p>
          <w:p w14:paraId="573A0D76" w14:textId="77777777" w:rsidR="002162E1" w:rsidRPr="002162E1" w:rsidRDefault="002162E1">
            <w:pPr>
              <w:pStyle w:val="VBAILTBody"/>
              <w:numPr>
                <w:ilvl w:val="0"/>
                <w:numId w:val="12"/>
              </w:numPr>
              <w:rPr>
                <w:bCs/>
              </w:rPr>
            </w:pPr>
            <w:hyperlink r:id="rId14" w:history="1">
              <w:r w:rsidRPr="002162E1">
                <w:rPr>
                  <w:rStyle w:val="Hyperlink"/>
                  <w:bCs/>
                </w:rPr>
                <w:t xml:space="preserve">Medical EPPS </w:t>
              </w:r>
            </w:hyperlink>
          </w:p>
          <w:p w14:paraId="6923569C" w14:textId="1D162478" w:rsidR="002162E1" w:rsidRPr="002162E1" w:rsidRDefault="002162E1" w:rsidP="00AC148F">
            <w:pPr>
              <w:pStyle w:val="VBAILTBody"/>
              <w:rPr>
                <w:bCs/>
              </w:rPr>
            </w:pPr>
            <w:r w:rsidRPr="002162E1">
              <w:rPr>
                <w:bCs/>
              </w:rPr>
              <w:t>Medical Electronic Performance Support System (Medical EPSS) is an online job reference and information tool. It can be used to assist with acronyms &amp;</w:t>
            </w:r>
            <w:r w:rsidR="003267C9">
              <w:rPr>
                <w:bCs/>
              </w:rPr>
              <w:t xml:space="preserve"> </w:t>
            </w:r>
            <w:proofErr w:type="gramStart"/>
            <w:r w:rsidRPr="002162E1">
              <w:rPr>
                <w:bCs/>
              </w:rPr>
              <w:t>abbreviation’s</w:t>
            </w:r>
            <w:proofErr w:type="gramEnd"/>
            <w:r w:rsidRPr="002162E1">
              <w:rPr>
                <w:bCs/>
              </w:rPr>
              <w:t xml:space="preserve">. </w:t>
            </w:r>
          </w:p>
          <w:p w14:paraId="11DA4EE4" w14:textId="1B78899A" w:rsidR="00E22C00" w:rsidRPr="005A422C" w:rsidRDefault="002162E1" w:rsidP="00AC148F">
            <w:pPr>
              <w:pStyle w:val="VBAILTbullet1"/>
              <w:numPr>
                <w:ilvl w:val="0"/>
                <w:numId w:val="0"/>
              </w:numPr>
              <w:ind w:left="360"/>
              <w:rPr>
                <w:rStyle w:val="Strong"/>
                <w:rFonts w:asciiTheme="minorHAnsi" w:hAnsiTheme="minorHAnsi"/>
                <w:b w:val="0"/>
                <w:bCs w:val="0"/>
              </w:rPr>
            </w:pPr>
            <w:r w:rsidRPr="002162E1" w:rsidDel="002162E1">
              <w:rPr>
                <w:b/>
                <w:bCs/>
              </w:rPr>
              <w:t xml:space="preserve"> </w:t>
            </w:r>
          </w:p>
        </w:tc>
        <w:tc>
          <w:tcPr>
            <w:tcW w:w="5976" w:type="dxa"/>
            <w:tcBorders>
              <w:left w:val="dashSmallGap" w:sz="4" w:space="0" w:color="auto"/>
            </w:tcBorders>
          </w:tcPr>
          <w:p w14:paraId="7F113E0B" w14:textId="5BF82803" w:rsidR="00DC6F48" w:rsidRPr="00E67140" w:rsidRDefault="00DC6F48" w:rsidP="00C817FD">
            <w:pPr>
              <w:pStyle w:val="VBAILTBody"/>
              <w:rPr>
                <w:rStyle w:val="Strong"/>
              </w:rPr>
            </w:pPr>
          </w:p>
        </w:tc>
      </w:tr>
      <w:tr w:rsidR="009A5C89" w:rsidRPr="00E67140" w14:paraId="45B6D91D" w14:textId="77777777" w:rsidTr="428009CC">
        <w:trPr>
          <w:cantSplit/>
          <w:trHeight w:val="1282"/>
          <w:jc w:val="center"/>
        </w:trPr>
        <w:tc>
          <w:tcPr>
            <w:tcW w:w="4104" w:type="dxa"/>
            <w:tcBorders>
              <w:right w:val="dashSmallGap" w:sz="4" w:space="0" w:color="auto"/>
            </w:tcBorders>
          </w:tcPr>
          <w:p w14:paraId="489FDF46" w14:textId="77777777" w:rsidR="009A5C89" w:rsidRDefault="009A5C89" w:rsidP="009A5C89">
            <w:pPr>
              <w:pStyle w:val="VBAILTBody"/>
              <w:rPr>
                <w:rStyle w:val="Strong"/>
              </w:rPr>
            </w:pPr>
            <w:r>
              <w:rPr>
                <w:rStyle w:val="Strong"/>
              </w:rPr>
              <w:lastRenderedPageBreak/>
              <w:t>Why This Matters!</w:t>
            </w:r>
          </w:p>
          <w:p w14:paraId="3CEFD07F" w14:textId="3845509B" w:rsidR="009A5C89" w:rsidRPr="002162E1" w:rsidRDefault="009A5C89" w:rsidP="009A5C89">
            <w:pPr>
              <w:pStyle w:val="VBAILTBody"/>
              <w:rPr>
                <w:b/>
                <w:bCs/>
              </w:rPr>
            </w:pPr>
            <w:r>
              <w:rPr>
                <w:rStyle w:val="Strong"/>
                <w:b w:val="0"/>
                <w:bCs w:val="0"/>
              </w:rPr>
              <w:t>The</w:t>
            </w:r>
            <w:r>
              <w:rPr>
                <w:rStyle w:val="Strong"/>
              </w:rPr>
              <w:t xml:space="preserve"> VA Terminology </w:t>
            </w:r>
            <w:r>
              <w:rPr>
                <w:rStyle w:val="Strong"/>
                <w:b w:val="0"/>
                <w:bCs w:val="0"/>
              </w:rPr>
              <w:t xml:space="preserve">course matters because it is designed to familiarize and provide the trainee with common terms, abbreviations, and </w:t>
            </w:r>
            <w:proofErr w:type="spellStart"/>
            <w:r>
              <w:rPr>
                <w:rStyle w:val="Strong"/>
                <w:b w:val="0"/>
                <w:bCs w:val="0"/>
              </w:rPr>
              <w:t>acronymns</w:t>
            </w:r>
            <w:proofErr w:type="spellEnd"/>
            <w:r>
              <w:rPr>
                <w:rStyle w:val="Strong"/>
                <w:b w:val="0"/>
                <w:bCs w:val="0"/>
              </w:rPr>
              <w:t xml:space="preserve"> used within VA, as well as enhance effective communication.</w:t>
            </w:r>
          </w:p>
        </w:tc>
        <w:tc>
          <w:tcPr>
            <w:tcW w:w="5976" w:type="dxa"/>
            <w:tcBorders>
              <w:left w:val="dashSmallGap" w:sz="4" w:space="0" w:color="auto"/>
            </w:tcBorders>
          </w:tcPr>
          <w:p w14:paraId="571E6FE0" w14:textId="77777777" w:rsidR="009A5C89" w:rsidRPr="00E67140" w:rsidRDefault="009A5C89" w:rsidP="009A5C89">
            <w:pPr>
              <w:pStyle w:val="VBAILTBody"/>
              <w:rPr>
                <w:rStyle w:val="Strong"/>
              </w:rPr>
            </w:pPr>
          </w:p>
        </w:tc>
      </w:tr>
      <w:tr w:rsidR="00E67140" w:rsidRPr="00E67140" w14:paraId="148593CE" w14:textId="77777777" w:rsidTr="428009CC">
        <w:trPr>
          <w:cantSplit/>
          <w:trHeight w:val="1282"/>
          <w:jc w:val="center"/>
        </w:trPr>
        <w:tc>
          <w:tcPr>
            <w:tcW w:w="4104" w:type="dxa"/>
            <w:tcBorders>
              <w:right w:val="dashSmallGap" w:sz="4" w:space="0" w:color="auto"/>
            </w:tcBorders>
          </w:tcPr>
          <w:p w14:paraId="7EC5EDEF" w14:textId="77777777" w:rsidR="003267C9" w:rsidRDefault="003267C9" w:rsidP="003267C9">
            <w:pPr>
              <w:pStyle w:val="VBAILTbullet1"/>
              <w:numPr>
                <w:ilvl w:val="0"/>
                <w:numId w:val="0"/>
              </w:numPr>
              <w:ind w:left="360" w:hanging="360"/>
              <w:rPr>
                <w:b/>
                <w:bCs/>
              </w:rPr>
            </w:pPr>
            <w:r w:rsidRPr="003267C9">
              <w:rPr>
                <w:b/>
                <w:bCs/>
              </w:rPr>
              <w:t>Understanding VA Terminology</w:t>
            </w:r>
            <w:r w:rsidRPr="003267C9" w:rsidDel="003267C9">
              <w:rPr>
                <w:b/>
                <w:bCs/>
              </w:rPr>
              <w:t xml:space="preserve"> </w:t>
            </w:r>
          </w:p>
          <w:p w14:paraId="52FB2B7C" w14:textId="5DCC397A" w:rsidR="003267C9" w:rsidRPr="00AC148F" w:rsidRDefault="003267C9">
            <w:pPr>
              <w:pStyle w:val="VBAILTbullet1"/>
              <w:numPr>
                <w:ilvl w:val="0"/>
                <w:numId w:val="5"/>
              </w:numPr>
              <w:rPr>
                <w:bCs/>
              </w:rPr>
            </w:pPr>
            <w:r w:rsidRPr="00AC148F">
              <w:rPr>
                <w:bCs/>
              </w:rPr>
              <w:t>VA terminology (i.e. abbreviations, acronyms, and initialisms) are regularly used by VA employees.</w:t>
            </w:r>
          </w:p>
          <w:p w14:paraId="37597E09" w14:textId="4AA56471" w:rsidR="00FE5D68" w:rsidRPr="00E67140" w:rsidRDefault="003267C9">
            <w:pPr>
              <w:pStyle w:val="VBAILTbullet1"/>
              <w:numPr>
                <w:ilvl w:val="0"/>
                <w:numId w:val="5"/>
              </w:numPr>
              <w:rPr>
                <w:rStyle w:val="Strong"/>
              </w:rPr>
            </w:pPr>
            <w:r w:rsidRPr="00AC148F">
              <w:rPr>
                <w:bCs/>
              </w:rPr>
              <w:t>It is important to know your audience when using VA terms.</w:t>
            </w:r>
            <w:r w:rsidRPr="003267C9" w:rsidDel="003267C9">
              <w:rPr>
                <w:b/>
                <w:bCs/>
              </w:rPr>
              <w:t xml:space="preserve"> </w:t>
            </w:r>
          </w:p>
        </w:tc>
        <w:tc>
          <w:tcPr>
            <w:tcW w:w="5976" w:type="dxa"/>
            <w:tcBorders>
              <w:left w:val="dashSmallGap" w:sz="4" w:space="0" w:color="auto"/>
            </w:tcBorders>
          </w:tcPr>
          <w:p w14:paraId="7F44FC07" w14:textId="77777777" w:rsidR="00FE5D68" w:rsidRPr="00E67140" w:rsidRDefault="00FE5D68" w:rsidP="00FE5D68">
            <w:pPr>
              <w:pStyle w:val="VBAILTBody"/>
              <w:rPr>
                <w:rStyle w:val="Strong"/>
              </w:rPr>
            </w:pPr>
          </w:p>
        </w:tc>
      </w:tr>
      <w:tr w:rsidR="00E67140" w:rsidRPr="00E67140" w14:paraId="5A73183F" w14:textId="77777777" w:rsidTr="428009CC">
        <w:trPr>
          <w:cantSplit/>
          <w:trHeight w:val="4418"/>
          <w:jc w:val="center"/>
        </w:trPr>
        <w:tc>
          <w:tcPr>
            <w:tcW w:w="4104" w:type="dxa"/>
            <w:tcBorders>
              <w:right w:val="dashSmallGap" w:sz="4" w:space="0" w:color="auto"/>
            </w:tcBorders>
          </w:tcPr>
          <w:p w14:paraId="558AF336" w14:textId="377CE082" w:rsidR="003267C9" w:rsidRPr="00D66C51" w:rsidRDefault="003267C9" w:rsidP="00AC148F">
            <w:pPr>
              <w:pStyle w:val="VBAILTbullet1"/>
              <w:numPr>
                <w:ilvl w:val="0"/>
                <w:numId w:val="0"/>
              </w:numPr>
            </w:pPr>
            <w:r w:rsidRPr="003267C9">
              <w:rPr>
                <w:b/>
                <w:bCs/>
              </w:rPr>
              <w:t xml:space="preserve">What is an abbreviation? </w:t>
            </w:r>
          </w:p>
          <w:p w14:paraId="68C5EE9E" w14:textId="71A67A9B" w:rsidR="003267C9" w:rsidRPr="00902AA0" w:rsidRDefault="003267C9">
            <w:pPr>
              <w:pStyle w:val="VBAILTbullet1"/>
              <w:numPr>
                <w:ilvl w:val="0"/>
                <w:numId w:val="6"/>
              </w:numPr>
            </w:pPr>
            <w:r w:rsidRPr="00AC148F">
              <w:rPr>
                <w:bCs/>
              </w:rPr>
              <w:t>An abbreviation is a shortened form of a word or phrase.</w:t>
            </w:r>
          </w:p>
          <w:p w14:paraId="692551A6" w14:textId="786C1FF0" w:rsidR="003267C9" w:rsidRDefault="003267C9" w:rsidP="003267C9">
            <w:pPr>
              <w:pStyle w:val="VBAILTbullet1"/>
              <w:numPr>
                <w:ilvl w:val="0"/>
                <w:numId w:val="0"/>
              </w:numPr>
              <w:rPr>
                <w:b/>
                <w:bCs/>
              </w:rPr>
            </w:pPr>
            <w:r w:rsidRPr="428009CC">
              <w:rPr>
                <w:b/>
                <w:bCs/>
              </w:rPr>
              <w:t>Examples</w:t>
            </w:r>
            <w:r w:rsidR="00743429" w:rsidRPr="428009CC">
              <w:rPr>
                <w:b/>
                <w:bCs/>
              </w:rPr>
              <w:t>:</w:t>
            </w:r>
          </w:p>
          <w:p w14:paraId="6F103ED2" w14:textId="1761EAE9" w:rsidR="003B7FF0" w:rsidRPr="00675AA4" w:rsidRDefault="428009CC">
            <w:pPr>
              <w:pStyle w:val="VBAILTbullet1"/>
              <w:numPr>
                <w:ilvl w:val="0"/>
                <w:numId w:val="6"/>
              </w:numPr>
              <w:rPr>
                <w:rFonts w:asciiTheme="minorHAnsi" w:eastAsiaTheme="minorEastAsia" w:hAnsiTheme="minorHAnsi"/>
                <w:b/>
                <w:bCs/>
                <w:color w:val="000000"/>
              </w:rPr>
            </w:pPr>
            <w:r w:rsidRPr="428009CC">
              <w:rPr>
                <w:rFonts w:eastAsia="Verdana" w:cs="Verdana"/>
                <w:b/>
                <w:bCs/>
                <w:color w:val="000000"/>
              </w:rPr>
              <w:t>eFolder</w:t>
            </w:r>
            <w:r w:rsidRPr="428009CC">
              <w:rPr>
                <w:rFonts w:eastAsia="Verdana" w:cs="Verdana"/>
                <w:color w:val="000000"/>
              </w:rPr>
              <w:t xml:space="preserve"> (electronic folder)</w:t>
            </w:r>
          </w:p>
          <w:p w14:paraId="27385C4F" w14:textId="7697B441" w:rsidR="003B7FF0" w:rsidRPr="00675AA4" w:rsidRDefault="428009CC">
            <w:pPr>
              <w:pStyle w:val="VBAILTbullet1"/>
              <w:numPr>
                <w:ilvl w:val="0"/>
                <w:numId w:val="6"/>
              </w:numPr>
              <w:rPr>
                <w:rFonts w:asciiTheme="minorHAnsi" w:eastAsiaTheme="minorEastAsia" w:hAnsiTheme="minorHAnsi"/>
                <w:b/>
                <w:bCs/>
                <w:color w:val="000000"/>
              </w:rPr>
            </w:pPr>
            <w:r w:rsidRPr="428009CC">
              <w:rPr>
                <w:rFonts w:eastAsia="Verdana" w:cs="Verdana"/>
                <w:b/>
                <w:bCs/>
                <w:color w:val="000000"/>
              </w:rPr>
              <w:t>CAN</w:t>
            </w:r>
            <w:r w:rsidRPr="428009CC">
              <w:rPr>
                <w:rFonts w:eastAsia="Verdana" w:cs="Verdana"/>
                <w:color w:val="000000"/>
              </w:rPr>
              <w:t xml:space="preserve"> (cancelled)</w:t>
            </w:r>
          </w:p>
          <w:p w14:paraId="4859A0A0" w14:textId="29ED77B8" w:rsidR="003B7FF0" w:rsidRPr="00675AA4" w:rsidRDefault="428009CC">
            <w:pPr>
              <w:pStyle w:val="VBAILTbullet1"/>
              <w:numPr>
                <w:ilvl w:val="0"/>
                <w:numId w:val="6"/>
              </w:numPr>
              <w:rPr>
                <w:rFonts w:asciiTheme="minorHAnsi" w:eastAsiaTheme="minorEastAsia" w:hAnsiTheme="minorHAnsi"/>
                <w:b/>
                <w:bCs/>
                <w:color w:val="000000"/>
              </w:rPr>
            </w:pPr>
            <w:r w:rsidRPr="428009CC">
              <w:rPr>
                <w:rFonts w:eastAsia="Verdana" w:cs="Verdana"/>
                <w:b/>
                <w:bCs/>
                <w:color w:val="000000"/>
              </w:rPr>
              <w:t>HON</w:t>
            </w:r>
            <w:r w:rsidRPr="428009CC">
              <w:rPr>
                <w:rFonts w:eastAsia="Verdana" w:cs="Verdana"/>
                <w:color w:val="000000"/>
              </w:rPr>
              <w:t xml:space="preserve"> (honorable) </w:t>
            </w:r>
          </w:p>
          <w:p w14:paraId="42CC292F" w14:textId="734F9B5D" w:rsidR="003B7FF0" w:rsidRPr="00675AA4" w:rsidRDefault="428009CC">
            <w:pPr>
              <w:pStyle w:val="VBAILTbullet1"/>
              <w:numPr>
                <w:ilvl w:val="0"/>
                <w:numId w:val="6"/>
              </w:numPr>
              <w:rPr>
                <w:rFonts w:asciiTheme="minorHAnsi" w:eastAsiaTheme="minorEastAsia" w:hAnsiTheme="minorHAnsi"/>
                <w:b/>
                <w:bCs/>
                <w:color w:val="000000"/>
              </w:rPr>
            </w:pPr>
            <w:r w:rsidRPr="428009CC">
              <w:rPr>
                <w:rFonts w:eastAsia="Verdana" w:cs="Verdana"/>
                <w:b/>
                <w:bCs/>
                <w:color w:val="000000"/>
              </w:rPr>
              <w:t>DISCH</w:t>
            </w:r>
            <w:r w:rsidRPr="428009CC">
              <w:rPr>
                <w:rFonts w:eastAsia="Verdana" w:cs="Verdana"/>
                <w:color w:val="000000"/>
              </w:rPr>
              <w:t xml:space="preserve"> (discharge)</w:t>
            </w:r>
          </w:p>
          <w:p w14:paraId="4D746AD0" w14:textId="76C3275C" w:rsidR="003B7FF0" w:rsidRPr="00675AA4" w:rsidRDefault="428009CC">
            <w:pPr>
              <w:pStyle w:val="VBAILTbullet1"/>
              <w:numPr>
                <w:ilvl w:val="0"/>
                <w:numId w:val="6"/>
              </w:numPr>
              <w:rPr>
                <w:rFonts w:asciiTheme="minorHAnsi" w:eastAsiaTheme="minorEastAsia" w:hAnsiTheme="minorHAnsi"/>
                <w:b/>
                <w:bCs/>
                <w:color w:val="000000"/>
              </w:rPr>
            </w:pPr>
            <w:r w:rsidRPr="428009CC">
              <w:rPr>
                <w:rFonts w:eastAsia="Verdana" w:cs="Verdana"/>
                <w:b/>
                <w:bCs/>
                <w:color w:val="000000"/>
              </w:rPr>
              <w:t xml:space="preserve">MOH </w:t>
            </w:r>
            <w:r w:rsidRPr="428009CC">
              <w:rPr>
                <w:rFonts w:eastAsia="Verdana" w:cs="Verdana"/>
                <w:color w:val="000000"/>
              </w:rPr>
              <w:t>(Medal of Honor)</w:t>
            </w:r>
          </w:p>
        </w:tc>
        <w:tc>
          <w:tcPr>
            <w:tcW w:w="5976" w:type="dxa"/>
            <w:tcBorders>
              <w:left w:val="dashSmallGap" w:sz="4" w:space="0" w:color="auto"/>
            </w:tcBorders>
          </w:tcPr>
          <w:p w14:paraId="0632805D" w14:textId="3AFD6617" w:rsidR="00802EAF" w:rsidRPr="00E67140" w:rsidRDefault="00802EAF" w:rsidP="005E7ED3">
            <w:pPr>
              <w:pStyle w:val="VBAILTBody"/>
              <w:rPr>
                <w:rStyle w:val="Strong"/>
                <w:b w:val="0"/>
                <w:bCs w:val="0"/>
              </w:rPr>
            </w:pPr>
          </w:p>
        </w:tc>
      </w:tr>
      <w:tr w:rsidR="00743429" w:rsidRPr="00E67140" w14:paraId="589C960D" w14:textId="77777777" w:rsidTr="428009CC">
        <w:trPr>
          <w:cantSplit/>
          <w:trHeight w:val="1282"/>
          <w:jc w:val="center"/>
        </w:trPr>
        <w:tc>
          <w:tcPr>
            <w:tcW w:w="4104" w:type="dxa"/>
            <w:tcBorders>
              <w:right w:val="dashSmallGap" w:sz="4" w:space="0" w:color="auto"/>
            </w:tcBorders>
          </w:tcPr>
          <w:p w14:paraId="088F4448" w14:textId="77777777" w:rsidR="00743429" w:rsidRDefault="00743429" w:rsidP="00743429">
            <w:pPr>
              <w:pStyle w:val="VBAILTbullet1"/>
              <w:numPr>
                <w:ilvl w:val="0"/>
                <w:numId w:val="0"/>
              </w:numPr>
              <w:rPr>
                <w:b/>
                <w:bCs/>
              </w:rPr>
            </w:pPr>
            <w:r w:rsidRPr="00743429">
              <w:rPr>
                <w:b/>
                <w:bCs/>
              </w:rPr>
              <w:lastRenderedPageBreak/>
              <w:t>What is an Acronym?</w:t>
            </w:r>
          </w:p>
          <w:p w14:paraId="2317A530" w14:textId="48C3F03A" w:rsidR="00743429" w:rsidRDefault="00743429">
            <w:pPr>
              <w:pStyle w:val="VBAILTbullet1"/>
              <w:numPr>
                <w:ilvl w:val="0"/>
                <w:numId w:val="7"/>
              </w:numPr>
              <w:rPr>
                <w:bCs/>
              </w:rPr>
            </w:pPr>
            <w:r w:rsidRPr="00AC148F">
              <w:rPr>
                <w:bCs/>
              </w:rPr>
              <w:t>A word or name formed as an abbreviation from the initial components in a phrase or a word.</w:t>
            </w:r>
          </w:p>
          <w:p w14:paraId="1FE3C64D" w14:textId="28F2E7A2" w:rsidR="00743429" w:rsidRPr="00AC148F" w:rsidRDefault="00743429" w:rsidP="00743429">
            <w:pPr>
              <w:pStyle w:val="VBAILTbullet1"/>
              <w:numPr>
                <w:ilvl w:val="0"/>
                <w:numId w:val="0"/>
              </w:numPr>
              <w:ind w:left="360" w:hanging="360"/>
              <w:rPr>
                <w:b/>
                <w:bCs/>
              </w:rPr>
            </w:pPr>
            <w:r w:rsidRPr="00AC148F">
              <w:rPr>
                <w:b/>
                <w:bCs/>
              </w:rPr>
              <w:t>Examples:</w:t>
            </w:r>
          </w:p>
          <w:p w14:paraId="09ACFD28" w14:textId="0EE231D6" w:rsidR="00743429" w:rsidRDefault="00743429">
            <w:pPr>
              <w:pStyle w:val="VBAILTbullet1"/>
              <w:numPr>
                <w:ilvl w:val="0"/>
                <w:numId w:val="7"/>
              </w:numPr>
              <w:rPr>
                <w:bCs/>
              </w:rPr>
            </w:pPr>
            <w:r>
              <w:rPr>
                <w:bCs/>
              </w:rPr>
              <w:t>CAPRI</w:t>
            </w:r>
          </w:p>
          <w:p w14:paraId="169E97C4" w14:textId="63345B24" w:rsidR="00743429" w:rsidRDefault="00743429">
            <w:pPr>
              <w:pStyle w:val="VBAILTbullet1"/>
              <w:numPr>
                <w:ilvl w:val="0"/>
                <w:numId w:val="7"/>
              </w:numPr>
              <w:rPr>
                <w:bCs/>
              </w:rPr>
            </w:pPr>
            <w:r>
              <w:rPr>
                <w:bCs/>
              </w:rPr>
              <w:t>DPRIS</w:t>
            </w:r>
          </w:p>
          <w:p w14:paraId="6A99704F" w14:textId="73189EEB" w:rsidR="00743429" w:rsidRDefault="00743429">
            <w:pPr>
              <w:pStyle w:val="VBAILTbullet1"/>
              <w:numPr>
                <w:ilvl w:val="0"/>
                <w:numId w:val="7"/>
              </w:numPr>
              <w:rPr>
                <w:bCs/>
              </w:rPr>
            </w:pPr>
            <w:r>
              <w:rPr>
                <w:bCs/>
              </w:rPr>
              <w:t>VIS</w:t>
            </w:r>
          </w:p>
          <w:p w14:paraId="1295A19F" w14:textId="4CA26697" w:rsidR="00743429" w:rsidRDefault="00743429">
            <w:pPr>
              <w:pStyle w:val="VBAILTbullet1"/>
              <w:numPr>
                <w:ilvl w:val="0"/>
                <w:numId w:val="7"/>
              </w:numPr>
              <w:rPr>
                <w:bCs/>
              </w:rPr>
            </w:pPr>
            <w:r>
              <w:rPr>
                <w:bCs/>
              </w:rPr>
              <w:t>BIRLS</w:t>
            </w:r>
          </w:p>
          <w:p w14:paraId="1B40CEDB" w14:textId="77777777" w:rsidR="00743429" w:rsidRDefault="00743429">
            <w:pPr>
              <w:pStyle w:val="VBAILTbullet1"/>
              <w:numPr>
                <w:ilvl w:val="0"/>
                <w:numId w:val="7"/>
              </w:numPr>
              <w:rPr>
                <w:bCs/>
              </w:rPr>
            </w:pPr>
            <w:r>
              <w:rPr>
                <w:bCs/>
              </w:rPr>
              <w:t>PIES</w:t>
            </w:r>
          </w:p>
          <w:p w14:paraId="49BD844C" w14:textId="7ECAF1A6" w:rsidR="00BB0D35" w:rsidRPr="00AC148F" w:rsidRDefault="00BB0D35">
            <w:pPr>
              <w:pStyle w:val="VBAILTbullet1"/>
              <w:numPr>
                <w:ilvl w:val="0"/>
                <w:numId w:val="7"/>
              </w:numPr>
              <w:rPr>
                <w:bCs/>
              </w:rPr>
            </w:pPr>
            <w:r>
              <w:rPr>
                <w:bCs/>
              </w:rPr>
              <w:t>TERA</w:t>
            </w:r>
          </w:p>
        </w:tc>
        <w:tc>
          <w:tcPr>
            <w:tcW w:w="5976" w:type="dxa"/>
            <w:tcBorders>
              <w:left w:val="dashSmallGap" w:sz="4" w:space="0" w:color="auto"/>
            </w:tcBorders>
          </w:tcPr>
          <w:p w14:paraId="06893400" w14:textId="77777777" w:rsidR="00743429" w:rsidRPr="00E67140" w:rsidRDefault="00743429" w:rsidP="005E7ED3">
            <w:pPr>
              <w:pStyle w:val="VBAILTBody"/>
              <w:rPr>
                <w:rStyle w:val="Strong"/>
                <w:b w:val="0"/>
                <w:bCs w:val="0"/>
              </w:rPr>
            </w:pPr>
          </w:p>
        </w:tc>
      </w:tr>
      <w:tr w:rsidR="00743429" w:rsidRPr="00E67140" w14:paraId="43944B4B" w14:textId="77777777" w:rsidTr="428009CC">
        <w:trPr>
          <w:cantSplit/>
          <w:trHeight w:val="1282"/>
          <w:jc w:val="center"/>
        </w:trPr>
        <w:tc>
          <w:tcPr>
            <w:tcW w:w="4104" w:type="dxa"/>
            <w:tcBorders>
              <w:right w:val="dashSmallGap" w:sz="4" w:space="0" w:color="auto"/>
            </w:tcBorders>
          </w:tcPr>
          <w:p w14:paraId="041FB1A7" w14:textId="598EE76B" w:rsidR="00743429" w:rsidRDefault="00743429" w:rsidP="00743429">
            <w:pPr>
              <w:pStyle w:val="VBAILTbullet1"/>
              <w:numPr>
                <w:ilvl w:val="0"/>
                <w:numId w:val="0"/>
              </w:numPr>
              <w:rPr>
                <w:b/>
                <w:bCs/>
              </w:rPr>
            </w:pPr>
            <w:r w:rsidRPr="00743429">
              <w:rPr>
                <w:b/>
                <w:bCs/>
              </w:rPr>
              <w:t>What is initialism?</w:t>
            </w:r>
          </w:p>
          <w:p w14:paraId="0FBD483E" w14:textId="77777777" w:rsidR="00743429" w:rsidRPr="00AC148F" w:rsidRDefault="00743429">
            <w:pPr>
              <w:pStyle w:val="VBAILTbullet1"/>
              <w:numPr>
                <w:ilvl w:val="0"/>
                <w:numId w:val="8"/>
              </w:numPr>
              <w:rPr>
                <w:bCs/>
              </w:rPr>
            </w:pPr>
            <w:r w:rsidRPr="00AC148F">
              <w:rPr>
                <w:bCs/>
              </w:rPr>
              <w:t xml:space="preserve">An initialism is an abbreviation consisting of initial letters pronounced separately. </w:t>
            </w:r>
          </w:p>
          <w:p w14:paraId="5A50DBA5" w14:textId="348EB473" w:rsidR="00743429" w:rsidRDefault="00743429" w:rsidP="00743429">
            <w:pPr>
              <w:pStyle w:val="VBAILTbullet1"/>
              <w:numPr>
                <w:ilvl w:val="0"/>
                <w:numId w:val="0"/>
              </w:numPr>
              <w:ind w:left="360" w:hanging="360"/>
              <w:rPr>
                <w:b/>
                <w:bCs/>
              </w:rPr>
            </w:pPr>
            <w:r>
              <w:rPr>
                <w:b/>
                <w:bCs/>
              </w:rPr>
              <w:t>Examples:</w:t>
            </w:r>
          </w:p>
          <w:p w14:paraId="61AD6CCD" w14:textId="2338DEBC" w:rsidR="00743429" w:rsidRPr="00AC148F" w:rsidRDefault="00A636AD">
            <w:pPr>
              <w:pStyle w:val="VBAILTbullet1"/>
              <w:numPr>
                <w:ilvl w:val="0"/>
                <w:numId w:val="8"/>
              </w:numPr>
              <w:rPr>
                <w:bCs/>
              </w:rPr>
            </w:pPr>
            <w:r w:rsidRPr="00AC148F">
              <w:rPr>
                <w:bCs/>
              </w:rPr>
              <w:t>VBMS</w:t>
            </w:r>
          </w:p>
          <w:p w14:paraId="57C58D44" w14:textId="03FD5040" w:rsidR="00A636AD" w:rsidRPr="00AC148F" w:rsidRDefault="00A636AD">
            <w:pPr>
              <w:pStyle w:val="VBAILTbullet1"/>
              <w:numPr>
                <w:ilvl w:val="0"/>
                <w:numId w:val="8"/>
              </w:numPr>
              <w:rPr>
                <w:bCs/>
              </w:rPr>
            </w:pPr>
            <w:r w:rsidRPr="00AC148F">
              <w:rPr>
                <w:bCs/>
              </w:rPr>
              <w:t>CFR</w:t>
            </w:r>
          </w:p>
          <w:p w14:paraId="27FC57F5" w14:textId="2243BF89" w:rsidR="00A636AD" w:rsidRPr="00AC148F" w:rsidRDefault="00A636AD">
            <w:pPr>
              <w:pStyle w:val="VBAILTbullet1"/>
              <w:numPr>
                <w:ilvl w:val="0"/>
                <w:numId w:val="8"/>
              </w:numPr>
              <w:rPr>
                <w:bCs/>
              </w:rPr>
            </w:pPr>
            <w:r w:rsidRPr="00AC148F">
              <w:rPr>
                <w:bCs/>
              </w:rPr>
              <w:t>PCGL</w:t>
            </w:r>
          </w:p>
          <w:p w14:paraId="1C17A8BD" w14:textId="54C8C22C" w:rsidR="00A636AD" w:rsidRPr="00AC148F" w:rsidRDefault="00A636AD">
            <w:pPr>
              <w:pStyle w:val="VBAILTbullet1"/>
              <w:numPr>
                <w:ilvl w:val="0"/>
                <w:numId w:val="8"/>
              </w:numPr>
              <w:rPr>
                <w:bCs/>
              </w:rPr>
            </w:pPr>
            <w:r w:rsidRPr="00AC148F">
              <w:rPr>
                <w:bCs/>
              </w:rPr>
              <w:t>VBA</w:t>
            </w:r>
          </w:p>
          <w:p w14:paraId="39345AA5" w14:textId="45A7BEFA" w:rsidR="00743429" w:rsidRPr="00AC148F" w:rsidRDefault="00A636AD">
            <w:pPr>
              <w:pStyle w:val="VBAILTbullet1"/>
              <w:numPr>
                <w:ilvl w:val="0"/>
                <w:numId w:val="8"/>
              </w:numPr>
              <w:rPr>
                <w:bCs/>
              </w:rPr>
            </w:pPr>
            <w:r w:rsidRPr="00AC148F">
              <w:rPr>
                <w:bCs/>
              </w:rPr>
              <w:t>SM</w:t>
            </w:r>
            <w:r w:rsidR="00653B5E">
              <w:rPr>
                <w:bCs/>
              </w:rPr>
              <w:t>P</w:t>
            </w:r>
          </w:p>
        </w:tc>
        <w:tc>
          <w:tcPr>
            <w:tcW w:w="5976" w:type="dxa"/>
            <w:tcBorders>
              <w:left w:val="dashSmallGap" w:sz="4" w:space="0" w:color="auto"/>
            </w:tcBorders>
          </w:tcPr>
          <w:p w14:paraId="28864F13" w14:textId="77777777" w:rsidR="00743429" w:rsidRPr="00E67140" w:rsidRDefault="00743429" w:rsidP="005E7ED3">
            <w:pPr>
              <w:pStyle w:val="VBAILTBody"/>
              <w:rPr>
                <w:rStyle w:val="Strong"/>
                <w:b w:val="0"/>
                <w:bCs w:val="0"/>
              </w:rPr>
            </w:pPr>
          </w:p>
        </w:tc>
      </w:tr>
      <w:tr w:rsidR="00743429" w:rsidRPr="00E67140" w14:paraId="107B5BBD" w14:textId="77777777" w:rsidTr="428009CC">
        <w:trPr>
          <w:cantSplit/>
          <w:trHeight w:val="1282"/>
          <w:jc w:val="center"/>
        </w:trPr>
        <w:tc>
          <w:tcPr>
            <w:tcW w:w="4104" w:type="dxa"/>
            <w:tcBorders>
              <w:right w:val="dashSmallGap" w:sz="4" w:space="0" w:color="auto"/>
            </w:tcBorders>
          </w:tcPr>
          <w:p w14:paraId="63CD0B88" w14:textId="77777777" w:rsidR="00743429" w:rsidRDefault="00A636AD" w:rsidP="00743429">
            <w:pPr>
              <w:pStyle w:val="VBAILTbullet1"/>
              <w:numPr>
                <w:ilvl w:val="0"/>
                <w:numId w:val="0"/>
              </w:numPr>
              <w:rPr>
                <w:b/>
                <w:bCs/>
              </w:rPr>
            </w:pPr>
            <w:r w:rsidRPr="00A636AD">
              <w:rPr>
                <w:b/>
                <w:bCs/>
              </w:rPr>
              <w:lastRenderedPageBreak/>
              <w:t>Initialism VS Acronym</w:t>
            </w:r>
          </w:p>
          <w:p w14:paraId="2C4E0839" w14:textId="16427EE1" w:rsidR="00A636AD" w:rsidRPr="00AC148F" w:rsidRDefault="00A636AD" w:rsidP="00653B5E">
            <w:pPr>
              <w:pStyle w:val="VBAILTbullet1"/>
              <w:numPr>
                <w:ilvl w:val="0"/>
                <w:numId w:val="0"/>
              </w:numPr>
              <w:ind w:left="360" w:hanging="360"/>
              <w:rPr>
                <w:bCs/>
              </w:rPr>
            </w:pPr>
            <w:r>
              <w:rPr>
                <w:bCs/>
              </w:rPr>
              <w:t xml:space="preserve">     </w:t>
            </w:r>
            <w:r w:rsidRPr="00AC148F">
              <w:rPr>
                <w:bCs/>
              </w:rPr>
              <w:t>The acronym for the Veterans</w:t>
            </w:r>
            <w:r>
              <w:rPr>
                <w:bCs/>
              </w:rPr>
              <w:t xml:space="preserve">   </w:t>
            </w:r>
            <w:r w:rsidRPr="00AC148F">
              <w:rPr>
                <w:bCs/>
              </w:rPr>
              <w:t xml:space="preserve">Benefits Management System would obviously be formed by taking up the first letters of the four words. In fact, it is VBMS, but it is not an acronym. It is rather Initialism as it is not a pronounceable word but spoken as four individual letters that are interconnected. </w:t>
            </w:r>
          </w:p>
          <w:p w14:paraId="750DF5D1" w14:textId="5F192C80" w:rsidR="00A636AD" w:rsidRPr="003267C9" w:rsidRDefault="00A636AD" w:rsidP="00743429">
            <w:pPr>
              <w:pStyle w:val="VBAILTbullet1"/>
              <w:numPr>
                <w:ilvl w:val="0"/>
                <w:numId w:val="0"/>
              </w:numPr>
              <w:rPr>
                <w:b/>
                <w:bCs/>
              </w:rPr>
            </w:pPr>
          </w:p>
        </w:tc>
        <w:tc>
          <w:tcPr>
            <w:tcW w:w="5976" w:type="dxa"/>
            <w:tcBorders>
              <w:left w:val="dashSmallGap" w:sz="4" w:space="0" w:color="auto"/>
            </w:tcBorders>
          </w:tcPr>
          <w:p w14:paraId="339C5BD2" w14:textId="77777777" w:rsidR="00743429" w:rsidRPr="00E67140" w:rsidRDefault="00743429" w:rsidP="005E7ED3">
            <w:pPr>
              <w:pStyle w:val="VBAILTBody"/>
              <w:rPr>
                <w:rStyle w:val="Strong"/>
                <w:b w:val="0"/>
                <w:bCs w:val="0"/>
              </w:rPr>
            </w:pPr>
          </w:p>
        </w:tc>
      </w:tr>
      <w:tr w:rsidR="00A636AD" w:rsidRPr="00E67140" w14:paraId="7F9FC44C" w14:textId="77777777" w:rsidTr="428009CC">
        <w:trPr>
          <w:cantSplit/>
          <w:trHeight w:val="1282"/>
          <w:jc w:val="center"/>
        </w:trPr>
        <w:tc>
          <w:tcPr>
            <w:tcW w:w="4104" w:type="dxa"/>
            <w:tcBorders>
              <w:right w:val="dashSmallGap" w:sz="4" w:space="0" w:color="auto"/>
            </w:tcBorders>
          </w:tcPr>
          <w:p w14:paraId="740D2D42" w14:textId="767D3757" w:rsidR="00A636AD" w:rsidRDefault="00A636AD" w:rsidP="00743429">
            <w:pPr>
              <w:pStyle w:val="VBAILTbullet1"/>
              <w:numPr>
                <w:ilvl w:val="0"/>
                <w:numId w:val="0"/>
              </w:numPr>
              <w:rPr>
                <w:b/>
                <w:bCs/>
              </w:rPr>
            </w:pPr>
            <w:r w:rsidRPr="00A636AD">
              <w:rPr>
                <w:b/>
                <w:bCs/>
              </w:rPr>
              <w:t>Using VA Terminology</w:t>
            </w:r>
          </w:p>
          <w:p w14:paraId="1C1A4A6F" w14:textId="77777777" w:rsidR="00A636AD" w:rsidRPr="00AC148F" w:rsidRDefault="00A636AD">
            <w:pPr>
              <w:pStyle w:val="VBAILTbullet1"/>
              <w:numPr>
                <w:ilvl w:val="0"/>
                <w:numId w:val="9"/>
              </w:numPr>
              <w:rPr>
                <w:bCs/>
              </w:rPr>
            </w:pPr>
            <w:r w:rsidRPr="00AC148F">
              <w:rPr>
                <w:bCs/>
              </w:rPr>
              <w:t>Avoid VA terms in all VA letters to Veterans and claimants.</w:t>
            </w:r>
          </w:p>
          <w:p w14:paraId="418BDDEB" w14:textId="77777777" w:rsidR="004020B1" w:rsidRDefault="00A636AD">
            <w:pPr>
              <w:pStyle w:val="VBAILTbullet1"/>
              <w:numPr>
                <w:ilvl w:val="0"/>
                <w:numId w:val="9"/>
              </w:numPr>
              <w:rPr>
                <w:bCs/>
              </w:rPr>
            </w:pPr>
            <w:r w:rsidRPr="00AC148F">
              <w:rPr>
                <w:bCs/>
              </w:rPr>
              <w:t>If using VA terms, write out the words for the VA term the first time, followed by the abbreviated VA term in parenthesis.</w:t>
            </w:r>
          </w:p>
          <w:p w14:paraId="68101CA3" w14:textId="6C4BA330" w:rsidR="00A636AD" w:rsidRPr="004020B1" w:rsidRDefault="004020B1" w:rsidP="004020B1">
            <w:pPr>
              <w:pStyle w:val="VBAILTbullet1"/>
              <w:numPr>
                <w:ilvl w:val="0"/>
                <w:numId w:val="0"/>
              </w:numPr>
              <w:ind w:left="360"/>
              <w:rPr>
                <w:bCs/>
              </w:rPr>
            </w:pPr>
            <w:r w:rsidRPr="004020B1">
              <w:rPr>
                <w:b/>
                <w:bCs/>
              </w:rPr>
              <w:t>Example:</w:t>
            </w:r>
            <w:r w:rsidR="0082247B">
              <w:rPr>
                <w:bCs/>
              </w:rPr>
              <w:t xml:space="preserve"> “Your claim for Dependency and Indemnity Compensation (DIC) is being processed.”</w:t>
            </w:r>
          </w:p>
          <w:p w14:paraId="3CC0FAD8" w14:textId="77777777" w:rsidR="00A636AD" w:rsidRDefault="00A636AD" w:rsidP="00AC148F">
            <w:pPr>
              <w:pStyle w:val="VBAILTbullet1"/>
              <w:numPr>
                <w:ilvl w:val="0"/>
                <w:numId w:val="0"/>
              </w:numPr>
              <w:ind w:left="720"/>
              <w:rPr>
                <w:b/>
                <w:bCs/>
              </w:rPr>
            </w:pPr>
          </w:p>
          <w:p w14:paraId="41585BB5" w14:textId="77777777" w:rsidR="00A636AD" w:rsidRDefault="00A636AD" w:rsidP="00743429">
            <w:pPr>
              <w:pStyle w:val="VBAILTbullet1"/>
              <w:numPr>
                <w:ilvl w:val="0"/>
                <w:numId w:val="0"/>
              </w:numPr>
              <w:rPr>
                <w:b/>
                <w:bCs/>
              </w:rPr>
            </w:pPr>
          </w:p>
          <w:p w14:paraId="5361C118" w14:textId="77777777" w:rsidR="00A636AD" w:rsidRDefault="00A636AD" w:rsidP="00743429">
            <w:pPr>
              <w:pStyle w:val="VBAILTbullet1"/>
              <w:numPr>
                <w:ilvl w:val="0"/>
                <w:numId w:val="0"/>
              </w:numPr>
              <w:rPr>
                <w:b/>
                <w:bCs/>
              </w:rPr>
            </w:pPr>
          </w:p>
          <w:p w14:paraId="01C403F4" w14:textId="77777777" w:rsidR="00A636AD" w:rsidRDefault="00A636AD" w:rsidP="00743429">
            <w:pPr>
              <w:pStyle w:val="VBAILTbullet1"/>
              <w:numPr>
                <w:ilvl w:val="0"/>
                <w:numId w:val="0"/>
              </w:numPr>
              <w:rPr>
                <w:b/>
                <w:bCs/>
              </w:rPr>
            </w:pPr>
          </w:p>
          <w:p w14:paraId="497ED049" w14:textId="68398584" w:rsidR="00A636AD" w:rsidRPr="00A636AD" w:rsidRDefault="00A636AD" w:rsidP="00743429">
            <w:pPr>
              <w:pStyle w:val="VBAILTbullet1"/>
              <w:numPr>
                <w:ilvl w:val="0"/>
                <w:numId w:val="0"/>
              </w:numPr>
              <w:rPr>
                <w:b/>
                <w:bCs/>
              </w:rPr>
            </w:pPr>
          </w:p>
        </w:tc>
        <w:tc>
          <w:tcPr>
            <w:tcW w:w="5976" w:type="dxa"/>
            <w:tcBorders>
              <w:left w:val="dashSmallGap" w:sz="4" w:space="0" w:color="auto"/>
            </w:tcBorders>
          </w:tcPr>
          <w:p w14:paraId="21095F75" w14:textId="77777777" w:rsidR="00A636AD" w:rsidRPr="00E67140" w:rsidRDefault="00A636AD" w:rsidP="005E7ED3">
            <w:pPr>
              <w:pStyle w:val="VBAILTBody"/>
              <w:rPr>
                <w:rStyle w:val="Strong"/>
                <w:b w:val="0"/>
                <w:bCs w:val="0"/>
              </w:rPr>
            </w:pPr>
          </w:p>
        </w:tc>
      </w:tr>
      <w:tr w:rsidR="00743429" w:rsidRPr="00E67140" w14:paraId="74E6D1BA" w14:textId="77777777" w:rsidTr="428009CC">
        <w:trPr>
          <w:cantSplit/>
          <w:trHeight w:val="1282"/>
          <w:jc w:val="center"/>
        </w:trPr>
        <w:tc>
          <w:tcPr>
            <w:tcW w:w="4104" w:type="dxa"/>
            <w:tcBorders>
              <w:right w:val="dashSmallGap" w:sz="4" w:space="0" w:color="auto"/>
            </w:tcBorders>
          </w:tcPr>
          <w:p w14:paraId="265D6B07" w14:textId="11A2AF22" w:rsidR="00743429" w:rsidRPr="00AC148F" w:rsidRDefault="00E15037" w:rsidP="00743429">
            <w:pPr>
              <w:pStyle w:val="VBAILTbullet1"/>
              <w:numPr>
                <w:ilvl w:val="0"/>
                <w:numId w:val="0"/>
              </w:numPr>
              <w:rPr>
                <w:bCs/>
              </w:rPr>
            </w:pPr>
            <w:r w:rsidRPr="00AC148F">
              <w:rPr>
                <w:bCs/>
              </w:rPr>
              <w:lastRenderedPageBreak/>
              <w:t xml:space="preserve">VA Terminology in </w:t>
            </w:r>
            <w:r w:rsidRPr="00AC148F">
              <w:rPr>
                <w:bCs/>
              </w:rPr>
              <w:br/>
              <w:t>Claimant Correspondence</w:t>
            </w:r>
            <w:r w:rsidRPr="00AC148F">
              <w:rPr>
                <w:bCs/>
              </w:rPr>
              <w:br/>
              <w:t>Example</w:t>
            </w:r>
          </w:p>
          <w:p w14:paraId="2746ABF2" w14:textId="77777777" w:rsidR="00E15037" w:rsidRPr="00AC148F" w:rsidRDefault="00E15037" w:rsidP="00AC148F">
            <w:pPr>
              <w:pStyle w:val="VBAILTbullet1"/>
              <w:numPr>
                <w:ilvl w:val="0"/>
                <w:numId w:val="0"/>
              </w:numPr>
              <w:ind w:left="360" w:hanging="360"/>
              <w:rPr>
                <w:bCs/>
                <w:color w:val="FF0000"/>
              </w:rPr>
            </w:pPr>
            <w:r w:rsidRPr="00AC148F">
              <w:rPr>
                <w:bCs/>
                <w:color w:val="FF0000"/>
              </w:rPr>
              <w:t>Incorrect:</w:t>
            </w:r>
          </w:p>
          <w:p w14:paraId="5D3F24B3" w14:textId="77777777" w:rsidR="00E15037" w:rsidRPr="00AC148F" w:rsidRDefault="00E15037">
            <w:pPr>
              <w:pStyle w:val="VBAILTbullet1"/>
              <w:numPr>
                <w:ilvl w:val="0"/>
                <w:numId w:val="10"/>
              </w:numPr>
              <w:rPr>
                <w:bCs/>
              </w:rPr>
            </w:pPr>
            <w:r w:rsidRPr="00AC148F">
              <w:rPr>
                <w:bCs/>
                <w:i/>
                <w:iCs/>
              </w:rPr>
              <w:t>We considered your expenses for Medicare Part B premiums for both you and your spouse, which totaled $2,517.00; however, your IVAP is still greater than the allowable limit.  We can consider only UMEs that are more than $842.00, which is 5% of $16,851.00, the basic MAPR for a Veteran with one dependent.</w:t>
            </w:r>
          </w:p>
          <w:p w14:paraId="5A6FD34C" w14:textId="77777777" w:rsidR="00E15037" w:rsidRPr="00AC148F" w:rsidRDefault="00E15037" w:rsidP="00AC148F">
            <w:pPr>
              <w:pStyle w:val="VBAILTbullet1"/>
              <w:numPr>
                <w:ilvl w:val="0"/>
                <w:numId w:val="0"/>
              </w:numPr>
              <w:rPr>
                <w:bCs/>
                <w:color w:val="00B050"/>
              </w:rPr>
            </w:pPr>
            <w:r w:rsidRPr="00AC148F">
              <w:rPr>
                <w:bCs/>
                <w:color w:val="00B050"/>
              </w:rPr>
              <w:t>Correct:</w:t>
            </w:r>
          </w:p>
          <w:p w14:paraId="677F61FE" w14:textId="68C364D7" w:rsidR="00743429" w:rsidRPr="00AC148F" w:rsidRDefault="00E15037">
            <w:pPr>
              <w:pStyle w:val="VBAILTbullet1"/>
              <w:numPr>
                <w:ilvl w:val="0"/>
                <w:numId w:val="11"/>
              </w:numPr>
              <w:rPr>
                <w:bCs/>
              </w:rPr>
            </w:pPr>
            <w:r w:rsidRPr="00AC148F">
              <w:rPr>
                <w:bCs/>
                <w:i/>
                <w:iCs/>
              </w:rPr>
              <w:t>We considered your expenses for Medicare Part B premiums for both you and your spouse, which totaled $2,517.00; however, your income for VA purposes (IVAP) is still greater than the allowable limit.  We can consider only unreimbursed medical expenses (UMES) that are more than $842.00, which is 5% of $16,851.00, the basic maximum annual pension rate (MAPR) for a Veteran with one dependent.</w:t>
            </w:r>
          </w:p>
          <w:p w14:paraId="3A778D22" w14:textId="1CDF3F2B" w:rsidR="00743429" w:rsidRPr="00AC148F" w:rsidRDefault="00743429" w:rsidP="00743429">
            <w:pPr>
              <w:pStyle w:val="VBAILTbullet1"/>
              <w:numPr>
                <w:ilvl w:val="0"/>
                <w:numId w:val="0"/>
              </w:numPr>
              <w:rPr>
                <w:bCs/>
              </w:rPr>
            </w:pPr>
          </w:p>
        </w:tc>
        <w:tc>
          <w:tcPr>
            <w:tcW w:w="5976" w:type="dxa"/>
            <w:tcBorders>
              <w:left w:val="dashSmallGap" w:sz="4" w:space="0" w:color="auto"/>
            </w:tcBorders>
          </w:tcPr>
          <w:p w14:paraId="176E134B" w14:textId="77777777" w:rsidR="00743429" w:rsidRPr="00E67140" w:rsidRDefault="00743429" w:rsidP="005E7ED3">
            <w:pPr>
              <w:pStyle w:val="VBAILTBody"/>
              <w:rPr>
                <w:rStyle w:val="Strong"/>
                <w:b w:val="0"/>
                <w:bCs w:val="0"/>
              </w:rPr>
            </w:pPr>
          </w:p>
        </w:tc>
      </w:tr>
      <w:tr w:rsidR="00E67140" w:rsidRPr="00E67140" w14:paraId="5D60361A" w14:textId="77777777" w:rsidTr="428009CC">
        <w:trPr>
          <w:cantSplit/>
          <w:trHeight w:val="1282"/>
          <w:jc w:val="center"/>
        </w:trPr>
        <w:tc>
          <w:tcPr>
            <w:tcW w:w="4104" w:type="dxa"/>
            <w:tcBorders>
              <w:right w:val="dashSmallGap" w:sz="4" w:space="0" w:color="auto"/>
            </w:tcBorders>
          </w:tcPr>
          <w:p w14:paraId="40630AE6" w14:textId="14AC0233" w:rsidR="0093015F" w:rsidRPr="00E67140" w:rsidRDefault="005E7ED3" w:rsidP="0093015F">
            <w:pPr>
              <w:pStyle w:val="VBAILTBody"/>
              <w:rPr>
                <w:rStyle w:val="Strong"/>
              </w:rPr>
            </w:pPr>
            <w:r w:rsidRPr="00E67140">
              <w:rPr>
                <w:rStyle w:val="Strong"/>
              </w:rPr>
              <w:lastRenderedPageBreak/>
              <w:t>Practice Exercise</w:t>
            </w:r>
            <w:r w:rsidR="00AC386F" w:rsidRPr="00E67140">
              <w:rPr>
                <w:rStyle w:val="Strong"/>
              </w:rPr>
              <w:t>—</w:t>
            </w:r>
            <w:r w:rsidRPr="00E67140">
              <w:rPr>
                <w:rStyle w:val="Strong"/>
              </w:rPr>
              <w:t>Fill</w:t>
            </w:r>
            <w:r w:rsidR="00D97DC2" w:rsidRPr="00E67140">
              <w:rPr>
                <w:rStyle w:val="Strong"/>
              </w:rPr>
              <w:t xml:space="preserve"> </w:t>
            </w:r>
            <w:r w:rsidRPr="00E67140">
              <w:rPr>
                <w:rStyle w:val="Strong"/>
              </w:rPr>
              <w:t>in</w:t>
            </w:r>
            <w:r w:rsidR="00D97DC2" w:rsidRPr="00E67140">
              <w:rPr>
                <w:rStyle w:val="Strong"/>
              </w:rPr>
              <w:t xml:space="preserve"> </w:t>
            </w:r>
            <w:r w:rsidRPr="00E67140">
              <w:rPr>
                <w:rStyle w:val="Strong"/>
              </w:rPr>
              <w:t>the</w:t>
            </w:r>
            <w:r w:rsidR="00D97DC2" w:rsidRPr="00E67140">
              <w:rPr>
                <w:rStyle w:val="Strong"/>
              </w:rPr>
              <w:t xml:space="preserve"> </w:t>
            </w:r>
            <w:r w:rsidRPr="00E67140">
              <w:rPr>
                <w:rStyle w:val="Strong"/>
              </w:rPr>
              <w:t>Blanks</w:t>
            </w:r>
          </w:p>
          <w:p w14:paraId="2A77335D" w14:textId="77777777" w:rsidR="005B7CCD" w:rsidRPr="00E67140" w:rsidRDefault="005B7CCD" w:rsidP="005E7ED3">
            <w:pPr>
              <w:pStyle w:val="VBAILTbullet1"/>
            </w:pPr>
            <w:r w:rsidRPr="00E67140">
              <w:t>Instructions:</w:t>
            </w:r>
          </w:p>
          <w:p w14:paraId="6C1945FD" w14:textId="77777777" w:rsidR="00ED4B8B" w:rsidRPr="00E67140" w:rsidRDefault="00ED4B8B" w:rsidP="00ED4B8B">
            <w:pPr>
              <w:pStyle w:val="VBAILTBullet2"/>
            </w:pPr>
            <w:r w:rsidRPr="00E67140">
              <w:t xml:space="preserve">Complete Part A of Appendix A: VA Terminology worksheet </w:t>
            </w:r>
          </w:p>
          <w:p w14:paraId="4DD236E6" w14:textId="6F968277" w:rsidR="005B7CCD" w:rsidRPr="00E67140" w:rsidRDefault="005B7CCD" w:rsidP="00ED4B8B">
            <w:pPr>
              <w:pStyle w:val="VBAILTBullet2"/>
            </w:pPr>
            <w:r w:rsidRPr="00E67140">
              <w:t xml:space="preserve">Access the </w:t>
            </w:r>
            <w:r w:rsidR="00234684" w:rsidRPr="00E67140">
              <w:rPr>
                <w:rStyle w:val="Strong"/>
              </w:rPr>
              <w:t xml:space="preserve">Common </w:t>
            </w:r>
            <w:r w:rsidR="00ED4B8B" w:rsidRPr="00E67140">
              <w:rPr>
                <w:rStyle w:val="Strong"/>
              </w:rPr>
              <w:t xml:space="preserve">VA </w:t>
            </w:r>
            <w:r w:rsidR="00234684" w:rsidRPr="00E67140">
              <w:rPr>
                <w:rStyle w:val="Strong"/>
              </w:rPr>
              <w:t xml:space="preserve">Terms </w:t>
            </w:r>
            <w:r w:rsidRPr="00E67140">
              <w:t>job aid</w:t>
            </w:r>
            <w:r w:rsidR="0018417D">
              <w:t xml:space="preserve"> </w:t>
            </w:r>
            <w:r w:rsidR="00AC148F">
              <w:t>and VA acronym lookup to assist you</w:t>
            </w:r>
          </w:p>
          <w:p w14:paraId="1490F278" w14:textId="3B1E0FE3" w:rsidR="005B7CCD" w:rsidRPr="00E67140" w:rsidRDefault="005B7CCD" w:rsidP="005E7ED3">
            <w:pPr>
              <w:pStyle w:val="VBAILTBullet2"/>
            </w:pPr>
            <w:r w:rsidRPr="00E67140">
              <w:t xml:space="preserve">Complete the </w:t>
            </w:r>
            <w:r w:rsidR="00234684" w:rsidRPr="00E67140">
              <w:t xml:space="preserve">worksheet </w:t>
            </w:r>
            <w:r w:rsidRPr="00E67140">
              <w:t>using the job</w:t>
            </w:r>
            <w:r w:rsidR="009662FF" w:rsidRPr="00E67140">
              <w:t xml:space="preserve"> aid</w:t>
            </w:r>
            <w:r w:rsidR="001C3DCD">
              <w:t xml:space="preserve"> and VA acronym lookup</w:t>
            </w:r>
            <w:r w:rsidRPr="00E67140">
              <w:t xml:space="preserve"> by writing the correct </w:t>
            </w:r>
            <w:r w:rsidR="00234684" w:rsidRPr="00E67140">
              <w:t xml:space="preserve">phrase </w:t>
            </w:r>
            <w:r w:rsidRPr="00E67140">
              <w:t>next to the corresponding</w:t>
            </w:r>
            <w:r w:rsidR="00D97DC2" w:rsidRPr="00E67140">
              <w:t xml:space="preserve"> VA</w:t>
            </w:r>
            <w:r w:rsidRPr="00E67140">
              <w:t xml:space="preserve"> </w:t>
            </w:r>
            <w:r w:rsidR="00234684" w:rsidRPr="00E67140">
              <w:t>term</w:t>
            </w:r>
            <w:r w:rsidRPr="00E67140">
              <w:t>.</w:t>
            </w:r>
          </w:p>
          <w:p w14:paraId="0C760607" w14:textId="0EE193CF" w:rsidR="00FE5D68" w:rsidRPr="00E67140" w:rsidRDefault="005B7CCD" w:rsidP="005E7ED3">
            <w:pPr>
              <w:pStyle w:val="VBAILTbullet1"/>
              <w:rPr>
                <w:rStyle w:val="Strong"/>
                <w:b w:val="0"/>
                <w:bCs w:val="0"/>
              </w:rPr>
            </w:pPr>
            <w:r w:rsidRPr="00E67140">
              <w:t xml:space="preserve">Time allowed: </w:t>
            </w:r>
            <w:r w:rsidR="00017BF0">
              <w:t>5</w:t>
            </w:r>
            <w:r w:rsidRPr="00E67140">
              <w:t xml:space="preserve"> min.</w:t>
            </w:r>
          </w:p>
        </w:tc>
        <w:tc>
          <w:tcPr>
            <w:tcW w:w="5976" w:type="dxa"/>
            <w:tcBorders>
              <w:left w:val="dashSmallGap" w:sz="4" w:space="0" w:color="auto"/>
            </w:tcBorders>
          </w:tcPr>
          <w:p w14:paraId="26D1E58E" w14:textId="0117EE2A" w:rsidR="00FE5D68" w:rsidRPr="00E67140" w:rsidRDefault="00FE5D68" w:rsidP="003B249B">
            <w:pPr>
              <w:pStyle w:val="VBAILTBody"/>
              <w:rPr>
                <w:rStyle w:val="Strong"/>
              </w:rPr>
            </w:pPr>
          </w:p>
        </w:tc>
      </w:tr>
      <w:tr w:rsidR="00E67140" w:rsidRPr="00E67140" w14:paraId="58278547" w14:textId="77777777" w:rsidTr="428009CC">
        <w:trPr>
          <w:cantSplit/>
          <w:trHeight w:val="1282"/>
          <w:jc w:val="center"/>
        </w:trPr>
        <w:tc>
          <w:tcPr>
            <w:tcW w:w="4104" w:type="dxa"/>
            <w:tcBorders>
              <w:right w:val="dashSmallGap" w:sz="4" w:space="0" w:color="auto"/>
            </w:tcBorders>
          </w:tcPr>
          <w:p w14:paraId="12C846E4" w14:textId="078F2EEB" w:rsidR="00255E39" w:rsidRPr="00E67140" w:rsidRDefault="00255E39" w:rsidP="00255E39">
            <w:pPr>
              <w:pStyle w:val="VBAILTBody"/>
              <w:rPr>
                <w:rStyle w:val="Strong"/>
              </w:rPr>
            </w:pPr>
            <w:r w:rsidRPr="00E67140">
              <w:rPr>
                <w:rStyle w:val="Strong"/>
              </w:rPr>
              <w:t>Practice Exercise</w:t>
            </w:r>
            <w:r w:rsidR="007745DF" w:rsidRPr="00E67140">
              <w:t>—</w:t>
            </w:r>
            <w:r w:rsidRPr="00E67140">
              <w:rPr>
                <w:rStyle w:val="Strong"/>
              </w:rPr>
              <w:t>Fill in the Blanks Answers</w:t>
            </w:r>
            <w:r w:rsidR="00094028" w:rsidRPr="00E67140">
              <w:rPr>
                <w:rStyle w:val="Strong"/>
              </w:rPr>
              <w:t xml:space="preserve"> (1 of 2)</w:t>
            </w:r>
          </w:p>
          <w:p w14:paraId="169C9316" w14:textId="036C0DE7" w:rsidR="00FE5D68" w:rsidRPr="00E67140" w:rsidRDefault="00FE5D68" w:rsidP="00586D76">
            <w:pPr>
              <w:pStyle w:val="VBAILTbullet1"/>
              <w:numPr>
                <w:ilvl w:val="0"/>
                <w:numId w:val="0"/>
              </w:numPr>
              <w:ind w:left="360" w:hanging="360"/>
              <w:rPr>
                <w:rStyle w:val="Strong"/>
                <w:b w:val="0"/>
                <w:bCs w:val="0"/>
              </w:rPr>
            </w:pPr>
          </w:p>
        </w:tc>
        <w:tc>
          <w:tcPr>
            <w:tcW w:w="5976" w:type="dxa"/>
            <w:tcBorders>
              <w:left w:val="dashSmallGap" w:sz="4" w:space="0" w:color="auto"/>
            </w:tcBorders>
          </w:tcPr>
          <w:p w14:paraId="0FC37336" w14:textId="1055C233" w:rsidR="004420A8" w:rsidRPr="00E67140" w:rsidRDefault="004420A8" w:rsidP="00255E39">
            <w:pPr>
              <w:pStyle w:val="VBAILTBody"/>
              <w:rPr>
                <w:rStyle w:val="Strong"/>
                <w:b w:val="0"/>
                <w:bCs w:val="0"/>
              </w:rPr>
            </w:pPr>
          </w:p>
        </w:tc>
      </w:tr>
      <w:tr w:rsidR="00E67140" w:rsidRPr="00E67140" w14:paraId="63559B05" w14:textId="77777777" w:rsidTr="428009CC">
        <w:trPr>
          <w:cantSplit/>
          <w:trHeight w:val="1282"/>
          <w:jc w:val="center"/>
        </w:trPr>
        <w:tc>
          <w:tcPr>
            <w:tcW w:w="4104" w:type="dxa"/>
            <w:tcBorders>
              <w:right w:val="dashSmallGap" w:sz="4" w:space="0" w:color="auto"/>
            </w:tcBorders>
          </w:tcPr>
          <w:p w14:paraId="4FDEB3B4" w14:textId="357A5FE8" w:rsidR="00094028" w:rsidRPr="00E67140" w:rsidRDefault="00094028" w:rsidP="00094028">
            <w:pPr>
              <w:pStyle w:val="VBAILTBody"/>
              <w:rPr>
                <w:rStyle w:val="Strong"/>
              </w:rPr>
            </w:pPr>
            <w:r w:rsidRPr="00E67140">
              <w:rPr>
                <w:rStyle w:val="Strong"/>
              </w:rPr>
              <w:t>Practice Exercise</w:t>
            </w:r>
            <w:r w:rsidR="007745DF" w:rsidRPr="00E67140">
              <w:t>—</w:t>
            </w:r>
            <w:r w:rsidRPr="00E67140">
              <w:rPr>
                <w:rStyle w:val="Strong"/>
              </w:rPr>
              <w:t>Fill in the Blanks Answers (2 of 2)</w:t>
            </w:r>
          </w:p>
          <w:p w14:paraId="55E65827" w14:textId="7C7D7CDA" w:rsidR="00094028" w:rsidRPr="00E67140" w:rsidRDefault="00094028" w:rsidP="00586D76">
            <w:pPr>
              <w:pStyle w:val="VBAILTbullet1"/>
              <w:numPr>
                <w:ilvl w:val="0"/>
                <w:numId w:val="0"/>
              </w:numPr>
              <w:rPr>
                <w:rStyle w:val="Strong"/>
              </w:rPr>
            </w:pPr>
          </w:p>
        </w:tc>
        <w:tc>
          <w:tcPr>
            <w:tcW w:w="5976" w:type="dxa"/>
            <w:tcBorders>
              <w:left w:val="dashSmallGap" w:sz="4" w:space="0" w:color="auto"/>
            </w:tcBorders>
          </w:tcPr>
          <w:p w14:paraId="00D0BFAA" w14:textId="4507E243" w:rsidR="00094028" w:rsidRPr="00E67140" w:rsidRDefault="00094028" w:rsidP="00094028">
            <w:pPr>
              <w:pStyle w:val="VBAILTBody"/>
              <w:rPr>
                <w:rStyle w:val="Strong"/>
              </w:rPr>
            </w:pPr>
          </w:p>
        </w:tc>
      </w:tr>
      <w:tr w:rsidR="00E67140" w:rsidRPr="00E67140" w14:paraId="020B911D" w14:textId="77777777" w:rsidTr="428009CC">
        <w:trPr>
          <w:cantSplit/>
          <w:trHeight w:val="1282"/>
          <w:jc w:val="center"/>
        </w:trPr>
        <w:tc>
          <w:tcPr>
            <w:tcW w:w="4104" w:type="dxa"/>
            <w:tcBorders>
              <w:right w:val="dashSmallGap" w:sz="4" w:space="0" w:color="auto"/>
            </w:tcBorders>
          </w:tcPr>
          <w:p w14:paraId="72BEABF2" w14:textId="78E6C2B9" w:rsidR="00255E39" w:rsidRPr="00E67140" w:rsidRDefault="00255E39" w:rsidP="00EC5F5D">
            <w:pPr>
              <w:pStyle w:val="VBAILTbullet1"/>
              <w:numPr>
                <w:ilvl w:val="0"/>
                <w:numId w:val="0"/>
              </w:numPr>
              <w:rPr>
                <w:rStyle w:val="Strong"/>
              </w:rPr>
            </w:pPr>
            <w:r w:rsidRPr="00E67140">
              <w:rPr>
                <w:rStyle w:val="Strong"/>
              </w:rPr>
              <w:lastRenderedPageBreak/>
              <w:t>Practice Exercise</w:t>
            </w:r>
            <w:r w:rsidR="007745DF" w:rsidRPr="00E67140">
              <w:t>—</w:t>
            </w:r>
            <w:r w:rsidRPr="00E67140">
              <w:rPr>
                <w:rStyle w:val="Strong"/>
              </w:rPr>
              <w:t xml:space="preserve">Identify the </w:t>
            </w:r>
            <w:r w:rsidR="00D97DC2" w:rsidRPr="00E67140">
              <w:rPr>
                <w:rStyle w:val="Strong"/>
              </w:rPr>
              <w:t xml:space="preserve">VA </w:t>
            </w:r>
            <w:r w:rsidR="002A4CB9" w:rsidRPr="00E67140">
              <w:rPr>
                <w:rStyle w:val="Strong"/>
              </w:rPr>
              <w:t>Terms</w:t>
            </w:r>
          </w:p>
          <w:p w14:paraId="2233ACEB" w14:textId="77777777" w:rsidR="005B7CCD" w:rsidRPr="00E67140" w:rsidRDefault="005B7CCD" w:rsidP="00255E39">
            <w:pPr>
              <w:pStyle w:val="VBAILTbullet1"/>
            </w:pPr>
            <w:r w:rsidRPr="00E67140">
              <w:t>Instructions:</w:t>
            </w:r>
          </w:p>
          <w:p w14:paraId="476F6098" w14:textId="7104335E" w:rsidR="00ED4B8B" w:rsidRPr="00E67140" w:rsidRDefault="00ED4B8B" w:rsidP="007260F3">
            <w:pPr>
              <w:pStyle w:val="VBAILTBullet2"/>
            </w:pPr>
            <w:r w:rsidRPr="00E67140">
              <w:t xml:space="preserve">Complete Part B of Appendix A: VA Terminology worksheet </w:t>
            </w:r>
          </w:p>
          <w:p w14:paraId="13BB9E23" w14:textId="13850CA5" w:rsidR="005B7CCD" w:rsidRPr="00E67140" w:rsidRDefault="00EA1D3E" w:rsidP="00EA1D3E">
            <w:pPr>
              <w:pStyle w:val="VBAILTBullet2"/>
            </w:pPr>
            <w:r w:rsidRPr="00E67140">
              <w:t xml:space="preserve">Using </w:t>
            </w:r>
            <w:r w:rsidR="005B7CCD" w:rsidRPr="00E67140">
              <w:t xml:space="preserve">the </w:t>
            </w:r>
            <w:r w:rsidR="002A4CB9" w:rsidRPr="00E67140">
              <w:rPr>
                <w:b/>
              </w:rPr>
              <w:t xml:space="preserve">Common </w:t>
            </w:r>
            <w:r w:rsidR="00ED4B8B" w:rsidRPr="00E67140">
              <w:rPr>
                <w:b/>
              </w:rPr>
              <w:t xml:space="preserve">VA </w:t>
            </w:r>
            <w:r w:rsidR="002A4CB9" w:rsidRPr="00E67140">
              <w:rPr>
                <w:b/>
              </w:rPr>
              <w:t>Terms</w:t>
            </w:r>
            <w:r w:rsidR="002A4CB9" w:rsidRPr="00E67140">
              <w:t xml:space="preserve"> job aid</w:t>
            </w:r>
            <w:r w:rsidR="00AC148F">
              <w:t xml:space="preserve"> and VA acronym lookup</w:t>
            </w:r>
            <w:r w:rsidR="001C3DCD">
              <w:t xml:space="preserve"> to</w:t>
            </w:r>
            <w:r w:rsidRPr="00E67140">
              <w:t xml:space="preserve"> </w:t>
            </w:r>
            <w:r w:rsidR="00ED4B8B" w:rsidRPr="00E67140">
              <w:t>identify</w:t>
            </w:r>
            <w:r w:rsidR="005B7CCD" w:rsidRPr="00E67140">
              <w:t xml:space="preserve"> the </w:t>
            </w:r>
            <w:r w:rsidR="002A4CB9" w:rsidRPr="00E67140">
              <w:t xml:space="preserve">terms </w:t>
            </w:r>
            <w:r w:rsidR="005657B0" w:rsidRPr="00E67140">
              <w:t>found in the statements</w:t>
            </w:r>
          </w:p>
          <w:p w14:paraId="1FAE6B3A" w14:textId="08ED1E8B" w:rsidR="005B7CCD" w:rsidRPr="00E67140" w:rsidRDefault="005B7CCD" w:rsidP="00255E39">
            <w:pPr>
              <w:pStyle w:val="VBAILTBullet2"/>
            </w:pPr>
            <w:r w:rsidRPr="00E67140">
              <w:t>Write the</w:t>
            </w:r>
            <w:r w:rsidR="00D97DC2" w:rsidRPr="00E67140">
              <w:t xml:space="preserve"> VA</w:t>
            </w:r>
            <w:r w:rsidRPr="00E67140">
              <w:t xml:space="preserve"> </w:t>
            </w:r>
            <w:r w:rsidR="002A4CB9" w:rsidRPr="00E67140">
              <w:t>term</w:t>
            </w:r>
            <w:r w:rsidRPr="00E67140">
              <w:t xml:space="preserve"> followed by the words for the </w:t>
            </w:r>
            <w:r w:rsidR="00D97DC2" w:rsidRPr="00E67140">
              <w:t xml:space="preserve">VA </w:t>
            </w:r>
            <w:r w:rsidR="000B4831" w:rsidRPr="00E67140">
              <w:t>term</w:t>
            </w:r>
            <w:r w:rsidRPr="00E67140">
              <w:t xml:space="preserve"> in the spaces provided in the </w:t>
            </w:r>
            <w:r w:rsidR="005657B0" w:rsidRPr="00E67140">
              <w:t>worksheet</w:t>
            </w:r>
          </w:p>
          <w:p w14:paraId="629C10F8" w14:textId="4982272A" w:rsidR="00AF655F" w:rsidRPr="00E67140" w:rsidRDefault="005B7CCD" w:rsidP="00255E39">
            <w:pPr>
              <w:pStyle w:val="VBAILTbullet1"/>
              <w:rPr>
                <w:rStyle w:val="Strong"/>
                <w:b w:val="0"/>
                <w:bCs w:val="0"/>
              </w:rPr>
            </w:pPr>
            <w:r w:rsidRPr="00E67140">
              <w:t>Time allowed: 10 min</w:t>
            </w:r>
          </w:p>
        </w:tc>
        <w:tc>
          <w:tcPr>
            <w:tcW w:w="5976" w:type="dxa"/>
            <w:tcBorders>
              <w:left w:val="dashSmallGap" w:sz="4" w:space="0" w:color="auto"/>
            </w:tcBorders>
          </w:tcPr>
          <w:p w14:paraId="1843F49B" w14:textId="1D08BC5C" w:rsidR="0039415E" w:rsidRPr="00E67140" w:rsidRDefault="0039415E" w:rsidP="0039415E">
            <w:pPr>
              <w:pStyle w:val="VBAILTBody"/>
              <w:rPr>
                <w:rStyle w:val="Strong"/>
                <w:b w:val="0"/>
                <w:bCs w:val="0"/>
              </w:rPr>
            </w:pPr>
          </w:p>
        </w:tc>
      </w:tr>
      <w:tr w:rsidR="00E67140" w:rsidRPr="00E67140" w14:paraId="3F48EBE7" w14:textId="77777777" w:rsidTr="428009CC">
        <w:trPr>
          <w:cantSplit/>
          <w:trHeight w:val="1282"/>
          <w:jc w:val="center"/>
        </w:trPr>
        <w:tc>
          <w:tcPr>
            <w:tcW w:w="4104" w:type="dxa"/>
            <w:tcBorders>
              <w:right w:val="dashSmallGap" w:sz="4" w:space="0" w:color="auto"/>
            </w:tcBorders>
          </w:tcPr>
          <w:p w14:paraId="60550854" w14:textId="33EF6F1C" w:rsidR="005B7CCD" w:rsidRPr="00E67140" w:rsidRDefault="005B7CCD" w:rsidP="005B7CCD">
            <w:pPr>
              <w:pStyle w:val="VBAILTbullet1"/>
              <w:numPr>
                <w:ilvl w:val="0"/>
                <w:numId w:val="0"/>
              </w:numPr>
              <w:rPr>
                <w:rStyle w:val="Strong"/>
              </w:rPr>
            </w:pPr>
            <w:r w:rsidRPr="00E67140">
              <w:rPr>
                <w:rStyle w:val="Strong"/>
              </w:rPr>
              <w:t>Practice Exercise</w:t>
            </w:r>
            <w:r w:rsidR="007745DF" w:rsidRPr="00E67140">
              <w:rPr>
                <w:rStyle w:val="Strong"/>
              </w:rPr>
              <w:t>—</w:t>
            </w:r>
            <w:r w:rsidRPr="00E67140">
              <w:rPr>
                <w:rStyle w:val="Strong"/>
              </w:rPr>
              <w:t xml:space="preserve">Identify the </w:t>
            </w:r>
            <w:r w:rsidR="00D97DC2" w:rsidRPr="00E67140">
              <w:rPr>
                <w:rStyle w:val="Strong"/>
              </w:rPr>
              <w:t xml:space="preserve">VA </w:t>
            </w:r>
            <w:r w:rsidR="002A4CB9" w:rsidRPr="00E67140">
              <w:rPr>
                <w:rStyle w:val="Strong"/>
              </w:rPr>
              <w:t>Terms</w:t>
            </w:r>
            <w:r w:rsidRPr="00E67140">
              <w:rPr>
                <w:rStyle w:val="Strong"/>
              </w:rPr>
              <w:t xml:space="preserve"> Answers</w:t>
            </w:r>
            <w:r w:rsidR="00864A5D" w:rsidRPr="00E67140">
              <w:rPr>
                <w:rStyle w:val="Strong"/>
              </w:rPr>
              <w:t xml:space="preserve"> (1 of 2)</w:t>
            </w:r>
          </w:p>
          <w:p w14:paraId="44981295" w14:textId="7987D236" w:rsidR="00FE5D68" w:rsidRPr="00E67140" w:rsidRDefault="00FE5D68" w:rsidP="00586D76">
            <w:pPr>
              <w:pStyle w:val="VBAILTBullet2"/>
              <w:numPr>
                <w:ilvl w:val="0"/>
                <w:numId w:val="0"/>
              </w:numPr>
              <w:rPr>
                <w:rStyle w:val="Strong"/>
                <w:b w:val="0"/>
                <w:bCs w:val="0"/>
              </w:rPr>
            </w:pPr>
          </w:p>
        </w:tc>
        <w:tc>
          <w:tcPr>
            <w:tcW w:w="5976" w:type="dxa"/>
            <w:tcBorders>
              <w:left w:val="dashSmallGap" w:sz="4" w:space="0" w:color="auto"/>
            </w:tcBorders>
          </w:tcPr>
          <w:p w14:paraId="190DBE44" w14:textId="57750B18" w:rsidR="00B00F8C" w:rsidRPr="00E67140" w:rsidRDefault="00B00F8C" w:rsidP="00E24852">
            <w:pPr>
              <w:pStyle w:val="VBAILTBody"/>
              <w:rPr>
                <w:rStyle w:val="Strong"/>
                <w:b w:val="0"/>
                <w:bCs w:val="0"/>
              </w:rPr>
            </w:pPr>
          </w:p>
        </w:tc>
      </w:tr>
      <w:tr w:rsidR="00E67140" w:rsidRPr="00E67140" w14:paraId="0C2BFB55" w14:textId="77777777" w:rsidTr="428009CC">
        <w:trPr>
          <w:cantSplit/>
          <w:trHeight w:val="1282"/>
          <w:jc w:val="center"/>
        </w:trPr>
        <w:tc>
          <w:tcPr>
            <w:tcW w:w="4104" w:type="dxa"/>
            <w:tcBorders>
              <w:right w:val="dashSmallGap" w:sz="4" w:space="0" w:color="auto"/>
            </w:tcBorders>
          </w:tcPr>
          <w:p w14:paraId="05FE1F3A" w14:textId="17750B01" w:rsidR="005B7CCD" w:rsidRPr="00E67140" w:rsidRDefault="005B7CCD" w:rsidP="005B7CCD">
            <w:pPr>
              <w:pStyle w:val="VBAILTbullet1"/>
              <w:numPr>
                <w:ilvl w:val="0"/>
                <w:numId w:val="0"/>
              </w:numPr>
              <w:rPr>
                <w:rStyle w:val="Strong"/>
              </w:rPr>
            </w:pPr>
            <w:r w:rsidRPr="00E67140">
              <w:rPr>
                <w:rStyle w:val="Strong"/>
              </w:rPr>
              <w:t>Practice Exercise</w:t>
            </w:r>
            <w:r w:rsidR="00F6523B" w:rsidRPr="00E67140">
              <w:rPr>
                <w:rStyle w:val="Strong"/>
              </w:rPr>
              <w:t>—</w:t>
            </w:r>
            <w:r w:rsidRPr="00E67140">
              <w:rPr>
                <w:rStyle w:val="Strong"/>
              </w:rPr>
              <w:t xml:space="preserve">Identify the </w:t>
            </w:r>
            <w:r w:rsidR="00D97DC2" w:rsidRPr="00E67140">
              <w:rPr>
                <w:rStyle w:val="Strong"/>
              </w:rPr>
              <w:t xml:space="preserve">VA </w:t>
            </w:r>
            <w:r w:rsidR="002A4CB9" w:rsidRPr="00E67140">
              <w:rPr>
                <w:rStyle w:val="Strong"/>
              </w:rPr>
              <w:t>Terms</w:t>
            </w:r>
            <w:r w:rsidRPr="00E67140">
              <w:rPr>
                <w:rStyle w:val="Strong"/>
              </w:rPr>
              <w:t xml:space="preserve"> Answers</w:t>
            </w:r>
            <w:r w:rsidR="00864A5D" w:rsidRPr="00E67140">
              <w:rPr>
                <w:rStyle w:val="Strong"/>
              </w:rPr>
              <w:t xml:space="preserve"> (2 of 2)</w:t>
            </w:r>
          </w:p>
          <w:p w14:paraId="099858E2" w14:textId="181C9014" w:rsidR="00661074" w:rsidRPr="00E67140" w:rsidRDefault="00661074" w:rsidP="00586D76">
            <w:pPr>
              <w:pStyle w:val="VBAILTBullet2"/>
              <w:numPr>
                <w:ilvl w:val="0"/>
                <w:numId w:val="0"/>
              </w:numPr>
              <w:rPr>
                <w:rStyle w:val="Strong"/>
                <w:b w:val="0"/>
                <w:bCs w:val="0"/>
              </w:rPr>
            </w:pPr>
          </w:p>
        </w:tc>
        <w:tc>
          <w:tcPr>
            <w:tcW w:w="5976" w:type="dxa"/>
            <w:tcBorders>
              <w:left w:val="dashSmallGap" w:sz="4" w:space="0" w:color="auto"/>
            </w:tcBorders>
          </w:tcPr>
          <w:p w14:paraId="34967C51" w14:textId="40378C15" w:rsidR="007B3CDE" w:rsidRPr="00E67140" w:rsidRDefault="007B3CDE" w:rsidP="0039435C">
            <w:pPr>
              <w:pStyle w:val="VBAILTBody"/>
              <w:rPr>
                <w:rStyle w:val="Strong"/>
              </w:rPr>
            </w:pPr>
          </w:p>
        </w:tc>
      </w:tr>
      <w:tr w:rsidR="00E67140" w:rsidRPr="00E67140" w14:paraId="59A04657" w14:textId="77777777" w:rsidTr="428009CC">
        <w:trPr>
          <w:cantSplit/>
          <w:trHeight w:val="1282"/>
          <w:jc w:val="center"/>
        </w:trPr>
        <w:tc>
          <w:tcPr>
            <w:tcW w:w="4104" w:type="dxa"/>
            <w:tcBorders>
              <w:right w:val="dashSmallGap" w:sz="4" w:space="0" w:color="auto"/>
            </w:tcBorders>
          </w:tcPr>
          <w:p w14:paraId="6DDD5EFB" w14:textId="4E9BE8FF" w:rsidR="005C0903" w:rsidRPr="004A7AE3" w:rsidRDefault="004A7AE3" w:rsidP="005C0903">
            <w:pPr>
              <w:pStyle w:val="VBAILTBody"/>
              <w:rPr>
                <w:rStyle w:val="Strong"/>
              </w:rPr>
            </w:pPr>
            <w:r w:rsidRPr="004A7AE3">
              <w:rPr>
                <w:rStyle w:val="Strong"/>
              </w:rPr>
              <w:t>Knowledge Check: Lesson Summary Review</w:t>
            </w:r>
          </w:p>
          <w:p w14:paraId="7ADEBA8D" w14:textId="77777777" w:rsidR="004A7AE3" w:rsidRPr="004A7AE3" w:rsidRDefault="004A7AE3" w:rsidP="004A7AE3">
            <w:pPr>
              <w:pStyle w:val="VBAILTbullet1"/>
              <w:numPr>
                <w:ilvl w:val="0"/>
                <w:numId w:val="0"/>
              </w:numPr>
              <w:ind w:left="360" w:hanging="360"/>
              <w:rPr>
                <w:b/>
                <w:bCs/>
              </w:rPr>
            </w:pPr>
            <w:r w:rsidRPr="004A7AE3">
              <w:rPr>
                <w:b/>
                <w:bCs/>
                <w:noProof/>
              </w:rPr>
              <w:drawing>
                <wp:inline distT="0" distB="0" distL="0" distR="0" wp14:anchorId="5602046F" wp14:editId="2671025F">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5075" cy="736065"/>
                          </a:xfrm>
                          <a:prstGeom prst="rect">
                            <a:avLst/>
                          </a:prstGeom>
                        </pic:spPr>
                      </pic:pic>
                    </a:graphicData>
                  </a:graphic>
                </wp:inline>
              </w:drawing>
            </w:r>
          </w:p>
          <w:p w14:paraId="5083A1C8" w14:textId="21E59732" w:rsidR="005C0903" w:rsidRPr="004A7AE3" w:rsidRDefault="004A7AE3" w:rsidP="004A7AE3">
            <w:pPr>
              <w:pStyle w:val="VBAILTbullet1"/>
              <w:numPr>
                <w:ilvl w:val="0"/>
                <w:numId w:val="0"/>
              </w:numPr>
              <w:ind w:left="360" w:hanging="360"/>
              <w:rPr>
                <w:rStyle w:val="Strong"/>
              </w:rPr>
            </w:pPr>
            <w:r w:rsidRPr="004A7AE3">
              <w:rPr>
                <w:b/>
                <w:bCs/>
              </w:rPr>
              <w:t>Time Allowed: 10 minutes</w:t>
            </w:r>
            <w:r w:rsidR="00AC148F" w:rsidRPr="004A7AE3">
              <w:rPr>
                <w:b/>
                <w:bCs/>
              </w:rPr>
              <w:t xml:space="preserve"> </w:t>
            </w:r>
          </w:p>
        </w:tc>
        <w:tc>
          <w:tcPr>
            <w:tcW w:w="5976" w:type="dxa"/>
            <w:tcBorders>
              <w:left w:val="dashSmallGap" w:sz="4" w:space="0" w:color="auto"/>
            </w:tcBorders>
          </w:tcPr>
          <w:p w14:paraId="64E2533D" w14:textId="7B1915CE" w:rsidR="0096078A" w:rsidRPr="00E67140" w:rsidRDefault="0096078A" w:rsidP="0096078A">
            <w:pPr>
              <w:pStyle w:val="VBAILTbullet1"/>
              <w:numPr>
                <w:ilvl w:val="0"/>
                <w:numId w:val="0"/>
              </w:numPr>
              <w:rPr>
                <w:rStyle w:val="Strong"/>
              </w:rPr>
            </w:pPr>
          </w:p>
        </w:tc>
      </w:tr>
      <w:tr w:rsidR="00C45D2C" w:rsidRPr="00E67140" w14:paraId="685045E9" w14:textId="77777777" w:rsidTr="428009CC">
        <w:trPr>
          <w:cantSplit/>
          <w:trHeight w:val="1282"/>
          <w:jc w:val="center"/>
        </w:trPr>
        <w:tc>
          <w:tcPr>
            <w:tcW w:w="4104" w:type="dxa"/>
            <w:tcBorders>
              <w:right w:val="dashSmallGap" w:sz="4" w:space="0" w:color="auto"/>
            </w:tcBorders>
          </w:tcPr>
          <w:p w14:paraId="36409D9D" w14:textId="77777777" w:rsidR="00C45D2C" w:rsidRPr="001178E3" w:rsidRDefault="00C45D2C" w:rsidP="00C45D2C">
            <w:pPr>
              <w:pStyle w:val="VBAILTBody"/>
              <w:rPr>
                <w:rStyle w:val="Strong"/>
              </w:rPr>
            </w:pPr>
            <w:r>
              <w:rPr>
                <w:rStyle w:val="Strong"/>
              </w:rPr>
              <w:t>Complete Evaluation in TMS</w:t>
            </w:r>
          </w:p>
          <w:p w14:paraId="1A217CED" w14:textId="77777777" w:rsidR="00C45D2C" w:rsidRPr="00E67140" w:rsidRDefault="00C45D2C" w:rsidP="00C45D2C">
            <w:pPr>
              <w:pStyle w:val="VBAILTBody"/>
              <w:rPr>
                <w:rStyle w:val="Strong"/>
              </w:rPr>
            </w:pPr>
            <w:r>
              <w:t xml:space="preserve">TMS Evaluation: </w:t>
            </w:r>
            <w:r w:rsidR="00902AA0">
              <w:t xml:space="preserve">VA </w:t>
            </w:r>
            <w:r w:rsidR="00902AA0" w:rsidRPr="00653B5E">
              <w:rPr>
                <w:b/>
                <w:bCs/>
              </w:rPr>
              <w:t>TMS 4</w:t>
            </w:r>
            <w:r w:rsidR="00653B5E" w:rsidRPr="00653B5E">
              <w:rPr>
                <w:b/>
                <w:bCs/>
              </w:rPr>
              <w:t>545320</w:t>
            </w:r>
            <w:r w:rsidR="00902AA0">
              <w:t xml:space="preserve"> </w:t>
            </w:r>
            <w:r>
              <w:t>VA Terminology</w:t>
            </w:r>
          </w:p>
        </w:tc>
        <w:tc>
          <w:tcPr>
            <w:tcW w:w="5976" w:type="dxa"/>
            <w:tcBorders>
              <w:left w:val="dashSmallGap" w:sz="4" w:space="0" w:color="auto"/>
            </w:tcBorders>
          </w:tcPr>
          <w:p w14:paraId="11C25C01" w14:textId="77777777" w:rsidR="00C45D2C" w:rsidRPr="00E67140" w:rsidRDefault="00C45D2C" w:rsidP="00122F18">
            <w:pPr>
              <w:pStyle w:val="VBAILTBody"/>
              <w:rPr>
                <w:rStyle w:val="Strong"/>
                <w:b w:val="0"/>
                <w:bCs w:val="0"/>
              </w:rPr>
            </w:pPr>
          </w:p>
        </w:tc>
      </w:tr>
    </w:tbl>
    <w:p w14:paraId="0B763200" w14:textId="7ADA6E41" w:rsidR="005D7EE1" w:rsidRPr="00E67140" w:rsidRDefault="005D7EE1" w:rsidP="000E4F15">
      <w:pPr>
        <w:pStyle w:val="VBAILTBody"/>
      </w:pPr>
    </w:p>
    <w:sectPr w:rsidR="005D7EE1" w:rsidRPr="00E67140" w:rsidSect="00647875">
      <w:headerReference w:type="default" r:id="rId16"/>
      <w:footerReference w:type="default" r:id="rId17"/>
      <w:headerReference w:type="first" r:id="rId1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DE595" w14:textId="77777777" w:rsidR="00475DB9" w:rsidRDefault="00475DB9" w:rsidP="00C214A9">
      <w:pPr>
        <w:spacing w:after="0" w:line="240" w:lineRule="auto"/>
      </w:pPr>
      <w:r>
        <w:separator/>
      </w:r>
    </w:p>
  </w:endnote>
  <w:endnote w:type="continuationSeparator" w:id="0">
    <w:p w14:paraId="0537029E" w14:textId="77777777" w:rsidR="00475DB9" w:rsidRDefault="00475DB9" w:rsidP="00C214A9">
      <w:pPr>
        <w:spacing w:after="0" w:line="240" w:lineRule="auto"/>
      </w:pPr>
      <w:r>
        <w:continuationSeparator/>
      </w:r>
    </w:p>
  </w:endnote>
  <w:endnote w:type="continuationNotice" w:id="1">
    <w:p w14:paraId="11E242F2" w14:textId="77777777" w:rsidR="00475DB9" w:rsidRDefault="00475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73A65D69" w:rsidR="00B95266" w:rsidRPr="00C214A9" w:rsidRDefault="003C1D9C" w:rsidP="0024084E">
    <w:pPr>
      <w:pStyle w:val="VBAILTFooter"/>
    </w:pPr>
    <w:r>
      <w:t>November</w:t>
    </w:r>
    <w:r w:rsidR="00BB0D35">
      <w:t xml:space="preserve"> 2024</w:t>
    </w:r>
    <w:r w:rsidR="00B95266">
      <w:tab/>
    </w:r>
    <w:r w:rsidR="00B95266" w:rsidRPr="00C214A9">
      <w:fldChar w:fldCharType="begin"/>
    </w:r>
    <w:r w:rsidR="00B95266" w:rsidRPr="00C214A9">
      <w:instrText xml:space="preserve"> PAGE   \* MERGEFORMAT </w:instrText>
    </w:r>
    <w:r w:rsidR="00B95266" w:rsidRPr="00C214A9">
      <w:fldChar w:fldCharType="separate"/>
    </w:r>
    <w:r w:rsidR="00253776" w:rsidRPr="00253776">
      <w:rPr>
        <w:b/>
        <w:bCs/>
        <w:noProof/>
      </w:rPr>
      <w:t>8</w:t>
    </w:r>
    <w:r w:rsidR="00B95266" w:rsidRPr="00C214A9">
      <w:rPr>
        <w:b/>
        <w:bCs/>
        <w:noProof/>
      </w:rPr>
      <w:fldChar w:fldCharType="end"/>
    </w:r>
    <w:r w:rsidR="00B95266" w:rsidRPr="00C214A9">
      <w:rPr>
        <w:b/>
        <w:bCs/>
      </w:rPr>
      <w:t xml:space="preserve"> </w:t>
    </w:r>
    <w:r w:rsidR="00B95266" w:rsidRPr="00C214A9">
      <w:t>|</w:t>
    </w:r>
    <w:r w:rsidR="00B95266" w:rsidRPr="00C214A9">
      <w:rPr>
        <w:b/>
        <w:bCs/>
      </w:rPr>
      <w:t xml:space="preserve"> </w:t>
    </w:r>
    <w:r w:rsidR="00B95266"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85867" w14:textId="77777777" w:rsidR="00475DB9" w:rsidRDefault="00475DB9" w:rsidP="00C214A9">
      <w:pPr>
        <w:spacing w:after="0" w:line="240" w:lineRule="auto"/>
      </w:pPr>
      <w:r>
        <w:separator/>
      </w:r>
    </w:p>
  </w:footnote>
  <w:footnote w:type="continuationSeparator" w:id="0">
    <w:p w14:paraId="08B5EF29" w14:textId="77777777" w:rsidR="00475DB9" w:rsidRDefault="00475DB9" w:rsidP="00C214A9">
      <w:pPr>
        <w:spacing w:after="0" w:line="240" w:lineRule="auto"/>
      </w:pPr>
      <w:r>
        <w:continuationSeparator/>
      </w:r>
    </w:p>
  </w:footnote>
  <w:footnote w:type="continuationNotice" w:id="1">
    <w:p w14:paraId="36D0875D" w14:textId="77777777" w:rsidR="00475DB9" w:rsidRDefault="00475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7" w14:textId="2C2D83C6" w:rsidR="00B95266" w:rsidRPr="002D1DCE" w:rsidRDefault="00B95266" w:rsidP="002D1DCE">
    <w:pPr>
      <w:pStyle w:val="VBAILTHeader"/>
    </w:pPr>
    <w:r>
      <w:t>VA Terminology</w:t>
    </w:r>
  </w:p>
  <w:p w14:paraId="7326F778" w14:textId="7527CCF9" w:rsidR="00B95266" w:rsidRPr="002D1DCE" w:rsidRDefault="00C817FD"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1CB2768D" w:rsidR="00B95266" w:rsidRDefault="009C0ADF">
    <w:pPr>
      <w:pStyle w:val="Header"/>
    </w:pPr>
    <w:r>
      <w:rPr>
        <w:noProof/>
      </w:rPr>
      <w:drawing>
        <wp:anchor distT="0" distB="0" distL="114300" distR="114300" simplePos="0" relativeHeight="251659264" behindDoc="1" locked="0" layoutInCell="1" allowOverlap="1" wp14:anchorId="057AB327" wp14:editId="02DC169D">
          <wp:simplePos x="0" y="0"/>
          <wp:positionH relativeFrom="margin">
            <wp:posOffset>-28575</wp:posOffset>
          </wp:positionH>
          <wp:positionV relativeFrom="paragraph">
            <wp:posOffset>590550</wp:posOffset>
          </wp:positionV>
          <wp:extent cx="6172200" cy="7210425"/>
          <wp:effectExtent l="171450" t="152400" r="171450" b="2190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8W17H7LS.jpg"/>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172200" cy="721042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E20"/>
    <w:multiLevelType w:val="hybridMultilevel"/>
    <w:tmpl w:val="A1884E18"/>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43383A"/>
    <w:multiLevelType w:val="hybridMultilevel"/>
    <w:tmpl w:val="780CD28E"/>
    <w:lvl w:ilvl="0" w:tplc="09B6E622">
      <w:start w:val="1"/>
      <w:numFmt w:val="bullet"/>
      <w:lvlText w:val="•"/>
      <w:lvlJc w:val="left"/>
      <w:pPr>
        <w:tabs>
          <w:tab w:val="num" w:pos="720"/>
        </w:tabs>
        <w:ind w:left="720" w:hanging="360"/>
      </w:pPr>
      <w:rPr>
        <w:rFonts w:ascii="Arial" w:hAnsi="Arial" w:hint="default"/>
      </w:rPr>
    </w:lvl>
    <w:lvl w:ilvl="1" w:tplc="2AC885B2" w:tentative="1">
      <w:start w:val="1"/>
      <w:numFmt w:val="bullet"/>
      <w:lvlText w:val="•"/>
      <w:lvlJc w:val="left"/>
      <w:pPr>
        <w:tabs>
          <w:tab w:val="num" w:pos="1440"/>
        </w:tabs>
        <w:ind w:left="1440" w:hanging="360"/>
      </w:pPr>
      <w:rPr>
        <w:rFonts w:ascii="Arial" w:hAnsi="Arial" w:hint="default"/>
      </w:rPr>
    </w:lvl>
    <w:lvl w:ilvl="2" w:tplc="68867354" w:tentative="1">
      <w:start w:val="1"/>
      <w:numFmt w:val="bullet"/>
      <w:lvlText w:val="•"/>
      <w:lvlJc w:val="left"/>
      <w:pPr>
        <w:tabs>
          <w:tab w:val="num" w:pos="2160"/>
        </w:tabs>
        <w:ind w:left="2160" w:hanging="360"/>
      </w:pPr>
      <w:rPr>
        <w:rFonts w:ascii="Arial" w:hAnsi="Arial" w:hint="default"/>
      </w:rPr>
    </w:lvl>
    <w:lvl w:ilvl="3" w:tplc="DA28D404" w:tentative="1">
      <w:start w:val="1"/>
      <w:numFmt w:val="bullet"/>
      <w:lvlText w:val="•"/>
      <w:lvlJc w:val="left"/>
      <w:pPr>
        <w:tabs>
          <w:tab w:val="num" w:pos="2880"/>
        </w:tabs>
        <w:ind w:left="2880" w:hanging="360"/>
      </w:pPr>
      <w:rPr>
        <w:rFonts w:ascii="Arial" w:hAnsi="Arial" w:hint="default"/>
      </w:rPr>
    </w:lvl>
    <w:lvl w:ilvl="4" w:tplc="2176F152" w:tentative="1">
      <w:start w:val="1"/>
      <w:numFmt w:val="bullet"/>
      <w:lvlText w:val="•"/>
      <w:lvlJc w:val="left"/>
      <w:pPr>
        <w:tabs>
          <w:tab w:val="num" w:pos="3600"/>
        </w:tabs>
        <w:ind w:left="3600" w:hanging="360"/>
      </w:pPr>
      <w:rPr>
        <w:rFonts w:ascii="Arial" w:hAnsi="Arial" w:hint="default"/>
      </w:rPr>
    </w:lvl>
    <w:lvl w:ilvl="5" w:tplc="64826050" w:tentative="1">
      <w:start w:val="1"/>
      <w:numFmt w:val="bullet"/>
      <w:lvlText w:val="•"/>
      <w:lvlJc w:val="left"/>
      <w:pPr>
        <w:tabs>
          <w:tab w:val="num" w:pos="4320"/>
        </w:tabs>
        <w:ind w:left="4320" w:hanging="360"/>
      </w:pPr>
      <w:rPr>
        <w:rFonts w:ascii="Arial" w:hAnsi="Arial" w:hint="default"/>
      </w:rPr>
    </w:lvl>
    <w:lvl w:ilvl="6" w:tplc="4EEAEFBE" w:tentative="1">
      <w:start w:val="1"/>
      <w:numFmt w:val="bullet"/>
      <w:lvlText w:val="•"/>
      <w:lvlJc w:val="left"/>
      <w:pPr>
        <w:tabs>
          <w:tab w:val="num" w:pos="5040"/>
        </w:tabs>
        <w:ind w:left="5040" w:hanging="360"/>
      </w:pPr>
      <w:rPr>
        <w:rFonts w:ascii="Arial" w:hAnsi="Arial" w:hint="default"/>
      </w:rPr>
    </w:lvl>
    <w:lvl w:ilvl="7" w:tplc="05D4E2F2" w:tentative="1">
      <w:start w:val="1"/>
      <w:numFmt w:val="bullet"/>
      <w:lvlText w:val="•"/>
      <w:lvlJc w:val="left"/>
      <w:pPr>
        <w:tabs>
          <w:tab w:val="num" w:pos="5760"/>
        </w:tabs>
        <w:ind w:left="5760" w:hanging="360"/>
      </w:pPr>
      <w:rPr>
        <w:rFonts w:ascii="Arial" w:hAnsi="Arial" w:hint="default"/>
      </w:rPr>
    </w:lvl>
    <w:lvl w:ilvl="8" w:tplc="FF16B2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E7A2B"/>
    <w:multiLevelType w:val="hybridMultilevel"/>
    <w:tmpl w:val="2F02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21346"/>
    <w:multiLevelType w:val="hybridMultilevel"/>
    <w:tmpl w:val="CACC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7027A"/>
    <w:multiLevelType w:val="hybridMultilevel"/>
    <w:tmpl w:val="98F09A0C"/>
    <w:lvl w:ilvl="0" w:tplc="176E42B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AD7468"/>
    <w:multiLevelType w:val="hybridMultilevel"/>
    <w:tmpl w:val="04163B00"/>
    <w:lvl w:ilvl="0" w:tplc="3C62E3AC">
      <w:start w:val="1"/>
      <w:numFmt w:val="bullet"/>
      <w:lvlText w:val="•"/>
      <w:lvlJc w:val="left"/>
      <w:pPr>
        <w:tabs>
          <w:tab w:val="num" w:pos="360"/>
        </w:tabs>
        <w:ind w:left="360" w:hanging="360"/>
      </w:pPr>
      <w:rPr>
        <w:rFonts w:ascii="Arial" w:hAnsi="Arial" w:hint="default"/>
      </w:rPr>
    </w:lvl>
    <w:lvl w:ilvl="1" w:tplc="FCE68ACE" w:tentative="1">
      <w:start w:val="1"/>
      <w:numFmt w:val="bullet"/>
      <w:lvlText w:val="•"/>
      <w:lvlJc w:val="left"/>
      <w:pPr>
        <w:tabs>
          <w:tab w:val="num" w:pos="1080"/>
        </w:tabs>
        <w:ind w:left="1080" w:hanging="360"/>
      </w:pPr>
      <w:rPr>
        <w:rFonts w:ascii="Arial" w:hAnsi="Arial" w:hint="default"/>
      </w:rPr>
    </w:lvl>
    <w:lvl w:ilvl="2" w:tplc="9C248DFE" w:tentative="1">
      <w:start w:val="1"/>
      <w:numFmt w:val="bullet"/>
      <w:lvlText w:val="•"/>
      <w:lvlJc w:val="left"/>
      <w:pPr>
        <w:tabs>
          <w:tab w:val="num" w:pos="1800"/>
        </w:tabs>
        <w:ind w:left="1800" w:hanging="360"/>
      </w:pPr>
      <w:rPr>
        <w:rFonts w:ascii="Arial" w:hAnsi="Arial" w:hint="default"/>
      </w:rPr>
    </w:lvl>
    <w:lvl w:ilvl="3" w:tplc="F0A45AFA" w:tentative="1">
      <w:start w:val="1"/>
      <w:numFmt w:val="bullet"/>
      <w:lvlText w:val="•"/>
      <w:lvlJc w:val="left"/>
      <w:pPr>
        <w:tabs>
          <w:tab w:val="num" w:pos="2520"/>
        </w:tabs>
        <w:ind w:left="2520" w:hanging="360"/>
      </w:pPr>
      <w:rPr>
        <w:rFonts w:ascii="Arial" w:hAnsi="Arial" w:hint="default"/>
      </w:rPr>
    </w:lvl>
    <w:lvl w:ilvl="4" w:tplc="9428581C" w:tentative="1">
      <w:start w:val="1"/>
      <w:numFmt w:val="bullet"/>
      <w:lvlText w:val="•"/>
      <w:lvlJc w:val="left"/>
      <w:pPr>
        <w:tabs>
          <w:tab w:val="num" w:pos="3240"/>
        </w:tabs>
        <w:ind w:left="3240" w:hanging="360"/>
      </w:pPr>
      <w:rPr>
        <w:rFonts w:ascii="Arial" w:hAnsi="Arial" w:hint="default"/>
      </w:rPr>
    </w:lvl>
    <w:lvl w:ilvl="5" w:tplc="AF82BC82" w:tentative="1">
      <w:start w:val="1"/>
      <w:numFmt w:val="bullet"/>
      <w:lvlText w:val="•"/>
      <w:lvlJc w:val="left"/>
      <w:pPr>
        <w:tabs>
          <w:tab w:val="num" w:pos="3960"/>
        </w:tabs>
        <w:ind w:left="3960" w:hanging="360"/>
      </w:pPr>
      <w:rPr>
        <w:rFonts w:ascii="Arial" w:hAnsi="Arial" w:hint="default"/>
      </w:rPr>
    </w:lvl>
    <w:lvl w:ilvl="6" w:tplc="52DAD7A2" w:tentative="1">
      <w:start w:val="1"/>
      <w:numFmt w:val="bullet"/>
      <w:lvlText w:val="•"/>
      <w:lvlJc w:val="left"/>
      <w:pPr>
        <w:tabs>
          <w:tab w:val="num" w:pos="4680"/>
        </w:tabs>
        <w:ind w:left="4680" w:hanging="360"/>
      </w:pPr>
      <w:rPr>
        <w:rFonts w:ascii="Arial" w:hAnsi="Arial" w:hint="default"/>
      </w:rPr>
    </w:lvl>
    <w:lvl w:ilvl="7" w:tplc="EFC4C75A" w:tentative="1">
      <w:start w:val="1"/>
      <w:numFmt w:val="bullet"/>
      <w:lvlText w:val="•"/>
      <w:lvlJc w:val="left"/>
      <w:pPr>
        <w:tabs>
          <w:tab w:val="num" w:pos="5400"/>
        </w:tabs>
        <w:ind w:left="5400" w:hanging="360"/>
      </w:pPr>
      <w:rPr>
        <w:rFonts w:ascii="Arial" w:hAnsi="Arial" w:hint="default"/>
      </w:rPr>
    </w:lvl>
    <w:lvl w:ilvl="8" w:tplc="4D66A73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C396DAB"/>
    <w:multiLevelType w:val="hybridMultilevel"/>
    <w:tmpl w:val="0C187420"/>
    <w:lvl w:ilvl="0" w:tplc="52502ADE">
      <w:start w:val="1"/>
      <w:numFmt w:val="bullet"/>
      <w:lvlText w:val="•"/>
      <w:lvlJc w:val="left"/>
      <w:pPr>
        <w:tabs>
          <w:tab w:val="num" w:pos="720"/>
        </w:tabs>
        <w:ind w:left="720" w:hanging="360"/>
      </w:pPr>
      <w:rPr>
        <w:rFonts w:ascii="Arial" w:hAnsi="Arial" w:hint="default"/>
      </w:rPr>
    </w:lvl>
    <w:lvl w:ilvl="1" w:tplc="05F86288" w:tentative="1">
      <w:start w:val="1"/>
      <w:numFmt w:val="bullet"/>
      <w:lvlText w:val="•"/>
      <w:lvlJc w:val="left"/>
      <w:pPr>
        <w:tabs>
          <w:tab w:val="num" w:pos="1440"/>
        </w:tabs>
        <w:ind w:left="1440" w:hanging="360"/>
      </w:pPr>
      <w:rPr>
        <w:rFonts w:ascii="Arial" w:hAnsi="Arial" w:hint="default"/>
      </w:rPr>
    </w:lvl>
    <w:lvl w:ilvl="2" w:tplc="72B4E51C" w:tentative="1">
      <w:start w:val="1"/>
      <w:numFmt w:val="bullet"/>
      <w:lvlText w:val="•"/>
      <w:lvlJc w:val="left"/>
      <w:pPr>
        <w:tabs>
          <w:tab w:val="num" w:pos="2160"/>
        </w:tabs>
        <w:ind w:left="2160" w:hanging="360"/>
      </w:pPr>
      <w:rPr>
        <w:rFonts w:ascii="Arial" w:hAnsi="Arial" w:hint="default"/>
      </w:rPr>
    </w:lvl>
    <w:lvl w:ilvl="3" w:tplc="1B5C009A" w:tentative="1">
      <w:start w:val="1"/>
      <w:numFmt w:val="bullet"/>
      <w:lvlText w:val="•"/>
      <w:lvlJc w:val="left"/>
      <w:pPr>
        <w:tabs>
          <w:tab w:val="num" w:pos="2880"/>
        </w:tabs>
        <w:ind w:left="2880" w:hanging="360"/>
      </w:pPr>
      <w:rPr>
        <w:rFonts w:ascii="Arial" w:hAnsi="Arial" w:hint="default"/>
      </w:rPr>
    </w:lvl>
    <w:lvl w:ilvl="4" w:tplc="920C4EAE" w:tentative="1">
      <w:start w:val="1"/>
      <w:numFmt w:val="bullet"/>
      <w:lvlText w:val="•"/>
      <w:lvlJc w:val="left"/>
      <w:pPr>
        <w:tabs>
          <w:tab w:val="num" w:pos="3600"/>
        </w:tabs>
        <w:ind w:left="3600" w:hanging="360"/>
      </w:pPr>
      <w:rPr>
        <w:rFonts w:ascii="Arial" w:hAnsi="Arial" w:hint="default"/>
      </w:rPr>
    </w:lvl>
    <w:lvl w:ilvl="5" w:tplc="C3C630E6" w:tentative="1">
      <w:start w:val="1"/>
      <w:numFmt w:val="bullet"/>
      <w:lvlText w:val="•"/>
      <w:lvlJc w:val="left"/>
      <w:pPr>
        <w:tabs>
          <w:tab w:val="num" w:pos="4320"/>
        </w:tabs>
        <w:ind w:left="4320" w:hanging="360"/>
      </w:pPr>
      <w:rPr>
        <w:rFonts w:ascii="Arial" w:hAnsi="Arial" w:hint="default"/>
      </w:rPr>
    </w:lvl>
    <w:lvl w:ilvl="6" w:tplc="497A37A8" w:tentative="1">
      <w:start w:val="1"/>
      <w:numFmt w:val="bullet"/>
      <w:lvlText w:val="•"/>
      <w:lvlJc w:val="left"/>
      <w:pPr>
        <w:tabs>
          <w:tab w:val="num" w:pos="5040"/>
        </w:tabs>
        <w:ind w:left="5040" w:hanging="360"/>
      </w:pPr>
      <w:rPr>
        <w:rFonts w:ascii="Arial" w:hAnsi="Arial" w:hint="default"/>
      </w:rPr>
    </w:lvl>
    <w:lvl w:ilvl="7" w:tplc="A76660A0" w:tentative="1">
      <w:start w:val="1"/>
      <w:numFmt w:val="bullet"/>
      <w:lvlText w:val="•"/>
      <w:lvlJc w:val="left"/>
      <w:pPr>
        <w:tabs>
          <w:tab w:val="num" w:pos="5760"/>
        </w:tabs>
        <w:ind w:left="5760" w:hanging="360"/>
      </w:pPr>
      <w:rPr>
        <w:rFonts w:ascii="Arial" w:hAnsi="Arial" w:hint="default"/>
      </w:rPr>
    </w:lvl>
    <w:lvl w:ilvl="8" w:tplc="2D42B2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10844E2"/>
    <w:multiLevelType w:val="hybridMultilevel"/>
    <w:tmpl w:val="C17C655C"/>
    <w:lvl w:ilvl="0" w:tplc="EFE25D00">
      <w:start w:val="1"/>
      <w:numFmt w:val="bullet"/>
      <w:lvlText w:val="•"/>
      <w:lvlJc w:val="left"/>
      <w:pPr>
        <w:tabs>
          <w:tab w:val="num" w:pos="720"/>
        </w:tabs>
        <w:ind w:left="720" w:hanging="360"/>
      </w:pPr>
      <w:rPr>
        <w:rFonts w:ascii="Arial" w:hAnsi="Arial" w:hint="default"/>
      </w:rPr>
    </w:lvl>
    <w:lvl w:ilvl="1" w:tplc="56A0A4DA" w:tentative="1">
      <w:start w:val="1"/>
      <w:numFmt w:val="bullet"/>
      <w:lvlText w:val="•"/>
      <w:lvlJc w:val="left"/>
      <w:pPr>
        <w:tabs>
          <w:tab w:val="num" w:pos="1440"/>
        </w:tabs>
        <w:ind w:left="1440" w:hanging="360"/>
      </w:pPr>
      <w:rPr>
        <w:rFonts w:ascii="Arial" w:hAnsi="Arial" w:hint="default"/>
      </w:rPr>
    </w:lvl>
    <w:lvl w:ilvl="2" w:tplc="ECD8E180" w:tentative="1">
      <w:start w:val="1"/>
      <w:numFmt w:val="bullet"/>
      <w:lvlText w:val="•"/>
      <w:lvlJc w:val="left"/>
      <w:pPr>
        <w:tabs>
          <w:tab w:val="num" w:pos="2160"/>
        </w:tabs>
        <w:ind w:left="2160" w:hanging="360"/>
      </w:pPr>
      <w:rPr>
        <w:rFonts w:ascii="Arial" w:hAnsi="Arial" w:hint="default"/>
      </w:rPr>
    </w:lvl>
    <w:lvl w:ilvl="3" w:tplc="8EB41974" w:tentative="1">
      <w:start w:val="1"/>
      <w:numFmt w:val="bullet"/>
      <w:lvlText w:val="•"/>
      <w:lvlJc w:val="left"/>
      <w:pPr>
        <w:tabs>
          <w:tab w:val="num" w:pos="2880"/>
        </w:tabs>
        <w:ind w:left="2880" w:hanging="360"/>
      </w:pPr>
      <w:rPr>
        <w:rFonts w:ascii="Arial" w:hAnsi="Arial" w:hint="default"/>
      </w:rPr>
    </w:lvl>
    <w:lvl w:ilvl="4" w:tplc="BC908936" w:tentative="1">
      <w:start w:val="1"/>
      <w:numFmt w:val="bullet"/>
      <w:lvlText w:val="•"/>
      <w:lvlJc w:val="left"/>
      <w:pPr>
        <w:tabs>
          <w:tab w:val="num" w:pos="3600"/>
        </w:tabs>
        <w:ind w:left="3600" w:hanging="360"/>
      </w:pPr>
      <w:rPr>
        <w:rFonts w:ascii="Arial" w:hAnsi="Arial" w:hint="default"/>
      </w:rPr>
    </w:lvl>
    <w:lvl w:ilvl="5" w:tplc="84260506" w:tentative="1">
      <w:start w:val="1"/>
      <w:numFmt w:val="bullet"/>
      <w:lvlText w:val="•"/>
      <w:lvlJc w:val="left"/>
      <w:pPr>
        <w:tabs>
          <w:tab w:val="num" w:pos="4320"/>
        </w:tabs>
        <w:ind w:left="4320" w:hanging="360"/>
      </w:pPr>
      <w:rPr>
        <w:rFonts w:ascii="Arial" w:hAnsi="Arial" w:hint="default"/>
      </w:rPr>
    </w:lvl>
    <w:lvl w:ilvl="6" w:tplc="2D7C37BA" w:tentative="1">
      <w:start w:val="1"/>
      <w:numFmt w:val="bullet"/>
      <w:lvlText w:val="•"/>
      <w:lvlJc w:val="left"/>
      <w:pPr>
        <w:tabs>
          <w:tab w:val="num" w:pos="5040"/>
        </w:tabs>
        <w:ind w:left="5040" w:hanging="360"/>
      </w:pPr>
      <w:rPr>
        <w:rFonts w:ascii="Arial" w:hAnsi="Arial" w:hint="default"/>
      </w:rPr>
    </w:lvl>
    <w:lvl w:ilvl="7" w:tplc="3C3C5678" w:tentative="1">
      <w:start w:val="1"/>
      <w:numFmt w:val="bullet"/>
      <w:lvlText w:val="•"/>
      <w:lvlJc w:val="left"/>
      <w:pPr>
        <w:tabs>
          <w:tab w:val="num" w:pos="5760"/>
        </w:tabs>
        <w:ind w:left="5760" w:hanging="360"/>
      </w:pPr>
      <w:rPr>
        <w:rFonts w:ascii="Arial" w:hAnsi="Arial" w:hint="default"/>
      </w:rPr>
    </w:lvl>
    <w:lvl w:ilvl="8" w:tplc="973E89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02326B"/>
    <w:multiLevelType w:val="hybridMultilevel"/>
    <w:tmpl w:val="D040AE9E"/>
    <w:lvl w:ilvl="0" w:tplc="176E42B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E062F9"/>
    <w:multiLevelType w:val="hybridMultilevel"/>
    <w:tmpl w:val="148A6E70"/>
    <w:lvl w:ilvl="0" w:tplc="176E42B6">
      <w:start w:val="1"/>
      <w:numFmt w:val="bullet"/>
      <w:lvlText w:val="•"/>
      <w:lvlJc w:val="left"/>
      <w:pPr>
        <w:tabs>
          <w:tab w:val="num" w:pos="360"/>
        </w:tabs>
        <w:ind w:left="360" w:hanging="360"/>
      </w:pPr>
      <w:rPr>
        <w:rFonts w:ascii="Arial" w:hAnsi="Arial" w:hint="default"/>
      </w:rPr>
    </w:lvl>
    <w:lvl w:ilvl="1" w:tplc="B4F4A102" w:tentative="1">
      <w:start w:val="1"/>
      <w:numFmt w:val="bullet"/>
      <w:lvlText w:val="•"/>
      <w:lvlJc w:val="left"/>
      <w:pPr>
        <w:tabs>
          <w:tab w:val="num" w:pos="1080"/>
        </w:tabs>
        <w:ind w:left="1080" w:hanging="360"/>
      </w:pPr>
      <w:rPr>
        <w:rFonts w:ascii="Arial" w:hAnsi="Arial" w:hint="default"/>
      </w:rPr>
    </w:lvl>
    <w:lvl w:ilvl="2" w:tplc="796A6E50" w:tentative="1">
      <w:start w:val="1"/>
      <w:numFmt w:val="bullet"/>
      <w:lvlText w:val="•"/>
      <w:lvlJc w:val="left"/>
      <w:pPr>
        <w:tabs>
          <w:tab w:val="num" w:pos="1800"/>
        </w:tabs>
        <w:ind w:left="1800" w:hanging="360"/>
      </w:pPr>
      <w:rPr>
        <w:rFonts w:ascii="Arial" w:hAnsi="Arial" w:hint="default"/>
      </w:rPr>
    </w:lvl>
    <w:lvl w:ilvl="3" w:tplc="6E00748A" w:tentative="1">
      <w:start w:val="1"/>
      <w:numFmt w:val="bullet"/>
      <w:lvlText w:val="•"/>
      <w:lvlJc w:val="left"/>
      <w:pPr>
        <w:tabs>
          <w:tab w:val="num" w:pos="2520"/>
        </w:tabs>
        <w:ind w:left="2520" w:hanging="360"/>
      </w:pPr>
      <w:rPr>
        <w:rFonts w:ascii="Arial" w:hAnsi="Arial" w:hint="default"/>
      </w:rPr>
    </w:lvl>
    <w:lvl w:ilvl="4" w:tplc="5DA88CFE" w:tentative="1">
      <w:start w:val="1"/>
      <w:numFmt w:val="bullet"/>
      <w:lvlText w:val="•"/>
      <w:lvlJc w:val="left"/>
      <w:pPr>
        <w:tabs>
          <w:tab w:val="num" w:pos="3240"/>
        </w:tabs>
        <w:ind w:left="3240" w:hanging="360"/>
      </w:pPr>
      <w:rPr>
        <w:rFonts w:ascii="Arial" w:hAnsi="Arial" w:hint="default"/>
      </w:rPr>
    </w:lvl>
    <w:lvl w:ilvl="5" w:tplc="711811AE" w:tentative="1">
      <w:start w:val="1"/>
      <w:numFmt w:val="bullet"/>
      <w:lvlText w:val="•"/>
      <w:lvlJc w:val="left"/>
      <w:pPr>
        <w:tabs>
          <w:tab w:val="num" w:pos="3960"/>
        </w:tabs>
        <w:ind w:left="3960" w:hanging="360"/>
      </w:pPr>
      <w:rPr>
        <w:rFonts w:ascii="Arial" w:hAnsi="Arial" w:hint="default"/>
      </w:rPr>
    </w:lvl>
    <w:lvl w:ilvl="6" w:tplc="A7FAA366" w:tentative="1">
      <w:start w:val="1"/>
      <w:numFmt w:val="bullet"/>
      <w:lvlText w:val="•"/>
      <w:lvlJc w:val="left"/>
      <w:pPr>
        <w:tabs>
          <w:tab w:val="num" w:pos="4680"/>
        </w:tabs>
        <w:ind w:left="4680" w:hanging="360"/>
      </w:pPr>
      <w:rPr>
        <w:rFonts w:ascii="Arial" w:hAnsi="Arial" w:hint="default"/>
      </w:rPr>
    </w:lvl>
    <w:lvl w:ilvl="7" w:tplc="FA4011AE" w:tentative="1">
      <w:start w:val="1"/>
      <w:numFmt w:val="bullet"/>
      <w:lvlText w:val="•"/>
      <w:lvlJc w:val="left"/>
      <w:pPr>
        <w:tabs>
          <w:tab w:val="num" w:pos="5400"/>
        </w:tabs>
        <w:ind w:left="5400" w:hanging="360"/>
      </w:pPr>
      <w:rPr>
        <w:rFonts w:ascii="Arial" w:hAnsi="Arial" w:hint="default"/>
      </w:rPr>
    </w:lvl>
    <w:lvl w:ilvl="8" w:tplc="811C9DD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B060F18"/>
    <w:multiLevelType w:val="hybridMultilevel"/>
    <w:tmpl w:val="AA668756"/>
    <w:lvl w:ilvl="0" w:tplc="176E42B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6327756">
    <w:abstractNumId w:val="0"/>
  </w:num>
  <w:num w:numId="2" w16cid:durableId="2034568170">
    <w:abstractNumId w:val="8"/>
  </w:num>
  <w:num w:numId="3" w16cid:durableId="1483934379">
    <w:abstractNumId w:val="2"/>
  </w:num>
  <w:num w:numId="4" w16cid:durableId="1558080978">
    <w:abstractNumId w:val="6"/>
  </w:num>
  <w:num w:numId="5" w16cid:durableId="340933762">
    <w:abstractNumId w:val="11"/>
  </w:num>
  <w:num w:numId="6" w16cid:durableId="1591309772">
    <w:abstractNumId w:val="10"/>
  </w:num>
  <w:num w:numId="7" w16cid:durableId="1176992727">
    <w:abstractNumId w:val="5"/>
  </w:num>
  <w:num w:numId="8" w16cid:durableId="785005725">
    <w:abstractNumId w:val="12"/>
  </w:num>
  <w:num w:numId="9" w16cid:durableId="1241406658">
    <w:abstractNumId w:val="1"/>
  </w:num>
  <w:num w:numId="10" w16cid:durableId="558516687">
    <w:abstractNumId w:val="7"/>
  </w:num>
  <w:num w:numId="11" w16cid:durableId="1072199544">
    <w:abstractNumId w:val="9"/>
  </w:num>
  <w:num w:numId="12" w16cid:durableId="1794059882">
    <w:abstractNumId w:val="3"/>
  </w:num>
  <w:num w:numId="13" w16cid:durableId="129552918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125C5"/>
    <w:rsid w:val="00012971"/>
    <w:rsid w:val="00017BF0"/>
    <w:rsid w:val="00022112"/>
    <w:rsid w:val="000325E1"/>
    <w:rsid w:val="000407B8"/>
    <w:rsid w:val="00041431"/>
    <w:rsid w:val="00047271"/>
    <w:rsid w:val="0005210A"/>
    <w:rsid w:val="00055E15"/>
    <w:rsid w:val="000602F9"/>
    <w:rsid w:val="00061112"/>
    <w:rsid w:val="00063448"/>
    <w:rsid w:val="0007045B"/>
    <w:rsid w:val="000705C1"/>
    <w:rsid w:val="00076003"/>
    <w:rsid w:val="00077BE7"/>
    <w:rsid w:val="00082722"/>
    <w:rsid w:val="00082C80"/>
    <w:rsid w:val="00084A63"/>
    <w:rsid w:val="00093EC7"/>
    <w:rsid w:val="00094028"/>
    <w:rsid w:val="00096294"/>
    <w:rsid w:val="000A083B"/>
    <w:rsid w:val="000A25CE"/>
    <w:rsid w:val="000A346C"/>
    <w:rsid w:val="000A49FE"/>
    <w:rsid w:val="000B130F"/>
    <w:rsid w:val="000B4831"/>
    <w:rsid w:val="000C626A"/>
    <w:rsid w:val="000D4CEA"/>
    <w:rsid w:val="000E4F15"/>
    <w:rsid w:val="000E55D8"/>
    <w:rsid w:val="000F308C"/>
    <w:rsid w:val="00100EC2"/>
    <w:rsid w:val="001075CF"/>
    <w:rsid w:val="00111918"/>
    <w:rsid w:val="00112191"/>
    <w:rsid w:val="00112865"/>
    <w:rsid w:val="00116AC7"/>
    <w:rsid w:val="00122F18"/>
    <w:rsid w:val="001262F7"/>
    <w:rsid w:val="00126C3A"/>
    <w:rsid w:val="001303E6"/>
    <w:rsid w:val="00143CCF"/>
    <w:rsid w:val="00147295"/>
    <w:rsid w:val="00160B24"/>
    <w:rsid w:val="001617B9"/>
    <w:rsid w:val="00163051"/>
    <w:rsid w:val="00163EB9"/>
    <w:rsid w:val="00164679"/>
    <w:rsid w:val="00170355"/>
    <w:rsid w:val="0017228F"/>
    <w:rsid w:val="00180044"/>
    <w:rsid w:val="0018417D"/>
    <w:rsid w:val="001948BF"/>
    <w:rsid w:val="00196368"/>
    <w:rsid w:val="00196522"/>
    <w:rsid w:val="001A028A"/>
    <w:rsid w:val="001B1C31"/>
    <w:rsid w:val="001B6D12"/>
    <w:rsid w:val="001C106C"/>
    <w:rsid w:val="001C3DCD"/>
    <w:rsid w:val="001C6BBE"/>
    <w:rsid w:val="001D2E6A"/>
    <w:rsid w:val="001D5716"/>
    <w:rsid w:val="001D5A75"/>
    <w:rsid w:val="001E12A7"/>
    <w:rsid w:val="001E17CB"/>
    <w:rsid w:val="001E6149"/>
    <w:rsid w:val="001E7488"/>
    <w:rsid w:val="001F080C"/>
    <w:rsid w:val="001F4998"/>
    <w:rsid w:val="0021432C"/>
    <w:rsid w:val="002162E1"/>
    <w:rsid w:val="0021707E"/>
    <w:rsid w:val="0022501A"/>
    <w:rsid w:val="0022598C"/>
    <w:rsid w:val="002269C0"/>
    <w:rsid w:val="00234684"/>
    <w:rsid w:val="0024084E"/>
    <w:rsid w:val="00242D59"/>
    <w:rsid w:val="002458C1"/>
    <w:rsid w:val="00250FEF"/>
    <w:rsid w:val="00253776"/>
    <w:rsid w:val="00255E39"/>
    <w:rsid w:val="00267BA2"/>
    <w:rsid w:val="00277573"/>
    <w:rsid w:val="00285F23"/>
    <w:rsid w:val="002A25D6"/>
    <w:rsid w:val="002A4CB9"/>
    <w:rsid w:val="002B4031"/>
    <w:rsid w:val="002B52E0"/>
    <w:rsid w:val="002B5CD6"/>
    <w:rsid w:val="002C2860"/>
    <w:rsid w:val="002C3FE7"/>
    <w:rsid w:val="002D0E2E"/>
    <w:rsid w:val="002D0ECE"/>
    <w:rsid w:val="002D1DCE"/>
    <w:rsid w:val="002E1577"/>
    <w:rsid w:val="002E3812"/>
    <w:rsid w:val="002E5D4D"/>
    <w:rsid w:val="002E7FD3"/>
    <w:rsid w:val="002F0A92"/>
    <w:rsid w:val="002F2187"/>
    <w:rsid w:val="002F23CF"/>
    <w:rsid w:val="0030493C"/>
    <w:rsid w:val="00305CB9"/>
    <w:rsid w:val="00321C5A"/>
    <w:rsid w:val="003267C9"/>
    <w:rsid w:val="00337EDF"/>
    <w:rsid w:val="00355F31"/>
    <w:rsid w:val="00356774"/>
    <w:rsid w:val="00360F79"/>
    <w:rsid w:val="00362036"/>
    <w:rsid w:val="00382471"/>
    <w:rsid w:val="00387D97"/>
    <w:rsid w:val="0039415E"/>
    <w:rsid w:val="0039435C"/>
    <w:rsid w:val="003A1945"/>
    <w:rsid w:val="003A6696"/>
    <w:rsid w:val="003B118F"/>
    <w:rsid w:val="003B249B"/>
    <w:rsid w:val="003B3180"/>
    <w:rsid w:val="003B7BC5"/>
    <w:rsid w:val="003B7FF0"/>
    <w:rsid w:val="003C1D9C"/>
    <w:rsid w:val="003C5D5B"/>
    <w:rsid w:val="003D020F"/>
    <w:rsid w:val="003E3D02"/>
    <w:rsid w:val="004020B1"/>
    <w:rsid w:val="00406D56"/>
    <w:rsid w:val="00416682"/>
    <w:rsid w:val="00424B83"/>
    <w:rsid w:val="00431209"/>
    <w:rsid w:val="004328E4"/>
    <w:rsid w:val="004420A8"/>
    <w:rsid w:val="00443FEA"/>
    <w:rsid w:val="00447719"/>
    <w:rsid w:val="00447F23"/>
    <w:rsid w:val="004535EF"/>
    <w:rsid w:val="00453A56"/>
    <w:rsid w:val="00463BDB"/>
    <w:rsid w:val="00467B37"/>
    <w:rsid w:val="004747D8"/>
    <w:rsid w:val="00474F42"/>
    <w:rsid w:val="00475DB9"/>
    <w:rsid w:val="0048085C"/>
    <w:rsid w:val="004A453C"/>
    <w:rsid w:val="004A7AE3"/>
    <w:rsid w:val="004B5FC7"/>
    <w:rsid w:val="004B741F"/>
    <w:rsid w:val="004D6D4A"/>
    <w:rsid w:val="00503F55"/>
    <w:rsid w:val="0053056D"/>
    <w:rsid w:val="0053552C"/>
    <w:rsid w:val="00537F84"/>
    <w:rsid w:val="00542ED7"/>
    <w:rsid w:val="00550613"/>
    <w:rsid w:val="0055171B"/>
    <w:rsid w:val="0055292E"/>
    <w:rsid w:val="005578A2"/>
    <w:rsid w:val="00562FE2"/>
    <w:rsid w:val="005657B0"/>
    <w:rsid w:val="0057409D"/>
    <w:rsid w:val="0057740C"/>
    <w:rsid w:val="005816FC"/>
    <w:rsid w:val="005833A1"/>
    <w:rsid w:val="00584C51"/>
    <w:rsid w:val="00585CD4"/>
    <w:rsid w:val="00586D76"/>
    <w:rsid w:val="00587141"/>
    <w:rsid w:val="005A2FE8"/>
    <w:rsid w:val="005A35BD"/>
    <w:rsid w:val="005A422C"/>
    <w:rsid w:val="005A44DD"/>
    <w:rsid w:val="005A7588"/>
    <w:rsid w:val="005B6479"/>
    <w:rsid w:val="005B6B8D"/>
    <w:rsid w:val="005B7CCD"/>
    <w:rsid w:val="005C0903"/>
    <w:rsid w:val="005C19B8"/>
    <w:rsid w:val="005C4133"/>
    <w:rsid w:val="005D2ECA"/>
    <w:rsid w:val="005D74EB"/>
    <w:rsid w:val="005D7EE1"/>
    <w:rsid w:val="005E7ED3"/>
    <w:rsid w:val="00616DD7"/>
    <w:rsid w:val="006216E8"/>
    <w:rsid w:val="00622460"/>
    <w:rsid w:val="00622A77"/>
    <w:rsid w:val="00631567"/>
    <w:rsid w:val="0064144F"/>
    <w:rsid w:val="006415EC"/>
    <w:rsid w:val="00647875"/>
    <w:rsid w:val="006500B9"/>
    <w:rsid w:val="00653B5E"/>
    <w:rsid w:val="00661074"/>
    <w:rsid w:val="00674CA1"/>
    <w:rsid w:val="00675AA4"/>
    <w:rsid w:val="00697FFC"/>
    <w:rsid w:val="006C7CB2"/>
    <w:rsid w:val="006C7FED"/>
    <w:rsid w:val="006D4007"/>
    <w:rsid w:val="006D4465"/>
    <w:rsid w:val="006D7589"/>
    <w:rsid w:val="006E0990"/>
    <w:rsid w:val="006E4927"/>
    <w:rsid w:val="006E4A50"/>
    <w:rsid w:val="006E54AE"/>
    <w:rsid w:val="006F04EA"/>
    <w:rsid w:val="00702253"/>
    <w:rsid w:val="00706618"/>
    <w:rsid w:val="00710B55"/>
    <w:rsid w:val="007138DA"/>
    <w:rsid w:val="00716E80"/>
    <w:rsid w:val="00723258"/>
    <w:rsid w:val="00723FDD"/>
    <w:rsid w:val="007260F3"/>
    <w:rsid w:val="00731C06"/>
    <w:rsid w:val="00736F94"/>
    <w:rsid w:val="00740D78"/>
    <w:rsid w:val="00743429"/>
    <w:rsid w:val="00746B2F"/>
    <w:rsid w:val="00747913"/>
    <w:rsid w:val="00755972"/>
    <w:rsid w:val="007745DF"/>
    <w:rsid w:val="00777BEA"/>
    <w:rsid w:val="00784FCF"/>
    <w:rsid w:val="00790B6C"/>
    <w:rsid w:val="007976E8"/>
    <w:rsid w:val="007A0F8F"/>
    <w:rsid w:val="007B3CDE"/>
    <w:rsid w:val="007C1618"/>
    <w:rsid w:val="007C28BA"/>
    <w:rsid w:val="007C6370"/>
    <w:rsid w:val="007C638A"/>
    <w:rsid w:val="007C7771"/>
    <w:rsid w:val="007D483F"/>
    <w:rsid w:val="007F1A18"/>
    <w:rsid w:val="00800208"/>
    <w:rsid w:val="00802EAF"/>
    <w:rsid w:val="0080460E"/>
    <w:rsid w:val="008164CA"/>
    <w:rsid w:val="00817222"/>
    <w:rsid w:val="008172DD"/>
    <w:rsid w:val="0082247B"/>
    <w:rsid w:val="00833DDC"/>
    <w:rsid w:val="00841B46"/>
    <w:rsid w:val="00845DA8"/>
    <w:rsid w:val="008473EA"/>
    <w:rsid w:val="00856226"/>
    <w:rsid w:val="00864A5D"/>
    <w:rsid w:val="00870CC3"/>
    <w:rsid w:val="00871159"/>
    <w:rsid w:val="008715F0"/>
    <w:rsid w:val="00883050"/>
    <w:rsid w:val="00885C60"/>
    <w:rsid w:val="008869CC"/>
    <w:rsid w:val="008B5143"/>
    <w:rsid w:val="008C39D3"/>
    <w:rsid w:val="008C6F42"/>
    <w:rsid w:val="008D130D"/>
    <w:rsid w:val="008D560F"/>
    <w:rsid w:val="008E5E97"/>
    <w:rsid w:val="008F3745"/>
    <w:rsid w:val="00902AA0"/>
    <w:rsid w:val="00907EA7"/>
    <w:rsid w:val="00911667"/>
    <w:rsid w:val="0091339C"/>
    <w:rsid w:val="0093015F"/>
    <w:rsid w:val="0095494C"/>
    <w:rsid w:val="0096078A"/>
    <w:rsid w:val="0096258C"/>
    <w:rsid w:val="00962652"/>
    <w:rsid w:val="009662FF"/>
    <w:rsid w:val="00983B50"/>
    <w:rsid w:val="009854A7"/>
    <w:rsid w:val="00985A00"/>
    <w:rsid w:val="009878DD"/>
    <w:rsid w:val="0099243C"/>
    <w:rsid w:val="00997B95"/>
    <w:rsid w:val="009A28F6"/>
    <w:rsid w:val="009A5A17"/>
    <w:rsid w:val="009A5C89"/>
    <w:rsid w:val="009B1062"/>
    <w:rsid w:val="009B1B4B"/>
    <w:rsid w:val="009B2AA6"/>
    <w:rsid w:val="009B52FA"/>
    <w:rsid w:val="009C0ADF"/>
    <w:rsid w:val="009C3203"/>
    <w:rsid w:val="009D6ABC"/>
    <w:rsid w:val="009E384D"/>
    <w:rsid w:val="009E41EF"/>
    <w:rsid w:val="009F361E"/>
    <w:rsid w:val="009F7C8C"/>
    <w:rsid w:val="00A00D78"/>
    <w:rsid w:val="00A03870"/>
    <w:rsid w:val="00A0590B"/>
    <w:rsid w:val="00A06E33"/>
    <w:rsid w:val="00A21CE6"/>
    <w:rsid w:val="00A22BA1"/>
    <w:rsid w:val="00A31B79"/>
    <w:rsid w:val="00A33D72"/>
    <w:rsid w:val="00A477CC"/>
    <w:rsid w:val="00A55044"/>
    <w:rsid w:val="00A636AD"/>
    <w:rsid w:val="00A66DFB"/>
    <w:rsid w:val="00A67B7C"/>
    <w:rsid w:val="00A72261"/>
    <w:rsid w:val="00A77259"/>
    <w:rsid w:val="00A775F4"/>
    <w:rsid w:val="00A8197D"/>
    <w:rsid w:val="00A85802"/>
    <w:rsid w:val="00A86818"/>
    <w:rsid w:val="00AA0D34"/>
    <w:rsid w:val="00AB0146"/>
    <w:rsid w:val="00AB141B"/>
    <w:rsid w:val="00AC148F"/>
    <w:rsid w:val="00AC386F"/>
    <w:rsid w:val="00AD3A9B"/>
    <w:rsid w:val="00AE5C81"/>
    <w:rsid w:val="00AF09A3"/>
    <w:rsid w:val="00AF655F"/>
    <w:rsid w:val="00B00F8C"/>
    <w:rsid w:val="00B154F0"/>
    <w:rsid w:val="00B1552B"/>
    <w:rsid w:val="00B2194C"/>
    <w:rsid w:val="00B22BBA"/>
    <w:rsid w:val="00B24F7D"/>
    <w:rsid w:val="00B379EF"/>
    <w:rsid w:val="00B51163"/>
    <w:rsid w:val="00B524BD"/>
    <w:rsid w:val="00B56539"/>
    <w:rsid w:val="00B6038F"/>
    <w:rsid w:val="00B66AA7"/>
    <w:rsid w:val="00B7254A"/>
    <w:rsid w:val="00B74E3B"/>
    <w:rsid w:val="00B92052"/>
    <w:rsid w:val="00B95266"/>
    <w:rsid w:val="00BA2C3F"/>
    <w:rsid w:val="00BA4C10"/>
    <w:rsid w:val="00BB03BA"/>
    <w:rsid w:val="00BB0D35"/>
    <w:rsid w:val="00BB415F"/>
    <w:rsid w:val="00BE313A"/>
    <w:rsid w:val="00BE368F"/>
    <w:rsid w:val="00BF16AA"/>
    <w:rsid w:val="00BF5038"/>
    <w:rsid w:val="00C00BA5"/>
    <w:rsid w:val="00C1485D"/>
    <w:rsid w:val="00C14C49"/>
    <w:rsid w:val="00C16E15"/>
    <w:rsid w:val="00C2093E"/>
    <w:rsid w:val="00C214A9"/>
    <w:rsid w:val="00C2214F"/>
    <w:rsid w:val="00C30F06"/>
    <w:rsid w:val="00C32488"/>
    <w:rsid w:val="00C34D11"/>
    <w:rsid w:val="00C367EC"/>
    <w:rsid w:val="00C45BE2"/>
    <w:rsid w:val="00C45D2C"/>
    <w:rsid w:val="00C5712C"/>
    <w:rsid w:val="00C67091"/>
    <w:rsid w:val="00C764DB"/>
    <w:rsid w:val="00C817FD"/>
    <w:rsid w:val="00C84BFD"/>
    <w:rsid w:val="00C8779F"/>
    <w:rsid w:val="00C90127"/>
    <w:rsid w:val="00C924EC"/>
    <w:rsid w:val="00C95A1D"/>
    <w:rsid w:val="00C96E54"/>
    <w:rsid w:val="00CA3F5B"/>
    <w:rsid w:val="00CA73FF"/>
    <w:rsid w:val="00CC12B2"/>
    <w:rsid w:val="00CC20E3"/>
    <w:rsid w:val="00CC3149"/>
    <w:rsid w:val="00CD16F2"/>
    <w:rsid w:val="00CE79C2"/>
    <w:rsid w:val="00CF50B0"/>
    <w:rsid w:val="00D02B7A"/>
    <w:rsid w:val="00D10420"/>
    <w:rsid w:val="00D17723"/>
    <w:rsid w:val="00D24B76"/>
    <w:rsid w:val="00D50B47"/>
    <w:rsid w:val="00D5188A"/>
    <w:rsid w:val="00D550F9"/>
    <w:rsid w:val="00D6650F"/>
    <w:rsid w:val="00D751E8"/>
    <w:rsid w:val="00D77B6C"/>
    <w:rsid w:val="00D85147"/>
    <w:rsid w:val="00D94F4F"/>
    <w:rsid w:val="00D965E6"/>
    <w:rsid w:val="00D97DC2"/>
    <w:rsid w:val="00DA5892"/>
    <w:rsid w:val="00DB255C"/>
    <w:rsid w:val="00DB648C"/>
    <w:rsid w:val="00DC6F48"/>
    <w:rsid w:val="00DD11AE"/>
    <w:rsid w:val="00DD2EAB"/>
    <w:rsid w:val="00DF7F9B"/>
    <w:rsid w:val="00E00458"/>
    <w:rsid w:val="00E00D1F"/>
    <w:rsid w:val="00E041F1"/>
    <w:rsid w:val="00E102FA"/>
    <w:rsid w:val="00E15037"/>
    <w:rsid w:val="00E22C00"/>
    <w:rsid w:val="00E24852"/>
    <w:rsid w:val="00E353F8"/>
    <w:rsid w:val="00E401F3"/>
    <w:rsid w:val="00E407FD"/>
    <w:rsid w:val="00E43C51"/>
    <w:rsid w:val="00E61AC5"/>
    <w:rsid w:val="00E67140"/>
    <w:rsid w:val="00E70715"/>
    <w:rsid w:val="00E73091"/>
    <w:rsid w:val="00E7334C"/>
    <w:rsid w:val="00E7643C"/>
    <w:rsid w:val="00E82F9B"/>
    <w:rsid w:val="00E9360D"/>
    <w:rsid w:val="00E94EE0"/>
    <w:rsid w:val="00E952BD"/>
    <w:rsid w:val="00EA1D3E"/>
    <w:rsid w:val="00EA30D5"/>
    <w:rsid w:val="00EA7344"/>
    <w:rsid w:val="00EB1330"/>
    <w:rsid w:val="00EB2A65"/>
    <w:rsid w:val="00EB321A"/>
    <w:rsid w:val="00EC5F5D"/>
    <w:rsid w:val="00ED4B8B"/>
    <w:rsid w:val="00ED6984"/>
    <w:rsid w:val="00ED6EEE"/>
    <w:rsid w:val="00EF0F1E"/>
    <w:rsid w:val="00EF1E60"/>
    <w:rsid w:val="00F060B6"/>
    <w:rsid w:val="00F12CB0"/>
    <w:rsid w:val="00F1720D"/>
    <w:rsid w:val="00F239FB"/>
    <w:rsid w:val="00F34853"/>
    <w:rsid w:val="00F3546B"/>
    <w:rsid w:val="00F47E1F"/>
    <w:rsid w:val="00F47EFF"/>
    <w:rsid w:val="00F642D0"/>
    <w:rsid w:val="00F64AD0"/>
    <w:rsid w:val="00F6523B"/>
    <w:rsid w:val="00F66538"/>
    <w:rsid w:val="00F843F4"/>
    <w:rsid w:val="00F910F2"/>
    <w:rsid w:val="00F91946"/>
    <w:rsid w:val="00F93D11"/>
    <w:rsid w:val="00FA3F80"/>
    <w:rsid w:val="00FC359C"/>
    <w:rsid w:val="00FD0F30"/>
    <w:rsid w:val="00FE5D68"/>
    <w:rsid w:val="428009CC"/>
    <w:rsid w:val="44B4F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393F5DAB-B9B7-4761-8913-3770C70E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1F67FF"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699AFF" w:themeFill="accent1" w:themeFillTint="66"/>
      <w:spacing w:before="240" w:line="240" w:lineRule="auto"/>
      <w:outlineLvl w:val="1"/>
    </w:pPr>
    <w:rPr>
      <w:b/>
      <w:sz w:val="24"/>
      <w:szCs w:val="24"/>
    </w:rPr>
  </w:style>
  <w:style w:type="paragraph" w:customStyle="1" w:styleId="VBAILTbullet1">
    <w:name w:val="VBAILT bullet 1"/>
    <w:basedOn w:val="VBAILTBody"/>
    <w:qFormat/>
    <w:rsid w:val="004420A8"/>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002166"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002166"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002060"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3F3F3F" w:themeColor="hyperlink"/>
      <w:u w:val="single"/>
    </w:rPr>
  </w:style>
  <w:style w:type="character" w:styleId="FollowedHyperlink">
    <w:name w:val="FollowedHyperlink"/>
    <w:basedOn w:val="DefaultParagraphFont"/>
    <w:uiPriority w:val="99"/>
    <w:semiHidden/>
    <w:unhideWhenUsed/>
    <w:rsid w:val="00C1485D"/>
    <w:rPr>
      <w:color w:val="8F8F8F" w:themeColor="followedHyperlink"/>
      <w:u w:val="single"/>
    </w:rPr>
  </w:style>
  <w:style w:type="character" w:styleId="SubtleReference">
    <w:name w:val="Subtle Reference"/>
    <w:basedOn w:val="DefaultParagraphFont"/>
    <w:uiPriority w:val="31"/>
    <w:qFormat/>
    <w:rsid w:val="00CA73FF"/>
    <w:rPr>
      <w:smallCaps/>
      <w:color w:val="002060" w:themeColor="accent2"/>
      <w:u w:val="single"/>
    </w:rPr>
  </w:style>
  <w:style w:type="paragraph" w:styleId="Revision">
    <w:name w:val="Revision"/>
    <w:hidden/>
    <w:uiPriority w:val="99"/>
    <w:semiHidden/>
    <w:rsid w:val="007F1A18"/>
    <w:pPr>
      <w:spacing w:after="0" w:line="240" w:lineRule="auto"/>
    </w:pPr>
  </w:style>
  <w:style w:type="paragraph" w:customStyle="1" w:styleId="VBALevel3Heading">
    <w:name w:val="VBA Level 3 Heading"/>
    <w:basedOn w:val="Normal"/>
    <w:qFormat/>
    <w:rsid w:val="002162E1"/>
    <w:pPr>
      <w:overflowPunct w:val="0"/>
      <w:autoSpaceDE w:val="0"/>
      <w:autoSpaceDN w:val="0"/>
      <w:adjustRightInd w:val="0"/>
      <w:spacing w:before="120" w:after="0" w:line="240" w:lineRule="auto"/>
      <w:textAlignment w:val="baseline"/>
    </w:pPr>
    <w:rPr>
      <w:rFonts w:ascii="Times New Roman" w:eastAsia="Times New Roman" w:hAnsi="Times New Roman" w:cs="Times New Roman"/>
      <w:i/>
      <w:color w:val="0070C0"/>
      <w:sz w:val="24"/>
      <w:szCs w:val="20"/>
    </w:rPr>
  </w:style>
  <w:style w:type="paragraph" w:customStyle="1" w:styleId="VBABulletList">
    <w:name w:val="VBA Bullet List"/>
    <w:basedOn w:val="BodyText"/>
    <w:qFormat/>
    <w:rsid w:val="002162E1"/>
    <w:pPr>
      <w:numPr>
        <w:numId w:val="2"/>
      </w:numPr>
      <w:tabs>
        <w:tab w:val="clear" w:pos="360"/>
      </w:tabs>
      <w:spacing w:before="120" w:after="60" w:line="240" w:lineRule="auto"/>
    </w:pPr>
    <w:rPr>
      <w:rFonts w:ascii="Times New Roman" w:eastAsia="Times New Roman" w:hAnsi="Times New Roman" w:cs="Times New Roman"/>
      <w:sz w:val="24"/>
      <w:szCs w:val="24"/>
    </w:rPr>
  </w:style>
  <w:style w:type="paragraph" w:customStyle="1" w:styleId="VBAFirstLevelBullet">
    <w:name w:val="VBA First Level Bullet"/>
    <w:basedOn w:val="Normal"/>
    <w:qFormat/>
    <w:rsid w:val="002162E1"/>
    <w:pPr>
      <w:numPr>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162E1"/>
    <w:pPr>
      <w:spacing w:after="120"/>
    </w:pPr>
  </w:style>
  <w:style w:type="character" w:customStyle="1" w:styleId="BodyTextChar">
    <w:name w:val="Body Text Char"/>
    <w:basedOn w:val="DefaultParagraphFont"/>
    <w:link w:val="BodyText"/>
    <w:uiPriority w:val="99"/>
    <w:semiHidden/>
    <w:rsid w:val="002162E1"/>
  </w:style>
  <w:style w:type="character" w:styleId="UnresolvedMention">
    <w:name w:val="Unresolved Mention"/>
    <w:basedOn w:val="DefaultParagraphFont"/>
    <w:uiPriority w:val="99"/>
    <w:semiHidden/>
    <w:unhideWhenUsed/>
    <w:rsid w:val="0021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63277378">
      <w:bodyDiv w:val="1"/>
      <w:marLeft w:val="0"/>
      <w:marRight w:val="0"/>
      <w:marTop w:val="0"/>
      <w:marBottom w:val="0"/>
      <w:divBdr>
        <w:top w:val="none" w:sz="0" w:space="0" w:color="auto"/>
        <w:left w:val="none" w:sz="0" w:space="0" w:color="auto"/>
        <w:bottom w:val="none" w:sz="0" w:space="0" w:color="auto"/>
        <w:right w:val="none" w:sz="0" w:space="0" w:color="auto"/>
      </w:divBdr>
      <w:divsChild>
        <w:div w:id="1342928231">
          <w:marLeft w:val="547"/>
          <w:marRight w:val="0"/>
          <w:marTop w:val="115"/>
          <w:marBottom w:val="0"/>
          <w:divBdr>
            <w:top w:val="none" w:sz="0" w:space="0" w:color="auto"/>
            <w:left w:val="none" w:sz="0" w:space="0" w:color="auto"/>
            <w:bottom w:val="none" w:sz="0" w:space="0" w:color="auto"/>
            <w:right w:val="none" w:sz="0" w:space="0" w:color="auto"/>
          </w:divBdr>
        </w:div>
        <w:div w:id="966157072">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213929845">
      <w:bodyDiv w:val="1"/>
      <w:marLeft w:val="0"/>
      <w:marRight w:val="0"/>
      <w:marTop w:val="0"/>
      <w:marBottom w:val="0"/>
      <w:divBdr>
        <w:top w:val="none" w:sz="0" w:space="0" w:color="auto"/>
        <w:left w:val="none" w:sz="0" w:space="0" w:color="auto"/>
        <w:bottom w:val="none" w:sz="0" w:space="0" w:color="auto"/>
        <w:right w:val="none" w:sz="0" w:space="0" w:color="auto"/>
      </w:divBdr>
      <w:divsChild>
        <w:div w:id="1780878554">
          <w:marLeft w:val="547"/>
          <w:marRight w:val="0"/>
          <w:marTop w:val="115"/>
          <w:marBottom w:val="0"/>
          <w:divBdr>
            <w:top w:val="none" w:sz="0" w:space="0" w:color="auto"/>
            <w:left w:val="none" w:sz="0" w:space="0" w:color="auto"/>
            <w:bottom w:val="none" w:sz="0" w:space="0" w:color="auto"/>
            <w:right w:val="none" w:sz="0" w:space="0" w:color="auto"/>
          </w:divBdr>
        </w:div>
        <w:div w:id="1051727700">
          <w:marLeft w:val="547"/>
          <w:marRight w:val="0"/>
          <w:marTop w:val="115"/>
          <w:marBottom w:val="0"/>
          <w:divBdr>
            <w:top w:val="none" w:sz="0" w:space="0" w:color="auto"/>
            <w:left w:val="none" w:sz="0" w:space="0" w:color="auto"/>
            <w:bottom w:val="none" w:sz="0" w:space="0" w:color="auto"/>
            <w:right w:val="none" w:sz="0" w:space="0" w:color="auto"/>
          </w:divBdr>
        </w:div>
        <w:div w:id="1156917098">
          <w:marLeft w:val="547"/>
          <w:marRight w:val="0"/>
          <w:marTop w:val="115"/>
          <w:marBottom w:val="0"/>
          <w:divBdr>
            <w:top w:val="none" w:sz="0" w:space="0" w:color="auto"/>
            <w:left w:val="none" w:sz="0" w:space="0" w:color="auto"/>
            <w:bottom w:val="none" w:sz="0" w:space="0" w:color="auto"/>
            <w:right w:val="none" w:sz="0" w:space="0" w:color="auto"/>
          </w:divBdr>
        </w:div>
        <w:div w:id="1395736797">
          <w:marLeft w:val="547"/>
          <w:marRight w:val="0"/>
          <w:marTop w:val="115"/>
          <w:marBottom w:val="0"/>
          <w:divBdr>
            <w:top w:val="none" w:sz="0" w:space="0" w:color="auto"/>
            <w:left w:val="none" w:sz="0" w:space="0" w:color="auto"/>
            <w:bottom w:val="none" w:sz="0" w:space="0" w:color="auto"/>
            <w:right w:val="none" w:sz="0" w:space="0" w:color="auto"/>
          </w:divBdr>
        </w:div>
        <w:div w:id="145321404">
          <w:marLeft w:val="547"/>
          <w:marRight w:val="0"/>
          <w:marTop w:val="115"/>
          <w:marBottom w:val="0"/>
          <w:divBdr>
            <w:top w:val="none" w:sz="0" w:space="0" w:color="auto"/>
            <w:left w:val="none" w:sz="0" w:space="0" w:color="auto"/>
            <w:bottom w:val="none" w:sz="0" w:space="0" w:color="auto"/>
            <w:right w:val="none" w:sz="0" w:space="0" w:color="auto"/>
          </w:divBdr>
        </w:div>
        <w:div w:id="304699202">
          <w:marLeft w:val="547"/>
          <w:marRight w:val="0"/>
          <w:marTop w:val="115"/>
          <w:marBottom w:val="0"/>
          <w:divBdr>
            <w:top w:val="none" w:sz="0" w:space="0" w:color="auto"/>
            <w:left w:val="none" w:sz="0" w:space="0" w:color="auto"/>
            <w:bottom w:val="none" w:sz="0" w:space="0" w:color="auto"/>
            <w:right w:val="none" w:sz="0" w:space="0" w:color="auto"/>
          </w:divBdr>
        </w:div>
        <w:div w:id="2014456436">
          <w:marLeft w:val="547"/>
          <w:marRight w:val="0"/>
          <w:marTop w:val="115"/>
          <w:marBottom w:val="0"/>
          <w:divBdr>
            <w:top w:val="none" w:sz="0" w:space="0" w:color="auto"/>
            <w:left w:val="none" w:sz="0" w:space="0" w:color="auto"/>
            <w:bottom w:val="none" w:sz="0" w:space="0" w:color="auto"/>
            <w:right w:val="none" w:sz="0" w:space="0" w:color="auto"/>
          </w:divBdr>
        </w:div>
        <w:div w:id="667908333">
          <w:marLeft w:val="547"/>
          <w:marRight w:val="0"/>
          <w:marTop w:val="115"/>
          <w:marBottom w:val="0"/>
          <w:divBdr>
            <w:top w:val="none" w:sz="0" w:space="0" w:color="auto"/>
            <w:left w:val="none" w:sz="0" w:space="0" w:color="auto"/>
            <w:bottom w:val="none" w:sz="0" w:space="0" w:color="auto"/>
            <w:right w:val="none" w:sz="0" w:space="0" w:color="auto"/>
          </w:divBdr>
        </w:div>
        <w:div w:id="722678413">
          <w:marLeft w:val="547"/>
          <w:marRight w:val="0"/>
          <w:marTop w:val="115"/>
          <w:marBottom w:val="0"/>
          <w:divBdr>
            <w:top w:val="none" w:sz="0" w:space="0" w:color="auto"/>
            <w:left w:val="none" w:sz="0" w:space="0" w:color="auto"/>
            <w:bottom w:val="none" w:sz="0" w:space="0" w:color="auto"/>
            <w:right w:val="none" w:sz="0" w:space="0" w:color="auto"/>
          </w:divBdr>
        </w:div>
        <w:div w:id="335766685">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32220428">
      <w:bodyDiv w:val="1"/>
      <w:marLeft w:val="0"/>
      <w:marRight w:val="0"/>
      <w:marTop w:val="0"/>
      <w:marBottom w:val="0"/>
      <w:divBdr>
        <w:top w:val="none" w:sz="0" w:space="0" w:color="auto"/>
        <w:left w:val="none" w:sz="0" w:space="0" w:color="auto"/>
        <w:bottom w:val="none" w:sz="0" w:space="0" w:color="auto"/>
        <w:right w:val="none" w:sz="0" w:space="0" w:color="auto"/>
      </w:divBdr>
      <w:divsChild>
        <w:div w:id="1542598051">
          <w:marLeft w:val="547"/>
          <w:marRight w:val="0"/>
          <w:marTop w:val="115"/>
          <w:marBottom w:val="0"/>
          <w:divBdr>
            <w:top w:val="none" w:sz="0" w:space="0" w:color="auto"/>
            <w:left w:val="none" w:sz="0" w:space="0" w:color="auto"/>
            <w:bottom w:val="none" w:sz="0" w:space="0" w:color="auto"/>
            <w:right w:val="none" w:sz="0" w:space="0" w:color="auto"/>
          </w:divBdr>
        </w:div>
        <w:div w:id="2046905025">
          <w:marLeft w:val="547"/>
          <w:marRight w:val="0"/>
          <w:marTop w:val="115"/>
          <w:marBottom w:val="0"/>
          <w:divBdr>
            <w:top w:val="none" w:sz="0" w:space="0" w:color="auto"/>
            <w:left w:val="none" w:sz="0" w:space="0" w:color="auto"/>
            <w:bottom w:val="none" w:sz="0" w:space="0" w:color="auto"/>
            <w:right w:val="none" w:sz="0" w:space="0" w:color="auto"/>
          </w:divBdr>
        </w:div>
        <w:div w:id="707803292">
          <w:marLeft w:val="547"/>
          <w:marRight w:val="0"/>
          <w:marTop w:val="115"/>
          <w:marBottom w:val="0"/>
          <w:divBdr>
            <w:top w:val="none" w:sz="0" w:space="0" w:color="auto"/>
            <w:left w:val="none" w:sz="0" w:space="0" w:color="auto"/>
            <w:bottom w:val="none" w:sz="0" w:space="0" w:color="auto"/>
            <w:right w:val="none" w:sz="0" w:space="0" w:color="auto"/>
          </w:divBdr>
        </w:div>
        <w:div w:id="871962813">
          <w:marLeft w:val="547"/>
          <w:marRight w:val="0"/>
          <w:marTop w:val="115"/>
          <w:marBottom w:val="0"/>
          <w:divBdr>
            <w:top w:val="none" w:sz="0" w:space="0" w:color="auto"/>
            <w:left w:val="none" w:sz="0" w:space="0" w:color="auto"/>
            <w:bottom w:val="none" w:sz="0" w:space="0" w:color="auto"/>
            <w:right w:val="none" w:sz="0" w:space="0" w:color="auto"/>
          </w:divBdr>
        </w:div>
      </w:divsChild>
    </w:div>
    <w:div w:id="371733945">
      <w:bodyDiv w:val="1"/>
      <w:marLeft w:val="0"/>
      <w:marRight w:val="0"/>
      <w:marTop w:val="0"/>
      <w:marBottom w:val="0"/>
      <w:divBdr>
        <w:top w:val="none" w:sz="0" w:space="0" w:color="auto"/>
        <w:left w:val="none" w:sz="0" w:space="0" w:color="auto"/>
        <w:bottom w:val="none" w:sz="0" w:space="0" w:color="auto"/>
        <w:right w:val="none" w:sz="0" w:space="0" w:color="auto"/>
      </w:divBdr>
      <w:divsChild>
        <w:div w:id="328171092">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53408428">
      <w:bodyDiv w:val="1"/>
      <w:marLeft w:val="0"/>
      <w:marRight w:val="0"/>
      <w:marTop w:val="0"/>
      <w:marBottom w:val="0"/>
      <w:divBdr>
        <w:top w:val="none" w:sz="0" w:space="0" w:color="auto"/>
        <w:left w:val="none" w:sz="0" w:space="0" w:color="auto"/>
        <w:bottom w:val="none" w:sz="0" w:space="0" w:color="auto"/>
        <w:right w:val="none" w:sz="0" w:space="0" w:color="auto"/>
      </w:divBdr>
      <w:divsChild>
        <w:div w:id="430247489">
          <w:marLeft w:val="547"/>
          <w:marRight w:val="0"/>
          <w:marTop w:val="115"/>
          <w:marBottom w:val="0"/>
          <w:divBdr>
            <w:top w:val="none" w:sz="0" w:space="0" w:color="auto"/>
            <w:left w:val="none" w:sz="0" w:space="0" w:color="auto"/>
            <w:bottom w:val="none" w:sz="0" w:space="0" w:color="auto"/>
            <w:right w:val="none" w:sz="0" w:space="0" w:color="auto"/>
          </w:divBdr>
        </w:div>
        <w:div w:id="802582390">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59831361">
      <w:bodyDiv w:val="1"/>
      <w:marLeft w:val="0"/>
      <w:marRight w:val="0"/>
      <w:marTop w:val="0"/>
      <w:marBottom w:val="0"/>
      <w:divBdr>
        <w:top w:val="none" w:sz="0" w:space="0" w:color="auto"/>
        <w:left w:val="none" w:sz="0" w:space="0" w:color="auto"/>
        <w:bottom w:val="none" w:sz="0" w:space="0" w:color="auto"/>
        <w:right w:val="none" w:sz="0" w:space="0" w:color="auto"/>
      </w:divBdr>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87235350">
      <w:bodyDiv w:val="1"/>
      <w:marLeft w:val="0"/>
      <w:marRight w:val="0"/>
      <w:marTop w:val="0"/>
      <w:marBottom w:val="0"/>
      <w:divBdr>
        <w:top w:val="none" w:sz="0" w:space="0" w:color="auto"/>
        <w:left w:val="none" w:sz="0" w:space="0" w:color="auto"/>
        <w:bottom w:val="none" w:sz="0" w:space="0" w:color="auto"/>
        <w:right w:val="none" w:sz="0" w:space="0" w:color="auto"/>
      </w:divBdr>
      <w:divsChild>
        <w:div w:id="1470702">
          <w:marLeft w:val="547"/>
          <w:marRight w:val="0"/>
          <w:marTop w:val="115"/>
          <w:marBottom w:val="0"/>
          <w:divBdr>
            <w:top w:val="none" w:sz="0" w:space="0" w:color="auto"/>
            <w:left w:val="none" w:sz="0" w:space="0" w:color="auto"/>
            <w:bottom w:val="none" w:sz="0" w:space="0" w:color="auto"/>
            <w:right w:val="none" w:sz="0" w:space="0" w:color="auto"/>
          </w:divBdr>
        </w:div>
        <w:div w:id="1534154045">
          <w:marLeft w:val="547"/>
          <w:marRight w:val="0"/>
          <w:marTop w:val="115"/>
          <w:marBottom w:val="0"/>
          <w:divBdr>
            <w:top w:val="none" w:sz="0" w:space="0" w:color="auto"/>
            <w:left w:val="none" w:sz="0" w:space="0" w:color="auto"/>
            <w:bottom w:val="none" w:sz="0" w:space="0" w:color="auto"/>
            <w:right w:val="none" w:sz="0" w:space="0" w:color="auto"/>
          </w:divBdr>
        </w:div>
      </w:divsChild>
    </w:div>
    <w:div w:id="819151686">
      <w:bodyDiv w:val="1"/>
      <w:marLeft w:val="0"/>
      <w:marRight w:val="0"/>
      <w:marTop w:val="0"/>
      <w:marBottom w:val="0"/>
      <w:divBdr>
        <w:top w:val="none" w:sz="0" w:space="0" w:color="auto"/>
        <w:left w:val="none" w:sz="0" w:space="0" w:color="auto"/>
        <w:bottom w:val="none" w:sz="0" w:space="0" w:color="auto"/>
        <w:right w:val="none" w:sz="0" w:space="0" w:color="auto"/>
      </w:divBdr>
    </w:div>
    <w:div w:id="820579721">
      <w:bodyDiv w:val="1"/>
      <w:marLeft w:val="0"/>
      <w:marRight w:val="0"/>
      <w:marTop w:val="0"/>
      <w:marBottom w:val="0"/>
      <w:divBdr>
        <w:top w:val="none" w:sz="0" w:space="0" w:color="auto"/>
        <w:left w:val="none" w:sz="0" w:space="0" w:color="auto"/>
        <w:bottom w:val="none" w:sz="0" w:space="0" w:color="auto"/>
        <w:right w:val="none" w:sz="0" w:space="0" w:color="auto"/>
      </w:divBdr>
      <w:divsChild>
        <w:div w:id="1927834780">
          <w:marLeft w:val="547"/>
          <w:marRight w:val="0"/>
          <w:marTop w:val="106"/>
          <w:marBottom w:val="0"/>
          <w:divBdr>
            <w:top w:val="none" w:sz="0" w:space="0" w:color="auto"/>
            <w:left w:val="none" w:sz="0" w:space="0" w:color="auto"/>
            <w:bottom w:val="none" w:sz="0" w:space="0" w:color="auto"/>
            <w:right w:val="none" w:sz="0" w:space="0" w:color="auto"/>
          </w:divBdr>
        </w:div>
        <w:div w:id="77674099">
          <w:marLeft w:val="547"/>
          <w:marRight w:val="0"/>
          <w:marTop w:val="106"/>
          <w:marBottom w:val="0"/>
          <w:divBdr>
            <w:top w:val="none" w:sz="0" w:space="0" w:color="auto"/>
            <w:left w:val="none" w:sz="0" w:space="0" w:color="auto"/>
            <w:bottom w:val="none" w:sz="0" w:space="0" w:color="auto"/>
            <w:right w:val="none" w:sz="0" w:space="0" w:color="auto"/>
          </w:divBdr>
        </w:div>
        <w:div w:id="928584045">
          <w:marLeft w:val="547"/>
          <w:marRight w:val="0"/>
          <w:marTop w:val="106"/>
          <w:marBottom w:val="0"/>
          <w:divBdr>
            <w:top w:val="none" w:sz="0" w:space="0" w:color="auto"/>
            <w:left w:val="none" w:sz="0" w:space="0" w:color="auto"/>
            <w:bottom w:val="none" w:sz="0" w:space="0" w:color="auto"/>
            <w:right w:val="none" w:sz="0" w:space="0" w:color="auto"/>
          </w:divBdr>
        </w:div>
        <w:div w:id="649023450">
          <w:marLeft w:val="547"/>
          <w:marRight w:val="0"/>
          <w:marTop w:val="106"/>
          <w:marBottom w:val="0"/>
          <w:divBdr>
            <w:top w:val="none" w:sz="0" w:space="0" w:color="auto"/>
            <w:left w:val="none" w:sz="0" w:space="0" w:color="auto"/>
            <w:bottom w:val="none" w:sz="0" w:space="0" w:color="auto"/>
            <w:right w:val="none" w:sz="0" w:space="0" w:color="auto"/>
          </w:divBdr>
        </w:div>
        <w:div w:id="2052996629">
          <w:marLeft w:val="547"/>
          <w:marRight w:val="0"/>
          <w:marTop w:val="106"/>
          <w:marBottom w:val="0"/>
          <w:divBdr>
            <w:top w:val="none" w:sz="0" w:space="0" w:color="auto"/>
            <w:left w:val="none" w:sz="0" w:space="0" w:color="auto"/>
            <w:bottom w:val="none" w:sz="0" w:space="0" w:color="auto"/>
            <w:right w:val="none" w:sz="0" w:space="0" w:color="auto"/>
          </w:divBdr>
        </w:div>
        <w:div w:id="1812476461">
          <w:marLeft w:val="547"/>
          <w:marRight w:val="0"/>
          <w:marTop w:val="106"/>
          <w:marBottom w:val="0"/>
          <w:divBdr>
            <w:top w:val="none" w:sz="0" w:space="0" w:color="auto"/>
            <w:left w:val="none" w:sz="0" w:space="0" w:color="auto"/>
            <w:bottom w:val="none" w:sz="0" w:space="0" w:color="auto"/>
            <w:right w:val="none" w:sz="0" w:space="0" w:color="auto"/>
          </w:divBdr>
        </w:div>
        <w:div w:id="263538474">
          <w:marLeft w:val="547"/>
          <w:marRight w:val="0"/>
          <w:marTop w:val="106"/>
          <w:marBottom w:val="0"/>
          <w:divBdr>
            <w:top w:val="none" w:sz="0" w:space="0" w:color="auto"/>
            <w:left w:val="none" w:sz="0" w:space="0" w:color="auto"/>
            <w:bottom w:val="none" w:sz="0" w:space="0" w:color="auto"/>
            <w:right w:val="none" w:sz="0" w:space="0" w:color="auto"/>
          </w:divBdr>
        </w:div>
        <w:div w:id="37173407">
          <w:marLeft w:val="547"/>
          <w:marRight w:val="0"/>
          <w:marTop w:val="106"/>
          <w:marBottom w:val="0"/>
          <w:divBdr>
            <w:top w:val="none" w:sz="0" w:space="0" w:color="auto"/>
            <w:left w:val="none" w:sz="0" w:space="0" w:color="auto"/>
            <w:bottom w:val="none" w:sz="0" w:space="0" w:color="auto"/>
            <w:right w:val="none" w:sz="0" w:space="0" w:color="auto"/>
          </w:divBdr>
        </w:div>
        <w:div w:id="1724018988">
          <w:marLeft w:val="547"/>
          <w:marRight w:val="0"/>
          <w:marTop w:val="106"/>
          <w:marBottom w:val="0"/>
          <w:divBdr>
            <w:top w:val="none" w:sz="0" w:space="0" w:color="auto"/>
            <w:left w:val="none" w:sz="0" w:space="0" w:color="auto"/>
            <w:bottom w:val="none" w:sz="0" w:space="0" w:color="auto"/>
            <w:right w:val="none" w:sz="0" w:space="0" w:color="auto"/>
          </w:divBdr>
        </w:div>
        <w:div w:id="163128199">
          <w:marLeft w:val="547"/>
          <w:marRight w:val="0"/>
          <w:marTop w:val="106"/>
          <w:marBottom w:val="0"/>
          <w:divBdr>
            <w:top w:val="none" w:sz="0" w:space="0" w:color="auto"/>
            <w:left w:val="none" w:sz="0" w:space="0" w:color="auto"/>
            <w:bottom w:val="none" w:sz="0" w:space="0" w:color="auto"/>
            <w:right w:val="none" w:sz="0" w:space="0" w:color="auto"/>
          </w:divBdr>
        </w:div>
        <w:div w:id="296494908">
          <w:marLeft w:val="547"/>
          <w:marRight w:val="0"/>
          <w:marTop w:val="106"/>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45501032">
      <w:bodyDiv w:val="1"/>
      <w:marLeft w:val="0"/>
      <w:marRight w:val="0"/>
      <w:marTop w:val="0"/>
      <w:marBottom w:val="0"/>
      <w:divBdr>
        <w:top w:val="none" w:sz="0" w:space="0" w:color="auto"/>
        <w:left w:val="none" w:sz="0" w:space="0" w:color="auto"/>
        <w:bottom w:val="none" w:sz="0" w:space="0" w:color="auto"/>
        <w:right w:val="none" w:sz="0" w:space="0" w:color="auto"/>
      </w:divBdr>
      <w:divsChild>
        <w:div w:id="1835292034">
          <w:marLeft w:val="547"/>
          <w:marRight w:val="0"/>
          <w:marTop w:val="115"/>
          <w:marBottom w:val="0"/>
          <w:divBdr>
            <w:top w:val="none" w:sz="0" w:space="0" w:color="auto"/>
            <w:left w:val="none" w:sz="0" w:space="0" w:color="auto"/>
            <w:bottom w:val="none" w:sz="0" w:space="0" w:color="auto"/>
            <w:right w:val="none" w:sz="0" w:space="0" w:color="auto"/>
          </w:divBdr>
        </w:div>
        <w:div w:id="834036086">
          <w:marLeft w:val="547"/>
          <w:marRight w:val="0"/>
          <w:marTop w:val="115"/>
          <w:marBottom w:val="0"/>
          <w:divBdr>
            <w:top w:val="none" w:sz="0" w:space="0" w:color="auto"/>
            <w:left w:val="none" w:sz="0" w:space="0" w:color="auto"/>
            <w:bottom w:val="none" w:sz="0" w:space="0" w:color="auto"/>
            <w:right w:val="none" w:sz="0" w:space="0" w:color="auto"/>
          </w:divBdr>
        </w:div>
        <w:div w:id="2028870492">
          <w:marLeft w:val="547"/>
          <w:marRight w:val="0"/>
          <w:marTop w:val="115"/>
          <w:marBottom w:val="0"/>
          <w:divBdr>
            <w:top w:val="none" w:sz="0" w:space="0" w:color="auto"/>
            <w:left w:val="none" w:sz="0" w:space="0" w:color="auto"/>
            <w:bottom w:val="none" w:sz="0" w:space="0" w:color="auto"/>
            <w:right w:val="none" w:sz="0" w:space="0" w:color="auto"/>
          </w:divBdr>
        </w:div>
        <w:div w:id="123548063">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50690215">
      <w:bodyDiv w:val="1"/>
      <w:marLeft w:val="0"/>
      <w:marRight w:val="0"/>
      <w:marTop w:val="0"/>
      <w:marBottom w:val="0"/>
      <w:divBdr>
        <w:top w:val="none" w:sz="0" w:space="0" w:color="auto"/>
        <w:left w:val="none" w:sz="0" w:space="0" w:color="auto"/>
        <w:bottom w:val="none" w:sz="0" w:space="0" w:color="auto"/>
        <w:right w:val="none" w:sz="0" w:space="0" w:color="auto"/>
      </w:divBdr>
      <w:divsChild>
        <w:div w:id="2097625550">
          <w:marLeft w:val="547"/>
          <w:marRight w:val="0"/>
          <w:marTop w:val="115"/>
          <w:marBottom w:val="0"/>
          <w:divBdr>
            <w:top w:val="none" w:sz="0" w:space="0" w:color="auto"/>
            <w:left w:val="none" w:sz="0" w:space="0" w:color="auto"/>
            <w:bottom w:val="none" w:sz="0" w:space="0" w:color="auto"/>
            <w:right w:val="none" w:sz="0" w:space="0" w:color="auto"/>
          </w:divBdr>
        </w:div>
      </w:divsChild>
    </w:div>
    <w:div w:id="1050954580">
      <w:bodyDiv w:val="1"/>
      <w:marLeft w:val="0"/>
      <w:marRight w:val="0"/>
      <w:marTop w:val="0"/>
      <w:marBottom w:val="0"/>
      <w:divBdr>
        <w:top w:val="none" w:sz="0" w:space="0" w:color="auto"/>
        <w:left w:val="none" w:sz="0" w:space="0" w:color="auto"/>
        <w:bottom w:val="none" w:sz="0" w:space="0" w:color="auto"/>
        <w:right w:val="none" w:sz="0" w:space="0" w:color="auto"/>
      </w:divBdr>
      <w:divsChild>
        <w:div w:id="1668364884">
          <w:marLeft w:val="547"/>
          <w:marRight w:val="0"/>
          <w:marTop w:val="115"/>
          <w:marBottom w:val="0"/>
          <w:divBdr>
            <w:top w:val="none" w:sz="0" w:space="0" w:color="auto"/>
            <w:left w:val="none" w:sz="0" w:space="0" w:color="auto"/>
            <w:bottom w:val="none" w:sz="0" w:space="0" w:color="auto"/>
            <w:right w:val="none" w:sz="0" w:space="0" w:color="auto"/>
          </w:divBdr>
        </w:div>
        <w:div w:id="729696846">
          <w:marLeft w:val="547"/>
          <w:marRight w:val="0"/>
          <w:marTop w:val="115"/>
          <w:marBottom w:val="0"/>
          <w:divBdr>
            <w:top w:val="none" w:sz="0" w:space="0" w:color="auto"/>
            <w:left w:val="none" w:sz="0" w:space="0" w:color="auto"/>
            <w:bottom w:val="none" w:sz="0" w:space="0" w:color="auto"/>
            <w:right w:val="none" w:sz="0" w:space="0" w:color="auto"/>
          </w:divBdr>
        </w:div>
        <w:div w:id="366221939">
          <w:marLeft w:val="547"/>
          <w:marRight w:val="0"/>
          <w:marTop w:val="115"/>
          <w:marBottom w:val="0"/>
          <w:divBdr>
            <w:top w:val="none" w:sz="0" w:space="0" w:color="auto"/>
            <w:left w:val="none" w:sz="0" w:space="0" w:color="auto"/>
            <w:bottom w:val="none" w:sz="0" w:space="0" w:color="auto"/>
            <w:right w:val="none" w:sz="0" w:space="0" w:color="auto"/>
          </w:divBdr>
        </w:div>
        <w:div w:id="884103031">
          <w:marLeft w:val="547"/>
          <w:marRight w:val="0"/>
          <w:marTop w:val="115"/>
          <w:marBottom w:val="0"/>
          <w:divBdr>
            <w:top w:val="none" w:sz="0" w:space="0" w:color="auto"/>
            <w:left w:val="none" w:sz="0" w:space="0" w:color="auto"/>
            <w:bottom w:val="none" w:sz="0" w:space="0" w:color="auto"/>
            <w:right w:val="none" w:sz="0" w:space="0" w:color="auto"/>
          </w:divBdr>
        </w:div>
        <w:div w:id="1971324668">
          <w:marLeft w:val="547"/>
          <w:marRight w:val="0"/>
          <w:marTop w:val="115"/>
          <w:marBottom w:val="0"/>
          <w:divBdr>
            <w:top w:val="none" w:sz="0" w:space="0" w:color="auto"/>
            <w:left w:val="none" w:sz="0" w:space="0" w:color="auto"/>
            <w:bottom w:val="none" w:sz="0" w:space="0" w:color="auto"/>
            <w:right w:val="none" w:sz="0" w:space="0" w:color="auto"/>
          </w:divBdr>
        </w:div>
        <w:div w:id="1222058235">
          <w:marLeft w:val="547"/>
          <w:marRight w:val="0"/>
          <w:marTop w:val="115"/>
          <w:marBottom w:val="0"/>
          <w:divBdr>
            <w:top w:val="none" w:sz="0" w:space="0" w:color="auto"/>
            <w:left w:val="none" w:sz="0" w:space="0" w:color="auto"/>
            <w:bottom w:val="none" w:sz="0" w:space="0" w:color="auto"/>
            <w:right w:val="none" w:sz="0" w:space="0" w:color="auto"/>
          </w:divBdr>
        </w:div>
        <w:div w:id="1905525874">
          <w:marLeft w:val="547"/>
          <w:marRight w:val="0"/>
          <w:marTop w:val="115"/>
          <w:marBottom w:val="0"/>
          <w:divBdr>
            <w:top w:val="none" w:sz="0" w:space="0" w:color="auto"/>
            <w:left w:val="none" w:sz="0" w:space="0" w:color="auto"/>
            <w:bottom w:val="none" w:sz="0" w:space="0" w:color="auto"/>
            <w:right w:val="none" w:sz="0" w:space="0" w:color="auto"/>
          </w:divBdr>
        </w:div>
        <w:div w:id="532618535">
          <w:marLeft w:val="547"/>
          <w:marRight w:val="0"/>
          <w:marTop w:val="115"/>
          <w:marBottom w:val="0"/>
          <w:divBdr>
            <w:top w:val="none" w:sz="0" w:space="0" w:color="auto"/>
            <w:left w:val="none" w:sz="0" w:space="0" w:color="auto"/>
            <w:bottom w:val="none" w:sz="0" w:space="0" w:color="auto"/>
            <w:right w:val="none" w:sz="0" w:space="0" w:color="auto"/>
          </w:divBdr>
        </w:div>
        <w:div w:id="604577878">
          <w:marLeft w:val="547"/>
          <w:marRight w:val="0"/>
          <w:marTop w:val="115"/>
          <w:marBottom w:val="0"/>
          <w:divBdr>
            <w:top w:val="none" w:sz="0" w:space="0" w:color="auto"/>
            <w:left w:val="none" w:sz="0" w:space="0" w:color="auto"/>
            <w:bottom w:val="none" w:sz="0" w:space="0" w:color="auto"/>
            <w:right w:val="none" w:sz="0" w:space="0" w:color="auto"/>
          </w:divBdr>
        </w:div>
        <w:div w:id="1790706760">
          <w:marLeft w:val="547"/>
          <w:marRight w:val="0"/>
          <w:marTop w:val="115"/>
          <w:marBottom w:val="0"/>
          <w:divBdr>
            <w:top w:val="none" w:sz="0" w:space="0" w:color="auto"/>
            <w:left w:val="none" w:sz="0" w:space="0" w:color="auto"/>
            <w:bottom w:val="none" w:sz="0" w:space="0" w:color="auto"/>
            <w:right w:val="none" w:sz="0" w:space="0" w:color="auto"/>
          </w:divBdr>
        </w:div>
      </w:divsChild>
    </w:div>
    <w:div w:id="1057434646">
      <w:bodyDiv w:val="1"/>
      <w:marLeft w:val="0"/>
      <w:marRight w:val="0"/>
      <w:marTop w:val="0"/>
      <w:marBottom w:val="0"/>
      <w:divBdr>
        <w:top w:val="none" w:sz="0" w:space="0" w:color="auto"/>
        <w:left w:val="none" w:sz="0" w:space="0" w:color="auto"/>
        <w:bottom w:val="none" w:sz="0" w:space="0" w:color="auto"/>
        <w:right w:val="none" w:sz="0" w:space="0" w:color="auto"/>
      </w:divBdr>
      <w:divsChild>
        <w:div w:id="1475021272">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81042799">
      <w:bodyDiv w:val="1"/>
      <w:marLeft w:val="0"/>
      <w:marRight w:val="0"/>
      <w:marTop w:val="0"/>
      <w:marBottom w:val="0"/>
      <w:divBdr>
        <w:top w:val="none" w:sz="0" w:space="0" w:color="auto"/>
        <w:left w:val="none" w:sz="0" w:space="0" w:color="auto"/>
        <w:bottom w:val="none" w:sz="0" w:space="0" w:color="auto"/>
        <w:right w:val="none" w:sz="0" w:space="0" w:color="auto"/>
      </w:divBdr>
      <w:divsChild>
        <w:div w:id="2080054045">
          <w:marLeft w:val="547"/>
          <w:marRight w:val="0"/>
          <w:marTop w:val="115"/>
          <w:marBottom w:val="0"/>
          <w:divBdr>
            <w:top w:val="none" w:sz="0" w:space="0" w:color="auto"/>
            <w:left w:val="none" w:sz="0" w:space="0" w:color="auto"/>
            <w:bottom w:val="none" w:sz="0" w:space="0" w:color="auto"/>
            <w:right w:val="none" w:sz="0" w:space="0" w:color="auto"/>
          </w:divBdr>
        </w:div>
      </w:divsChild>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22267980">
      <w:bodyDiv w:val="1"/>
      <w:marLeft w:val="0"/>
      <w:marRight w:val="0"/>
      <w:marTop w:val="0"/>
      <w:marBottom w:val="0"/>
      <w:divBdr>
        <w:top w:val="none" w:sz="0" w:space="0" w:color="auto"/>
        <w:left w:val="none" w:sz="0" w:space="0" w:color="auto"/>
        <w:bottom w:val="none" w:sz="0" w:space="0" w:color="auto"/>
        <w:right w:val="none" w:sz="0" w:space="0" w:color="auto"/>
      </w:divBdr>
      <w:divsChild>
        <w:div w:id="1056926521">
          <w:marLeft w:val="547"/>
          <w:marRight w:val="0"/>
          <w:marTop w:val="106"/>
          <w:marBottom w:val="0"/>
          <w:divBdr>
            <w:top w:val="none" w:sz="0" w:space="0" w:color="auto"/>
            <w:left w:val="none" w:sz="0" w:space="0" w:color="auto"/>
            <w:bottom w:val="none" w:sz="0" w:space="0" w:color="auto"/>
            <w:right w:val="none" w:sz="0" w:space="0" w:color="auto"/>
          </w:divBdr>
        </w:div>
        <w:div w:id="1621688738">
          <w:marLeft w:val="547"/>
          <w:marRight w:val="0"/>
          <w:marTop w:val="106"/>
          <w:marBottom w:val="0"/>
          <w:divBdr>
            <w:top w:val="none" w:sz="0" w:space="0" w:color="auto"/>
            <w:left w:val="none" w:sz="0" w:space="0" w:color="auto"/>
            <w:bottom w:val="none" w:sz="0" w:space="0" w:color="auto"/>
            <w:right w:val="none" w:sz="0" w:space="0" w:color="auto"/>
          </w:divBdr>
        </w:div>
        <w:div w:id="410978055">
          <w:marLeft w:val="547"/>
          <w:marRight w:val="0"/>
          <w:marTop w:val="106"/>
          <w:marBottom w:val="0"/>
          <w:divBdr>
            <w:top w:val="none" w:sz="0" w:space="0" w:color="auto"/>
            <w:left w:val="none" w:sz="0" w:space="0" w:color="auto"/>
            <w:bottom w:val="none" w:sz="0" w:space="0" w:color="auto"/>
            <w:right w:val="none" w:sz="0" w:space="0" w:color="auto"/>
          </w:divBdr>
        </w:div>
        <w:div w:id="2067992840">
          <w:marLeft w:val="547"/>
          <w:marRight w:val="0"/>
          <w:marTop w:val="106"/>
          <w:marBottom w:val="0"/>
          <w:divBdr>
            <w:top w:val="none" w:sz="0" w:space="0" w:color="auto"/>
            <w:left w:val="none" w:sz="0" w:space="0" w:color="auto"/>
            <w:bottom w:val="none" w:sz="0" w:space="0" w:color="auto"/>
            <w:right w:val="none" w:sz="0" w:space="0" w:color="auto"/>
          </w:divBdr>
        </w:div>
        <w:div w:id="1671255051">
          <w:marLeft w:val="547"/>
          <w:marRight w:val="0"/>
          <w:marTop w:val="106"/>
          <w:marBottom w:val="0"/>
          <w:divBdr>
            <w:top w:val="none" w:sz="0" w:space="0" w:color="auto"/>
            <w:left w:val="none" w:sz="0" w:space="0" w:color="auto"/>
            <w:bottom w:val="none" w:sz="0" w:space="0" w:color="auto"/>
            <w:right w:val="none" w:sz="0" w:space="0" w:color="auto"/>
          </w:divBdr>
        </w:div>
        <w:div w:id="248731024">
          <w:marLeft w:val="547"/>
          <w:marRight w:val="0"/>
          <w:marTop w:val="106"/>
          <w:marBottom w:val="0"/>
          <w:divBdr>
            <w:top w:val="none" w:sz="0" w:space="0" w:color="auto"/>
            <w:left w:val="none" w:sz="0" w:space="0" w:color="auto"/>
            <w:bottom w:val="none" w:sz="0" w:space="0" w:color="auto"/>
            <w:right w:val="none" w:sz="0" w:space="0" w:color="auto"/>
          </w:divBdr>
        </w:div>
        <w:div w:id="405880579">
          <w:marLeft w:val="547"/>
          <w:marRight w:val="0"/>
          <w:marTop w:val="106"/>
          <w:marBottom w:val="0"/>
          <w:divBdr>
            <w:top w:val="none" w:sz="0" w:space="0" w:color="auto"/>
            <w:left w:val="none" w:sz="0" w:space="0" w:color="auto"/>
            <w:bottom w:val="none" w:sz="0" w:space="0" w:color="auto"/>
            <w:right w:val="none" w:sz="0" w:space="0" w:color="auto"/>
          </w:divBdr>
        </w:div>
        <w:div w:id="906188731">
          <w:marLeft w:val="547"/>
          <w:marRight w:val="0"/>
          <w:marTop w:val="106"/>
          <w:marBottom w:val="0"/>
          <w:divBdr>
            <w:top w:val="none" w:sz="0" w:space="0" w:color="auto"/>
            <w:left w:val="none" w:sz="0" w:space="0" w:color="auto"/>
            <w:bottom w:val="none" w:sz="0" w:space="0" w:color="auto"/>
            <w:right w:val="none" w:sz="0" w:space="0" w:color="auto"/>
          </w:divBdr>
        </w:div>
        <w:div w:id="159472697">
          <w:marLeft w:val="547"/>
          <w:marRight w:val="0"/>
          <w:marTop w:val="106"/>
          <w:marBottom w:val="0"/>
          <w:divBdr>
            <w:top w:val="none" w:sz="0" w:space="0" w:color="auto"/>
            <w:left w:val="none" w:sz="0" w:space="0" w:color="auto"/>
            <w:bottom w:val="none" w:sz="0" w:space="0" w:color="auto"/>
            <w:right w:val="none" w:sz="0" w:space="0" w:color="auto"/>
          </w:divBdr>
        </w:div>
        <w:div w:id="1110665792">
          <w:marLeft w:val="547"/>
          <w:marRight w:val="0"/>
          <w:marTop w:val="106"/>
          <w:marBottom w:val="0"/>
          <w:divBdr>
            <w:top w:val="none" w:sz="0" w:space="0" w:color="auto"/>
            <w:left w:val="none" w:sz="0" w:space="0" w:color="auto"/>
            <w:bottom w:val="none" w:sz="0" w:space="0" w:color="auto"/>
            <w:right w:val="none" w:sz="0" w:space="0" w:color="auto"/>
          </w:divBdr>
        </w:div>
      </w:divsChild>
    </w:div>
    <w:div w:id="1332873536">
      <w:bodyDiv w:val="1"/>
      <w:marLeft w:val="0"/>
      <w:marRight w:val="0"/>
      <w:marTop w:val="0"/>
      <w:marBottom w:val="0"/>
      <w:divBdr>
        <w:top w:val="none" w:sz="0" w:space="0" w:color="auto"/>
        <w:left w:val="none" w:sz="0" w:space="0" w:color="auto"/>
        <w:bottom w:val="none" w:sz="0" w:space="0" w:color="auto"/>
        <w:right w:val="none" w:sz="0" w:space="0" w:color="auto"/>
      </w:divBdr>
      <w:divsChild>
        <w:div w:id="1766925458">
          <w:marLeft w:val="547"/>
          <w:marRight w:val="0"/>
          <w:marTop w:val="115"/>
          <w:marBottom w:val="0"/>
          <w:divBdr>
            <w:top w:val="none" w:sz="0" w:space="0" w:color="auto"/>
            <w:left w:val="none" w:sz="0" w:space="0" w:color="auto"/>
            <w:bottom w:val="none" w:sz="0" w:space="0" w:color="auto"/>
            <w:right w:val="none" w:sz="0" w:space="0" w:color="auto"/>
          </w:divBdr>
        </w:div>
        <w:div w:id="1659386219">
          <w:marLeft w:val="547"/>
          <w:marRight w:val="0"/>
          <w:marTop w:val="115"/>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75119103">
      <w:bodyDiv w:val="1"/>
      <w:marLeft w:val="0"/>
      <w:marRight w:val="0"/>
      <w:marTop w:val="0"/>
      <w:marBottom w:val="0"/>
      <w:divBdr>
        <w:top w:val="none" w:sz="0" w:space="0" w:color="auto"/>
        <w:left w:val="none" w:sz="0" w:space="0" w:color="auto"/>
        <w:bottom w:val="none" w:sz="0" w:space="0" w:color="auto"/>
        <w:right w:val="none" w:sz="0" w:space="0" w:color="auto"/>
      </w:divBdr>
      <w:divsChild>
        <w:div w:id="552355093">
          <w:marLeft w:val="547"/>
          <w:marRight w:val="0"/>
          <w:marTop w:val="96"/>
          <w:marBottom w:val="0"/>
          <w:divBdr>
            <w:top w:val="none" w:sz="0" w:space="0" w:color="auto"/>
            <w:left w:val="none" w:sz="0" w:space="0" w:color="auto"/>
            <w:bottom w:val="none" w:sz="0" w:space="0" w:color="auto"/>
            <w:right w:val="none" w:sz="0" w:space="0" w:color="auto"/>
          </w:divBdr>
        </w:div>
        <w:div w:id="1412384241">
          <w:marLeft w:val="547"/>
          <w:marRight w:val="0"/>
          <w:marTop w:val="96"/>
          <w:marBottom w:val="0"/>
          <w:divBdr>
            <w:top w:val="none" w:sz="0" w:space="0" w:color="auto"/>
            <w:left w:val="none" w:sz="0" w:space="0" w:color="auto"/>
            <w:bottom w:val="none" w:sz="0" w:space="0" w:color="auto"/>
            <w:right w:val="none" w:sz="0" w:space="0" w:color="auto"/>
          </w:divBdr>
        </w:div>
      </w:divsChild>
    </w:div>
    <w:div w:id="1602180916">
      <w:bodyDiv w:val="1"/>
      <w:marLeft w:val="0"/>
      <w:marRight w:val="0"/>
      <w:marTop w:val="0"/>
      <w:marBottom w:val="0"/>
      <w:divBdr>
        <w:top w:val="none" w:sz="0" w:space="0" w:color="auto"/>
        <w:left w:val="none" w:sz="0" w:space="0" w:color="auto"/>
        <w:bottom w:val="none" w:sz="0" w:space="0" w:color="auto"/>
        <w:right w:val="none" w:sz="0" w:space="0" w:color="auto"/>
      </w:divBdr>
      <w:divsChild>
        <w:div w:id="255210288">
          <w:marLeft w:val="547"/>
          <w:marRight w:val="0"/>
          <w:marTop w:val="106"/>
          <w:marBottom w:val="0"/>
          <w:divBdr>
            <w:top w:val="none" w:sz="0" w:space="0" w:color="auto"/>
            <w:left w:val="none" w:sz="0" w:space="0" w:color="auto"/>
            <w:bottom w:val="none" w:sz="0" w:space="0" w:color="auto"/>
            <w:right w:val="none" w:sz="0" w:space="0" w:color="auto"/>
          </w:divBdr>
        </w:div>
        <w:div w:id="1609657226">
          <w:marLeft w:val="547"/>
          <w:marRight w:val="0"/>
          <w:marTop w:val="106"/>
          <w:marBottom w:val="0"/>
          <w:divBdr>
            <w:top w:val="none" w:sz="0" w:space="0" w:color="auto"/>
            <w:left w:val="none" w:sz="0" w:space="0" w:color="auto"/>
            <w:bottom w:val="none" w:sz="0" w:space="0" w:color="auto"/>
            <w:right w:val="none" w:sz="0" w:space="0" w:color="auto"/>
          </w:divBdr>
        </w:div>
      </w:divsChild>
    </w:div>
    <w:div w:id="1628048542">
      <w:bodyDiv w:val="1"/>
      <w:marLeft w:val="0"/>
      <w:marRight w:val="0"/>
      <w:marTop w:val="0"/>
      <w:marBottom w:val="0"/>
      <w:divBdr>
        <w:top w:val="none" w:sz="0" w:space="0" w:color="auto"/>
        <w:left w:val="none" w:sz="0" w:space="0" w:color="auto"/>
        <w:bottom w:val="none" w:sz="0" w:space="0" w:color="auto"/>
        <w:right w:val="none" w:sz="0" w:space="0" w:color="auto"/>
      </w:divBdr>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8072054">
      <w:bodyDiv w:val="1"/>
      <w:marLeft w:val="0"/>
      <w:marRight w:val="0"/>
      <w:marTop w:val="0"/>
      <w:marBottom w:val="0"/>
      <w:divBdr>
        <w:top w:val="none" w:sz="0" w:space="0" w:color="auto"/>
        <w:left w:val="none" w:sz="0" w:space="0" w:color="auto"/>
        <w:bottom w:val="none" w:sz="0" w:space="0" w:color="auto"/>
        <w:right w:val="none" w:sz="0" w:space="0" w:color="auto"/>
      </w:divBdr>
      <w:divsChild>
        <w:div w:id="1457482492">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922564748">
      <w:bodyDiv w:val="1"/>
      <w:marLeft w:val="0"/>
      <w:marRight w:val="0"/>
      <w:marTop w:val="0"/>
      <w:marBottom w:val="0"/>
      <w:divBdr>
        <w:top w:val="none" w:sz="0" w:space="0" w:color="auto"/>
        <w:left w:val="none" w:sz="0" w:space="0" w:color="auto"/>
        <w:bottom w:val="none" w:sz="0" w:space="0" w:color="auto"/>
        <w:right w:val="none" w:sz="0" w:space="0" w:color="auto"/>
      </w:divBdr>
      <w:divsChild>
        <w:div w:id="893540967">
          <w:marLeft w:val="547"/>
          <w:marRight w:val="0"/>
          <w:marTop w:val="106"/>
          <w:marBottom w:val="0"/>
          <w:divBdr>
            <w:top w:val="none" w:sz="0" w:space="0" w:color="auto"/>
            <w:left w:val="none" w:sz="0" w:space="0" w:color="auto"/>
            <w:bottom w:val="none" w:sz="0" w:space="0" w:color="auto"/>
            <w:right w:val="none" w:sz="0" w:space="0" w:color="auto"/>
          </w:divBdr>
        </w:div>
        <w:div w:id="1242057955">
          <w:marLeft w:val="547"/>
          <w:marRight w:val="0"/>
          <w:marTop w:val="106"/>
          <w:marBottom w:val="0"/>
          <w:divBdr>
            <w:top w:val="none" w:sz="0" w:space="0" w:color="auto"/>
            <w:left w:val="none" w:sz="0" w:space="0" w:color="auto"/>
            <w:bottom w:val="none" w:sz="0" w:space="0" w:color="auto"/>
            <w:right w:val="none" w:sz="0" w:space="0" w:color="auto"/>
          </w:divBdr>
        </w:div>
        <w:div w:id="1352879225">
          <w:marLeft w:val="547"/>
          <w:marRight w:val="0"/>
          <w:marTop w:val="106"/>
          <w:marBottom w:val="0"/>
          <w:divBdr>
            <w:top w:val="none" w:sz="0" w:space="0" w:color="auto"/>
            <w:left w:val="none" w:sz="0" w:space="0" w:color="auto"/>
            <w:bottom w:val="none" w:sz="0" w:space="0" w:color="auto"/>
            <w:right w:val="none" w:sz="0" w:space="0" w:color="auto"/>
          </w:divBdr>
        </w:div>
        <w:div w:id="1130244842">
          <w:marLeft w:val="547"/>
          <w:marRight w:val="0"/>
          <w:marTop w:val="106"/>
          <w:marBottom w:val="0"/>
          <w:divBdr>
            <w:top w:val="none" w:sz="0" w:space="0" w:color="auto"/>
            <w:left w:val="none" w:sz="0" w:space="0" w:color="auto"/>
            <w:bottom w:val="none" w:sz="0" w:space="0" w:color="auto"/>
            <w:right w:val="none" w:sz="0" w:space="0" w:color="auto"/>
          </w:divBdr>
        </w:div>
        <w:div w:id="15929562">
          <w:marLeft w:val="547"/>
          <w:marRight w:val="0"/>
          <w:marTop w:val="106"/>
          <w:marBottom w:val="0"/>
          <w:divBdr>
            <w:top w:val="none" w:sz="0" w:space="0" w:color="auto"/>
            <w:left w:val="none" w:sz="0" w:space="0" w:color="auto"/>
            <w:bottom w:val="none" w:sz="0" w:space="0" w:color="auto"/>
            <w:right w:val="none" w:sz="0" w:space="0" w:color="auto"/>
          </w:divBdr>
        </w:div>
        <w:div w:id="1366978734">
          <w:marLeft w:val="547"/>
          <w:marRight w:val="0"/>
          <w:marTop w:val="106"/>
          <w:marBottom w:val="0"/>
          <w:divBdr>
            <w:top w:val="none" w:sz="0" w:space="0" w:color="auto"/>
            <w:left w:val="none" w:sz="0" w:space="0" w:color="auto"/>
            <w:bottom w:val="none" w:sz="0" w:space="0" w:color="auto"/>
            <w:right w:val="none" w:sz="0" w:space="0" w:color="auto"/>
          </w:divBdr>
        </w:div>
        <w:div w:id="1500265178">
          <w:marLeft w:val="547"/>
          <w:marRight w:val="0"/>
          <w:marTop w:val="106"/>
          <w:marBottom w:val="0"/>
          <w:divBdr>
            <w:top w:val="none" w:sz="0" w:space="0" w:color="auto"/>
            <w:left w:val="none" w:sz="0" w:space="0" w:color="auto"/>
            <w:bottom w:val="none" w:sz="0" w:space="0" w:color="auto"/>
            <w:right w:val="none" w:sz="0" w:space="0" w:color="auto"/>
          </w:divBdr>
        </w:div>
        <w:div w:id="266238824">
          <w:marLeft w:val="547"/>
          <w:marRight w:val="0"/>
          <w:marTop w:val="106"/>
          <w:marBottom w:val="0"/>
          <w:divBdr>
            <w:top w:val="none" w:sz="0" w:space="0" w:color="auto"/>
            <w:left w:val="none" w:sz="0" w:space="0" w:color="auto"/>
            <w:bottom w:val="none" w:sz="0" w:space="0" w:color="auto"/>
            <w:right w:val="none" w:sz="0" w:space="0" w:color="auto"/>
          </w:divBdr>
        </w:div>
        <w:div w:id="1264415589">
          <w:marLeft w:val="547"/>
          <w:marRight w:val="0"/>
          <w:marTop w:val="106"/>
          <w:marBottom w:val="0"/>
          <w:divBdr>
            <w:top w:val="none" w:sz="0" w:space="0" w:color="auto"/>
            <w:left w:val="none" w:sz="0" w:space="0" w:color="auto"/>
            <w:bottom w:val="none" w:sz="0" w:space="0" w:color="auto"/>
            <w:right w:val="none" w:sz="0" w:space="0" w:color="auto"/>
          </w:divBdr>
        </w:div>
        <w:div w:id="737367345">
          <w:marLeft w:val="547"/>
          <w:marRight w:val="0"/>
          <w:marTop w:val="106"/>
          <w:marBottom w:val="0"/>
          <w:divBdr>
            <w:top w:val="none" w:sz="0" w:space="0" w:color="auto"/>
            <w:left w:val="none" w:sz="0" w:space="0" w:color="auto"/>
            <w:bottom w:val="none" w:sz="0" w:space="0" w:color="auto"/>
            <w:right w:val="none" w:sz="0" w:space="0" w:color="auto"/>
          </w:divBdr>
        </w:div>
        <w:div w:id="122432601">
          <w:marLeft w:val="547"/>
          <w:marRight w:val="0"/>
          <w:marTop w:val="106"/>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59139666">
      <w:bodyDiv w:val="1"/>
      <w:marLeft w:val="0"/>
      <w:marRight w:val="0"/>
      <w:marTop w:val="0"/>
      <w:marBottom w:val="0"/>
      <w:divBdr>
        <w:top w:val="none" w:sz="0" w:space="0" w:color="auto"/>
        <w:left w:val="none" w:sz="0" w:space="0" w:color="auto"/>
        <w:bottom w:val="none" w:sz="0" w:space="0" w:color="auto"/>
        <w:right w:val="none" w:sz="0" w:space="0" w:color="auto"/>
      </w:divBdr>
      <w:divsChild>
        <w:div w:id="1516915867">
          <w:marLeft w:val="547"/>
          <w:marRight w:val="0"/>
          <w:marTop w:val="106"/>
          <w:marBottom w:val="0"/>
          <w:divBdr>
            <w:top w:val="none" w:sz="0" w:space="0" w:color="auto"/>
            <w:left w:val="none" w:sz="0" w:space="0" w:color="auto"/>
            <w:bottom w:val="none" w:sz="0" w:space="0" w:color="auto"/>
            <w:right w:val="none" w:sz="0" w:space="0" w:color="auto"/>
          </w:divBdr>
        </w:div>
      </w:divsChild>
    </w:div>
    <w:div w:id="1964648938">
      <w:bodyDiv w:val="1"/>
      <w:marLeft w:val="0"/>
      <w:marRight w:val="0"/>
      <w:marTop w:val="0"/>
      <w:marBottom w:val="0"/>
      <w:divBdr>
        <w:top w:val="none" w:sz="0" w:space="0" w:color="auto"/>
        <w:left w:val="none" w:sz="0" w:space="0" w:color="auto"/>
        <w:bottom w:val="none" w:sz="0" w:space="0" w:color="auto"/>
        <w:right w:val="none" w:sz="0" w:space="0" w:color="auto"/>
      </w:divBdr>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2001303761">
      <w:bodyDiv w:val="1"/>
      <w:marLeft w:val="0"/>
      <w:marRight w:val="0"/>
      <w:marTop w:val="0"/>
      <w:marBottom w:val="0"/>
      <w:divBdr>
        <w:top w:val="none" w:sz="0" w:space="0" w:color="auto"/>
        <w:left w:val="none" w:sz="0" w:space="0" w:color="auto"/>
        <w:bottom w:val="none" w:sz="0" w:space="0" w:color="auto"/>
        <w:right w:val="none" w:sz="0" w:space="0" w:color="auto"/>
      </w:divBdr>
      <w:divsChild>
        <w:div w:id="1138952962">
          <w:marLeft w:val="547"/>
          <w:marRight w:val="0"/>
          <w:marTop w:val="115"/>
          <w:marBottom w:val="0"/>
          <w:divBdr>
            <w:top w:val="none" w:sz="0" w:space="0" w:color="auto"/>
            <w:left w:val="none" w:sz="0" w:space="0" w:color="auto"/>
            <w:bottom w:val="none" w:sz="0" w:space="0" w:color="auto"/>
            <w:right w:val="none" w:sz="0" w:space="0" w:color="auto"/>
          </w:divBdr>
        </w:div>
        <w:div w:id="1767918857">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60932790">
      <w:bodyDiv w:val="1"/>
      <w:marLeft w:val="0"/>
      <w:marRight w:val="0"/>
      <w:marTop w:val="0"/>
      <w:marBottom w:val="0"/>
      <w:divBdr>
        <w:top w:val="none" w:sz="0" w:space="0" w:color="auto"/>
        <w:left w:val="none" w:sz="0" w:space="0" w:color="auto"/>
        <w:bottom w:val="none" w:sz="0" w:space="0" w:color="auto"/>
        <w:right w:val="none" w:sz="0" w:space="0" w:color="auto"/>
      </w:divBdr>
      <w:divsChild>
        <w:div w:id="1814717037">
          <w:marLeft w:val="547"/>
          <w:marRight w:val="0"/>
          <w:marTop w:val="115"/>
          <w:marBottom w:val="0"/>
          <w:divBdr>
            <w:top w:val="none" w:sz="0" w:space="0" w:color="auto"/>
            <w:left w:val="none" w:sz="0" w:space="0" w:color="auto"/>
            <w:bottom w:val="none" w:sz="0" w:space="0" w:color="auto"/>
            <w:right w:val="none" w:sz="0" w:space="0" w:color="auto"/>
          </w:divBdr>
        </w:div>
        <w:div w:id="1185289404">
          <w:marLeft w:val="547"/>
          <w:marRight w:val="0"/>
          <w:marTop w:val="115"/>
          <w:marBottom w:val="0"/>
          <w:divBdr>
            <w:top w:val="none" w:sz="0" w:space="0" w:color="auto"/>
            <w:left w:val="none" w:sz="0" w:space="0" w:color="auto"/>
            <w:bottom w:val="none" w:sz="0" w:space="0" w:color="auto"/>
            <w:right w:val="none" w:sz="0" w:space="0" w:color="auto"/>
          </w:divBdr>
        </w:div>
        <w:div w:id="1804275035">
          <w:marLeft w:val="1166"/>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70109074">
      <w:bodyDiv w:val="1"/>
      <w:marLeft w:val="0"/>
      <w:marRight w:val="0"/>
      <w:marTop w:val="0"/>
      <w:marBottom w:val="0"/>
      <w:divBdr>
        <w:top w:val="none" w:sz="0" w:space="0" w:color="auto"/>
        <w:left w:val="none" w:sz="0" w:space="0" w:color="auto"/>
        <w:bottom w:val="none" w:sz="0" w:space="0" w:color="auto"/>
        <w:right w:val="none" w:sz="0" w:space="0" w:color="auto"/>
      </w:divBdr>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ww.va.gov/acronym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ptraining.vba.va.gov/C&amp;P_Training/Job_Aids/Medical_EPS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aww.va.gov/acronym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ptraining.vba.va.gov/C&amp;P_Training/Job_Aids/Medical_EPS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4">
      <a:dk1>
        <a:srgbClr val="DFD9D5"/>
      </a:dk1>
      <a:lt1>
        <a:sysClr val="window" lastClr="FFFFFF"/>
      </a:lt1>
      <a:dk2>
        <a:srgbClr val="002D89"/>
      </a:dk2>
      <a:lt2>
        <a:srgbClr val="DFD9D5"/>
      </a:lt2>
      <a:accent1>
        <a:srgbClr val="002D89"/>
      </a:accent1>
      <a:accent2>
        <a:srgbClr val="002060"/>
      </a:accent2>
      <a:accent3>
        <a:srgbClr val="D0CBA5"/>
      </a:accent3>
      <a:accent4>
        <a:srgbClr val="002D89"/>
      </a:accent4>
      <a:accent5>
        <a:srgbClr val="002060"/>
      </a:accent5>
      <a:accent6>
        <a:srgbClr val="002060"/>
      </a:accent6>
      <a:hlink>
        <a:srgbClr val="3F3F3F"/>
      </a:hlink>
      <a:folHlink>
        <a:srgbClr val="8F8F8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c7ec34b5-d637-4aef-8083-e887a6537c45"/>
    <ds:schemaRef ds:uri="http://schemas.microsoft.com/office/2006/documentManagement/types"/>
    <ds:schemaRef ds:uri="http://schemas.microsoft.com/sharepoint/v3"/>
    <ds:schemaRef ds:uri="b4647670-8a1a-4303-bfca-411bbc0da688"/>
    <ds:schemaRef ds:uri="http://www.w3.org/XML/1998/namespace"/>
    <ds:schemaRef ds:uri="http://purl.org/dc/elements/1.1/"/>
  </ds:schemaRefs>
</ds:datastoreItem>
</file>

<file path=customXml/itemProps2.xml><?xml version="1.0" encoding="utf-8"?>
<ds:datastoreItem xmlns:ds="http://schemas.openxmlformats.org/officeDocument/2006/customXml" ds:itemID="{D87558C7-9F61-46FA-B458-0E586C4EE1B0}">
  <ds:schemaRefs>
    <ds:schemaRef ds:uri="http://schemas.openxmlformats.org/officeDocument/2006/bibliography"/>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34362D59-AD3E-4D93-B75F-67A0A338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VA Terminology Trainee Guide</vt:lpstr>
    </vt:vector>
  </TitlesOfParts>
  <Company>Veterans Benefits Administration</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Terminology Trainee Guide</dc:title>
  <dc:subject>PMC VSR</dc:subject>
  <dc:creator>Department of Veterans Affairs, Veterans Benefits Administration, Pension Service, STAFF</dc:creator>
  <cp:lastModifiedBy>Kathy Poole</cp:lastModifiedBy>
  <cp:revision>5</cp:revision>
  <dcterms:created xsi:type="dcterms:W3CDTF">2024-09-18T10:32:00Z</dcterms:created>
  <dcterms:modified xsi:type="dcterms:W3CDTF">2024-11-07T22:02:00Z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