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85F01" w14:textId="77777777" w:rsidR="00C8779F" w:rsidRDefault="000705C1" w:rsidP="003E3D02">
      <w:pPr>
        <w:pStyle w:val="VBAILTCoverService"/>
      </w:pPr>
      <w:r>
        <w:t>Pension and fiduciary service</w:t>
      </w:r>
    </w:p>
    <w:p w14:paraId="4E2181B4" w14:textId="546B8635" w:rsidR="00C8779F" w:rsidRDefault="000705C1" w:rsidP="00C8779F">
      <w:pPr>
        <w:pStyle w:val="VBAILTCoverdoctypecourse"/>
      </w:pPr>
      <w:r>
        <w:t>PMC VSR</w:t>
      </w:r>
      <w:r w:rsidR="00C95A1D">
        <w:t xml:space="preserve"> </w:t>
      </w:r>
      <w:r w:rsidR="00D316D2">
        <w:t>Intermediate</w:t>
      </w:r>
      <w:r w:rsidR="00ED50C8">
        <w:t xml:space="preserve"> </w:t>
      </w:r>
      <w:r w:rsidR="00C95A1D">
        <w:t>Core Course</w:t>
      </w:r>
      <w:r w:rsidR="005D74EB">
        <w:br/>
        <w:t xml:space="preserve">Phase </w:t>
      </w:r>
      <w:r w:rsidR="00D51B0C">
        <w:t>5</w:t>
      </w:r>
      <w:r w:rsidR="005D74EB">
        <w:t>:</w:t>
      </w:r>
      <w:r w:rsidR="005D74EB" w:rsidRPr="005D74EB">
        <w:rPr>
          <w:szCs w:val="22"/>
        </w:rPr>
        <w:t xml:space="preserve"> </w:t>
      </w:r>
      <w:r w:rsidR="00D316D2">
        <w:rPr>
          <w:szCs w:val="22"/>
        </w:rPr>
        <w:t>Proficiency Development</w:t>
      </w:r>
      <w:r w:rsidR="00DB67E8">
        <w:rPr>
          <w:szCs w:val="22"/>
        </w:rPr>
        <w:br/>
      </w:r>
      <w:r w:rsidR="00D51B0C">
        <w:rPr>
          <w:szCs w:val="22"/>
        </w:rPr>
        <w:t xml:space="preserve">Part </w:t>
      </w:r>
      <w:r w:rsidR="00747F09">
        <w:rPr>
          <w:szCs w:val="22"/>
        </w:rPr>
        <w:t>1</w:t>
      </w:r>
      <w:r w:rsidR="00C21E91">
        <w:rPr>
          <w:szCs w:val="22"/>
        </w:rPr>
        <w:t>(b)</w:t>
      </w:r>
      <w:r w:rsidR="00F1604C">
        <w:rPr>
          <w:szCs w:val="22"/>
        </w:rPr>
        <w:t>:</w:t>
      </w:r>
      <w:r w:rsidR="00D51B0C">
        <w:rPr>
          <w:szCs w:val="22"/>
        </w:rPr>
        <w:t xml:space="preserve"> </w:t>
      </w:r>
      <w:r w:rsidR="00D316D2">
        <w:rPr>
          <w:szCs w:val="22"/>
        </w:rPr>
        <w:t>Basic</w:t>
      </w:r>
      <w:r w:rsidR="00D51B0C">
        <w:rPr>
          <w:szCs w:val="22"/>
        </w:rPr>
        <w:t xml:space="preserve"> Eligibility</w:t>
      </w:r>
    </w:p>
    <w:p w14:paraId="364DAEE4" w14:textId="46F43C02" w:rsidR="00C214A9" w:rsidRDefault="00B57DE7" w:rsidP="00C8779F">
      <w:pPr>
        <w:pStyle w:val="VBAILTCoverLessonTitle"/>
      </w:pPr>
      <w:r>
        <w:rPr>
          <w:bCs/>
        </w:rPr>
        <w:t>Establish Parental Relationship for DIC</w:t>
      </w:r>
    </w:p>
    <w:p w14:paraId="5D3B27A2" w14:textId="7F733C50" w:rsidR="00C30F06" w:rsidRPr="00C214A9" w:rsidRDefault="000F55AA" w:rsidP="00C8779F">
      <w:pPr>
        <w:pStyle w:val="VBAILTCoverdoctypecourse"/>
      </w:pPr>
      <w:r>
        <w:t>Trainee Guide</w:t>
      </w:r>
    </w:p>
    <w:p w14:paraId="765DCBE7" w14:textId="226374E3" w:rsidR="00C30F06" w:rsidRDefault="00C21E91" w:rsidP="00AD2272">
      <w:pPr>
        <w:pStyle w:val="VBAILTCoverMisc"/>
        <w:rPr>
          <w:sz w:val="72"/>
          <w:szCs w:val="72"/>
        </w:rPr>
      </w:pPr>
      <w:r>
        <w:t>June 2024</w:t>
      </w:r>
      <w:r w:rsidR="00C30F06">
        <w:br w:type="page"/>
      </w:r>
    </w:p>
    <w:p w14:paraId="319451BB" w14:textId="6DE8DA2A" w:rsidR="00C214A9" w:rsidRPr="003B50EC" w:rsidRDefault="00B57DE7" w:rsidP="002D1DCE">
      <w:pPr>
        <w:pStyle w:val="VBAILTHeading1"/>
      </w:pPr>
      <w:r w:rsidRPr="003B50EC">
        <w:rPr>
          <w:bCs/>
        </w:rPr>
        <w:lastRenderedPageBreak/>
        <w:t>Establish Parental Relationship for DIC</w:t>
      </w:r>
    </w:p>
    <w:p w14:paraId="221036D2" w14:textId="77777777" w:rsidR="00C214A9" w:rsidRPr="003B50EC" w:rsidRDefault="00C214A9" w:rsidP="002E7FD3">
      <w:pPr>
        <w:pStyle w:val="VBAILTHeading2"/>
      </w:pPr>
      <w:r w:rsidRPr="003B50EC">
        <w:t xml:space="preserve">Lesson </w:t>
      </w:r>
      <w:r w:rsidR="002D1DCE" w:rsidRPr="003B50EC">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863"/>
        <w:gridCol w:w="7497"/>
      </w:tblGrid>
      <w:tr w:rsidR="003B50EC" w:rsidRPr="003B50EC" w14:paraId="0553A010" w14:textId="77777777" w:rsidTr="009E5337">
        <w:trPr>
          <w:trHeight w:val="548"/>
          <w:tblHeader/>
          <w:jc w:val="center"/>
        </w:trPr>
        <w:tc>
          <w:tcPr>
            <w:tcW w:w="1863" w:type="dxa"/>
            <w:shd w:val="clear" w:color="auto" w:fill="BDD6EE" w:themeFill="accent1" w:themeFillTint="66"/>
          </w:tcPr>
          <w:p w14:paraId="6313DF7E" w14:textId="77777777" w:rsidR="003B118F" w:rsidRPr="003B50EC" w:rsidRDefault="003B118F" w:rsidP="003B118F">
            <w:pPr>
              <w:pStyle w:val="VBAILTTableHeading1"/>
            </w:pPr>
            <w:r w:rsidRPr="003B50EC">
              <w:t>Topic</w:t>
            </w:r>
          </w:p>
        </w:tc>
        <w:tc>
          <w:tcPr>
            <w:tcW w:w="7497" w:type="dxa"/>
            <w:shd w:val="clear" w:color="auto" w:fill="BDD6EE" w:themeFill="accent1" w:themeFillTint="66"/>
          </w:tcPr>
          <w:p w14:paraId="0C71D060" w14:textId="77777777" w:rsidR="003B118F" w:rsidRPr="003B50EC" w:rsidRDefault="003B118F" w:rsidP="003B118F">
            <w:pPr>
              <w:pStyle w:val="VBAILTTableHeading1"/>
            </w:pPr>
            <w:r w:rsidRPr="003B50EC">
              <w:t>Description</w:t>
            </w:r>
          </w:p>
        </w:tc>
      </w:tr>
      <w:tr w:rsidR="003B50EC" w:rsidRPr="003B50EC" w14:paraId="09E97A67" w14:textId="77777777" w:rsidTr="009E5337">
        <w:trPr>
          <w:trHeight w:val="530"/>
          <w:jc w:val="center"/>
        </w:trPr>
        <w:tc>
          <w:tcPr>
            <w:tcW w:w="1863" w:type="dxa"/>
          </w:tcPr>
          <w:p w14:paraId="7430273A" w14:textId="77777777" w:rsidR="00267BA2" w:rsidRPr="003B50EC" w:rsidRDefault="00267BA2" w:rsidP="00382471">
            <w:pPr>
              <w:pStyle w:val="VBAILTBody"/>
            </w:pPr>
            <w:r w:rsidRPr="003B50EC">
              <w:t>Time Estimate</w:t>
            </w:r>
            <w:r w:rsidR="00077BE7" w:rsidRPr="003B50EC">
              <w:t>:</w:t>
            </w:r>
          </w:p>
        </w:tc>
        <w:tc>
          <w:tcPr>
            <w:tcW w:w="7497" w:type="dxa"/>
          </w:tcPr>
          <w:p w14:paraId="765DDCB8" w14:textId="68D5D055" w:rsidR="00267BA2" w:rsidRPr="003B50EC" w:rsidRDefault="005959DB" w:rsidP="00382471">
            <w:pPr>
              <w:pStyle w:val="VBAILTBody"/>
            </w:pPr>
            <w:r>
              <w:t>2</w:t>
            </w:r>
            <w:r w:rsidR="00277111" w:rsidRPr="003B50EC">
              <w:t xml:space="preserve"> hour</w:t>
            </w:r>
            <w:r>
              <w:t>s</w:t>
            </w:r>
          </w:p>
        </w:tc>
      </w:tr>
      <w:tr w:rsidR="003B50EC" w:rsidRPr="003B50EC" w14:paraId="5BAD1427" w14:textId="77777777" w:rsidTr="009E5337">
        <w:trPr>
          <w:trHeight w:val="1152"/>
          <w:jc w:val="center"/>
        </w:trPr>
        <w:tc>
          <w:tcPr>
            <w:tcW w:w="1863" w:type="dxa"/>
          </w:tcPr>
          <w:p w14:paraId="5D09891F" w14:textId="77777777" w:rsidR="002D1DCE" w:rsidRPr="003B50EC" w:rsidRDefault="00267BA2" w:rsidP="001262F7">
            <w:pPr>
              <w:pStyle w:val="VBAILTBody"/>
            </w:pPr>
            <w:r w:rsidRPr="003B50EC">
              <w:t>Purpose of the Lesson:</w:t>
            </w:r>
          </w:p>
        </w:tc>
        <w:tc>
          <w:tcPr>
            <w:tcW w:w="7497" w:type="dxa"/>
          </w:tcPr>
          <w:p w14:paraId="51DE63F2" w14:textId="7EE59AEA" w:rsidR="002D1DCE" w:rsidRPr="003B50EC" w:rsidRDefault="008164CA" w:rsidP="00A37CF5">
            <w:pPr>
              <w:pStyle w:val="VBAILTBody"/>
            </w:pPr>
            <w:r w:rsidRPr="003B50EC">
              <w:t xml:space="preserve">This lesson is part of </w:t>
            </w:r>
            <w:r w:rsidR="009A5A17" w:rsidRPr="003B50EC">
              <w:t xml:space="preserve">the entry-level curriculum, Core Course for </w:t>
            </w:r>
            <w:r w:rsidRPr="003B50EC">
              <w:t xml:space="preserve">PMC VSRs. </w:t>
            </w:r>
            <w:r w:rsidR="00277111" w:rsidRPr="003B50EC">
              <w:t xml:space="preserve">The purpose of this lesson is to prepare </w:t>
            </w:r>
            <w:r w:rsidR="00A37CF5" w:rsidRPr="003B50EC">
              <w:t>you</w:t>
            </w:r>
            <w:r w:rsidR="00277111" w:rsidRPr="003B50EC">
              <w:t xml:space="preserve"> to </w:t>
            </w:r>
            <w:r w:rsidR="003C0169" w:rsidRPr="003B50EC">
              <w:t>establish a parental relationship to the Veteran to determine</w:t>
            </w:r>
            <w:r w:rsidR="00277111" w:rsidRPr="003B50EC">
              <w:t xml:space="preserve"> eligibility </w:t>
            </w:r>
            <w:r w:rsidR="00F902D8" w:rsidRPr="003B50EC">
              <w:t>for DIC benefits</w:t>
            </w:r>
            <w:r w:rsidR="003C0169" w:rsidRPr="003B50EC">
              <w:t>.</w:t>
            </w:r>
          </w:p>
        </w:tc>
      </w:tr>
      <w:tr w:rsidR="003B50EC" w:rsidRPr="003B50EC" w14:paraId="7C35DE01" w14:textId="77777777" w:rsidTr="009E5337">
        <w:trPr>
          <w:trHeight w:val="665"/>
          <w:jc w:val="center"/>
        </w:trPr>
        <w:tc>
          <w:tcPr>
            <w:tcW w:w="1863" w:type="dxa"/>
          </w:tcPr>
          <w:p w14:paraId="77952C4F" w14:textId="77777777" w:rsidR="001262F7" w:rsidRPr="003B50EC" w:rsidRDefault="001262F7" w:rsidP="001262F7">
            <w:pPr>
              <w:pStyle w:val="VBAILTBody"/>
            </w:pPr>
            <w:r w:rsidRPr="003B50EC">
              <w:t>Target Audience:</w:t>
            </w:r>
          </w:p>
        </w:tc>
        <w:tc>
          <w:tcPr>
            <w:tcW w:w="7497" w:type="dxa"/>
          </w:tcPr>
          <w:p w14:paraId="30D1D06E" w14:textId="77777777" w:rsidR="001262F7" w:rsidRPr="003B50EC" w:rsidRDefault="007C1618" w:rsidP="001262F7">
            <w:pPr>
              <w:pStyle w:val="VBAILTBody"/>
            </w:pPr>
            <w:r w:rsidRPr="003B50EC">
              <w:t>This lesson is for entr</w:t>
            </w:r>
            <w:r w:rsidR="008869CC" w:rsidRPr="003B50EC">
              <w:t>y level PMC VSRs</w:t>
            </w:r>
            <w:r w:rsidR="00A06E33" w:rsidRPr="003B50EC">
              <w:t>.</w:t>
            </w:r>
          </w:p>
        </w:tc>
      </w:tr>
      <w:tr w:rsidR="00AB15B8" w:rsidRPr="003B50EC" w14:paraId="7D358C7D" w14:textId="77777777" w:rsidTr="009E5337">
        <w:trPr>
          <w:trHeight w:val="1152"/>
          <w:jc w:val="center"/>
        </w:trPr>
        <w:tc>
          <w:tcPr>
            <w:tcW w:w="1863" w:type="dxa"/>
          </w:tcPr>
          <w:p w14:paraId="3992C898" w14:textId="77777777" w:rsidR="00AB15B8" w:rsidRPr="003B50EC" w:rsidRDefault="00AB15B8" w:rsidP="00AB15B8">
            <w:pPr>
              <w:pStyle w:val="VBAILTBody"/>
            </w:pPr>
            <w:r w:rsidRPr="003B50EC">
              <w:t>Lesson References:</w:t>
            </w:r>
          </w:p>
        </w:tc>
        <w:tc>
          <w:tcPr>
            <w:tcW w:w="7497" w:type="dxa"/>
          </w:tcPr>
          <w:p w14:paraId="28F39A23" w14:textId="77777777" w:rsidR="007618AF" w:rsidRPr="004C6C69" w:rsidRDefault="007618AF" w:rsidP="007618AF">
            <w:pPr>
              <w:pStyle w:val="VBAILTbullet1"/>
            </w:pPr>
            <w:r w:rsidRPr="004C6C69">
              <w:t>38 CFR 3.59 (Parent)</w:t>
            </w:r>
          </w:p>
          <w:p w14:paraId="246D083C" w14:textId="77777777" w:rsidR="007618AF" w:rsidRPr="004C6C69" w:rsidRDefault="007618AF" w:rsidP="007618AF">
            <w:pPr>
              <w:pStyle w:val="VBAILTbullet1"/>
            </w:pPr>
            <w:r w:rsidRPr="004C6C69">
              <w:t>38 CFR 3.209 (</w:t>
            </w:r>
            <w:r>
              <w:t>Birth</w:t>
            </w:r>
            <w:r w:rsidRPr="004C6C69">
              <w:t>)</w:t>
            </w:r>
          </w:p>
          <w:p w14:paraId="05E19F45" w14:textId="77777777" w:rsidR="007618AF" w:rsidRPr="004C6C69" w:rsidRDefault="007618AF" w:rsidP="007618AF">
            <w:pPr>
              <w:pStyle w:val="VBAILTbullet1"/>
            </w:pPr>
            <w:r w:rsidRPr="004C6C69">
              <w:t>38 CFR 3.210 (Child</w:t>
            </w:r>
            <w:r>
              <w:t>’s</w:t>
            </w:r>
            <w:r w:rsidRPr="004C6C69">
              <w:t xml:space="preserve"> </w:t>
            </w:r>
            <w:r>
              <w:t>r</w:t>
            </w:r>
            <w:r w:rsidRPr="004C6C69">
              <w:t>elationship)</w:t>
            </w:r>
          </w:p>
          <w:p w14:paraId="3BA7D9C2" w14:textId="77777777" w:rsidR="007618AF" w:rsidRPr="004C6C69" w:rsidRDefault="007618AF" w:rsidP="007618AF">
            <w:pPr>
              <w:pStyle w:val="VBAILTbullet1"/>
            </w:pPr>
            <w:r>
              <w:t xml:space="preserve"> M21-1 VII.i.3.A.4.c</w:t>
            </w:r>
            <w:r w:rsidRPr="004C6C69">
              <w:t xml:space="preserve"> (</w:t>
            </w:r>
            <w:r>
              <w:t>Examples of Acceptable Secondary Evidence</w:t>
            </w:r>
            <w:r w:rsidRPr="004C6C69">
              <w:t>)</w:t>
            </w:r>
          </w:p>
          <w:p w14:paraId="3159AA17" w14:textId="77777777" w:rsidR="007618AF" w:rsidRPr="004C6C69" w:rsidRDefault="007618AF" w:rsidP="007618AF">
            <w:pPr>
              <w:pStyle w:val="VBAILTbullet1"/>
            </w:pPr>
            <w:r>
              <w:t xml:space="preserve"> M21-1 VII.i.4.A</w:t>
            </w:r>
            <w:r w:rsidRPr="004C6C69">
              <w:t xml:space="preserve"> (Establishing Parental Relationship) </w:t>
            </w:r>
          </w:p>
          <w:p w14:paraId="57DEFA30" w14:textId="77777777" w:rsidR="007618AF" w:rsidRPr="004C6C69" w:rsidRDefault="007618AF" w:rsidP="007618AF">
            <w:pPr>
              <w:pStyle w:val="VBAILTbullet1"/>
            </w:pPr>
            <w:r w:rsidRPr="004C6C69">
              <w:t xml:space="preserve">M21-1 </w:t>
            </w:r>
            <w:r w:rsidRPr="007E039B">
              <w:t xml:space="preserve">VI.iii.3.A </w:t>
            </w:r>
            <w:r w:rsidRPr="004C6C69">
              <w:t>(</w:t>
            </w:r>
            <w:r>
              <w:t xml:space="preserve">General Information on </w:t>
            </w:r>
            <w:r w:rsidRPr="004C6C69">
              <w:t xml:space="preserve">Contested Claims) </w:t>
            </w:r>
          </w:p>
          <w:p w14:paraId="2030E85E" w14:textId="77777777" w:rsidR="007618AF" w:rsidRPr="004C6C69" w:rsidRDefault="007618AF" w:rsidP="007618AF">
            <w:pPr>
              <w:pStyle w:val="VBAILTbullet1"/>
            </w:pPr>
            <w:r w:rsidRPr="004C6C69">
              <w:t>M21-1 V.iii.1.D.1.b (Determination of Parents' DIC Income Limit)</w:t>
            </w:r>
          </w:p>
          <w:p w14:paraId="0F4F2B54" w14:textId="77777777" w:rsidR="007618AF" w:rsidRDefault="007618AF" w:rsidP="007618AF">
            <w:pPr>
              <w:pStyle w:val="VBAILTbullet1"/>
            </w:pPr>
            <w:r w:rsidRPr="004C6C69">
              <w:t xml:space="preserve">M21-1 </w:t>
            </w:r>
            <w:r w:rsidRPr="0093043B">
              <w:t xml:space="preserve">IX.iii.1.D.6.a. </w:t>
            </w:r>
            <w:r w:rsidRPr="004C6C69">
              <w:t>(General Information on Changes in Marital and Dependency Status)</w:t>
            </w:r>
          </w:p>
          <w:p w14:paraId="3FF03532" w14:textId="6B3DEC70" w:rsidR="00AB15B8" w:rsidRPr="003B50EC" w:rsidRDefault="007618AF" w:rsidP="007618AF">
            <w:pPr>
              <w:pStyle w:val="VBAILTbullet1"/>
            </w:pPr>
            <w:r>
              <w:t>M21-1 IX.i.1.4 (</w:t>
            </w:r>
            <w:r w:rsidRPr="00F237E8">
              <w:t>Entitlement Requirements and Development for Parents’ DIC</w:t>
            </w:r>
            <w:r>
              <w:t>)</w:t>
            </w:r>
          </w:p>
        </w:tc>
      </w:tr>
      <w:tr w:rsidR="003B50EC" w:rsidRPr="003B50EC" w14:paraId="13842B77" w14:textId="77777777" w:rsidTr="009E5337">
        <w:trPr>
          <w:trHeight w:val="1152"/>
          <w:jc w:val="center"/>
        </w:trPr>
        <w:tc>
          <w:tcPr>
            <w:tcW w:w="1863" w:type="dxa"/>
          </w:tcPr>
          <w:p w14:paraId="59EE5CB5" w14:textId="77777777" w:rsidR="002D1DCE" w:rsidRPr="003B50EC" w:rsidRDefault="001262F7" w:rsidP="001262F7">
            <w:pPr>
              <w:pStyle w:val="VBAILTBody"/>
            </w:pPr>
            <w:r w:rsidRPr="003B50EC">
              <w:t>Lesson Objectives:</w:t>
            </w:r>
          </w:p>
        </w:tc>
        <w:tc>
          <w:tcPr>
            <w:tcW w:w="7497" w:type="dxa"/>
          </w:tcPr>
          <w:p w14:paraId="180CA3B6" w14:textId="5944037F" w:rsidR="00D316D2" w:rsidRDefault="00D316D2" w:rsidP="00D316D2">
            <w:pPr>
              <w:pStyle w:val="VBAILTbullet1"/>
              <w:numPr>
                <w:ilvl w:val="0"/>
                <w:numId w:val="0"/>
              </w:numPr>
              <w:ind w:left="360" w:hanging="360"/>
            </w:pPr>
            <w:r>
              <w:t>By the end of this lesson, you will be able to:</w:t>
            </w:r>
          </w:p>
          <w:p w14:paraId="5B9EEFAC" w14:textId="30DC29D6" w:rsidR="00B76FB3" w:rsidRDefault="00B76FB3" w:rsidP="00B76FB3">
            <w:pPr>
              <w:pStyle w:val="VBAILTbullet1"/>
            </w:pPr>
            <w:r w:rsidRPr="004C6C69">
              <w:t>Establish parental relationship to a Veteran for the purpose of receiving DIC benefits</w:t>
            </w:r>
          </w:p>
          <w:p w14:paraId="40542284" w14:textId="2401AF98" w:rsidR="00B76FB3" w:rsidRDefault="00B76FB3" w:rsidP="00D316D2">
            <w:pPr>
              <w:pStyle w:val="VBAILTbullet1"/>
            </w:pPr>
            <w:r w:rsidRPr="004C6C69">
              <w:t>Identify parental relationship requirements</w:t>
            </w:r>
          </w:p>
          <w:p w14:paraId="503EC7CF" w14:textId="6FBA2D9D" w:rsidR="008869CC" w:rsidRPr="003B50EC" w:rsidRDefault="00B76FB3" w:rsidP="00D316D2">
            <w:pPr>
              <w:pStyle w:val="VBAILTbullet1"/>
            </w:pPr>
            <w:r w:rsidRPr="004C6C69">
              <w:t>Determine whether evidence shows abandonment, foster parent, or contested claim</w:t>
            </w:r>
          </w:p>
        </w:tc>
      </w:tr>
      <w:tr w:rsidR="00267BA2" w:rsidRPr="003B50EC" w14:paraId="67A0BD0B" w14:textId="77777777" w:rsidTr="009E5337">
        <w:trPr>
          <w:trHeight w:val="1152"/>
          <w:jc w:val="center"/>
        </w:trPr>
        <w:tc>
          <w:tcPr>
            <w:tcW w:w="1863" w:type="dxa"/>
          </w:tcPr>
          <w:p w14:paraId="508430D9" w14:textId="77777777" w:rsidR="00267BA2" w:rsidRPr="003B50EC" w:rsidRDefault="00267BA2" w:rsidP="001262F7">
            <w:pPr>
              <w:pStyle w:val="VBAILTBody"/>
            </w:pPr>
            <w:r w:rsidRPr="003B50EC">
              <w:lastRenderedPageBreak/>
              <w:t>What You Need:</w:t>
            </w:r>
          </w:p>
        </w:tc>
        <w:tc>
          <w:tcPr>
            <w:tcW w:w="7497" w:type="dxa"/>
          </w:tcPr>
          <w:p w14:paraId="7A52CCA5" w14:textId="407F7E4C" w:rsidR="005B6479" w:rsidRDefault="003433DD" w:rsidP="00917191">
            <w:pPr>
              <w:pStyle w:val="VBAILTbullet1"/>
            </w:pPr>
            <w:r w:rsidRPr="003B50EC">
              <w:t>Trainee guide</w:t>
            </w:r>
          </w:p>
          <w:p w14:paraId="79FC0F5A" w14:textId="77777777" w:rsidR="005B6479" w:rsidRPr="003B50EC" w:rsidRDefault="005B6479" w:rsidP="00917191">
            <w:pPr>
              <w:pStyle w:val="VBAILTbullet1"/>
            </w:pPr>
            <w:r w:rsidRPr="003B50EC">
              <w:t>Access to VBA Intranet</w:t>
            </w:r>
          </w:p>
          <w:p w14:paraId="55E5F032" w14:textId="77777777" w:rsidR="00200439" w:rsidRPr="003B50EC" w:rsidRDefault="00200439" w:rsidP="00917191">
            <w:pPr>
              <w:pStyle w:val="VBAILTbullet1"/>
            </w:pPr>
            <w:r w:rsidRPr="003B50EC">
              <w:t>Pen and paper or access to a whiteboard</w:t>
            </w:r>
          </w:p>
          <w:p w14:paraId="713C9BC8" w14:textId="77777777" w:rsidR="0099243C" w:rsidRPr="003B50EC" w:rsidRDefault="008E5E97" w:rsidP="00917191">
            <w:pPr>
              <w:pStyle w:val="VBAILTbullet1"/>
            </w:pPr>
            <w:r w:rsidRPr="003B50EC">
              <w:t xml:space="preserve">Access to </w:t>
            </w:r>
            <w:r w:rsidR="002A2B27" w:rsidRPr="003B50EC">
              <w:t>the following systems:</w:t>
            </w:r>
          </w:p>
          <w:p w14:paraId="3D313DE5" w14:textId="09EBE3B2" w:rsidR="002A2B27" w:rsidRDefault="002A2B27" w:rsidP="00917191">
            <w:pPr>
              <w:pStyle w:val="VBAILTBullet2"/>
            </w:pPr>
            <w:r w:rsidRPr="003B50EC">
              <w:t>SHARE</w:t>
            </w:r>
          </w:p>
          <w:p w14:paraId="3C501775" w14:textId="3D1B27E6" w:rsidR="000F5CF5" w:rsidRPr="003B50EC" w:rsidRDefault="002A2B27" w:rsidP="00BD4287">
            <w:pPr>
              <w:pStyle w:val="VBAILTBullet2"/>
            </w:pPr>
            <w:r w:rsidRPr="003B50EC">
              <w:t>VBMS</w:t>
            </w:r>
          </w:p>
        </w:tc>
      </w:tr>
    </w:tbl>
    <w:p w14:paraId="2C155206" w14:textId="490DAE27" w:rsidR="00CF1ACD" w:rsidRDefault="00CF1ACD" w:rsidP="009C4CA2">
      <w:pPr>
        <w:pStyle w:val="VBAILTBody"/>
        <w:rPr>
          <w:sz w:val="24"/>
          <w:szCs w:val="24"/>
        </w:rPr>
      </w:pPr>
    </w:p>
    <w:p w14:paraId="2CDEF9FE" w14:textId="5259D4DE" w:rsidR="00AB15B8" w:rsidRDefault="00AB15B8" w:rsidP="009C4CA2">
      <w:pPr>
        <w:pStyle w:val="VBAILTBody"/>
        <w:rPr>
          <w:sz w:val="24"/>
          <w:szCs w:val="24"/>
        </w:rPr>
      </w:pPr>
    </w:p>
    <w:p w14:paraId="5B4837FE" w14:textId="751C7A3C" w:rsidR="00AB15B8" w:rsidRDefault="00AB15B8" w:rsidP="009C4CA2">
      <w:pPr>
        <w:pStyle w:val="VBAILTBody"/>
        <w:rPr>
          <w:sz w:val="24"/>
          <w:szCs w:val="24"/>
        </w:rPr>
      </w:pPr>
    </w:p>
    <w:p w14:paraId="608A34A6" w14:textId="3112B107" w:rsidR="00AB15B8" w:rsidRDefault="00AB15B8" w:rsidP="009C4CA2">
      <w:pPr>
        <w:pStyle w:val="VBAILTBody"/>
        <w:rPr>
          <w:sz w:val="24"/>
          <w:szCs w:val="24"/>
        </w:rPr>
      </w:pPr>
    </w:p>
    <w:p w14:paraId="351E2286" w14:textId="601F455F" w:rsidR="00AB15B8" w:rsidRDefault="00AB15B8" w:rsidP="009C4CA2">
      <w:pPr>
        <w:pStyle w:val="VBAILTBody"/>
        <w:rPr>
          <w:sz w:val="24"/>
          <w:szCs w:val="24"/>
        </w:rPr>
      </w:pPr>
    </w:p>
    <w:p w14:paraId="2AB52D6C" w14:textId="039C4EE5" w:rsidR="00AB15B8" w:rsidRDefault="00AB15B8" w:rsidP="009C4CA2">
      <w:pPr>
        <w:pStyle w:val="VBAILTBody"/>
        <w:rPr>
          <w:sz w:val="24"/>
          <w:szCs w:val="24"/>
        </w:rPr>
      </w:pPr>
    </w:p>
    <w:p w14:paraId="1E8B65AF" w14:textId="64C8B0C8" w:rsidR="00AB15B8" w:rsidRDefault="00AB15B8" w:rsidP="009C4CA2">
      <w:pPr>
        <w:pStyle w:val="VBAILTBody"/>
        <w:rPr>
          <w:sz w:val="24"/>
          <w:szCs w:val="24"/>
        </w:rPr>
      </w:pPr>
    </w:p>
    <w:p w14:paraId="0232CA11" w14:textId="717EA6BE" w:rsidR="00AB15B8" w:rsidRDefault="00AB15B8" w:rsidP="009C4CA2">
      <w:pPr>
        <w:pStyle w:val="VBAILTBody"/>
        <w:rPr>
          <w:sz w:val="24"/>
          <w:szCs w:val="24"/>
        </w:rPr>
      </w:pPr>
    </w:p>
    <w:p w14:paraId="22CFCC8D" w14:textId="18E6FBA4" w:rsidR="00AB15B8" w:rsidRDefault="00AB15B8" w:rsidP="009C4CA2">
      <w:pPr>
        <w:pStyle w:val="VBAILTBody"/>
        <w:rPr>
          <w:sz w:val="24"/>
          <w:szCs w:val="24"/>
        </w:rPr>
      </w:pPr>
    </w:p>
    <w:p w14:paraId="705081D1" w14:textId="5B911474" w:rsidR="00AB15B8" w:rsidRDefault="00AB15B8" w:rsidP="009C4CA2">
      <w:pPr>
        <w:pStyle w:val="VBAILTBody"/>
        <w:rPr>
          <w:sz w:val="24"/>
          <w:szCs w:val="24"/>
        </w:rPr>
      </w:pPr>
    </w:p>
    <w:p w14:paraId="67CA84C6" w14:textId="5F548994" w:rsidR="00AB15B8" w:rsidRDefault="00AB15B8" w:rsidP="009C4CA2">
      <w:pPr>
        <w:pStyle w:val="VBAILTBody"/>
        <w:rPr>
          <w:sz w:val="24"/>
          <w:szCs w:val="24"/>
        </w:rPr>
      </w:pPr>
    </w:p>
    <w:p w14:paraId="492ED0F3" w14:textId="2412E07B" w:rsidR="00AB15B8" w:rsidRDefault="00AB15B8" w:rsidP="009C4CA2">
      <w:pPr>
        <w:pStyle w:val="VBAILTBody"/>
        <w:rPr>
          <w:sz w:val="24"/>
          <w:szCs w:val="24"/>
        </w:rPr>
      </w:pPr>
    </w:p>
    <w:p w14:paraId="033A9F3C" w14:textId="7AFB7E62" w:rsidR="00AB15B8" w:rsidRDefault="00AB15B8" w:rsidP="009C4CA2">
      <w:pPr>
        <w:pStyle w:val="VBAILTBody"/>
        <w:rPr>
          <w:sz w:val="24"/>
          <w:szCs w:val="24"/>
        </w:rPr>
      </w:pPr>
    </w:p>
    <w:p w14:paraId="1D2C81A6" w14:textId="4F767414" w:rsidR="00AB15B8" w:rsidRDefault="00AB15B8" w:rsidP="009C4CA2">
      <w:pPr>
        <w:pStyle w:val="VBAILTBody"/>
        <w:rPr>
          <w:sz w:val="24"/>
          <w:szCs w:val="24"/>
        </w:rPr>
      </w:pPr>
    </w:p>
    <w:p w14:paraId="0E4FF4A4" w14:textId="2C68F519" w:rsidR="00AB15B8" w:rsidRDefault="00AB15B8" w:rsidP="009C4CA2">
      <w:pPr>
        <w:pStyle w:val="VBAILTBody"/>
        <w:rPr>
          <w:sz w:val="24"/>
          <w:szCs w:val="24"/>
        </w:rPr>
      </w:pPr>
    </w:p>
    <w:p w14:paraId="518F786D" w14:textId="080BDE38" w:rsidR="00AB15B8" w:rsidRDefault="00AB15B8" w:rsidP="009C4CA2">
      <w:pPr>
        <w:pStyle w:val="VBAILTBody"/>
        <w:rPr>
          <w:sz w:val="24"/>
          <w:szCs w:val="24"/>
        </w:rPr>
      </w:pPr>
    </w:p>
    <w:p w14:paraId="4A58BE0B" w14:textId="497F9293" w:rsidR="00AB15B8" w:rsidRDefault="00AB15B8" w:rsidP="009C4CA2">
      <w:pPr>
        <w:pStyle w:val="VBAILTBody"/>
        <w:rPr>
          <w:sz w:val="24"/>
          <w:szCs w:val="24"/>
        </w:rPr>
      </w:pPr>
    </w:p>
    <w:p w14:paraId="3E26DE6E" w14:textId="77777777" w:rsidR="00AB15B8" w:rsidRPr="003B50EC" w:rsidRDefault="00AB15B8" w:rsidP="009C4CA2">
      <w:pPr>
        <w:pStyle w:val="VBAILTBody"/>
        <w:rPr>
          <w:sz w:val="24"/>
          <w:szCs w:val="24"/>
        </w:rPr>
      </w:pPr>
    </w:p>
    <w:tbl>
      <w:tblPr>
        <w:tblStyle w:val="TableGrid"/>
        <w:tblW w:w="963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585"/>
        <w:gridCol w:w="5045"/>
      </w:tblGrid>
      <w:tr w:rsidR="003B50EC" w:rsidRPr="003B50EC" w14:paraId="406ED3D9" w14:textId="77777777" w:rsidTr="00AB15B8">
        <w:trPr>
          <w:trHeight w:val="602"/>
          <w:tblHeader/>
          <w:jc w:val="center"/>
        </w:trPr>
        <w:tc>
          <w:tcPr>
            <w:tcW w:w="4585" w:type="dxa"/>
            <w:tcBorders>
              <w:right w:val="dashSmallGap" w:sz="4" w:space="0" w:color="auto"/>
            </w:tcBorders>
            <w:shd w:val="clear" w:color="auto" w:fill="BDD6EE" w:themeFill="accent1" w:themeFillTint="66"/>
          </w:tcPr>
          <w:p w14:paraId="12946D83" w14:textId="77777777" w:rsidR="009F361E" w:rsidRPr="003B50EC" w:rsidRDefault="009F361E" w:rsidP="006E54AE">
            <w:pPr>
              <w:pStyle w:val="VBAILTTableHeading1"/>
            </w:pPr>
            <w:r w:rsidRPr="003B50EC">
              <w:lastRenderedPageBreak/>
              <w:t>PowerPoint Slides</w:t>
            </w:r>
          </w:p>
        </w:tc>
        <w:tc>
          <w:tcPr>
            <w:tcW w:w="5045" w:type="dxa"/>
            <w:tcBorders>
              <w:left w:val="dashSmallGap" w:sz="4" w:space="0" w:color="auto"/>
            </w:tcBorders>
            <w:shd w:val="clear" w:color="auto" w:fill="BDD6EE" w:themeFill="accent1" w:themeFillTint="66"/>
          </w:tcPr>
          <w:p w14:paraId="6339EE10" w14:textId="6E603F18" w:rsidR="009F361E" w:rsidRPr="003B50EC" w:rsidRDefault="004209DF" w:rsidP="006E54AE">
            <w:pPr>
              <w:pStyle w:val="VBAILTTableHeading1"/>
            </w:pPr>
            <w:r w:rsidRPr="003B50EC">
              <w:t>Notes</w:t>
            </w:r>
          </w:p>
        </w:tc>
      </w:tr>
      <w:tr w:rsidR="00AD2272" w:rsidRPr="003B50EC" w14:paraId="28BE17E8" w14:textId="77777777" w:rsidTr="00AB15B8">
        <w:trPr>
          <w:cantSplit/>
          <w:trHeight w:val="836"/>
          <w:jc w:val="center"/>
        </w:trPr>
        <w:tc>
          <w:tcPr>
            <w:tcW w:w="4585" w:type="dxa"/>
            <w:tcBorders>
              <w:right w:val="dashSmallGap" w:sz="4" w:space="0" w:color="auto"/>
            </w:tcBorders>
          </w:tcPr>
          <w:p w14:paraId="76C20538" w14:textId="40A82AF5" w:rsidR="00AB15B8" w:rsidRPr="003B50EC" w:rsidRDefault="00BD4287" w:rsidP="00AB15B8">
            <w:pPr>
              <w:pStyle w:val="VBAILTBody"/>
              <w:rPr>
                <w:rStyle w:val="Strong"/>
              </w:rPr>
            </w:pPr>
            <w:r>
              <w:rPr>
                <w:rStyle w:val="Strong"/>
              </w:rPr>
              <w:t>Establish Parental Relationship for DIC</w:t>
            </w:r>
            <w:r w:rsidR="00D17E13" w:rsidRPr="00D17E13">
              <w:rPr>
                <w:b/>
                <w:bCs/>
              </w:rPr>
              <w:t xml:space="preserve"> </w:t>
            </w:r>
          </w:p>
        </w:tc>
        <w:tc>
          <w:tcPr>
            <w:tcW w:w="5045" w:type="dxa"/>
            <w:tcBorders>
              <w:left w:val="dashSmallGap" w:sz="4" w:space="0" w:color="auto"/>
            </w:tcBorders>
          </w:tcPr>
          <w:p w14:paraId="655FD6BE" w14:textId="405315E1" w:rsidR="00AD2272" w:rsidRPr="003B50EC" w:rsidRDefault="00AD2272" w:rsidP="00AD2272">
            <w:pPr>
              <w:pStyle w:val="VBAILTBody"/>
            </w:pPr>
          </w:p>
        </w:tc>
      </w:tr>
      <w:tr w:rsidR="00BD4287" w:rsidRPr="003B50EC" w14:paraId="230599C3" w14:textId="77777777" w:rsidTr="00AB15B8">
        <w:trPr>
          <w:cantSplit/>
          <w:trHeight w:val="1282"/>
          <w:jc w:val="center"/>
        </w:trPr>
        <w:tc>
          <w:tcPr>
            <w:tcW w:w="4585" w:type="dxa"/>
            <w:tcBorders>
              <w:right w:val="dashSmallGap" w:sz="4" w:space="0" w:color="auto"/>
            </w:tcBorders>
          </w:tcPr>
          <w:p w14:paraId="7B430495" w14:textId="717807F4" w:rsidR="00D316D2" w:rsidRDefault="00BD4287" w:rsidP="00BD4287">
            <w:pPr>
              <w:pStyle w:val="VBAILTBody"/>
              <w:rPr>
                <w:rStyle w:val="Strong"/>
              </w:rPr>
            </w:pPr>
            <w:r w:rsidRPr="003B50EC">
              <w:rPr>
                <w:rStyle w:val="Strong"/>
              </w:rPr>
              <w:t>Lesson Objectives</w:t>
            </w:r>
          </w:p>
          <w:p w14:paraId="24D60B23" w14:textId="37F8C4D3" w:rsidR="00D316D2" w:rsidRPr="00D316D2" w:rsidRDefault="00D316D2" w:rsidP="00BD4287">
            <w:pPr>
              <w:pStyle w:val="VBAILTBody"/>
              <w:rPr>
                <w:rStyle w:val="Strong"/>
                <w:b w:val="0"/>
                <w:bCs w:val="0"/>
              </w:rPr>
            </w:pPr>
            <w:r w:rsidRPr="00D316D2">
              <w:rPr>
                <w:rStyle w:val="Strong"/>
                <w:b w:val="0"/>
                <w:bCs w:val="0"/>
              </w:rPr>
              <w:t>By the end of this lesson, you will be able to</w:t>
            </w:r>
          </w:p>
          <w:p w14:paraId="0AA94A45" w14:textId="6B622C57" w:rsidR="00BD4287" w:rsidRPr="004C6C69" w:rsidRDefault="00BD4287" w:rsidP="00BD4287">
            <w:pPr>
              <w:pStyle w:val="VBAILTbullet1"/>
            </w:pPr>
            <w:r w:rsidRPr="004C6C69">
              <w:t>Establish parental relationship to a Veteran for the purpose of receiving DIC benefits</w:t>
            </w:r>
          </w:p>
          <w:p w14:paraId="1B9302CC" w14:textId="6C238F00" w:rsidR="00BD4287" w:rsidRPr="004C6C69" w:rsidRDefault="00BD4287" w:rsidP="00AB15B8">
            <w:pPr>
              <w:pStyle w:val="VBAILTbullet1"/>
            </w:pPr>
            <w:r w:rsidRPr="004C6C69">
              <w:t>Identify parental relationship requirements</w:t>
            </w:r>
          </w:p>
          <w:p w14:paraId="472CA5AB" w14:textId="2B31E44B" w:rsidR="00BD4287" w:rsidRPr="00160515" w:rsidRDefault="00BD4287" w:rsidP="00BD4287">
            <w:pPr>
              <w:pStyle w:val="VBAILTbullet1"/>
              <w:rPr>
                <w:rStyle w:val="Strong"/>
                <w:b w:val="0"/>
                <w:bCs w:val="0"/>
              </w:rPr>
            </w:pPr>
            <w:r w:rsidRPr="004C6C69">
              <w:t>Determine whether evidence shows abandonment, foster parent, or contested claim</w:t>
            </w:r>
          </w:p>
        </w:tc>
        <w:tc>
          <w:tcPr>
            <w:tcW w:w="5045" w:type="dxa"/>
            <w:tcBorders>
              <w:left w:val="dashSmallGap" w:sz="4" w:space="0" w:color="auto"/>
            </w:tcBorders>
          </w:tcPr>
          <w:p w14:paraId="16DC7873" w14:textId="77777777" w:rsidR="00BD4287" w:rsidRPr="003B50EC" w:rsidRDefault="00BD4287" w:rsidP="00AD2272">
            <w:pPr>
              <w:pStyle w:val="VBAILTBody"/>
            </w:pPr>
          </w:p>
        </w:tc>
      </w:tr>
      <w:tr w:rsidR="00D316D2" w:rsidRPr="003B50EC" w14:paraId="22459D4E" w14:textId="77777777" w:rsidTr="00AB15B8">
        <w:trPr>
          <w:cantSplit/>
          <w:trHeight w:val="1282"/>
          <w:jc w:val="center"/>
        </w:trPr>
        <w:tc>
          <w:tcPr>
            <w:tcW w:w="4585" w:type="dxa"/>
            <w:tcBorders>
              <w:right w:val="dashSmallGap" w:sz="4" w:space="0" w:color="auto"/>
            </w:tcBorders>
          </w:tcPr>
          <w:p w14:paraId="6DE63204" w14:textId="77777777" w:rsidR="00D316D2" w:rsidRPr="004C6C69" w:rsidRDefault="00D316D2" w:rsidP="00D316D2">
            <w:pPr>
              <w:pStyle w:val="VBAILTBody"/>
              <w:rPr>
                <w:rStyle w:val="Strong"/>
              </w:rPr>
            </w:pPr>
            <w:r w:rsidRPr="004C6C69">
              <w:rPr>
                <w:b/>
                <w:bCs/>
              </w:rPr>
              <w:t xml:space="preserve">Why </w:t>
            </w:r>
            <w:r>
              <w:rPr>
                <w:b/>
                <w:bCs/>
              </w:rPr>
              <w:t>This Matters!</w:t>
            </w:r>
          </w:p>
          <w:p w14:paraId="76B279CE" w14:textId="06C2FCCE" w:rsidR="00D316D2" w:rsidRPr="00D316D2" w:rsidRDefault="00D316D2" w:rsidP="00D316D2">
            <w:pPr>
              <w:pStyle w:val="VBAILTbullet1"/>
              <w:rPr>
                <w:rStyle w:val="Strong"/>
                <w:b w:val="0"/>
                <w:bCs w:val="0"/>
              </w:rPr>
            </w:pPr>
            <w:r w:rsidRPr="00122B38">
              <w:t xml:space="preserve">The </w:t>
            </w:r>
            <w:r w:rsidRPr="00122B38">
              <w:rPr>
                <w:b/>
                <w:bCs/>
              </w:rPr>
              <w:t xml:space="preserve">Establish Parental Relationship for DIC </w:t>
            </w:r>
            <w:r w:rsidRPr="00122B38">
              <w:t>course matters because VA benefits may be payable to a surviving parent(s) of a deceased veteran.</w:t>
            </w:r>
          </w:p>
        </w:tc>
        <w:tc>
          <w:tcPr>
            <w:tcW w:w="5034" w:type="dxa"/>
            <w:tcBorders>
              <w:left w:val="dashSmallGap" w:sz="4" w:space="0" w:color="auto"/>
            </w:tcBorders>
          </w:tcPr>
          <w:p w14:paraId="239B923B" w14:textId="543881D3" w:rsidR="00D316D2" w:rsidRPr="003B50EC" w:rsidRDefault="00D316D2" w:rsidP="00D316D2">
            <w:pPr>
              <w:pStyle w:val="VBAILTBody"/>
              <w:rPr>
                <w:rStyle w:val="Strong"/>
                <w:b w:val="0"/>
                <w:bCs w:val="0"/>
              </w:rPr>
            </w:pPr>
          </w:p>
        </w:tc>
      </w:tr>
      <w:tr w:rsidR="001B5A3B" w:rsidRPr="003B50EC" w14:paraId="5D978CA2" w14:textId="77777777" w:rsidTr="00AB15B8">
        <w:trPr>
          <w:cantSplit/>
          <w:trHeight w:val="2798"/>
          <w:jc w:val="center"/>
        </w:trPr>
        <w:tc>
          <w:tcPr>
            <w:tcW w:w="4585" w:type="dxa"/>
            <w:tcBorders>
              <w:right w:val="dashSmallGap" w:sz="4" w:space="0" w:color="auto"/>
            </w:tcBorders>
          </w:tcPr>
          <w:p w14:paraId="63B071D4" w14:textId="7832DA29" w:rsidR="005458D8" w:rsidRPr="003B50EC" w:rsidRDefault="00BB1C3B" w:rsidP="001B5A3B">
            <w:pPr>
              <w:pStyle w:val="VBAILTBody"/>
              <w:rPr>
                <w:b/>
                <w:bCs/>
              </w:rPr>
            </w:pPr>
            <w:r w:rsidRPr="003B50EC">
              <w:rPr>
                <w:b/>
                <w:bCs/>
              </w:rPr>
              <w:t xml:space="preserve">Who </w:t>
            </w:r>
            <w:r w:rsidR="006B6A25" w:rsidRPr="003B50EC">
              <w:rPr>
                <w:b/>
                <w:bCs/>
              </w:rPr>
              <w:t xml:space="preserve">Is </w:t>
            </w:r>
            <w:r w:rsidRPr="003B50EC">
              <w:rPr>
                <w:b/>
                <w:bCs/>
              </w:rPr>
              <w:t>a</w:t>
            </w:r>
            <w:r w:rsidR="001A0DF7" w:rsidRPr="003B50EC">
              <w:rPr>
                <w:b/>
                <w:bCs/>
              </w:rPr>
              <w:t>n Eligible Parent</w:t>
            </w:r>
            <w:r w:rsidR="00927C87" w:rsidRPr="003B50EC">
              <w:rPr>
                <w:b/>
                <w:bCs/>
              </w:rPr>
              <w:t>?</w:t>
            </w:r>
          </w:p>
          <w:p w14:paraId="45575E60" w14:textId="77777777" w:rsidR="001B5A3B" w:rsidRDefault="009F0C01" w:rsidP="003637CE">
            <w:pPr>
              <w:pStyle w:val="VBAILTbullet1"/>
              <w:numPr>
                <w:ilvl w:val="0"/>
                <w:numId w:val="0"/>
              </w:numPr>
            </w:pPr>
            <w:r w:rsidRPr="003B50EC">
              <w:rPr>
                <w:noProof/>
              </w:rPr>
              <w:drawing>
                <wp:inline distT="0" distB="0" distL="0" distR="0" wp14:anchorId="2DA43FD6" wp14:editId="4FB6190E">
                  <wp:extent cx="2276475" cy="1085850"/>
                  <wp:effectExtent l="0" t="0" r="9525" b="0"/>
                  <wp:docPr id="30" name="Picture 30" descr="Whiteboard stating the following:&#10;Relationship: Individual's legal status with respect to the Veteran, that is, whether the claimant may be recognized as the Veteran's parent." title="Who is an eligible 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51_15_pare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739" cy="1088361"/>
                          </a:xfrm>
                          <a:prstGeom prst="rect">
                            <a:avLst/>
                          </a:prstGeom>
                        </pic:spPr>
                      </pic:pic>
                    </a:graphicData>
                  </a:graphic>
                </wp:inline>
              </w:drawing>
            </w:r>
          </w:p>
          <w:p w14:paraId="030BD093" w14:textId="7E99F837" w:rsidR="0088298C" w:rsidRPr="003B50EC" w:rsidRDefault="0088298C" w:rsidP="00746F4B">
            <w:pPr>
              <w:pStyle w:val="VBAILTbullet1"/>
              <w:numPr>
                <w:ilvl w:val="0"/>
                <w:numId w:val="0"/>
              </w:numPr>
              <w:ind w:left="360" w:hanging="360"/>
            </w:pPr>
            <w:r w:rsidRPr="0088298C">
              <w:rPr>
                <w:b/>
                <w:bCs/>
              </w:rPr>
              <w:t xml:space="preserve">Reference: </w:t>
            </w:r>
            <w:r w:rsidR="00903137">
              <w:rPr>
                <w:b/>
                <w:bCs/>
              </w:rPr>
              <w:t xml:space="preserve"> </w:t>
            </w:r>
            <w:r w:rsidR="00903137">
              <w:rPr>
                <w:rStyle w:val="Strong"/>
                <w:b w:val="0"/>
              </w:rPr>
              <w:t>M21-1 VII.i.4.A.1.c</w:t>
            </w:r>
          </w:p>
        </w:tc>
        <w:tc>
          <w:tcPr>
            <w:tcW w:w="5034" w:type="dxa"/>
            <w:tcBorders>
              <w:left w:val="dashSmallGap" w:sz="4" w:space="0" w:color="auto"/>
            </w:tcBorders>
          </w:tcPr>
          <w:p w14:paraId="50AED112" w14:textId="16D96ED2" w:rsidR="00D05B49" w:rsidRPr="003B50EC" w:rsidRDefault="00D05B49" w:rsidP="001A0DF7">
            <w:pPr>
              <w:pStyle w:val="VBAILTBody"/>
              <w:rPr>
                <w:rStyle w:val="Strong"/>
                <w:b w:val="0"/>
              </w:rPr>
            </w:pPr>
          </w:p>
        </w:tc>
      </w:tr>
    </w:tbl>
    <w:p w14:paraId="3476DCE0" w14:textId="1D0CFFAF" w:rsidR="00AB15B8" w:rsidRDefault="00AB15B8"/>
    <w:p w14:paraId="16B9AE40" w14:textId="48307592" w:rsidR="00AB15B8" w:rsidRDefault="00AB15B8"/>
    <w:p w14:paraId="061B2E05" w14:textId="5BC13BCC" w:rsidR="00AB15B8" w:rsidRDefault="00AB15B8"/>
    <w:p w14:paraId="1F1FF3FA" w14:textId="27DF82C2" w:rsidR="00AB15B8" w:rsidRDefault="00AB15B8"/>
    <w:tbl>
      <w:tblPr>
        <w:tblStyle w:val="TableGrid"/>
        <w:tblW w:w="9619"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765"/>
        <w:gridCol w:w="4854"/>
      </w:tblGrid>
      <w:tr w:rsidR="003B50EC" w:rsidRPr="003B50EC" w14:paraId="5A0EAA99" w14:textId="77777777" w:rsidTr="00C21E91">
        <w:trPr>
          <w:trHeight w:val="602"/>
          <w:tblHeader/>
          <w:jc w:val="center"/>
        </w:trPr>
        <w:tc>
          <w:tcPr>
            <w:tcW w:w="4765" w:type="dxa"/>
            <w:tcBorders>
              <w:right w:val="dashSmallGap" w:sz="4" w:space="0" w:color="auto"/>
            </w:tcBorders>
            <w:shd w:val="clear" w:color="auto" w:fill="BDD6EE" w:themeFill="accent1" w:themeFillTint="66"/>
          </w:tcPr>
          <w:p w14:paraId="0F51BAC4" w14:textId="77777777" w:rsidR="00624A02" w:rsidRPr="003B50EC" w:rsidRDefault="00624A02" w:rsidP="00AA618B">
            <w:pPr>
              <w:pStyle w:val="VBAILTTableHeading1"/>
            </w:pPr>
            <w:r w:rsidRPr="003B50EC">
              <w:lastRenderedPageBreak/>
              <w:t>PowerPoint Slides</w:t>
            </w:r>
          </w:p>
        </w:tc>
        <w:tc>
          <w:tcPr>
            <w:tcW w:w="4854" w:type="dxa"/>
            <w:tcBorders>
              <w:left w:val="dashSmallGap" w:sz="4" w:space="0" w:color="auto"/>
            </w:tcBorders>
            <w:shd w:val="clear" w:color="auto" w:fill="BDD6EE" w:themeFill="accent1" w:themeFillTint="66"/>
          </w:tcPr>
          <w:p w14:paraId="4D769A6A" w14:textId="6832E7C6" w:rsidR="00624A02" w:rsidRPr="003B50EC" w:rsidRDefault="004209DF" w:rsidP="00AA618B">
            <w:pPr>
              <w:pStyle w:val="VBAILTTableHeading1"/>
            </w:pPr>
            <w:r w:rsidRPr="003B50EC">
              <w:t>Notes</w:t>
            </w:r>
          </w:p>
        </w:tc>
      </w:tr>
      <w:tr w:rsidR="003B50EC" w:rsidRPr="003B50EC" w14:paraId="6A881E84" w14:textId="77777777" w:rsidTr="00C21E91">
        <w:trPr>
          <w:trHeight w:val="1282"/>
          <w:jc w:val="center"/>
        </w:trPr>
        <w:tc>
          <w:tcPr>
            <w:tcW w:w="4765" w:type="dxa"/>
            <w:tcBorders>
              <w:right w:val="dashSmallGap" w:sz="4" w:space="0" w:color="auto"/>
            </w:tcBorders>
          </w:tcPr>
          <w:p w14:paraId="7FB3A477" w14:textId="5843227B" w:rsidR="00B56640" w:rsidRPr="003B50EC" w:rsidRDefault="00B56640" w:rsidP="00B56640">
            <w:pPr>
              <w:pStyle w:val="VBAILTBody"/>
              <w:rPr>
                <w:rStyle w:val="Strong"/>
              </w:rPr>
            </w:pPr>
            <w:r w:rsidRPr="003B50EC">
              <w:rPr>
                <w:b/>
                <w:bCs/>
              </w:rPr>
              <w:t xml:space="preserve">Application for </w:t>
            </w:r>
            <w:r w:rsidR="001A0DF7" w:rsidRPr="003B50EC">
              <w:rPr>
                <w:b/>
                <w:bCs/>
              </w:rPr>
              <w:t>DIC</w:t>
            </w:r>
            <w:r w:rsidRPr="003B50EC">
              <w:rPr>
                <w:b/>
                <w:bCs/>
              </w:rPr>
              <w:t>—</w:t>
            </w:r>
            <w:r w:rsidR="00D35DDF" w:rsidRPr="003B50EC">
              <w:rPr>
                <w:b/>
                <w:bCs/>
              </w:rPr>
              <w:t>Parent</w:t>
            </w:r>
          </w:p>
          <w:p w14:paraId="75088559" w14:textId="77777777" w:rsidR="003D7026" w:rsidRDefault="00CF1413" w:rsidP="00AB15B8">
            <w:pPr>
              <w:pStyle w:val="VBAILTBody"/>
              <w:numPr>
                <w:ilvl w:val="0"/>
                <w:numId w:val="3"/>
              </w:numPr>
            </w:pPr>
            <w:r w:rsidRPr="003B50EC">
              <w:t>VA Form 21</w:t>
            </w:r>
            <w:r w:rsidR="003D7026">
              <w:t>P</w:t>
            </w:r>
            <w:r w:rsidRPr="003B50EC">
              <w:t>-</w:t>
            </w:r>
            <w:r w:rsidR="00D35DDF" w:rsidRPr="003B50EC">
              <w:t>535</w:t>
            </w:r>
            <w:r w:rsidR="003D7026">
              <w:t>,</w:t>
            </w:r>
            <w:r w:rsidRPr="003B50EC">
              <w:t xml:space="preserve"> </w:t>
            </w:r>
            <w:r w:rsidR="00D35DDF" w:rsidRPr="003B50EC">
              <w:t>Application for Dependency and Indemnity Compensation by Parent(s)</w:t>
            </w:r>
          </w:p>
          <w:p w14:paraId="4B1F8146" w14:textId="0F1D546F" w:rsidR="00AB15B8" w:rsidRPr="00AB15B8" w:rsidRDefault="00AB15B8" w:rsidP="00AB15B8">
            <w:pPr>
              <w:pStyle w:val="VBAILTbullet1"/>
              <w:numPr>
                <w:ilvl w:val="0"/>
                <w:numId w:val="3"/>
              </w:numPr>
              <w:rPr>
                <w:rStyle w:val="Strong"/>
                <w:b w:val="0"/>
                <w:bCs w:val="0"/>
              </w:rPr>
            </w:pPr>
            <w:r>
              <w:t>VA Form 21P-524 – Statement of Person Claiming to Have Stood in Relation of Parent</w:t>
            </w:r>
          </w:p>
        </w:tc>
        <w:tc>
          <w:tcPr>
            <w:tcW w:w="4854" w:type="dxa"/>
            <w:tcBorders>
              <w:left w:val="dashSmallGap" w:sz="4" w:space="0" w:color="auto"/>
            </w:tcBorders>
          </w:tcPr>
          <w:p w14:paraId="5E93E369" w14:textId="24538953" w:rsidR="00B31404" w:rsidRPr="003B50EC" w:rsidRDefault="00B31404" w:rsidP="001A0DF7">
            <w:pPr>
              <w:pStyle w:val="VBAILTBody"/>
              <w:rPr>
                <w:rStyle w:val="Strong"/>
                <w:b w:val="0"/>
              </w:rPr>
            </w:pPr>
          </w:p>
        </w:tc>
      </w:tr>
      <w:tr w:rsidR="003B50EC" w:rsidRPr="003B50EC" w14:paraId="6658EA08" w14:textId="77777777" w:rsidTr="00C21E91">
        <w:trPr>
          <w:cantSplit/>
          <w:trHeight w:val="1282"/>
          <w:jc w:val="center"/>
        </w:trPr>
        <w:tc>
          <w:tcPr>
            <w:tcW w:w="4765" w:type="dxa"/>
            <w:tcBorders>
              <w:right w:val="dashSmallGap" w:sz="4" w:space="0" w:color="auto"/>
            </w:tcBorders>
          </w:tcPr>
          <w:p w14:paraId="030792F6" w14:textId="77777777" w:rsidR="00C80D9E" w:rsidRPr="003B50EC" w:rsidRDefault="00D35DDF" w:rsidP="00B55E62">
            <w:pPr>
              <w:pStyle w:val="VBAILTBody"/>
              <w:rPr>
                <w:rStyle w:val="Strong"/>
              </w:rPr>
            </w:pPr>
            <w:r w:rsidRPr="003B50EC">
              <w:rPr>
                <w:b/>
                <w:bCs/>
              </w:rPr>
              <w:t>Parental Relationship</w:t>
            </w:r>
          </w:p>
          <w:p w14:paraId="549D9526" w14:textId="73D44745" w:rsidR="006F69FC" w:rsidRPr="00AD2272" w:rsidRDefault="00AD2272" w:rsidP="00AB15B8">
            <w:pPr>
              <w:pStyle w:val="VBAILTbullet1"/>
              <w:rPr>
                <w:rStyle w:val="Strong"/>
                <w:b w:val="0"/>
              </w:rPr>
            </w:pPr>
            <w:r w:rsidRPr="004C6C69">
              <w:rPr>
                <w:rStyle w:val="Strong"/>
                <w:b w:val="0"/>
              </w:rPr>
              <w:t>Biological</w:t>
            </w:r>
            <w:r>
              <w:rPr>
                <w:rStyle w:val="Strong"/>
                <w:b w:val="0"/>
              </w:rPr>
              <w:t xml:space="preserve"> - </w:t>
            </w:r>
            <w:r w:rsidR="00903137">
              <w:rPr>
                <w:rStyle w:val="Strong"/>
                <w:b w:val="0"/>
              </w:rPr>
              <w:t xml:space="preserve"> </w:t>
            </w:r>
            <w:r w:rsidR="00903137">
              <w:t>M21-1 VII.i.4.A.4</w:t>
            </w:r>
          </w:p>
          <w:p w14:paraId="3C6FABF9" w14:textId="77777777" w:rsidR="006F69FC" w:rsidRPr="003B50EC" w:rsidRDefault="006F69FC" w:rsidP="00AB15B8">
            <w:pPr>
              <w:pStyle w:val="VBAILTBullet2"/>
              <w:rPr>
                <w:rStyle w:val="Strong"/>
                <w:b w:val="0"/>
              </w:rPr>
            </w:pPr>
            <w:r w:rsidRPr="003B50EC">
              <w:rPr>
                <w:rStyle w:val="Strong"/>
                <w:b w:val="0"/>
              </w:rPr>
              <w:t>Veteran’s birth certificate</w:t>
            </w:r>
          </w:p>
          <w:p w14:paraId="23253FC8" w14:textId="77777777" w:rsidR="006F69FC" w:rsidRPr="003B50EC" w:rsidRDefault="006F69FC" w:rsidP="00AB15B8">
            <w:pPr>
              <w:pStyle w:val="VBAILTBullet2"/>
              <w:rPr>
                <w:rStyle w:val="Strong"/>
                <w:b w:val="0"/>
              </w:rPr>
            </w:pPr>
            <w:r w:rsidRPr="003B50EC">
              <w:rPr>
                <w:rStyle w:val="Strong"/>
                <w:b w:val="0"/>
              </w:rPr>
              <w:t xml:space="preserve">Primary evidence </w:t>
            </w:r>
          </w:p>
          <w:p w14:paraId="670CAAB4" w14:textId="77777777" w:rsidR="006F69FC" w:rsidRPr="003B50EC" w:rsidRDefault="006F69FC" w:rsidP="00AB15B8">
            <w:pPr>
              <w:pStyle w:val="VBAILTBullet2"/>
              <w:rPr>
                <w:rStyle w:val="Strong"/>
                <w:b w:val="0"/>
              </w:rPr>
            </w:pPr>
            <w:r w:rsidRPr="003B50EC">
              <w:rPr>
                <w:rStyle w:val="Strong"/>
                <w:b w:val="0"/>
              </w:rPr>
              <w:t>Secondary evidence</w:t>
            </w:r>
          </w:p>
          <w:p w14:paraId="070D73A5" w14:textId="31BF147C" w:rsidR="00AD2272" w:rsidRPr="004C6C69" w:rsidRDefault="00AD2272" w:rsidP="00AB15B8">
            <w:pPr>
              <w:pStyle w:val="VBAILTbullet1"/>
              <w:rPr>
                <w:rStyle w:val="Strong"/>
                <w:b w:val="0"/>
              </w:rPr>
            </w:pPr>
            <w:r w:rsidRPr="004C6C69">
              <w:rPr>
                <w:rStyle w:val="Strong"/>
                <w:b w:val="0"/>
              </w:rPr>
              <w:t>Adoptive</w:t>
            </w:r>
            <w:r>
              <w:rPr>
                <w:rStyle w:val="Strong"/>
                <w:b w:val="0"/>
              </w:rPr>
              <w:t xml:space="preserve"> - </w:t>
            </w:r>
            <w:r w:rsidR="00903137">
              <w:t xml:space="preserve"> M21-1 VII.4.A.5</w:t>
            </w:r>
          </w:p>
          <w:p w14:paraId="7DF34054" w14:textId="77777777" w:rsidR="006F69FC" w:rsidRPr="003B50EC" w:rsidRDefault="00A248B3" w:rsidP="00AB15B8">
            <w:pPr>
              <w:pStyle w:val="VBAILTBullet2"/>
              <w:rPr>
                <w:rStyle w:val="Strong"/>
                <w:b w:val="0"/>
              </w:rPr>
            </w:pPr>
            <w:r w:rsidRPr="003B50EC">
              <w:rPr>
                <w:rStyle w:val="Strong"/>
                <w:b w:val="0"/>
              </w:rPr>
              <w:t>Fi</w:t>
            </w:r>
            <w:r w:rsidR="006F69FC" w:rsidRPr="003B50EC">
              <w:rPr>
                <w:rStyle w:val="Strong"/>
                <w:b w:val="0"/>
              </w:rPr>
              <w:t>nal decree of adoption</w:t>
            </w:r>
          </w:p>
          <w:p w14:paraId="77F7E1F4" w14:textId="77777777" w:rsidR="006F69FC" w:rsidRPr="003B50EC" w:rsidRDefault="006F69FC" w:rsidP="00AB15B8">
            <w:pPr>
              <w:pStyle w:val="VBAILTBullet2"/>
              <w:rPr>
                <w:rStyle w:val="Strong"/>
                <w:b w:val="0"/>
              </w:rPr>
            </w:pPr>
            <w:r w:rsidRPr="003B50EC">
              <w:rPr>
                <w:rStyle w:val="Strong"/>
                <w:b w:val="0"/>
              </w:rPr>
              <w:t>Impounded adoption records</w:t>
            </w:r>
          </w:p>
          <w:p w14:paraId="7BA44F30" w14:textId="77777777" w:rsidR="006F69FC" w:rsidRPr="003B50EC" w:rsidRDefault="006F69FC" w:rsidP="00AB15B8">
            <w:pPr>
              <w:pStyle w:val="VBAILTBullet2"/>
              <w:rPr>
                <w:rStyle w:val="Strong"/>
                <w:b w:val="0"/>
              </w:rPr>
            </w:pPr>
            <w:r w:rsidRPr="003B50EC">
              <w:rPr>
                <w:rStyle w:val="Strong"/>
                <w:b w:val="0"/>
              </w:rPr>
              <w:t>Foreign adoption</w:t>
            </w:r>
          </w:p>
          <w:p w14:paraId="725C7F65" w14:textId="0A819A9D" w:rsidR="00903137" w:rsidRPr="00903137" w:rsidRDefault="00AD2272" w:rsidP="00AB15B8">
            <w:pPr>
              <w:pStyle w:val="VBAILTbullet1"/>
              <w:rPr>
                <w:rStyle w:val="Strong"/>
                <w:b w:val="0"/>
                <w:bCs w:val="0"/>
              </w:rPr>
            </w:pPr>
            <w:r w:rsidRPr="004C6C69">
              <w:rPr>
                <w:rStyle w:val="Strong"/>
                <w:b w:val="0"/>
                <w:bCs w:val="0"/>
              </w:rPr>
              <w:t>Foster parent</w:t>
            </w:r>
            <w:r>
              <w:rPr>
                <w:rStyle w:val="Strong"/>
                <w:b w:val="0"/>
                <w:bCs w:val="0"/>
              </w:rPr>
              <w:t xml:space="preserve"> - </w:t>
            </w:r>
            <w:r w:rsidR="00903137">
              <w:t xml:space="preserve"> M21-1 VII.i.4.A.6.a-c </w:t>
            </w:r>
          </w:p>
          <w:p w14:paraId="446C7572" w14:textId="77777777" w:rsidR="00A248B3" w:rsidRPr="003B50EC" w:rsidRDefault="00A248B3" w:rsidP="00AB15B8">
            <w:pPr>
              <w:pStyle w:val="VBAILTBullet2"/>
              <w:rPr>
                <w:rStyle w:val="Strong"/>
                <w:b w:val="0"/>
                <w:bCs w:val="0"/>
              </w:rPr>
            </w:pPr>
            <w:r w:rsidRPr="003B50EC">
              <w:rPr>
                <w:rStyle w:val="Strong"/>
                <w:b w:val="0"/>
                <w:bCs w:val="0"/>
              </w:rPr>
              <w:t>Length of time foster parent must stand in place of biological parent</w:t>
            </w:r>
          </w:p>
          <w:p w14:paraId="28660DA8" w14:textId="77777777" w:rsidR="00A248B3" w:rsidRDefault="00A248B3" w:rsidP="00AB15B8">
            <w:pPr>
              <w:pStyle w:val="VBAILTBullet2"/>
              <w:rPr>
                <w:rStyle w:val="Strong"/>
                <w:b w:val="0"/>
                <w:bCs w:val="0"/>
              </w:rPr>
            </w:pPr>
            <w:r w:rsidRPr="003B50EC">
              <w:rPr>
                <w:rStyle w:val="Strong"/>
                <w:b w:val="0"/>
                <w:bCs w:val="0"/>
              </w:rPr>
              <w:t>Relinquishment of control</w:t>
            </w:r>
          </w:p>
          <w:p w14:paraId="3BC2DCAA" w14:textId="77777777" w:rsidR="00C21E91" w:rsidRPr="00C21E91" w:rsidRDefault="00C21E91" w:rsidP="00C21E91">
            <w:pPr>
              <w:pStyle w:val="VBAILTbullet1"/>
            </w:pPr>
            <w:r w:rsidRPr="00C21E91">
              <w:t xml:space="preserve">Abandonment – M21-1 VII.i.4.A.8 </w:t>
            </w:r>
          </w:p>
          <w:p w14:paraId="3D984332" w14:textId="77777777" w:rsidR="00C21E91" w:rsidRPr="00C21E91" w:rsidRDefault="00C21E91" w:rsidP="00C21E91">
            <w:pPr>
              <w:pStyle w:val="VBAILTbullet1"/>
            </w:pPr>
            <w:r w:rsidRPr="00C21E91">
              <w:t>Examples of Control vs. Abandonment</w:t>
            </w:r>
          </w:p>
          <w:p w14:paraId="4D9B091B" w14:textId="498DC8FE" w:rsidR="00AB15B8" w:rsidRPr="00810988" w:rsidRDefault="00AB15B8" w:rsidP="00AB15B8">
            <w:pPr>
              <w:pStyle w:val="VBAILTbullet1"/>
            </w:pPr>
            <w:r w:rsidRPr="00810988">
              <w:t>Entitlement Requirements and</w:t>
            </w:r>
            <w:r w:rsidRPr="00810988">
              <w:rPr>
                <w:b/>
                <w:bCs/>
              </w:rPr>
              <w:t xml:space="preserve"> </w:t>
            </w:r>
            <w:r w:rsidRPr="00810988">
              <w:t xml:space="preserve">Development for Parents’ DIC </w:t>
            </w:r>
          </w:p>
          <w:p w14:paraId="7CABA2C6" w14:textId="4FB9337D" w:rsidR="00AB15B8" w:rsidRPr="0037432C" w:rsidRDefault="00AB15B8" w:rsidP="00AB15B8">
            <w:pPr>
              <w:pStyle w:val="VBAILTBullet2"/>
              <w:rPr>
                <w:rStyle w:val="Strong"/>
                <w:b w:val="0"/>
                <w:bCs w:val="0"/>
              </w:rPr>
            </w:pPr>
            <w:r w:rsidRPr="00810988">
              <w:t>Acceptable Proof of Relationship of a Parent to a Veteran (M21-1, IX.i.1.4.d)</w:t>
            </w:r>
          </w:p>
        </w:tc>
        <w:tc>
          <w:tcPr>
            <w:tcW w:w="4854" w:type="dxa"/>
            <w:tcBorders>
              <w:left w:val="dashSmallGap" w:sz="4" w:space="0" w:color="auto"/>
            </w:tcBorders>
          </w:tcPr>
          <w:p w14:paraId="6B5CE8B9" w14:textId="77777777" w:rsidR="00E15397" w:rsidRPr="003B50EC" w:rsidRDefault="00E15397" w:rsidP="002F7E1F">
            <w:pPr>
              <w:pStyle w:val="VBAILTBody"/>
              <w:rPr>
                <w:rStyle w:val="Strong"/>
                <w:b w:val="0"/>
                <w:bCs w:val="0"/>
              </w:rPr>
            </w:pPr>
          </w:p>
        </w:tc>
      </w:tr>
      <w:tr w:rsidR="003B50EC" w:rsidRPr="003B50EC" w14:paraId="17CB515F" w14:textId="77777777" w:rsidTr="00C21E91">
        <w:trPr>
          <w:cantSplit/>
          <w:trHeight w:val="1282"/>
          <w:jc w:val="center"/>
        </w:trPr>
        <w:tc>
          <w:tcPr>
            <w:tcW w:w="4765" w:type="dxa"/>
            <w:tcBorders>
              <w:right w:val="dashSmallGap" w:sz="4" w:space="0" w:color="auto"/>
            </w:tcBorders>
          </w:tcPr>
          <w:p w14:paraId="6E494B3F" w14:textId="1F42617E" w:rsidR="00AB15B8" w:rsidRPr="00AB15B8" w:rsidRDefault="00AB15B8" w:rsidP="00AB15B8">
            <w:pPr>
              <w:pStyle w:val="VBAILTbullet1"/>
              <w:numPr>
                <w:ilvl w:val="0"/>
                <w:numId w:val="0"/>
              </w:numPr>
              <w:rPr>
                <w:b/>
                <w:bCs/>
              </w:rPr>
            </w:pPr>
            <w:r w:rsidRPr="00AB15B8">
              <w:rPr>
                <w:b/>
                <w:bCs/>
              </w:rPr>
              <w:lastRenderedPageBreak/>
              <w:t>Definitions: Abandonment by Parent</w:t>
            </w:r>
          </w:p>
          <w:p w14:paraId="6316EEB6" w14:textId="742FF14F" w:rsidR="0088298C" w:rsidRPr="0088298C" w:rsidRDefault="00DA78E5" w:rsidP="00AD2272">
            <w:pPr>
              <w:pStyle w:val="VBAILTbullet1"/>
            </w:pPr>
            <w:r w:rsidRPr="00077DA8">
              <w:rPr>
                <w:b/>
                <w:bCs/>
                <w:u w:val="single"/>
              </w:rPr>
              <w:t>Abandonment and entitlement benefits-</w:t>
            </w:r>
          </w:p>
          <w:p w14:paraId="44532ACF" w14:textId="6CFB726E" w:rsidR="001D74A5" w:rsidRPr="00077DA8" w:rsidRDefault="00DA78E5" w:rsidP="00BD4287">
            <w:pPr>
              <w:pStyle w:val="VBAILTBullet2"/>
              <w:numPr>
                <w:ilvl w:val="0"/>
                <w:numId w:val="0"/>
              </w:numPr>
              <w:ind w:left="720"/>
            </w:pPr>
            <w:r w:rsidRPr="00077DA8">
              <w:t xml:space="preserve">a biological or adoptive parent who refused to assume the legal and moral obligations of a parent is not entitled to VA benefits. Evidence shows both a refusal and failure to provide support. </w:t>
            </w:r>
          </w:p>
          <w:p w14:paraId="615BB933" w14:textId="77777777" w:rsidR="0088298C" w:rsidRPr="0088298C" w:rsidRDefault="00DA78E5" w:rsidP="00AD2272">
            <w:pPr>
              <w:pStyle w:val="VBAILTbullet1"/>
            </w:pPr>
            <w:r w:rsidRPr="00077DA8">
              <w:rPr>
                <w:b/>
                <w:bCs/>
                <w:u w:val="single"/>
              </w:rPr>
              <w:t>Relinquishment of control</w:t>
            </w:r>
          </w:p>
          <w:p w14:paraId="459E2A41" w14:textId="07B3C2D3" w:rsidR="001D74A5" w:rsidRPr="00077DA8" w:rsidRDefault="00DA78E5" w:rsidP="00BD4287">
            <w:pPr>
              <w:pStyle w:val="VBAILTBullet2"/>
              <w:numPr>
                <w:ilvl w:val="0"/>
                <w:numId w:val="0"/>
              </w:numPr>
              <w:ind w:left="720"/>
            </w:pPr>
            <w:r w:rsidRPr="00077DA8">
              <w:t>when a the parent fails to provide support for the Veteran.</w:t>
            </w:r>
          </w:p>
          <w:p w14:paraId="107B0B3B" w14:textId="77777777" w:rsidR="0088298C" w:rsidRDefault="00DA78E5" w:rsidP="00AD2272">
            <w:pPr>
              <w:pStyle w:val="VBAILTbullet1"/>
            </w:pPr>
            <w:r w:rsidRPr="00AD2272">
              <w:rPr>
                <w:b/>
                <w:bCs/>
                <w:u w:val="single"/>
              </w:rPr>
              <w:t>Case development for alleged abandonment by a parent</w:t>
            </w:r>
            <w:r w:rsidRPr="00AD2272">
              <w:rPr>
                <w:b/>
                <w:bCs/>
              </w:rPr>
              <w:t>-</w:t>
            </w:r>
            <w:r w:rsidRPr="00077DA8">
              <w:t xml:space="preserve"> </w:t>
            </w:r>
          </w:p>
          <w:p w14:paraId="45A43308" w14:textId="6BA6D060" w:rsidR="0088298C" w:rsidRPr="003B50EC" w:rsidRDefault="00DA78E5" w:rsidP="00160515">
            <w:pPr>
              <w:pStyle w:val="VBAILTBullet2"/>
              <w:numPr>
                <w:ilvl w:val="0"/>
                <w:numId w:val="0"/>
              </w:numPr>
              <w:ind w:left="720"/>
            </w:pPr>
            <w:r w:rsidRPr="00077DA8">
              <w:t>fully develop the facts surrounding the allegation.</w:t>
            </w:r>
          </w:p>
        </w:tc>
        <w:tc>
          <w:tcPr>
            <w:tcW w:w="4854" w:type="dxa"/>
            <w:tcBorders>
              <w:left w:val="dashSmallGap" w:sz="4" w:space="0" w:color="auto"/>
            </w:tcBorders>
          </w:tcPr>
          <w:p w14:paraId="627AB053" w14:textId="1BDA103A" w:rsidR="00025B0D" w:rsidRPr="003B50EC" w:rsidRDefault="00025B0D" w:rsidP="00056F0D">
            <w:pPr>
              <w:pStyle w:val="VBAILTbullet1"/>
              <w:numPr>
                <w:ilvl w:val="0"/>
                <w:numId w:val="0"/>
              </w:numPr>
              <w:rPr>
                <w:rStyle w:val="Strong"/>
                <w:b w:val="0"/>
                <w:bCs w:val="0"/>
              </w:rPr>
            </w:pPr>
          </w:p>
        </w:tc>
      </w:tr>
      <w:tr w:rsidR="003B50EC" w:rsidRPr="003B50EC" w14:paraId="316F2D1B" w14:textId="77777777" w:rsidTr="00C21E91">
        <w:trPr>
          <w:cantSplit/>
          <w:trHeight w:val="1282"/>
          <w:jc w:val="center"/>
        </w:trPr>
        <w:tc>
          <w:tcPr>
            <w:tcW w:w="4765" w:type="dxa"/>
            <w:tcBorders>
              <w:right w:val="dashSmallGap" w:sz="4" w:space="0" w:color="auto"/>
            </w:tcBorders>
          </w:tcPr>
          <w:p w14:paraId="65A3AE9F" w14:textId="77777777" w:rsidR="00BD4287" w:rsidRPr="004C6C69" w:rsidRDefault="00BD4287" w:rsidP="00BD4287">
            <w:pPr>
              <w:pStyle w:val="VBAILTBody"/>
              <w:rPr>
                <w:rStyle w:val="Strong"/>
              </w:rPr>
            </w:pPr>
            <w:r w:rsidRPr="004C6C69">
              <w:rPr>
                <w:b/>
                <w:bCs/>
              </w:rPr>
              <w:lastRenderedPageBreak/>
              <w:t>Contested Claims</w:t>
            </w:r>
          </w:p>
          <w:p w14:paraId="536EF3C9" w14:textId="77777777" w:rsidR="00BD4287" w:rsidRPr="00077DA8" w:rsidRDefault="00BD4287" w:rsidP="00BD4287">
            <w:pPr>
              <w:pStyle w:val="VBAILTbullet1"/>
            </w:pPr>
            <w:r w:rsidRPr="00077DA8">
              <w:t>A contested claim exists when:</w:t>
            </w:r>
          </w:p>
          <w:p w14:paraId="628B40AE" w14:textId="77777777" w:rsidR="00BD4287" w:rsidRPr="00077DA8" w:rsidRDefault="00BD4287" w:rsidP="00BD4287">
            <w:pPr>
              <w:pStyle w:val="VBAILTBullet2"/>
              <w:numPr>
                <w:ilvl w:val="1"/>
                <w:numId w:val="1"/>
              </w:numPr>
              <w:ind w:left="555"/>
            </w:pPr>
            <w:r w:rsidRPr="00077DA8">
              <w:t>A favorable decision on one claim requires:</w:t>
            </w:r>
          </w:p>
          <w:p w14:paraId="133D4B2D" w14:textId="77777777" w:rsidR="00BD4287" w:rsidRPr="00077DA8" w:rsidRDefault="00BD4287" w:rsidP="00BD4287">
            <w:pPr>
              <w:pStyle w:val="VBAILTBullet2"/>
              <w:numPr>
                <w:ilvl w:val="1"/>
                <w:numId w:val="4"/>
              </w:numPr>
              <w:ind w:left="825"/>
            </w:pPr>
            <w:r w:rsidRPr="00077DA8">
              <w:t>the denial of a claim from a separate claimant, or</w:t>
            </w:r>
          </w:p>
          <w:p w14:paraId="3179A968" w14:textId="77777777" w:rsidR="00BD4287" w:rsidRPr="00077DA8" w:rsidRDefault="00BD4287" w:rsidP="00BD4287">
            <w:pPr>
              <w:pStyle w:val="VBAILTBullet2"/>
              <w:numPr>
                <w:ilvl w:val="1"/>
                <w:numId w:val="4"/>
              </w:numPr>
              <w:ind w:left="825"/>
            </w:pPr>
            <w:r w:rsidRPr="00077DA8">
              <w:t>payment of a lesser benefit to a separate claimant.</w:t>
            </w:r>
          </w:p>
          <w:p w14:paraId="2364CD21" w14:textId="77777777" w:rsidR="00BD4287" w:rsidRPr="00077DA8" w:rsidRDefault="00BD4287" w:rsidP="00BD4287">
            <w:pPr>
              <w:pStyle w:val="VBAILTBullet2"/>
              <w:numPr>
                <w:ilvl w:val="1"/>
                <w:numId w:val="1"/>
              </w:numPr>
              <w:ind w:left="555"/>
            </w:pPr>
            <w:r w:rsidRPr="00077DA8">
              <w:t>One claimant may contest</w:t>
            </w:r>
          </w:p>
          <w:p w14:paraId="6D1E365D" w14:textId="77777777" w:rsidR="00BD4287" w:rsidRPr="00077DA8" w:rsidRDefault="00BD4287" w:rsidP="00BD4287">
            <w:pPr>
              <w:pStyle w:val="VBAILTBullet2"/>
              <w:numPr>
                <w:ilvl w:val="1"/>
                <w:numId w:val="4"/>
              </w:numPr>
              <w:ind w:left="825"/>
            </w:pPr>
            <w:r w:rsidRPr="00077DA8">
              <w:t>the other claimant’s entitlement to that benefit, or</w:t>
            </w:r>
          </w:p>
          <w:p w14:paraId="3B1883A6" w14:textId="77777777" w:rsidR="00BD4287" w:rsidRPr="00077DA8" w:rsidRDefault="00BD4287" w:rsidP="00BD4287">
            <w:pPr>
              <w:pStyle w:val="VBAILTBullet2"/>
              <w:numPr>
                <w:ilvl w:val="1"/>
                <w:numId w:val="4"/>
              </w:numPr>
              <w:ind w:left="825"/>
            </w:pPr>
            <w:r w:rsidRPr="00077DA8">
              <w:t>payment of that benefit to the other claimant.</w:t>
            </w:r>
          </w:p>
          <w:p w14:paraId="367F4681" w14:textId="77777777" w:rsidR="00BD4287" w:rsidRPr="00077DA8" w:rsidRDefault="00BD4287" w:rsidP="00BD4287">
            <w:pPr>
              <w:pStyle w:val="VBAILTbullet1"/>
            </w:pPr>
            <w:r w:rsidRPr="00077DA8">
              <w:t xml:space="preserve">A contested claim </w:t>
            </w:r>
            <w:r w:rsidRPr="00077DA8">
              <w:rPr>
                <w:u w:val="single"/>
              </w:rPr>
              <w:t>automatically</w:t>
            </w:r>
            <w:r w:rsidRPr="00077DA8">
              <w:t xml:space="preserve"> arises if two people:</w:t>
            </w:r>
          </w:p>
          <w:p w14:paraId="4BC09C7A" w14:textId="77777777" w:rsidR="00BD4287" w:rsidRPr="00077DA8" w:rsidRDefault="00BD4287" w:rsidP="00BD4287">
            <w:pPr>
              <w:pStyle w:val="VBAILTBullet2"/>
              <w:numPr>
                <w:ilvl w:val="1"/>
                <w:numId w:val="1"/>
              </w:numPr>
              <w:ind w:left="555"/>
            </w:pPr>
            <w:r w:rsidRPr="00077DA8">
              <w:t>allege to be a deceased Veteran’s legal surviving</w:t>
            </w:r>
          </w:p>
          <w:p w14:paraId="4BCF8CE6" w14:textId="4095833E" w:rsidR="0088298C" w:rsidRPr="003B50EC" w:rsidRDefault="00BD4287" w:rsidP="009C11A8">
            <w:pPr>
              <w:pStyle w:val="VBAILTBullet2"/>
              <w:numPr>
                <w:ilvl w:val="1"/>
                <w:numId w:val="1"/>
              </w:numPr>
              <w:ind w:left="555"/>
            </w:pPr>
            <w:r w:rsidRPr="00077DA8">
              <w:t>Spouse, Mother, or Father</w:t>
            </w:r>
            <w:r>
              <w:t xml:space="preserve"> </w:t>
            </w:r>
            <w:r w:rsidRPr="00077DA8">
              <w:t>file a formal claim for the same benefit</w:t>
            </w:r>
          </w:p>
        </w:tc>
        <w:tc>
          <w:tcPr>
            <w:tcW w:w="4854" w:type="dxa"/>
            <w:tcBorders>
              <w:left w:val="dashSmallGap" w:sz="4" w:space="0" w:color="auto"/>
            </w:tcBorders>
          </w:tcPr>
          <w:p w14:paraId="66F072C0" w14:textId="17AD31DA" w:rsidR="00E972CF" w:rsidRPr="003B50EC" w:rsidRDefault="00E972CF" w:rsidP="00056F0D">
            <w:pPr>
              <w:pStyle w:val="VBAILTBody"/>
              <w:rPr>
                <w:rStyle w:val="Strong"/>
              </w:rPr>
            </w:pPr>
          </w:p>
        </w:tc>
      </w:tr>
      <w:tr w:rsidR="003B50EC" w:rsidRPr="003B50EC" w14:paraId="405358E0" w14:textId="77777777" w:rsidTr="00C21E91">
        <w:trPr>
          <w:cantSplit/>
          <w:trHeight w:val="1282"/>
          <w:jc w:val="center"/>
        </w:trPr>
        <w:tc>
          <w:tcPr>
            <w:tcW w:w="4765" w:type="dxa"/>
            <w:tcBorders>
              <w:right w:val="dashSmallGap" w:sz="4" w:space="0" w:color="auto"/>
            </w:tcBorders>
          </w:tcPr>
          <w:p w14:paraId="11223A3B" w14:textId="77777777" w:rsidR="009F1912" w:rsidRPr="003B50EC" w:rsidRDefault="00056F0D" w:rsidP="004D5FAF">
            <w:pPr>
              <w:pStyle w:val="VBAILTBody"/>
              <w:rPr>
                <w:b/>
                <w:bCs/>
              </w:rPr>
            </w:pPr>
            <w:r w:rsidRPr="003B50EC">
              <w:rPr>
                <w:b/>
                <w:bCs/>
              </w:rPr>
              <w:lastRenderedPageBreak/>
              <w:t>Scenario—Who Is Eligible for DIC Benefits?</w:t>
            </w:r>
          </w:p>
          <w:p w14:paraId="71B0738C" w14:textId="0FF9D8FD" w:rsidR="005429F4" w:rsidRPr="005429F4" w:rsidRDefault="005429F4" w:rsidP="005429F4">
            <w:pPr>
              <w:pStyle w:val="VBAILTBody"/>
            </w:pPr>
            <w:r w:rsidRPr="005429F4">
              <w:t>Nancy</w:t>
            </w:r>
            <w:r w:rsidR="005D5ED6">
              <w:t>,</w:t>
            </w:r>
            <w:r w:rsidRPr="005429F4">
              <w:t xml:space="preserve"> has filed a DIC claim as </w:t>
            </w:r>
            <w:r w:rsidR="009C11A8">
              <w:t>a</w:t>
            </w:r>
            <w:r w:rsidRPr="005429F4">
              <w:t xml:space="preserve"> foster parent. Ms. Audrey, the biological mother of </w:t>
            </w:r>
            <w:r w:rsidR="00442172">
              <w:t>the Veteran</w:t>
            </w:r>
            <w:r w:rsidRPr="005429F4">
              <w:t>, has also filed a DIC claim as the biological parent. The evidence received from Nancy</w:t>
            </w:r>
            <w:r w:rsidR="007B52EA">
              <w:t>,</w:t>
            </w:r>
            <w:r w:rsidRPr="005429F4">
              <w:t xml:space="preserve"> shows that Ms. Audrey, the Veteran’s biological mother, left the Veteran with his aunt, Nancy, at the age of nine and never returned or made contact with the Veteran until he entered the service at age 19. The evidence shows that Ms. Audrey</w:t>
            </w:r>
            <w:r w:rsidR="007B52EA">
              <w:t>,</w:t>
            </w:r>
            <w:r w:rsidRPr="005429F4">
              <w:t xml:space="preserve"> made attempts to contact the Veteran via email</w:t>
            </w:r>
            <w:r w:rsidR="009A4878">
              <w:t xml:space="preserve">, </w:t>
            </w:r>
            <w:r w:rsidRPr="005429F4">
              <w:t>but the Veteran never answered any of the emails.</w:t>
            </w:r>
          </w:p>
          <w:p w14:paraId="194DA524" w14:textId="77777777" w:rsidR="005429F4" w:rsidRPr="005429F4" w:rsidRDefault="005429F4" w:rsidP="005429F4">
            <w:pPr>
              <w:pStyle w:val="VBAILTBody"/>
              <w:numPr>
                <w:ilvl w:val="0"/>
                <w:numId w:val="10"/>
              </w:numPr>
            </w:pPr>
            <w:r w:rsidRPr="005429F4">
              <w:t>Based on the evidence given, who is eligible to receive DIC benefits?</w:t>
            </w:r>
          </w:p>
          <w:p w14:paraId="2397E3AA" w14:textId="34D88699" w:rsidR="0088298C" w:rsidRPr="005B137E" w:rsidRDefault="0088298C" w:rsidP="0022762E">
            <w:pPr>
              <w:pStyle w:val="VBAILTBody"/>
              <w:rPr>
                <w:b/>
                <w:bCs/>
              </w:rPr>
            </w:pPr>
          </w:p>
        </w:tc>
        <w:tc>
          <w:tcPr>
            <w:tcW w:w="4854" w:type="dxa"/>
            <w:tcBorders>
              <w:left w:val="dashSmallGap" w:sz="4" w:space="0" w:color="auto"/>
            </w:tcBorders>
          </w:tcPr>
          <w:p w14:paraId="2997D1AB" w14:textId="6A5E352F" w:rsidR="009F1912" w:rsidRPr="003B50EC" w:rsidRDefault="009F1912" w:rsidP="00872496">
            <w:pPr>
              <w:pStyle w:val="VBAILTBody"/>
              <w:rPr>
                <w:rStyle w:val="Strong"/>
              </w:rPr>
            </w:pPr>
          </w:p>
        </w:tc>
      </w:tr>
      <w:tr w:rsidR="003B50EC" w:rsidRPr="003B50EC" w14:paraId="69176990" w14:textId="77777777" w:rsidTr="00C21E91">
        <w:trPr>
          <w:cantSplit/>
          <w:trHeight w:val="1282"/>
          <w:jc w:val="center"/>
        </w:trPr>
        <w:tc>
          <w:tcPr>
            <w:tcW w:w="4765" w:type="dxa"/>
            <w:tcBorders>
              <w:right w:val="dashSmallGap" w:sz="4" w:space="0" w:color="auto"/>
            </w:tcBorders>
          </w:tcPr>
          <w:p w14:paraId="1F3AFADC" w14:textId="6B91849C" w:rsidR="001E2137" w:rsidRPr="003B50EC" w:rsidRDefault="009A2BA2" w:rsidP="001E2137">
            <w:pPr>
              <w:pStyle w:val="VBAILTBody"/>
              <w:rPr>
                <w:rStyle w:val="Strong"/>
              </w:rPr>
            </w:pPr>
            <w:r>
              <w:rPr>
                <w:b/>
                <w:bCs/>
              </w:rPr>
              <w:t>Lesson Summary Review Questions</w:t>
            </w:r>
          </w:p>
          <w:p w14:paraId="6829E27D" w14:textId="77777777" w:rsidR="009B2042" w:rsidRDefault="00D316D2" w:rsidP="00D316D2">
            <w:pPr>
              <w:pStyle w:val="VBAILTbullet1"/>
              <w:numPr>
                <w:ilvl w:val="0"/>
                <w:numId w:val="0"/>
              </w:numPr>
              <w:ind w:left="360" w:hanging="360"/>
              <w:rPr>
                <w:rStyle w:val="Strong"/>
                <w:b w:val="0"/>
                <w:bCs w:val="0"/>
              </w:rPr>
            </w:pPr>
            <w:r w:rsidRPr="00345E8B">
              <w:rPr>
                <w:noProof/>
              </w:rPr>
              <w:drawing>
                <wp:inline distT="0" distB="0" distL="0" distR="0" wp14:anchorId="45C97073" wp14:editId="5BEBBA3A">
                  <wp:extent cx="1546024" cy="722489"/>
                  <wp:effectExtent l="0" t="0" r="0" b="190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75075" cy="736065"/>
                          </a:xfrm>
                          <a:prstGeom prst="rect">
                            <a:avLst/>
                          </a:prstGeom>
                        </pic:spPr>
                      </pic:pic>
                    </a:graphicData>
                  </a:graphic>
                </wp:inline>
              </w:drawing>
            </w:r>
          </w:p>
          <w:p w14:paraId="401E3A03" w14:textId="2394C42C" w:rsidR="00D316D2" w:rsidRPr="009B2042" w:rsidRDefault="00D316D2" w:rsidP="00D316D2">
            <w:pPr>
              <w:pStyle w:val="VBAILTbullet1"/>
              <w:numPr>
                <w:ilvl w:val="0"/>
                <w:numId w:val="0"/>
              </w:numPr>
              <w:ind w:left="360" w:hanging="360"/>
              <w:rPr>
                <w:rStyle w:val="Strong"/>
                <w:b w:val="0"/>
                <w:bCs w:val="0"/>
              </w:rPr>
            </w:pPr>
            <w:r w:rsidRPr="00D316D2">
              <w:rPr>
                <w:rStyle w:val="Strong"/>
              </w:rPr>
              <w:t>Time Allowed:</w:t>
            </w:r>
            <w:r>
              <w:rPr>
                <w:rStyle w:val="Strong"/>
                <w:b w:val="0"/>
                <w:bCs w:val="0"/>
              </w:rPr>
              <w:t xml:space="preserve"> 10 minutes</w:t>
            </w:r>
          </w:p>
        </w:tc>
        <w:tc>
          <w:tcPr>
            <w:tcW w:w="4854" w:type="dxa"/>
            <w:tcBorders>
              <w:left w:val="dashSmallGap" w:sz="4" w:space="0" w:color="auto"/>
            </w:tcBorders>
          </w:tcPr>
          <w:p w14:paraId="2F910271" w14:textId="06455B0A" w:rsidR="00D23BD2" w:rsidRPr="003B50EC" w:rsidRDefault="00D23BD2" w:rsidP="00E72251">
            <w:pPr>
              <w:pStyle w:val="VBAILTBody"/>
              <w:rPr>
                <w:rStyle w:val="Strong"/>
                <w:b w:val="0"/>
              </w:rPr>
            </w:pPr>
          </w:p>
        </w:tc>
      </w:tr>
      <w:tr w:rsidR="003A1149" w:rsidRPr="003B50EC" w14:paraId="6FEC4A75" w14:textId="77777777" w:rsidTr="00C21E91">
        <w:trPr>
          <w:trHeight w:val="1282"/>
          <w:jc w:val="center"/>
        </w:trPr>
        <w:tc>
          <w:tcPr>
            <w:tcW w:w="4765" w:type="dxa"/>
            <w:tcBorders>
              <w:right w:val="dashSmallGap" w:sz="4" w:space="0" w:color="auto"/>
            </w:tcBorders>
          </w:tcPr>
          <w:p w14:paraId="381448D4" w14:textId="073A0F11" w:rsidR="003A1149" w:rsidRDefault="003A1149" w:rsidP="00CD123C">
            <w:pPr>
              <w:pStyle w:val="VBAILTBody"/>
              <w:rPr>
                <w:rStyle w:val="Strong"/>
              </w:rPr>
            </w:pPr>
            <w:r>
              <w:rPr>
                <w:rStyle w:val="Strong"/>
              </w:rPr>
              <w:t>What’s Next</w:t>
            </w:r>
            <w:r w:rsidR="009A4B55">
              <w:rPr>
                <w:rStyle w:val="Strong"/>
              </w:rPr>
              <w:t>?</w:t>
            </w:r>
          </w:p>
          <w:p w14:paraId="56D71FB0" w14:textId="70C864BF" w:rsidR="003A1149" w:rsidRPr="003B50EC" w:rsidRDefault="003A1149" w:rsidP="009A4B55">
            <w:pPr>
              <w:pStyle w:val="VBAILTbullet1"/>
              <w:rPr>
                <w:rStyle w:val="Strong"/>
              </w:rPr>
            </w:pPr>
            <w:r>
              <w:rPr>
                <w:rStyle w:val="normaltextrun"/>
                <w:color w:val="000000"/>
                <w:shd w:val="clear" w:color="auto" w:fill="FFFFFF"/>
              </w:rPr>
              <w:t>Complete Establish Parent</w:t>
            </w:r>
            <w:r w:rsidR="009A4B55">
              <w:rPr>
                <w:rStyle w:val="normaltextrun"/>
                <w:color w:val="000000"/>
                <w:shd w:val="clear" w:color="auto" w:fill="FFFFFF"/>
              </w:rPr>
              <w:t>al Relationship for</w:t>
            </w:r>
            <w:r>
              <w:rPr>
                <w:rStyle w:val="normaltextrun"/>
                <w:color w:val="000000"/>
                <w:shd w:val="clear" w:color="auto" w:fill="FFFFFF"/>
              </w:rPr>
              <w:t xml:space="preserve"> DIC evaluation course: </w:t>
            </w:r>
            <w:r>
              <w:rPr>
                <w:rStyle w:val="normaltextrun"/>
                <w:b/>
                <w:bCs/>
                <w:color w:val="000000"/>
                <w:shd w:val="clear" w:color="auto" w:fill="FFFFFF"/>
              </w:rPr>
              <w:t>TMS ID #4</w:t>
            </w:r>
            <w:r w:rsidR="009A4B55">
              <w:rPr>
                <w:rStyle w:val="normaltextrun"/>
                <w:b/>
                <w:bCs/>
                <w:color w:val="000000"/>
                <w:shd w:val="clear" w:color="auto" w:fill="FFFFFF"/>
              </w:rPr>
              <w:t>408422</w:t>
            </w:r>
          </w:p>
        </w:tc>
        <w:tc>
          <w:tcPr>
            <w:tcW w:w="4854" w:type="dxa"/>
            <w:tcBorders>
              <w:left w:val="dashSmallGap" w:sz="4" w:space="0" w:color="auto"/>
            </w:tcBorders>
          </w:tcPr>
          <w:p w14:paraId="15E79282" w14:textId="77777777" w:rsidR="003A1149" w:rsidRPr="003B50EC" w:rsidRDefault="003A1149" w:rsidP="00A169A7">
            <w:pPr>
              <w:pStyle w:val="VBAILTBody"/>
              <w:rPr>
                <w:rStyle w:val="Strong"/>
                <w:b w:val="0"/>
                <w:bCs w:val="0"/>
              </w:rPr>
            </w:pPr>
          </w:p>
        </w:tc>
      </w:tr>
    </w:tbl>
    <w:p w14:paraId="17C933BE" w14:textId="7067F21B" w:rsidR="009B2042" w:rsidRDefault="009B2042" w:rsidP="00066C36">
      <w:pPr>
        <w:numPr>
          <w:ilvl w:val="12"/>
          <w:numId w:val="0"/>
        </w:numPr>
        <w:rPr>
          <w:rFonts w:ascii="Arial" w:hAnsi="Arial"/>
          <w:sz w:val="24"/>
        </w:rPr>
      </w:pPr>
    </w:p>
    <w:p w14:paraId="0B32B7B8" w14:textId="0C7B5454" w:rsidR="003A1149" w:rsidRPr="00D316D2" w:rsidRDefault="003A1149" w:rsidP="00D316D2">
      <w:pPr>
        <w:rPr>
          <w:rFonts w:ascii="Arial" w:hAnsi="Arial"/>
          <w:sz w:val="24"/>
        </w:rPr>
      </w:pPr>
    </w:p>
    <w:sectPr w:rsidR="003A1149" w:rsidRPr="00D316D2" w:rsidSect="00E75476">
      <w:headerReference w:type="default" r:id="rId13"/>
      <w:footerReference w:type="default" r:id="rId14"/>
      <w:headerReference w:type="first" r:id="rId15"/>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934B7" w14:textId="77777777" w:rsidR="004B76E2" w:rsidRDefault="004B76E2" w:rsidP="00C214A9">
      <w:pPr>
        <w:spacing w:after="0" w:line="240" w:lineRule="auto"/>
      </w:pPr>
      <w:r>
        <w:separator/>
      </w:r>
    </w:p>
  </w:endnote>
  <w:endnote w:type="continuationSeparator" w:id="0">
    <w:p w14:paraId="569CB8BB" w14:textId="77777777" w:rsidR="004B76E2" w:rsidRDefault="004B76E2" w:rsidP="00C214A9">
      <w:pPr>
        <w:spacing w:after="0" w:line="240" w:lineRule="auto"/>
      </w:pPr>
      <w:r>
        <w:continuationSeparator/>
      </w:r>
    </w:p>
  </w:endnote>
  <w:endnote w:type="continuationNotice" w:id="1">
    <w:p w14:paraId="09C518CA" w14:textId="77777777" w:rsidR="004B76E2" w:rsidRDefault="004B7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EF39" w14:textId="53043732" w:rsidR="00A646B6" w:rsidRPr="00C214A9" w:rsidRDefault="00C21E91" w:rsidP="000B5F91">
    <w:pPr>
      <w:pStyle w:val="VBAILTFooter"/>
    </w:pPr>
    <w:r>
      <w:t>June 2024</w:t>
    </w:r>
    <w:r w:rsidR="00A646B6">
      <w:tab/>
    </w:r>
    <w:r w:rsidR="00A646B6" w:rsidRPr="00C214A9">
      <w:fldChar w:fldCharType="begin"/>
    </w:r>
    <w:r w:rsidR="00A646B6" w:rsidRPr="00C214A9">
      <w:instrText xml:space="preserve"> PAGE   \* MERGEFORMAT </w:instrText>
    </w:r>
    <w:r w:rsidR="00A646B6" w:rsidRPr="00C214A9">
      <w:fldChar w:fldCharType="separate"/>
    </w:r>
    <w:r w:rsidR="00CF1ACD" w:rsidRPr="00CF1ACD">
      <w:rPr>
        <w:b/>
        <w:bCs/>
        <w:noProof/>
      </w:rPr>
      <w:t>13</w:t>
    </w:r>
    <w:r w:rsidR="00A646B6" w:rsidRPr="00C214A9">
      <w:rPr>
        <w:b/>
        <w:bCs/>
        <w:noProof/>
      </w:rPr>
      <w:fldChar w:fldCharType="end"/>
    </w:r>
    <w:r w:rsidR="00A646B6" w:rsidRPr="00C214A9">
      <w:rPr>
        <w:b/>
        <w:bCs/>
      </w:rPr>
      <w:t xml:space="preserve"> </w:t>
    </w:r>
    <w:r w:rsidR="00A646B6" w:rsidRPr="00C214A9">
      <w:t>|</w:t>
    </w:r>
    <w:r w:rsidR="00A646B6" w:rsidRPr="00C214A9">
      <w:rPr>
        <w:b/>
        <w:bCs/>
      </w:rPr>
      <w:t xml:space="preserve"> </w:t>
    </w:r>
    <w:r w:rsidR="00A646B6"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1632E" w14:textId="77777777" w:rsidR="004B76E2" w:rsidRDefault="004B76E2" w:rsidP="00C214A9">
      <w:pPr>
        <w:spacing w:after="0" w:line="240" w:lineRule="auto"/>
      </w:pPr>
      <w:r>
        <w:separator/>
      </w:r>
    </w:p>
  </w:footnote>
  <w:footnote w:type="continuationSeparator" w:id="0">
    <w:p w14:paraId="04DF0DE9" w14:textId="77777777" w:rsidR="004B76E2" w:rsidRDefault="004B76E2" w:rsidP="00C214A9">
      <w:pPr>
        <w:spacing w:after="0" w:line="240" w:lineRule="auto"/>
      </w:pPr>
      <w:r>
        <w:continuationSeparator/>
      </w:r>
    </w:p>
  </w:footnote>
  <w:footnote w:type="continuationNotice" w:id="1">
    <w:p w14:paraId="3FDB1E61" w14:textId="77777777" w:rsidR="004B76E2" w:rsidRDefault="004B76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DDEF8" w14:textId="60464C64" w:rsidR="00A646B6" w:rsidRPr="002D1DCE" w:rsidRDefault="00A646B6" w:rsidP="002D1DCE">
    <w:pPr>
      <w:pStyle w:val="VBAILTHeader"/>
    </w:pPr>
    <w:r w:rsidRPr="00B57DE7">
      <w:rPr>
        <w:bCs/>
      </w:rPr>
      <w:t>Establish Parental Relationship for DIC</w:t>
    </w:r>
  </w:p>
  <w:p w14:paraId="217FC369" w14:textId="59618D9C" w:rsidR="00A646B6" w:rsidRPr="002D1DCE" w:rsidRDefault="003433DD"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78D7B" w14:textId="77777777" w:rsidR="00A646B6" w:rsidRDefault="00A646B6">
    <w:pPr>
      <w:pStyle w:val="Header"/>
    </w:pPr>
    <w:r>
      <w:rPr>
        <w:noProof/>
      </w:rPr>
      <w:drawing>
        <wp:anchor distT="0" distB="0" distL="114300" distR="114300" simplePos="0" relativeHeight="251657216" behindDoc="1" locked="0" layoutInCell="1" allowOverlap="1" wp14:anchorId="6243EBA8" wp14:editId="62B48198">
          <wp:simplePos x="0" y="0"/>
          <wp:positionH relativeFrom="column">
            <wp:posOffset>-895350</wp:posOffset>
          </wp:positionH>
          <wp:positionV relativeFrom="paragraph">
            <wp:posOffset>-447675</wp:posOffset>
          </wp:positionV>
          <wp:extent cx="7780020" cy="5836920"/>
          <wp:effectExtent l="0" t="0" r="0" b="0"/>
          <wp:wrapNone/>
          <wp:docPr id="11" name="Picture 11"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1E2F"/>
    <w:multiLevelType w:val="hybridMultilevel"/>
    <w:tmpl w:val="726E7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01EBC"/>
    <w:multiLevelType w:val="hybridMultilevel"/>
    <w:tmpl w:val="82020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5E6E20"/>
    <w:multiLevelType w:val="hybridMultilevel"/>
    <w:tmpl w:val="BB00A2CC"/>
    <w:lvl w:ilvl="0" w:tplc="425E9CBE">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7C21BB"/>
    <w:multiLevelType w:val="hybridMultilevel"/>
    <w:tmpl w:val="52F4C3A6"/>
    <w:lvl w:ilvl="0" w:tplc="70ECA902">
      <w:start w:val="1"/>
      <w:numFmt w:val="bullet"/>
      <w:lvlText w:val="•"/>
      <w:lvlJc w:val="left"/>
      <w:pPr>
        <w:tabs>
          <w:tab w:val="num" w:pos="360"/>
        </w:tabs>
        <w:ind w:left="360" w:hanging="360"/>
      </w:pPr>
      <w:rPr>
        <w:rFonts w:ascii="Arial" w:hAnsi="Arial" w:hint="default"/>
      </w:rPr>
    </w:lvl>
    <w:lvl w:ilvl="1" w:tplc="25B86688">
      <w:numFmt w:val="bullet"/>
      <w:lvlText w:val="o"/>
      <w:lvlJc w:val="left"/>
      <w:pPr>
        <w:tabs>
          <w:tab w:val="num" w:pos="1080"/>
        </w:tabs>
        <w:ind w:left="1080" w:hanging="360"/>
      </w:pPr>
      <w:rPr>
        <w:rFonts w:ascii="Courier New" w:hAnsi="Courier New" w:hint="default"/>
      </w:rPr>
    </w:lvl>
    <w:lvl w:ilvl="2" w:tplc="EA8A5D80" w:tentative="1">
      <w:start w:val="1"/>
      <w:numFmt w:val="bullet"/>
      <w:lvlText w:val="•"/>
      <w:lvlJc w:val="left"/>
      <w:pPr>
        <w:tabs>
          <w:tab w:val="num" w:pos="1800"/>
        </w:tabs>
        <w:ind w:left="1800" w:hanging="360"/>
      </w:pPr>
      <w:rPr>
        <w:rFonts w:ascii="Arial" w:hAnsi="Arial" w:hint="default"/>
      </w:rPr>
    </w:lvl>
    <w:lvl w:ilvl="3" w:tplc="4D144A06" w:tentative="1">
      <w:start w:val="1"/>
      <w:numFmt w:val="bullet"/>
      <w:lvlText w:val="•"/>
      <w:lvlJc w:val="left"/>
      <w:pPr>
        <w:tabs>
          <w:tab w:val="num" w:pos="2520"/>
        </w:tabs>
        <w:ind w:left="2520" w:hanging="360"/>
      </w:pPr>
      <w:rPr>
        <w:rFonts w:ascii="Arial" w:hAnsi="Arial" w:hint="default"/>
      </w:rPr>
    </w:lvl>
    <w:lvl w:ilvl="4" w:tplc="4796A6F6" w:tentative="1">
      <w:start w:val="1"/>
      <w:numFmt w:val="bullet"/>
      <w:lvlText w:val="•"/>
      <w:lvlJc w:val="left"/>
      <w:pPr>
        <w:tabs>
          <w:tab w:val="num" w:pos="3240"/>
        </w:tabs>
        <w:ind w:left="3240" w:hanging="360"/>
      </w:pPr>
      <w:rPr>
        <w:rFonts w:ascii="Arial" w:hAnsi="Arial" w:hint="default"/>
      </w:rPr>
    </w:lvl>
    <w:lvl w:ilvl="5" w:tplc="CACEF312" w:tentative="1">
      <w:start w:val="1"/>
      <w:numFmt w:val="bullet"/>
      <w:lvlText w:val="•"/>
      <w:lvlJc w:val="left"/>
      <w:pPr>
        <w:tabs>
          <w:tab w:val="num" w:pos="3960"/>
        </w:tabs>
        <w:ind w:left="3960" w:hanging="360"/>
      </w:pPr>
      <w:rPr>
        <w:rFonts w:ascii="Arial" w:hAnsi="Arial" w:hint="default"/>
      </w:rPr>
    </w:lvl>
    <w:lvl w:ilvl="6" w:tplc="B40253CE" w:tentative="1">
      <w:start w:val="1"/>
      <w:numFmt w:val="bullet"/>
      <w:lvlText w:val="•"/>
      <w:lvlJc w:val="left"/>
      <w:pPr>
        <w:tabs>
          <w:tab w:val="num" w:pos="4680"/>
        </w:tabs>
        <w:ind w:left="4680" w:hanging="360"/>
      </w:pPr>
      <w:rPr>
        <w:rFonts w:ascii="Arial" w:hAnsi="Arial" w:hint="default"/>
      </w:rPr>
    </w:lvl>
    <w:lvl w:ilvl="7" w:tplc="7EE80916" w:tentative="1">
      <w:start w:val="1"/>
      <w:numFmt w:val="bullet"/>
      <w:lvlText w:val="•"/>
      <w:lvlJc w:val="left"/>
      <w:pPr>
        <w:tabs>
          <w:tab w:val="num" w:pos="5400"/>
        </w:tabs>
        <w:ind w:left="5400" w:hanging="360"/>
      </w:pPr>
      <w:rPr>
        <w:rFonts w:ascii="Arial" w:hAnsi="Arial" w:hint="default"/>
      </w:rPr>
    </w:lvl>
    <w:lvl w:ilvl="8" w:tplc="D054E62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9F60A67"/>
    <w:multiLevelType w:val="hybridMultilevel"/>
    <w:tmpl w:val="505C7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13BF3"/>
    <w:multiLevelType w:val="hybridMultilevel"/>
    <w:tmpl w:val="41269E88"/>
    <w:lvl w:ilvl="0" w:tplc="62304178">
      <w:start w:val="1"/>
      <w:numFmt w:val="bullet"/>
      <w:lvlText w:val="•"/>
      <w:lvlJc w:val="left"/>
      <w:pPr>
        <w:tabs>
          <w:tab w:val="num" w:pos="720"/>
        </w:tabs>
        <w:ind w:left="720" w:hanging="360"/>
      </w:pPr>
      <w:rPr>
        <w:rFonts w:ascii="Arial" w:hAnsi="Arial" w:hint="default"/>
      </w:rPr>
    </w:lvl>
    <w:lvl w:ilvl="1" w:tplc="006A2604" w:tentative="1">
      <w:start w:val="1"/>
      <w:numFmt w:val="bullet"/>
      <w:lvlText w:val="•"/>
      <w:lvlJc w:val="left"/>
      <w:pPr>
        <w:tabs>
          <w:tab w:val="num" w:pos="1440"/>
        </w:tabs>
        <w:ind w:left="1440" w:hanging="360"/>
      </w:pPr>
      <w:rPr>
        <w:rFonts w:ascii="Arial" w:hAnsi="Arial" w:hint="default"/>
      </w:rPr>
    </w:lvl>
    <w:lvl w:ilvl="2" w:tplc="AD0E5E5C" w:tentative="1">
      <w:start w:val="1"/>
      <w:numFmt w:val="bullet"/>
      <w:lvlText w:val="•"/>
      <w:lvlJc w:val="left"/>
      <w:pPr>
        <w:tabs>
          <w:tab w:val="num" w:pos="2160"/>
        </w:tabs>
        <w:ind w:left="2160" w:hanging="360"/>
      </w:pPr>
      <w:rPr>
        <w:rFonts w:ascii="Arial" w:hAnsi="Arial" w:hint="default"/>
      </w:rPr>
    </w:lvl>
    <w:lvl w:ilvl="3" w:tplc="6E729DBC" w:tentative="1">
      <w:start w:val="1"/>
      <w:numFmt w:val="bullet"/>
      <w:lvlText w:val="•"/>
      <w:lvlJc w:val="left"/>
      <w:pPr>
        <w:tabs>
          <w:tab w:val="num" w:pos="2880"/>
        </w:tabs>
        <w:ind w:left="2880" w:hanging="360"/>
      </w:pPr>
      <w:rPr>
        <w:rFonts w:ascii="Arial" w:hAnsi="Arial" w:hint="default"/>
      </w:rPr>
    </w:lvl>
    <w:lvl w:ilvl="4" w:tplc="E5FC90CA" w:tentative="1">
      <w:start w:val="1"/>
      <w:numFmt w:val="bullet"/>
      <w:lvlText w:val="•"/>
      <w:lvlJc w:val="left"/>
      <w:pPr>
        <w:tabs>
          <w:tab w:val="num" w:pos="3600"/>
        </w:tabs>
        <w:ind w:left="3600" w:hanging="360"/>
      </w:pPr>
      <w:rPr>
        <w:rFonts w:ascii="Arial" w:hAnsi="Arial" w:hint="default"/>
      </w:rPr>
    </w:lvl>
    <w:lvl w:ilvl="5" w:tplc="161A24CA" w:tentative="1">
      <w:start w:val="1"/>
      <w:numFmt w:val="bullet"/>
      <w:lvlText w:val="•"/>
      <w:lvlJc w:val="left"/>
      <w:pPr>
        <w:tabs>
          <w:tab w:val="num" w:pos="4320"/>
        </w:tabs>
        <w:ind w:left="4320" w:hanging="360"/>
      </w:pPr>
      <w:rPr>
        <w:rFonts w:ascii="Arial" w:hAnsi="Arial" w:hint="default"/>
      </w:rPr>
    </w:lvl>
    <w:lvl w:ilvl="6" w:tplc="AC8856CC" w:tentative="1">
      <w:start w:val="1"/>
      <w:numFmt w:val="bullet"/>
      <w:lvlText w:val="•"/>
      <w:lvlJc w:val="left"/>
      <w:pPr>
        <w:tabs>
          <w:tab w:val="num" w:pos="5040"/>
        </w:tabs>
        <w:ind w:left="5040" w:hanging="360"/>
      </w:pPr>
      <w:rPr>
        <w:rFonts w:ascii="Arial" w:hAnsi="Arial" w:hint="default"/>
      </w:rPr>
    </w:lvl>
    <w:lvl w:ilvl="7" w:tplc="34202F2A" w:tentative="1">
      <w:start w:val="1"/>
      <w:numFmt w:val="bullet"/>
      <w:lvlText w:val="•"/>
      <w:lvlJc w:val="left"/>
      <w:pPr>
        <w:tabs>
          <w:tab w:val="num" w:pos="5760"/>
        </w:tabs>
        <w:ind w:left="5760" w:hanging="360"/>
      </w:pPr>
      <w:rPr>
        <w:rFonts w:ascii="Arial" w:hAnsi="Arial" w:hint="default"/>
      </w:rPr>
    </w:lvl>
    <w:lvl w:ilvl="8" w:tplc="D0AE27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C909C1"/>
    <w:multiLevelType w:val="hybridMultilevel"/>
    <w:tmpl w:val="BA8E57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D673E8"/>
    <w:multiLevelType w:val="hybridMultilevel"/>
    <w:tmpl w:val="A534546A"/>
    <w:lvl w:ilvl="0" w:tplc="D1DC5A62">
      <w:start w:val="1"/>
      <w:numFmt w:val="bullet"/>
      <w:lvlText w:val="•"/>
      <w:lvlJc w:val="left"/>
      <w:pPr>
        <w:tabs>
          <w:tab w:val="num" w:pos="720"/>
        </w:tabs>
        <w:ind w:left="720" w:hanging="360"/>
      </w:pPr>
      <w:rPr>
        <w:rFonts w:ascii="Arial" w:hAnsi="Arial" w:hint="default"/>
      </w:rPr>
    </w:lvl>
    <w:lvl w:ilvl="1" w:tplc="DEECA834">
      <w:numFmt w:val="bullet"/>
      <w:lvlText w:val="o"/>
      <w:lvlJc w:val="left"/>
      <w:pPr>
        <w:tabs>
          <w:tab w:val="num" w:pos="1440"/>
        </w:tabs>
        <w:ind w:left="1440" w:hanging="360"/>
      </w:pPr>
      <w:rPr>
        <w:rFonts w:ascii="Courier New" w:hAnsi="Courier New" w:hint="default"/>
      </w:rPr>
    </w:lvl>
    <w:lvl w:ilvl="2" w:tplc="48CC4024" w:tentative="1">
      <w:start w:val="1"/>
      <w:numFmt w:val="bullet"/>
      <w:lvlText w:val="•"/>
      <w:lvlJc w:val="left"/>
      <w:pPr>
        <w:tabs>
          <w:tab w:val="num" w:pos="2160"/>
        </w:tabs>
        <w:ind w:left="2160" w:hanging="360"/>
      </w:pPr>
      <w:rPr>
        <w:rFonts w:ascii="Arial" w:hAnsi="Arial" w:hint="default"/>
      </w:rPr>
    </w:lvl>
    <w:lvl w:ilvl="3" w:tplc="30689510" w:tentative="1">
      <w:start w:val="1"/>
      <w:numFmt w:val="bullet"/>
      <w:lvlText w:val="•"/>
      <w:lvlJc w:val="left"/>
      <w:pPr>
        <w:tabs>
          <w:tab w:val="num" w:pos="2880"/>
        </w:tabs>
        <w:ind w:left="2880" w:hanging="360"/>
      </w:pPr>
      <w:rPr>
        <w:rFonts w:ascii="Arial" w:hAnsi="Arial" w:hint="default"/>
      </w:rPr>
    </w:lvl>
    <w:lvl w:ilvl="4" w:tplc="079E9A4A" w:tentative="1">
      <w:start w:val="1"/>
      <w:numFmt w:val="bullet"/>
      <w:lvlText w:val="•"/>
      <w:lvlJc w:val="left"/>
      <w:pPr>
        <w:tabs>
          <w:tab w:val="num" w:pos="3600"/>
        </w:tabs>
        <w:ind w:left="3600" w:hanging="360"/>
      </w:pPr>
      <w:rPr>
        <w:rFonts w:ascii="Arial" w:hAnsi="Arial" w:hint="default"/>
      </w:rPr>
    </w:lvl>
    <w:lvl w:ilvl="5" w:tplc="71A8B4BA" w:tentative="1">
      <w:start w:val="1"/>
      <w:numFmt w:val="bullet"/>
      <w:lvlText w:val="•"/>
      <w:lvlJc w:val="left"/>
      <w:pPr>
        <w:tabs>
          <w:tab w:val="num" w:pos="4320"/>
        </w:tabs>
        <w:ind w:left="4320" w:hanging="360"/>
      </w:pPr>
      <w:rPr>
        <w:rFonts w:ascii="Arial" w:hAnsi="Arial" w:hint="default"/>
      </w:rPr>
    </w:lvl>
    <w:lvl w:ilvl="6" w:tplc="C778C952" w:tentative="1">
      <w:start w:val="1"/>
      <w:numFmt w:val="bullet"/>
      <w:lvlText w:val="•"/>
      <w:lvlJc w:val="left"/>
      <w:pPr>
        <w:tabs>
          <w:tab w:val="num" w:pos="5040"/>
        </w:tabs>
        <w:ind w:left="5040" w:hanging="360"/>
      </w:pPr>
      <w:rPr>
        <w:rFonts w:ascii="Arial" w:hAnsi="Arial" w:hint="default"/>
      </w:rPr>
    </w:lvl>
    <w:lvl w:ilvl="7" w:tplc="CC0EE400" w:tentative="1">
      <w:start w:val="1"/>
      <w:numFmt w:val="bullet"/>
      <w:lvlText w:val="•"/>
      <w:lvlJc w:val="left"/>
      <w:pPr>
        <w:tabs>
          <w:tab w:val="num" w:pos="5760"/>
        </w:tabs>
        <w:ind w:left="5760" w:hanging="360"/>
      </w:pPr>
      <w:rPr>
        <w:rFonts w:ascii="Arial" w:hAnsi="Arial" w:hint="default"/>
      </w:rPr>
    </w:lvl>
    <w:lvl w:ilvl="8" w:tplc="5AF022A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95414B"/>
    <w:multiLevelType w:val="multilevel"/>
    <w:tmpl w:val="B602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6C5FA2"/>
    <w:multiLevelType w:val="hybridMultilevel"/>
    <w:tmpl w:val="2460E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6A1080"/>
    <w:multiLevelType w:val="hybridMultilevel"/>
    <w:tmpl w:val="73027072"/>
    <w:lvl w:ilvl="0" w:tplc="425E9CBE">
      <w:start w:val="1"/>
      <w:numFmt w:val="bullet"/>
      <w:lvlText w:val=""/>
      <w:lvlJc w:val="left"/>
      <w:pPr>
        <w:ind w:left="360" w:hanging="360"/>
      </w:pPr>
      <w:rPr>
        <w:rFonts w:ascii="Symbol" w:hAnsi="Symbol" w:hint="default"/>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8465539">
    <w:abstractNumId w:val="2"/>
  </w:num>
  <w:num w:numId="2" w16cid:durableId="1125537124">
    <w:abstractNumId w:val="2"/>
  </w:num>
  <w:num w:numId="3" w16cid:durableId="1588541969">
    <w:abstractNumId w:val="1"/>
  </w:num>
  <w:num w:numId="4" w16cid:durableId="1319336477">
    <w:abstractNumId w:val="10"/>
  </w:num>
  <w:num w:numId="5" w16cid:durableId="1302737319">
    <w:abstractNumId w:val="4"/>
  </w:num>
  <w:num w:numId="6" w16cid:durableId="1071852337">
    <w:abstractNumId w:val="3"/>
  </w:num>
  <w:num w:numId="7" w16cid:durableId="1680740193">
    <w:abstractNumId w:val="6"/>
  </w:num>
  <w:num w:numId="8" w16cid:durableId="1084186708">
    <w:abstractNumId w:val="8"/>
  </w:num>
  <w:num w:numId="9" w16cid:durableId="1058241263">
    <w:abstractNumId w:val="0"/>
  </w:num>
  <w:num w:numId="10" w16cid:durableId="1717121956">
    <w:abstractNumId w:val="5"/>
  </w:num>
  <w:num w:numId="11" w16cid:durableId="1510945489">
    <w:abstractNumId w:val="9"/>
  </w:num>
  <w:num w:numId="12" w16cid:durableId="120239852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02"/>
    <w:rsid w:val="000121D5"/>
    <w:rsid w:val="000125C5"/>
    <w:rsid w:val="00012971"/>
    <w:rsid w:val="00015A92"/>
    <w:rsid w:val="00022112"/>
    <w:rsid w:val="00025712"/>
    <w:rsid w:val="00025B0D"/>
    <w:rsid w:val="00026D2D"/>
    <w:rsid w:val="0003793D"/>
    <w:rsid w:val="000407B8"/>
    <w:rsid w:val="00041431"/>
    <w:rsid w:val="000424D4"/>
    <w:rsid w:val="00042A22"/>
    <w:rsid w:val="000446EA"/>
    <w:rsid w:val="00047271"/>
    <w:rsid w:val="00050610"/>
    <w:rsid w:val="0005210A"/>
    <w:rsid w:val="00052123"/>
    <w:rsid w:val="000535EE"/>
    <w:rsid w:val="000545EF"/>
    <w:rsid w:val="00055E15"/>
    <w:rsid w:val="00056F0D"/>
    <w:rsid w:val="000571F7"/>
    <w:rsid w:val="000600AB"/>
    <w:rsid w:val="0006078E"/>
    <w:rsid w:val="00060D93"/>
    <w:rsid w:val="00061112"/>
    <w:rsid w:val="00063448"/>
    <w:rsid w:val="00063495"/>
    <w:rsid w:val="00064AD4"/>
    <w:rsid w:val="00065AB7"/>
    <w:rsid w:val="00066C36"/>
    <w:rsid w:val="00067CDE"/>
    <w:rsid w:val="0007045B"/>
    <w:rsid w:val="000705C1"/>
    <w:rsid w:val="000708AA"/>
    <w:rsid w:val="00075C93"/>
    <w:rsid w:val="00075E9C"/>
    <w:rsid w:val="00077BE7"/>
    <w:rsid w:val="00080620"/>
    <w:rsid w:val="00081509"/>
    <w:rsid w:val="0008385F"/>
    <w:rsid w:val="00083925"/>
    <w:rsid w:val="00084A63"/>
    <w:rsid w:val="00090CCA"/>
    <w:rsid w:val="0009169D"/>
    <w:rsid w:val="00096294"/>
    <w:rsid w:val="000A083B"/>
    <w:rsid w:val="000A25CE"/>
    <w:rsid w:val="000A346C"/>
    <w:rsid w:val="000A4299"/>
    <w:rsid w:val="000A5955"/>
    <w:rsid w:val="000A59D9"/>
    <w:rsid w:val="000A7CF1"/>
    <w:rsid w:val="000B1E51"/>
    <w:rsid w:val="000B5F91"/>
    <w:rsid w:val="000C066E"/>
    <w:rsid w:val="000C7676"/>
    <w:rsid w:val="000D1A54"/>
    <w:rsid w:val="000D1C33"/>
    <w:rsid w:val="000D326F"/>
    <w:rsid w:val="000D4CEA"/>
    <w:rsid w:val="000D6A66"/>
    <w:rsid w:val="000E40EC"/>
    <w:rsid w:val="000E55D8"/>
    <w:rsid w:val="000F1515"/>
    <w:rsid w:val="000F230D"/>
    <w:rsid w:val="000F28CB"/>
    <w:rsid w:val="000F308C"/>
    <w:rsid w:val="000F366C"/>
    <w:rsid w:val="000F55AA"/>
    <w:rsid w:val="000F5CF5"/>
    <w:rsid w:val="00100EC2"/>
    <w:rsid w:val="001075CF"/>
    <w:rsid w:val="00112191"/>
    <w:rsid w:val="00112865"/>
    <w:rsid w:val="001133FA"/>
    <w:rsid w:val="001165E2"/>
    <w:rsid w:val="00123C69"/>
    <w:rsid w:val="00125104"/>
    <w:rsid w:val="001262F7"/>
    <w:rsid w:val="001265CF"/>
    <w:rsid w:val="00126C3A"/>
    <w:rsid w:val="001348E6"/>
    <w:rsid w:val="00134FEF"/>
    <w:rsid w:val="00135E9A"/>
    <w:rsid w:val="00143CCF"/>
    <w:rsid w:val="0014434A"/>
    <w:rsid w:val="00144E60"/>
    <w:rsid w:val="00150349"/>
    <w:rsid w:val="001508B7"/>
    <w:rsid w:val="001518D2"/>
    <w:rsid w:val="00153D01"/>
    <w:rsid w:val="00156FE0"/>
    <w:rsid w:val="001577CF"/>
    <w:rsid w:val="00160414"/>
    <w:rsid w:val="00160515"/>
    <w:rsid w:val="00161210"/>
    <w:rsid w:val="00163051"/>
    <w:rsid w:val="00164603"/>
    <w:rsid w:val="00164679"/>
    <w:rsid w:val="00167339"/>
    <w:rsid w:val="00171866"/>
    <w:rsid w:val="0017228F"/>
    <w:rsid w:val="001727EE"/>
    <w:rsid w:val="00176EAB"/>
    <w:rsid w:val="00177CE8"/>
    <w:rsid w:val="00180044"/>
    <w:rsid w:val="00181B7D"/>
    <w:rsid w:val="00183CE1"/>
    <w:rsid w:val="00184EDE"/>
    <w:rsid w:val="0019028B"/>
    <w:rsid w:val="00193E97"/>
    <w:rsid w:val="001948BF"/>
    <w:rsid w:val="00195B64"/>
    <w:rsid w:val="00196368"/>
    <w:rsid w:val="00196C4B"/>
    <w:rsid w:val="00196FB6"/>
    <w:rsid w:val="00197546"/>
    <w:rsid w:val="001A0DF7"/>
    <w:rsid w:val="001A11B5"/>
    <w:rsid w:val="001A2885"/>
    <w:rsid w:val="001B3309"/>
    <w:rsid w:val="001B3585"/>
    <w:rsid w:val="001B418D"/>
    <w:rsid w:val="001B5A3B"/>
    <w:rsid w:val="001B73E9"/>
    <w:rsid w:val="001C106C"/>
    <w:rsid w:val="001C1EC5"/>
    <w:rsid w:val="001C5777"/>
    <w:rsid w:val="001C6BBE"/>
    <w:rsid w:val="001D09F4"/>
    <w:rsid w:val="001D1F75"/>
    <w:rsid w:val="001D2E6A"/>
    <w:rsid w:val="001D30A6"/>
    <w:rsid w:val="001D5716"/>
    <w:rsid w:val="001D5A75"/>
    <w:rsid w:val="001D74A5"/>
    <w:rsid w:val="001E17CB"/>
    <w:rsid w:val="001E2137"/>
    <w:rsid w:val="001E4B06"/>
    <w:rsid w:val="001E7488"/>
    <w:rsid w:val="001E7ED3"/>
    <w:rsid w:val="001F080C"/>
    <w:rsid w:val="001F406B"/>
    <w:rsid w:val="00200439"/>
    <w:rsid w:val="00212A90"/>
    <w:rsid w:val="0021432C"/>
    <w:rsid w:val="0021707E"/>
    <w:rsid w:val="00223824"/>
    <w:rsid w:val="002249EB"/>
    <w:rsid w:val="0022501A"/>
    <w:rsid w:val="0022762E"/>
    <w:rsid w:val="00230CED"/>
    <w:rsid w:val="00231916"/>
    <w:rsid w:val="002333ED"/>
    <w:rsid w:val="00234089"/>
    <w:rsid w:val="00236F4E"/>
    <w:rsid w:val="00236FE5"/>
    <w:rsid w:val="00237F67"/>
    <w:rsid w:val="0024084E"/>
    <w:rsid w:val="002408A6"/>
    <w:rsid w:val="00242413"/>
    <w:rsid w:val="002458C1"/>
    <w:rsid w:val="00246558"/>
    <w:rsid w:val="0024707B"/>
    <w:rsid w:val="00250FEF"/>
    <w:rsid w:val="0025287A"/>
    <w:rsid w:val="00253B2D"/>
    <w:rsid w:val="002553CD"/>
    <w:rsid w:val="00255E39"/>
    <w:rsid w:val="00257AAD"/>
    <w:rsid w:val="00262AF5"/>
    <w:rsid w:val="00265F2A"/>
    <w:rsid w:val="00267BA2"/>
    <w:rsid w:val="00277111"/>
    <w:rsid w:val="00285BEC"/>
    <w:rsid w:val="00285F23"/>
    <w:rsid w:val="002A25D6"/>
    <w:rsid w:val="002A2B27"/>
    <w:rsid w:val="002A39BE"/>
    <w:rsid w:val="002A4968"/>
    <w:rsid w:val="002A49FB"/>
    <w:rsid w:val="002A4CC2"/>
    <w:rsid w:val="002A6D32"/>
    <w:rsid w:val="002B5CD6"/>
    <w:rsid w:val="002B624A"/>
    <w:rsid w:val="002C2860"/>
    <w:rsid w:val="002C2D38"/>
    <w:rsid w:val="002C3799"/>
    <w:rsid w:val="002C3FE7"/>
    <w:rsid w:val="002C6AC7"/>
    <w:rsid w:val="002D0E2E"/>
    <w:rsid w:val="002D0ECE"/>
    <w:rsid w:val="002D1DCE"/>
    <w:rsid w:val="002D62A5"/>
    <w:rsid w:val="002E11C1"/>
    <w:rsid w:val="002E1577"/>
    <w:rsid w:val="002E3812"/>
    <w:rsid w:val="002E3BC4"/>
    <w:rsid w:val="002E4933"/>
    <w:rsid w:val="002E5254"/>
    <w:rsid w:val="002E5D4D"/>
    <w:rsid w:val="002E75D2"/>
    <w:rsid w:val="002E7FD3"/>
    <w:rsid w:val="002F0193"/>
    <w:rsid w:val="002F0A92"/>
    <w:rsid w:val="002F1FD3"/>
    <w:rsid w:val="002F6CF4"/>
    <w:rsid w:val="002F7806"/>
    <w:rsid w:val="002F7E1F"/>
    <w:rsid w:val="00302346"/>
    <w:rsid w:val="0030493C"/>
    <w:rsid w:val="00305DF5"/>
    <w:rsid w:val="00306E6B"/>
    <w:rsid w:val="00310EE5"/>
    <w:rsid w:val="00311A79"/>
    <w:rsid w:val="0031290B"/>
    <w:rsid w:val="00325FFB"/>
    <w:rsid w:val="003327DD"/>
    <w:rsid w:val="00332B15"/>
    <w:rsid w:val="003348A4"/>
    <w:rsid w:val="00337EDF"/>
    <w:rsid w:val="003433DD"/>
    <w:rsid w:val="00353FE2"/>
    <w:rsid w:val="003541B3"/>
    <w:rsid w:val="00360881"/>
    <w:rsid w:val="00360BA1"/>
    <w:rsid w:val="00360F79"/>
    <w:rsid w:val="003637CE"/>
    <w:rsid w:val="003678E9"/>
    <w:rsid w:val="003702EA"/>
    <w:rsid w:val="00372611"/>
    <w:rsid w:val="00373059"/>
    <w:rsid w:val="0037432C"/>
    <w:rsid w:val="00377D1A"/>
    <w:rsid w:val="003810B7"/>
    <w:rsid w:val="00382471"/>
    <w:rsid w:val="003853F6"/>
    <w:rsid w:val="003873A9"/>
    <w:rsid w:val="0039435C"/>
    <w:rsid w:val="003A0141"/>
    <w:rsid w:val="003A1149"/>
    <w:rsid w:val="003A6422"/>
    <w:rsid w:val="003B118F"/>
    <w:rsid w:val="003B249B"/>
    <w:rsid w:val="003B2B67"/>
    <w:rsid w:val="003B3180"/>
    <w:rsid w:val="003B50EC"/>
    <w:rsid w:val="003B5710"/>
    <w:rsid w:val="003B7BC5"/>
    <w:rsid w:val="003C0169"/>
    <w:rsid w:val="003C1DE3"/>
    <w:rsid w:val="003C5D5B"/>
    <w:rsid w:val="003D56B9"/>
    <w:rsid w:val="003D7026"/>
    <w:rsid w:val="003E08E5"/>
    <w:rsid w:val="003E1CFC"/>
    <w:rsid w:val="003E2DBB"/>
    <w:rsid w:val="003E3D02"/>
    <w:rsid w:val="003E3D39"/>
    <w:rsid w:val="003E4299"/>
    <w:rsid w:val="003E5366"/>
    <w:rsid w:val="003F1518"/>
    <w:rsid w:val="003F4AFC"/>
    <w:rsid w:val="003F5BD9"/>
    <w:rsid w:val="00401568"/>
    <w:rsid w:val="004019EF"/>
    <w:rsid w:val="00402709"/>
    <w:rsid w:val="0040358D"/>
    <w:rsid w:val="00405417"/>
    <w:rsid w:val="00406802"/>
    <w:rsid w:val="00406D56"/>
    <w:rsid w:val="00407DF5"/>
    <w:rsid w:val="0041467E"/>
    <w:rsid w:val="00416682"/>
    <w:rsid w:val="00417C7A"/>
    <w:rsid w:val="004209DF"/>
    <w:rsid w:val="00430534"/>
    <w:rsid w:val="004420A8"/>
    <w:rsid w:val="00442172"/>
    <w:rsid w:val="00443FEA"/>
    <w:rsid w:val="00445951"/>
    <w:rsid w:val="004474C7"/>
    <w:rsid w:val="00447AAA"/>
    <w:rsid w:val="00450FB1"/>
    <w:rsid w:val="004535EF"/>
    <w:rsid w:val="00453A56"/>
    <w:rsid w:val="00454918"/>
    <w:rsid w:val="00462922"/>
    <w:rsid w:val="00463BDB"/>
    <w:rsid w:val="00467B37"/>
    <w:rsid w:val="0047151C"/>
    <w:rsid w:val="004747D8"/>
    <w:rsid w:val="00474F42"/>
    <w:rsid w:val="00475364"/>
    <w:rsid w:val="00477C30"/>
    <w:rsid w:val="0048085C"/>
    <w:rsid w:val="00484579"/>
    <w:rsid w:val="00485959"/>
    <w:rsid w:val="00495C94"/>
    <w:rsid w:val="00495DC7"/>
    <w:rsid w:val="004A0CF0"/>
    <w:rsid w:val="004A1550"/>
    <w:rsid w:val="004A3096"/>
    <w:rsid w:val="004A44A5"/>
    <w:rsid w:val="004A453C"/>
    <w:rsid w:val="004B2BBC"/>
    <w:rsid w:val="004B38EA"/>
    <w:rsid w:val="004B5D72"/>
    <w:rsid w:val="004B71F5"/>
    <w:rsid w:val="004B76E2"/>
    <w:rsid w:val="004C611F"/>
    <w:rsid w:val="004C6A50"/>
    <w:rsid w:val="004C7368"/>
    <w:rsid w:val="004D089E"/>
    <w:rsid w:val="004D39C6"/>
    <w:rsid w:val="004D5FAF"/>
    <w:rsid w:val="004D6D78"/>
    <w:rsid w:val="004E0CB2"/>
    <w:rsid w:val="004E0D51"/>
    <w:rsid w:val="004E1EE9"/>
    <w:rsid w:val="004E6355"/>
    <w:rsid w:val="004E75FF"/>
    <w:rsid w:val="004F3312"/>
    <w:rsid w:val="005027B3"/>
    <w:rsid w:val="00503F55"/>
    <w:rsid w:val="00511587"/>
    <w:rsid w:val="00513BA5"/>
    <w:rsid w:val="00517DC4"/>
    <w:rsid w:val="00521441"/>
    <w:rsid w:val="0053056D"/>
    <w:rsid w:val="00534021"/>
    <w:rsid w:val="00536A02"/>
    <w:rsid w:val="00536C81"/>
    <w:rsid w:val="00536DC6"/>
    <w:rsid w:val="0053714A"/>
    <w:rsid w:val="00540EF4"/>
    <w:rsid w:val="005429F4"/>
    <w:rsid w:val="005458D8"/>
    <w:rsid w:val="00550613"/>
    <w:rsid w:val="00551299"/>
    <w:rsid w:val="005517F2"/>
    <w:rsid w:val="005536C8"/>
    <w:rsid w:val="00557EC2"/>
    <w:rsid w:val="00561044"/>
    <w:rsid w:val="0056238D"/>
    <w:rsid w:val="0056614F"/>
    <w:rsid w:val="00574911"/>
    <w:rsid w:val="0057740C"/>
    <w:rsid w:val="005819ED"/>
    <w:rsid w:val="005833A1"/>
    <w:rsid w:val="00584C51"/>
    <w:rsid w:val="0058534E"/>
    <w:rsid w:val="00585CD4"/>
    <w:rsid w:val="00586C3B"/>
    <w:rsid w:val="00587072"/>
    <w:rsid w:val="00591119"/>
    <w:rsid w:val="00592BD0"/>
    <w:rsid w:val="00595182"/>
    <w:rsid w:val="0059592E"/>
    <w:rsid w:val="005959DB"/>
    <w:rsid w:val="005A51A5"/>
    <w:rsid w:val="005A6A7C"/>
    <w:rsid w:val="005A7046"/>
    <w:rsid w:val="005A7588"/>
    <w:rsid w:val="005B137E"/>
    <w:rsid w:val="005B20E0"/>
    <w:rsid w:val="005B53A4"/>
    <w:rsid w:val="005B6479"/>
    <w:rsid w:val="005B6B8D"/>
    <w:rsid w:val="005B7CCD"/>
    <w:rsid w:val="005C0903"/>
    <w:rsid w:val="005C19B8"/>
    <w:rsid w:val="005C22B4"/>
    <w:rsid w:val="005C4133"/>
    <w:rsid w:val="005C7AB9"/>
    <w:rsid w:val="005D1298"/>
    <w:rsid w:val="005D2FCA"/>
    <w:rsid w:val="005D3B88"/>
    <w:rsid w:val="005D5ED6"/>
    <w:rsid w:val="005D73B5"/>
    <w:rsid w:val="005D74EB"/>
    <w:rsid w:val="005E1733"/>
    <w:rsid w:val="005E3A78"/>
    <w:rsid w:val="005E7ED3"/>
    <w:rsid w:val="005F0474"/>
    <w:rsid w:val="005F423C"/>
    <w:rsid w:val="005F566F"/>
    <w:rsid w:val="00602227"/>
    <w:rsid w:val="0060548F"/>
    <w:rsid w:val="0060607A"/>
    <w:rsid w:val="0061101D"/>
    <w:rsid w:val="006126B6"/>
    <w:rsid w:val="006216E8"/>
    <w:rsid w:val="00622460"/>
    <w:rsid w:val="00622A77"/>
    <w:rsid w:val="00623A0D"/>
    <w:rsid w:val="00623D31"/>
    <w:rsid w:val="00624A02"/>
    <w:rsid w:val="006267CC"/>
    <w:rsid w:val="006278E4"/>
    <w:rsid w:val="00630251"/>
    <w:rsid w:val="00631567"/>
    <w:rsid w:val="00640B7A"/>
    <w:rsid w:val="006415EC"/>
    <w:rsid w:val="0064235D"/>
    <w:rsid w:val="00642952"/>
    <w:rsid w:val="00642BB9"/>
    <w:rsid w:val="00642F9B"/>
    <w:rsid w:val="006500B9"/>
    <w:rsid w:val="00661074"/>
    <w:rsid w:val="00662E0D"/>
    <w:rsid w:val="00664F23"/>
    <w:rsid w:val="00666176"/>
    <w:rsid w:val="00671431"/>
    <w:rsid w:val="00674CA1"/>
    <w:rsid w:val="0067519E"/>
    <w:rsid w:val="006778AB"/>
    <w:rsid w:val="00681556"/>
    <w:rsid w:val="006819E1"/>
    <w:rsid w:val="006824B9"/>
    <w:rsid w:val="006832C5"/>
    <w:rsid w:val="00685195"/>
    <w:rsid w:val="0069002A"/>
    <w:rsid w:val="00691EC3"/>
    <w:rsid w:val="006932F3"/>
    <w:rsid w:val="00695094"/>
    <w:rsid w:val="00696FF1"/>
    <w:rsid w:val="00697B3E"/>
    <w:rsid w:val="00697FFC"/>
    <w:rsid w:val="006A2692"/>
    <w:rsid w:val="006A483E"/>
    <w:rsid w:val="006B0D2C"/>
    <w:rsid w:val="006B47FD"/>
    <w:rsid w:val="006B5825"/>
    <w:rsid w:val="006B6A25"/>
    <w:rsid w:val="006B7064"/>
    <w:rsid w:val="006C09F7"/>
    <w:rsid w:val="006C155B"/>
    <w:rsid w:val="006D4007"/>
    <w:rsid w:val="006D5E63"/>
    <w:rsid w:val="006D7589"/>
    <w:rsid w:val="006E0990"/>
    <w:rsid w:val="006E1958"/>
    <w:rsid w:val="006E4A50"/>
    <w:rsid w:val="006E54AE"/>
    <w:rsid w:val="006F04EA"/>
    <w:rsid w:val="006F4086"/>
    <w:rsid w:val="006F515B"/>
    <w:rsid w:val="006F69FC"/>
    <w:rsid w:val="00702253"/>
    <w:rsid w:val="007041C0"/>
    <w:rsid w:val="00706CDF"/>
    <w:rsid w:val="007120DB"/>
    <w:rsid w:val="00715D07"/>
    <w:rsid w:val="00716575"/>
    <w:rsid w:val="00716638"/>
    <w:rsid w:val="0071733D"/>
    <w:rsid w:val="00720804"/>
    <w:rsid w:val="00723258"/>
    <w:rsid w:val="00731C06"/>
    <w:rsid w:val="00736F94"/>
    <w:rsid w:val="00740D78"/>
    <w:rsid w:val="00746B2F"/>
    <w:rsid w:val="00746DA4"/>
    <w:rsid w:val="00746F4B"/>
    <w:rsid w:val="00747092"/>
    <w:rsid w:val="00747913"/>
    <w:rsid w:val="00747D2C"/>
    <w:rsid w:val="00747E7F"/>
    <w:rsid w:val="00747F09"/>
    <w:rsid w:val="0075003F"/>
    <w:rsid w:val="007514FE"/>
    <w:rsid w:val="0075202C"/>
    <w:rsid w:val="00756407"/>
    <w:rsid w:val="00756E0A"/>
    <w:rsid w:val="007618AF"/>
    <w:rsid w:val="00761FA2"/>
    <w:rsid w:val="007668C3"/>
    <w:rsid w:val="00766D66"/>
    <w:rsid w:val="00771FAA"/>
    <w:rsid w:val="00774B2F"/>
    <w:rsid w:val="00776643"/>
    <w:rsid w:val="00777BEA"/>
    <w:rsid w:val="00777C52"/>
    <w:rsid w:val="007819EF"/>
    <w:rsid w:val="00782077"/>
    <w:rsid w:val="00782EDC"/>
    <w:rsid w:val="0078316E"/>
    <w:rsid w:val="00783494"/>
    <w:rsid w:val="007843C8"/>
    <w:rsid w:val="00786FE1"/>
    <w:rsid w:val="007871B8"/>
    <w:rsid w:val="007879FC"/>
    <w:rsid w:val="00790B6C"/>
    <w:rsid w:val="007920D6"/>
    <w:rsid w:val="00795096"/>
    <w:rsid w:val="00795E07"/>
    <w:rsid w:val="007A0F8F"/>
    <w:rsid w:val="007A290B"/>
    <w:rsid w:val="007A2B8C"/>
    <w:rsid w:val="007A3DED"/>
    <w:rsid w:val="007B2CAE"/>
    <w:rsid w:val="007B3CDE"/>
    <w:rsid w:val="007B40E2"/>
    <w:rsid w:val="007B52EA"/>
    <w:rsid w:val="007B5875"/>
    <w:rsid w:val="007C1618"/>
    <w:rsid w:val="007C28BA"/>
    <w:rsid w:val="007C6370"/>
    <w:rsid w:val="007C638A"/>
    <w:rsid w:val="007C6671"/>
    <w:rsid w:val="007D076D"/>
    <w:rsid w:val="007D0B6B"/>
    <w:rsid w:val="007D1AAD"/>
    <w:rsid w:val="007D483F"/>
    <w:rsid w:val="007E2E6F"/>
    <w:rsid w:val="007E68C1"/>
    <w:rsid w:val="007F10A5"/>
    <w:rsid w:val="007F1A18"/>
    <w:rsid w:val="007F33ED"/>
    <w:rsid w:val="007F45D9"/>
    <w:rsid w:val="007F52CA"/>
    <w:rsid w:val="007F66F2"/>
    <w:rsid w:val="007F744F"/>
    <w:rsid w:val="00800208"/>
    <w:rsid w:val="00802EAF"/>
    <w:rsid w:val="00803F0B"/>
    <w:rsid w:val="008073BE"/>
    <w:rsid w:val="0080773B"/>
    <w:rsid w:val="00807E6A"/>
    <w:rsid w:val="00812F0C"/>
    <w:rsid w:val="008154B8"/>
    <w:rsid w:val="00815EBA"/>
    <w:rsid w:val="008164CA"/>
    <w:rsid w:val="008172DD"/>
    <w:rsid w:val="00820BDE"/>
    <w:rsid w:val="00823974"/>
    <w:rsid w:val="00823CFA"/>
    <w:rsid w:val="00830667"/>
    <w:rsid w:val="008311AC"/>
    <w:rsid w:val="00833DDC"/>
    <w:rsid w:val="0083428D"/>
    <w:rsid w:val="008345B0"/>
    <w:rsid w:val="008403F9"/>
    <w:rsid w:val="00845F59"/>
    <w:rsid w:val="008473EA"/>
    <w:rsid w:val="00847676"/>
    <w:rsid w:val="0085210C"/>
    <w:rsid w:val="0085360F"/>
    <w:rsid w:val="00856840"/>
    <w:rsid w:val="0086128E"/>
    <w:rsid w:val="00861581"/>
    <w:rsid w:val="00863676"/>
    <w:rsid w:val="008641EC"/>
    <w:rsid w:val="00864A5D"/>
    <w:rsid w:val="00864FAB"/>
    <w:rsid w:val="008715F0"/>
    <w:rsid w:val="00872496"/>
    <w:rsid w:val="0087536D"/>
    <w:rsid w:val="00877ED3"/>
    <w:rsid w:val="0088298C"/>
    <w:rsid w:val="00883C07"/>
    <w:rsid w:val="00885C60"/>
    <w:rsid w:val="008869CC"/>
    <w:rsid w:val="008962D8"/>
    <w:rsid w:val="008A0512"/>
    <w:rsid w:val="008A2EEF"/>
    <w:rsid w:val="008A5F2E"/>
    <w:rsid w:val="008A7120"/>
    <w:rsid w:val="008B5143"/>
    <w:rsid w:val="008B7FC0"/>
    <w:rsid w:val="008C4462"/>
    <w:rsid w:val="008C6F42"/>
    <w:rsid w:val="008D1BAD"/>
    <w:rsid w:val="008D2AFE"/>
    <w:rsid w:val="008D5244"/>
    <w:rsid w:val="008E190D"/>
    <w:rsid w:val="008E5E97"/>
    <w:rsid w:val="008F1CDB"/>
    <w:rsid w:val="008F3317"/>
    <w:rsid w:val="008F6FEB"/>
    <w:rsid w:val="00903137"/>
    <w:rsid w:val="00903B63"/>
    <w:rsid w:val="009067F4"/>
    <w:rsid w:val="00906C24"/>
    <w:rsid w:val="00907EA7"/>
    <w:rsid w:val="00910E65"/>
    <w:rsid w:val="00911667"/>
    <w:rsid w:val="0091339C"/>
    <w:rsid w:val="00916631"/>
    <w:rsid w:val="00917191"/>
    <w:rsid w:val="00920947"/>
    <w:rsid w:val="009250C2"/>
    <w:rsid w:val="00927C87"/>
    <w:rsid w:val="0093015F"/>
    <w:rsid w:val="00935FC9"/>
    <w:rsid w:val="009405BA"/>
    <w:rsid w:val="0094586F"/>
    <w:rsid w:val="00950E56"/>
    <w:rsid w:val="0095225E"/>
    <w:rsid w:val="00952923"/>
    <w:rsid w:val="00953F11"/>
    <w:rsid w:val="0095494C"/>
    <w:rsid w:val="00955D03"/>
    <w:rsid w:val="00956AEC"/>
    <w:rsid w:val="0096078A"/>
    <w:rsid w:val="00961A19"/>
    <w:rsid w:val="0096258C"/>
    <w:rsid w:val="00964AE1"/>
    <w:rsid w:val="0096700A"/>
    <w:rsid w:val="00973332"/>
    <w:rsid w:val="00976E95"/>
    <w:rsid w:val="009775F0"/>
    <w:rsid w:val="00980A1D"/>
    <w:rsid w:val="009830E0"/>
    <w:rsid w:val="00983347"/>
    <w:rsid w:val="009838F2"/>
    <w:rsid w:val="0099243C"/>
    <w:rsid w:val="009939E6"/>
    <w:rsid w:val="00995028"/>
    <w:rsid w:val="00997413"/>
    <w:rsid w:val="00997F92"/>
    <w:rsid w:val="009A1808"/>
    <w:rsid w:val="009A2BA2"/>
    <w:rsid w:val="009A4878"/>
    <w:rsid w:val="009A4B55"/>
    <w:rsid w:val="009A4D00"/>
    <w:rsid w:val="009A5A17"/>
    <w:rsid w:val="009B1062"/>
    <w:rsid w:val="009B1AF5"/>
    <w:rsid w:val="009B2042"/>
    <w:rsid w:val="009B23C6"/>
    <w:rsid w:val="009B2A8C"/>
    <w:rsid w:val="009B2AA6"/>
    <w:rsid w:val="009B36E7"/>
    <w:rsid w:val="009B3AA1"/>
    <w:rsid w:val="009B506C"/>
    <w:rsid w:val="009B52F3"/>
    <w:rsid w:val="009C11A8"/>
    <w:rsid w:val="009C1E7D"/>
    <w:rsid w:val="009C4CA2"/>
    <w:rsid w:val="009D2F79"/>
    <w:rsid w:val="009D6ABC"/>
    <w:rsid w:val="009E2BA8"/>
    <w:rsid w:val="009E384D"/>
    <w:rsid w:val="009E41EF"/>
    <w:rsid w:val="009E5337"/>
    <w:rsid w:val="009F0C01"/>
    <w:rsid w:val="009F0F00"/>
    <w:rsid w:val="009F1912"/>
    <w:rsid w:val="009F361E"/>
    <w:rsid w:val="009F575C"/>
    <w:rsid w:val="009F77B3"/>
    <w:rsid w:val="00A00D78"/>
    <w:rsid w:val="00A01009"/>
    <w:rsid w:val="00A03870"/>
    <w:rsid w:val="00A0590B"/>
    <w:rsid w:val="00A06E33"/>
    <w:rsid w:val="00A102E4"/>
    <w:rsid w:val="00A11D93"/>
    <w:rsid w:val="00A169A7"/>
    <w:rsid w:val="00A17253"/>
    <w:rsid w:val="00A17541"/>
    <w:rsid w:val="00A22319"/>
    <w:rsid w:val="00A230BE"/>
    <w:rsid w:val="00A248B3"/>
    <w:rsid w:val="00A24936"/>
    <w:rsid w:val="00A2545C"/>
    <w:rsid w:val="00A30789"/>
    <w:rsid w:val="00A31B79"/>
    <w:rsid w:val="00A31C5F"/>
    <w:rsid w:val="00A33A59"/>
    <w:rsid w:val="00A3503A"/>
    <w:rsid w:val="00A36738"/>
    <w:rsid w:val="00A37CF5"/>
    <w:rsid w:val="00A43B31"/>
    <w:rsid w:val="00A477CC"/>
    <w:rsid w:val="00A519E9"/>
    <w:rsid w:val="00A51E5B"/>
    <w:rsid w:val="00A531B9"/>
    <w:rsid w:val="00A54BDC"/>
    <w:rsid w:val="00A55044"/>
    <w:rsid w:val="00A646B6"/>
    <w:rsid w:val="00A64740"/>
    <w:rsid w:val="00A66DFB"/>
    <w:rsid w:val="00A67B7C"/>
    <w:rsid w:val="00A72261"/>
    <w:rsid w:val="00A77259"/>
    <w:rsid w:val="00A775F4"/>
    <w:rsid w:val="00A84F44"/>
    <w:rsid w:val="00A85D70"/>
    <w:rsid w:val="00A86818"/>
    <w:rsid w:val="00A90616"/>
    <w:rsid w:val="00A93A31"/>
    <w:rsid w:val="00AA0648"/>
    <w:rsid w:val="00AA0D34"/>
    <w:rsid w:val="00AA5F5D"/>
    <w:rsid w:val="00AA618B"/>
    <w:rsid w:val="00AB0146"/>
    <w:rsid w:val="00AB122F"/>
    <w:rsid w:val="00AB15B8"/>
    <w:rsid w:val="00AB2979"/>
    <w:rsid w:val="00AB36D3"/>
    <w:rsid w:val="00AB3C1E"/>
    <w:rsid w:val="00AC0563"/>
    <w:rsid w:val="00AC19B3"/>
    <w:rsid w:val="00AC4F1C"/>
    <w:rsid w:val="00AC6308"/>
    <w:rsid w:val="00AC6DD3"/>
    <w:rsid w:val="00AD03CC"/>
    <w:rsid w:val="00AD2272"/>
    <w:rsid w:val="00AD54E6"/>
    <w:rsid w:val="00AE07A3"/>
    <w:rsid w:val="00AE5377"/>
    <w:rsid w:val="00AE69E8"/>
    <w:rsid w:val="00AF03A1"/>
    <w:rsid w:val="00AF655F"/>
    <w:rsid w:val="00AF698A"/>
    <w:rsid w:val="00B00F8C"/>
    <w:rsid w:val="00B0772C"/>
    <w:rsid w:val="00B10B51"/>
    <w:rsid w:val="00B1330A"/>
    <w:rsid w:val="00B1552B"/>
    <w:rsid w:val="00B205D4"/>
    <w:rsid w:val="00B2194C"/>
    <w:rsid w:val="00B21DC4"/>
    <w:rsid w:val="00B221E5"/>
    <w:rsid w:val="00B226C2"/>
    <w:rsid w:val="00B22BBA"/>
    <w:rsid w:val="00B24747"/>
    <w:rsid w:val="00B31404"/>
    <w:rsid w:val="00B321CA"/>
    <w:rsid w:val="00B426BE"/>
    <w:rsid w:val="00B451E2"/>
    <w:rsid w:val="00B51010"/>
    <w:rsid w:val="00B51163"/>
    <w:rsid w:val="00B524BD"/>
    <w:rsid w:val="00B52905"/>
    <w:rsid w:val="00B55E62"/>
    <w:rsid w:val="00B56491"/>
    <w:rsid w:val="00B56539"/>
    <w:rsid w:val="00B56640"/>
    <w:rsid w:val="00B57DE7"/>
    <w:rsid w:val="00B60843"/>
    <w:rsid w:val="00B60E19"/>
    <w:rsid w:val="00B65FC3"/>
    <w:rsid w:val="00B66AA7"/>
    <w:rsid w:val="00B678C9"/>
    <w:rsid w:val="00B73BF4"/>
    <w:rsid w:val="00B76FB3"/>
    <w:rsid w:val="00B8040D"/>
    <w:rsid w:val="00B808B5"/>
    <w:rsid w:val="00B8411A"/>
    <w:rsid w:val="00B913D8"/>
    <w:rsid w:val="00B95E85"/>
    <w:rsid w:val="00B96676"/>
    <w:rsid w:val="00B96D09"/>
    <w:rsid w:val="00BA4C10"/>
    <w:rsid w:val="00BB03BA"/>
    <w:rsid w:val="00BB18D8"/>
    <w:rsid w:val="00BB1C3B"/>
    <w:rsid w:val="00BB45DB"/>
    <w:rsid w:val="00BB7954"/>
    <w:rsid w:val="00BC54E9"/>
    <w:rsid w:val="00BC54F4"/>
    <w:rsid w:val="00BC6FE9"/>
    <w:rsid w:val="00BC6FEB"/>
    <w:rsid w:val="00BD13DA"/>
    <w:rsid w:val="00BD1D2A"/>
    <w:rsid w:val="00BD4287"/>
    <w:rsid w:val="00BD45D1"/>
    <w:rsid w:val="00BD70BC"/>
    <w:rsid w:val="00BD7E4B"/>
    <w:rsid w:val="00BE0F0B"/>
    <w:rsid w:val="00BE313A"/>
    <w:rsid w:val="00BE339A"/>
    <w:rsid w:val="00BE368F"/>
    <w:rsid w:val="00BE792A"/>
    <w:rsid w:val="00BF161D"/>
    <w:rsid w:val="00BF26D8"/>
    <w:rsid w:val="00BF305C"/>
    <w:rsid w:val="00BF4172"/>
    <w:rsid w:val="00BF5038"/>
    <w:rsid w:val="00BF5803"/>
    <w:rsid w:val="00BF5F77"/>
    <w:rsid w:val="00C00BA5"/>
    <w:rsid w:val="00C11B89"/>
    <w:rsid w:val="00C1485D"/>
    <w:rsid w:val="00C14C49"/>
    <w:rsid w:val="00C14C4B"/>
    <w:rsid w:val="00C16E15"/>
    <w:rsid w:val="00C2093E"/>
    <w:rsid w:val="00C214A9"/>
    <w:rsid w:val="00C21E91"/>
    <w:rsid w:val="00C2313D"/>
    <w:rsid w:val="00C234A2"/>
    <w:rsid w:val="00C30F06"/>
    <w:rsid w:val="00C32488"/>
    <w:rsid w:val="00C32706"/>
    <w:rsid w:val="00C33AC2"/>
    <w:rsid w:val="00C33DE2"/>
    <w:rsid w:val="00C352B5"/>
    <w:rsid w:val="00C449EB"/>
    <w:rsid w:val="00C45BE2"/>
    <w:rsid w:val="00C46391"/>
    <w:rsid w:val="00C520BD"/>
    <w:rsid w:val="00C5712C"/>
    <w:rsid w:val="00C61A15"/>
    <w:rsid w:val="00C61E6A"/>
    <w:rsid w:val="00C629BA"/>
    <w:rsid w:val="00C62DE1"/>
    <w:rsid w:val="00C67C69"/>
    <w:rsid w:val="00C7186D"/>
    <w:rsid w:val="00C764DB"/>
    <w:rsid w:val="00C80D9E"/>
    <w:rsid w:val="00C81486"/>
    <w:rsid w:val="00C8302E"/>
    <w:rsid w:val="00C84BFD"/>
    <w:rsid w:val="00C850D3"/>
    <w:rsid w:val="00C86342"/>
    <w:rsid w:val="00C8779F"/>
    <w:rsid w:val="00C90127"/>
    <w:rsid w:val="00C923DF"/>
    <w:rsid w:val="00C924EC"/>
    <w:rsid w:val="00C93BA8"/>
    <w:rsid w:val="00C94328"/>
    <w:rsid w:val="00C9450B"/>
    <w:rsid w:val="00C945DB"/>
    <w:rsid w:val="00C95A1D"/>
    <w:rsid w:val="00C96E54"/>
    <w:rsid w:val="00C97442"/>
    <w:rsid w:val="00CA4179"/>
    <w:rsid w:val="00CA4F06"/>
    <w:rsid w:val="00CA5E55"/>
    <w:rsid w:val="00CA5F53"/>
    <w:rsid w:val="00CA64BE"/>
    <w:rsid w:val="00CA73FF"/>
    <w:rsid w:val="00CB1661"/>
    <w:rsid w:val="00CB76A4"/>
    <w:rsid w:val="00CC12B2"/>
    <w:rsid w:val="00CC26C3"/>
    <w:rsid w:val="00CC3149"/>
    <w:rsid w:val="00CC3A1B"/>
    <w:rsid w:val="00CC7D46"/>
    <w:rsid w:val="00CD123C"/>
    <w:rsid w:val="00CD16F2"/>
    <w:rsid w:val="00CD5444"/>
    <w:rsid w:val="00CD7254"/>
    <w:rsid w:val="00CE1D88"/>
    <w:rsid w:val="00CE2F99"/>
    <w:rsid w:val="00CE7476"/>
    <w:rsid w:val="00CE79C2"/>
    <w:rsid w:val="00CF0520"/>
    <w:rsid w:val="00CF1098"/>
    <w:rsid w:val="00CF137D"/>
    <w:rsid w:val="00CF1413"/>
    <w:rsid w:val="00CF1ACD"/>
    <w:rsid w:val="00CF50B0"/>
    <w:rsid w:val="00CF6CD0"/>
    <w:rsid w:val="00D00B43"/>
    <w:rsid w:val="00D02051"/>
    <w:rsid w:val="00D02BA1"/>
    <w:rsid w:val="00D05043"/>
    <w:rsid w:val="00D05120"/>
    <w:rsid w:val="00D05B49"/>
    <w:rsid w:val="00D061F0"/>
    <w:rsid w:val="00D10420"/>
    <w:rsid w:val="00D10AC3"/>
    <w:rsid w:val="00D120F4"/>
    <w:rsid w:val="00D17723"/>
    <w:rsid w:val="00D17E13"/>
    <w:rsid w:val="00D20861"/>
    <w:rsid w:val="00D228D6"/>
    <w:rsid w:val="00D2307D"/>
    <w:rsid w:val="00D23BD2"/>
    <w:rsid w:val="00D25907"/>
    <w:rsid w:val="00D26E4D"/>
    <w:rsid w:val="00D30F16"/>
    <w:rsid w:val="00D316D2"/>
    <w:rsid w:val="00D3178E"/>
    <w:rsid w:val="00D3388D"/>
    <w:rsid w:val="00D35DDF"/>
    <w:rsid w:val="00D40FCF"/>
    <w:rsid w:val="00D4217B"/>
    <w:rsid w:val="00D4299D"/>
    <w:rsid w:val="00D47B09"/>
    <w:rsid w:val="00D50B47"/>
    <w:rsid w:val="00D5188A"/>
    <w:rsid w:val="00D51B0C"/>
    <w:rsid w:val="00D5345D"/>
    <w:rsid w:val="00D548E8"/>
    <w:rsid w:val="00D5646A"/>
    <w:rsid w:val="00D56B25"/>
    <w:rsid w:val="00D60446"/>
    <w:rsid w:val="00D62AD7"/>
    <w:rsid w:val="00D65BF2"/>
    <w:rsid w:val="00D6671B"/>
    <w:rsid w:val="00D67C3C"/>
    <w:rsid w:val="00D7560B"/>
    <w:rsid w:val="00D77B6C"/>
    <w:rsid w:val="00D81654"/>
    <w:rsid w:val="00D85147"/>
    <w:rsid w:val="00D87408"/>
    <w:rsid w:val="00D920C8"/>
    <w:rsid w:val="00D94D68"/>
    <w:rsid w:val="00D97183"/>
    <w:rsid w:val="00DA1BA6"/>
    <w:rsid w:val="00DA5892"/>
    <w:rsid w:val="00DA64FF"/>
    <w:rsid w:val="00DA78E5"/>
    <w:rsid w:val="00DB10DE"/>
    <w:rsid w:val="00DB255C"/>
    <w:rsid w:val="00DB67E8"/>
    <w:rsid w:val="00DB6D7B"/>
    <w:rsid w:val="00DC5D8F"/>
    <w:rsid w:val="00DD0304"/>
    <w:rsid w:val="00DD228B"/>
    <w:rsid w:val="00DD2EAB"/>
    <w:rsid w:val="00DD783B"/>
    <w:rsid w:val="00DE0440"/>
    <w:rsid w:val="00DE3C06"/>
    <w:rsid w:val="00DE4486"/>
    <w:rsid w:val="00DF0B51"/>
    <w:rsid w:val="00E00A35"/>
    <w:rsid w:val="00E00D1F"/>
    <w:rsid w:val="00E041F1"/>
    <w:rsid w:val="00E05C3F"/>
    <w:rsid w:val="00E06683"/>
    <w:rsid w:val="00E06AE4"/>
    <w:rsid w:val="00E06C9E"/>
    <w:rsid w:val="00E15397"/>
    <w:rsid w:val="00E16F69"/>
    <w:rsid w:val="00E20E30"/>
    <w:rsid w:val="00E24852"/>
    <w:rsid w:val="00E249FA"/>
    <w:rsid w:val="00E2677D"/>
    <w:rsid w:val="00E26804"/>
    <w:rsid w:val="00E30871"/>
    <w:rsid w:val="00E31DD4"/>
    <w:rsid w:val="00E32AA9"/>
    <w:rsid w:val="00E34CBF"/>
    <w:rsid w:val="00E353F8"/>
    <w:rsid w:val="00E3702B"/>
    <w:rsid w:val="00E401F3"/>
    <w:rsid w:val="00E429C7"/>
    <w:rsid w:val="00E42E93"/>
    <w:rsid w:val="00E43109"/>
    <w:rsid w:val="00E43C51"/>
    <w:rsid w:val="00E44A2F"/>
    <w:rsid w:val="00E50DFE"/>
    <w:rsid w:val="00E53D87"/>
    <w:rsid w:val="00E56816"/>
    <w:rsid w:val="00E60413"/>
    <w:rsid w:val="00E61AC5"/>
    <w:rsid w:val="00E65D96"/>
    <w:rsid w:val="00E67249"/>
    <w:rsid w:val="00E70715"/>
    <w:rsid w:val="00E72251"/>
    <w:rsid w:val="00E73091"/>
    <w:rsid w:val="00E7334C"/>
    <w:rsid w:val="00E743A3"/>
    <w:rsid w:val="00E75476"/>
    <w:rsid w:val="00E7643C"/>
    <w:rsid w:val="00E764C8"/>
    <w:rsid w:val="00E82F9B"/>
    <w:rsid w:val="00E853D9"/>
    <w:rsid w:val="00E85A37"/>
    <w:rsid w:val="00E87D80"/>
    <w:rsid w:val="00E90603"/>
    <w:rsid w:val="00E9360D"/>
    <w:rsid w:val="00E93EE2"/>
    <w:rsid w:val="00E94608"/>
    <w:rsid w:val="00E94AE6"/>
    <w:rsid w:val="00E9637F"/>
    <w:rsid w:val="00E972CF"/>
    <w:rsid w:val="00EA1D3E"/>
    <w:rsid w:val="00EA30D5"/>
    <w:rsid w:val="00EA3381"/>
    <w:rsid w:val="00EB0636"/>
    <w:rsid w:val="00EB2878"/>
    <w:rsid w:val="00EB2A65"/>
    <w:rsid w:val="00EB321A"/>
    <w:rsid w:val="00EB3B7B"/>
    <w:rsid w:val="00EB3D8C"/>
    <w:rsid w:val="00EC0A76"/>
    <w:rsid w:val="00EC33AF"/>
    <w:rsid w:val="00EC5F5D"/>
    <w:rsid w:val="00EC67FD"/>
    <w:rsid w:val="00ED50C8"/>
    <w:rsid w:val="00ED5B82"/>
    <w:rsid w:val="00ED6984"/>
    <w:rsid w:val="00ED6EEE"/>
    <w:rsid w:val="00EE5759"/>
    <w:rsid w:val="00EF0F1E"/>
    <w:rsid w:val="00EF1298"/>
    <w:rsid w:val="00EF36A0"/>
    <w:rsid w:val="00EF4DA9"/>
    <w:rsid w:val="00EF632F"/>
    <w:rsid w:val="00EF6C8E"/>
    <w:rsid w:val="00F043C6"/>
    <w:rsid w:val="00F05030"/>
    <w:rsid w:val="00F058C5"/>
    <w:rsid w:val="00F10A81"/>
    <w:rsid w:val="00F125AF"/>
    <w:rsid w:val="00F1513E"/>
    <w:rsid w:val="00F1604C"/>
    <w:rsid w:val="00F239FB"/>
    <w:rsid w:val="00F24E4D"/>
    <w:rsid w:val="00F25534"/>
    <w:rsid w:val="00F300ED"/>
    <w:rsid w:val="00F34853"/>
    <w:rsid w:val="00F3487B"/>
    <w:rsid w:val="00F351DD"/>
    <w:rsid w:val="00F40852"/>
    <w:rsid w:val="00F4303A"/>
    <w:rsid w:val="00F47E1F"/>
    <w:rsid w:val="00F47EFF"/>
    <w:rsid w:val="00F51888"/>
    <w:rsid w:val="00F52ED1"/>
    <w:rsid w:val="00F53BD4"/>
    <w:rsid w:val="00F54EAD"/>
    <w:rsid w:val="00F573C7"/>
    <w:rsid w:val="00F60729"/>
    <w:rsid w:val="00F614B8"/>
    <w:rsid w:val="00F63873"/>
    <w:rsid w:val="00F648AE"/>
    <w:rsid w:val="00F64EA7"/>
    <w:rsid w:val="00F73CC0"/>
    <w:rsid w:val="00F814A7"/>
    <w:rsid w:val="00F822E0"/>
    <w:rsid w:val="00F843F4"/>
    <w:rsid w:val="00F8460A"/>
    <w:rsid w:val="00F85B8D"/>
    <w:rsid w:val="00F902D8"/>
    <w:rsid w:val="00F90601"/>
    <w:rsid w:val="00F910F2"/>
    <w:rsid w:val="00F91946"/>
    <w:rsid w:val="00F93D11"/>
    <w:rsid w:val="00FA3F80"/>
    <w:rsid w:val="00FB0765"/>
    <w:rsid w:val="00FB7990"/>
    <w:rsid w:val="00FC359C"/>
    <w:rsid w:val="00FD0F30"/>
    <w:rsid w:val="00FD2D9F"/>
    <w:rsid w:val="00FE113B"/>
    <w:rsid w:val="00FE2819"/>
    <w:rsid w:val="00FE2DC1"/>
    <w:rsid w:val="00FE4707"/>
    <w:rsid w:val="00FE5D68"/>
    <w:rsid w:val="00FF3486"/>
    <w:rsid w:val="00FF703D"/>
    <w:rsid w:val="00FF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7CD21"/>
  <w15:docId w15:val="{905FB0D5-29B2-40E2-B41E-0251240E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02"/>
  </w:style>
  <w:style w:type="paragraph" w:styleId="Heading1">
    <w:name w:val="heading 1"/>
    <w:basedOn w:val="Normal"/>
    <w:next w:val="Normal"/>
    <w:link w:val="Heading1Char"/>
    <w:qFormat/>
    <w:rsid w:val="00407DF5"/>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407DF5"/>
    <w:pPr>
      <w:keepNext/>
      <w:overflowPunct w:val="0"/>
      <w:autoSpaceDE w:val="0"/>
      <w:autoSpaceDN w:val="0"/>
      <w:adjustRightInd w:val="0"/>
      <w:spacing w:after="0" w:line="240" w:lineRule="auto"/>
      <w:textAlignment w:val="baseline"/>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AF698A"/>
    <w:pPr>
      <w:numPr>
        <w:numId w:val="1"/>
      </w:numPr>
      <w:spacing w:after="0"/>
    </w:pPr>
  </w:style>
  <w:style w:type="paragraph" w:customStyle="1" w:styleId="VBAILTBullet2">
    <w:name w:val="VBAILT Bullet 2"/>
    <w:basedOn w:val="VBAILTBody"/>
    <w:qFormat/>
    <w:rsid w:val="00AF698A"/>
    <w:pPr>
      <w:numPr>
        <w:ilvl w:val="1"/>
        <w:numId w:val="2"/>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A06E33"/>
    <w:rPr>
      <w:sz w:val="16"/>
      <w:szCs w:val="16"/>
    </w:rPr>
  </w:style>
  <w:style w:type="paragraph" w:styleId="CommentText">
    <w:name w:val="annotation text"/>
    <w:basedOn w:val="Normal"/>
    <w:link w:val="CommentTextChar"/>
    <w:uiPriority w:val="99"/>
    <w:unhideWhenUsed/>
    <w:rsid w:val="00A06E33"/>
    <w:pPr>
      <w:spacing w:line="240" w:lineRule="auto"/>
    </w:pPr>
    <w:rPr>
      <w:sz w:val="20"/>
      <w:szCs w:val="20"/>
    </w:rPr>
  </w:style>
  <w:style w:type="character" w:customStyle="1" w:styleId="CommentTextChar">
    <w:name w:val="Comment Text Char"/>
    <w:basedOn w:val="DefaultParagraphFont"/>
    <w:link w:val="CommentText"/>
    <w:uiPriority w:val="99"/>
    <w:rsid w:val="00A06E33"/>
    <w:rPr>
      <w:sz w:val="20"/>
      <w:szCs w:val="20"/>
    </w:rPr>
  </w:style>
  <w:style w:type="paragraph" w:styleId="CommentSubject">
    <w:name w:val="annotation subject"/>
    <w:basedOn w:val="CommentText"/>
    <w:next w:val="CommentText"/>
    <w:link w:val="CommentSubjectChar"/>
    <w:uiPriority w:val="99"/>
    <w:semiHidden/>
    <w:unhideWhenUsed/>
    <w:rsid w:val="00A06E33"/>
    <w:rPr>
      <w:b/>
      <w:bCs/>
    </w:rPr>
  </w:style>
  <w:style w:type="character" w:customStyle="1" w:styleId="CommentSubjectChar">
    <w:name w:val="Comment Subject Char"/>
    <w:basedOn w:val="CommentTextChar"/>
    <w:link w:val="CommentSubject"/>
    <w:uiPriority w:val="99"/>
    <w:semiHidden/>
    <w:rsid w:val="00A06E33"/>
    <w:rPr>
      <w:b/>
      <w:bCs/>
      <w:sz w:val="20"/>
      <w:szCs w:val="20"/>
    </w:rPr>
  </w:style>
  <w:style w:type="character" w:styleId="Hyperlink">
    <w:name w:val="Hyperlink"/>
    <w:basedOn w:val="DefaultParagraphFont"/>
    <w:uiPriority w:val="99"/>
    <w:unhideWhenUsed/>
    <w:rsid w:val="00C1485D"/>
    <w:rPr>
      <w:color w:val="0563C1" w:themeColor="hyperlink"/>
      <w:u w:val="single"/>
    </w:rPr>
  </w:style>
  <w:style w:type="character" w:styleId="FollowedHyperlink">
    <w:name w:val="FollowedHyperlink"/>
    <w:basedOn w:val="DefaultParagraphFont"/>
    <w:uiPriority w:val="99"/>
    <w:semiHidden/>
    <w:unhideWhenUsed/>
    <w:rsid w:val="00C1485D"/>
    <w:rPr>
      <w:color w:val="954F72" w:themeColor="followedHyperlink"/>
      <w:u w:val="single"/>
    </w:rPr>
  </w:style>
  <w:style w:type="character" w:styleId="SubtleReference">
    <w:name w:val="Subtle Reference"/>
    <w:basedOn w:val="DefaultParagraphFont"/>
    <w:uiPriority w:val="31"/>
    <w:qFormat/>
    <w:rsid w:val="00CA73FF"/>
    <w:rPr>
      <w:smallCaps/>
      <w:color w:val="ED7D31" w:themeColor="accent2"/>
      <w:u w:val="single"/>
    </w:rPr>
  </w:style>
  <w:style w:type="paragraph" w:styleId="Revision">
    <w:name w:val="Revision"/>
    <w:hidden/>
    <w:uiPriority w:val="99"/>
    <w:semiHidden/>
    <w:rsid w:val="007F1A18"/>
    <w:pPr>
      <w:spacing w:after="0" w:line="240" w:lineRule="auto"/>
    </w:pPr>
  </w:style>
  <w:style w:type="character" w:customStyle="1" w:styleId="Heading1Char">
    <w:name w:val="Heading 1 Char"/>
    <w:basedOn w:val="DefaultParagraphFont"/>
    <w:link w:val="Heading1"/>
    <w:rsid w:val="00407DF5"/>
    <w:rPr>
      <w:rFonts w:ascii="Arial" w:eastAsia="Times New Roman" w:hAnsi="Arial" w:cs="Times New Roman"/>
      <w:b/>
      <w:sz w:val="24"/>
      <w:szCs w:val="20"/>
    </w:rPr>
  </w:style>
  <w:style w:type="character" w:customStyle="1" w:styleId="Heading2Char">
    <w:name w:val="Heading 2 Char"/>
    <w:basedOn w:val="DefaultParagraphFont"/>
    <w:link w:val="Heading2"/>
    <w:rsid w:val="00407DF5"/>
    <w:rPr>
      <w:rFonts w:ascii="Arial" w:eastAsia="Times New Roman" w:hAnsi="Arial" w:cs="Times New Roman"/>
      <w:sz w:val="24"/>
      <w:szCs w:val="20"/>
    </w:rPr>
  </w:style>
  <w:style w:type="paragraph" w:customStyle="1" w:styleId="VBAILTAnswer">
    <w:name w:val="VBAILT Answer"/>
    <w:basedOn w:val="VBAILTBody"/>
    <w:next w:val="VBAILTBody"/>
    <w:qFormat/>
    <w:rsid w:val="008F1CDB"/>
    <w:rPr>
      <w:i/>
    </w:rPr>
  </w:style>
  <w:style w:type="paragraph" w:customStyle="1" w:styleId="VBAILTAnswerbullet1">
    <w:name w:val="VBAILT Answer bullet 1"/>
    <w:basedOn w:val="VBAILTbullet1"/>
    <w:next w:val="VBAILTBody"/>
    <w:qFormat/>
    <w:rsid w:val="008F1CDB"/>
    <w:rPr>
      <w:i/>
    </w:rPr>
  </w:style>
  <w:style w:type="paragraph" w:customStyle="1" w:styleId="VBAILTAnswersbullet2">
    <w:name w:val="VBAILT Answers bullet2"/>
    <w:basedOn w:val="VBAILTBullet2"/>
    <w:next w:val="VBAILTBody"/>
    <w:qFormat/>
    <w:rsid w:val="008F1CDB"/>
    <w:pPr>
      <w:ind w:left="720"/>
    </w:pPr>
    <w:rPr>
      <w:i/>
    </w:rPr>
  </w:style>
  <w:style w:type="table" w:customStyle="1" w:styleId="TableGrid1">
    <w:name w:val="Table Grid1"/>
    <w:basedOn w:val="TableNormal"/>
    <w:next w:val="TableGrid"/>
    <w:uiPriority w:val="59"/>
    <w:rsid w:val="0044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42A22"/>
    <w:rPr>
      <w:i/>
      <w:iCs/>
    </w:rPr>
  </w:style>
  <w:style w:type="paragraph" w:styleId="NormalWeb">
    <w:name w:val="Normal (Web)"/>
    <w:basedOn w:val="Normal"/>
    <w:uiPriority w:val="99"/>
    <w:semiHidden/>
    <w:unhideWhenUsed/>
    <w:rsid w:val="00BE0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A1149"/>
  </w:style>
  <w:style w:type="character" w:customStyle="1" w:styleId="eop">
    <w:name w:val="eop"/>
    <w:basedOn w:val="DefaultParagraphFont"/>
    <w:rsid w:val="003A1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419">
      <w:bodyDiv w:val="1"/>
      <w:marLeft w:val="0"/>
      <w:marRight w:val="0"/>
      <w:marTop w:val="0"/>
      <w:marBottom w:val="0"/>
      <w:divBdr>
        <w:top w:val="none" w:sz="0" w:space="0" w:color="auto"/>
        <w:left w:val="none" w:sz="0" w:space="0" w:color="auto"/>
        <w:bottom w:val="none" w:sz="0" w:space="0" w:color="auto"/>
        <w:right w:val="none" w:sz="0" w:space="0" w:color="auto"/>
      </w:divBdr>
    </w:div>
    <w:div w:id="14505053">
      <w:bodyDiv w:val="1"/>
      <w:marLeft w:val="0"/>
      <w:marRight w:val="0"/>
      <w:marTop w:val="0"/>
      <w:marBottom w:val="0"/>
      <w:divBdr>
        <w:top w:val="none" w:sz="0" w:space="0" w:color="auto"/>
        <w:left w:val="none" w:sz="0" w:space="0" w:color="auto"/>
        <w:bottom w:val="none" w:sz="0" w:space="0" w:color="auto"/>
        <w:right w:val="none" w:sz="0" w:space="0" w:color="auto"/>
      </w:divBdr>
      <w:divsChild>
        <w:div w:id="518543568">
          <w:marLeft w:val="1166"/>
          <w:marRight w:val="0"/>
          <w:marTop w:val="115"/>
          <w:marBottom w:val="0"/>
          <w:divBdr>
            <w:top w:val="none" w:sz="0" w:space="0" w:color="auto"/>
            <w:left w:val="none" w:sz="0" w:space="0" w:color="auto"/>
            <w:bottom w:val="none" w:sz="0" w:space="0" w:color="auto"/>
            <w:right w:val="none" w:sz="0" w:space="0" w:color="auto"/>
          </w:divBdr>
        </w:div>
        <w:div w:id="550776160">
          <w:marLeft w:val="1166"/>
          <w:marRight w:val="0"/>
          <w:marTop w:val="115"/>
          <w:marBottom w:val="0"/>
          <w:divBdr>
            <w:top w:val="none" w:sz="0" w:space="0" w:color="auto"/>
            <w:left w:val="none" w:sz="0" w:space="0" w:color="auto"/>
            <w:bottom w:val="none" w:sz="0" w:space="0" w:color="auto"/>
            <w:right w:val="none" w:sz="0" w:space="0" w:color="auto"/>
          </w:divBdr>
        </w:div>
        <w:div w:id="1050765871">
          <w:marLeft w:val="1166"/>
          <w:marRight w:val="0"/>
          <w:marTop w:val="115"/>
          <w:marBottom w:val="0"/>
          <w:divBdr>
            <w:top w:val="none" w:sz="0" w:space="0" w:color="auto"/>
            <w:left w:val="none" w:sz="0" w:space="0" w:color="auto"/>
            <w:bottom w:val="none" w:sz="0" w:space="0" w:color="auto"/>
            <w:right w:val="none" w:sz="0" w:space="0" w:color="auto"/>
          </w:divBdr>
        </w:div>
        <w:div w:id="1422724467">
          <w:marLeft w:val="547"/>
          <w:marRight w:val="0"/>
          <w:marTop w:val="115"/>
          <w:marBottom w:val="0"/>
          <w:divBdr>
            <w:top w:val="none" w:sz="0" w:space="0" w:color="auto"/>
            <w:left w:val="none" w:sz="0" w:space="0" w:color="auto"/>
            <w:bottom w:val="none" w:sz="0" w:space="0" w:color="auto"/>
            <w:right w:val="none" w:sz="0" w:space="0" w:color="auto"/>
          </w:divBdr>
        </w:div>
        <w:div w:id="1574702356">
          <w:marLeft w:val="547"/>
          <w:marRight w:val="0"/>
          <w:marTop w:val="115"/>
          <w:marBottom w:val="0"/>
          <w:divBdr>
            <w:top w:val="none" w:sz="0" w:space="0" w:color="auto"/>
            <w:left w:val="none" w:sz="0" w:space="0" w:color="auto"/>
            <w:bottom w:val="none" w:sz="0" w:space="0" w:color="auto"/>
            <w:right w:val="none" w:sz="0" w:space="0" w:color="auto"/>
          </w:divBdr>
        </w:div>
        <w:div w:id="1593734679">
          <w:marLeft w:val="547"/>
          <w:marRight w:val="0"/>
          <w:marTop w:val="115"/>
          <w:marBottom w:val="0"/>
          <w:divBdr>
            <w:top w:val="none" w:sz="0" w:space="0" w:color="auto"/>
            <w:left w:val="none" w:sz="0" w:space="0" w:color="auto"/>
            <w:bottom w:val="none" w:sz="0" w:space="0" w:color="auto"/>
            <w:right w:val="none" w:sz="0" w:space="0" w:color="auto"/>
          </w:divBdr>
        </w:div>
      </w:divsChild>
    </w:div>
    <w:div w:id="23288688">
      <w:bodyDiv w:val="1"/>
      <w:marLeft w:val="0"/>
      <w:marRight w:val="0"/>
      <w:marTop w:val="0"/>
      <w:marBottom w:val="0"/>
      <w:divBdr>
        <w:top w:val="none" w:sz="0" w:space="0" w:color="auto"/>
        <w:left w:val="none" w:sz="0" w:space="0" w:color="auto"/>
        <w:bottom w:val="none" w:sz="0" w:space="0" w:color="auto"/>
        <w:right w:val="none" w:sz="0" w:space="0" w:color="auto"/>
      </w:divBdr>
      <w:divsChild>
        <w:div w:id="77748663">
          <w:marLeft w:val="547"/>
          <w:marRight w:val="0"/>
          <w:marTop w:val="115"/>
          <w:marBottom w:val="0"/>
          <w:divBdr>
            <w:top w:val="none" w:sz="0" w:space="0" w:color="auto"/>
            <w:left w:val="none" w:sz="0" w:space="0" w:color="auto"/>
            <w:bottom w:val="none" w:sz="0" w:space="0" w:color="auto"/>
            <w:right w:val="none" w:sz="0" w:space="0" w:color="auto"/>
          </w:divBdr>
        </w:div>
        <w:div w:id="136067143">
          <w:marLeft w:val="547"/>
          <w:marRight w:val="0"/>
          <w:marTop w:val="115"/>
          <w:marBottom w:val="0"/>
          <w:divBdr>
            <w:top w:val="none" w:sz="0" w:space="0" w:color="auto"/>
            <w:left w:val="none" w:sz="0" w:space="0" w:color="auto"/>
            <w:bottom w:val="none" w:sz="0" w:space="0" w:color="auto"/>
            <w:right w:val="none" w:sz="0" w:space="0" w:color="auto"/>
          </w:divBdr>
        </w:div>
        <w:div w:id="1795245633">
          <w:marLeft w:val="547"/>
          <w:marRight w:val="0"/>
          <w:marTop w:val="115"/>
          <w:marBottom w:val="0"/>
          <w:divBdr>
            <w:top w:val="none" w:sz="0" w:space="0" w:color="auto"/>
            <w:left w:val="none" w:sz="0" w:space="0" w:color="auto"/>
            <w:bottom w:val="none" w:sz="0" w:space="0" w:color="auto"/>
            <w:right w:val="none" w:sz="0" w:space="0" w:color="auto"/>
          </w:divBdr>
        </w:div>
        <w:div w:id="1854764522">
          <w:marLeft w:val="547"/>
          <w:marRight w:val="0"/>
          <w:marTop w:val="115"/>
          <w:marBottom w:val="0"/>
          <w:divBdr>
            <w:top w:val="none" w:sz="0" w:space="0" w:color="auto"/>
            <w:left w:val="none" w:sz="0" w:space="0" w:color="auto"/>
            <w:bottom w:val="none" w:sz="0" w:space="0" w:color="auto"/>
            <w:right w:val="none" w:sz="0" w:space="0" w:color="auto"/>
          </w:divBdr>
        </w:div>
      </w:divsChild>
    </w:div>
    <w:div w:id="50350331">
      <w:bodyDiv w:val="1"/>
      <w:marLeft w:val="0"/>
      <w:marRight w:val="0"/>
      <w:marTop w:val="0"/>
      <w:marBottom w:val="0"/>
      <w:divBdr>
        <w:top w:val="none" w:sz="0" w:space="0" w:color="auto"/>
        <w:left w:val="none" w:sz="0" w:space="0" w:color="auto"/>
        <w:bottom w:val="none" w:sz="0" w:space="0" w:color="auto"/>
        <w:right w:val="none" w:sz="0" w:space="0" w:color="auto"/>
      </w:divBdr>
      <w:divsChild>
        <w:div w:id="651640553">
          <w:marLeft w:val="547"/>
          <w:marRight w:val="0"/>
          <w:marTop w:val="115"/>
          <w:marBottom w:val="0"/>
          <w:divBdr>
            <w:top w:val="none" w:sz="0" w:space="0" w:color="auto"/>
            <w:left w:val="none" w:sz="0" w:space="0" w:color="auto"/>
            <w:bottom w:val="none" w:sz="0" w:space="0" w:color="auto"/>
            <w:right w:val="none" w:sz="0" w:space="0" w:color="auto"/>
          </w:divBdr>
        </w:div>
        <w:div w:id="841774917">
          <w:marLeft w:val="547"/>
          <w:marRight w:val="0"/>
          <w:marTop w:val="115"/>
          <w:marBottom w:val="0"/>
          <w:divBdr>
            <w:top w:val="none" w:sz="0" w:space="0" w:color="auto"/>
            <w:left w:val="none" w:sz="0" w:space="0" w:color="auto"/>
            <w:bottom w:val="none" w:sz="0" w:space="0" w:color="auto"/>
            <w:right w:val="none" w:sz="0" w:space="0" w:color="auto"/>
          </w:divBdr>
        </w:div>
        <w:div w:id="1609312149">
          <w:marLeft w:val="547"/>
          <w:marRight w:val="0"/>
          <w:marTop w:val="115"/>
          <w:marBottom w:val="0"/>
          <w:divBdr>
            <w:top w:val="none" w:sz="0" w:space="0" w:color="auto"/>
            <w:left w:val="none" w:sz="0" w:space="0" w:color="auto"/>
            <w:bottom w:val="none" w:sz="0" w:space="0" w:color="auto"/>
            <w:right w:val="none" w:sz="0" w:space="0" w:color="auto"/>
          </w:divBdr>
        </w:div>
      </w:divsChild>
    </w:div>
    <w:div w:id="67118376">
      <w:bodyDiv w:val="1"/>
      <w:marLeft w:val="0"/>
      <w:marRight w:val="0"/>
      <w:marTop w:val="0"/>
      <w:marBottom w:val="0"/>
      <w:divBdr>
        <w:top w:val="none" w:sz="0" w:space="0" w:color="auto"/>
        <w:left w:val="none" w:sz="0" w:space="0" w:color="auto"/>
        <w:bottom w:val="none" w:sz="0" w:space="0" w:color="auto"/>
        <w:right w:val="none" w:sz="0" w:space="0" w:color="auto"/>
      </w:divBdr>
      <w:divsChild>
        <w:div w:id="204411490">
          <w:marLeft w:val="547"/>
          <w:marRight w:val="0"/>
          <w:marTop w:val="115"/>
          <w:marBottom w:val="0"/>
          <w:divBdr>
            <w:top w:val="none" w:sz="0" w:space="0" w:color="auto"/>
            <w:left w:val="none" w:sz="0" w:space="0" w:color="auto"/>
            <w:bottom w:val="none" w:sz="0" w:space="0" w:color="auto"/>
            <w:right w:val="none" w:sz="0" w:space="0" w:color="auto"/>
          </w:divBdr>
        </w:div>
        <w:div w:id="235357052">
          <w:marLeft w:val="547"/>
          <w:marRight w:val="0"/>
          <w:marTop w:val="115"/>
          <w:marBottom w:val="0"/>
          <w:divBdr>
            <w:top w:val="none" w:sz="0" w:space="0" w:color="auto"/>
            <w:left w:val="none" w:sz="0" w:space="0" w:color="auto"/>
            <w:bottom w:val="none" w:sz="0" w:space="0" w:color="auto"/>
            <w:right w:val="none" w:sz="0" w:space="0" w:color="auto"/>
          </w:divBdr>
        </w:div>
      </w:divsChild>
    </w:div>
    <w:div w:id="97412328">
      <w:bodyDiv w:val="1"/>
      <w:marLeft w:val="0"/>
      <w:marRight w:val="0"/>
      <w:marTop w:val="0"/>
      <w:marBottom w:val="0"/>
      <w:divBdr>
        <w:top w:val="none" w:sz="0" w:space="0" w:color="auto"/>
        <w:left w:val="none" w:sz="0" w:space="0" w:color="auto"/>
        <w:bottom w:val="none" w:sz="0" w:space="0" w:color="auto"/>
        <w:right w:val="none" w:sz="0" w:space="0" w:color="auto"/>
      </w:divBdr>
      <w:divsChild>
        <w:div w:id="426461958">
          <w:marLeft w:val="547"/>
          <w:marRight w:val="0"/>
          <w:marTop w:val="115"/>
          <w:marBottom w:val="0"/>
          <w:divBdr>
            <w:top w:val="none" w:sz="0" w:space="0" w:color="auto"/>
            <w:left w:val="none" w:sz="0" w:space="0" w:color="auto"/>
            <w:bottom w:val="none" w:sz="0" w:space="0" w:color="auto"/>
            <w:right w:val="none" w:sz="0" w:space="0" w:color="auto"/>
          </w:divBdr>
        </w:div>
        <w:div w:id="915165033">
          <w:marLeft w:val="547"/>
          <w:marRight w:val="0"/>
          <w:marTop w:val="115"/>
          <w:marBottom w:val="0"/>
          <w:divBdr>
            <w:top w:val="none" w:sz="0" w:space="0" w:color="auto"/>
            <w:left w:val="none" w:sz="0" w:space="0" w:color="auto"/>
            <w:bottom w:val="none" w:sz="0" w:space="0" w:color="auto"/>
            <w:right w:val="none" w:sz="0" w:space="0" w:color="auto"/>
          </w:divBdr>
        </w:div>
        <w:div w:id="1851945492">
          <w:marLeft w:val="547"/>
          <w:marRight w:val="0"/>
          <w:marTop w:val="115"/>
          <w:marBottom w:val="0"/>
          <w:divBdr>
            <w:top w:val="none" w:sz="0" w:space="0" w:color="auto"/>
            <w:left w:val="none" w:sz="0" w:space="0" w:color="auto"/>
            <w:bottom w:val="none" w:sz="0" w:space="0" w:color="auto"/>
            <w:right w:val="none" w:sz="0" w:space="0" w:color="auto"/>
          </w:divBdr>
        </w:div>
      </w:divsChild>
    </w:div>
    <w:div w:id="109981559">
      <w:bodyDiv w:val="1"/>
      <w:marLeft w:val="0"/>
      <w:marRight w:val="0"/>
      <w:marTop w:val="0"/>
      <w:marBottom w:val="0"/>
      <w:divBdr>
        <w:top w:val="none" w:sz="0" w:space="0" w:color="auto"/>
        <w:left w:val="none" w:sz="0" w:space="0" w:color="auto"/>
        <w:bottom w:val="none" w:sz="0" w:space="0" w:color="auto"/>
        <w:right w:val="none" w:sz="0" w:space="0" w:color="auto"/>
      </w:divBdr>
    </w:div>
    <w:div w:id="126515185">
      <w:bodyDiv w:val="1"/>
      <w:marLeft w:val="0"/>
      <w:marRight w:val="0"/>
      <w:marTop w:val="0"/>
      <w:marBottom w:val="0"/>
      <w:divBdr>
        <w:top w:val="none" w:sz="0" w:space="0" w:color="auto"/>
        <w:left w:val="none" w:sz="0" w:space="0" w:color="auto"/>
        <w:bottom w:val="none" w:sz="0" w:space="0" w:color="auto"/>
        <w:right w:val="none" w:sz="0" w:space="0" w:color="auto"/>
      </w:divBdr>
      <w:divsChild>
        <w:div w:id="1281953787">
          <w:marLeft w:val="547"/>
          <w:marRight w:val="0"/>
          <w:marTop w:val="115"/>
          <w:marBottom w:val="0"/>
          <w:divBdr>
            <w:top w:val="none" w:sz="0" w:space="0" w:color="auto"/>
            <w:left w:val="none" w:sz="0" w:space="0" w:color="auto"/>
            <w:bottom w:val="none" w:sz="0" w:space="0" w:color="auto"/>
            <w:right w:val="none" w:sz="0" w:space="0" w:color="auto"/>
          </w:divBdr>
        </w:div>
        <w:div w:id="1895191952">
          <w:marLeft w:val="1166"/>
          <w:marRight w:val="0"/>
          <w:marTop w:val="115"/>
          <w:marBottom w:val="0"/>
          <w:divBdr>
            <w:top w:val="none" w:sz="0" w:space="0" w:color="auto"/>
            <w:left w:val="none" w:sz="0" w:space="0" w:color="auto"/>
            <w:bottom w:val="none" w:sz="0" w:space="0" w:color="auto"/>
            <w:right w:val="none" w:sz="0" w:space="0" w:color="auto"/>
          </w:divBdr>
        </w:div>
      </w:divsChild>
    </w:div>
    <w:div w:id="139463264">
      <w:bodyDiv w:val="1"/>
      <w:marLeft w:val="0"/>
      <w:marRight w:val="0"/>
      <w:marTop w:val="0"/>
      <w:marBottom w:val="0"/>
      <w:divBdr>
        <w:top w:val="none" w:sz="0" w:space="0" w:color="auto"/>
        <w:left w:val="none" w:sz="0" w:space="0" w:color="auto"/>
        <w:bottom w:val="none" w:sz="0" w:space="0" w:color="auto"/>
        <w:right w:val="none" w:sz="0" w:space="0" w:color="auto"/>
      </w:divBdr>
      <w:divsChild>
        <w:div w:id="900360083">
          <w:marLeft w:val="547"/>
          <w:marRight w:val="0"/>
          <w:marTop w:val="115"/>
          <w:marBottom w:val="0"/>
          <w:divBdr>
            <w:top w:val="none" w:sz="0" w:space="0" w:color="auto"/>
            <w:left w:val="none" w:sz="0" w:space="0" w:color="auto"/>
            <w:bottom w:val="none" w:sz="0" w:space="0" w:color="auto"/>
            <w:right w:val="none" w:sz="0" w:space="0" w:color="auto"/>
          </w:divBdr>
        </w:div>
        <w:div w:id="1237665664">
          <w:marLeft w:val="547"/>
          <w:marRight w:val="0"/>
          <w:marTop w:val="115"/>
          <w:marBottom w:val="0"/>
          <w:divBdr>
            <w:top w:val="none" w:sz="0" w:space="0" w:color="auto"/>
            <w:left w:val="none" w:sz="0" w:space="0" w:color="auto"/>
            <w:bottom w:val="none" w:sz="0" w:space="0" w:color="auto"/>
            <w:right w:val="none" w:sz="0" w:space="0" w:color="auto"/>
          </w:divBdr>
        </w:div>
        <w:div w:id="1652638017">
          <w:marLeft w:val="547"/>
          <w:marRight w:val="0"/>
          <w:marTop w:val="115"/>
          <w:marBottom w:val="0"/>
          <w:divBdr>
            <w:top w:val="none" w:sz="0" w:space="0" w:color="auto"/>
            <w:left w:val="none" w:sz="0" w:space="0" w:color="auto"/>
            <w:bottom w:val="none" w:sz="0" w:space="0" w:color="auto"/>
            <w:right w:val="none" w:sz="0" w:space="0" w:color="auto"/>
          </w:divBdr>
        </w:div>
      </w:divsChild>
    </w:div>
    <w:div w:id="150802866">
      <w:bodyDiv w:val="1"/>
      <w:marLeft w:val="0"/>
      <w:marRight w:val="0"/>
      <w:marTop w:val="0"/>
      <w:marBottom w:val="0"/>
      <w:divBdr>
        <w:top w:val="none" w:sz="0" w:space="0" w:color="auto"/>
        <w:left w:val="none" w:sz="0" w:space="0" w:color="auto"/>
        <w:bottom w:val="none" w:sz="0" w:space="0" w:color="auto"/>
        <w:right w:val="none" w:sz="0" w:space="0" w:color="auto"/>
      </w:divBdr>
    </w:div>
    <w:div w:id="151486075">
      <w:bodyDiv w:val="1"/>
      <w:marLeft w:val="0"/>
      <w:marRight w:val="0"/>
      <w:marTop w:val="0"/>
      <w:marBottom w:val="0"/>
      <w:divBdr>
        <w:top w:val="none" w:sz="0" w:space="0" w:color="auto"/>
        <w:left w:val="none" w:sz="0" w:space="0" w:color="auto"/>
        <w:bottom w:val="none" w:sz="0" w:space="0" w:color="auto"/>
        <w:right w:val="none" w:sz="0" w:space="0" w:color="auto"/>
      </w:divBdr>
    </w:div>
    <w:div w:id="159198040">
      <w:bodyDiv w:val="1"/>
      <w:marLeft w:val="0"/>
      <w:marRight w:val="0"/>
      <w:marTop w:val="0"/>
      <w:marBottom w:val="0"/>
      <w:divBdr>
        <w:top w:val="none" w:sz="0" w:space="0" w:color="auto"/>
        <w:left w:val="none" w:sz="0" w:space="0" w:color="auto"/>
        <w:bottom w:val="none" w:sz="0" w:space="0" w:color="auto"/>
        <w:right w:val="none" w:sz="0" w:space="0" w:color="auto"/>
      </w:divBdr>
    </w:div>
    <w:div w:id="161090862">
      <w:bodyDiv w:val="1"/>
      <w:marLeft w:val="0"/>
      <w:marRight w:val="0"/>
      <w:marTop w:val="0"/>
      <w:marBottom w:val="0"/>
      <w:divBdr>
        <w:top w:val="none" w:sz="0" w:space="0" w:color="auto"/>
        <w:left w:val="none" w:sz="0" w:space="0" w:color="auto"/>
        <w:bottom w:val="none" w:sz="0" w:space="0" w:color="auto"/>
        <w:right w:val="none" w:sz="0" w:space="0" w:color="auto"/>
      </w:divBdr>
      <w:divsChild>
        <w:div w:id="212352902">
          <w:marLeft w:val="1166"/>
          <w:marRight w:val="0"/>
          <w:marTop w:val="96"/>
          <w:marBottom w:val="0"/>
          <w:divBdr>
            <w:top w:val="none" w:sz="0" w:space="0" w:color="auto"/>
            <w:left w:val="none" w:sz="0" w:space="0" w:color="auto"/>
            <w:bottom w:val="none" w:sz="0" w:space="0" w:color="auto"/>
            <w:right w:val="none" w:sz="0" w:space="0" w:color="auto"/>
          </w:divBdr>
        </w:div>
        <w:div w:id="664284358">
          <w:marLeft w:val="547"/>
          <w:marRight w:val="0"/>
          <w:marTop w:val="96"/>
          <w:marBottom w:val="0"/>
          <w:divBdr>
            <w:top w:val="none" w:sz="0" w:space="0" w:color="auto"/>
            <w:left w:val="none" w:sz="0" w:space="0" w:color="auto"/>
            <w:bottom w:val="none" w:sz="0" w:space="0" w:color="auto"/>
            <w:right w:val="none" w:sz="0" w:space="0" w:color="auto"/>
          </w:divBdr>
        </w:div>
        <w:div w:id="1089734241">
          <w:marLeft w:val="547"/>
          <w:marRight w:val="0"/>
          <w:marTop w:val="96"/>
          <w:marBottom w:val="0"/>
          <w:divBdr>
            <w:top w:val="none" w:sz="0" w:space="0" w:color="auto"/>
            <w:left w:val="none" w:sz="0" w:space="0" w:color="auto"/>
            <w:bottom w:val="none" w:sz="0" w:space="0" w:color="auto"/>
            <w:right w:val="none" w:sz="0" w:space="0" w:color="auto"/>
          </w:divBdr>
        </w:div>
        <w:div w:id="1403065660">
          <w:marLeft w:val="1166"/>
          <w:marRight w:val="0"/>
          <w:marTop w:val="96"/>
          <w:marBottom w:val="0"/>
          <w:divBdr>
            <w:top w:val="none" w:sz="0" w:space="0" w:color="auto"/>
            <w:left w:val="none" w:sz="0" w:space="0" w:color="auto"/>
            <w:bottom w:val="none" w:sz="0" w:space="0" w:color="auto"/>
            <w:right w:val="none" w:sz="0" w:space="0" w:color="auto"/>
          </w:divBdr>
        </w:div>
        <w:div w:id="1808624275">
          <w:marLeft w:val="1166"/>
          <w:marRight w:val="0"/>
          <w:marTop w:val="96"/>
          <w:marBottom w:val="0"/>
          <w:divBdr>
            <w:top w:val="none" w:sz="0" w:space="0" w:color="auto"/>
            <w:left w:val="none" w:sz="0" w:space="0" w:color="auto"/>
            <w:bottom w:val="none" w:sz="0" w:space="0" w:color="auto"/>
            <w:right w:val="none" w:sz="0" w:space="0" w:color="auto"/>
          </w:divBdr>
        </w:div>
        <w:div w:id="1815947236">
          <w:marLeft w:val="547"/>
          <w:marRight w:val="0"/>
          <w:marTop w:val="96"/>
          <w:marBottom w:val="0"/>
          <w:divBdr>
            <w:top w:val="none" w:sz="0" w:space="0" w:color="auto"/>
            <w:left w:val="none" w:sz="0" w:space="0" w:color="auto"/>
            <w:bottom w:val="none" w:sz="0" w:space="0" w:color="auto"/>
            <w:right w:val="none" w:sz="0" w:space="0" w:color="auto"/>
          </w:divBdr>
        </w:div>
        <w:div w:id="1850173152">
          <w:marLeft w:val="1166"/>
          <w:marRight w:val="0"/>
          <w:marTop w:val="96"/>
          <w:marBottom w:val="0"/>
          <w:divBdr>
            <w:top w:val="none" w:sz="0" w:space="0" w:color="auto"/>
            <w:left w:val="none" w:sz="0" w:space="0" w:color="auto"/>
            <w:bottom w:val="none" w:sz="0" w:space="0" w:color="auto"/>
            <w:right w:val="none" w:sz="0" w:space="0" w:color="auto"/>
          </w:divBdr>
        </w:div>
        <w:div w:id="2008166599">
          <w:marLeft w:val="1166"/>
          <w:marRight w:val="0"/>
          <w:marTop w:val="96"/>
          <w:marBottom w:val="0"/>
          <w:divBdr>
            <w:top w:val="none" w:sz="0" w:space="0" w:color="auto"/>
            <w:left w:val="none" w:sz="0" w:space="0" w:color="auto"/>
            <w:bottom w:val="none" w:sz="0" w:space="0" w:color="auto"/>
            <w:right w:val="none" w:sz="0" w:space="0" w:color="auto"/>
          </w:divBdr>
        </w:div>
      </w:divsChild>
    </w:div>
    <w:div w:id="188182583">
      <w:bodyDiv w:val="1"/>
      <w:marLeft w:val="0"/>
      <w:marRight w:val="0"/>
      <w:marTop w:val="0"/>
      <w:marBottom w:val="0"/>
      <w:divBdr>
        <w:top w:val="none" w:sz="0" w:space="0" w:color="auto"/>
        <w:left w:val="none" w:sz="0" w:space="0" w:color="auto"/>
        <w:bottom w:val="none" w:sz="0" w:space="0" w:color="auto"/>
        <w:right w:val="none" w:sz="0" w:space="0" w:color="auto"/>
      </w:divBdr>
      <w:divsChild>
        <w:div w:id="199326579">
          <w:marLeft w:val="547"/>
          <w:marRight w:val="0"/>
          <w:marTop w:val="115"/>
          <w:marBottom w:val="0"/>
          <w:divBdr>
            <w:top w:val="none" w:sz="0" w:space="0" w:color="auto"/>
            <w:left w:val="none" w:sz="0" w:space="0" w:color="auto"/>
            <w:bottom w:val="none" w:sz="0" w:space="0" w:color="auto"/>
            <w:right w:val="none" w:sz="0" w:space="0" w:color="auto"/>
          </w:divBdr>
        </w:div>
        <w:div w:id="791560953">
          <w:marLeft w:val="547"/>
          <w:marRight w:val="0"/>
          <w:marTop w:val="115"/>
          <w:marBottom w:val="0"/>
          <w:divBdr>
            <w:top w:val="none" w:sz="0" w:space="0" w:color="auto"/>
            <w:left w:val="none" w:sz="0" w:space="0" w:color="auto"/>
            <w:bottom w:val="none" w:sz="0" w:space="0" w:color="auto"/>
            <w:right w:val="none" w:sz="0" w:space="0" w:color="auto"/>
          </w:divBdr>
        </w:div>
        <w:div w:id="837111691">
          <w:marLeft w:val="547"/>
          <w:marRight w:val="0"/>
          <w:marTop w:val="115"/>
          <w:marBottom w:val="0"/>
          <w:divBdr>
            <w:top w:val="none" w:sz="0" w:space="0" w:color="auto"/>
            <w:left w:val="none" w:sz="0" w:space="0" w:color="auto"/>
            <w:bottom w:val="none" w:sz="0" w:space="0" w:color="auto"/>
            <w:right w:val="none" w:sz="0" w:space="0" w:color="auto"/>
          </w:divBdr>
        </w:div>
        <w:div w:id="1231504914">
          <w:marLeft w:val="547"/>
          <w:marRight w:val="0"/>
          <w:marTop w:val="115"/>
          <w:marBottom w:val="0"/>
          <w:divBdr>
            <w:top w:val="none" w:sz="0" w:space="0" w:color="auto"/>
            <w:left w:val="none" w:sz="0" w:space="0" w:color="auto"/>
            <w:bottom w:val="none" w:sz="0" w:space="0" w:color="auto"/>
            <w:right w:val="none" w:sz="0" w:space="0" w:color="auto"/>
          </w:divBdr>
        </w:div>
      </w:divsChild>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26489985">
          <w:marLeft w:val="1166"/>
          <w:marRight w:val="0"/>
          <w:marTop w:val="115"/>
          <w:marBottom w:val="0"/>
          <w:divBdr>
            <w:top w:val="none" w:sz="0" w:space="0" w:color="auto"/>
            <w:left w:val="none" w:sz="0" w:space="0" w:color="auto"/>
            <w:bottom w:val="none" w:sz="0" w:space="0" w:color="auto"/>
            <w:right w:val="none" w:sz="0" w:space="0" w:color="auto"/>
          </w:divBdr>
        </w:div>
        <w:div w:id="1070226979">
          <w:marLeft w:val="547"/>
          <w:marRight w:val="0"/>
          <w:marTop w:val="115"/>
          <w:marBottom w:val="0"/>
          <w:divBdr>
            <w:top w:val="none" w:sz="0" w:space="0" w:color="auto"/>
            <w:left w:val="none" w:sz="0" w:space="0" w:color="auto"/>
            <w:bottom w:val="none" w:sz="0" w:space="0" w:color="auto"/>
            <w:right w:val="none" w:sz="0" w:space="0" w:color="auto"/>
          </w:divBdr>
        </w:div>
        <w:div w:id="1152016806">
          <w:marLeft w:val="1166"/>
          <w:marRight w:val="0"/>
          <w:marTop w:val="115"/>
          <w:marBottom w:val="0"/>
          <w:divBdr>
            <w:top w:val="none" w:sz="0" w:space="0" w:color="auto"/>
            <w:left w:val="none" w:sz="0" w:space="0" w:color="auto"/>
            <w:bottom w:val="none" w:sz="0" w:space="0" w:color="auto"/>
            <w:right w:val="none" w:sz="0" w:space="0" w:color="auto"/>
          </w:divBdr>
        </w:div>
        <w:div w:id="1239903332">
          <w:marLeft w:val="1166"/>
          <w:marRight w:val="0"/>
          <w:marTop w:val="115"/>
          <w:marBottom w:val="0"/>
          <w:divBdr>
            <w:top w:val="none" w:sz="0" w:space="0" w:color="auto"/>
            <w:left w:val="none" w:sz="0" w:space="0" w:color="auto"/>
            <w:bottom w:val="none" w:sz="0" w:space="0" w:color="auto"/>
            <w:right w:val="none" w:sz="0" w:space="0" w:color="auto"/>
          </w:divBdr>
        </w:div>
        <w:div w:id="1447695507">
          <w:marLeft w:val="1166"/>
          <w:marRight w:val="0"/>
          <w:marTop w:val="115"/>
          <w:marBottom w:val="0"/>
          <w:divBdr>
            <w:top w:val="none" w:sz="0" w:space="0" w:color="auto"/>
            <w:left w:val="none" w:sz="0" w:space="0" w:color="auto"/>
            <w:bottom w:val="none" w:sz="0" w:space="0" w:color="auto"/>
            <w:right w:val="none" w:sz="0" w:space="0" w:color="auto"/>
          </w:divBdr>
        </w:div>
        <w:div w:id="1898080876">
          <w:marLeft w:val="547"/>
          <w:marRight w:val="0"/>
          <w:marTop w:val="115"/>
          <w:marBottom w:val="0"/>
          <w:divBdr>
            <w:top w:val="none" w:sz="0" w:space="0" w:color="auto"/>
            <w:left w:val="none" w:sz="0" w:space="0" w:color="auto"/>
            <w:bottom w:val="none" w:sz="0" w:space="0" w:color="auto"/>
            <w:right w:val="none" w:sz="0" w:space="0" w:color="auto"/>
          </w:divBdr>
        </w:div>
      </w:divsChild>
    </w:div>
    <w:div w:id="198901766">
      <w:bodyDiv w:val="1"/>
      <w:marLeft w:val="0"/>
      <w:marRight w:val="0"/>
      <w:marTop w:val="0"/>
      <w:marBottom w:val="0"/>
      <w:divBdr>
        <w:top w:val="none" w:sz="0" w:space="0" w:color="auto"/>
        <w:left w:val="none" w:sz="0" w:space="0" w:color="auto"/>
        <w:bottom w:val="none" w:sz="0" w:space="0" w:color="auto"/>
        <w:right w:val="none" w:sz="0" w:space="0" w:color="auto"/>
      </w:divBdr>
      <w:divsChild>
        <w:div w:id="871118073">
          <w:marLeft w:val="547"/>
          <w:marRight w:val="0"/>
          <w:marTop w:val="115"/>
          <w:marBottom w:val="0"/>
          <w:divBdr>
            <w:top w:val="none" w:sz="0" w:space="0" w:color="auto"/>
            <w:left w:val="none" w:sz="0" w:space="0" w:color="auto"/>
            <w:bottom w:val="none" w:sz="0" w:space="0" w:color="auto"/>
            <w:right w:val="none" w:sz="0" w:space="0" w:color="auto"/>
          </w:divBdr>
        </w:div>
        <w:div w:id="1416122674">
          <w:marLeft w:val="547"/>
          <w:marRight w:val="0"/>
          <w:marTop w:val="115"/>
          <w:marBottom w:val="0"/>
          <w:divBdr>
            <w:top w:val="none" w:sz="0" w:space="0" w:color="auto"/>
            <w:left w:val="none" w:sz="0" w:space="0" w:color="auto"/>
            <w:bottom w:val="none" w:sz="0" w:space="0" w:color="auto"/>
            <w:right w:val="none" w:sz="0" w:space="0" w:color="auto"/>
          </w:divBdr>
        </w:div>
        <w:div w:id="2107461168">
          <w:marLeft w:val="547"/>
          <w:marRight w:val="0"/>
          <w:marTop w:val="115"/>
          <w:marBottom w:val="0"/>
          <w:divBdr>
            <w:top w:val="none" w:sz="0" w:space="0" w:color="auto"/>
            <w:left w:val="none" w:sz="0" w:space="0" w:color="auto"/>
            <w:bottom w:val="none" w:sz="0" w:space="0" w:color="auto"/>
            <w:right w:val="none" w:sz="0" w:space="0" w:color="auto"/>
          </w:divBdr>
        </w:div>
      </w:divsChild>
    </w:div>
    <w:div w:id="199364376">
      <w:bodyDiv w:val="1"/>
      <w:marLeft w:val="0"/>
      <w:marRight w:val="0"/>
      <w:marTop w:val="0"/>
      <w:marBottom w:val="0"/>
      <w:divBdr>
        <w:top w:val="none" w:sz="0" w:space="0" w:color="auto"/>
        <w:left w:val="none" w:sz="0" w:space="0" w:color="auto"/>
        <w:bottom w:val="none" w:sz="0" w:space="0" w:color="auto"/>
        <w:right w:val="none" w:sz="0" w:space="0" w:color="auto"/>
      </w:divBdr>
      <w:divsChild>
        <w:div w:id="516306980">
          <w:marLeft w:val="1166"/>
          <w:marRight w:val="0"/>
          <w:marTop w:val="115"/>
          <w:marBottom w:val="0"/>
          <w:divBdr>
            <w:top w:val="none" w:sz="0" w:space="0" w:color="auto"/>
            <w:left w:val="none" w:sz="0" w:space="0" w:color="auto"/>
            <w:bottom w:val="none" w:sz="0" w:space="0" w:color="auto"/>
            <w:right w:val="none" w:sz="0" w:space="0" w:color="auto"/>
          </w:divBdr>
        </w:div>
        <w:div w:id="1197817972">
          <w:marLeft w:val="1166"/>
          <w:marRight w:val="0"/>
          <w:marTop w:val="115"/>
          <w:marBottom w:val="0"/>
          <w:divBdr>
            <w:top w:val="none" w:sz="0" w:space="0" w:color="auto"/>
            <w:left w:val="none" w:sz="0" w:space="0" w:color="auto"/>
            <w:bottom w:val="none" w:sz="0" w:space="0" w:color="auto"/>
            <w:right w:val="none" w:sz="0" w:space="0" w:color="auto"/>
          </w:divBdr>
        </w:div>
        <w:div w:id="1389256809">
          <w:marLeft w:val="1166"/>
          <w:marRight w:val="0"/>
          <w:marTop w:val="115"/>
          <w:marBottom w:val="0"/>
          <w:divBdr>
            <w:top w:val="none" w:sz="0" w:space="0" w:color="auto"/>
            <w:left w:val="none" w:sz="0" w:space="0" w:color="auto"/>
            <w:bottom w:val="none" w:sz="0" w:space="0" w:color="auto"/>
            <w:right w:val="none" w:sz="0" w:space="0" w:color="auto"/>
          </w:divBdr>
        </w:div>
        <w:div w:id="1679652117">
          <w:marLeft w:val="1166"/>
          <w:marRight w:val="0"/>
          <w:marTop w:val="115"/>
          <w:marBottom w:val="0"/>
          <w:divBdr>
            <w:top w:val="none" w:sz="0" w:space="0" w:color="auto"/>
            <w:left w:val="none" w:sz="0" w:space="0" w:color="auto"/>
            <w:bottom w:val="none" w:sz="0" w:space="0" w:color="auto"/>
            <w:right w:val="none" w:sz="0" w:space="0" w:color="auto"/>
          </w:divBdr>
        </w:div>
        <w:div w:id="1696077459">
          <w:marLeft w:val="547"/>
          <w:marRight w:val="0"/>
          <w:marTop w:val="115"/>
          <w:marBottom w:val="0"/>
          <w:divBdr>
            <w:top w:val="none" w:sz="0" w:space="0" w:color="auto"/>
            <w:left w:val="none" w:sz="0" w:space="0" w:color="auto"/>
            <w:bottom w:val="none" w:sz="0" w:space="0" w:color="auto"/>
            <w:right w:val="none" w:sz="0" w:space="0" w:color="auto"/>
          </w:divBdr>
        </w:div>
        <w:div w:id="1848860437">
          <w:marLeft w:val="547"/>
          <w:marRight w:val="0"/>
          <w:marTop w:val="115"/>
          <w:marBottom w:val="0"/>
          <w:divBdr>
            <w:top w:val="none" w:sz="0" w:space="0" w:color="auto"/>
            <w:left w:val="none" w:sz="0" w:space="0" w:color="auto"/>
            <w:bottom w:val="none" w:sz="0" w:space="0" w:color="auto"/>
            <w:right w:val="none" w:sz="0" w:space="0" w:color="auto"/>
          </w:divBdr>
        </w:div>
      </w:divsChild>
    </w:div>
    <w:div w:id="206456029">
      <w:bodyDiv w:val="1"/>
      <w:marLeft w:val="0"/>
      <w:marRight w:val="0"/>
      <w:marTop w:val="0"/>
      <w:marBottom w:val="0"/>
      <w:divBdr>
        <w:top w:val="none" w:sz="0" w:space="0" w:color="auto"/>
        <w:left w:val="none" w:sz="0" w:space="0" w:color="auto"/>
        <w:bottom w:val="none" w:sz="0" w:space="0" w:color="auto"/>
        <w:right w:val="none" w:sz="0" w:space="0" w:color="auto"/>
      </w:divBdr>
      <w:divsChild>
        <w:div w:id="219443535">
          <w:marLeft w:val="547"/>
          <w:marRight w:val="0"/>
          <w:marTop w:val="115"/>
          <w:marBottom w:val="0"/>
          <w:divBdr>
            <w:top w:val="none" w:sz="0" w:space="0" w:color="auto"/>
            <w:left w:val="none" w:sz="0" w:space="0" w:color="auto"/>
            <w:bottom w:val="none" w:sz="0" w:space="0" w:color="auto"/>
            <w:right w:val="none" w:sz="0" w:space="0" w:color="auto"/>
          </w:divBdr>
        </w:div>
        <w:div w:id="350305479">
          <w:marLeft w:val="547"/>
          <w:marRight w:val="0"/>
          <w:marTop w:val="115"/>
          <w:marBottom w:val="0"/>
          <w:divBdr>
            <w:top w:val="none" w:sz="0" w:space="0" w:color="auto"/>
            <w:left w:val="none" w:sz="0" w:space="0" w:color="auto"/>
            <w:bottom w:val="none" w:sz="0" w:space="0" w:color="auto"/>
            <w:right w:val="none" w:sz="0" w:space="0" w:color="auto"/>
          </w:divBdr>
        </w:div>
        <w:div w:id="895512664">
          <w:marLeft w:val="547"/>
          <w:marRight w:val="0"/>
          <w:marTop w:val="115"/>
          <w:marBottom w:val="0"/>
          <w:divBdr>
            <w:top w:val="none" w:sz="0" w:space="0" w:color="auto"/>
            <w:left w:val="none" w:sz="0" w:space="0" w:color="auto"/>
            <w:bottom w:val="none" w:sz="0" w:space="0" w:color="auto"/>
            <w:right w:val="none" w:sz="0" w:space="0" w:color="auto"/>
          </w:divBdr>
        </w:div>
        <w:div w:id="1765151474">
          <w:marLeft w:val="547"/>
          <w:marRight w:val="0"/>
          <w:marTop w:val="115"/>
          <w:marBottom w:val="0"/>
          <w:divBdr>
            <w:top w:val="none" w:sz="0" w:space="0" w:color="auto"/>
            <w:left w:val="none" w:sz="0" w:space="0" w:color="auto"/>
            <w:bottom w:val="none" w:sz="0" w:space="0" w:color="auto"/>
            <w:right w:val="none" w:sz="0" w:space="0" w:color="auto"/>
          </w:divBdr>
        </w:div>
        <w:div w:id="1987320967">
          <w:marLeft w:val="547"/>
          <w:marRight w:val="0"/>
          <w:marTop w:val="115"/>
          <w:marBottom w:val="0"/>
          <w:divBdr>
            <w:top w:val="none" w:sz="0" w:space="0" w:color="auto"/>
            <w:left w:val="none" w:sz="0" w:space="0" w:color="auto"/>
            <w:bottom w:val="none" w:sz="0" w:space="0" w:color="auto"/>
            <w:right w:val="none" w:sz="0" w:space="0" w:color="auto"/>
          </w:divBdr>
        </w:div>
      </w:divsChild>
    </w:div>
    <w:div w:id="221210596">
      <w:bodyDiv w:val="1"/>
      <w:marLeft w:val="0"/>
      <w:marRight w:val="0"/>
      <w:marTop w:val="0"/>
      <w:marBottom w:val="0"/>
      <w:divBdr>
        <w:top w:val="none" w:sz="0" w:space="0" w:color="auto"/>
        <w:left w:val="none" w:sz="0" w:space="0" w:color="auto"/>
        <w:bottom w:val="none" w:sz="0" w:space="0" w:color="auto"/>
        <w:right w:val="none" w:sz="0" w:space="0" w:color="auto"/>
      </w:divBdr>
      <w:divsChild>
        <w:div w:id="603994889">
          <w:marLeft w:val="547"/>
          <w:marRight w:val="0"/>
          <w:marTop w:val="115"/>
          <w:marBottom w:val="0"/>
          <w:divBdr>
            <w:top w:val="none" w:sz="0" w:space="0" w:color="auto"/>
            <w:left w:val="none" w:sz="0" w:space="0" w:color="auto"/>
            <w:bottom w:val="none" w:sz="0" w:space="0" w:color="auto"/>
            <w:right w:val="none" w:sz="0" w:space="0" w:color="auto"/>
          </w:divBdr>
        </w:div>
        <w:div w:id="890846169">
          <w:marLeft w:val="1166"/>
          <w:marRight w:val="0"/>
          <w:marTop w:val="115"/>
          <w:marBottom w:val="0"/>
          <w:divBdr>
            <w:top w:val="none" w:sz="0" w:space="0" w:color="auto"/>
            <w:left w:val="none" w:sz="0" w:space="0" w:color="auto"/>
            <w:bottom w:val="none" w:sz="0" w:space="0" w:color="auto"/>
            <w:right w:val="none" w:sz="0" w:space="0" w:color="auto"/>
          </w:divBdr>
        </w:div>
        <w:div w:id="1305160152">
          <w:marLeft w:val="1166"/>
          <w:marRight w:val="0"/>
          <w:marTop w:val="115"/>
          <w:marBottom w:val="0"/>
          <w:divBdr>
            <w:top w:val="none" w:sz="0" w:space="0" w:color="auto"/>
            <w:left w:val="none" w:sz="0" w:space="0" w:color="auto"/>
            <w:bottom w:val="none" w:sz="0" w:space="0" w:color="auto"/>
            <w:right w:val="none" w:sz="0" w:space="0" w:color="auto"/>
          </w:divBdr>
        </w:div>
        <w:div w:id="1738748968">
          <w:marLeft w:val="1166"/>
          <w:marRight w:val="0"/>
          <w:marTop w:val="115"/>
          <w:marBottom w:val="0"/>
          <w:divBdr>
            <w:top w:val="none" w:sz="0" w:space="0" w:color="auto"/>
            <w:left w:val="none" w:sz="0" w:space="0" w:color="auto"/>
            <w:bottom w:val="none" w:sz="0" w:space="0" w:color="auto"/>
            <w:right w:val="none" w:sz="0" w:space="0" w:color="auto"/>
          </w:divBdr>
        </w:div>
      </w:divsChild>
    </w:div>
    <w:div w:id="224340337">
      <w:bodyDiv w:val="1"/>
      <w:marLeft w:val="0"/>
      <w:marRight w:val="0"/>
      <w:marTop w:val="0"/>
      <w:marBottom w:val="0"/>
      <w:divBdr>
        <w:top w:val="none" w:sz="0" w:space="0" w:color="auto"/>
        <w:left w:val="none" w:sz="0" w:space="0" w:color="auto"/>
        <w:bottom w:val="none" w:sz="0" w:space="0" w:color="auto"/>
        <w:right w:val="none" w:sz="0" w:space="0" w:color="auto"/>
      </w:divBdr>
      <w:divsChild>
        <w:div w:id="576403317">
          <w:marLeft w:val="547"/>
          <w:marRight w:val="0"/>
          <w:marTop w:val="115"/>
          <w:marBottom w:val="0"/>
          <w:divBdr>
            <w:top w:val="none" w:sz="0" w:space="0" w:color="auto"/>
            <w:left w:val="none" w:sz="0" w:space="0" w:color="auto"/>
            <w:bottom w:val="none" w:sz="0" w:space="0" w:color="auto"/>
            <w:right w:val="none" w:sz="0" w:space="0" w:color="auto"/>
          </w:divBdr>
        </w:div>
        <w:div w:id="748036099">
          <w:marLeft w:val="547"/>
          <w:marRight w:val="0"/>
          <w:marTop w:val="115"/>
          <w:marBottom w:val="0"/>
          <w:divBdr>
            <w:top w:val="none" w:sz="0" w:space="0" w:color="auto"/>
            <w:left w:val="none" w:sz="0" w:space="0" w:color="auto"/>
            <w:bottom w:val="none" w:sz="0" w:space="0" w:color="auto"/>
            <w:right w:val="none" w:sz="0" w:space="0" w:color="auto"/>
          </w:divBdr>
        </w:div>
        <w:div w:id="865362107">
          <w:marLeft w:val="547"/>
          <w:marRight w:val="0"/>
          <w:marTop w:val="115"/>
          <w:marBottom w:val="0"/>
          <w:divBdr>
            <w:top w:val="none" w:sz="0" w:space="0" w:color="auto"/>
            <w:left w:val="none" w:sz="0" w:space="0" w:color="auto"/>
            <w:bottom w:val="none" w:sz="0" w:space="0" w:color="auto"/>
            <w:right w:val="none" w:sz="0" w:space="0" w:color="auto"/>
          </w:divBdr>
        </w:div>
      </w:divsChild>
    </w:div>
    <w:div w:id="234974535">
      <w:bodyDiv w:val="1"/>
      <w:marLeft w:val="0"/>
      <w:marRight w:val="0"/>
      <w:marTop w:val="0"/>
      <w:marBottom w:val="0"/>
      <w:divBdr>
        <w:top w:val="none" w:sz="0" w:space="0" w:color="auto"/>
        <w:left w:val="none" w:sz="0" w:space="0" w:color="auto"/>
        <w:bottom w:val="none" w:sz="0" w:space="0" w:color="auto"/>
        <w:right w:val="none" w:sz="0" w:space="0" w:color="auto"/>
      </w:divBdr>
      <w:divsChild>
        <w:div w:id="1484153796">
          <w:marLeft w:val="547"/>
          <w:marRight w:val="0"/>
          <w:marTop w:val="115"/>
          <w:marBottom w:val="0"/>
          <w:divBdr>
            <w:top w:val="none" w:sz="0" w:space="0" w:color="auto"/>
            <w:left w:val="none" w:sz="0" w:space="0" w:color="auto"/>
            <w:bottom w:val="none" w:sz="0" w:space="0" w:color="auto"/>
            <w:right w:val="none" w:sz="0" w:space="0" w:color="auto"/>
          </w:divBdr>
        </w:div>
      </w:divsChild>
    </w:div>
    <w:div w:id="237371469">
      <w:bodyDiv w:val="1"/>
      <w:marLeft w:val="0"/>
      <w:marRight w:val="0"/>
      <w:marTop w:val="0"/>
      <w:marBottom w:val="0"/>
      <w:divBdr>
        <w:top w:val="none" w:sz="0" w:space="0" w:color="auto"/>
        <w:left w:val="none" w:sz="0" w:space="0" w:color="auto"/>
        <w:bottom w:val="none" w:sz="0" w:space="0" w:color="auto"/>
        <w:right w:val="none" w:sz="0" w:space="0" w:color="auto"/>
      </w:divBdr>
      <w:divsChild>
        <w:div w:id="83497202">
          <w:blockQuote w:val="1"/>
          <w:marLeft w:val="270"/>
          <w:marRight w:val="0"/>
          <w:marTop w:val="0"/>
          <w:marBottom w:val="0"/>
          <w:divBdr>
            <w:top w:val="none" w:sz="0" w:space="0" w:color="auto"/>
            <w:left w:val="none" w:sz="0" w:space="0" w:color="auto"/>
            <w:bottom w:val="none" w:sz="0" w:space="0" w:color="auto"/>
            <w:right w:val="none" w:sz="0" w:space="0" w:color="auto"/>
          </w:divBdr>
        </w:div>
      </w:divsChild>
    </w:div>
    <w:div w:id="247619205">
      <w:bodyDiv w:val="1"/>
      <w:marLeft w:val="0"/>
      <w:marRight w:val="0"/>
      <w:marTop w:val="0"/>
      <w:marBottom w:val="0"/>
      <w:divBdr>
        <w:top w:val="none" w:sz="0" w:space="0" w:color="auto"/>
        <w:left w:val="none" w:sz="0" w:space="0" w:color="auto"/>
        <w:bottom w:val="none" w:sz="0" w:space="0" w:color="auto"/>
        <w:right w:val="none" w:sz="0" w:space="0" w:color="auto"/>
      </w:divBdr>
      <w:divsChild>
        <w:div w:id="500389520">
          <w:marLeft w:val="547"/>
          <w:marRight w:val="0"/>
          <w:marTop w:val="115"/>
          <w:marBottom w:val="0"/>
          <w:divBdr>
            <w:top w:val="none" w:sz="0" w:space="0" w:color="auto"/>
            <w:left w:val="none" w:sz="0" w:space="0" w:color="auto"/>
            <w:bottom w:val="none" w:sz="0" w:space="0" w:color="auto"/>
            <w:right w:val="none" w:sz="0" w:space="0" w:color="auto"/>
          </w:divBdr>
        </w:div>
        <w:div w:id="583610114">
          <w:marLeft w:val="547"/>
          <w:marRight w:val="0"/>
          <w:marTop w:val="115"/>
          <w:marBottom w:val="0"/>
          <w:divBdr>
            <w:top w:val="none" w:sz="0" w:space="0" w:color="auto"/>
            <w:left w:val="none" w:sz="0" w:space="0" w:color="auto"/>
            <w:bottom w:val="none" w:sz="0" w:space="0" w:color="auto"/>
            <w:right w:val="none" w:sz="0" w:space="0" w:color="auto"/>
          </w:divBdr>
        </w:div>
        <w:div w:id="1894729325">
          <w:marLeft w:val="547"/>
          <w:marRight w:val="0"/>
          <w:marTop w:val="115"/>
          <w:marBottom w:val="0"/>
          <w:divBdr>
            <w:top w:val="none" w:sz="0" w:space="0" w:color="auto"/>
            <w:left w:val="none" w:sz="0" w:space="0" w:color="auto"/>
            <w:bottom w:val="none" w:sz="0" w:space="0" w:color="auto"/>
            <w:right w:val="none" w:sz="0" w:space="0" w:color="auto"/>
          </w:divBdr>
        </w:div>
        <w:div w:id="2009096332">
          <w:marLeft w:val="547"/>
          <w:marRight w:val="0"/>
          <w:marTop w:val="115"/>
          <w:marBottom w:val="0"/>
          <w:divBdr>
            <w:top w:val="none" w:sz="0" w:space="0" w:color="auto"/>
            <w:left w:val="none" w:sz="0" w:space="0" w:color="auto"/>
            <w:bottom w:val="none" w:sz="0" w:space="0" w:color="auto"/>
            <w:right w:val="none" w:sz="0" w:space="0" w:color="auto"/>
          </w:divBdr>
        </w:div>
      </w:divsChild>
    </w:div>
    <w:div w:id="264966667">
      <w:bodyDiv w:val="1"/>
      <w:marLeft w:val="0"/>
      <w:marRight w:val="0"/>
      <w:marTop w:val="0"/>
      <w:marBottom w:val="0"/>
      <w:divBdr>
        <w:top w:val="none" w:sz="0" w:space="0" w:color="auto"/>
        <w:left w:val="none" w:sz="0" w:space="0" w:color="auto"/>
        <w:bottom w:val="none" w:sz="0" w:space="0" w:color="auto"/>
        <w:right w:val="none" w:sz="0" w:space="0" w:color="auto"/>
      </w:divBdr>
    </w:div>
    <w:div w:id="291373471">
      <w:bodyDiv w:val="1"/>
      <w:marLeft w:val="0"/>
      <w:marRight w:val="0"/>
      <w:marTop w:val="0"/>
      <w:marBottom w:val="0"/>
      <w:divBdr>
        <w:top w:val="none" w:sz="0" w:space="0" w:color="auto"/>
        <w:left w:val="none" w:sz="0" w:space="0" w:color="auto"/>
        <w:bottom w:val="none" w:sz="0" w:space="0" w:color="auto"/>
        <w:right w:val="none" w:sz="0" w:space="0" w:color="auto"/>
      </w:divBdr>
      <w:divsChild>
        <w:div w:id="88546123">
          <w:marLeft w:val="547"/>
          <w:marRight w:val="0"/>
          <w:marTop w:val="115"/>
          <w:marBottom w:val="0"/>
          <w:divBdr>
            <w:top w:val="none" w:sz="0" w:space="0" w:color="auto"/>
            <w:left w:val="none" w:sz="0" w:space="0" w:color="auto"/>
            <w:bottom w:val="none" w:sz="0" w:space="0" w:color="auto"/>
            <w:right w:val="none" w:sz="0" w:space="0" w:color="auto"/>
          </w:divBdr>
        </w:div>
        <w:div w:id="204676926">
          <w:marLeft w:val="547"/>
          <w:marRight w:val="0"/>
          <w:marTop w:val="115"/>
          <w:marBottom w:val="0"/>
          <w:divBdr>
            <w:top w:val="none" w:sz="0" w:space="0" w:color="auto"/>
            <w:left w:val="none" w:sz="0" w:space="0" w:color="auto"/>
            <w:bottom w:val="none" w:sz="0" w:space="0" w:color="auto"/>
            <w:right w:val="none" w:sz="0" w:space="0" w:color="auto"/>
          </w:divBdr>
        </w:div>
        <w:div w:id="300308838">
          <w:marLeft w:val="547"/>
          <w:marRight w:val="0"/>
          <w:marTop w:val="115"/>
          <w:marBottom w:val="0"/>
          <w:divBdr>
            <w:top w:val="none" w:sz="0" w:space="0" w:color="auto"/>
            <w:left w:val="none" w:sz="0" w:space="0" w:color="auto"/>
            <w:bottom w:val="none" w:sz="0" w:space="0" w:color="auto"/>
            <w:right w:val="none" w:sz="0" w:space="0" w:color="auto"/>
          </w:divBdr>
        </w:div>
        <w:div w:id="1098872606">
          <w:marLeft w:val="547"/>
          <w:marRight w:val="0"/>
          <w:marTop w:val="115"/>
          <w:marBottom w:val="0"/>
          <w:divBdr>
            <w:top w:val="none" w:sz="0" w:space="0" w:color="auto"/>
            <w:left w:val="none" w:sz="0" w:space="0" w:color="auto"/>
            <w:bottom w:val="none" w:sz="0" w:space="0" w:color="auto"/>
            <w:right w:val="none" w:sz="0" w:space="0" w:color="auto"/>
          </w:divBdr>
        </w:div>
        <w:div w:id="1823230702">
          <w:marLeft w:val="547"/>
          <w:marRight w:val="0"/>
          <w:marTop w:val="115"/>
          <w:marBottom w:val="0"/>
          <w:divBdr>
            <w:top w:val="none" w:sz="0" w:space="0" w:color="auto"/>
            <w:left w:val="none" w:sz="0" w:space="0" w:color="auto"/>
            <w:bottom w:val="none" w:sz="0" w:space="0" w:color="auto"/>
            <w:right w:val="none" w:sz="0" w:space="0" w:color="auto"/>
          </w:divBdr>
        </w:div>
        <w:div w:id="2021394531">
          <w:marLeft w:val="547"/>
          <w:marRight w:val="0"/>
          <w:marTop w:val="115"/>
          <w:marBottom w:val="0"/>
          <w:divBdr>
            <w:top w:val="none" w:sz="0" w:space="0" w:color="auto"/>
            <w:left w:val="none" w:sz="0" w:space="0" w:color="auto"/>
            <w:bottom w:val="none" w:sz="0" w:space="0" w:color="auto"/>
            <w:right w:val="none" w:sz="0" w:space="0" w:color="auto"/>
          </w:divBdr>
        </w:div>
      </w:divsChild>
    </w:div>
    <w:div w:id="297151465">
      <w:bodyDiv w:val="1"/>
      <w:marLeft w:val="0"/>
      <w:marRight w:val="0"/>
      <w:marTop w:val="0"/>
      <w:marBottom w:val="0"/>
      <w:divBdr>
        <w:top w:val="none" w:sz="0" w:space="0" w:color="auto"/>
        <w:left w:val="none" w:sz="0" w:space="0" w:color="auto"/>
        <w:bottom w:val="none" w:sz="0" w:space="0" w:color="auto"/>
        <w:right w:val="none" w:sz="0" w:space="0" w:color="auto"/>
      </w:divBdr>
      <w:divsChild>
        <w:div w:id="114909969">
          <w:marLeft w:val="547"/>
          <w:marRight w:val="0"/>
          <w:marTop w:val="106"/>
          <w:marBottom w:val="0"/>
          <w:divBdr>
            <w:top w:val="none" w:sz="0" w:space="0" w:color="auto"/>
            <w:left w:val="none" w:sz="0" w:space="0" w:color="auto"/>
            <w:bottom w:val="none" w:sz="0" w:space="0" w:color="auto"/>
            <w:right w:val="none" w:sz="0" w:space="0" w:color="auto"/>
          </w:divBdr>
        </w:div>
        <w:div w:id="146630813">
          <w:marLeft w:val="547"/>
          <w:marRight w:val="0"/>
          <w:marTop w:val="106"/>
          <w:marBottom w:val="0"/>
          <w:divBdr>
            <w:top w:val="none" w:sz="0" w:space="0" w:color="auto"/>
            <w:left w:val="none" w:sz="0" w:space="0" w:color="auto"/>
            <w:bottom w:val="none" w:sz="0" w:space="0" w:color="auto"/>
            <w:right w:val="none" w:sz="0" w:space="0" w:color="auto"/>
          </w:divBdr>
        </w:div>
        <w:div w:id="162013675">
          <w:marLeft w:val="547"/>
          <w:marRight w:val="0"/>
          <w:marTop w:val="106"/>
          <w:marBottom w:val="0"/>
          <w:divBdr>
            <w:top w:val="none" w:sz="0" w:space="0" w:color="auto"/>
            <w:left w:val="none" w:sz="0" w:space="0" w:color="auto"/>
            <w:bottom w:val="none" w:sz="0" w:space="0" w:color="auto"/>
            <w:right w:val="none" w:sz="0" w:space="0" w:color="auto"/>
          </w:divBdr>
        </w:div>
        <w:div w:id="443042438">
          <w:marLeft w:val="547"/>
          <w:marRight w:val="0"/>
          <w:marTop w:val="106"/>
          <w:marBottom w:val="0"/>
          <w:divBdr>
            <w:top w:val="none" w:sz="0" w:space="0" w:color="auto"/>
            <w:left w:val="none" w:sz="0" w:space="0" w:color="auto"/>
            <w:bottom w:val="none" w:sz="0" w:space="0" w:color="auto"/>
            <w:right w:val="none" w:sz="0" w:space="0" w:color="auto"/>
          </w:divBdr>
        </w:div>
        <w:div w:id="1157038160">
          <w:marLeft w:val="547"/>
          <w:marRight w:val="0"/>
          <w:marTop w:val="106"/>
          <w:marBottom w:val="0"/>
          <w:divBdr>
            <w:top w:val="none" w:sz="0" w:space="0" w:color="auto"/>
            <w:left w:val="none" w:sz="0" w:space="0" w:color="auto"/>
            <w:bottom w:val="none" w:sz="0" w:space="0" w:color="auto"/>
            <w:right w:val="none" w:sz="0" w:space="0" w:color="auto"/>
          </w:divBdr>
        </w:div>
        <w:div w:id="1307735533">
          <w:marLeft w:val="547"/>
          <w:marRight w:val="0"/>
          <w:marTop w:val="106"/>
          <w:marBottom w:val="0"/>
          <w:divBdr>
            <w:top w:val="none" w:sz="0" w:space="0" w:color="auto"/>
            <w:left w:val="none" w:sz="0" w:space="0" w:color="auto"/>
            <w:bottom w:val="none" w:sz="0" w:space="0" w:color="auto"/>
            <w:right w:val="none" w:sz="0" w:space="0" w:color="auto"/>
          </w:divBdr>
        </w:div>
        <w:div w:id="1405252849">
          <w:marLeft w:val="547"/>
          <w:marRight w:val="0"/>
          <w:marTop w:val="106"/>
          <w:marBottom w:val="0"/>
          <w:divBdr>
            <w:top w:val="none" w:sz="0" w:space="0" w:color="auto"/>
            <w:left w:val="none" w:sz="0" w:space="0" w:color="auto"/>
            <w:bottom w:val="none" w:sz="0" w:space="0" w:color="auto"/>
            <w:right w:val="none" w:sz="0" w:space="0" w:color="auto"/>
          </w:divBdr>
        </w:div>
        <w:div w:id="1848787458">
          <w:marLeft w:val="547"/>
          <w:marRight w:val="0"/>
          <w:marTop w:val="106"/>
          <w:marBottom w:val="0"/>
          <w:divBdr>
            <w:top w:val="none" w:sz="0" w:space="0" w:color="auto"/>
            <w:left w:val="none" w:sz="0" w:space="0" w:color="auto"/>
            <w:bottom w:val="none" w:sz="0" w:space="0" w:color="auto"/>
            <w:right w:val="none" w:sz="0" w:space="0" w:color="auto"/>
          </w:divBdr>
        </w:div>
        <w:div w:id="2022587547">
          <w:marLeft w:val="547"/>
          <w:marRight w:val="0"/>
          <w:marTop w:val="106"/>
          <w:marBottom w:val="0"/>
          <w:divBdr>
            <w:top w:val="none" w:sz="0" w:space="0" w:color="auto"/>
            <w:left w:val="none" w:sz="0" w:space="0" w:color="auto"/>
            <w:bottom w:val="none" w:sz="0" w:space="0" w:color="auto"/>
            <w:right w:val="none" w:sz="0" w:space="0" w:color="auto"/>
          </w:divBdr>
        </w:div>
        <w:div w:id="2048525159">
          <w:marLeft w:val="547"/>
          <w:marRight w:val="0"/>
          <w:marTop w:val="106"/>
          <w:marBottom w:val="0"/>
          <w:divBdr>
            <w:top w:val="none" w:sz="0" w:space="0" w:color="auto"/>
            <w:left w:val="none" w:sz="0" w:space="0" w:color="auto"/>
            <w:bottom w:val="none" w:sz="0" w:space="0" w:color="auto"/>
            <w:right w:val="none" w:sz="0" w:space="0" w:color="auto"/>
          </w:divBdr>
        </w:div>
        <w:div w:id="2143964816">
          <w:marLeft w:val="547"/>
          <w:marRight w:val="0"/>
          <w:marTop w:val="106"/>
          <w:marBottom w:val="0"/>
          <w:divBdr>
            <w:top w:val="none" w:sz="0" w:space="0" w:color="auto"/>
            <w:left w:val="none" w:sz="0" w:space="0" w:color="auto"/>
            <w:bottom w:val="none" w:sz="0" w:space="0" w:color="auto"/>
            <w:right w:val="none" w:sz="0" w:space="0" w:color="auto"/>
          </w:divBdr>
        </w:div>
      </w:divsChild>
    </w:div>
    <w:div w:id="310987719">
      <w:bodyDiv w:val="1"/>
      <w:marLeft w:val="0"/>
      <w:marRight w:val="0"/>
      <w:marTop w:val="0"/>
      <w:marBottom w:val="0"/>
      <w:divBdr>
        <w:top w:val="none" w:sz="0" w:space="0" w:color="auto"/>
        <w:left w:val="none" w:sz="0" w:space="0" w:color="auto"/>
        <w:bottom w:val="none" w:sz="0" w:space="0" w:color="auto"/>
        <w:right w:val="none" w:sz="0" w:space="0" w:color="auto"/>
      </w:divBdr>
    </w:div>
    <w:div w:id="317806496">
      <w:bodyDiv w:val="1"/>
      <w:marLeft w:val="0"/>
      <w:marRight w:val="0"/>
      <w:marTop w:val="0"/>
      <w:marBottom w:val="0"/>
      <w:divBdr>
        <w:top w:val="none" w:sz="0" w:space="0" w:color="auto"/>
        <w:left w:val="none" w:sz="0" w:space="0" w:color="auto"/>
        <w:bottom w:val="none" w:sz="0" w:space="0" w:color="auto"/>
        <w:right w:val="none" w:sz="0" w:space="0" w:color="auto"/>
      </w:divBdr>
      <w:divsChild>
        <w:div w:id="86196099">
          <w:marLeft w:val="547"/>
          <w:marRight w:val="0"/>
          <w:marTop w:val="115"/>
          <w:marBottom w:val="0"/>
          <w:divBdr>
            <w:top w:val="none" w:sz="0" w:space="0" w:color="auto"/>
            <w:left w:val="none" w:sz="0" w:space="0" w:color="auto"/>
            <w:bottom w:val="none" w:sz="0" w:space="0" w:color="auto"/>
            <w:right w:val="none" w:sz="0" w:space="0" w:color="auto"/>
          </w:divBdr>
        </w:div>
      </w:divsChild>
    </w:div>
    <w:div w:id="324404353">
      <w:bodyDiv w:val="1"/>
      <w:marLeft w:val="0"/>
      <w:marRight w:val="0"/>
      <w:marTop w:val="0"/>
      <w:marBottom w:val="0"/>
      <w:divBdr>
        <w:top w:val="none" w:sz="0" w:space="0" w:color="auto"/>
        <w:left w:val="none" w:sz="0" w:space="0" w:color="auto"/>
        <w:bottom w:val="none" w:sz="0" w:space="0" w:color="auto"/>
        <w:right w:val="none" w:sz="0" w:space="0" w:color="auto"/>
      </w:divBdr>
      <w:divsChild>
        <w:div w:id="381757289">
          <w:marLeft w:val="547"/>
          <w:marRight w:val="0"/>
          <w:marTop w:val="115"/>
          <w:marBottom w:val="0"/>
          <w:divBdr>
            <w:top w:val="none" w:sz="0" w:space="0" w:color="auto"/>
            <w:left w:val="none" w:sz="0" w:space="0" w:color="auto"/>
            <w:bottom w:val="none" w:sz="0" w:space="0" w:color="auto"/>
            <w:right w:val="none" w:sz="0" w:space="0" w:color="auto"/>
          </w:divBdr>
        </w:div>
        <w:div w:id="469976563">
          <w:marLeft w:val="547"/>
          <w:marRight w:val="0"/>
          <w:marTop w:val="115"/>
          <w:marBottom w:val="0"/>
          <w:divBdr>
            <w:top w:val="none" w:sz="0" w:space="0" w:color="auto"/>
            <w:left w:val="none" w:sz="0" w:space="0" w:color="auto"/>
            <w:bottom w:val="none" w:sz="0" w:space="0" w:color="auto"/>
            <w:right w:val="none" w:sz="0" w:space="0" w:color="auto"/>
          </w:divBdr>
        </w:div>
      </w:divsChild>
    </w:div>
    <w:div w:id="339430816">
      <w:bodyDiv w:val="1"/>
      <w:marLeft w:val="0"/>
      <w:marRight w:val="0"/>
      <w:marTop w:val="0"/>
      <w:marBottom w:val="0"/>
      <w:divBdr>
        <w:top w:val="none" w:sz="0" w:space="0" w:color="auto"/>
        <w:left w:val="none" w:sz="0" w:space="0" w:color="auto"/>
        <w:bottom w:val="none" w:sz="0" w:space="0" w:color="auto"/>
        <w:right w:val="none" w:sz="0" w:space="0" w:color="auto"/>
      </w:divBdr>
      <w:divsChild>
        <w:div w:id="639463498">
          <w:marLeft w:val="547"/>
          <w:marRight w:val="0"/>
          <w:marTop w:val="115"/>
          <w:marBottom w:val="0"/>
          <w:divBdr>
            <w:top w:val="none" w:sz="0" w:space="0" w:color="auto"/>
            <w:left w:val="none" w:sz="0" w:space="0" w:color="auto"/>
            <w:bottom w:val="none" w:sz="0" w:space="0" w:color="auto"/>
            <w:right w:val="none" w:sz="0" w:space="0" w:color="auto"/>
          </w:divBdr>
        </w:div>
        <w:div w:id="1014452871">
          <w:marLeft w:val="547"/>
          <w:marRight w:val="0"/>
          <w:marTop w:val="115"/>
          <w:marBottom w:val="0"/>
          <w:divBdr>
            <w:top w:val="none" w:sz="0" w:space="0" w:color="auto"/>
            <w:left w:val="none" w:sz="0" w:space="0" w:color="auto"/>
            <w:bottom w:val="none" w:sz="0" w:space="0" w:color="auto"/>
            <w:right w:val="none" w:sz="0" w:space="0" w:color="auto"/>
          </w:divBdr>
        </w:div>
      </w:divsChild>
    </w:div>
    <w:div w:id="354617651">
      <w:bodyDiv w:val="1"/>
      <w:marLeft w:val="0"/>
      <w:marRight w:val="0"/>
      <w:marTop w:val="0"/>
      <w:marBottom w:val="0"/>
      <w:divBdr>
        <w:top w:val="none" w:sz="0" w:space="0" w:color="auto"/>
        <w:left w:val="none" w:sz="0" w:space="0" w:color="auto"/>
        <w:bottom w:val="none" w:sz="0" w:space="0" w:color="auto"/>
        <w:right w:val="none" w:sz="0" w:space="0" w:color="auto"/>
      </w:divBdr>
    </w:div>
    <w:div w:id="376508929">
      <w:bodyDiv w:val="1"/>
      <w:marLeft w:val="0"/>
      <w:marRight w:val="0"/>
      <w:marTop w:val="0"/>
      <w:marBottom w:val="0"/>
      <w:divBdr>
        <w:top w:val="none" w:sz="0" w:space="0" w:color="auto"/>
        <w:left w:val="none" w:sz="0" w:space="0" w:color="auto"/>
        <w:bottom w:val="none" w:sz="0" w:space="0" w:color="auto"/>
        <w:right w:val="none" w:sz="0" w:space="0" w:color="auto"/>
      </w:divBdr>
      <w:divsChild>
        <w:div w:id="341207590">
          <w:marLeft w:val="1166"/>
          <w:marRight w:val="0"/>
          <w:marTop w:val="115"/>
          <w:marBottom w:val="0"/>
          <w:divBdr>
            <w:top w:val="none" w:sz="0" w:space="0" w:color="auto"/>
            <w:left w:val="none" w:sz="0" w:space="0" w:color="auto"/>
            <w:bottom w:val="none" w:sz="0" w:space="0" w:color="auto"/>
            <w:right w:val="none" w:sz="0" w:space="0" w:color="auto"/>
          </w:divBdr>
        </w:div>
        <w:div w:id="995230757">
          <w:marLeft w:val="1166"/>
          <w:marRight w:val="0"/>
          <w:marTop w:val="115"/>
          <w:marBottom w:val="0"/>
          <w:divBdr>
            <w:top w:val="none" w:sz="0" w:space="0" w:color="auto"/>
            <w:left w:val="none" w:sz="0" w:space="0" w:color="auto"/>
            <w:bottom w:val="none" w:sz="0" w:space="0" w:color="auto"/>
            <w:right w:val="none" w:sz="0" w:space="0" w:color="auto"/>
          </w:divBdr>
        </w:div>
        <w:div w:id="1026714779">
          <w:marLeft w:val="547"/>
          <w:marRight w:val="0"/>
          <w:marTop w:val="115"/>
          <w:marBottom w:val="0"/>
          <w:divBdr>
            <w:top w:val="none" w:sz="0" w:space="0" w:color="auto"/>
            <w:left w:val="none" w:sz="0" w:space="0" w:color="auto"/>
            <w:bottom w:val="none" w:sz="0" w:space="0" w:color="auto"/>
            <w:right w:val="none" w:sz="0" w:space="0" w:color="auto"/>
          </w:divBdr>
        </w:div>
        <w:div w:id="1372148501">
          <w:marLeft w:val="1166"/>
          <w:marRight w:val="0"/>
          <w:marTop w:val="115"/>
          <w:marBottom w:val="0"/>
          <w:divBdr>
            <w:top w:val="none" w:sz="0" w:space="0" w:color="auto"/>
            <w:left w:val="none" w:sz="0" w:space="0" w:color="auto"/>
            <w:bottom w:val="none" w:sz="0" w:space="0" w:color="auto"/>
            <w:right w:val="none" w:sz="0" w:space="0" w:color="auto"/>
          </w:divBdr>
        </w:div>
        <w:div w:id="1809394183">
          <w:marLeft w:val="1166"/>
          <w:marRight w:val="0"/>
          <w:marTop w:val="115"/>
          <w:marBottom w:val="0"/>
          <w:divBdr>
            <w:top w:val="none" w:sz="0" w:space="0" w:color="auto"/>
            <w:left w:val="none" w:sz="0" w:space="0" w:color="auto"/>
            <w:bottom w:val="none" w:sz="0" w:space="0" w:color="auto"/>
            <w:right w:val="none" w:sz="0" w:space="0" w:color="auto"/>
          </w:divBdr>
        </w:div>
        <w:div w:id="2134442101">
          <w:marLeft w:val="547"/>
          <w:marRight w:val="0"/>
          <w:marTop w:val="115"/>
          <w:marBottom w:val="0"/>
          <w:divBdr>
            <w:top w:val="none" w:sz="0" w:space="0" w:color="auto"/>
            <w:left w:val="none" w:sz="0" w:space="0" w:color="auto"/>
            <w:bottom w:val="none" w:sz="0" w:space="0" w:color="auto"/>
            <w:right w:val="none" w:sz="0" w:space="0" w:color="auto"/>
          </w:divBdr>
        </w:div>
      </w:divsChild>
    </w:div>
    <w:div w:id="378021021">
      <w:bodyDiv w:val="1"/>
      <w:marLeft w:val="0"/>
      <w:marRight w:val="0"/>
      <w:marTop w:val="0"/>
      <w:marBottom w:val="0"/>
      <w:divBdr>
        <w:top w:val="none" w:sz="0" w:space="0" w:color="auto"/>
        <w:left w:val="none" w:sz="0" w:space="0" w:color="auto"/>
        <w:bottom w:val="none" w:sz="0" w:space="0" w:color="auto"/>
        <w:right w:val="none" w:sz="0" w:space="0" w:color="auto"/>
      </w:divBdr>
    </w:div>
    <w:div w:id="383456184">
      <w:bodyDiv w:val="1"/>
      <w:marLeft w:val="0"/>
      <w:marRight w:val="0"/>
      <w:marTop w:val="0"/>
      <w:marBottom w:val="0"/>
      <w:divBdr>
        <w:top w:val="none" w:sz="0" w:space="0" w:color="auto"/>
        <w:left w:val="none" w:sz="0" w:space="0" w:color="auto"/>
        <w:bottom w:val="none" w:sz="0" w:space="0" w:color="auto"/>
        <w:right w:val="none" w:sz="0" w:space="0" w:color="auto"/>
      </w:divBdr>
    </w:div>
    <w:div w:id="389764715">
      <w:bodyDiv w:val="1"/>
      <w:marLeft w:val="0"/>
      <w:marRight w:val="0"/>
      <w:marTop w:val="0"/>
      <w:marBottom w:val="0"/>
      <w:divBdr>
        <w:top w:val="none" w:sz="0" w:space="0" w:color="auto"/>
        <w:left w:val="none" w:sz="0" w:space="0" w:color="auto"/>
        <w:bottom w:val="none" w:sz="0" w:space="0" w:color="auto"/>
        <w:right w:val="none" w:sz="0" w:space="0" w:color="auto"/>
      </w:divBdr>
      <w:divsChild>
        <w:div w:id="1705211202">
          <w:marLeft w:val="547"/>
          <w:marRight w:val="0"/>
          <w:marTop w:val="115"/>
          <w:marBottom w:val="0"/>
          <w:divBdr>
            <w:top w:val="none" w:sz="0" w:space="0" w:color="auto"/>
            <w:left w:val="none" w:sz="0" w:space="0" w:color="auto"/>
            <w:bottom w:val="none" w:sz="0" w:space="0" w:color="auto"/>
            <w:right w:val="none" w:sz="0" w:space="0" w:color="auto"/>
          </w:divBdr>
        </w:div>
        <w:div w:id="1896381752">
          <w:marLeft w:val="547"/>
          <w:marRight w:val="0"/>
          <w:marTop w:val="115"/>
          <w:marBottom w:val="0"/>
          <w:divBdr>
            <w:top w:val="none" w:sz="0" w:space="0" w:color="auto"/>
            <w:left w:val="none" w:sz="0" w:space="0" w:color="auto"/>
            <w:bottom w:val="none" w:sz="0" w:space="0" w:color="auto"/>
            <w:right w:val="none" w:sz="0" w:space="0" w:color="auto"/>
          </w:divBdr>
        </w:div>
        <w:div w:id="2075394302">
          <w:marLeft w:val="547"/>
          <w:marRight w:val="0"/>
          <w:marTop w:val="115"/>
          <w:marBottom w:val="0"/>
          <w:divBdr>
            <w:top w:val="none" w:sz="0" w:space="0" w:color="auto"/>
            <w:left w:val="none" w:sz="0" w:space="0" w:color="auto"/>
            <w:bottom w:val="none" w:sz="0" w:space="0" w:color="auto"/>
            <w:right w:val="none" w:sz="0" w:space="0" w:color="auto"/>
          </w:divBdr>
        </w:div>
      </w:divsChild>
    </w:div>
    <w:div w:id="397485171">
      <w:bodyDiv w:val="1"/>
      <w:marLeft w:val="0"/>
      <w:marRight w:val="0"/>
      <w:marTop w:val="0"/>
      <w:marBottom w:val="0"/>
      <w:divBdr>
        <w:top w:val="none" w:sz="0" w:space="0" w:color="auto"/>
        <w:left w:val="none" w:sz="0" w:space="0" w:color="auto"/>
        <w:bottom w:val="none" w:sz="0" w:space="0" w:color="auto"/>
        <w:right w:val="none" w:sz="0" w:space="0" w:color="auto"/>
      </w:divBdr>
      <w:divsChild>
        <w:div w:id="334770500">
          <w:marLeft w:val="547"/>
          <w:marRight w:val="0"/>
          <w:marTop w:val="106"/>
          <w:marBottom w:val="0"/>
          <w:divBdr>
            <w:top w:val="none" w:sz="0" w:space="0" w:color="auto"/>
            <w:left w:val="none" w:sz="0" w:space="0" w:color="auto"/>
            <w:bottom w:val="none" w:sz="0" w:space="0" w:color="auto"/>
            <w:right w:val="none" w:sz="0" w:space="0" w:color="auto"/>
          </w:divBdr>
        </w:div>
      </w:divsChild>
    </w:div>
    <w:div w:id="398867947">
      <w:bodyDiv w:val="1"/>
      <w:marLeft w:val="0"/>
      <w:marRight w:val="0"/>
      <w:marTop w:val="0"/>
      <w:marBottom w:val="0"/>
      <w:divBdr>
        <w:top w:val="none" w:sz="0" w:space="0" w:color="auto"/>
        <w:left w:val="none" w:sz="0" w:space="0" w:color="auto"/>
        <w:bottom w:val="none" w:sz="0" w:space="0" w:color="auto"/>
        <w:right w:val="none" w:sz="0" w:space="0" w:color="auto"/>
      </w:divBdr>
      <w:divsChild>
        <w:div w:id="18750495">
          <w:marLeft w:val="547"/>
          <w:marRight w:val="0"/>
          <w:marTop w:val="106"/>
          <w:marBottom w:val="0"/>
          <w:divBdr>
            <w:top w:val="none" w:sz="0" w:space="0" w:color="auto"/>
            <w:left w:val="none" w:sz="0" w:space="0" w:color="auto"/>
            <w:bottom w:val="none" w:sz="0" w:space="0" w:color="auto"/>
            <w:right w:val="none" w:sz="0" w:space="0" w:color="auto"/>
          </w:divBdr>
        </w:div>
        <w:div w:id="236520917">
          <w:marLeft w:val="547"/>
          <w:marRight w:val="0"/>
          <w:marTop w:val="106"/>
          <w:marBottom w:val="0"/>
          <w:divBdr>
            <w:top w:val="none" w:sz="0" w:space="0" w:color="auto"/>
            <w:left w:val="none" w:sz="0" w:space="0" w:color="auto"/>
            <w:bottom w:val="none" w:sz="0" w:space="0" w:color="auto"/>
            <w:right w:val="none" w:sz="0" w:space="0" w:color="auto"/>
          </w:divBdr>
        </w:div>
        <w:div w:id="374424945">
          <w:marLeft w:val="547"/>
          <w:marRight w:val="0"/>
          <w:marTop w:val="106"/>
          <w:marBottom w:val="0"/>
          <w:divBdr>
            <w:top w:val="none" w:sz="0" w:space="0" w:color="auto"/>
            <w:left w:val="none" w:sz="0" w:space="0" w:color="auto"/>
            <w:bottom w:val="none" w:sz="0" w:space="0" w:color="auto"/>
            <w:right w:val="none" w:sz="0" w:space="0" w:color="auto"/>
          </w:divBdr>
        </w:div>
        <w:div w:id="748111822">
          <w:marLeft w:val="547"/>
          <w:marRight w:val="0"/>
          <w:marTop w:val="106"/>
          <w:marBottom w:val="0"/>
          <w:divBdr>
            <w:top w:val="none" w:sz="0" w:space="0" w:color="auto"/>
            <w:left w:val="none" w:sz="0" w:space="0" w:color="auto"/>
            <w:bottom w:val="none" w:sz="0" w:space="0" w:color="auto"/>
            <w:right w:val="none" w:sz="0" w:space="0" w:color="auto"/>
          </w:divBdr>
        </w:div>
        <w:div w:id="1019047188">
          <w:marLeft w:val="547"/>
          <w:marRight w:val="0"/>
          <w:marTop w:val="106"/>
          <w:marBottom w:val="0"/>
          <w:divBdr>
            <w:top w:val="none" w:sz="0" w:space="0" w:color="auto"/>
            <w:left w:val="none" w:sz="0" w:space="0" w:color="auto"/>
            <w:bottom w:val="none" w:sz="0" w:space="0" w:color="auto"/>
            <w:right w:val="none" w:sz="0" w:space="0" w:color="auto"/>
          </w:divBdr>
        </w:div>
        <w:div w:id="1195733873">
          <w:marLeft w:val="547"/>
          <w:marRight w:val="0"/>
          <w:marTop w:val="106"/>
          <w:marBottom w:val="0"/>
          <w:divBdr>
            <w:top w:val="none" w:sz="0" w:space="0" w:color="auto"/>
            <w:left w:val="none" w:sz="0" w:space="0" w:color="auto"/>
            <w:bottom w:val="none" w:sz="0" w:space="0" w:color="auto"/>
            <w:right w:val="none" w:sz="0" w:space="0" w:color="auto"/>
          </w:divBdr>
        </w:div>
        <w:div w:id="1431853889">
          <w:marLeft w:val="547"/>
          <w:marRight w:val="0"/>
          <w:marTop w:val="106"/>
          <w:marBottom w:val="0"/>
          <w:divBdr>
            <w:top w:val="none" w:sz="0" w:space="0" w:color="auto"/>
            <w:left w:val="none" w:sz="0" w:space="0" w:color="auto"/>
            <w:bottom w:val="none" w:sz="0" w:space="0" w:color="auto"/>
            <w:right w:val="none" w:sz="0" w:space="0" w:color="auto"/>
          </w:divBdr>
        </w:div>
        <w:div w:id="2062823920">
          <w:marLeft w:val="547"/>
          <w:marRight w:val="0"/>
          <w:marTop w:val="106"/>
          <w:marBottom w:val="0"/>
          <w:divBdr>
            <w:top w:val="none" w:sz="0" w:space="0" w:color="auto"/>
            <w:left w:val="none" w:sz="0" w:space="0" w:color="auto"/>
            <w:bottom w:val="none" w:sz="0" w:space="0" w:color="auto"/>
            <w:right w:val="none" w:sz="0" w:space="0" w:color="auto"/>
          </w:divBdr>
        </w:div>
      </w:divsChild>
    </w:div>
    <w:div w:id="408190082">
      <w:bodyDiv w:val="1"/>
      <w:marLeft w:val="0"/>
      <w:marRight w:val="0"/>
      <w:marTop w:val="0"/>
      <w:marBottom w:val="0"/>
      <w:divBdr>
        <w:top w:val="none" w:sz="0" w:space="0" w:color="auto"/>
        <w:left w:val="none" w:sz="0" w:space="0" w:color="auto"/>
        <w:bottom w:val="none" w:sz="0" w:space="0" w:color="auto"/>
        <w:right w:val="none" w:sz="0" w:space="0" w:color="auto"/>
      </w:divBdr>
      <w:divsChild>
        <w:div w:id="173150802">
          <w:marLeft w:val="547"/>
          <w:marRight w:val="0"/>
          <w:marTop w:val="115"/>
          <w:marBottom w:val="0"/>
          <w:divBdr>
            <w:top w:val="none" w:sz="0" w:space="0" w:color="auto"/>
            <w:left w:val="none" w:sz="0" w:space="0" w:color="auto"/>
            <w:bottom w:val="none" w:sz="0" w:space="0" w:color="auto"/>
            <w:right w:val="none" w:sz="0" w:space="0" w:color="auto"/>
          </w:divBdr>
        </w:div>
        <w:div w:id="1187013646">
          <w:marLeft w:val="547"/>
          <w:marRight w:val="0"/>
          <w:marTop w:val="115"/>
          <w:marBottom w:val="0"/>
          <w:divBdr>
            <w:top w:val="none" w:sz="0" w:space="0" w:color="auto"/>
            <w:left w:val="none" w:sz="0" w:space="0" w:color="auto"/>
            <w:bottom w:val="none" w:sz="0" w:space="0" w:color="auto"/>
            <w:right w:val="none" w:sz="0" w:space="0" w:color="auto"/>
          </w:divBdr>
        </w:div>
        <w:div w:id="1991326428">
          <w:marLeft w:val="547"/>
          <w:marRight w:val="0"/>
          <w:marTop w:val="115"/>
          <w:marBottom w:val="0"/>
          <w:divBdr>
            <w:top w:val="none" w:sz="0" w:space="0" w:color="auto"/>
            <w:left w:val="none" w:sz="0" w:space="0" w:color="auto"/>
            <w:bottom w:val="none" w:sz="0" w:space="0" w:color="auto"/>
            <w:right w:val="none" w:sz="0" w:space="0" w:color="auto"/>
          </w:divBdr>
        </w:div>
      </w:divsChild>
    </w:div>
    <w:div w:id="425200561">
      <w:bodyDiv w:val="1"/>
      <w:marLeft w:val="0"/>
      <w:marRight w:val="0"/>
      <w:marTop w:val="0"/>
      <w:marBottom w:val="0"/>
      <w:divBdr>
        <w:top w:val="none" w:sz="0" w:space="0" w:color="auto"/>
        <w:left w:val="none" w:sz="0" w:space="0" w:color="auto"/>
        <w:bottom w:val="none" w:sz="0" w:space="0" w:color="auto"/>
        <w:right w:val="none" w:sz="0" w:space="0" w:color="auto"/>
      </w:divBdr>
    </w:div>
    <w:div w:id="451099574">
      <w:bodyDiv w:val="1"/>
      <w:marLeft w:val="0"/>
      <w:marRight w:val="0"/>
      <w:marTop w:val="0"/>
      <w:marBottom w:val="0"/>
      <w:divBdr>
        <w:top w:val="none" w:sz="0" w:space="0" w:color="auto"/>
        <w:left w:val="none" w:sz="0" w:space="0" w:color="auto"/>
        <w:bottom w:val="none" w:sz="0" w:space="0" w:color="auto"/>
        <w:right w:val="none" w:sz="0" w:space="0" w:color="auto"/>
      </w:divBdr>
      <w:divsChild>
        <w:div w:id="791442564">
          <w:marLeft w:val="547"/>
          <w:marRight w:val="0"/>
          <w:marTop w:val="115"/>
          <w:marBottom w:val="0"/>
          <w:divBdr>
            <w:top w:val="none" w:sz="0" w:space="0" w:color="auto"/>
            <w:left w:val="none" w:sz="0" w:space="0" w:color="auto"/>
            <w:bottom w:val="none" w:sz="0" w:space="0" w:color="auto"/>
            <w:right w:val="none" w:sz="0" w:space="0" w:color="auto"/>
          </w:divBdr>
        </w:div>
        <w:div w:id="917323808">
          <w:marLeft w:val="547"/>
          <w:marRight w:val="0"/>
          <w:marTop w:val="115"/>
          <w:marBottom w:val="0"/>
          <w:divBdr>
            <w:top w:val="none" w:sz="0" w:space="0" w:color="auto"/>
            <w:left w:val="none" w:sz="0" w:space="0" w:color="auto"/>
            <w:bottom w:val="none" w:sz="0" w:space="0" w:color="auto"/>
            <w:right w:val="none" w:sz="0" w:space="0" w:color="auto"/>
          </w:divBdr>
        </w:div>
        <w:div w:id="2006467706">
          <w:marLeft w:val="547"/>
          <w:marRight w:val="0"/>
          <w:marTop w:val="115"/>
          <w:marBottom w:val="0"/>
          <w:divBdr>
            <w:top w:val="none" w:sz="0" w:space="0" w:color="auto"/>
            <w:left w:val="none" w:sz="0" w:space="0" w:color="auto"/>
            <w:bottom w:val="none" w:sz="0" w:space="0" w:color="auto"/>
            <w:right w:val="none" w:sz="0" w:space="0" w:color="auto"/>
          </w:divBdr>
        </w:div>
      </w:divsChild>
    </w:div>
    <w:div w:id="474565668">
      <w:bodyDiv w:val="1"/>
      <w:marLeft w:val="0"/>
      <w:marRight w:val="0"/>
      <w:marTop w:val="0"/>
      <w:marBottom w:val="0"/>
      <w:divBdr>
        <w:top w:val="none" w:sz="0" w:space="0" w:color="auto"/>
        <w:left w:val="none" w:sz="0" w:space="0" w:color="auto"/>
        <w:bottom w:val="none" w:sz="0" w:space="0" w:color="auto"/>
        <w:right w:val="none" w:sz="0" w:space="0" w:color="auto"/>
      </w:divBdr>
      <w:divsChild>
        <w:div w:id="543829747">
          <w:marLeft w:val="547"/>
          <w:marRight w:val="0"/>
          <w:marTop w:val="115"/>
          <w:marBottom w:val="0"/>
          <w:divBdr>
            <w:top w:val="none" w:sz="0" w:space="0" w:color="auto"/>
            <w:left w:val="none" w:sz="0" w:space="0" w:color="auto"/>
            <w:bottom w:val="none" w:sz="0" w:space="0" w:color="auto"/>
            <w:right w:val="none" w:sz="0" w:space="0" w:color="auto"/>
          </w:divBdr>
        </w:div>
        <w:div w:id="1905867477">
          <w:marLeft w:val="547"/>
          <w:marRight w:val="0"/>
          <w:marTop w:val="115"/>
          <w:marBottom w:val="0"/>
          <w:divBdr>
            <w:top w:val="none" w:sz="0" w:space="0" w:color="auto"/>
            <w:left w:val="none" w:sz="0" w:space="0" w:color="auto"/>
            <w:bottom w:val="none" w:sz="0" w:space="0" w:color="auto"/>
            <w:right w:val="none" w:sz="0" w:space="0" w:color="auto"/>
          </w:divBdr>
        </w:div>
      </w:divsChild>
    </w:div>
    <w:div w:id="477452884">
      <w:bodyDiv w:val="1"/>
      <w:marLeft w:val="0"/>
      <w:marRight w:val="0"/>
      <w:marTop w:val="0"/>
      <w:marBottom w:val="0"/>
      <w:divBdr>
        <w:top w:val="none" w:sz="0" w:space="0" w:color="auto"/>
        <w:left w:val="none" w:sz="0" w:space="0" w:color="auto"/>
        <w:bottom w:val="none" w:sz="0" w:space="0" w:color="auto"/>
        <w:right w:val="none" w:sz="0" w:space="0" w:color="auto"/>
      </w:divBdr>
      <w:divsChild>
        <w:div w:id="489447107">
          <w:marLeft w:val="1166"/>
          <w:marRight w:val="0"/>
          <w:marTop w:val="115"/>
          <w:marBottom w:val="0"/>
          <w:divBdr>
            <w:top w:val="none" w:sz="0" w:space="0" w:color="auto"/>
            <w:left w:val="none" w:sz="0" w:space="0" w:color="auto"/>
            <w:bottom w:val="none" w:sz="0" w:space="0" w:color="auto"/>
            <w:right w:val="none" w:sz="0" w:space="0" w:color="auto"/>
          </w:divBdr>
        </w:div>
        <w:div w:id="971903152">
          <w:marLeft w:val="1166"/>
          <w:marRight w:val="0"/>
          <w:marTop w:val="115"/>
          <w:marBottom w:val="0"/>
          <w:divBdr>
            <w:top w:val="none" w:sz="0" w:space="0" w:color="auto"/>
            <w:left w:val="none" w:sz="0" w:space="0" w:color="auto"/>
            <w:bottom w:val="none" w:sz="0" w:space="0" w:color="auto"/>
            <w:right w:val="none" w:sz="0" w:space="0" w:color="auto"/>
          </w:divBdr>
        </w:div>
        <w:div w:id="1033582189">
          <w:marLeft w:val="1166"/>
          <w:marRight w:val="0"/>
          <w:marTop w:val="115"/>
          <w:marBottom w:val="0"/>
          <w:divBdr>
            <w:top w:val="none" w:sz="0" w:space="0" w:color="auto"/>
            <w:left w:val="none" w:sz="0" w:space="0" w:color="auto"/>
            <w:bottom w:val="none" w:sz="0" w:space="0" w:color="auto"/>
            <w:right w:val="none" w:sz="0" w:space="0" w:color="auto"/>
          </w:divBdr>
        </w:div>
        <w:div w:id="1411541960">
          <w:marLeft w:val="1166"/>
          <w:marRight w:val="0"/>
          <w:marTop w:val="115"/>
          <w:marBottom w:val="0"/>
          <w:divBdr>
            <w:top w:val="none" w:sz="0" w:space="0" w:color="auto"/>
            <w:left w:val="none" w:sz="0" w:space="0" w:color="auto"/>
            <w:bottom w:val="none" w:sz="0" w:space="0" w:color="auto"/>
            <w:right w:val="none" w:sz="0" w:space="0" w:color="auto"/>
          </w:divBdr>
        </w:div>
        <w:div w:id="1566531912">
          <w:marLeft w:val="547"/>
          <w:marRight w:val="0"/>
          <w:marTop w:val="115"/>
          <w:marBottom w:val="0"/>
          <w:divBdr>
            <w:top w:val="none" w:sz="0" w:space="0" w:color="auto"/>
            <w:left w:val="none" w:sz="0" w:space="0" w:color="auto"/>
            <w:bottom w:val="none" w:sz="0" w:space="0" w:color="auto"/>
            <w:right w:val="none" w:sz="0" w:space="0" w:color="auto"/>
          </w:divBdr>
        </w:div>
      </w:divsChild>
    </w:div>
    <w:div w:id="482741210">
      <w:bodyDiv w:val="1"/>
      <w:marLeft w:val="0"/>
      <w:marRight w:val="0"/>
      <w:marTop w:val="0"/>
      <w:marBottom w:val="0"/>
      <w:divBdr>
        <w:top w:val="none" w:sz="0" w:space="0" w:color="auto"/>
        <w:left w:val="none" w:sz="0" w:space="0" w:color="auto"/>
        <w:bottom w:val="none" w:sz="0" w:space="0" w:color="auto"/>
        <w:right w:val="none" w:sz="0" w:space="0" w:color="auto"/>
      </w:divBdr>
      <w:divsChild>
        <w:div w:id="1219512983">
          <w:marLeft w:val="547"/>
          <w:marRight w:val="0"/>
          <w:marTop w:val="115"/>
          <w:marBottom w:val="0"/>
          <w:divBdr>
            <w:top w:val="none" w:sz="0" w:space="0" w:color="auto"/>
            <w:left w:val="none" w:sz="0" w:space="0" w:color="auto"/>
            <w:bottom w:val="none" w:sz="0" w:space="0" w:color="auto"/>
            <w:right w:val="none" w:sz="0" w:space="0" w:color="auto"/>
          </w:divBdr>
        </w:div>
      </w:divsChild>
    </w:div>
    <w:div w:id="484594275">
      <w:bodyDiv w:val="1"/>
      <w:marLeft w:val="0"/>
      <w:marRight w:val="0"/>
      <w:marTop w:val="0"/>
      <w:marBottom w:val="0"/>
      <w:divBdr>
        <w:top w:val="none" w:sz="0" w:space="0" w:color="auto"/>
        <w:left w:val="none" w:sz="0" w:space="0" w:color="auto"/>
        <w:bottom w:val="none" w:sz="0" w:space="0" w:color="auto"/>
        <w:right w:val="none" w:sz="0" w:space="0" w:color="auto"/>
      </w:divBdr>
      <w:divsChild>
        <w:div w:id="210112431">
          <w:marLeft w:val="547"/>
          <w:marRight w:val="0"/>
          <w:marTop w:val="0"/>
          <w:marBottom w:val="0"/>
          <w:divBdr>
            <w:top w:val="none" w:sz="0" w:space="0" w:color="auto"/>
            <w:left w:val="none" w:sz="0" w:space="0" w:color="auto"/>
            <w:bottom w:val="none" w:sz="0" w:space="0" w:color="auto"/>
            <w:right w:val="none" w:sz="0" w:space="0" w:color="auto"/>
          </w:divBdr>
        </w:div>
        <w:div w:id="1489131106">
          <w:marLeft w:val="547"/>
          <w:marRight w:val="0"/>
          <w:marTop w:val="0"/>
          <w:marBottom w:val="0"/>
          <w:divBdr>
            <w:top w:val="none" w:sz="0" w:space="0" w:color="auto"/>
            <w:left w:val="none" w:sz="0" w:space="0" w:color="auto"/>
            <w:bottom w:val="none" w:sz="0" w:space="0" w:color="auto"/>
            <w:right w:val="none" w:sz="0" w:space="0" w:color="auto"/>
          </w:divBdr>
        </w:div>
      </w:divsChild>
    </w:div>
    <w:div w:id="498812126">
      <w:bodyDiv w:val="1"/>
      <w:marLeft w:val="0"/>
      <w:marRight w:val="0"/>
      <w:marTop w:val="0"/>
      <w:marBottom w:val="0"/>
      <w:divBdr>
        <w:top w:val="none" w:sz="0" w:space="0" w:color="auto"/>
        <w:left w:val="none" w:sz="0" w:space="0" w:color="auto"/>
        <w:bottom w:val="none" w:sz="0" w:space="0" w:color="auto"/>
        <w:right w:val="none" w:sz="0" w:space="0" w:color="auto"/>
      </w:divBdr>
    </w:div>
    <w:div w:id="508297375">
      <w:bodyDiv w:val="1"/>
      <w:marLeft w:val="0"/>
      <w:marRight w:val="0"/>
      <w:marTop w:val="0"/>
      <w:marBottom w:val="0"/>
      <w:divBdr>
        <w:top w:val="none" w:sz="0" w:space="0" w:color="auto"/>
        <w:left w:val="none" w:sz="0" w:space="0" w:color="auto"/>
        <w:bottom w:val="none" w:sz="0" w:space="0" w:color="auto"/>
        <w:right w:val="none" w:sz="0" w:space="0" w:color="auto"/>
      </w:divBdr>
      <w:divsChild>
        <w:div w:id="430515966">
          <w:marLeft w:val="547"/>
          <w:marRight w:val="0"/>
          <w:marTop w:val="115"/>
          <w:marBottom w:val="0"/>
          <w:divBdr>
            <w:top w:val="none" w:sz="0" w:space="0" w:color="auto"/>
            <w:left w:val="none" w:sz="0" w:space="0" w:color="auto"/>
            <w:bottom w:val="none" w:sz="0" w:space="0" w:color="auto"/>
            <w:right w:val="none" w:sz="0" w:space="0" w:color="auto"/>
          </w:divBdr>
        </w:div>
        <w:div w:id="1054306462">
          <w:marLeft w:val="547"/>
          <w:marRight w:val="0"/>
          <w:marTop w:val="115"/>
          <w:marBottom w:val="0"/>
          <w:divBdr>
            <w:top w:val="none" w:sz="0" w:space="0" w:color="auto"/>
            <w:left w:val="none" w:sz="0" w:space="0" w:color="auto"/>
            <w:bottom w:val="none" w:sz="0" w:space="0" w:color="auto"/>
            <w:right w:val="none" w:sz="0" w:space="0" w:color="auto"/>
          </w:divBdr>
        </w:div>
        <w:div w:id="2041007310">
          <w:marLeft w:val="547"/>
          <w:marRight w:val="0"/>
          <w:marTop w:val="115"/>
          <w:marBottom w:val="0"/>
          <w:divBdr>
            <w:top w:val="none" w:sz="0" w:space="0" w:color="auto"/>
            <w:left w:val="none" w:sz="0" w:space="0" w:color="auto"/>
            <w:bottom w:val="none" w:sz="0" w:space="0" w:color="auto"/>
            <w:right w:val="none" w:sz="0" w:space="0" w:color="auto"/>
          </w:divBdr>
        </w:div>
      </w:divsChild>
    </w:div>
    <w:div w:id="522062387">
      <w:bodyDiv w:val="1"/>
      <w:marLeft w:val="0"/>
      <w:marRight w:val="0"/>
      <w:marTop w:val="0"/>
      <w:marBottom w:val="0"/>
      <w:divBdr>
        <w:top w:val="none" w:sz="0" w:space="0" w:color="auto"/>
        <w:left w:val="none" w:sz="0" w:space="0" w:color="auto"/>
        <w:bottom w:val="none" w:sz="0" w:space="0" w:color="auto"/>
        <w:right w:val="none" w:sz="0" w:space="0" w:color="auto"/>
      </w:divBdr>
      <w:divsChild>
        <w:div w:id="816997224">
          <w:marLeft w:val="547"/>
          <w:marRight w:val="0"/>
          <w:marTop w:val="115"/>
          <w:marBottom w:val="0"/>
          <w:divBdr>
            <w:top w:val="none" w:sz="0" w:space="0" w:color="auto"/>
            <w:left w:val="none" w:sz="0" w:space="0" w:color="auto"/>
            <w:bottom w:val="none" w:sz="0" w:space="0" w:color="auto"/>
            <w:right w:val="none" w:sz="0" w:space="0" w:color="auto"/>
          </w:divBdr>
        </w:div>
        <w:div w:id="981275239">
          <w:marLeft w:val="547"/>
          <w:marRight w:val="0"/>
          <w:marTop w:val="115"/>
          <w:marBottom w:val="0"/>
          <w:divBdr>
            <w:top w:val="none" w:sz="0" w:space="0" w:color="auto"/>
            <w:left w:val="none" w:sz="0" w:space="0" w:color="auto"/>
            <w:bottom w:val="none" w:sz="0" w:space="0" w:color="auto"/>
            <w:right w:val="none" w:sz="0" w:space="0" w:color="auto"/>
          </w:divBdr>
        </w:div>
        <w:div w:id="1389257535">
          <w:marLeft w:val="547"/>
          <w:marRight w:val="0"/>
          <w:marTop w:val="115"/>
          <w:marBottom w:val="0"/>
          <w:divBdr>
            <w:top w:val="none" w:sz="0" w:space="0" w:color="auto"/>
            <w:left w:val="none" w:sz="0" w:space="0" w:color="auto"/>
            <w:bottom w:val="none" w:sz="0" w:space="0" w:color="auto"/>
            <w:right w:val="none" w:sz="0" w:space="0" w:color="auto"/>
          </w:divBdr>
        </w:div>
        <w:div w:id="1525360388">
          <w:marLeft w:val="547"/>
          <w:marRight w:val="0"/>
          <w:marTop w:val="115"/>
          <w:marBottom w:val="0"/>
          <w:divBdr>
            <w:top w:val="none" w:sz="0" w:space="0" w:color="auto"/>
            <w:left w:val="none" w:sz="0" w:space="0" w:color="auto"/>
            <w:bottom w:val="none" w:sz="0" w:space="0" w:color="auto"/>
            <w:right w:val="none" w:sz="0" w:space="0" w:color="auto"/>
          </w:divBdr>
        </w:div>
      </w:divsChild>
    </w:div>
    <w:div w:id="526142044">
      <w:bodyDiv w:val="1"/>
      <w:marLeft w:val="0"/>
      <w:marRight w:val="0"/>
      <w:marTop w:val="0"/>
      <w:marBottom w:val="0"/>
      <w:divBdr>
        <w:top w:val="none" w:sz="0" w:space="0" w:color="auto"/>
        <w:left w:val="none" w:sz="0" w:space="0" w:color="auto"/>
        <w:bottom w:val="none" w:sz="0" w:space="0" w:color="auto"/>
        <w:right w:val="none" w:sz="0" w:space="0" w:color="auto"/>
      </w:divBdr>
    </w:div>
    <w:div w:id="555120074">
      <w:bodyDiv w:val="1"/>
      <w:marLeft w:val="0"/>
      <w:marRight w:val="0"/>
      <w:marTop w:val="0"/>
      <w:marBottom w:val="0"/>
      <w:divBdr>
        <w:top w:val="none" w:sz="0" w:space="0" w:color="auto"/>
        <w:left w:val="none" w:sz="0" w:space="0" w:color="auto"/>
        <w:bottom w:val="none" w:sz="0" w:space="0" w:color="auto"/>
        <w:right w:val="none" w:sz="0" w:space="0" w:color="auto"/>
      </w:divBdr>
    </w:div>
    <w:div w:id="569121381">
      <w:bodyDiv w:val="1"/>
      <w:marLeft w:val="0"/>
      <w:marRight w:val="0"/>
      <w:marTop w:val="0"/>
      <w:marBottom w:val="0"/>
      <w:divBdr>
        <w:top w:val="none" w:sz="0" w:space="0" w:color="auto"/>
        <w:left w:val="none" w:sz="0" w:space="0" w:color="auto"/>
        <w:bottom w:val="none" w:sz="0" w:space="0" w:color="auto"/>
        <w:right w:val="none" w:sz="0" w:space="0" w:color="auto"/>
      </w:divBdr>
      <w:divsChild>
        <w:div w:id="63919672">
          <w:marLeft w:val="1166"/>
          <w:marRight w:val="0"/>
          <w:marTop w:val="96"/>
          <w:marBottom w:val="0"/>
          <w:divBdr>
            <w:top w:val="none" w:sz="0" w:space="0" w:color="auto"/>
            <w:left w:val="none" w:sz="0" w:space="0" w:color="auto"/>
            <w:bottom w:val="none" w:sz="0" w:space="0" w:color="auto"/>
            <w:right w:val="none" w:sz="0" w:space="0" w:color="auto"/>
          </w:divBdr>
        </w:div>
        <w:div w:id="301470655">
          <w:marLeft w:val="1166"/>
          <w:marRight w:val="0"/>
          <w:marTop w:val="96"/>
          <w:marBottom w:val="0"/>
          <w:divBdr>
            <w:top w:val="none" w:sz="0" w:space="0" w:color="auto"/>
            <w:left w:val="none" w:sz="0" w:space="0" w:color="auto"/>
            <w:bottom w:val="none" w:sz="0" w:space="0" w:color="auto"/>
            <w:right w:val="none" w:sz="0" w:space="0" w:color="auto"/>
          </w:divBdr>
        </w:div>
        <w:div w:id="1450588213">
          <w:marLeft w:val="1166"/>
          <w:marRight w:val="0"/>
          <w:marTop w:val="96"/>
          <w:marBottom w:val="0"/>
          <w:divBdr>
            <w:top w:val="none" w:sz="0" w:space="0" w:color="auto"/>
            <w:left w:val="none" w:sz="0" w:space="0" w:color="auto"/>
            <w:bottom w:val="none" w:sz="0" w:space="0" w:color="auto"/>
            <w:right w:val="none" w:sz="0" w:space="0" w:color="auto"/>
          </w:divBdr>
        </w:div>
        <w:div w:id="1897204436">
          <w:marLeft w:val="1166"/>
          <w:marRight w:val="0"/>
          <w:marTop w:val="96"/>
          <w:marBottom w:val="0"/>
          <w:divBdr>
            <w:top w:val="none" w:sz="0" w:space="0" w:color="auto"/>
            <w:left w:val="none" w:sz="0" w:space="0" w:color="auto"/>
            <w:bottom w:val="none" w:sz="0" w:space="0" w:color="auto"/>
            <w:right w:val="none" w:sz="0" w:space="0" w:color="auto"/>
          </w:divBdr>
        </w:div>
        <w:div w:id="1984381799">
          <w:marLeft w:val="1166"/>
          <w:marRight w:val="0"/>
          <w:marTop w:val="96"/>
          <w:marBottom w:val="0"/>
          <w:divBdr>
            <w:top w:val="none" w:sz="0" w:space="0" w:color="auto"/>
            <w:left w:val="none" w:sz="0" w:space="0" w:color="auto"/>
            <w:bottom w:val="none" w:sz="0" w:space="0" w:color="auto"/>
            <w:right w:val="none" w:sz="0" w:space="0" w:color="auto"/>
          </w:divBdr>
        </w:div>
      </w:divsChild>
    </w:div>
    <w:div w:id="573397487">
      <w:bodyDiv w:val="1"/>
      <w:marLeft w:val="0"/>
      <w:marRight w:val="0"/>
      <w:marTop w:val="0"/>
      <w:marBottom w:val="0"/>
      <w:divBdr>
        <w:top w:val="none" w:sz="0" w:space="0" w:color="auto"/>
        <w:left w:val="none" w:sz="0" w:space="0" w:color="auto"/>
        <w:bottom w:val="none" w:sz="0" w:space="0" w:color="auto"/>
        <w:right w:val="none" w:sz="0" w:space="0" w:color="auto"/>
      </w:divBdr>
      <w:divsChild>
        <w:div w:id="552162547">
          <w:marLeft w:val="547"/>
          <w:marRight w:val="0"/>
          <w:marTop w:val="115"/>
          <w:marBottom w:val="0"/>
          <w:divBdr>
            <w:top w:val="none" w:sz="0" w:space="0" w:color="auto"/>
            <w:left w:val="none" w:sz="0" w:space="0" w:color="auto"/>
            <w:bottom w:val="none" w:sz="0" w:space="0" w:color="auto"/>
            <w:right w:val="none" w:sz="0" w:space="0" w:color="auto"/>
          </w:divBdr>
        </w:div>
        <w:div w:id="916138377">
          <w:marLeft w:val="547"/>
          <w:marRight w:val="0"/>
          <w:marTop w:val="115"/>
          <w:marBottom w:val="0"/>
          <w:divBdr>
            <w:top w:val="none" w:sz="0" w:space="0" w:color="auto"/>
            <w:left w:val="none" w:sz="0" w:space="0" w:color="auto"/>
            <w:bottom w:val="none" w:sz="0" w:space="0" w:color="auto"/>
            <w:right w:val="none" w:sz="0" w:space="0" w:color="auto"/>
          </w:divBdr>
        </w:div>
        <w:div w:id="1610433480">
          <w:marLeft w:val="547"/>
          <w:marRight w:val="0"/>
          <w:marTop w:val="115"/>
          <w:marBottom w:val="0"/>
          <w:divBdr>
            <w:top w:val="none" w:sz="0" w:space="0" w:color="auto"/>
            <w:left w:val="none" w:sz="0" w:space="0" w:color="auto"/>
            <w:bottom w:val="none" w:sz="0" w:space="0" w:color="auto"/>
            <w:right w:val="none" w:sz="0" w:space="0" w:color="auto"/>
          </w:divBdr>
        </w:div>
      </w:divsChild>
    </w:div>
    <w:div w:id="587346401">
      <w:bodyDiv w:val="1"/>
      <w:marLeft w:val="0"/>
      <w:marRight w:val="0"/>
      <w:marTop w:val="0"/>
      <w:marBottom w:val="0"/>
      <w:divBdr>
        <w:top w:val="none" w:sz="0" w:space="0" w:color="auto"/>
        <w:left w:val="none" w:sz="0" w:space="0" w:color="auto"/>
        <w:bottom w:val="none" w:sz="0" w:space="0" w:color="auto"/>
        <w:right w:val="none" w:sz="0" w:space="0" w:color="auto"/>
      </w:divBdr>
    </w:div>
    <w:div w:id="588462481">
      <w:bodyDiv w:val="1"/>
      <w:marLeft w:val="0"/>
      <w:marRight w:val="0"/>
      <w:marTop w:val="0"/>
      <w:marBottom w:val="0"/>
      <w:divBdr>
        <w:top w:val="none" w:sz="0" w:space="0" w:color="auto"/>
        <w:left w:val="none" w:sz="0" w:space="0" w:color="auto"/>
        <w:bottom w:val="none" w:sz="0" w:space="0" w:color="auto"/>
        <w:right w:val="none" w:sz="0" w:space="0" w:color="auto"/>
      </w:divBdr>
      <w:divsChild>
        <w:div w:id="1420371244">
          <w:marLeft w:val="547"/>
          <w:marRight w:val="0"/>
          <w:marTop w:val="115"/>
          <w:marBottom w:val="0"/>
          <w:divBdr>
            <w:top w:val="none" w:sz="0" w:space="0" w:color="auto"/>
            <w:left w:val="none" w:sz="0" w:space="0" w:color="auto"/>
            <w:bottom w:val="none" w:sz="0" w:space="0" w:color="auto"/>
            <w:right w:val="none" w:sz="0" w:space="0" w:color="auto"/>
          </w:divBdr>
        </w:div>
      </w:divsChild>
    </w:div>
    <w:div w:id="593438498">
      <w:bodyDiv w:val="1"/>
      <w:marLeft w:val="0"/>
      <w:marRight w:val="0"/>
      <w:marTop w:val="0"/>
      <w:marBottom w:val="0"/>
      <w:divBdr>
        <w:top w:val="none" w:sz="0" w:space="0" w:color="auto"/>
        <w:left w:val="none" w:sz="0" w:space="0" w:color="auto"/>
        <w:bottom w:val="none" w:sz="0" w:space="0" w:color="auto"/>
        <w:right w:val="none" w:sz="0" w:space="0" w:color="auto"/>
      </w:divBdr>
    </w:div>
    <w:div w:id="622424475">
      <w:bodyDiv w:val="1"/>
      <w:marLeft w:val="0"/>
      <w:marRight w:val="0"/>
      <w:marTop w:val="0"/>
      <w:marBottom w:val="0"/>
      <w:divBdr>
        <w:top w:val="none" w:sz="0" w:space="0" w:color="auto"/>
        <w:left w:val="none" w:sz="0" w:space="0" w:color="auto"/>
        <w:bottom w:val="none" w:sz="0" w:space="0" w:color="auto"/>
        <w:right w:val="none" w:sz="0" w:space="0" w:color="auto"/>
      </w:divBdr>
      <w:divsChild>
        <w:div w:id="496771282">
          <w:marLeft w:val="1166"/>
          <w:marRight w:val="0"/>
          <w:marTop w:val="115"/>
          <w:marBottom w:val="0"/>
          <w:divBdr>
            <w:top w:val="none" w:sz="0" w:space="0" w:color="auto"/>
            <w:left w:val="none" w:sz="0" w:space="0" w:color="auto"/>
            <w:bottom w:val="none" w:sz="0" w:space="0" w:color="auto"/>
            <w:right w:val="none" w:sz="0" w:space="0" w:color="auto"/>
          </w:divBdr>
        </w:div>
        <w:div w:id="807822940">
          <w:marLeft w:val="547"/>
          <w:marRight w:val="0"/>
          <w:marTop w:val="115"/>
          <w:marBottom w:val="0"/>
          <w:divBdr>
            <w:top w:val="none" w:sz="0" w:space="0" w:color="auto"/>
            <w:left w:val="none" w:sz="0" w:space="0" w:color="auto"/>
            <w:bottom w:val="none" w:sz="0" w:space="0" w:color="auto"/>
            <w:right w:val="none" w:sz="0" w:space="0" w:color="auto"/>
          </w:divBdr>
        </w:div>
        <w:div w:id="1210923206">
          <w:marLeft w:val="1166"/>
          <w:marRight w:val="0"/>
          <w:marTop w:val="115"/>
          <w:marBottom w:val="0"/>
          <w:divBdr>
            <w:top w:val="none" w:sz="0" w:space="0" w:color="auto"/>
            <w:left w:val="none" w:sz="0" w:space="0" w:color="auto"/>
            <w:bottom w:val="none" w:sz="0" w:space="0" w:color="auto"/>
            <w:right w:val="none" w:sz="0" w:space="0" w:color="auto"/>
          </w:divBdr>
        </w:div>
        <w:div w:id="1505507296">
          <w:marLeft w:val="1166"/>
          <w:marRight w:val="0"/>
          <w:marTop w:val="115"/>
          <w:marBottom w:val="0"/>
          <w:divBdr>
            <w:top w:val="none" w:sz="0" w:space="0" w:color="auto"/>
            <w:left w:val="none" w:sz="0" w:space="0" w:color="auto"/>
            <w:bottom w:val="none" w:sz="0" w:space="0" w:color="auto"/>
            <w:right w:val="none" w:sz="0" w:space="0" w:color="auto"/>
          </w:divBdr>
        </w:div>
        <w:div w:id="2053187689">
          <w:marLeft w:val="1166"/>
          <w:marRight w:val="0"/>
          <w:marTop w:val="115"/>
          <w:marBottom w:val="0"/>
          <w:divBdr>
            <w:top w:val="none" w:sz="0" w:space="0" w:color="auto"/>
            <w:left w:val="none" w:sz="0" w:space="0" w:color="auto"/>
            <w:bottom w:val="none" w:sz="0" w:space="0" w:color="auto"/>
            <w:right w:val="none" w:sz="0" w:space="0" w:color="auto"/>
          </w:divBdr>
        </w:div>
      </w:divsChild>
    </w:div>
    <w:div w:id="638070373">
      <w:bodyDiv w:val="1"/>
      <w:marLeft w:val="0"/>
      <w:marRight w:val="0"/>
      <w:marTop w:val="0"/>
      <w:marBottom w:val="0"/>
      <w:divBdr>
        <w:top w:val="none" w:sz="0" w:space="0" w:color="auto"/>
        <w:left w:val="none" w:sz="0" w:space="0" w:color="auto"/>
        <w:bottom w:val="none" w:sz="0" w:space="0" w:color="auto"/>
        <w:right w:val="none" w:sz="0" w:space="0" w:color="auto"/>
      </w:divBdr>
    </w:div>
    <w:div w:id="640118396">
      <w:bodyDiv w:val="1"/>
      <w:marLeft w:val="0"/>
      <w:marRight w:val="0"/>
      <w:marTop w:val="0"/>
      <w:marBottom w:val="0"/>
      <w:divBdr>
        <w:top w:val="none" w:sz="0" w:space="0" w:color="auto"/>
        <w:left w:val="none" w:sz="0" w:space="0" w:color="auto"/>
        <w:bottom w:val="none" w:sz="0" w:space="0" w:color="auto"/>
        <w:right w:val="none" w:sz="0" w:space="0" w:color="auto"/>
      </w:divBdr>
      <w:divsChild>
        <w:div w:id="323509002">
          <w:marLeft w:val="1166"/>
          <w:marRight w:val="0"/>
          <w:marTop w:val="96"/>
          <w:marBottom w:val="0"/>
          <w:divBdr>
            <w:top w:val="none" w:sz="0" w:space="0" w:color="auto"/>
            <w:left w:val="none" w:sz="0" w:space="0" w:color="auto"/>
            <w:bottom w:val="none" w:sz="0" w:space="0" w:color="auto"/>
            <w:right w:val="none" w:sz="0" w:space="0" w:color="auto"/>
          </w:divBdr>
        </w:div>
        <w:div w:id="392898641">
          <w:marLeft w:val="1166"/>
          <w:marRight w:val="0"/>
          <w:marTop w:val="96"/>
          <w:marBottom w:val="0"/>
          <w:divBdr>
            <w:top w:val="none" w:sz="0" w:space="0" w:color="auto"/>
            <w:left w:val="none" w:sz="0" w:space="0" w:color="auto"/>
            <w:bottom w:val="none" w:sz="0" w:space="0" w:color="auto"/>
            <w:right w:val="none" w:sz="0" w:space="0" w:color="auto"/>
          </w:divBdr>
        </w:div>
        <w:div w:id="449278877">
          <w:marLeft w:val="1166"/>
          <w:marRight w:val="0"/>
          <w:marTop w:val="96"/>
          <w:marBottom w:val="0"/>
          <w:divBdr>
            <w:top w:val="none" w:sz="0" w:space="0" w:color="auto"/>
            <w:left w:val="none" w:sz="0" w:space="0" w:color="auto"/>
            <w:bottom w:val="none" w:sz="0" w:space="0" w:color="auto"/>
            <w:right w:val="none" w:sz="0" w:space="0" w:color="auto"/>
          </w:divBdr>
        </w:div>
        <w:div w:id="698622716">
          <w:marLeft w:val="1166"/>
          <w:marRight w:val="0"/>
          <w:marTop w:val="96"/>
          <w:marBottom w:val="0"/>
          <w:divBdr>
            <w:top w:val="none" w:sz="0" w:space="0" w:color="auto"/>
            <w:left w:val="none" w:sz="0" w:space="0" w:color="auto"/>
            <w:bottom w:val="none" w:sz="0" w:space="0" w:color="auto"/>
            <w:right w:val="none" w:sz="0" w:space="0" w:color="auto"/>
          </w:divBdr>
        </w:div>
        <w:div w:id="951519496">
          <w:marLeft w:val="1166"/>
          <w:marRight w:val="0"/>
          <w:marTop w:val="96"/>
          <w:marBottom w:val="0"/>
          <w:divBdr>
            <w:top w:val="none" w:sz="0" w:space="0" w:color="auto"/>
            <w:left w:val="none" w:sz="0" w:space="0" w:color="auto"/>
            <w:bottom w:val="none" w:sz="0" w:space="0" w:color="auto"/>
            <w:right w:val="none" w:sz="0" w:space="0" w:color="auto"/>
          </w:divBdr>
        </w:div>
        <w:div w:id="1214579918">
          <w:marLeft w:val="1166"/>
          <w:marRight w:val="0"/>
          <w:marTop w:val="96"/>
          <w:marBottom w:val="0"/>
          <w:divBdr>
            <w:top w:val="none" w:sz="0" w:space="0" w:color="auto"/>
            <w:left w:val="none" w:sz="0" w:space="0" w:color="auto"/>
            <w:bottom w:val="none" w:sz="0" w:space="0" w:color="auto"/>
            <w:right w:val="none" w:sz="0" w:space="0" w:color="auto"/>
          </w:divBdr>
        </w:div>
        <w:div w:id="1375739912">
          <w:marLeft w:val="1166"/>
          <w:marRight w:val="0"/>
          <w:marTop w:val="96"/>
          <w:marBottom w:val="0"/>
          <w:divBdr>
            <w:top w:val="none" w:sz="0" w:space="0" w:color="auto"/>
            <w:left w:val="none" w:sz="0" w:space="0" w:color="auto"/>
            <w:bottom w:val="none" w:sz="0" w:space="0" w:color="auto"/>
            <w:right w:val="none" w:sz="0" w:space="0" w:color="auto"/>
          </w:divBdr>
        </w:div>
        <w:div w:id="1642150920">
          <w:marLeft w:val="1166"/>
          <w:marRight w:val="0"/>
          <w:marTop w:val="96"/>
          <w:marBottom w:val="0"/>
          <w:divBdr>
            <w:top w:val="none" w:sz="0" w:space="0" w:color="auto"/>
            <w:left w:val="none" w:sz="0" w:space="0" w:color="auto"/>
            <w:bottom w:val="none" w:sz="0" w:space="0" w:color="auto"/>
            <w:right w:val="none" w:sz="0" w:space="0" w:color="auto"/>
          </w:divBdr>
        </w:div>
        <w:div w:id="1662779807">
          <w:marLeft w:val="547"/>
          <w:marRight w:val="0"/>
          <w:marTop w:val="96"/>
          <w:marBottom w:val="0"/>
          <w:divBdr>
            <w:top w:val="none" w:sz="0" w:space="0" w:color="auto"/>
            <w:left w:val="none" w:sz="0" w:space="0" w:color="auto"/>
            <w:bottom w:val="none" w:sz="0" w:space="0" w:color="auto"/>
            <w:right w:val="none" w:sz="0" w:space="0" w:color="auto"/>
          </w:divBdr>
        </w:div>
        <w:div w:id="1785005007">
          <w:marLeft w:val="547"/>
          <w:marRight w:val="0"/>
          <w:marTop w:val="96"/>
          <w:marBottom w:val="0"/>
          <w:divBdr>
            <w:top w:val="none" w:sz="0" w:space="0" w:color="auto"/>
            <w:left w:val="none" w:sz="0" w:space="0" w:color="auto"/>
            <w:bottom w:val="none" w:sz="0" w:space="0" w:color="auto"/>
            <w:right w:val="none" w:sz="0" w:space="0" w:color="auto"/>
          </w:divBdr>
        </w:div>
      </w:divsChild>
    </w:div>
    <w:div w:id="667828857">
      <w:bodyDiv w:val="1"/>
      <w:marLeft w:val="0"/>
      <w:marRight w:val="0"/>
      <w:marTop w:val="0"/>
      <w:marBottom w:val="0"/>
      <w:divBdr>
        <w:top w:val="none" w:sz="0" w:space="0" w:color="auto"/>
        <w:left w:val="none" w:sz="0" w:space="0" w:color="auto"/>
        <w:bottom w:val="none" w:sz="0" w:space="0" w:color="auto"/>
        <w:right w:val="none" w:sz="0" w:space="0" w:color="auto"/>
      </w:divBdr>
    </w:div>
    <w:div w:id="670840984">
      <w:bodyDiv w:val="1"/>
      <w:marLeft w:val="0"/>
      <w:marRight w:val="0"/>
      <w:marTop w:val="0"/>
      <w:marBottom w:val="0"/>
      <w:divBdr>
        <w:top w:val="none" w:sz="0" w:space="0" w:color="auto"/>
        <w:left w:val="none" w:sz="0" w:space="0" w:color="auto"/>
        <w:bottom w:val="none" w:sz="0" w:space="0" w:color="auto"/>
        <w:right w:val="none" w:sz="0" w:space="0" w:color="auto"/>
      </w:divBdr>
      <w:divsChild>
        <w:div w:id="944968403">
          <w:marLeft w:val="547"/>
          <w:marRight w:val="0"/>
          <w:marTop w:val="115"/>
          <w:marBottom w:val="0"/>
          <w:divBdr>
            <w:top w:val="none" w:sz="0" w:space="0" w:color="auto"/>
            <w:left w:val="none" w:sz="0" w:space="0" w:color="auto"/>
            <w:bottom w:val="none" w:sz="0" w:space="0" w:color="auto"/>
            <w:right w:val="none" w:sz="0" w:space="0" w:color="auto"/>
          </w:divBdr>
        </w:div>
        <w:div w:id="267858596">
          <w:marLeft w:val="547"/>
          <w:marRight w:val="0"/>
          <w:marTop w:val="115"/>
          <w:marBottom w:val="0"/>
          <w:divBdr>
            <w:top w:val="none" w:sz="0" w:space="0" w:color="auto"/>
            <w:left w:val="none" w:sz="0" w:space="0" w:color="auto"/>
            <w:bottom w:val="none" w:sz="0" w:space="0" w:color="auto"/>
            <w:right w:val="none" w:sz="0" w:space="0" w:color="auto"/>
          </w:divBdr>
        </w:div>
        <w:div w:id="1527137885">
          <w:marLeft w:val="547"/>
          <w:marRight w:val="0"/>
          <w:marTop w:val="115"/>
          <w:marBottom w:val="0"/>
          <w:divBdr>
            <w:top w:val="none" w:sz="0" w:space="0" w:color="auto"/>
            <w:left w:val="none" w:sz="0" w:space="0" w:color="auto"/>
            <w:bottom w:val="none" w:sz="0" w:space="0" w:color="auto"/>
            <w:right w:val="none" w:sz="0" w:space="0" w:color="auto"/>
          </w:divBdr>
        </w:div>
        <w:div w:id="1862619815">
          <w:marLeft w:val="1166"/>
          <w:marRight w:val="0"/>
          <w:marTop w:val="115"/>
          <w:marBottom w:val="0"/>
          <w:divBdr>
            <w:top w:val="none" w:sz="0" w:space="0" w:color="auto"/>
            <w:left w:val="none" w:sz="0" w:space="0" w:color="auto"/>
            <w:bottom w:val="none" w:sz="0" w:space="0" w:color="auto"/>
            <w:right w:val="none" w:sz="0" w:space="0" w:color="auto"/>
          </w:divBdr>
        </w:div>
        <w:div w:id="568927543">
          <w:marLeft w:val="1166"/>
          <w:marRight w:val="0"/>
          <w:marTop w:val="115"/>
          <w:marBottom w:val="0"/>
          <w:divBdr>
            <w:top w:val="none" w:sz="0" w:space="0" w:color="auto"/>
            <w:left w:val="none" w:sz="0" w:space="0" w:color="auto"/>
            <w:bottom w:val="none" w:sz="0" w:space="0" w:color="auto"/>
            <w:right w:val="none" w:sz="0" w:space="0" w:color="auto"/>
          </w:divBdr>
        </w:div>
        <w:div w:id="941911480">
          <w:marLeft w:val="1166"/>
          <w:marRight w:val="0"/>
          <w:marTop w:val="115"/>
          <w:marBottom w:val="0"/>
          <w:divBdr>
            <w:top w:val="none" w:sz="0" w:space="0" w:color="auto"/>
            <w:left w:val="none" w:sz="0" w:space="0" w:color="auto"/>
            <w:bottom w:val="none" w:sz="0" w:space="0" w:color="auto"/>
            <w:right w:val="none" w:sz="0" w:space="0" w:color="auto"/>
          </w:divBdr>
        </w:div>
        <w:div w:id="862785784">
          <w:marLeft w:val="547"/>
          <w:marRight w:val="0"/>
          <w:marTop w:val="115"/>
          <w:marBottom w:val="0"/>
          <w:divBdr>
            <w:top w:val="none" w:sz="0" w:space="0" w:color="auto"/>
            <w:left w:val="none" w:sz="0" w:space="0" w:color="auto"/>
            <w:bottom w:val="none" w:sz="0" w:space="0" w:color="auto"/>
            <w:right w:val="none" w:sz="0" w:space="0" w:color="auto"/>
          </w:divBdr>
        </w:div>
        <w:div w:id="10496698">
          <w:marLeft w:val="547"/>
          <w:marRight w:val="0"/>
          <w:marTop w:val="115"/>
          <w:marBottom w:val="0"/>
          <w:divBdr>
            <w:top w:val="none" w:sz="0" w:space="0" w:color="auto"/>
            <w:left w:val="none" w:sz="0" w:space="0" w:color="auto"/>
            <w:bottom w:val="none" w:sz="0" w:space="0" w:color="auto"/>
            <w:right w:val="none" w:sz="0" w:space="0" w:color="auto"/>
          </w:divBdr>
        </w:div>
      </w:divsChild>
    </w:div>
    <w:div w:id="676351468">
      <w:bodyDiv w:val="1"/>
      <w:marLeft w:val="0"/>
      <w:marRight w:val="0"/>
      <w:marTop w:val="0"/>
      <w:marBottom w:val="0"/>
      <w:divBdr>
        <w:top w:val="none" w:sz="0" w:space="0" w:color="auto"/>
        <w:left w:val="none" w:sz="0" w:space="0" w:color="auto"/>
        <w:bottom w:val="none" w:sz="0" w:space="0" w:color="auto"/>
        <w:right w:val="none" w:sz="0" w:space="0" w:color="auto"/>
      </w:divBdr>
    </w:div>
    <w:div w:id="679506298">
      <w:bodyDiv w:val="1"/>
      <w:marLeft w:val="0"/>
      <w:marRight w:val="0"/>
      <w:marTop w:val="0"/>
      <w:marBottom w:val="0"/>
      <w:divBdr>
        <w:top w:val="none" w:sz="0" w:space="0" w:color="auto"/>
        <w:left w:val="none" w:sz="0" w:space="0" w:color="auto"/>
        <w:bottom w:val="none" w:sz="0" w:space="0" w:color="auto"/>
        <w:right w:val="none" w:sz="0" w:space="0" w:color="auto"/>
      </w:divBdr>
    </w:div>
    <w:div w:id="708994477">
      <w:bodyDiv w:val="1"/>
      <w:marLeft w:val="0"/>
      <w:marRight w:val="0"/>
      <w:marTop w:val="0"/>
      <w:marBottom w:val="0"/>
      <w:divBdr>
        <w:top w:val="none" w:sz="0" w:space="0" w:color="auto"/>
        <w:left w:val="none" w:sz="0" w:space="0" w:color="auto"/>
        <w:bottom w:val="none" w:sz="0" w:space="0" w:color="auto"/>
        <w:right w:val="none" w:sz="0" w:space="0" w:color="auto"/>
      </w:divBdr>
    </w:div>
    <w:div w:id="732042880">
      <w:bodyDiv w:val="1"/>
      <w:marLeft w:val="0"/>
      <w:marRight w:val="0"/>
      <w:marTop w:val="0"/>
      <w:marBottom w:val="0"/>
      <w:divBdr>
        <w:top w:val="none" w:sz="0" w:space="0" w:color="auto"/>
        <w:left w:val="none" w:sz="0" w:space="0" w:color="auto"/>
        <w:bottom w:val="none" w:sz="0" w:space="0" w:color="auto"/>
        <w:right w:val="none" w:sz="0" w:space="0" w:color="auto"/>
      </w:divBdr>
      <w:divsChild>
        <w:div w:id="31544825">
          <w:marLeft w:val="1166"/>
          <w:marRight w:val="0"/>
          <w:marTop w:val="96"/>
          <w:marBottom w:val="0"/>
          <w:divBdr>
            <w:top w:val="none" w:sz="0" w:space="0" w:color="auto"/>
            <w:left w:val="none" w:sz="0" w:space="0" w:color="auto"/>
            <w:bottom w:val="none" w:sz="0" w:space="0" w:color="auto"/>
            <w:right w:val="none" w:sz="0" w:space="0" w:color="auto"/>
          </w:divBdr>
        </w:div>
        <w:div w:id="52588519">
          <w:marLeft w:val="1166"/>
          <w:marRight w:val="0"/>
          <w:marTop w:val="96"/>
          <w:marBottom w:val="0"/>
          <w:divBdr>
            <w:top w:val="none" w:sz="0" w:space="0" w:color="auto"/>
            <w:left w:val="none" w:sz="0" w:space="0" w:color="auto"/>
            <w:bottom w:val="none" w:sz="0" w:space="0" w:color="auto"/>
            <w:right w:val="none" w:sz="0" w:space="0" w:color="auto"/>
          </w:divBdr>
        </w:div>
        <w:div w:id="453599189">
          <w:marLeft w:val="1166"/>
          <w:marRight w:val="0"/>
          <w:marTop w:val="96"/>
          <w:marBottom w:val="0"/>
          <w:divBdr>
            <w:top w:val="none" w:sz="0" w:space="0" w:color="auto"/>
            <w:left w:val="none" w:sz="0" w:space="0" w:color="auto"/>
            <w:bottom w:val="none" w:sz="0" w:space="0" w:color="auto"/>
            <w:right w:val="none" w:sz="0" w:space="0" w:color="auto"/>
          </w:divBdr>
        </w:div>
        <w:div w:id="1135215447">
          <w:marLeft w:val="1166"/>
          <w:marRight w:val="0"/>
          <w:marTop w:val="96"/>
          <w:marBottom w:val="0"/>
          <w:divBdr>
            <w:top w:val="none" w:sz="0" w:space="0" w:color="auto"/>
            <w:left w:val="none" w:sz="0" w:space="0" w:color="auto"/>
            <w:bottom w:val="none" w:sz="0" w:space="0" w:color="auto"/>
            <w:right w:val="none" w:sz="0" w:space="0" w:color="auto"/>
          </w:divBdr>
        </w:div>
        <w:div w:id="1481388599">
          <w:marLeft w:val="1166"/>
          <w:marRight w:val="0"/>
          <w:marTop w:val="96"/>
          <w:marBottom w:val="0"/>
          <w:divBdr>
            <w:top w:val="none" w:sz="0" w:space="0" w:color="auto"/>
            <w:left w:val="none" w:sz="0" w:space="0" w:color="auto"/>
            <w:bottom w:val="none" w:sz="0" w:space="0" w:color="auto"/>
            <w:right w:val="none" w:sz="0" w:space="0" w:color="auto"/>
          </w:divBdr>
        </w:div>
        <w:div w:id="1809855656">
          <w:marLeft w:val="1166"/>
          <w:marRight w:val="0"/>
          <w:marTop w:val="96"/>
          <w:marBottom w:val="0"/>
          <w:divBdr>
            <w:top w:val="none" w:sz="0" w:space="0" w:color="auto"/>
            <w:left w:val="none" w:sz="0" w:space="0" w:color="auto"/>
            <w:bottom w:val="none" w:sz="0" w:space="0" w:color="auto"/>
            <w:right w:val="none" w:sz="0" w:space="0" w:color="auto"/>
          </w:divBdr>
        </w:div>
      </w:divsChild>
    </w:div>
    <w:div w:id="735319747">
      <w:bodyDiv w:val="1"/>
      <w:marLeft w:val="0"/>
      <w:marRight w:val="0"/>
      <w:marTop w:val="0"/>
      <w:marBottom w:val="0"/>
      <w:divBdr>
        <w:top w:val="none" w:sz="0" w:space="0" w:color="auto"/>
        <w:left w:val="none" w:sz="0" w:space="0" w:color="auto"/>
        <w:bottom w:val="none" w:sz="0" w:space="0" w:color="auto"/>
        <w:right w:val="none" w:sz="0" w:space="0" w:color="auto"/>
      </w:divBdr>
      <w:divsChild>
        <w:div w:id="141050068">
          <w:marLeft w:val="547"/>
          <w:marRight w:val="0"/>
          <w:marTop w:val="115"/>
          <w:marBottom w:val="0"/>
          <w:divBdr>
            <w:top w:val="none" w:sz="0" w:space="0" w:color="auto"/>
            <w:left w:val="none" w:sz="0" w:space="0" w:color="auto"/>
            <w:bottom w:val="none" w:sz="0" w:space="0" w:color="auto"/>
            <w:right w:val="none" w:sz="0" w:space="0" w:color="auto"/>
          </w:divBdr>
        </w:div>
        <w:div w:id="238255167">
          <w:marLeft w:val="1166"/>
          <w:marRight w:val="0"/>
          <w:marTop w:val="115"/>
          <w:marBottom w:val="0"/>
          <w:divBdr>
            <w:top w:val="none" w:sz="0" w:space="0" w:color="auto"/>
            <w:left w:val="none" w:sz="0" w:space="0" w:color="auto"/>
            <w:bottom w:val="none" w:sz="0" w:space="0" w:color="auto"/>
            <w:right w:val="none" w:sz="0" w:space="0" w:color="auto"/>
          </w:divBdr>
        </w:div>
        <w:div w:id="285159134">
          <w:marLeft w:val="1166"/>
          <w:marRight w:val="0"/>
          <w:marTop w:val="115"/>
          <w:marBottom w:val="0"/>
          <w:divBdr>
            <w:top w:val="none" w:sz="0" w:space="0" w:color="auto"/>
            <w:left w:val="none" w:sz="0" w:space="0" w:color="auto"/>
            <w:bottom w:val="none" w:sz="0" w:space="0" w:color="auto"/>
            <w:right w:val="none" w:sz="0" w:space="0" w:color="auto"/>
          </w:divBdr>
        </w:div>
        <w:div w:id="335424764">
          <w:marLeft w:val="547"/>
          <w:marRight w:val="0"/>
          <w:marTop w:val="115"/>
          <w:marBottom w:val="0"/>
          <w:divBdr>
            <w:top w:val="none" w:sz="0" w:space="0" w:color="auto"/>
            <w:left w:val="none" w:sz="0" w:space="0" w:color="auto"/>
            <w:bottom w:val="none" w:sz="0" w:space="0" w:color="auto"/>
            <w:right w:val="none" w:sz="0" w:space="0" w:color="auto"/>
          </w:divBdr>
        </w:div>
        <w:div w:id="776363761">
          <w:marLeft w:val="547"/>
          <w:marRight w:val="0"/>
          <w:marTop w:val="115"/>
          <w:marBottom w:val="0"/>
          <w:divBdr>
            <w:top w:val="none" w:sz="0" w:space="0" w:color="auto"/>
            <w:left w:val="none" w:sz="0" w:space="0" w:color="auto"/>
            <w:bottom w:val="none" w:sz="0" w:space="0" w:color="auto"/>
            <w:right w:val="none" w:sz="0" w:space="0" w:color="auto"/>
          </w:divBdr>
        </w:div>
        <w:div w:id="1430616333">
          <w:marLeft w:val="547"/>
          <w:marRight w:val="0"/>
          <w:marTop w:val="115"/>
          <w:marBottom w:val="0"/>
          <w:divBdr>
            <w:top w:val="none" w:sz="0" w:space="0" w:color="auto"/>
            <w:left w:val="none" w:sz="0" w:space="0" w:color="auto"/>
            <w:bottom w:val="none" w:sz="0" w:space="0" w:color="auto"/>
            <w:right w:val="none" w:sz="0" w:space="0" w:color="auto"/>
          </w:divBdr>
        </w:div>
        <w:div w:id="1697735849">
          <w:marLeft w:val="1166"/>
          <w:marRight w:val="0"/>
          <w:marTop w:val="115"/>
          <w:marBottom w:val="0"/>
          <w:divBdr>
            <w:top w:val="none" w:sz="0" w:space="0" w:color="auto"/>
            <w:left w:val="none" w:sz="0" w:space="0" w:color="auto"/>
            <w:bottom w:val="none" w:sz="0" w:space="0" w:color="auto"/>
            <w:right w:val="none" w:sz="0" w:space="0" w:color="auto"/>
          </w:divBdr>
        </w:div>
        <w:div w:id="2144301781">
          <w:marLeft w:val="547"/>
          <w:marRight w:val="0"/>
          <w:marTop w:val="115"/>
          <w:marBottom w:val="0"/>
          <w:divBdr>
            <w:top w:val="none" w:sz="0" w:space="0" w:color="auto"/>
            <w:left w:val="none" w:sz="0" w:space="0" w:color="auto"/>
            <w:bottom w:val="none" w:sz="0" w:space="0" w:color="auto"/>
            <w:right w:val="none" w:sz="0" w:space="0" w:color="auto"/>
          </w:divBdr>
        </w:div>
      </w:divsChild>
    </w:div>
    <w:div w:id="747852150">
      <w:bodyDiv w:val="1"/>
      <w:marLeft w:val="0"/>
      <w:marRight w:val="0"/>
      <w:marTop w:val="0"/>
      <w:marBottom w:val="0"/>
      <w:divBdr>
        <w:top w:val="none" w:sz="0" w:space="0" w:color="auto"/>
        <w:left w:val="none" w:sz="0" w:space="0" w:color="auto"/>
        <w:bottom w:val="none" w:sz="0" w:space="0" w:color="auto"/>
        <w:right w:val="none" w:sz="0" w:space="0" w:color="auto"/>
      </w:divBdr>
      <w:divsChild>
        <w:div w:id="28841530">
          <w:marLeft w:val="547"/>
          <w:marRight w:val="0"/>
          <w:marTop w:val="106"/>
          <w:marBottom w:val="0"/>
          <w:divBdr>
            <w:top w:val="none" w:sz="0" w:space="0" w:color="auto"/>
            <w:left w:val="none" w:sz="0" w:space="0" w:color="auto"/>
            <w:bottom w:val="none" w:sz="0" w:space="0" w:color="auto"/>
            <w:right w:val="none" w:sz="0" w:space="0" w:color="auto"/>
          </w:divBdr>
        </w:div>
      </w:divsChild>
    </w:div>
    <w:div w:id="764569389">
      <w:bodyDiv w:val="1"/>
      <w:marLeft w:val="0"/>
      <w:marRight w:val="0"/>
      <w:marTop w:val="0"/>
      <w:marBottom w:val="0"/>
      <w:divBdr>
        <w:top w:val="none" w:sz="0" w:space="0" w:color="auto"/>
        <w:left w:val="none" w:sz="0" w:space="0" w:color="auto"/>
        <w:bottom w:val="none" w:sz="0" w:space="0" w:color="auto"/>
        <w:right w:val="none" w:sz="0" w:space="0" w:color="auto"/>
      </w:divBdr>
      <w:divsChild>
        <w:div w:id="419719363">
          <w:marLeft w:val="1166"/>
          <w:marRight w:val="0"/>
          <w:marTop w:val="96"/>
          <w:marBottom w:val="0"/>
          <w:divBdr>
            <w:top w:val="none" w:sz="0" w:space="0" w:color="auto"/>
            <w:left w:val="none" w:sz="0" w:space="0" w:color="auto"/>
            <w:bottom w:val="none" w:sz="0" w:space="0" w:color="auto"/>
            <w:right w:val="none" w:sz="0" w:space="0" w:color="auto"/>
          </w:divBdr>
        </w:div>
        <w:div w:id="525408531">
          <w:marLeft w:val="547"/>
          <w:marRight w:val="0"/>
          <w:marTop w:val="96"/>
          <w:marBottom w:val="0"/>
          <w:divBdr>
            <w:top w:val="none" w:sz="0" w:space="0" w:color="auto"/>
            <w:left w:val="none" w:sz="0" w:space="0" w:color="auto"/>
            <w:bottom w:val="none" w:sz="0" w:space="0" w:color="auto"/>
            <w:right w:val="none" w:sz="0" w:space="0" w:color="auto"/>
          </w:divBdr>
        </w:div>
        <w:div w:id="626817718">
          <w:marLeft w:val="1166"/>
          <w:marRight w:val="0"/>
          <w:marTop w:val="96"/>
          <w:marBottom w:val="0"/>
          <w:divBdr>
            <w:top w:val="none" w:sz="0" w:space="0" w:color="auto"/>
            <w:left w:val="none" w:sz="0" w:space="0" w:color="auto"/>
            <w:bottom w:val="none" w:sz="0" w:space="0" w:color="auto"/>
            <w:right w:val="none" w:sz="0" w:space="0" w:color="auto"/>
          </w:divBdr>
        </w:div>
        <w:div w:id="780610041">
          <w:marLeft w:val="1166"/>
          <w:marRight w:val="0"/>
          <w:marTop w:val="96"/>
          <w:marBottom w:val="0"/>
          <w:divBdr>
            <w:top w:val="none" w:sz="0" w:space="0" w:color="auto"/>
            <w:left w:val="none" w:sz="0" w:space="0" w:color="auto"/>
            <w:bottom w:val="none" w:sz="0" w:space="0" w:color="auto"/>
            <w:right w:val="none" w:sz="0" w:space="0" w:color="auto"/>
          </w:divBdr>
        </w:div>
        <w:div w:id="1012800314">
          <w:marLeft w:val="1166"/>
          <w:marRight w:val="0"/>
          <w:marTop w:val="96"/>
          <w:marBottom w:val="0"/>
          <w:divBdr>
            <w:top w:val="none" w:sz="0" w:space="0" w:color="auto"/>
            <w:left w:val="none" w:sz="0" w:space="0" w:color="auto"/>
            <w:bottom w:val="none" w:sz="0" w:space="0" w:color="auto"/>
            <w:right w:val="none" w:sz="0" w:space="0" w:color="auto"/>
          </w:divBdr>
        </w:div>
        <w:div w:id="1035623121">
          <w:marLeft w:val="547"/>
          <w:marRight w:val="0"/>
          <w:marTop w:val="96"/>
          <w:marBottom w:val="0"/>
          <w:divBdr>
            <w:top w:val="none" w:sz="0" w:space="0" w:color="auto"/>
            <w:left w:val="none" w:sz="0" w:space="0" w:color="auto"/>
            <w:bottom w:val="none" w:sz="0" w:space="0" w:color="auto"/>
            <w:right w:val="none" w:sz="0" w:space="0" w:color="auto"/>
          </w:divBdr>
        </w:div>
        <w:div w:id="1223104117">
          <w:marLeft w:val="1166"/>
          <w:marRight w:val="0"/>
          <w:marTop w:val="96"/>
          <w:marBottom w:val="0"/>
          <w:divBdr>
            <w:top w:val="none" w:sz="0" w:space="0" w:color="auto"/>
            <w:left w:val="none" w:sz="0" w:space="0" w:color="auto"/>
            <w:bottom w:val="none" w:sz="0" w:space="0" w:color="auto"/>
            <w:right w:val="none" w:sz="0" w:space="0" w:color="auto"/>
          </w:divBdr>
        </w:div>
        <w:div w:id="1438520485">
          <w:marLeft w:val="1166"/>
          <w:marRight w:val="0"/>
          <w:marTop w:val="96"/>
          <w:marBottom w:val="0"/>
          <w:divBdr>
            <w:top w:val="none" w:sz="0" w:space="0" w:color="auto"/>
            <w:left w:val="none" w:sz="0" w:space="0" w:color="auto"/>
            <w:bottom w:val="none" w:sz="0" w:space="0" w:color="auto"/>
            <w:right w:val="none" w:sz="0" w:space="0" w:color="auto"/>
          </w:divBdr>
        </w:div>
        <w:div w:id="1484656694">
          <w:marLeft w:val="1166"/>
          <w:marRight w:val="0"/>
          <w:marTop w:val="96"/>
          <w:marBottom w:val="0"/>
          <w:divBdr>
            <w:top w:val="none" w:sz="0" w:space="0" w:color="auto"/>
            <w:left w:val="none" w:sz="0" w:space="0" w:color="auto"/>
            <w:bottom w:val="none" w:sz="0" w:space="0" w:color="auto"/>
            <w:right w:val="none" w:sz="0" w:space="0" w:color="auto"/>
          </w:divBdr>
        </w:div>
        <w:div w:id="1508252526">
          <w:marLeft w:val="1166"/>
          <w:marRight w:val="0"/>
          <w:marTop w:val="96"/>
          <w:marBottom w:val="0"/>
          <w:divBdr>
            <w:top w:val="none" w:sz="0" w:space="0" w:color="auto"/>
            <w:left w:val="none" w:sz="0" w:space="0" w:color="auto"/>
            <w:bottom w:val="none" w:sz="0" w:space="0" w:color="auto"/>
            <w:right w:val="none" w:sz="0" w:space="0" w:color="auto"/>
          </w:divBdr>
        </w:div>
        <w:div w:id="1931961482">
          <w:marLeft w:val="1166"/>
          <w:marRight w:val="0"/>
          <w:marTop w:val="96"/>
          <w:marBottom w:val="0"/>
          <w:divBdr>
            <w:top w:val="none" w:sz="0" w:space="0" w:color="auto"/>
            <w:left w:val="none" w:sz="0" w:space="0" w:color="auto"/>
            <w:bottom w:val="none" w:sz="0" w:space="0" w:color="auto"/>
            <w:right w:val="none" w:sz="0" w:space="0" w:color="auto"/>
          </w:divBdr>
        </w:div>
        <w:div w:id="1933780838">
          <w:marLeft w:val="1166"/>
          <w:marRight w:val="0"/>
          <w:marTop w:val="96"/>
          <w:marBottom w:val="0"/>
          <w:divBdr>
            <w:top w:val="none" w:sz="0" w:space="0" w:color="auto"/>
            <w:left w:val="none" w:sz="0" w:space="0" w:color="auto"/>
            <w:bottom w:val="none" w:sz="0" w:space="0" w:color="auto"/>
            <w:right w:val="none" w:sz="0" w:space="0" w:color="auto"/>
          </w:divBdr>
        </w:div>
        <w:div w:id="1968001868">
          <w:marLeft w:val="1166"/>
          <w:marRight w:val="0"/>
          <w:marTop w:val="96"/>
          <w:marBottom w:val="0"/>
          <w:divBdr>
            <w:top w:val="none" w:sz="0" w:space="0" w:color="auto"/>
            <w:left w:val="none" w:sz="0" w:space="0" w:color="auto"/>
            <w:bottom w:val="none" w:sz="0" w:space="0" w:color="auto"/>
            <w:right w:val="none" w:sz="0" w:space="0" w:color="auto"/>
          </w:divBdr>
        </w:div>
      </w:divsChild>
    </w:div>
    <w:div w:id="771825376">
      <w:bodyDiv w:val="1"/>
      <w:marLeft w:val="0"/>
      <w:marRight w:val="0"/>
      <w:marTop w:val="0"/>
      <w:marBottom w:val="0"/>
      <w:divBdr>
        <w:top w:val="none" w:sz="0" w:space="0" w:color="auto"/>
        <w:left w:val="none" w:sz="0" w:space="0" w:color="auto"/>
        <w:bottom w:val="none" w:sz="0" w:space="0" w:color="auto"/>
        <w:right w:val="none" w:sz="0" w:space="0" w:color="auto"/>
      </w:divBdr>
      <w:divsChild>
        <w:div w:id="904949550">
          <w:marLeft w:val="547"/>
          <w:marRight w:val="0"/>
          <w:marTop w:val="125"/>
          <w:marBottom w:val="0"/>
          <w:divBdr>
            <w:top w:val="none" w:sz="0" w:space="0" w:color="auto"/>
            <w:left w:val="none" w:sz="0" w:space="0" w:color="auto"/>
            <w:bottom w:val="none" w:sz="0" w:space="0" w:color="auto"/>
            <w:right w:val="none" w:sz="0" w:space="0" w:color="auto"/>
          </w:divBdr>
        </w:div>
        <w:div w:id="1775519073">
          <w:marLeft w:val="547"/>
          <w:marRight w:val="0"/>
          <w:marTop w:val="125"/>
          <w:marBottom w:val="0"/>
          <w:divBdr>
            <w:top w:val="none" w:sz="0" w:space="0" w:color="auto"/>
            <w:left w:val="none" w:sz="0" w:space="0" w:color="auto"/>
            <w:bottom w:val="none" w:sz="0" w:space="0" w:color="auto"/>
            <w:right w:val="none" w:sz="0" w:space="0" w:color="auto"/>
          </w:divBdr>
        </w:div>
      </w:divsChild>
    </w:div>
    <w:div w:id="787314093">
      <w:bodyDiv w:val="1"/>
      <w:marLeft w:val="0"/>
      <w:marRight w:val="0"/>
      <w:marTop w:val="0"/>
      <w:marBottom w:val="0"/>
      <w:divBdr>
        <w:top w:val="none" w:sz="0" w:space="0" w:color="auto"/>
        <w:left w:val="none" w:sz="0" w:space="0" w:color="auto"/>
        <w:bottom w:val="none" w:sz="0" w:space="0" w:color="auto"/>
        <w:right w:val="none" w:sz="0" w:space="0" w:color="auto"/>
      </w:divBdr>
      <w:divsChild>
        <w:div w:id="608397370">
          <w:marLeft w:val="547"/>
          <w:marRight w:val="0"/>
          <w:marTop w:val="115"/>
          <w:marBottom w:val="0"/>
          <w:divBdr>
            <w:top w:val="none" w:sz="0" w:space="0" w:color="auto"/>
            <w:left w:val="none" w:sz="0" w:space="0" w:color="auto"/>
            <w:bottom w:val="none" w:sz="0" w:space="0" w:color="auto"/>
            <w:right w:val="none" w:sz="0" w:space="0" w:color="auto"/>
          </w:divBdr>
        </w:div>
        <w:div w:id="1657684061">
          <w:marLeft w:val="547"/>
          <w:marRight w:val="0"/>
          <w:marTop w:val="115"/>
          <w:marBottom w:val="0"/>
          <w:divBdr>
            <w:top w:val="none" w:sz="0" w:space="0" w:color="auto"/>
            <w:left w:val="none" w:sz="0" w:space="0" w:color="auto"/>
            <w:bottom w:val="none" w:sz="0" w:space="0" w:color="auto"/>
            <w:right w:val="none" w:sz="0" w:space="0" w:color="auto"/>
          </w:divBdr>
        </w:div>
      </w:divsChild>
    </w:div>
    <w:div w:id="794758488">
      <w:bodyDiv w:val="1"/>
      <w:marLeft w:val="0"/>
      <w:marRight w:val="0"/>
      <w:marTop w:val="0"/>
      <w:marBottom w:val="0"/>
      <w:divBdr>
        <w:top w:val="none" w:sz="0" w:space="0" w:color="auto"/>
        <w:left w:val="none" w:sz="0" w:space="0" w:color="auto"/>
        <w:bottom w:val="none" w:sz="0" w:space="0" w:color="auto"/>
        <w:right w:val="none" w:sz="0" w:space="0" w:color="auto"/>
      </w:divBdr>
    </w:div>
    <w:div w:id="815687603">
      <w:bodyDiv w:val="1"/>
      <w:marLeft w:val="0"/>
      <w:marRight w:val="0"/>
      <w:marTop w:val="0"/>
      <w:marBottom w:val="0"/>
      <w:divBdr>
        <w:top w:val="none" w:sz="0" w:space="0" w:color="auto"/>
        <w:left w:val="none" w:sz="0" w:space="0" w:color="auto"/>
        <w:bottom w:val="none" w:sz="0" w:space="0" w:color="auto"/>
        <w:right w:val="none" w:sz="0" w:space="0" w:color="auto"/>
      </w:divBdr>
    </w:div>
    <w:div w:id="832334559">
      <w:bodyDiv w:val="1"/>
      <w:marLeft w:val="0"/>
      <w:marRight w:val="0"/>
      <w:marTop w:val="0"/>
      <w:marBottom w:val="0"/>
      <w:divBdr>
        <w:top w:val="none" w:sz="0" w:space="0" w:color="auto"/>
        <w:left w:val="none" w:sz="0" w:space="0" w:color="auto"/>
        <w:bottom w:val="none" w:sz="0" w:space="0" w:color="auto"/>
        <w:right w:val="none" w:sz="0" w:space="0" w:color="auto"/>
      </w:divBdr>
      <w:divsChild>
        <w:div w:id="100145279">
          <w:marLeft w:val="547"/>
          <w:marRight w:val="0"/>
          <w:marTop w:val="115"/>
          <w:marBottom w:val="0"/>
          <w:divBdr>
            <w:top w:val="none" w:sz="0" w:space="0" w:color="auto"/>
            <w:left w:val="none" w:sz="0" w:space="0" w:color="auto"/>
            <w:bottom w:val="none" w:sz="0" w:space="0" w:color="auto"/>
            <w:right w:val="none" w:sz="0" w:space="0" w:color="auto"/>
          </w:divBdr>
        </w:div>
        <w:div w:id="407852750">
          <w:marLeft w:val="547"/>
          <w:marRight w:val="0"/>
          <w:marTop w:val="115"/>
          <w:marBottom w:val="0"/>
          <w:divBdr>
            <w:top w:val="none" w:sz="0" w:space="0" w:color="auto"/>
            <w:left w:val="none" w:sz="0" w:space="0" w:color="auto"/>
            <w:bottom w:val="none" w:sz="0" w:space="0" w:color="auto"/>
            <w:right w:val="none" w:sz="0" w:space="0" w:color="auto"/>
          </w:divBdr>
        </w:div>
      </w:divsChild>
    </w:div>
    <w:div w:id="846094934">
      <w:bodyDiv w:val="1"/>
      <w:marLeft w:val="0"/>
      <w:marRight w:val="0"/>
      <w:marTop w:val="0"/>
      <w:marBottom w:val="0"/>
      <w:divBdr>
        <w:top w:val="none" w:sz="0" w:space="0" w:color="auto"/>
        <w:left w:val="none" w:sz="0" w:space="0" w:color="auto"/>
        <w:bottom w:val="none" w:sz="0" w:space="0" w:color="auto"/>
        <w:right w:val="none" w:sz="0" w:space="0" w:color="auto"/>
      </w:divBdr>
      <w:divsChild>
        <w:div w:id="472985630">
          <w:marLeft w:val="547"/>
          <w:marRight w:val="0"/>
          <w:marTop w:val="115"/>
          <w:marBottom w:val="0"/>
          <w:divBdr>
            <w:top w:val="none" w:sz="0" w:space="0" w:color="auto"/>
            <w:left w:val="none" w:sz="0" w:space="0" w:color="auto"/>
            <w:bottom w:val="none" w:sz="0" w:space="0" w:color="auto"/>
            <w:right w:val="none" w:sz="0" w:space="0" w:color="auto"/>
          </w:divBdr>
        </w:div>
        <w:div w:id="1735274811">
          <w:marLeft w:val="547"/>
          <w:marRight w:val="0"/>
          <w:marTop w:val="115"/>
          <w:marBottom w:val="0"/>
          <w:divBdr>
            <w:top w:val="none" w:sz="0" w:space="0" w:color="auto"/>
            <w:left w:val="none" w:sz="0" w:space="0" w:color="auto"/>
            <w:bottom w:val="none" w:sz="0" w:space="0" w:color="auto"/>
            <w:right w:val="none" w:sz="0" w:space="0" w:color="auto"/>
          </w:divBdr>
        </w:div>
        <w:div w:id="1870023544">
          <w:marLeft w:val="547"/>
          <w:marRight w:val="0"/>
          <w:marTop w:val="115"/>
          <w:marBottom w:val="0"/>
          <w:divBdr>
            <w:top w:val="none" w:sz="0" w:space="0" w:color="auto"/>
            <w:left w:val="none" w:sz="0" w:space="0" w:color="auto"/>
            <w:bottom w:val="none" w:sz="0" w:space="0" w:color="auto"/>
            <w:right w:val="none" w:sz="0" w:space="0" w:color="auto"/>
          </w:divBdr>
        </w:div>
      </w:divsChild>
    </w:div>
    <w:div w:id="860245423">
      <w:bodyDiv w:val="1"/>
      <w:marLeft w:val="0"/>
      <w:marRight w:val="0"/>
      <w:marTop w:val="0"/>
      <w:marBottom w:val="0"/>
      <w:divBdr>
        <w:top w:val="none" w:sz="0" w:space="0" w:color="auto"/>
        <w:left w:val="none" w:sz="0" w:space="0" w:color="auto"/>
        <w:bottom w:val="none" w:sz="0" w:space="0" w:color="auto"/>
        <w:right w:val="none" w:sz="0" w:space="0" w:color="auto"/>
      </w:divBdr>
      <w:divsChild>
        <w:div w:id="465508799">
          <w:marLeft w:val="547"/>
          <w:marRight w:val="0"/>
          <w:marTop w:val="106"/>
          <w:marBottom w:val="0"/>
          <w:divBdr>
            <w:top w:val="none" w:sz="0" w:space="0" w:color="auto"/>
            <w:left w:val="none" w:sz="0" w:space="0" w:color="auto"/>
            <w:bottom w:val="none" w:sz="0" w:space="0" w:color="auto"/>
            <w:right w:val="none" w:sz="0" w:space="0" w:color="auto"/>
          </w:divBdr>
        </w:div>
        <w:div w:id="886381064">
          <w:marLeft w:val="547"/>
          <w:marRight w:val="0"/>
          <w:marTop w:val="106"/>
          <w:marBottom w:val="0"/>
          <w:divBdr>
            <w:top w:val="none" w:sz="0" w:space="0" w:color="auto"/>
            <w:left w:val="none" w:sz="0" w:space="0" w:color="auto"/>
            <w:bottom w:val="none" w:sz="0" w:space="0" w:color="auto"/>
            <w:right w:val="none" w:sz="0" w:space="0" w:color="auto"/>
          </w:divBdr>
        </w:div>
        <w:div w:id="1860394167">
          <w:marLeft w:val="547"/>
          <w:marRight w:val="0"/>
          <w:marTop w:val="106"/>
          <w:marBottom w:val="0"/>
          <w:divBdr>
            <w:top w:val="none" w:sz="0" w:space="0" w:color="auto"/>
            <w:left w:val="none" w:sz="0" w:space="0" w:color="auto"/>
            <w:bottom w:val="none" w:sz="0" w:space="0" w:color="auto"/>
            <w:right w:val="none" w:sz="0" w:space="0" w:color="auto"/>
          </w:divBdr>
        </w:div>
        <w:div w:id="1983464739">
          <w:marLeft w:val="547"/>
          <w:marRight w:val="0"/>
          <w:marTop w:val="106"/>
          <w:marBottom w:val="0"/>
          <w:divBdr>
            <w:top w:val="none" w:sz="0" w:space="0" w:color="auto"/>
            <w:left w:val="none" w:sz="0" w:space="0" w:color="auto"/>
            <w:bottom w:val="none" w:sz="0" w:space="0" w:color="auto"/>
            <w:right w:val="none" w:sz="0" w:space="0" w:color="auto"/>
          </w:divBdr>
        </w:div>
      </w:divsChild>
    </w:div>
    <w:div w:id="860826245">
      <w:bodyDiv w:val="1"/>
      <w:marLeft w:val="0"/>
      <w:marRight w:val="0"/>
      <w:marTop w:val="0"/>
      <w:marBottom w:val="0"/>
      <w:divBdr>
        <w:top w:val="none" w:sz="0" w:space="0" w:color="auto"/>
        <w:left w:val="none" w:sz="0" w:space="0" w:color="auto"/>
        <w:bottom w:val="none" w:sz="0" w:space="0" w:color="auto"/>
        <w:right w:val="none" w:sz="0" w:space="0" w:color="auto"/>
      </w:divBdr>
      <w:divsChild>
        <w:div w:id="433131803">
          <w:marLeft w:val="1166"/>
          <w:marRight w:val="0"/>
          <w:marTop w:val="115"/>
          <w:marBottom w:val="0"/>
          <w:divBdr>
            <w:top w:val="none" w:sz="0" w:space="0" w:color="auto"/>
            <w:left w:val="none" w:sz="0" w:space="0" w:color="auto"/>
            <w:bottom w:val="none" w:sz="0" w:space="0" w:color="auto"/>
            <w:right w:val="none" w:sz="0" w:space="0" w:color="auto"/>
          </w:divBdr>
        </w:div>
        <w:div w:id="845749269">
          <w:marLeft w:val="1166"/>
          <w:marRight w:val="0"/>
          <w:marTop w:val="115"/>
          <w:marBottom w:val="0"/>
          <w:divBdr>
            <w:top w:val="none" w:sz="0" w:space="0" w:color="auto"/>
            <w:left w:val="none" w:sz="0" w:space="0" w:color="auto"/>
            <w:bottom w:val="none" w:sz="0" w:space="0" w:color="auto"/>
            <w:right w:val="none" w:sz="0" w:space="0" w:color="auto"/>
          </w:divBdr>
        </w:div>
        <w:div w:id="1524781429">
          <w:marLeft w:val="547"/>
          <w:marRight w:val="0"/>
          <w:marTop w:val="115"/>
          <w:marBottom w:val="0"/>
          <w:divBdr>
            <w:top w:val="none" w:sz="0" w:space="0" w:color="auto"/>
            <w:left w:val="none" w:sz="0" w:space="0" w:color="auto"/>
            <w:bottom w:val="none" w:sz="0" w:space="0" w:color="auto"/>
            <w:right w:val="none" w:sz="0" w:space="0" w:color="auto"/>
          </w:divBdr>
        </w:div>
        <w:div w:id="1527986887">
          <w:marLeft w:val="547"/>
          <w:marRight w:val="0"/>
          <w:marTop w:val="115"/>
          <w:marBottom w:val="0"/>
          <w:divBdr>
            <w:top w:val="none" w:sz="0" w:space="0" w:color="auto"/>
            <w:left w:val="none" w:sz="0" w:space="0" w:color="auto"/>
            <w:bottom w:val="none" w:sz="0" w:space="0" w:color="auto"/>
            <w:right w:val="none" w:sz="0" w:space="0" w:color="auto"/>
          </w:divBdr>
        </w:div>
        <w:div w:id="1867213211">
          <w:marLeft w:val="1166"/>
          <w:marRight w:val="0"/>
          <w:marTop w:val="115"/>
          <w:marBottom w:val="0"/>
          <w:divBdr>
            <w:top w:val="none" w:sz="0" w:space="0" w:color="auto"/>
            <w:left w:val="none" w:sz="0" w:space="0" w:color="auto"/>
            <w:bottom w:val="none" w:sz="0" w:space="0" w:color="auto"/>
            <w:right w:val="none" w:sz="0" w:space="0" w:color="auto"/>
          </w:divBdr>
        </w:div>
      </w:divsChild>
    </w:div>
    <w:div w:id="882402193">
      <w:bodyDiv w:val="1"/>
      <w:marLeft w:val="0"/>
      <w:marRight w:val="0"/>
      <w:marTop w:val="0"/>
      <w:marBottom w:val="0"/>
      <w:divBdr>
        <w:top w:val="none" w:sz="0" w:space="0" w:color="auto"/>
        <w:left w:val="none" w:sz="0" w:space="0" w:color="auto"/>
        <w:bottom w:val="none" w:sz="0" w:space="0" w:color="auto"/>
        <w:right w:val="none" w:sz="0" w:space="0" w:color="auto"/>
      </w:divBdr>
      <w:divsChild>
        <w:div w:id="277690260">
          <w:marLeft w:val="1166"/>
          <w:marRight w:val="0"/>
          <w:marTop w:val="115"/>
          <w:marBottom w:val="0"/>
          <w:divBdr>
            <w:top w:val="none" w:sz="0" w:space="0" w:color="auto"/>
            <w:left w:val="none" w:sz="0" w:space="0" w:color="auto"/>
            <w:bottom w:val="none" w:sz="0" w:space="0" w:color="auto"/>
            <w:right w:val="none" w:sz="0" w:space="0" w:color="auto"/>
          </w:divBdr>
        </w:div>
        <w:div w:id="921572154">
          <w:marLeft w:val="547"/>
          <w:marRight w:val="0"/>
          <w:marTop w:val="115"/>
          <w:marBottom w:val="0"/>
          <w:divBdr>
            <w:top w:val="none" w:sz="0" w:space="0" w:color="auto"/>
            <w:left w:val="none" w:sz="0" w:space="0" w:color="auto"/>
            <w:bottom w:val="none" w:sz="0" w:space="0" w:color="auto"/>
            <w:right w:val="none" w:sz="0" w:space="0" w:color="auto"/>
          </w:divBdr>
        </w:div>
        <w:div w:id="985859370">
          <w:marLeft w:val="1166"/>
          <w:marRight w:val="0"/>
          <w:marTop w:val="115"/>
          <w:marBottom w:val="0"/>
          <w:divBdr>
            <w:top w:val="none" w:sz="0" w:space="0" w:color="auto"/>
            <w:left w:val="none" w:sz="0" w:space="0" w:color="auto"/>
            <w:bottom w:val="none" w:sz="0" w:space="0" w:color="auto"/>
            <w:right w:val="none" w:sz="0" w:space="0" w:color="auto"/>
          </w:divBdr>
        </w:div>
        <w:div w:id="1043942152">
          <w:marLeft w:val="1166"/>
          <w:marRight w:val="0"/>
          <w:marTop w:val="115"/>
          <w:marBottom w:val="0"/>
          <w:divBdr>
            <w:top w:val="none" w:sz="0" w:space="0" w:color="auto"/>
            <w:left w:val="none" w:sz="0" w:space="0" w:color="auto"/>
            <w:bottom w:val="none" w:sz="0" w:space="0" w:color="auto"/>
            <w:right w:val="none" w:sz="0" w:space="0" w:color="auto"/>
          </w:divBdr>
        </w:div>
        <w:div w:id="1419672184">
          <w:marLeft w:val="1166"/>
          <w:marRight w:val="0"/>
          <w:marTop w:val="115"/>
          <w:marBottom w:val="0"/>
          <w:divBdr>
            <w:top w:val="none" w:sz="0" w:space="0" w:color="auto"/>
            <w:left w:val="none" w:sz="0" w:space="0" w:color="auto"/>
            <w:bottom w:val="none" w:sz="0" w:space="0" w:color="auto"/>
            <w:right w:val="none" w:sz="0" w:space="0" w:color="auto"/>
          </w:divBdr>
        </w:div>
        <w:div w:id="1631208353">
          <w:marLeft w:val="547"/>
          <w:marRight w:val="0"/>
          <w:marTop w:val="115"/>
          <w:marBottom w:val="0"/>
          <w:divBdr>
            <w:top w:val="none" w:sz="0" w:space="0" w:color="auto"/>
            <w:left w:val="none" w:sz="0" w:space="0" w:color="auto"/>
            <w:bottom w:val="none" w:sz="0" w:space="0" w:color="auto"/>
            <w:right w:val="none" w:sz="0" w:space="0" w:color="auto"/>
          </w:divBdr>
        </w:div>
        <w:div w:id="1745377584">
          <w:marLeft w:val="1166"/>
          <w:marRight w:val="0"/>
          <w:marTop w:val="115"/>
          <w:marBottom w:val="0"/>
          <w:divBdr>
            <w:top w:val="none" w:sz="0" w:space="0" w:color="auto"/>
            <w:left w:val="none" w:sz="0" w:space="0" w:color="auto"/>
            <w:bottom w:val="none" w:sz="0" w:space="0" w:color="auto"/>
            <w:right w:val="none" w:sz="0" w:space="0" w:color="auto"/>
          </w:divBdr>
        </w:div>
      </w:divsChild>
    </w:div>
    <w:div w:id="886645481">
      <w:bodyDiv w:val="1"/>
      <w:marLeft w:val="0"/>
      <w:marRight w:val="0"/>
      <w:marTop w:val="0"/>
      <w:marBottom w:val="0"/>
      <w:divBdr>
        <w:top w:val="none" w:sz="0" w:space="0" w:color="auto"/>
        <w:left w:val="none" w:sz="0" w:space="0" w:color="auto"/>
        <w:bottom w:val="none" w:sz="0" w:space="0" w:color="auto"/>
        <w:right w:val="none" w:sz="0" w:space="0" w:color="auto"/>
      </w:divBdr>
      <w:divsChild>
        <w:div w:id="1085879608">
          <w:marLeft w:val="547"/>
          <w:marRight w:val="0"/>
          <w:marTop w:val="115"/>
          <w:marBottom w:val="0"/>
          <w:divBdr>
            <w:top w:val="none" w:sz="0" w:space="0" w:color="auto"/>
            <w:left w:val="none" w:sz="0" w:space="0" w:color="auto"/>
            <w:bottom w:val="none" w:sz="0" w:space="0" w:color="auto"/>
            <w:right w:val="none" w:sz="0" w:space="0" w:color="auto"/>
          </w:divBdr>
        </w:div>
        <w:div w:id="1460949606">
          <w:marLeft w:val="547"/>
          <w:marRight w:val="0"/>
          <w:marTop w:val="115"/>
          <w:marBottom w:val="0"/>
          <w:divBdr>
            <w:top w:val="none" w:sz="0" w:space="0" w:color="auto"/>
            <w:left w:val="none" w:sz="0" w:space="0" w:color="auto"/>
            <w:bottom w:val="none" w:sz="0" w:space="0" w:color="auto"/>
            <w:right w:val="none" w:sz="0" w:space="0" w:color="auto"/>
          </w:divBdr>
        </w:div>
      </w:divsChild>
    </w:div>
    <w:div w:id="894855845">
      <w:bodyDiv w:val="1"/>
      <w:marLeft w:val="0"/>
      <w:marRight w:val="0"/>
      <w:marTop w:val="0"/>
      <w:marBottom w:val="0"/>
      <w:divBdr>
        <w:top w:val="none" w:sz="0" w:space="0" w:color="auto"/>
        <w:left w:val="none" w:sz="0" w:space="0" w:color="auto"/>
        <w:bottom w:val="none" w:sz="0" w:space="0" w:color="auto"/>
        <w:right w:val="none" w:sz="0" w:space="0" w:color="auto"/>
      </w:divBdr>
      <w:divsChild>
        <w:div w:id="419836297">
          <w:marLeft w:val="1440"/>
          <w:marRight w:val="0"/>
          <w:marTop w:val="115"/>
          <w:marBottom w:val="0"/>
          <w:divBdr>
            <w:top w:val="none" w:sz="0" w:space="0" w:color="auto"/>
            <w:left w:val="none" w:sz="0" w:space="0" w:color="auto"/>
            <w:bottom w:val="none" w:sz="0" w:space="0" w:color="auto"/>
            <w:right w:val="none" w:sz="0" w:space="0" w:color="auto"/>
          </w:divBdr>
        </w:div>
        <w:div w:id="498034499">
          <w:marLeft w:val="1440"/>
          <w:marRight w:val="0"/>
          <w:marTop w:val="115"/>
          <w:marBottom w:val="0"/>
          <w:divBdr>
            <w:top w:val="none" w:sz="0" w:space="0" w:color="auto"/>
            <w:left w:val="none" w:sz="0" w:space="0" w:color="auto"/>
            <w:bottom w:val="none" w:sz="0" w:space="0" w:color="auto"/>
            <w:right w:val="none" w:sz="0" w:space="0" w:color="auto"/>
          </w:divBdr>
        </w:div>
        <w:div w:id="874001440">
          <w:marLeft w:val="1440"/>
          <w:marRight w:val="0"/>
          <w:marTop w:val="115"/>
          <w:marBottom w:val="0"/>
          <w:divBdr>
            <w:top w:val="none" w:sz="0" w:space="0" w:color="auto"/>
            <w:left w:val="none" w:sz="0" w:space="0" w:color="auto"/>
            <w:bottom w:val="none" w:sz="0" w:space="0" w:color="auto"/>
            <w:right w:val="none" w:sz="0" w:space="0" w:color="auto"/>
          </w:divBdr>
        </w:div>
        <w:div w:id="1060061189">
          <w:marLeft w:val="1440"/>
          <w:marRight w:val="0"/>
          <w:marTop w:val="115"/>
          <w:marBottom w:val="0"/>
          <w:divBdr>
            <w:top w:val="none" w:sz="0" w:space="0" w:color="auto"/>
            <w:left w:val="none" w:sz="0" w:space="0" w:color="auto"/>
            <w:bottom w:val="none" w:sz="0" w:space="0" w:color="auto"/>
            <w:right w:val="none" w:sz="0" w:space="0" w:color="auto"/>
          </w:divBdr>
        </w:div>
        <w:div w:id="1384257470">
          <w:marLeft w:val="1440"/>
          <w:marRight w:val="0"/>
          <w:marTop w:val="115"/>
          <w:marBottom w:val="0"/>
          <w:divBdr>
            <w:top w:val="none" w:sz="0" w:space="0" w:color="auto"/>
            <w:left w:val="none" w:sz="0" w:space="0" w:color="auto"/>
            <w:bottom w:val="none" w:sz="0" w:space="0" w:color="auto"/>
            <w:right w:val="none" w:sz="0" w:space="0" w:color="auto"/>
          </w:divBdr>
        </w:div>
        <w:div w:id="1503815255">
          <w:marLeft w:val="1440"/>
          <w:marRight w:val="0"/>
          <w:marTop w:val="115"/>
          <w:marBottom w:val="0"/>
          <w:divBdr>
            <w:top w:val="none" w:sz="0" w:space="0" w:color="auto"/>
            <w:left w:val="none" w:sz="0" w:space="0" w:color="auto"/>
            <w:bottom w:val="none" w:sz="0" w:space="0" w:color="auto"/>
            <w:right w:val="none" w:sz="0" w:space="0" w:color="auto"/>
          </w:divBdr>
        </w:div>
        <w:div w:id="1853646312">
          <w:marLeft w:val="547"/>
          <w:marRight w:val="0"/>
          <w:marTop w:val="115"/>
          <w:marBottom w:val="0"/>
          <w:divBdr>
            <w:top w:val="none" w:sz="0" w:space="0" w:color="auto"/>
            <w:left w:val="none" w:sz="0" w:space="0" w:color="auto"/>
            <w:bottom w:val="none" w:sz="0" w:space="0" w:color="auto"/>
            <w:right w:val="none" w:sz="0" w:space="0" w:color="auto"/>
          </w:divBdr>
        </w:div>
        <w:div w:id="2068525083">
          <w:marLeft w:val="547"/>
          <w:marRight w:val="0"/>
          <w:marTop w:val="115"/>
          <w:marBottom w:val="0"/>
          <w:divBdr>
            <w:top w:val="none" w:sz="0" w:space="0" w:color="auto"/>
            <w:left w:val="none" w:sz="0" w:space="0" w:color="auto"/>
            <w:bottom w:val="none" w:sz="0" w:space="0" w:color="auto"/>
            <w:right w:val="none" w:sz="0" w:space="0" w:color="auto"/>
          </w:divBdr>
        </w:div>
      </w:divsChild>
    </w:div>
    <w:div w:id="910772734">
      <w:bodyDiv w:val="1"/>
      <w:marLeft w:val="0"/>
      <w:marRight w:val="0"/>
      <w:marTop w:val="0"/>
      <w:marBottom w:val="0"/>
      <w:divBdr>
        <w:top w:val="none" w:sz="0" w:space="0" w:color="auto"/>
        <w:left w:val="none" w:sz="0" w:space="0" w:color="auto"/>
        <w:bottom w:val="none" w:sz="0" w:space="0" w:color="auto"/>
        <w:right w:val="none" w:sz="0" w:space="0" w:color="auto"/>
      </w:divBdr>
    </w:div>
    <w:div w:id="946692093">
      <w:bodyDiv w:val="1"/>
      <w:marLeft w:val="0"/>
      <w:marRight w:val="0"/>
      <w:marTop w:val="0"/>
      <w:marBottom w:val="0"/>
      <w:divBdr>
        <w:top w:val="none" w:sz="0" w:space="0" w:color="auto"/>
        <w:left w:val="none" w:sz="0" w:space="0" w:color="auto"/>
        <w:bottom w:val="none" w:sz="0" w:space="0" w:color="auto"/>
        <w:right w:val="none" w:sz="0" w:space="0" w:color="auto"/>
      </w:divBdr>
      <w:divsChild>
        <w:div w:id="550314481">
          <w:marLeft w:val="547"/>
          <w:marRight w:val="0"/>
          <w:marTop w:val="115"/>
          <w:marBottom w:val="0"/>
          <w:divBdr>
            <w:top w:val="none" w:sz="0" w:space="0" w:color="auto"/>
            <w:left w:val="none" w:sz="0" w:space="0" w:color="auto"/>
            <w:bottom w:val="none" w:sz="0" w:space="0" w:color="auto"/>
            <w:right w:val="none" w:sz="0" w:space="0" w:color="auto"/>
          </w:divBdr>
        </w:div>
        <w:div w:id="596065115">
          <w:marLeft w:val="547"/>
          <w:marRight w:val="0"/>
          <w:marTop w:val="115"/>
          <w:marBottom w:val="0"/>
          <w:divBdr>
            <w:top w:val="none" w:sz="0" w:space="0" w:color="auto"/>
            <w:left w:val="none" w:sz="0" w:space="0" w:color="auto"/>
            <w:bottom w:val="none" w:sz="0" w:space="0" w:color="auto"/>
            <w:right w:val="none" w:sz="0" w:space="0" w:color="auto"/>
          </w:divBdr>
        </w:div>
        <w:div w:id="1445223514">
          <w:marLeft w:val="547"/>
          <w:marRight w:val="0"/>
          <w:marTop w:val="115"/>
          <w:marBottom w:val="0"/>
          <w:divBdr>
            <w:top w:val="none" w:sz="0" w:space="0" w:color="auto"/>
            <w:left w:val="none" w:sz="0" w:space="0" w:color="auto"/>
            <w:bottom w:val="none" w:sz="0" w:space="0" w:color="auto"/>
            <w:right w:val="none" w:sz="0" w:space="0" w:color="auto"/>
          </w:divBdr>
        </w:div>
      </w:divsChild>
    </w:div>
    <w:div w:id="958032853">
      <w:bodyDiv w:val="1"/>
      <w:marLeft w:val="0"/>
      <w:marRight w:val="0"/>
      <w:marTop w:val="0"/>
      <w:marBottom w:val="0"/>
      <w:divBdr>
        <w:top w:val="none" w:sz="0" w:space="0" w:color="auto"/>
        <w:left w:val="none" w:sz="0" w:space="0" w:color="auto"/>
        <w:bottom w:val="none" w:sz="0" w:space="0" w:color="auto"/>
        <w:right w:val="none" w:sz="0" w:space="0" w:color="auto"/>
      </w:divBdr>
      <w:divsChild>
        <w:div w:id="363558243">
          <w:marLeft w:val="547"/>
          <w:marRight w:val="0"/>
          <w:marTop w:val="115"/>
          <w:marBottom w:val="0"/>
          <w:divBdr>
            <w:top w:val="none" w:sz="0" w:space="0" w:color="auto"/>
            <w:left w:val="none" w:sz="0" w:space="0" w:color="auto"/>
            <w:bottom w:val="none" w:sz="0" w:space="0" w:color="auto"/>
            <w:right w:val="none" w:sz="0" w:space="0" w:color="auto"/>
          </w:divBdr>
        </w:div>
        <w:div w:id="919211754">
          <w:marLeft w:val="547"/>
          <w:marRight w:val="0"/>
          <w:marTop w:val="115"/>
          <w:marBottom w:val="0"/>
          <w:divBdr>
            <w:top w:val="none" w:sz="0" w:space="0" w:color="auto"/>
            <w:left w:val="none" w:sz="0" w:space="0" w:color="auto"/>
            <w:bottom w:val="none" w:sz="0" w:space="0" w:color="auto"/>
            <w:right w:val="none" w:sz="0" w:space="0" w:color="auto"/>
          </w:divBdr>
        </w:div>
        <w:div w:id="1868712128">
          <w:marLeft w:val="547"/>
          <w:marRight w:val="0"/>
          <w:marTop w:val="115"/>
          <w:marBottom w:val="0"/>
          <w:divBdr>
            <w:top w:val="none" w:sz="0" w:space="0" w:color="auto"/>
            <w:left w:val="none" w:sz="0" w:space="0" w:color="auto"/>
            <w:bottom w:val="none" w:sz="0" w:space="0" w:color="auto"/>
            <w:right w:val="none" w:sz="0" w:space="0" w:color="auto"/>
          </w:divBdr>
        </w:div>
      </w:divsChild>
    </w:div>
    <w:div w:id="962075483">
      <w:bodyDiv w:val="1"/>
      <w:marLeft w:val="0"/>
      <w:marRight w:val="0"/>
      <w:marTop w:val="0"/>
      <w:marBottom w:val="0"/>
      <w:divBdr>
        <w:top w:val="none" w:sz="0" w:space="0" w:color="auto"/>
        <w:left w:val="none" w:sz="0" w:space="0" w:color="auto"/>
        <w:bottom w:val="none" w:sz="0" w:space="0" w:color="auto"/>
        <w:right w:val="none" w:sz="0" w:space="0" w:color="auto"/>
      </w:divBdr>
      <w:divsChild>
        <w:div w:id="45837928">
          <w:marLeft w:val="547"/>
          <w:marRight w:val="0"/>
          <w:marTop w:val="115"/>
          <w:marBottom w:val="0"/>
          <w:divBdr>
            <w:top w:val="none" w:sz="0" w:space="0" w:color="auto"/>
            <w:left w:val="none" w:sz="0" w:space="0" w:color="auto"/>
            <w:bottom w:val="none" w:sz="0" w:space="0" w:color="auto"/>
            <w:right w:val="none" w:sz="0" w:space="0" w:color="auto"/>
          </w:divBdr>
        </w:div>
        <w:div w:id="1275752227">
          <w:marLeft w:val="547"/>
          <w:marRight w:val="0"/>
          <w:marTop w:val="115"/>
          <w:marBottom w:val="0"/>
          <w:divBdr>
            <w:top w:val="none" w:sz="0" w:space="0" w:color="auto"/>
            <w:left w:val="none" w:sz="0" w:space="0" w:color="auto"/>
            <w:bottom w:val="none" w:sz="0" w:space="0" w:color="auto"/>
            <w:right w:val="none" w:sz="0" w:space="0" w:color="auto"/>
          </w:divBdr>
        </w:div>
      </w:divsChild>
    </w:div>
    <w:div w:id="987323408">
      <w:bodyDiv w:val="1"/>
      <w:marLeft w:val="0"/>
      <w:marRight w:val="0"/>
      <w:marTop w:val="0"/>
      <w:marBottom w:val="0"/>
      <w:divBdr>
        <w:top w:val="none" w:sz="0" w:space="0" w:color="auto"/>
        <w:left w:val="none" w:sz="0" w:space="0" w:color="auto"/>
        <w:bottom w:val="none" w:sz="0" w:space="0" w:color="auto"/>
        <w:right w:val="none" w:sz="0" w:space="0" w:color="auto"/>
      </w:divBdr>
    </w:div>
    <w:div w:id="995843860">
      <w:bodyDiv w:val="1"/>
      <w:marLeft w:val="0"/>
      <w:marRight w:val="0"/>
      <w:marTop w:val="0"/>
      <w:marBottom w:val="0"/>
      <w:divBdr>
        <w:top w:val="none" w:sz="0" w:space="0" w:color="auto"/>
        <w:left w:val="none" w:sz="0" w:space="0" w:color="auto"/>
        <w:bottom w:val="none" w:sz="0" w:space="0" w:color="auto"/>
        <w:right w:val="none" w:sz="0" w:space="0" w:color="auto"/>
      </w:divBdr>
      <w:divsChild>
        <w:div w:id="102575218">
          <w:marLeft w:val="1166"/>
          <w:marRight w:val="0"/>
          <w:marTop w:val="115"/>
          <w:marBottom w:val="0"/>
          <w:divBdr>
            <w:top w:val="none" w:sz="0" w:space="0" w:color="auto"/>
            <w:left w:val="none" w:sz="0" w:space="0" w:color="auto"/>
            <w:bottom w:val="none" w:sz="0" w:space="0" w:color="auto"/>
            <w:right w:val="none" w:sz="0" w:space="0" w:color="auto"/>
          </w:divBdr>
        </w:div>
        <w:div w:id="497572695">
          <w:marLeft w:val="547"/>
          <w:marRight w:val="0"/>
          <w:marTop w:val="115"/>
          <w:marBottom w:val="0"/>
          <w:divBdr>
            <w:top w:val="none" w:sz="0" w:space="0" w:color="auto"/>
            <w:left w:val="none" w:sz="0" w:space="0" w:color="auto"/>
            <w:bottom w:val="none" w:sz="0" w:space="0" w:color="auto"/>
            <w:right w:val="none" w:sz="0" w:space="0" w:color="auto"/>
          </w:divBdr>
        </w:div>
        <w:div w:id="588005468">
          <w:marLeft w:val="547"/>
          <w:marRight w:val="0"/>
          <w:marTop w:val="115"/>
          <w:marBottom w:val="0"/>
          <w:divBdr>
            <w:top w:val="none" w:sz="0" w:space="0" w:color="auto"/>
            <w:left w:val="none" w:sz="0" w:space="0" w:color="auto"/>
            <w:bottom w:val="none" w:sz="0" w:space="0" w:color="auto"/>
            <w:right w:val="none" w:sz="0" w:space="0" w:color="auto"/>
          </w:divBdr>
        </w:div>
        <w:div w:id="611519677">
          <w:marLeft w:val="1166"/>
          <w:marRight w:val="0"/>
          <w:marTop w:val="115"/>
          <w:marBottom w:val="0"/>
          <w:divBdr>
            <w:top w:val="none" w:sz="0" w:space="0" w:color="auto"/>
            <w:left w:val="none" w:sz="0" w:space="0" w:color="auto"/>
            <w:bottom w:val="none" w:sz="0" w:space="0" w:color="auto"/>
            <w:right w:val="none" w:sz="0" w:space="0" w:color="auto"/>
          </w:divBdr>
        </w:div>
        <w:div w:id="1009480736">
          <w:marLeft w:val="1166"/>
          <w:marRight w:val="0"/>
          <w:marTop w:val="115"/>
          <w:marBottom w:val="0"/>
          <w:divBdr>
            <w:top w:val="none" w:sz="0" w:space="0" w:color="auto"/>
            <w:left w:val="none" w:sz="0" w:space="0" w:color="auto"/>
            <w:bottom w:val="none" w:sz="0" w:space="0" w:color="auto"/>
            <w:right w:val="none" w:sz="0" w:space="0" w:color="auto"/>
          </w:divBdr>
        </w:div>
        <w:div w:id="1653366837">
          <w:marLeft w:val="1166"/>
          <w:marRight w:val="0"/>
          <w:marTop w:val="115"/>
          <w:marBottom w:val="0"/>
          <w:divBdr>
            <w:top w:val="none" w:sz="0" w:space="0" w:color="auto"/>
            <w:left w:val="none" w:sz="0" w:space="0" w:color="auto"/>
            <w:bottom w:val="none" w:sz="0" w:space="0" w:color="auto"/>
            <w:right w:val="none" w:sz="0" w:space="0" w:color="auto"/>
          </w:divBdr>
        </w:div>
      </w:divsChild>
    </w:div>
    <w:div w:id="1014962275">
      <w:bodyDiv w:val="1"/>
      <w:marLeft w:val="0"/>
      <w:marRight w:val="0"/>
      <w:marTop w:val="0"/>
      <w:marBottom w:val="0"/>
      <w:divBdr>
        <w:top w:val="none" w:sz="0" w:space="0" w:color="auto"/>
        <w:left w:val="none" w:sz="0" w:space="0" w:color="auto"/>
        <w:bottom w:val="none" w:sz="0" w:space="0" w:color="auto"/>
        <w:right w:val="none" w:sz="0" w:space="0" w:color="auto"/>
      </w:divBdr>
      <w:divsChild>
        <w:div w:id="152649193">
          <w:marLeft w:val="1166"/>
          <w:marRight w:val="0"/>
          <w:marTop w:val="115"/>
          <w:marBottom w:val="0"/>
          <w:divBdr>
            <w:top w:val="none" w:sz="0" w:space="0" w:color="auto"/>
            <w:left w:val="none" w:sz="0" w:space="0" w:color="auto"/>
            <w:bottom w:val="none" w:sz="0" w:space="0" w:color="auto"/>
            <w:right w:val="none" w:sz="0" w:space="0" w:color="auto"/>
          </w:divBdr>
        </w:div>
        <w:div w:id="637035038">
          <w:marLeft w:val="547"/>
          <w:marRight w:val="0"/>
          <w:marTop w:val="115"/>
          <w:marBottom w:val="0"/>
          <w:divBdr>
            <w:top w:val="none" w:sz="0" w:space="0" w:color="auto"/>
            <w:left w:val="none" w:sz="0" w:space="0" w:color="auto"/>
            <w:bottom w:val="none" w:sz="0" w:space="0" w:color="auto"/>
            <w:right w:val="none" w:sz="0" w:space="0" w:color="auto"/>
          </w:divBdr>
        </w:div>
        <w:div w:id="958414353">
          <w:marLeft w:val="1166"/>
          <w:marRight w:val="0"/>
          <w:marTop w:val="115"/>
          <w:marBottom w:val="0"/>
          <w:divBdr>
            <w:top w:val="none" w:sz="0" w:space="0" w:color="auto"/>
            <w:left w:val="none" w:sz="0" w:space="0" w:color="auto"/>
            <w:bottom w:val="none" w:sz="0" w:space="0" w:color="auto"/>
            <w:right w:val="none" w:sz="0" w:space="0" w:color="auto"/>
          </w:divBdr>
        </w:div>
        <w:div w:id="1092702049">
          <w:marLeft w:val="547"/>
          <w:marRight w:val="0"/>
          <w:marTop w:val="115"/>
          <w:marBottom w:val="0"/>
          <w:divBdr>
            <w:top w:val="none" w:sz="0" w:space="0" w:color="auto"/>
            <w:left w:val="none" w:sz="0" w:space="0" w:color="auto"/>
            <w:bottom w:val="none" w:sz="0" w:space="0" w:color="auto"/>
            <w:right w:val="none" w:sz="0" w:space="0" w:color="auto"/>
          </w:divBdr>
        </w:div>
        <w:div w:id="1124076548">
          <w:marLeft w:val="547"/>
          <w:marRight w:val="0"/>
          <w:marTop w:val="115"/>
          <w:marBottom w:val="0"/>
          <w:divBdr>
            <w:top w:val="none" w:sz="0" w:space="0" w:color="auto"/>
            <w:left w:val="none" w:sz="0" w:space="0" w:color="auto"/>
            <w:bottom w:val="none" w:sz="0" w:space="0" w:color="auto"/>
            <w:right w:val="none" w:sz="0" w:space="0" w:color="auto"/>
          </w:divBdr>
        </w:div>
        <w:div w:id="1264799272">
          <w:marLeft w:val="1166"/>
          <w:marRight w:val="0"/>
          <w:marTop w:val="115"/>
          <w:marBottom w:val="0"/>
          <w:divBdr>
            <w:top w:val="none" w:sz="0" w:space="0" w:color="auto"/>
            <w:left w:val="none" w:sz="0" w:space="0" w:color="auto"/>
            <w:bottom w:val="none" w:sz="0" w:space="0" w:color="auto"/>
            <w:right w:val="none" w:sz="0" w:space="0" w:color="auto"/>
          </w:divBdr>
        </w:div>
        <w:div w:id="1549032171">
          <w:marLeft w:val="1166"/>
          <w:marRight w:val="0"/>
          <w:marTop w:val="115"/>
          <w:marBottom w:val="0"/>
          <w:divBdr>
            <w:top w:val="none" w:sz="0" w:space="0" w:color="auto"/>
            <w:left w:val="none" w:sz="0" w:space="0" w:color="auto"/>
            <w:bottom w:val="none" w:sz="0" w:space="0" w:color="auto"/>
            <w:right w:val="none" w:sz="0" w:space="0" w:color="auto"/>
          </w:divBdr>
        </w:div>
      </w:divsChild>
    </w:div>
    <w:div w:id="1026448207">
      <w:bodyDiv w:val="1"/>
      <w:marLeft w:val="0"/>
      <w:marRight w:val="0"/>
      <w:marTop w:val="0"/>
      <w:marBottom w:val="0"/>
      <w:divBdr>
        <w:top w:val="none" w:sz="0" w:space="0" w:color="auto"/>
        <w:left w:val="none" w:sz="0" w:space="0" w:color="auto"/>
        <w:bottom w:val="none" w:sz="0" w:space="0" w:color="auto"/>
        <w:right w:val="none" w:sz="0" w:space="0" w:color="auto"/>
      </w:divBdr>
      <w:divsChild>
        <w:div w:id="161699033">
          <w:marLeft w:val="547"/>
          <w:marRight w:val="0"/>
          <w:marTop w:val="115"/>
          <w:marBottom w:val="0"/>
          <w:divBdr>
            <w:top w:val="none" w:sz="0" w:space="0" w:color="auto"/>
            <w:left w:val="none" w:sz="0" w:space="0" w:color="auto"/>
            <w:bottom w:val="none" w:sz="0" w:space="0" w:color="auto"/>
            <w:right w:val="none" w:sz="0" w:space="0" w:color="auto"/>
          </w:divBdr>
        </w:div>
      </w:divsChild>
    </w:div>
    <w:div w:id="1036614052">
      <w:bodyDiv w:val="1"/>
      <w:marLeft w:val="0"/>
      <w:marRight w:val="0"/>
      <w:marTop w:val="0"/>
      <w:marBottom w:val="0"/>
      <w:divBdr>
        <w:top w:val="none" w:sz="0" w:space="0" w:color="auto"/>
        <w:left w:val="none" w:sz="0" w:space="0" w:color="auto"/>
        <w:bottom w:val="none" w:sz="0" w:space="0" w:color="auto"/>
        <w:right w:val="none" w:sz="0" w:space="0" w:color="auto"/>
      </w:divBdr>
      <w:divsChild>
        <w:div w:id="15931216">
          <w:marLeft w:val="1166"/>
          <w:marRight w:val="0"/>
          <w:marTop w:val="115"/>
          <w:marBottom w:val="0"/>
          <w:divBdr>
            <w:top w:val="none" w:sz="0" w:space="0" w:color="auto"/>
            <w:left w:val="none" w:sz="0" w:space="0" w:color="auto"/>
            <w:bottom w:val="none" w:sz="0" w:space="0" w:color="auto"/>
            <w:right w:val="none" w:sz="0" w:space="0" w:color="auto"/>
          </w:divBdr>
        </w:div>
        <w:div w:id="356734132">
          <w:marLeft w:val="1166"/>
          <w:marRight w:val="0"/>
          <w:marTop w:val="115"/>
          <w:marBottom w:val="0"/>
          <w:divBdr>
            <w:top w:val="none" w:sz="0" w:space="0" w:color="auto"/>
            <w:left w:val="none" w:sz="0" w:space="0" w:color="auto"/>
            <w:bottom w:val="none" w:sz="0" w:space="0" w:color="auto"/>
            <w:right w:val="none" w:sz="0" w:space="0" w:color="auto"/>
          </w:divBdr>
        </w:div>
        <w:div w:id="403643058">
          <w:marLeft w:val="1166"/>
          <w:marRight w:val="0"/>
          <w:marTop w:val="115"/>
          <w:marBottom w:val="0"/>
          <w:divBdr>
            <w:top w:val="none" w:sz="0" w:space="0" w:color="auto"/>
            <w:left w:val="none" w:sz="0" w:space="0" w:color="auto"/>
            <w:bottom w:val="none" w:sz="0" w:space="0" w:color="auto"/>
            <w:right w:val="none" w:sz="0" w:space="0" w:color="auto"/>
          </w:divBdr>
        </w:div>
        <w:div w:id="1280913737">
          <w:marLeft w:val="547"/>
          <w:marRight w:val="0"/>
          <w:marTop w:val="115"/>
          <w:marBottom w:val="0"/>
          <w:divBdr>
            <w:top w:val="none" w:sz="0" w:space="0" w:color="auto"/>
            <w:left w:val="none" w:sz="0" w:space="0" w:color="auto"/>
            <w:bottom w:val="none" w:sz="0" w:space="0" w:color="auto"/>
            <w:right w:val="none" w:sz="0" w:space="0" w:color="auto"/>
          </w:divBdr>
        </w:div>
        <w:div w:id="1908611739">
          <w:marLeft w:val="547"/>
          <w:marRight w:val="0"/>
          <w:marTop w:val="115"/>
          <w:marBottom w:val="0"/>
          <w:divBdr>
            <w:top w:val="none" w:sz="0" w:space="0" w:color="auto"/>
            <w:left w:val="none" w:sz="0" w:space="0" w:color="auto"/>
            <w:bottom w:val="none" w:sz="0" w:space="0" w:color="auto"/>
            <w:right w:val="none" w:sz="0" w:space="0" w:color="auto"/>
          </w:divBdr>
        </w:div>
      </w:divsChild>
    </w:div>
    <w:div w:id="1039207767">
      <w:bodyDiv w:val="1"/>
      <w:marLeft w:val="0"/>
      <w:marRight w:val="0"/>
      <w:marTop w:val="0"/>
      <w:marBottom w:val="0"/>
      <w:divBdr>
        <w:top w:val="none" w:sz="0" w:space="0" w:color="auto"/>
        <w:left w:val="none" w:sz="0" w:space="0" w:color="auto"/>
        <w:bottom w:val="none" w:sz="0" w:space="0" w:color="auto"/>
        <w:right w:val="none" w:sz="0" w:space="0" w:color="auto"/>
      </w:divBdr>
      <w:divsChild>
        <w:div w:id="143008325">
          <w:marLeft w:val="1166"/>
          <w:marRight w:val="0"/>
          <w:marTop w:val="115"/>
          <w:marBottom w:val="0"/>
          <w:divBdr>
            <w:top w:val="none" w:sz="0" w:space="0" w:color="auto"/>
            <w:left w:val="none" w:sz="0" w:space="0" w:color="auto"/>
            <w:bottom w:val="none" w:sz="0" w:space="0" w:color="auto"/>
            <w:right w:val="none" w:sz="0" w:space="0" w:color="auto"/>
          </w:divBdr>
        </w:div>
        <w:div w:id="928852299">
          <w:marLeft w:val="547"/>
          <w:marRight w:val="0"/>
          <w:marTop w:val="115"/>
          <w:marBottom w:val="0"/>
          <w:divBdr>
            <w:top w:val="none" w:sz="0" w:space="0" w:color="auto"/>
            <w:left w:val="none" w:sz="0" w:space="0" w:color="auto"/>
            <w:bottom w:val="none" w:sz="0" w:space="0" w:color="auto"/>
            <w:right w:val="none" w:sz="0" w:space="0" w:color="auto"/>
          </w:divBdr>
        </w:div>
        <w:div w:id="944850903">
          <w:marLeft w:val="1166"/>
          <w:marRight w:val="0"/>
          <w:marTop w:val="115"/>
          <w:marBottom w:val="0"/>
          <w:divBdr>
            <w:top w:val="none" w:sz="0" w:space="0" w:color="auto"/>
            <w:left w:val="none" w:sz="0" w:space="0" w:color="auto"/>
            <w:bottom w:val="none" w:sz="0" w:space="0" w:color="auto"/>
            <w:right w:val="none" w:sz="0" w:space="0" w:color="auto"/>
          </w:divBdr>
        </w:div>
        <w:div w:id="996417441">
          <w:marLeft w:val="1166"/>
          <w:marRight w:val="0"/>
          <w:marTop w:val="115"/>
          <w:marBottom w:val="0"/>
          <w:divBdr>
            <w:top w:val="none" w:sz="0" w:space="0" w:color="auto"/>
            <w:left w:val="none" w:sz="0" w:space="0" w:color="auto"/>
            <w:bottom w:val="none" w:sz="0" w:space="0" w:color="auto"/>
            <w:right w:val="none" w:sz="0" w:space="0" w:color="auto"/>
          </w:divBdr>
        </w:div>
        <w:div w:id="1142774817">
          <w:marLeft w:val="547"/>
          <w:marRight w:val="0"/>
          <w:marTop w:val="115"/>
          <w:marBottom w:val="0"/>
          <w:divBdr>
            <w:top w:val="none" w:sz="0" w:space="0" w:color="auto"/>
            <w:left w:val="none" w:sz="0" w:space="0" w:color="auto"/>
            <w:bottom w:val="none" w:sz="0" w:space="0" w:color="auto"/>
            <w:right w:val="none" w:sz="0" w:space="0" w:color="auto"/>
          </w:divBdr>
        </w:div>
        <w:div w:id="1782917478">
          <w:marLeft w:val="547"/>
          <w:marRight w:val="0"/>
          <w:marTop w:val="115"/>
          <w:marBottom w:val="0"/>
          <w:divBdr>
            <w:top w:val="none" w:sz="0" w:space="0" w:color="auto"/>
            <w:left w:val="none" w:sz="0" w:space="0" w:color="auto"/>
            <w:bottom w:val="none" w:sz="0" w:space="0" w:color="auto"/>
            <w:right w:val="none" w:sz="0" w:space="0" w:color="auto"/>
          </w:divBdr>
        </w:div>
        <w:div w:id="2066029592">
          <w:marLeft w:val="1166"/>
          <w:marRight w:val="0"/>
          <w:marTop w:val="115"/>
          <w:marBottom w:val="0"/>
          <w:divBdr>
            <w:top w:val="none" w:sz="0" w:space="0" w:color="auto"/>
            <w:left w:val="none" w:sz="0" w:space="0" w:color="auto"/>
            <w:bottom w:val="none" w:sz="0" w:space="0" w:color="auto"/>
            <w:right w:val="none" w:sz="0" w:space="0" w:color="auto"/>
          </w:divBdr>
        </w:div>
      </w:divsChild>
    </w:div>
    <w:div w:id="1065956338">
      <w:bodyDiv w:val="1"/>
      <w:marLeft w:val="0"/>
      <w:marRight w:val="0"/>
      <w:marTop w:val="0"/>
      <w:marBottom w:val="0"/>
      <w:divBdr>
        <w:top w:val="none" w:sz="0" w:space="0" w:color="auto"/>
        <w:left w:val="none" w:sz="0" w:space="0" w:color="auto"/>
        <w:bottom w:val="none" w:sz="0" w:space="0" w:color="auto"/>
        <w:right w:val="none" w:sz="0" w:space="0" w:color="auto"/>
      </w:divBdr>
      <w:divsChild>
        <w:div w:id="1207836319">
          <w:marLeft w:val="547"/>
          <w:marRight w:val="0"/>
          <w:marTop w:val="115"/>
          <w:marBottom w:val="0"/>
          <w:divBdr>
            <w:top w:val="none" w:sz="0" w:space="0" w:color="auto"/>
            <w:left w:val="none" w:sz="0" w:space="0" w:color="auto"/>
            <w:bottom w:val="none" w:sz="0" w:space="0" w:color="auto"/>
            <w:right w:val="none" w:sz="0" w:space="0" w:color="auto"/>
          </w:divBdr>
        </w:div>
      </w:divsChild>
    </w:div>
    <w:div w:id="1066296389">
      <w:bodyDiv w:val="1"/>
      <w:marLeft w:val="0"/>
      <w:marRight w:val="0"/>
      <w:marTop w:val="0"/>
      <w:marBottom w:val="0"/>
      <w:divBdr>
        <w:top w:val="none" w:sz="0" w:space="0" w:color="auto"/>
        <w:left w:val="none" w:sz="0" w:space="0" w:color="auto"/>
        <w:bottom w:val="none" w:sz="0" w:space="0" w:color="auto"/>
        <w:right w:val="none" w:sz="0" w:space="0" w:color="auto"/>
      </w:divBdr>
      <w:divsChild>
        <w:div w:id="1640188615">
          <w:marLeft w:val="547"/>
          <w:marRight w:val="0"/>
          <w:marTop w:val="115"/>
          <w:marBottom w:val="0"/>
          <w:divBdr>
            <w:top w:val="none" w:sz="0" w:space="0" w:color="auto"/>
            <w:left w:val="none" w:sz="0" w:space="0" w:color="auto"/>
            <w:bottom w:val="none" w:sz="0" w:space="0" w:color="auto"/>
            <w:right w:val="none" w:sz="0" w:space="0" w:color="auto"/>
          </w:divBdr>
        </w:div>
      </w:divsChild>
    </w:div>
    <w:div w:id="1069810249">
      <w:bodyDiv w:val="1"/>
      <w:marLeft w:val="0"/>
      <w:marRight w:val="0"/>
      <w:marTop w:val="0"/>
      <w:marBottom w:val="0"/>
      <w:divBdr>
        <w:top w:val="none" w:sz="0" w:space="0" w:color="auto"/>
        <w:left w:val="none" w:sz="0" w:space="0" w:color="auto"/>
        <w:bottom w:val="none" w:sz="0" w:space="0" w:color="auto"/>
        <w:right w:val="none" w:sz="0" w:space="0" w:color="auto"/>
      </w:divBdr>
      <w:divsChild>
        <w:div w:id="446392950">
          <w:marLeft w:val="547"/>
          <w:marRight w:val="0"/>
          <w:marTop w:val="115"/>
          <w:marBottom w:val="0"/>
          <w:divBdr>
            <w:top w:val="none" w:sz="0" w:space="0" w:color="auto"/>
            <w:left w:val="none" w:sz="0" w:space="0" w:color="auto"/>
            <w:bottom w:val="none" w:sz="0" w:space="0" w:color="auto"/>
            <w:right w:val="none" w:sz="0" w:space="0" w:color="auto"/>
          </w:divBdr>
        </w:div>
        <w:div w:id="649214447">
          <w:marLeft w:val="547"/>
          <w:marRight w:val="0"/>
          <w:marTop w:val="115"/>
          <w:marBottom w:val="0"/>
          <w:divBdr>
            <w:top w:val="none" w:sz="0" w:space="0" w:color="auto"/>
            <w:left w:val="none" w:sz="0" w:space="0" w:color="auto"/>
            <w:bottom w:val="none" w:sz="0" w:space="0" w:color="auto"/>
            <w:right w:val="none" w:sz="0" w:space="0" w:color="auto"/>
          </w:divBdr>
        </w:div>
        <w:div w:id="680595500">
          <w:marLeft w:val="547"/>
          <w:marRight w:val="0"/>
          <w:marTop w:val="115"/>
          <w:marBottom w:val="0"/>
          <w:divBdr>
            <w:top w:val="none" w:sz="0" w:space="0" w:color="auto"/>
            <w:left w:val="none" w:sz="0" w:space="0" w:color="auto"/>
            <w:bottom w:val="none" w:sz="0" w:space="0" w:color="auto"/>
            <w:right w:val="none" w:sz="0" w:space="0" w:color="auto"/>
          </w:divBdr>
        </w:div>
        <w:div w:id="758872350">
          <w:marLeft w:val="547"/>
          <w:marRight w:val="0"/>
          <w:marTop w:val="115"/>
          <w:marBottom w:val="0"/>
          <w:divBdr>
            <w:top w:val="none" w:sz="0" w:space="0" w:color="auto"/>
            <w:left w:val="none" w:sz="0" w:space="0" w:color="auto"/>
            <w:bottom w:val="none" w:sz="0" w:space="0" w:color="auto"/>
            <w:right w:val="none" w:sz="0" w:space="0" w:color="auto"/>
          </w:divBdr>
        </w:div>
        <w:div w:id="1049301759">
          <w:marLeft w:val="547"/>
          <w:marRight w:val="0"/>
          <w:marTop w:val="115"/>
          <w:marBottom w:val="0"/>
          <w:divBdr>
            <w:top w:val="none" w:sz="0" w:space="0" w:color="auto"/>
            <w:left w:val="none" w:sz="0" w:space="0" w:color="auto"/>
            <w:bottom w:val="none" w:sz="0" w:space="0" w:color="auto"/>
            <w:right w:val="none" w:sz="0" w:space="0" w:color="auto"/>
          </w:divBdr>
        </w:div>
        <w:div w:id="1294559481">
          <w:marLeft w:val="547"/>
          <w:marRight w:val="0"/>
          <w:marTop w:val="115"/>
          <w:marBottom w:val="0"/>
          <w:divBdr>
            <w:top w:val="none" w:sz="0" w:space="0" w:color="auto"/>
            <w:left w:val="none" w:sz="0" w:space="0" w:color="auto"/>
            <w:bottom w:val="none" w:sz="0" w:space="0" w:color="auto"/>
            <w:right w:val="none" w:sz="0" w:space="0" w:color="auto"/>
          </w:divBdr>
        </w:div>
      </w:divsChild>
    </w:div>
    <w:div w:id="1079866491">
      <w:bodyDiv w:val="1"/>
      <w:marLeft w:val="0"/>
      <w:marRight w:val="0"/>
      <w:marTop w:val="0"/>
      <w:marBottom w:val="0"/>
      <w:divBdr>
        <w:top w:val="none" w:sz="0" w:space="0" w:color="auto"/>
        <w:left w:val="none" w:sz="0" w:space="0" w:color="auto"/>
        <w:bottom w:val="none" w:sz="0" w:space="0" w:color="auto"/>
        <w:right w:val="none" w:sz="0" w:space="0" w:color="auto"/>
      </w:divBdr>
      <w:divsChild>
        <w:div w:id="835733107">
          <w:marLeft w:val="547"/>
          <w:marRight w:val="0"/>
          <w:marTop w:val="115"/>
          <w:marBottom w:val="0"/>
          <w:divBdr>
            <w:top w:val="none" w:sz="0" w:space="0" w:color="auto"/>
            <w:left w:val="none" w:sz="0" w:space="0" w:color="auto"/>
            <w:bottom w:val="none" w:sz="0" w:space="0" w:color="auto"/>
            <w:right w:val="none" w:sz="0" w:space="0" w:color="auto"/>
          </w:divBdr>
        </w:div>
        <w:div w:id="1787002434">
          <w:marLeft w:val="547"/>
          <w:marRight w:val="0"/>
          <w:marTop w:val="115"/>
          <w:marBottom w:val="0"/>
          <w:divBdr>
            <w:top w:val="none" w:sz="0" w:space="0" w:color="auto"/>
            <w:left w:val="none" w:sz="0" w:space="0" w:color="auto"/>
            <w:bottom w:val="none" w:sz="0" w:space="0" w:color="auto"/>
            <w:right w:val="none" w:sz="0" w:space="0" w:color="auto"/>
          </w:divBdr>
        </w:div>
      </w:divsChild>
    </w:div>
    <w:div w:id="1101492087">
      <w:bodyDiv w:val="1"/>
      <w:marLeft w:val="0"/>
      <w:marRight w:val="0"/>
      <w:marTop w:val="0"/>
      <w:marBottom w:val="0"/>
      <w:divBdr>
        <w:top w:val="none" w:sz="0" w:space="0" w:color="auto"/>
        <w:left w:val="none" w:sz="0" w:space="0" w:color="auto"/>
        <w:bottom w:val="none" w:sz="0" w:space="0" w:color="auto"/>
        <w:right w:val="none" w:sz="0" w:space="0" w:color="auto"/>
      </w:divBdr>
      <w:divsChild>
        <w:div w:id="53704465">
          <w:marLeft w:val="1166"/>
          <w:marRight w:val="0"/>
          <w:marTop w:val="115"/>
          <w:marBottom w:val="0"/>
          <w:divBdr>
            <w:top w:val="none" w:sz="0" w:space="0" w:color="auto"/>
            <w:left w:val="none" w:sz="0" w:space="0" w:color="auto"/>
            <w:bottom w:val="none" w:sz="0" w:space="0" w:color="auto"/>
            <w:right w:val="none" w:sz="0" w:space="0" w:color="auto"/>
          </w:divBdr>
        </w:div>
        <w:div w:id="240528986">
          <w:marLeft w:val="547"/>
          <w:marRight w:val="0"/>
          <w:marTop w:val="115"/>
          <w:marBottom w:val="0"/>
          <w:divBdr>
            <w:top w:val="none" w:sz="0" w:space="0" w:color="auto"/>
            <w:left w:val="none" w:sz="0" w:space="0" w:color="auto"/>
            <w:bottom w:val="none" w:sz="0" w:space="0" w:color="auto"/>
            <w:right w:val="none" w:sz="0" w:space="0" w:color="auto"/>
          </w:divBdr>
        </w:div>
        <w:div w:id="913972470">
          <w:marLeft w:val="1166"/>
          <w:marRight w:val="0"/>
          <w:marTop w:val="115"/>
          <w:marBottom w:val="0"/>
          <w:divBdr>
            <w:top w:val="none" w:sz="0" w:space="0" w:color="auto"/>
            <w:left w:val="none" w:sz="0" w:space="0" w:color="auto"/>
            <w:bottom w:val="none" w:sz="0" w:space="0" w:color="auto"/>
            <w:right w:val="none" w:sz="0" w:space="0" w:color="auto"/>
          </w:divBdr>
        </w:div>
        <w:div w:id="961882233">
          <w:marLeft w:val="547"/>
          <w:marRight w:val="0"/>
          <w:marTop w:val="115"/>
          <w:marBottom w:val="0"/>
          <w:divBdr>
            <w:top w:val="none" w:sz="0" w:space="0" w:color="auto"/>
            <w:left w:val="none" w:sz="0" w:space="0" w:color="auto"/>
            <w:bottom w:val="none" w:sz="0" w:space="0" w:color="auto"/>
            <w:right w:val="none" w:sz="0" w:space="0" w:color="auto"/>
          </w:divBdr>
        </w:div>
        <w:div w:id="1634630677">
          <w:marLeft w:val="1166"/>
          <w:marRight w:val="0"/>
          <w:marTop w:val="115"/>
          <w:marBottom w:val="0"/>
          <w:divBdr>
            <w:top w:val="none" w:sz="0" w:space="0" w:color="auto"/>
            <w:left w:val="none" w:sz="0" w:space="0" w:color="auto"/>
            <w:bottom w:val="none" w:sz="0" w:space="0" w:color="auto"/>
            <w:right w:val="none" w:sz="0" w:space="0" w:color="auto"/>
          </w:divBdr>
        </w:div>
        <w:div w:id="1909487859">
          <w:marLeft w:val="1166"/>
          <w:marRight w:val="0"/>
          <w:marTop w:val="115"/>
          <w:marBottom w:val="0"/>
          <w:divBdr>
            <w:top w:val="none" w:sz="0" w:space="0" w:color="auto"/>
            <w:left w:val="none" w:sz="0" w:space="0" w:color="auto"/>
            <w:bottom w:val="none" w:sz="0" w:space="0" w:color="auto"/>
            <w:right w:val="none" w:sz="0" w:space="0" w:color="auto"/>
          </w:divBdr>
        </w:div>
      </w:divsChild>
    </w:div>
    <w:div w:id="1125538852">
      <w:bodyDiv w:val="1"/>
      <w:marLeft w:val="0"/>
      <w:marRight w:val="0"/>
      <w:marTop w:val="0"/>
      <w:marBottom w:val="0"/>
      <w:divBdr>
        <w:top w:val="none" w:sz="0" w:space="0" w:color="auto"/>
        <w:left w:val="none" w:sz="0" w:space="0" w:color="auto"/>
        <w:bottom w:val="none" w:sz="0" w:space="0" w:color="auto"/>
        <w:right w:val="none" w:sz="0" w:space="0" w:color="auto"/>
      </w:divBdr>
      <w:divsChild>
        <w:div w:id="52393934">
          <w:marLeft w:val="547"/>
          <w:marRight w:val="0"/>
          <w:marTop w:val="115"/>
          <w:marBottom w:val="0"/>
          <w:divBdr>
            <w:top w:val="none" w:sz="0" w:space="0" w:color="auto"/>
            <w:left w:val="none" w:sz="0" w:space="0" w:color="auto"/>
            <w:bottom w:val="none" w:sz="0" w:space="0" w:color="auto"/>
            <w:right w:val="none" w:sz="0" w:space="0" w:color="auto"/>
          </w:divBdr>
        </w:div>
        <w:div w:id="158038855">
          <w:marLeft w:val="1166"/>
          <w:marRight w:val="0"/>
          <w:marTop w:val="115"/>
          <w:marBottom w:val="0"/>
          <w:divBdr>
            <w:top w:val="none" w:sz="0" w:space="0" w:color="auto"/>
            <w:left w:val="none" w:sz="0" w:space="0" w:color="auto"/>
            <w:bottom w:val="none" w:sz="0" w:space="0" w:color="auto"/>
            <w:right w:val="none" w:sz="0" w:space="0" w:color="auto"/>
          </w:divBdr>
        </w:div>
        <w:div w:id="540243444">
          <w:marLeft w:val="1166"/>
          <w:marRight w:val="0"/>
          <w:marTop w:val="115"/>
          <w:marBottom w:val="0"/>
          <w:divBdr>
            <w:top w:val="none" w:sz="0" w:space="0" w:color="auto"/>
            <w:left w:val="none" w:sz="0" w:space="0" w:color="auto"/>
            <w:bottom w:val="none" w:sz="0" w:space="0" w:color="auto"/>
            <w:right w:val="none" w:sz="0" w:space="0" w:color="auto"/>
          </w:divBdr>
        </w:div>
        <w:div w:id="708258725">
          <w:marLeft w:val="1166"/>
          <w:marRight w:val="0"/>
          <w:marTop w:val="115"/>
          <w:marBottom w:val="0"/>
          <w:divBdr>
            <w:top w:val="none" w:sz="0" w:space="0" w:color="auto"/>
            <w:left w:val="none" w:sz="0" w:space="0" w:color="auto"/>
            <w:bottom w:val="none" w:sz="0" w:space="0" w:color="auto"/>
            <w:right w:val="none" w:sz="0" w:space="0" w:color="auto"/>
          </w:divBdr>
        </w:div>
        <w:div w:id="1073550354">
          <w:marLeft w:val="1166"/>
          <w:marRight w:val="0"/>
          <w:marTop w:val="115"/>
          <w:marBottom w:val="0"/>
          <w:divBdr>
            <w:top w:val="none" w:sz="0" w:space="0" w:color="auto"/>
            <w:left w:val="none" w:sz="0" w:space="0" w:color="auto"/>
            <w:bottom w:val="none" w:sz="0" w:space="0" w:color="auto"/>
            <w:right w:val="none" w:sz="0" w:space="0" w:color="auto"/>
          </w:divBdr>
        </w:div>
        <w:div w:id="1158688002">
          <w:marLeft w:val="547"/>
          <w:marRight w:val="0"/>
          <w:marTop w:val="115"/>
          <w:marBottom w:val="0"/>
          <w:divBdr>
            <w:top w:val="none" w:sz="0" w:space="0" w:color="auto"/>
            <w:left w:val="none" w:sz="0" w:space="0" w:color="auto"/>
            <w:bottom w:val="none" w:sz="0" w:space="0" w:color="auto"/>
            <w:right w:val="none" w:sz="0" w:space="0" w:color="auto"/>
          </w:divBdr>
        </w:div>
        <w:div w:id="1533034502">
          <w:marLeft w:val="547"/>
          <w:marRight w:val="0"/>
          <w:marTop w:val="115"/>
          <w:marBottom w:val="0"/>
          <w:divBdr>
            <w:top w:val="none" w:sz="0" w:space="0" w:color="auto"/>
            <w:left w:val="none" w:sz="0" w:space="0" w:color="auto"/>
            <w:bottom w:val="none" w:sz="0" w:space="0" w:color="auto"/>
            <w:right w:val="none" w:sz="0" w:space="0" w:color="auto"/>
          </w:divBdr>
        </w:div>
      </w:divsChild>
    </w:div>
    <w:div w:id="1143933860">
      <w:bodyDiv w:val="1"/>
      <w:marLeft w:val="0"/>
      <w:marRight w:val="0"/>
      <w:marTop w:val="0"/>
      <w:marBottom w:val="0"/>
      <w:divBdr>
        <w:top w:val="none" w:sz="0" w:space="0" w:color="auto"/>
        <w:left w:val="none" w:sz="0" w:space="0" w:color="auto"/>
        <w:bottom w:val="none" w:sz="0" w:space="0" w:color="auto"/>
        <w:right w:val="none" w:sz="0" w:space="0" w:color="auto"/>
      </w:divBdr>
      <w:divsChild>
        <w:div w:id="416899347">
          <w:marLeft w:val="547"/>
          <w:marRight w:val="0"/>
          <w:marTop w:val="115"/>
          <w:marBottom w:val="0"/>
          <w:divBdr>
            <w:top w:val="none" w:sz="0" w:space="0" w:color="auto"/>
            <w:left w:val="none" w:sz="0" w:space="0" w:color="auto"/>
            <w:bottom w:val="none" w:sz="0" w:space="0" w:color="auto"/>
            <w:right w:val="none" w:sz="0" w:space="0" w:color="auto"/>
          </w:divBdr>
        </w:div>
        <w:div w:id="958992193">
          <w:marLeft w:val="547"/>
          <w:marRight w:val="0"/>
          <w:marTop w:val="115"/>
          <w:marBottom w:val="0"/>
          <w:divBdr>
            <w:top w:val="none" w:sz="0" w:space="0" w:color="auto"/>
            <w:left w:val="none" w:sz="0" w:space="0" w:color="auto"/>
            <w:bottom w:val="none" w:sz="0" w:space="0" w:color="auto"/>
            <w:right w:val="none" w:sz="0" w:space="0" w:color="auto"/>
          </w:divBdr>
        </w:div>
        <w:div w:id="1238520546">
          <w:marLeft w:val="547"/>
          <w:marRight w:val="0"/>
          <w:marTop w:val="115"/>
          <w:marBottom w:val="0"/>
          <w:divBdr>
            <w:top w:val="none" w:sz="0" w:space="0" w:color="auto"/>
            <w:left w:val="none" w:sz="0" w:space="0" w:color="auto"/>
            <w:bottom w:val="none" w:sz="0" w:space="0" w:color="auto"/>
            <w:right w:val="none" w:sz="0" w:space="0" w:color="auto"/>
          </w:divBdr>
        </w:div>
        <w:div w:id="1634361579">
          <w:marLeft w:val="547"/>
          <w:marRight w:val="0"/>
          <w:marTop w:val="115"/>
          <w:marBottom w:val="0"/>
          <w:divBdr>
            <w:top w:val="none" w:sz="0" w:space="0" w:color="auto"/>
            <w:left w:val="none" w:sz="0" w:space="0" w:color="auto"/>
            <w:bottom w:val="none" w:sz="0" w:space="0" w:color="auto"/>
            <w:right w:val="none" w:sz="0" w:space="0" w:color="auto"/>
          </w:divBdr>
        </w:div>
        <w:div w:id="1851067361">
          <w:marLeft w:val="547"/>
          <w:marRight w:val="0"/>
          <w:marTop w:val="115"/>
          <w:marBottom w:val="0"/>
          <w:divBdr>
            <w:top w:val="none" w:sz="0" w:space="0" w:color="auto"/>
            <w:left w:val="none" w:sz="0" w:space="0" w:color="auto"/>
            <w:bottom w:val="none" w:sz="0" w:space="0" w:color="auto"/>
            <w:right w:val="none" w:sz="0" w:space="0" w:color="auto"/>
          </w:divBdr>
        </w:div>
        <w:div w:id="1878153699">
          <w:marLeft w:val="547"/>
          <w:marRight w:val="0"/>
          <w:marTop w:val="115"/>
          <w:marBottom w:val="0"/>
          <w:divBdr>
            <w:top w:val="none" w:sz="0" w:space="0" w:color="auto"/>
            <w:left w:val="none" w:sz="0" w:space="0" w:color="auto"/>
            <w:bottom w:val="none" w:sz="0" w:space="0" w:color="auto"/>
            <w:right w:val="none" w:sz="0" w:space="0" w:color="auto"/>
          </w:divBdr>
        </w:div>
      </w:divsChild>
    </w:div>
    <w:div w:id="1149518958">
      <w:bodyDiv w:val="1"/>
      <w:marLeft w:val="0"/>
      <w:marRight w:val="0"/>
      <w:marTop w:val="0"/>
      <w:marBottom w:val="0"/>
      <w:divBdr>
        <w:top w:val="none" w:sz="0" w:space="0" w:color="auto"/>
        <w:left w:val="none" w:sz="0" w:space="0" w:color="auto"/>
        <w:bottom w:val="none" w:sz="0" w:space="0" w:color="auto"/>
        <w:right w:val="none" w:sz="0" w:space="0" w:color="auto"/>
      </w:divBdr>
    </w:div>
    <w:div w:id="1152477955">
      <w:bodyDiv w:val="1"/>
      <w:marLeft w:val="0"/>
      <w:marRight w:val="0"/>
      <w:marTop w:val="0"/>
      <w:marBottom w:val="0"/>
      <w:divBdr>
        <w:top w:val="none" w:sz="0" w:space="0" w:color="auto"/>
        <w:left w:val="none" w:sz="0" w:space="0" w:color="auto"/>
        <w:bottom w:val="none" w:sz="0" w:space="0" w:color="auto"/>
        <w:right w:val="none" w:sz="0" w:space="0" w:color="auto"/>
      </w:divBdr>
      <w:divsChild>
        <w:div w:id="1605267219">
          <w:marLeft w:val="1166"/>
          <w:marRight w:val="0"/>
          <w:marTop w:val="96"/>
          <w:marBottom w:val="0"/>
          <w:divBdr>
            <w:top w:val="none" w:sz="0" w:space="0" w:color="auto"/>
            <w:left w:val="none" w:sz="0" w:space="0" w:color="auto"/>
            <w:bottom w:val="none" w:sz="0" w:space="0" w:color="auto"/>
            <w:right w:val="none" w:sz="0" w:space="0" w:color="auto"/>
          </w:divBdr>
        </w:div>
        <w:div w:id="2022196788">
          <w:marLeft w:val="547"/>
          <w:marRight w:val="0"/>
          <w:marTop w:val="96"/>
          <w:marBottom w:val="0"/>
          <w:divBdr>
            <w:top w:val="none" w:sz="0" w:space="0" w:color="auto"/>
            <w:left w:val="none" w:sz="0" w:space="0" w:color="auto"/>
            <w:bottom w:val="none" w:sz="0" w:space="0" w:color="auto"/>
            <w:right w:val="none" w:sz="0" w:space="0" w:color="auto"/>
          </w:divBdr>
        </w:div>
      </w:divsChild>
    </w:div>
    <w:div w:id="1168522375">
      <w:bodyDiv w:val="1"/>
      <w:marLeft w:val="0"/>
      <w:marRight w:val="0"/>
      <w:marTop w:val="0"/>
      <w:marBottom w:val="0"/>
      <w:divBdr>
        <w:top w:val="none" w:sz="0" w:space="0" w:color="auto"/>
        <w:left w:val="none" w:sz="0" w:space="0" w:color="auto"/>
        <w:bottom w:val="none" w:sz="0" w:space="0" w:color="auto"/>
        <w:right w:val="none" w:sz="0" w:space="0" w:color="auto"/>
      </w:divBdr>
      <w:divsChild>
        <w:div w:id="386537412">
          <w:marLeft w:val="547"/>
          <w:marRight w:val="0"/>
          <w:marTop w:val="0"/>
          <w:marBottom w:val="0"/>
          <w:divBdr>
            <w:top w:val="none" w:sz="0" w:space="0" w:color="auto"/>
            <w:left w:val="none" w:sz="0" w:space="0" w:color="auto"/>
            <w:bottom w:val="none" w:sz="0" w:space="0" w:color="auto"/>
            <w:right w:val="none" w:sz="0" w:space="0" w:color="auto"/>
          </w:divBdr>
        </w:div>
        <w:div w:id="435752264">
          <w:marLeft w:val="547"/>
          <w:marRight w:val="0"/>
          <w:marTop w:val="0"/>
          <w:marBottom w:val="0"/>
          <w:divBdr>
            <w:top w:val="none" w:sz="0" w:space="0" w:color="auto"/>
            <w:left w:val="none" w:sz="0" w:space="0" w:color="auto"/>
            <w:bottom w:val="none" w:sz="0" w:space="0" w:color="auto"/>
            <w:right w:val="none" w:sz="0" w:space="0" w:color="auto"/>
          </w:divBdr>
        </w:div>
      </w:divsChild>
    </w:div>
    <w:div w:id="1179155691">
      <w:bodyDiv w:val="1"/>
      <w:marLeft w:val="0"/>
      <w:marRight w:val="0"/>
      <w:marTop w:val="0"/>
      <w:marBottom w:val="0"/>
      <w:divBdr>
        <w:top w:val="none" w:sz="0" w:space="0" w:color="auto"/>
        <w:left w:val="none" w:sz="0" w:space="0" w:color="auto"/>
        <w:bottom w:val="none" w:sz="0" w:space="0" w:color="auto"/>
        <w:right w:val="none" w:sz="0" w:space="0" w:color="auto"/>
      </w:divBdr>
    </w:div>
    <w:div w:id="1198010832">
      <w:bodyDiv w:val="1"/>
      <w:marLeft w:val="0"/>
      <w:marRight w:val="0"/>
      <w:marTop w:val="0"/>
      <w:marBottom w:val="0"/>
      <w:divBdr>
        <w:top w:val="none" w:sz="0" w:space="0" w:color="auto"/>
        <w:left w:val="none" w:sz="0" w:space="0" w:color="auto"/>
        <w:bottom w:val="none" w:sz="0" w:space="0" w:color="auto"/>
        <w:right w:val="none" w:sz="0" w:space="0" w:color="auto"/>
      </w:divBdr>
      <w:divsChild>
        <w:div w:id="90709025">
          <w:marLeft w:val="547"/>
          <w:marRight w:val="0"/>
          <w:marTop w:val="115"/>
          <w:marBottom w:val="0"/>
          <w:divBdr>
            <w:top w:val="none" w:sz="0" w:space="0" w:color="auto"/>
            <w:left w:val="none" w:sz="0" w:space="0" w:color="auto"/>
            <w:bottom w:val="none" w:sz="0" w:space="0" w:color="auto"/>
            <w:right w:val="none" w:sz="0" w:space="0" w:color="auto"/>
          </w:divBdr>
        </w:div>
        <w:div w:id="404842889">
          <w:marLeft w:val="547"/>
          <w:marRight w:val="0"/>
          <w:marTop w:val="115"/>
          <w:marBottom w:val="0"/>
          <w:divBdr>
            <w:top w:val="none" w:sz="0" w:space="0" w:color="auto"/>
            <w:left w:val="none" w:sz="0" w:space="0" w:color="auto"/>
            <w:bottom w:val="none" w:sz="0" w:space="0" w:color="auto"/>
            <w:right w:val="none" w:sz="0" w:space="0" w:color="auto"/>
          </w:divBdr>
        </w:div>
        <w:div w:id="729160314">
          <w:marLeft w:val="547"/>
          <w:marRight w:val="0"/>
          <w:marTop w:val="115"/>
          <w:marBottom w:val="0"/>
          <w:divBdr>
            <w:top w:val="none" w:sz="0" w:space="0" w:color="auto"/>
            <w:left w:val="none" w:sz="0" w:space="0" w:color="auto"/>
            <w:bottom w:val="none" w:sz="0" w:space="0" w:color="auto"/>
            <w:right w:val="none" w:sz="0" w:space="0" w:color="auto"/>
          </w:divBdr>
        </w:div>
        <w:div w:id="793446617">
          <w:marLeft w:val="547"/>
          <w:marRight w:val="0"/>
          <w:marTop w:val="115"/>
          <w:marBottom w:val="0"/>
          <w:divBdr>
            <w:top w:val="none" w:sz="0" w:space="0" w:color="auto"/>
            <w:left w:val="none" w:sz="0" w:space="0" w:color="auto"/>
            <w:bottom w:val="none" w:sz="0" w:space="0" w:color="auto"/>
            <w:right w:val="none" w:sz="0" w:space="0" w:color="auto"/>
          </w:divBdr>
        </w:div>
        <w:div w:id="882208398">
          <w:marLeft w:val="547"/>
          <w:marRight w:val="0"/>
          <w:marTop w:val="115"/>
          <w:marBottom w:val="0"/>
          <w:divBdr>
            <w:top w:val="none" w:sz="0" w:space="0" w:color="auto"/>
            <w:left w:val="none" w:sz="0" w:space="0" w:color="auto"/>
            <w:bottom w:val="none" w:sz="0" w:space="0" w:color="auto"/>
            <w:right w:val="none" w:sz="0" w:space="0" w:color="auto"/>
          </w:divBdr>
        </w:div>
      </w:divsChild>
    </w:div>
    <w:div w:id="1205630020">
      <w:bodyDiv w:val="1"/>
      <w:marLeft w:val="0"/>
      <w:marRight w:val="0"/>
      <w:marTop w:val="0"/>
      <w:marBottom w:val="0"/>
      <w:divBdr>
        <w:top w:val="none" w:sz="0" w:space="0" w:color="auto"/>
        <w:left w:val="none" w:sz="0" w:space="0" w:color="auto"/>
        <w:bottom w:val="none" w:sz="0" w:space="0" w:color="auto"/>
        <w:right w:val="none" w:sz="0" w:space="0" w:color="auto"/>
      </w:divBdr>
      <w:divsChild>
        <w:div w:id="1770924177">
          <w:marLeft w:val="1166"/>
          <w:marRight w:val="0"/>
          <w:marTop w:val="115"/>
          <w:marBottom w:val="0"/>
          <w:divBdr>
            <w:top w:val="none" w:sz="0" w:space="0" w:color="auto"/>
            <w:left w:val="none" w:sz="0" w:space="0" w:color="auto"/>
            <w:bottom w:val="none" w:sz="0" w:space="0" w:color="auto"/>
            <w:right w:val="none" w:sz="0" w:space="0" w:color="auto"/>
          </w:divBdr>
        </w:div>
      </w:divsChild>
    </w:div>
    <w:div w:id="1215775199">
      <w:bodyDiv w:val="1"/>
      <w:marLeft w:val="0"/>
      <w:marRight w:val="0"/>
      <w:marTop w:val="0"/>
      <w:marBottom w:val="0"/>
      <w:divBdr>
        <w:top w:val="none" w:sz="0" w:space="0" w:color="auto"/>
        <w:left w:val="none" w:sz="0" w:space="0" w:color="auto"/>
        <w:bottom w:val="none" w:sz="0" w:space="0" w:color="auto"/>
        <w:right w:val="none" w:sz="0" w:space="0" w:color="auto"/>
      </w:divBdr>
      <w:divsChild>
        <w:div w:id="4989849">
          <w:marLeft w:val="1166"/>
          <w:marRight w:val="0"/>
          <w:marTop w:val="106"/>
          <w:marBottom w:val="0"/>
          <w:divBdr>
            <w:top w:val="none" w:sz="0" w:space="0" w:color="auto"/>
            <w:left w:val="none" w:sz="0" w:space="0" w:color="auto"/>
            <w:bottom w:val="none" w:sz="0" w:space="0" w:color="auto"/>
            <w:right w:val="none" w:sz="0" w:space="0" w:color="auto"/>
          </w:divBdr>
        </w:div>
        <w:div w:id="50004127">
          <w:marLeft w:val="1166"/>
          <w:marRight w:val="0"/>
          <w:marTop w:val="106"/>
          <w:marBottom w:val="0"/>
          <w:divBdr>
            <w:top w:val="none" w:sz="0" w:space="0" w:color="auto"/>
            <w:left w:val="none" w:sz="0" w:space="0" w:color="auto"/>
            <w:bottom w:val="none" w:sz="0" w:space="0" w:color="auto"/>
            <w:right w:val="none" w:sz="0" w:space="0" w:color="auto"/>
          </w:divBdr>
        </w:div>
        <w:div w:id="901134033">
          <w:marLeft w:val="1166"/>
          <w:marRight w:val="0"/>
          <w:marTop w:val="106"/>
          <w:marBottom w:val="0"/>
          <w:divBdr>
            <w:top w:val="none" w:sz="0" w:space="0" w:color="auto"/>
            <w:left w:val="none" w:sz="0" w:space="0" w:color="auto"/>
            <w:bottom w:val="none" w:sz="0" w:space="0" w:color="auto"/>
            <w:right w:val="none" w:sz="0" w:space="0" w:color="auto"/>
          </w:divBdr>
        </w:div>
        <w:div w:id="1033190937">
          <w:marLeft w:val="1166"/>
          <w:marRight w:val="0"/>
          <w:marTop w:val="106"/>
          <w:marBottom w:val="0"/>
          <w:divBdr>
            <w:top w:val="none" w:sz="0" w:space="0" w:color="auto"/>
            <w:left w:val="none" w:sz="0" w:space="0" w:color="auto"/>
            <w:bottom w:val="none" w:sz="0" w:space="0" w:color="auto"/>
            <w:right w:val="none" w:sz="0" w:space="0" w:color="auto"/>
          </w:divBdr>
        </w:div>
        <w:div w:id="1053040116">
          <w:marLeft w:val="547"/>
          <w:marRight w:val="0"/>
          <w:marTop w:val="106"/>
          <w:marBottom w:val="0"/>
          <w:divBdr>
            <w:top w:val="none" w:sz="0" w:space="0" w:color="auto"/>
            <w:left w:val="none" w:sz="0" w:space="0" w:color="auto"/>
            <w:bottom w:val="none" w:sz="0" w:space="0" w:color="auto"/>
            <w:right w:val="none" w:sz="0" w:space="0" w:color="auto"/>
          </w:divBdr>
        </w:div>
        <w:div w:id="1380398055">
          <w:marLeft w:val="547"/>
          <w:marRight w:val="0"/>
          <w:marTop w:val="106"/>
          <w:marBottom w:val="0"/>
          <w:divBdr>
            <w:top w:val="none" w:sz="0" w:space="0" w:color="auto"/>
            <w:left w:val="none" w:sz="0" w:space="0" w:color="auto"/>
            <w:bottom w:val="none" w:sz="0" w:space="0" w:color="auto"/>
            <w:right w:val="none" w:sz="0" w:space="0" w:color="auto"/>
          </w:divBdr>
        </w:div>
        <w:div w:id="1814831786">
          <w:marLeft w:val="547"/>
          <w:marRight w:val="0"/>
          <w:marTop w:val="106"/>
          <w:marBottom w:val="0"/>
          <w:divBdr>
            <w:top w:val="none" w:sz="0" w:space="0" w:color="auto"/>
            <w:left w:val="none" w:sz="0" w:space="0" w:color="auto"/>
            <w:bottom w:val="none" w:sz="0" w:space="0" w:color="auto"/>
            <w:right w:val="none" w:sz="0" w:space="0" w:color="auto"/>
          </w:divBdr>
        </w:div>
      </w:divsChild>
    </w:div>
    <w:div w:id="1237587758">
      <w:bodyDiv w:val="1"/>
      <w:marLeft w:val="0"/>
      <w:marRight w:val="0"/>
      <w:marTop w:val="0"/>
      <w:marBottom w:val="0"/>
      <w:divBdr>
        <w:top w:val="none" w:sz="0" w:space="0" w:color="auto"/>
        <w:left w:val="none" w:sz="0" w:space="0" w:color="auto"/>
        <w:bottom w:val="none" w:sz="0" w:space="0" w:color="auto"/>
        <w:right w:val="none" w:sz="0" w:space="0" w:color="auto"/>
      </w:divBdr>
      <w:divsChild>
        <w:div w:id="3896597">
          <w:marLeft w:val="1166"/>
          <w:marRight w:val="0"/>
          <w:marTop w:val="115"/>
          <w:marBottom w:val="0"/>
          <w:divBdr>
            <w:top w:val="none" w:sz="0" w:space="0" w:color="auto"/>
            <w:left w:val="none" w:sz="0" w:space="0" w:color="auto"/>
            <w:bottom w:val="none" w:sz="0" w:space="0" w:color="auto"/>
            <w:right w:val="none" w:sz="0" w:space="0" w:color="auto"/>
          </w:divBdr>
        </w:div>
        <w:div w:id="57900236">
          <w:marLeft w:val="1166"/>
          <w:marRight w:val="0"/>
          <w:marTop w:val="115"/>
          <w:marBottom w:val="0"/>
          <w:divBdr>
            <w:top w:val="none" w:sz="0" w:space="0" w:color="auto"/>
            <w:left w:val="none" w:sz="0" w:space="0" w:color="auto"/>
            <w:bottom w:val="none" w:sz="0" w:space="0" w:color="auto"/>
            <w:right w:val="none" w:sz="0" w:space="0" w:color="auto"/>
          </w:divBdr>
        </w:div>
        <w:div w:id="735666594">
          <w:marLeft w:val="1166"/>
          <w:marRight w:val="0"/>
          <w:marTop w:val="115"/>
          <w:marBottom w:val="0"/>
          <w:divBdr>
            <w:top w:val="none" w:sz="0" w:space="0" w:color="auto"/>
            <w:left w:val="none" w:sz="0" w:space="0" w:color="auto"/>
            <w:bottom w:val="none" w:sz="0" w:space="0" w:color="auto"/>
            <w:right w:val="none" w:sz="0" w:space="0" w:color="auto"/>
          </w:divBdr>
        </w:div>
        <w:div w:id="1475174105">
          <w:marLeft w:val="1166"/>
          <w:marRight w:val="0"/>
          <w:marTop w:val="115"/>
          <w:marBottom w:val="0"/>
          <w:divBdr>
            <w:top w:val="none" w:sz="0" w:space="0" w:color="auto"/>
            <w:left w:val="none" w:sz="0" w:space="0" w:color="auto"/>
            <w:bottom w:val="none" w:sz="0" w:space="0" w:color="auto"/>
            <w:right w:val="none" w:sz="0" w:space="0" w:color="auto"/>
          </w:divBdr>
        </w:div>
        <w:div w:id="1785996752">
          <w:marLeft w:val="1166"/>
          <w:marRight w:val="0"/>
          <w:marTop w:val="115"/>
          <w:marBottom w:val="0"/>
          <w:divBdr>
            <w:top w:val="none" w:sz="0" w:space="0" w:color="auto"/>
            <w:left w:val="none" w:sz="0" w:space="0" w:color="auto"/>
            <w:bottom w:val="none" w:sz="0" w:space="0" w:color="auto"/>
            <w:right w:val="none" w:sz="0" w:space="0" w:color="auto"/>
          </w:divBdr>
        </w:div>
        <w:div w:id="1805927981">
          <w:marLeft w:val="547"/>
          <w:marRight w:val="0"/>
          <w:marTop w:val="115"/>
          <w:marBottom w:val="0"/>
          <w:divBdr>
            <w:top w:val="none" w:sz="0" w:space="0" w:color="auto"/>
            <w:left w:val="none" w:sz="0" w:space="0" w:color="auto"/>
            <w:bottom w:val="none" w:sz="0" w:space="0" w:color="auto"/>
            <w:right w:val="none" w:sz="0" w:space="0" w:color="auto"/>
          </w:divBdr>
        </w:div>
        <w:div w:id="2113357123">
          <w:marLeft w:val="547"/>
          <w:marRight w:val="0"/>
          <w:marTop w:val="115"/>
          <w:marBottom w:val="0"/>
          <w:divBdr>
            <w:top w:val="none" w:sz="0" w:space="0" w:color="auto"/>
            <w:left w:val="none" w:sz="0" w:space="0" w:color="auto"/>
            <w:bottom w:val="none" w:sz="0" w:space="0" w:color="auto"/>
            <w:right w:val="none" w:sz="0" w:space="0" w:color="auto"/>
          </w:divBdr>
        </w:div>
      </w:divsChild>
    </w:div>
    <w:div w:id="1242911530">
      <w:bodyDiv w:val="1"/>
      <w:marLeft w:val="0"/>
      <w:marRight w:val="0"/>
      <w:marTop w:val="0"/>
      <w:marBottom w:val="0"/>
      <w:divBdr>
        <w:top w:val="none" w:sz="0" w:space="0" w:color="auto"/>
        <w:left w:val="none" w:sz="0" w:space="0" w:color="auto"/>
        <w:bottom w:val="none" w:sz="0" w:space="0" w:color="auto"/>
        <w:right w:val="none" w:sz="0" w:space="0" w:color="auto"/>
      </w:divBdr>
      <w:divsChild>
        <w:div w:id="287124260">
          <w:marLeft w:val="1166"/>
          <w:marRight w:val="0"/>
          <w:marTop w:val="115"/>
          <w:marBottom w:val="0"/>
          <w:divBdr>
            <w:top w:val="none" w:sz="0" w:space="0" w:color="auto"/>
            <w:left w:val="none" w:sz="0" w:space="0" w:color="auto"/>
            <w:bottom w:val="none" w:sz="0" w:space="0" w:color="auto"/>
            <w:right w:val="none" w:sz="0" w:space="0" w:color="auto"/>
          </w:divBdr>
        </w:div>
        <w:div w:id="768356383">
          <w:marLeft w:val="547"/>
          <w:marRight w:val="0"/>
          <w:marTop w:val="115"/>
          <w:marBottom w:val="0"/>
          <w:divBdr>
            <w:top w:val="none" w:sz="0" w:space="0" w:color="auto"/>
            <w:left w:val="none" w:sz="0" w:space="0" w:color="auto"/>
            <w:bottom w:val="none" w:sz="0" w:space="0" w:color="auto"/>
            <w:right w:val="none" w:sz="0" w:space="0" w:color="auto"/>
          </w:divBdr>
        </w:div>
        <w:div w:id="1231190390">
          <w:marLeft w:val="1166"/>
          <w:marRight w:val="0"/>
          <w:marTop w:val="115"/>
          <w:marBottom w:val="0"/>
          <w:divBdr>
            <w:top w:val="none" w:sz="0" w:space="0" w:color="auto"/>
            <w:left w:val="none" w:sz="0" w:space="0" w:color="auto"/>
            <w:bottom w:val="none" w:sz="0" w:space="0" w:color="auto"/>
            <w:right w:val="none" w:sz="0" w:space="0" w:color="auto"/>
          </w:divBdr>
        </w:div>
        <w:div w:id="1361397599">
          <w:marLeft w:val="1166"/>
          <w:marRight w:val="0"/>
          <w:marTop w:val="115"/>
          <w:marBottom w:val="0"/>
          <w:divBdr>
            <w:top w:val="none" w:sz="0" w:space="0" w:color="auto"/>
            <w:left w:val="none" w:sz="0" w:space="0" w:color="auto"/>
            <w:bottom w:val="none" w:sz="0" w:space="0" w:color="auto"/>
            <w:right w:val="none" w:sz="0" w:space="0" w:color="auto"/>
          </w:divBdr>
        </w:div>
        <w:div w:id="1831869863">
          <w:marLeft w:val="1166"/>
          <w:marRight w:val="0"/>
          <w:marTop w:val="115"/>
          <w:marBottom w:val="0"/>
          <w:divBdr>
            <w:top w:val="none" w:sz="0" w:space="0" w:color="auto"/>
            <w:left w:val="none" w:sz="0" w:space="0" w:color="auto"/>
            <w:bottom w:val="none" w:sz="0" w:space="0" w:color="auto"/>
            <w:right w:val="none" w:sz="0" w:space="0" w:color="auto"/>
          </w:divBdr>
        </w:div>
        <w:div w:id="1853377990">
          <w:marLeft w:val="547"/>
          <w:marRight w:val="0"/>
          <w:marTop w:val="115"/>
          <w:marBottom w:val="0"/>
          <w:divBdr>
            <w:top w:val="none" w:sz="0" w:space="0" w:color="auto"/>
            <w:left w:val="none" w:sz="0" w:space="0" w:color="auto"/>
            <w:bottom w:val="none" w:sz="0" w:space="0" w:color="auto"/>
            <w:right w:val="none" w:sz="0" w:space="0" w:color="auto"/>
          </w:divBdr>
        </w:div>
      </w:divsChild>
    </w:div>
    <w:div w:id="1252616852">
      <w:bodyDiv w:val="1"/>
      <w:marLeft w:val="0"/>
      <w:marRight w:val="0"/>
      <w:marTop w:val="0"/>
      <w:marBottom w:val="0"/>
      <w:divBdr>
        <w:top w:val="none" w:sz="0" w:space="0" w:color="auto"/>
        <w:left w:val="none" w:sz="0" w:space="0" w:color="auto"/>
        <w:bottom w:val="none" w:sz="0" w:space="0" w:color="auto"/>
        <w:right w:val="none" w:sz="0" w:space="0" w:color="auto"/>
      </w:divBdr>
      <w:divsChild>
        <w:div w:id="255793713">
          <w:marLeft w:val="547"/>
          <w:marRight w:val="0"/>
          <w:marTop w:val="115"/>
          <w:marBottom w:val="0"/>
          <w:divBdr>
            <w:top w:val="none" w:sz="0" w:space="0" w:color="auto"/>
            <w:left w:val="none" w:sz="0" w:space="0" w:color="auto"/>
            <w:bottom w:val="none" w:sz="0" w:space="0" w:color="auto"/>
            <w:right w:val="none" w:sz="0" w:space="0" w:color="auto"/>
          </w:divBdr>
        </w:div>
        <w:div w:id="271909960">
          <w:marLeft w:val="547"/>
          <w:marRight w:val="0"/>
          <w:marTop w:val="115"/>
          <w:marBottom w:val="0"/>
          <w:divBdr>
            <w:top w:val="none" w:sz="0" w:space="0" w:color="auto"/>
            <w:left w:val="none" w:sz="0" w:space="0" w:color="auto"/>
            <w:bottom w:val="none" w:sz="0" w:space="0" w:color="auto"/>
            <w:right w:val="none" w:sz="0" w:space="0" w:color="auto"/>
          </w:divBdr>
        </w:div>
        <w:div w:id="289559523">
          <w:marLeft w:val="547"/>
          <w:marRight w:val="0"/>
          <w:marTop w:val="115"/>
          <w:marBottom w:val="0"/>
          <w:divBdr>
            <w:top w:val="none" w:sz="0" w:space="0" w:color="auto"/>
            <w:left w:val="none" w:sz="0" w:space="0" w:color="auto"/>
            <w:bottom w:val="none" w:sz="0" w:space="0" w:color="auto"/>
            <w:right w:val="none" w:sz="0" w:space="0" w:color="auto"/>
          </w:divBdr>
        </w:div>
        <w:div w:id="1033964956">
          <w:marLeft w:val="547"/>
          <w:marRight w:val="0"/>
          <w:marTop w:val="115"/>
          <w:marBottom w:val="0"/>
          <w:divBdr>
            <w:top w:val="none" w:sz="0" w:space="0" w:color="auto"/>
            <w:left w:val="none" w:sz="0" w:space="0" w:color="auto"/>
            <w:bottom w:val="none" w:sz="0" w:space="0" w:color="auto"/>
            <w:right w:val="none" w:sz="0" w:space="0" w:color="auto"/>
          </w:divBdr>
        </w:div>
        <w:div w:id="1268273276">
          <w:marLeft w:val="547"/>
          <w:marRight w:val="0"/>
          <w:marTop w:val="115"/>
          <w:marBottom w:val="0"/>
          <w:divBdr>
            <w:top w:val="none" w:sz="0" w:space="0" w:color="auto"/>
            <w:left w:val="none" w:sz="0" w:space="0" w:color="auto"/>
            <w:bottom w:val="none" w:sz="0" w:space="0" w:color="auto"/>
            <w:right w:val="none" w:sz="0" w:space="0" w:color="auto"/>
          </w:divBdr>
        </w:div>
        <w:div w:id="1684167068">
          <w:marLeft w:val="547"/>
          <w:marRight w:val="0"/>
          <w:marTop w:val="115"/>
          <w:marBottom w:val="0"/>
          <w:divBdr>
            <w:top w:val="none" w:sz="0" w:space="0" w:color="auto"/>
            <w:left w:val="none" w:sz="0" w:space="0" w:color="auto"/>
            <w:bottom w:val="none" w:sz="0" w:space="0" w:color="auto"/>
            <w:right w:val="none" w:sz="0" w:space="0" w:color="auto"/>
          </w:divBdr>
        </w:div>
      </w:divsChild>
    </w:div>
    <w:div w:id="1260868878">
      <w:bodyDiv w:val="1"/>
      <w:marLeft w:val="0"/>
      <w:marRight w:val="0"/>
      <w:marTop w:val="0"/>
      <w:marBottom w:val="0"/>
      <w:divBdr>
        <w:top w:val="none" w:sz="0" w:space="0" w:color="auto"/>
        <w:left w:val="none" w:sz="0" w:space="0" w:color="auto"/>
        <w:bottom w:val="none" w:sz="0" w:space="0" w:color="auto"/>
        <w:right w:val="none" w:sz="0" w:space="0" w:color="auto"/>
      </w:divBdr>
      <w:divsChild>
        <w:div w:id="8916608">
          <w:marLeft w:val="547"/>
          <w:marRight w:val="0"/>
          <w:marTop w:val="115"/>
          <w:marBottom w:val="0"/>
          <w:divBdr>
            <w:top w:val="none" w:sz="0" w:space="0" w:color="auto"/>
            <w:left w:val="none" w:sz="0" w:space="0" w:color="auto"/>
            <w:bottom w:val="none" w:sz="0" w:space="0" w:color="auto"/>
            <w:right w:val="none" w:sz="0" w:space="0" w:color="auto"/>
          </w:divBdr>
        </w:div>
        <w:div w:id="501745881">
          <w:marLeft w:val="1166"/>
          <w:marRight w:val="0"/>
          <w:marTop w:val="115"/>
          <w:marBottom w:val="0"/>
          <w:divBdr>
            <w:top w:val="none" w:sz="0" w:space="0" w:color="auto"/>
            <w:left w:val="none" w:sz="0" w:space="0" w:color="auto"/>
            <w:bottom w:val="none" w:sz="0" w:space="0" w:color="auto"/>
            <w:right w:val="none" w:sz="0" w:space="0" w:color="auto"/>
          </w:divBdr>
        </w:div>
        <w:div w:id="1044139564">
          <w:marLeft w:val="1166"/>
          <w:marRight w:val="0"/>
          <w:marTop w:val="115"/>
          <w:marBottom w:val="0"/>
          <w:divBdr>
            <w:top w:val="none" w:sz="0" w:space="0" w:color="auto"/>
            <w:left w:val="none" w:sz="0" w:space="0" w:color="auto"/>
            <w:bottom w:val="none" w:sz="0" w:space="0" w:color="auto"/>
            <w:right w:val="none" w:sz="0" w:space="0" w:color="auto"/>
          </w:divBdr>
        </w:div>
        <w:div w:id="1245801112">
          <w:marLeft w:val="1166"/>
          <w:marRight w:val="0"/>
          <w:marTop w:val="115"/>
          <w:marBottom w:val="0"/>
          <w:divBdr>
            <w:top w:val="none" w:sz="0" w:space="0" w:color="auto"/>
            <w:left w:val="none" w:sz="0" w:space="0" w:color="auto"/>
            <w:bottom w:val="none" w:sz="0" w:space="0" w:color="auto"/>
            <w:right w:val="none" w:sz="0" w:space="0" w:color="auto"/>
          </w:divBdr>
        </w:div>
        <w:div w:id="1410536018">
          <w:marLeft w:val="547"/>
          <w:marRight w:val="0"/>
          <w:marTop w:val="115"/>
          <w:marBottom w:val="0"/>
          <w:divBdr>
            <w:top w:val="none" w:sz="0" w:space="0" w:color="auto"/>
            <w:left w:val="none" w:sz="0" w:space="0" w:color="auto"/>
            <w:bottom w:val="none" w:sz="0" w:space="0" w:color="auto"/>
            <w:right w:val="none" w:sz="0" w:space="0" w:color="auto"/>
          </w:divBdr>
        </w:div>
        <w:div w:id="1423212398">
          <w:marLeft w:val="1166"/>
          <w:marRight w:val="0"/>
          <w:marTop w:val="115"/>
          <w:marBottom w:val="0"/>
          <w:divBdr>
            <w:top w:val="none" w:sz="0" w:space="0" w:color="auto"/>
            <w:left w:val="none" w:sz="0" w:space="0" w:color="auto"/>
            <w:bottom w:val="none" w:sz="0" w:space="0" w:color="auto"/>
            <w:right w:val="none" w:sz="0" w:space="0" w:color="auto"/>
          </w:divBdr>
        </w:div>
        <w:div w:id="2113552639">
          <w:marLeft w:val="1166"/>
          <w:marRight w:val="0"/>
          <w:marTop w:val="115"/>
          <w:marBottom w:val="0"/>
          <w:divBdr>
            <w:top w:val="none" w:sz="0" w:space="0" w:color="auto"/>
            <w:left w:val="none" w:sz="0" w:space="0" w:color="auto"/>
            <w:bottom w:val="none" w:sz="0" w:space="0" w:color="auto"/>
            <w:right w:val="none" w:sz="0" w:space="0" w:color="auto"/>
          </w:divBdr>
        </w:div>
      </w:divsChild>
    </w:div>
    <w:div w:id="1283149481">
      <w:bodyDiv w:val="1"/>
      <w:marLeft w:val="0"/>
      <w:marRight w:val="0"/>
      <w:marTop w:val="0"/>
      <w:marBottom w:val="0"/>
      <w:divBdr>
        <w:top w:val="none" w:sz="0" w:space="0" w:color="auto"/>
        <w:left w:val="none" w:sz="0" w:space="0" w:color="auto"/>
        <w:bottom w:val="none" w:sz="0" w:space="0" w:color="auto"/>
        <w:right w:val="none" w:sz="0" w:space="0" w:color="auto"/>
      </w:divBdr>
    </w:div>
    <w:div w:id="1298143396">
      <w:bodyDiv w:val="1"/>
      <w:marLeft w:val="0"/>
      <w:marRight w:val="0"/>
      <w:marTop w:val="0"/>
      <w:marBottom w:val="0"/>
      <w:divBdr>
        <w:top w:val="none" w:sz="0" w:space="0" w:color="auto"/>
        <w:left w:val="none" w:sz="0" w:space="0" w:color="auto"/>
        <w:bottom w:val="none" w:sz="0" w:space="0" w:color="auto"/>
        <w:right w:val="none" w:sz="0" w:space="0" w:color="auto"/>
      </w:divBdr>
      <w:divsChild>
        <w:div w:id="258293375">
          <w:marLeft w:val="547"/>
          <w:marRight w:val="0"/>
          <w:marTop w:val="115"/>
          <w:marBottom w:val="0"/>
          <w:divBdr>
            <w:top w:val="none" w:sz="0" w:space="0" w:color="auto"/>
            <w:left w:val="none" w:sz="0" w:space="0" w:color="auto"/>
            <w:bottom w:val="none" w:sz="0" w:space="0" w:color="auto"/>
            <w:right w:val="none" w:sz="0" w:space="0" w:color="auto"/>
          </w:divBdr>
        </w:div>
        <w:div w:id="482160061">
          <w:marLeft w:val="547"/>
          <w:marRight w:val="0"/>
          <w:marTop w:val="115"/>
          <w:marBottom w:val="0"/>
          <w:divBdr>
            <w:top w:val="none" w:sz="0" w:space="0" w:color="auto"/>
            <w:left w:val="none" w:sz="0" w:space="0" w:color="auto"/>
            <w:bottom w:val="none" w:sz="0" w:space="0" w:color="auto"/>
            <w:right w:val="none" w:sz="0" w:space="0" w:color="auto"/>
          </w:divBdr>
        </w:div>
        <w:div w:id="492568790">
          <w:marLeft w:val="547"/>
          <w:marRight w:val="0"/>
          <w:marTop w:val="115"/>
          <w:marBottom w:val="0"/>
          <w:divBdr>
            <w:top w:val="none" w:sz="0" w:space="0" w:color="auto"/>
            <w:left w:val="none" w:sz="0" w:space="0" w:color="auto"/>
            <w:bottom w:val="none" w:sz="0" w:space="0" w:color="auto"/>
            <w:right w:val="none" w:sz="0" w:space="0" w:color="auto"/>
          </w:divBdr>
        </w:div>
        <w:div w:id="574169389">
          <w:marLeft w:val="547"/>
          <w:marRight w:val="0"/>
          <w:marTop w:val="115"/>
          <w:marBottom w:val="0"/>
          <w:divBdr>
            <w:top w:val="none" w:sz="0" w:space="0" w:color="auto"/>
            <w:left w:val="none" w:sz="0" w:space="0" w:color="auto"/>
            <w:bottom w:val="none" w:sz="0" w:space="0" w:color="auto"/>
            <w:right w:val="none" w:sz="0" w:space="0" w:color="auto"/>
          </w:divBdr>
        </w:div>
        <w:div w:id="825054900">
          <w:marLeft w:val="547"/>
          <w:marRight w:val="0"/>
          <w:marTop w:val="115"/>
          <w:marBottom w:val="0"/>
          <w:divBdr>
            <w:top w:val="none" w:sz="0" w:space="0" w:color="auto"/>
            <w:left w:val="none" w:sz="0" w:space="0" w:color="auto"/>
            <w:bottom w:val="none" w:sz="0" w:space="0" w:color="auto"/>
            <w:right w:val="none" w:sz="0" w:space="0" w:color="auto"/>
          </w:divBdr>
        </w:div>
        <w:div w:id="827937220">
          <w:marLeft w:val="547"/>
          <w:marRight w:val="0"/>
          <w:marTop w:val="115"/>
          <w:marBottom w:val="0"/>
          <w:divBdr>
            <w:top w:val="none" w:sz="0" w:space="0" w:color="auto"/>
            <w:left w:val="none" w:sz="0" w:space="0" w:color="auto"/>
            <w:bottom w:val="none" w:sz="0" w:space="0" w:color="auto"/>
            <w:right w:val="none" w:sz="0" w:space="0" w:color="auto"/>
          </w:divBdr>
        </w:div>
        <w:div w:id="973679490">
          <w:marLeft w:val="547"/>
          <w:marRight w:val="0"/>
          <w:marTop w:val="115"/>
          <w:marBottom w:val="0"/>
          <w:divBdr>
            <w:top w:val="none" w:sz="0" w:space="0" w:color="auto"/>
            <w:left w:val="none" w:sz="0" w:space="0" w:color="auto"/>
            <w:bottom w:val="none" w:sz="0" w:space="0" w:color="auto"/>
            <w:right w:val="none" w:sz="0" w:space="0" w:color="auto"/>
          </w:divBdr>
        </w:div>
        <w:div w:id="1217086130">
          <w:marLeft w:val="547"/>
          <w:marRight w:val="0"/>
          <w:marTop w:val="115"/>
          <w:marBottom w:val="0"/>
          <w:divBdr>
            <w:top w:val="none" w:sz="0" w:space="0" w:color="auto"/>
            <w:left w:val="none" w:sz="0" w:space="0" w:color="auto"/>
            <w:bottom w:val="none" w:sz="0" w:space="0" w:color="auto"/>
            <w:right w:val="none" w:sz="0" w:space="0" w:color="auto"/>
          </w:divBdr>
        </w:div>
        <w:div w:id="1496873361">
          <w:marLeft w:val="547"/>
          <w:marRight w:val="0"/>
          <w:marTop w:val="115"/>
          <w:marBottom w:val="0"/>
          <w:divBdr>
            <w:top w:val="none" w:sz="0" w:space="0" w:color="auto"/>
            <w:left w:val="none" w:sz="0" w:space="0" w:color="auto"/>
            <w:bottom w:val="none" w:sz="0" w:space="0" w:color="auto"/>
            <w:right w:val="none" w:sz="0" w:space="0" w:color="auto"/>
          </w:divBdr>
        </w:div>
        <w:div w:id="1601332603">
          <w:marLeft w:val="547"/>
          <w:marRight w:val="0"/>
          <w:marTop w:val="115"/>
          <w:marBottom w:val="0"/>
          <w:divBdr>
            <w:top w:val="none" w:sz="0" w:space="0" w:color="auto"/>
            <w:left w:val="none" w:sz="0" w:space="0" w:color="auto"/>
            <w:bottom w:val="none" w:sz="0" w:space="0" w:color="auto"/>
            <w:right w:val="none" w:sz="0" w:space="0" w:color="auto"/>
          </w:divBdr>
        </w:div>
        <w:div w:id="1651519533">
          <w:marLeft w:val="547"/>
          <w:marRight w:val="0"/>
          <w:marTop w:val="115"/>
          <w:marBottom w:val="0"/>
          <w:divBdr>
            <w:top w:val="none" w:sz="0" w:space="0" w:color="auto"/>
            <w:left w:val="none" w:sz="0" w:space="0" w:color="auto"/>
            <w:bottom w:val="none" w:sz="0" w:space="0" w:color="auto"/>
            <w:right w:val="none" w:sz="0" w:space="0" w:color="auto"/>
          </w:divBdr>
        </w:div>
      </w:divsChild>
    </w:div>
    <w:div w:id="1309285823">
      <w:bodyDiv w:val="1"/>
      <w:marLeft w:val="0"/>
      <w:marRight w:val="0"/>
      <w:marTop w:val="0"/>
      <w:marBottom w:val="0"/>
      <w:divBdr>
        <w:top w:val="none" w:sz="0" w:space="0" w:color="auto"/>
        <w:left w:val="none" w:sz="0" w:space="0" w:color="auto"/>
        <w:bottom w:val="none" w:sz="0" w:space="0" w:color="auto"/>
        <w:right w:val="none" w:sz="0" w:space="0" w:color="auto"/>
      </w:divBdr>
      <w:divsChild>
        <w:div w:id="245848409">
          <w:marLeft w:val="547"/>
          <w:marRight w:val="0"/>
          <w:marTop w:val="115"/>
          <w:marBottom w:val="0"/>
          <w:divBdr>
            <w:top w:val="none" w:sz="0" w:space="0" w:color="auto"/>
            <w:left w:val="none" w:sz="0" w:space="0" w:color="auto"/>
            <w:bottom w:val="none" w:sz="0" w:space="0" w:color="auto"/>
            <w:right w:val="none" w:sz="0" w:space="0" w:color="auto"/>
          </w:divBdr>
        </w:div>
        <w:div w:id="404569270">
          <w:marLeft w:val="547"/>
          <w:marRight w:val="0"/>
          <w:marTop w:val="115"/>
          <w:marBottom w:val="0"/>
          <w:divBdr>
            <w:top w:val="none" w:sz="0" w:space="0" w:color="auto"/>
            <w:left w:val="none" w:sz="0" w:space="0" w:color="auto"/>
            <w:bottom w:val="none" w:sz="0" w:space="0" w:color="auto"/>
            <w:right w:val="none" w:sz="0" w:space="0" w:color="auto"/>
          </w:divBdr>
        </w:div>
      </w:divsChild>
    </w:div>
    <w:div w:id="1319188171">
      <w:bodyDiv w:val="1"/>
      <w:marLeft w:val="0"/>
      <w:marRight w:val="0"/>
      <w:marTop w:val="0"/>
      <w:marBottom w:val="0"/>
      <w:divBdr>
        <w:top w:val="none" w:sz="0" w:space="0" w:color="auto"/>
        <w:left w:val="none" w:sz="0" w:space="0" w:color="auto"/>
        <w:bottom w:val="none" w:sz="0" w:space="0" w:color="auto"/>
        <w:right w:val="none" w:sz="0" w:space="0" w:color="auto"/>
      </w:divBdr>
      <w:divsChild>
        <w:div w:id="135680915">
          <w:marLeft w:val="547"/>
          <w:marRight w:val="0"/>
          <w:marTop w:val="115"/>
          <w:marBottom w:val="0"/>
          <w:divBdr>
            <w:top w:val="none" w:sz="0" w:space="0" w:color="auto"/>
            <w:left w:val="none" w:sz="0" w:space="0" w:color="auto"/>
            <w:bottom w:val="none" w:sz="0" w:space="0" w:color="auto"/>
            <w:right w:val="none" w:sz="0" w:space="0" w:color="auto"/>
          </w:divBdr>
        </w:div>
        <w:div w:id="152844828">
          <w:marLeft w:val="547"/>
          <w:marRight w:val="0"/>
          <w:marTop w:val="115"/>
          <w:marBottom w:val="0"/>
          <w:divBdr>
            <w:top w:val="none" w:sz="0" w:space="0" w:color="auto"/>
            <w:left w:val="none" w:sz="0" w:space="0" w:color="auto"/>
            <w:bottom w:val="none" w:sz="0" w:space="0" w:color="auto"/>
            <w:right w:val="none" w:sz="0" w:space="0" w:color="auto"/>
          </w:divBdr>
        </w:div>
      </w:divsChild>
    </w:div>
    <w:div w:id="1321494604">
      <w:bodyDiv w:val="1"/>
      <w:marLeft w:val="0"/>
      <w:marRight w:val="0"/>
      <w:marTop w:val="0"/>
      <w:marBottom w:val="0"/>
      <w:divBdr>
        <w:top w:val="none" w:sz="0" w:space="0" w:color="auto"/>
        <w:left w:val="none" w:sz="0" w:space="0" w:color="auto"/>
        <w:bottom w:val="none" w:sz="0" w:space="0" w:color="auto"/>
        <w:right w:val="none" w:sz="0" w:space="0" w:color="auto"/>
      </w:divBdr>
      <w:divsChild>
        <w:div w:id="380789533">
          <w:marLeft w:val="547"/>
          <w:marRight w:val="0"/>
          <w:marTop w:val="115"/>
          <w:marBottom w:val="0"/>
          <w:divBdr>
            <w:top w:val="none" w:sz="0" w:space="0" w:color="auto"/>
            <w:left w:val="none" w:sz="0" w:space="0" w:color="auto"/>
            <w:bottom w:val="none" w:sz="0" w:space="0" w:color="auto"/>
            <w:right w:val="none" w:sz="0" w:space="0" w:color="auto"/>
          </w:divBdr>
        </w:div>
        <w:div w:id="410858980">
          <w:marLeft w:val="1166"/>
          <w:marRight w:val="0"/>
          <w:marTop w:val="115"/>
          <w:marBottom w:val="0"/>
          <w:divBdr>
            <w:top w:val="none" w:sz="0" w:space="0" w:color="auto"/>
            <w:left w:val="none" w:sz="0" w:space="0" w:color="auto"/>
            <w:bottom w:val="none" w:sz="0" w:space="0" w:color="auto"/>
            <w:right w:val="none" w:sz="0" w:space="0" w:color="auto"/>
          </w:divBdr>
        </w:div>
        <w:div w:id="419758210">
          <w:marLeft w:val="547"/>
          <w:marRight w:val="0"/>
          <w:marTop w:val="115"/>
          <w:marBottom w:val="0"/>
          <w:divBdr>
            <w:top w:val="none" w:sz="0" w:space="0" w:color="auto"/>
            <w:left w:val="none" w:sz="0" w:space="0" w:color="auto"/>
            <w:bottom w:val="none" w:sz="0" w:space="0" w:color="auto"/>
            <w:right w:val="none" w:sz="0" w:space="0" w:color="auto"/>
          </w:divBdr>
        </w:div>
        <w:div w:id="568468046">
          <w:marLeft w:val="1166"/>
          <w:marRight w:val="0"/>
          <w:marTop w:val="115"/>
          <w:marBottom w:val="0"/>
          <w:divBdr>
            <w:top w:val="none" w:sz="0" w:space="0" w:color="auto"/>
            <w:left w:val="none" w:sz="0" w:space="0" w:color="auto"/>
            <w:bottom w:val="none" w:sz="0" w:space="0" w:color="auto"/>
            <w:right w:val="none" w:sz="0" w:space="0" w:color="auto"/>
          </w:divBdr>
        </w:div>
        <w:div w:id="747457806">
          <w:marLeft w:val="547"/>
          <w:marRight w:val="0"/>
          <w:marTop w:val="115"/>
          <w:marBottom w:val="0"/>
          <w:divBdr>
            <w:top w:val="none" w:sz="0" w:space="0" w:color="auto"/>
            <w:left w:val="none" w:sz="0" w:space="0" w:color="auto"/>
            <w:bottom w:val="none" w:sz="0" w:space="0" w:color="auto"/>
            <w:right w:val="none" w:sz="0" w:space="0" w:color="auto"/>
          </w:divBdr>
        </w:div>
        <w:div w:id="1456826551">
          <w:marLeft w:val="1166"/>
          <w:marRight w:val="0"/>
          <w:marTop w:val="115"/>
          <w:marBottom w:val="0"/>
          <w:divBdr>
            <w:top w:val="none" w:sz="0" w:space="0" w:color="auto"/>
            <w:left w:val="none" w:sz="0" w:space="0" w:color="auto"/>
            <w:bottom w:val="none" w:sz="0" w:space="0" w:color="auto"/>
            <w:right w:val="none" w:sz="0" w:space="0" w:color="auto"/>
          </w:divBdr>
        </w:div>
      </w:divsChild>
    </w:div>
    <w:div w:id="1326472615">
      <w:bodyDiv w:val="1"/>
      <w:marLeft w:val="0"/>
      <w:marRight w:val="0"/>
      <w:marTop w:val="0"/>
      <w:marBottom w:val="0"/>
      <w:divBdr>
        <w:top w:val="none" w:sz="0" w:space="0" w:color="auto"/>
        <w:left w:val="none" w:sz="0" w:space="0" w:color="auto"/>
        <w:bottom w:val="none" w:sz="0" w:space="0" w:color="auto"/>
        <w:right w:val="none" w:sz="0" w:space="0" w:color="auto"/>
      </w:divBdr>
      <w:divsChild>
        <w:div w:id="106052314">
          <w:marLeft w:val="547"/>
          <w:marRight w:val="0"/>
          <w:marTop w:val="115"/>
          <w:marBottom w:val="0"/>
          <w:divBdr>
            <w:top w:val="none" w:sz="0" w:space="0" w:color="auto"/>
            <w:left w:val="none" w:sz="0" w:space="0" w:color="auto"/>
            <w:bottom w:val="none" w:sz="0" w:space="0" w:color="auto"/>
            <w:right w:val="none" w:sz="0" w:space="0" w:color="auto"/>
          </w:divBdr>
        </w:div>
        <w:div w:id="149101515">
          <w:marLeft w:val="1166"/>
          <w:marRight w:val="0"/>
          <w:marTop w:val="115"/>
          <w:marBottom w:val="0"/>
          <w:divBdr>
            <w:top w:val="none" w:sz="0" w:space="0" w:color="auto"/>
            <w:left w:val="none" w:sz="0" w:space="0" w:color="auto"/>
            <w:bottom w:val="none" w:sz="0" w:space="0" w:color="auto"/>
            <w:right w:val="none" w:sz="0" w:space="0" w:color="auto"/>
          </w:divBdr>
        </w:div>
        <w:div w:id="240674157">
          <w:marLeft w:val="547"/>
          <w:marRight w:val="0"/>
          <w:marTop w:val="115"/>
          <w:marBottom w:val="0"/>
          <w:divBdr>
            <w:top w:val="none" w:sz="0" w:space="0" w:color="auto"/>
            <w:left w:val="none" w:sz="0" w:space="0" w:color="auto"/>
            <w:bottom w:val="none" w:sz="0" w:space="0" w:color="auto"/>
            <w:right w:val="none" w:sz="0" w:space="0" w:color="auto"/>
          </w:divBdr>
        </w:div>
        <w:div w:id="435055018">
          <w:marLeft w:val="547"/>
          <w:marRight w:val="0"/>
          <w:marTop w:val="115"/>
          <w:marBottom w:val="0"/>
          <w:divBdr>
            <w:top w:val="none" w:sz="0" w:space="0" w:color="auto"/>
            <w:left w:val="none" w:sz="0" w:space="0" w:color="auto"/>
            <w:bottom w:val="none" w:sz="0" w:space="0" w:color="auto"/>
            <w:right w:val="none" w:sz="0" w:space="0" w:color="auto"/>
          </w:divBdr>
        </w:div>
        <w:div w:id="704797664">
          <w:marLeft w:val="1166"/>
          <w:marRight w:val="0"/>
          <w:marTop w:val="115"/>
          <w:marBottom w:val="0"/>
          <w:divBdr>
            <w:top w:val="none" w:sz="0" w:space="0" w:color="auto"/>
            <w:left w:val="none" w:sz="0" w:space="0" w:color="auto"/>
            <w:bottom w:val="none" w:sz="0" w:space="0" w:color="auto"/>
            <w:right w:val="none" w:sz="0" w:space="0" w:color="auto"/>
          </w:divBdr>
        </w:div>
        <w:div w:id="1225025328">
          <w:marLeft w:val="547"/>
          <w:marRight w:val="0"/>
          <w:marTop w:val="115"/>
          <w:marBottom w:val="0"/>
          <w:divBdr>
            <w:top w:val="none" w:sz="0" w:space="0" w:color="auto"/>
            <w:left w:val="none" w:sz="0" w:space="0" w:color="auto"/>
            <w:bottom w:val="none" w:sz="0" w:space="0" w:color="auto"/>
            <w:right w:val="none" w:sz="0" w:space="0" w:color="auto"/>
          </w:divBdr>
        </w:div>
      </w:divsChild>
    </w:div>
    <w:div w:id="1356074568">
      <w:bodyDiv w:val="1"/>
      <w:marLeft w:val="0"/>
      <w:marRight w:val="0"/>
      <w:marTop w:val="0"/>
      <w:marBottom w:val="0"/>
      <w:divBdr>
        <w:top w:val="none" w:sz="0" w:space="0" w:color="auto"/>
        <w:left w:val="none" w:sz="0" w:space="0" w:color="auto"/>
        <w:bottom w:val="none" w:sz="0" w:space="0" w:color="auto"/>
        <w:right w:val="none" w:sz="0" w:space="0" w:color="auto"/>
      </w:divBdr>
      <w:divsChild>
        <w:div w:id="405421221">
          <w:marLeft w:val="1166"/>
          <w:marRight w:val="0"/>
          <w:marTop w:val="115"/>
          <w:marBottom w:val="0"/>
          <w:divBdr>
            <w:top w:val="none" w:sz="0" w:space="0" w:color="auto"/>
            <w:left w:val="none" w:sz="0" w:space="0" w:color="auto"/>
            <w:bottom w:val="none" w:sz="0" w:space="0" w:color="auto"/>
            <w:right w:val="none" w:sz="0" w:space="0" w:color="auto"/>
          </w:divBdr>
        </w:div>
        <w:div w:id="850264256">
          <w:marLeft w:val="1166"/>
          <w:marRight w:val="0"/>
          <w:marTop w:val="115"/>
          <w:marBottom w:val="0"/>
          <w:divBdr>
            <w:top w:val="none" w:sz="0" w:space="0" w:color="auto"/>
            <w:left w:val="none" w:sz="0" w:space="0" w:color="auto"/>
            <w:bottom w:val="none" w:sz="0" w:space="0" w:color="auto"/>
            <w:right w:val="none" w:sz="0" w:space="0" w:color="auto"/>
          </w:divBdr>
        </w:div>
        <w:div w:id="870727004">
          <w:marLeft w:val="1166"/>
          <w:marRight w:val="0"/>
          <w:marTop w:val="115"/>
          <w:marBottom w:val="0"/>
          <w:divBdr>
            <w:top w:val="none" w:sz="0" w:space="0" w:color="auto"/>
            <w:left w:val="none" w:sz="0" w:space="0" w:color="auto"/>
            <w:bottom w:val="none" w:sz="0" w:space="0" w:color="auto"/>
            <w:right w:val="none" w:sz="0" w:space="0" w:color="auto"/>
          </w:divBdr>
        </w:div>
        <w:div w:id="1515653710">
          <w:marLeft w:val="1166"/>
          <w:marRight w:val="0"/>
          <w:marTop w:val="115"/>
          <w:marBottom w:val="0"/>
          <w:divBdr>
            <w:top w:val="none" w:sz="0" w:space="0" w:color="auto"/>
            <w:left w:val="none" w:sz="0" w:space="0" w:color="auto"/>
            <w:bottom w:val="none" w:sz="0" w:space="0" w:color="auto"/>
            <w:right w:val="none" w:sz="0" w:space="0" w:color="auto"/>
          </w:divBdr>
        </w:div>
        <w:div w:id="1978493096">
          <w:marLeft w:val="1166"/>
          <w:marRight w:val="0"/>
          <w:marTop w:val="115"/>
          <w:marBottom w:val="0"/>
          <w:divBdr>
            <w:top w:val="none" w:sz="0" w:space="0" w:color="auto"/>
            <w:left w:val="none" w:sz="0" w:space="0" w:color="auto"/>
            <w:bottom w:val="none" w:sz="0" w:space="0" w:color="auto"/>
            <w:right w:val="none" w:sz="0" w:space="0" w:color="auto"/>
          </w:divBdr>
        </w:div>
        <w:div w:id="2045788868">
          <w:marLeft w:val="547"/>
          <w:marRight w:val="0"/>
          <w:marTop w:val="115"/>
          <w:marBottom w:val="0"/>
          <w:divBdr>
            <w:top w:val="none" w:sz="0" w:space="0" w:color="auto"/>
            <w:left w:val="none" w:sz="0" w:space="0" w:color="auto"/>
            <w:bottom w:val="none" w:sz="0" w:space="0" w:color="auto"/>
            <w:right w:val="none" w:sz="0" w:space="0" w:color="auto"/>
          </w:divBdr>
        </w:div>
      </w:divsChild>
    </w:div>
    <w:div w:id="1370691623">
      <w:bodyDiv w:val="1"/>
      <w:marLeft w:val="0"/>
      <w:marRight w:val="0"/>
      <w:marTop w:val="0"/>
      <w:marBottom w:val="0"/>
      <w:divBdr>
        <w:top w:val="none" w:sz="0" w:space="0" w:color="auto"/>
        <w:left w:val="none" w:sz="0" w:space="0" w:color="auto"/>
        <w:bottom w:val="none" w:sz="0" w:space="0" w:color="auto"/>
        <w:right w:val="none" w:sz="0" w:space="0" w:color="auto"/>
      </w:divBdr>
      <w:divsChild>
        <w:div w:id="129444680">
          <w:marLeft w:val="547"/>
          <w:marRight w:val="0"/>
          <w:marTop w:val="115"/>
          <w:marBottom w:val="0"/>
          <w:divBdr>
            <w:top w:val="none" w:sz="0" w:space="0" w:color="auto"/>
            <w:left w:val="none" w:sz="0" w:space="0" w:color="auto"/>
            <w:bottom w:val="none" w:sz="0" w:space="0" w:color="auto"/>
            <w:right w:val="none" w:sz="0" w:space="0" w:color="auto"/>
          </w:divBdr>
        </w:div>
        <w:div w:id="483545339">
          <w:marLeft w:val="547"/>
          <w:marRight w:val="0"/>
          <w:marTop w:val="115"/>
          <w:marBottom w:val="0"/>
          <w:divBdr>
            <w:top w:val="none" w:sz="0" w:space="0" w:color="auto"/>
            <w:left w:val="none" w:sz="0" w:space="0" w:color="auto"/>
            <w:bottom w:val="none" w:sz="0" w:space="0" w:color="auto"/>
            <w:right w:val="none" w:sz="0" w:space="0" w:color="auto"/>
          </w:divBdr>
        </w:div>
        <w:div w:id="1321537827">
          <w:marLeft w:val="547"/>
          <w:marRight w:val="0"/>
          <w:marTop w:val="115"/>
          <w:marBottom w:val="0"/>
          <w:divBdr>
            <w:top w:val="none" w:sz="0" w:space="0" w:color="auto"/>
            <w:left w:val="none" w:sz="0" w:space="0" w:color="auto"/>
            <w:bottom w:val="none" w:sz="0" w:space="0" w:color="auto"/>
            <w:right w:val="none" w:sz="0" w:space="0" w:color="auto"/>
          </w:divBdr>
        </w:div>
        <w:div w:id="1362783632">
          <w:marLeft w:val="547"/>
          <w:marRight w:val="0"/>
          <w:marTop w:val="115"/>
          <w:marBottom w:val="0"/>
          <w:divBdr>
            <w:top w:val="none" w:sz="0" w:space="0" w:color="auto"/>
            <w:left w:val="none" w:sz="0" w:space="0" w:color="auto"/>
            <w:bottom w:val="none" w:sz="0" w:space="0" w:color="auto"/>
            <w:right w:val="none" w:sz="0" w:space="0" w:color="auto"/>
          </w:divBdr>
        </w:div>
        <w:div w:id="1829589001">
          <w:marLeft w:val="547"/>
          <w:marRight w:val="0"/>
          <w:marTop w:val="115"/>
          <w:marBottom w:val="0"/>
          <w:divBdr>
            <w:top w:val="none" w:sz="0" w:space="0" w:color="auto"/>
            <w:left w:val="none" w:sz="0" w:space="0" w:color="auto"/>
            <w:bottom w:val="none" w:sz="0" w:space="0" w:color="auto"/>
            <w:right w:val="none" w:sz="0" w:space="0" w:color="auto"/>
          </w:divBdr>
        </w:div>
        <w:div w:id="1930576786">
          <w:marLeft w:val="547"/>
          <w:marRight w:val="0"/>
          <w:marTop w:val="115"/>
          <w:marBottom w:val="0"/>
          <w:divBdr>
            <w:top w:val="none" w:sz="0" w:space="0" w:color="auto"/>
            <w:left w:val="none" w:sz="0" w:space="0" w:color="auto"/>
            <w:bottom w:val="none" w:sz="0" w:space="0" w:color="auto"/>
            <w:right w:val="none" w:sz="0" w:space="0" w:color="auto"/>
          </w:divBdr>
        </w:div>
      </w:divsChild>
    </w:div>
    <w:div w:id="1394544400">
      <w:bodyDiv w:val="1"/>
      <w:marLeft w:val="0"/>
      <w:marRight w:val="0"/>
      <w:marTop w:val="0"/>
      <w:marBottom w:val="0"/>
      <w:divBdr>
        <w:top w:val="none" w:sz="0" w:space="0" w:color="auto"/>
        <w:left w:val="none" w:sz="0" w:space="0" w:color="auto"/>
        <w:bottom w:val="none" w:sz="0" w:space="0" w:color="auto"/>
        <w:right w:val="none" w:sz="0" w:space="0" w:color="auto"/>
      </w:divBdr>
      <w:divsChild>
        <w:div w:id="387414075">
          <w:marLeft w:val="547"/>
          <w:marRight w:val="0"/>
          <w:marTop w:val="106"/>
          <w:marBottom w:val="0"/>
          <w:divBdr>
            <w:top w:val="none" w:sz="0" w:space="0" w:color="auto"/>
            <w:left w:val="none" w:sz="0" w:space="0" w:color="auto"/>
            <w:bottom w:val="none" w:sz="0" w:space="0" w:color="auto"/>
            <w:right w:val="none" w:sz="0" w:space="0" w:color="auto"/>
          </w:divBdr>
        </w:div>
        <w:div w:id="501745478">
          <w:marLeft w:val="547"/>
          <w:marRight w:val="0"/>
          <w:marTop w:val="106"/>
          <w:marBottom w:val="0"/>
          <w:divBdr>
            <w:top w:val="none" w:sz="0" w:space="0" w:color="auto"/>
            <w:left w:val="none" w:sz="0" w:space="0" w:color="auto"/>
            <w:bottom w:val="none" w:sz="0" w:space="0" w:color="auto"/>
            <w:right w:val="none" w:sz="0" w:space="0" w:color="auto"/>
          </w:divBdr>
        </w:div>
        <w:div w:id="732117546">
          <w:marLeft w:val="547"/>
          <w:marRight w:val="0"/>
          <w:marTop w:val="106"/>
          <w:marBottom w:val="0"/>
          <w:divBdr>
            <w:top w:val="none" w:sz="0" w:space="0" w:color="auto"/>
            <w:left w:val="none" w:sz="0" w:space="0" w:color="auto"/>
            <w:bottom w:val="none" w:sz="0" w:space="0" w:color="auto"/>
            <w:right w:val="none" w:sz="0" w:space="0" w:color="auto"/>
          </w:divBdr>
        </w:div>
        <w:div w:id="763917592">
          <w:marLeft w:val="547"/>
          <w:marRight w:val="0"/>
          <w:marTop w:val="106"/>
          <w:marBottom w:val="0"/>
          <w:divBdr>
            <w:top w:val="none" w:sz="0" w:space="0" w:color="auto"/>
            <w:left w:val="none" w:sz="0" w:space="0" w:color="auto"/>
            <w:bottom w:val="none" w:sz="0" w:space="0" w:color="auto"/>
            <w:right w:val="none" w:sz="0" w:space="0" w:color="auto"/>
          </w:divBdr>
        </w:div>
        <w:div w:id="1233541887">
          <w:marLeft w:val="547"/>
          <w:marRight w:val="0"/>
          <w:marTop w:val="106"/>
          <w:marBottom w:val="0"/>
          <w:divBdr>
            <w:top w:val="none" w:sz="0" w:space="0" w:color="auto"/>
            <w:left w:val="none" w:sz="0" w:space="0" w:color="auto"/>
            <w:bottom w:val="none" w:sz="0" w:space="0" w:color="auto"/>
            <w:right w:val="none" w:sz="0" w:space="0" w:color="auto"/>
          </w:divBdr>
        </w:div>
        <w:div w:id="1236626519">
          <w:marLeft w:val="547"/>
          <w:marRight w:val="0"/>
          <w:marTop w:val="106"/>
          <w:marBottom w:val="0"/>
          <w:divBdr>
            <w:top w:val="none" w:sz="0" w:space="0" w:color="auto"/>
            <w:left w:val="none" w:sz="0" w:space="0" w:color="auto"/>
            <w:bottom w:val="none" w:sz="0" w:space="0" w:color="auto"/>
            <w:right w:val="none" w:sz="0" w:space="0" w:color="auto"/>
          </w:divBdr>
        </w:div>
        <w:div w:id="1263611700">
          <w:marLeft w:val="547"/>
          <w:marRight w:val="0"/>
          <w:marTop w:val="106"/>
          <w:marBottom w:val="0"/>
          <w:divBdr>
            <w:top w:val="none" w:sz="0" w:space="0" w:color="auto"/>
            <w:left w:val="none" w:sz="0" w:space="0" w:color="auto"/>
            <w:bottom w:val="none" w:sz="0" w:space="0" w:color="auto"/>
            <w:right w:val="none" w:sz="0" w:space="0" w:color="auto"/>
          </w:divBdr>
        </w:div>
        <w:div w:id="1323974257">
          <w:marLeft w:val="547"/>
          <w:marRight w:val="0"/>
          <w:marTop w:val="106"/>
          <w:marBottom w:val="0"/>
          <w:divBdr>
            <w:top w:val="none" w:sz="0" w:space="0" w:color="auto"/>
            <w:left w:val="none" w:sz="0" w:space="0" w:color="auto"/>
            <w:bottom w:val="none" w:sz="0" w:space="0" w:color="auto"/>
            <w:right w:val="none" w:sz="0" w:space="0" w:color="auto"/>
          </w:divBdr>
        </w:div>
        <w:div w:id="1373574327">
          <w:marLeft w:val="547"/>
          <w:marRight w:val="0"/>
          <w:marTop w:val="106"/>
          <w:marBottom w:val="0"/>
          <w:divBdr>
            <w:top w:val="none" w:sz="0" w:space="0" w:color="auto"/>
            <w:left w:val="none" w:sz="0" w:space="0" w:color="auto"/>
            <w:bottom w:val="none" w:sz="0" w:space="0" w:color="auto"/>
            <w:right w:val="none" w:sz="0" w:space="0" w:color="auto"/>
          </w:divBdr>
        </w:div>
        <w:div w:id="1644000163">
          <w:marLeft w:val="547"/>
          <w:marRight w:val="0"/>
          <w:marTop w:val="106"/>
          <w:marBottom w:val="0"/>
          <w:divBdr>
            <w:top w:val="none" w:sz="0" w:space="0" w:color="auto"/>
            <w:left w:val="none" w:sz="0" w:space="0" w:color="auto"/>
            <w:bottom w:val="none" w:sz="0" w:space="0" w:color="auto"/>
            <w:right w:val="none" w:sz="0" w:space="0" w:color="auto"/>
          </w:divBdr>
        </w:div>
        <w:div w:id="1998916190">
          <w:marLeft w:val="547"/>
          <w:marRight w:val="0"/>
          <w:marTop w:val="106"/>
          <w:marBottom w:val="0"/>
          <w:divBdr>
            <w:top w:val="none" w:sz="0" w:space="0" w:color="auto"/>
            <w:left w:val="none" w:sz="0" w:space="0" w:color="auto"/>
            <w:bottom w:val="none" w:sz="0" w:space="0" w:color="auto"/>
            <w:right w:val="none" w:sz="0" w:space="0" w:color="auto"/>
          </w:divBdr>
        </w:div>
      </w:divsChild>
    </w:div>
    <w:div w:id="1402947467">
      <w:bodyDiv w:val="1"/>
      <w:marLeft w:val="0"/>
      <w:marRight w:val="0"/>
      <w:marTop w:val="0"/>
      <w:marBottom w:val="0"/>
      <w:divBdr>
        <w:top w:val="none" w:sz="0" w:space="0" w:color="auto"/>
        <w:left w:val="none" w:sz="0" w:space="0" w:color="auto"/>
        <w:bottom w:val="none" w:sz="0" w:space="0" w:color="auto"/>
        <w:right w:val="none" w:sz="0" w:space="0" w:color="auto"/>
      </w:divBdr>
      <w:divsChild>
        <w:div w:id="234904314">
          <w:marLeft w:val="547"/>
          <w:marRight w:val="0"/>
          <w:marTop w:val="115"/>
          <w:marBottom w:val="0"/>
          <w:divBdr>
            <w:top w:val="none" w:sz="0" w:space="0" w:color="auto"/>
            <w:left w:val="none" w:sz="0" w:space="0" w:color="auto"/>
            <w:bottom w:val="none" w:sz="0" w:space="0" w:color="auto"/>
            <w:right w:val="none" w:sz="0" w:space="0" w:color="auto"/>
          </w:divBdr>
        </w:div>
        <w:div w:id="474032588">
          <w:marLeft w:val="547"/>
          <w:marRight w:val="0"/>
          <w:marTop w:val="115"/>
          <w:marBottom w:val="0"/>
          <w:divBdr>
            <w:top w:val="none" w:sz="0" w:space="0" w:color="auto"/>
            <w:left w:val="none" w:sz="0" w:space="0" w:color="auto"/>
            <w:bottom w:val="none" w:sz="0" w:space="0" w:color="auto"/>
            <w:right w:val="none" w:sz="0" w:space="0" w:color="auto"/>
          </w:divBdr>
        </w:div>
        <w:div w:id="1722442338">
          <w:marLeft w:val="547"/>
          <w:marRight w:val="0"/>
          <w:marTop w:val="115"/>
          <w:marBottom w:val="0"/>
          <w:divBdr>
            <w:top w:val="none" w:sz="0" w:space="0" w:color="auto"/>
            <w:left w:val="none" w:sz="0" w:space="0" w:color="auto"/>
            <w:bottom w:val="none" w:sz="0" w:space="0" w:color="auto"/>
            <w:right w:val="none" w:sz="0" w:space="0" w:color="auto"/>
          </w:divBdr>
        </w:div>
      </w:divsChild>
    </w:div>
    <w:div w:id="1433933931">
      <w:bodyDiv w:val="1"/>
      <w:marLeft w:val="0"/>
      <w:marRight w:val="0"/>
      <w:marTop w:val="0"/>
      <w:marBottom w:val="0"/>
      <w:divBdr>
        <w:top w:val="none" w:sz="0" w:space="0" w:color="auto"/>
        <w:left w:val="none" w:sz="0" w:space="0" w:color="auto"/>
        <w:bottom w:val="none" w:sz="0" w:space="0" w:color="auto"/>
        <w:right w:val="none" w:sz="0" w:space="0" w:color="auto"/>
      </w:divBdr>
      <w:divsChild>
        <w:div w:id="53545737">
          <w:marLeft w:val="1166"/>
          <w:marRight w:val="0"/>
          <w:marTop w:val="115"/>
          <w:marBottom w:val="0"/>
          <w:divBdr>
            <w:top w:val="none" w:sz="0" w:space="0" w:color="auto"/>
            <w:left w:val="none" w:sz="0" w:space="0" w:color="auto"/>
            <w:bottom w:val="none" w:sz="0" w:space="0" w:color="auto"/>
            <w:right w:val="none" w:sz="0" w:space="0" w:color="auto"/>
          </w:divBdr>
        </w:div>
        <w:div w:id="292179582">
          <w:marLeft w:val="1166"/>
          <w:marRight w:val="0"/>
          <w:marTop w:val="115"/>
          <w:marBottom w:val="0"/>
          <w:divBdr>
            <w:top w:val="none" w:sz="0" w:space="0" w:color="auto"/>
            <w:left w:val="none" w:sz="0" w:space="0" w:color="auto"/>
            <w:bottom w:val="none" w:sz="0" w:space="0" w:color="auto"/>
            <w:right w:val="none" w:sz="0" w:space="0" w:color="auto"/>
          </w:divBdr>
        </w:div>
        <w:div w:id="1533495518">
          <w:marLeft w:val="547"/>
          <w:marRight w:val="0"/>
          <w:marTop w:val="115"/>
          <w:marBottom w:val="0"/>
          <w:divBdr>
            <w:top w:val="none" w:sz="0" w:space="0" w:color="auto"/>
            <w:left w:val="none" w:sz="0" w:space="0" w:color="auto"/>
            <w:bottom w:val="none" w:sz="0" w:space="0" w:color="auto"/>
            <w:right w:val="none" w:sz="0" w:space="0" w:color="auto"/>
          </w:divBdr>
        </w:div>
      </w:divsChild>
    </w:div>
    <w:div w:id="1435831631">
      <w:bodyDiv w:val="1"/>
      <w:marLeft w:val="0"/>
      <w:marRight w:val="0"/>
      <w:marTop w:val="0"/>
      <w:marBottom w:val="0"/>
      <w:divBdr>
        <w:top w:val="none" w:sz="0" w:space="0" w:color="auto"/>
        <w:left w:val="none" w:sz="0" w:space="0" w:color="auto"/>
        <w:bottom w:val="none" w:sz="0" w:space="0" w:color="auto"/>
        <w:right w:val="none" w:sz="0" w:space="0" w:color="auto"/>
      </w:divBdr>
      <w:divsChild>
        <w:div w:id="151459186">
          <w:marLeft w:val="1166"/>
          <w:marRight w:val="0"/>
          <w:marTop w:val="106"/>
          <w:marBottom w:val="0"/>
          <w:divBdr>
            <w:top w:val="none" w:sz="0" w:space="0" w:color="auto"/>
            <w:left w:val="none" w:sz="0" w:space="0" w:color="auto"/>
            <w:bottom w:val="none" w:sz="0" w:space="0" w:color="auto"/>
            <w:right w:val="none" w:sz="0" w:space="0" w:color="auto"/>
          </w:divBdr>
        </w:div>
        <w:div w:id="341933778">
          <w:marLeft w:val="547"/>
          <w:marRight w:val="0"/>
          <w:marTop w:val="106"/>
          <w:marBottom w:val="0"/>
          <w:divBdr>
            <w:top w:val="none" w:sz="0" w:space="0" w:color="auto"/>
            <w:left w:val="none" w:sz="0" w:space="0" w:color="auto"/>
            <w:bottom w:val="none" w:sz="0" w:space="0" w:color="auto"/>
            <w:right w:val="none" w:sz="0" w:space="0" w:color="auto"/>
          </w:divBdr>
        </w:div>
      </w:divsChild>
    </w:div>
    <w:div w:id="1435903890">
      <w:bodyDiv w:val="1"/>
      <w:marLeft w:val="0"/>
      <w:marRight w:val="0"/>
      <w:marTop w:val="0"/>
      <w:marBottom w:val="0"/>
      <w:divBdr>
        <w:top w:val="none" w:sz="0" w:space="0" w:color="auto"/>
        <w:left w:val="none" w:sz="0" w:space="0" w:color="auto"/>
        <w:bottom w:val="none" w:sz="0" w:space="0" w:color="auto"/>
        <w:right w:val="none" w:sz="0" w:space="0" w:color="auto"/>
      </w:divBdr>
      <w:divsChild>
        <w:div w:id="616328102">
          <w:marLeft w:val="547"/>
          <w:marRight w:val="0"/>
          <w:marTop w:val="115"/>
          <w:marBottom w:val="0"/>
          <w:divBdr>
            <w:top w:val="none" w:sz="0" w:space="0" w:color="auto"/>
            <w:left w:val="none" w:sz="0" w:space="0" w:color="auto"/>
            <w:bottom w:val="none" w:sz="0" w:space="0" w:color="auto"/>
            <w:right w:val="none" w:sz="0" w:space="0" w:color="auto"/>
          </w:divBdr>
        </w:div>
        <w:div w:id="1491289525">
          <w:marLeft w:val="547"/>
          <w:marRight w:val="0"/>
          <w:marTop w:val="115"/>
          <w:marBottom w:val="0"/>
          <w:divBdr>
            <w:top w:val="none" w:sz="0" w:space="0" w:color="auto"/>
            <w:left w:val="none" w:sz="0" w:space="0" w:color="auto"/>
            <w:bottom w:val="none" w:sz="0" w:space="0" w:color="auto"/>
            <w:right w:val="none" w:sz="0" w:space="0" w:color="auto"/>
          </w:divBdr>
        </w:div>
        <w:div w:id="2020154668">
          <w:marLeft w:val="547"/>
          <w:marRight w:val="0"/>
          <w:marTop w:val="115"/>
          <w:marBottom w:val="0"/>
          <w:divBdr>
            <w:top w:val="none" w:sz="0" w:space="0" w:color="auto"/>
            <w:left w:val="none" w:sz="0" w:space="0" w:color="auto"/>
            <w:bottom w:val="none" w:sz="0" w:space="0" w:color="auto"/>
            <w:right w:val="none" w:sz="0" w:space="0" w:color="auto"/>
          </w:divBdr>
        </w:div>
      </w:divsChild>
    </w:div>
    <w:div w:id="1453666360">
      <w:bodyDiv w:val="1"/>
      <w:marLeft w:val="0"/>
      <w:marRight w:val="0"/>
      <w:marTop w:val="0"/>
      <w:marBottom w:val="0"/>
      <w:divBdr>
        <w:top w:val="none" w:sz="0" w:space="0" w:color="auto"/>
        <w:left w:val="none" w:sz="0" w:space="0" w:color="auto"/>
        <w:bottom w:val="none" w:sz="0" w:space="0" w:color="auto"/>
        <w:right w:val="none" w:sz="0" w:space="0" w:color="auto"/>
      </w:divBdr>
      <w:divsChild>
        <w:div w:id="109903991">
          <w:marLeft w:val="547"/>
          <w:marRight w:val="0"/>
          <w:marTop w:val="115"/>
          <w:marBottom w:val="0"/>
          <w:divBdr>
            <w:top w:val="none" w:sz="0" w:space="0" w:color="auto"/>
            <w:left w:val="none" w:sz="0" w:space="0" w:color="auto"/>
            <w:bottom w:val="none" w:sz="0" w:space="0" w:color="auto"/>
            <w:right w:val="none" w:sz="0" w:space="0" w:color="auto"/>
          </w:divBdr>
        </w:div>
        <w:div w:id="1971355480">
          <w:marLeft w:val="547"/>
          <w:marRight w:val="0"/>
          <w:marTop w:val="115"/>
          <w:marBottom w:val="0"/>
          <w:divBdr>
            <w:top w:val="none" w:sz="0" w:space="0" w:color="auto"/>
            <w:left w:val="none" w:sz="0" w:space="0" w:color="auto"/>
            <w:bottom w:val="none" w:sz="0" w:space="0" w:color="auto"/>
            <w:right w:val="none" w:sz="0" w:space="0" w:color="auto"/>
          </w:divBdr>
        </w:div>
      </w:divsChild>
    </w:div>
    <w:div w:id="1486631751">
      <w:bodyDiv w:val="1"/>
      <w:marLeft w:val="0"/>
      <w:marRight w:val="0"/>
      <w:marTop w:val="0"/>
      <w:marBottom w:val="0"/>
      <w:divBdr>
        <w:top w:val="none" w:sz="0" w:space="0" w:color="auto"/>
        <w:left w:val="none" w:sz="0" w:space="0" w:color="auto"/>
        <w:bottom w:val="none" w:sz="0" w:space="0" w:color="auto"/>
        <w:right w:val="none" w:sz="0" w:space="0" w:color="auto"/>
      </w:divBdr>
      <w:divsChild>
        <w:div w:id="484198952">
          <w:marLeft w:val="1166"/>
          <w:marRight w:val="0"/>
          <w:marTop w:val="115"/>
          <w:marBottom w:val="0"/>
          <w:divBdr>
            <w:top w:val="none" w:sz="0" w:space="0" w:color="auto"/>
            <w:left w:val="none" w:sz="0" w:space="0" w:color="auto"/>
            <w:bottom w:val="none" w:sz="0" w:space="0" w:color="auto"/>
            <w:right w:val="none" w:sz="0" w:space="0" w:color="auto"/>
          </w:divBdr>
        </w:div>
        <w:div w:id="748769271">
          <w:marLeft w:val="547"/>
          <w:marRight w:val="0"/>
          <w:marTop w:val="115"/>
          <w:marBottom w:val="0"/>
          <w:divBdr>
            <w:top w:val="none" w:sz="0" w:space="0" w:color="auto"/>
            <w:left w:val="none" w:sz="0" w:space="0" w:color="auto"/>
            <w:bottom w:val="none" w:sz="0" w:space="0" w:color="auto"/>
            <w:right w:val="none" w:sz="0" w:space="0" w:color="auto"/>
          </w:divBdr>
        </w:div>
        <w:div w:id="1218053339">
          <w:marLeft w:val="547"/>
          <w:marRight w:val="0"/>
          <w:marTop w:val="115"/>
          <w:marBottom w:val="0"/>
          <w:divBdr>
            <w:top w:val="none" w:sz="0" w:space="0" w:color="auto"/>
            <w:left w:val="none" w:sz="0" w:space="0" w:color="auto"/>
            <w:bottom w:val="none" w:sz="0" w:space="0" w:color="auto"/>
            <w:right w:val="none" w:sz="0" w:space="0" w:color="auto"/>
          </w:divBdr>
        </w:div>
        <w:div w:id="1324964224">
          <w:marLeft w:val="1166"/>
          <w:marRight w:val="0"/>
          <w:marTop w:val="115"/>
          <w:marBottom w:val="0"/>
          <w:divBdr>
            <w:top w:val="none" w:sz="0" w:space="0" w:color="auto"/>
            <w:left w:val="none" w:sz="0" w:space="0" w:color="auto"/>
            <w:bottom w:val="none" w:sz="0" w:space="0" w:color="auto"/>
            <w:right w:val="none" w:sz="0" w:space="0" w:color="auto"/>
          </w:divBdr>
        </w:div>
        <w:div w:id="1480076940">
          <w:marLeft w:val="1166"/>
          <w:marRight w:val="0"/>
          <w:marTop w:val="115"/>
          <w:marBottom w:val="0"/>
          <w:divBdr>
            <w:top w:val="none" w:sz="0" w:space="0" w:color="auto"/>
            <w:left w:val="none" w:sz="0" w:space="0" w:color="auto"/>
            <w:bottom w:val="none" w:sz="0" w:space="0" w:color="auto"/>
            <w:right w:val="none" w:sz="0" w:space="0" w:color="auto"/>
          </w:divBdr>
        </w:div>
        <w:div w:id="2143693903">
          <w:marLeft w:val="1166"/>
          <w:marRight w:val="0"/>
          <w:marTop w:val="115"/>
          <w:marBottom w:val="0"/>
          <w:divBdr>
            <w:top w:val="none" w:sz="0" w:space="0" w:color="auto"/>
            <w:left w:val="none" w:sz="0" w:space="0" w:color="auto"/>
            <w:bottom w:val="none" w:sz="0" w:space="0" w:color="auto"/>
            <w:right w:val="none" w:sz="0" w:space="0" w:color="auto"/>
          </w:divBdr>
        </w:div>
      </w:divsChild>
    </w:div>
    <w:div w:id="1498038231">
      <w:bodyDiv w:val="1"/>
      <w:marLeft w:val="0"/>
      <w:marRight w:val="0"/>
      <w:marTop w:val="0"/>
      <w:marBottom w:val="0"/>
      <w:divBdr>
        <w:top w:val="none" w:sz="0" w:space="0" w:color="auto"/>
        <w:left w:val="none" w:sz="0" w:space="0" w:color="auto"/>
        <w:bottom w:val="none" w:sz="0" w:space="0" w:color="auto"/>
        <w:right w:val="none" w:sz="0" w:space="0" w:color="auto"/>
      </w:divBdr>
      <w:divsChild>
        <w:div w:id="615991063">
          <w:marLeft w:val="547"/>
          <w:marRight w:val="0"/>
          <w:marTop w:val="115"/>
          <w:marBottom w:val="0"/>
          <w:divBdr>
            <w:top w:val="none" w:sz="0" w:space="0" w:color="auto"/>
            <w:left w:val="none" w:sz="0" w:space="0" w:color="auto"/>
            <w:bottom w:val="none" w:sz="0" w:space="0" w:color="auto"/>
            <w:right w:val="none" w:sz="0" w:space="0" w:color="auto"/>
          </w:divBdr>
        </w:div>
        <w:div w:id="1237864292">
          <w:marLeft w:val="547"/>
          <w:marRight w:val="0"/>
          <w:marTop w:val="115"/>
          <w:marBottom w:val="0"/>
          <w:divBdr>
            <w:top w:val="none" w:sz="0" w:space="0" w:color="auto"/>
            <w:left w:val="none" w:sz="0" w:space="0" w:color="auto"/>
            <w:bottom w:val="none" w:sz="0" w:space="0" w:color="auto"/>
            <w:right w:val="none" w:sz="0" w:space="0" w:color="auto"/>
          </w:divBdr>
        </w:div>
      </w:divsChild>
    </w:div>
    <w:div w:id="1514956700">
      <w:bodyDiv w:val="1"/>
      <w:marLeft w:val="0"/>
      <w:marRight w:val="0"/>
      <w:marTop w:val="0"/>
      <w:marBottom w:val="0"/>
      <w:divBdr>
        <w:top w:val="none" w:sz="0" w:space="0" w:color="auto"/>
        <w:left w:val="none" w:sz="0" w:space="0" w:color="auto"/>
        <w:bottom w:val="none" w:sz="0" w:space="0" w:color="auto"/>
        <w:right w:val="none" w:sz="0" w:space="0" w:color="auto"/>
      </w:divBdr>
      <w:divsChild>
        <w:div w:id="90585985">
          <w:marLeft w:val="1166"/>
          <w:marRight w:val="0"/>
          <w:marTop w:val="115"/>
          <w:marBottom w:val="0"/>
          <w:divBdr>
            <w:top w:val="none" w:sz="0" w:space="0" w:color="auto"/>
            <w:left w:val="none" w:sz="0" w:space="0" w:color="auto"/>
            <w:bottom w:val="none" w:sz="0" w:space="0" w:color="auto"/>
            <w:right w:val="none" w:sz="0" w:space="0" w:color="auto"/>
          </w:divBdr>
        </w:div>
        <w:div w:id="480579816">
          <w:marLeft w:val="1166"/>
          <w:marRight w:val="0"/>
          <w:marTop w:val="115"/>
          <w:marBottom w:val="0"/>
          <w:divBdr>
            <w:top w:val="none" w:sz="0" w:space="0" w:color="auto"/>
            <w:left w:val="none" w:sz="0" w:space="0" w:color="auto"/>
            <w:bottom w:val="none" w:sz="0" w:space="0" w:color="auto"/>
            <w:right w:val="none" w:sz="0" w:space="0" w:color="auto"/>
          </w:divBdr>
        </w:div>
        <w:div w:id="626546218">
          <w:marLeft w:val="1166"/>
          <w:marRight w:val="0"/>
          <w:marTop w:val="115"/>
          <w:marBottom w:val="0"/>
          <w:divBdr>
            <w:top w:val="none" w:sz="0" w:space="0" w:color="auto"/>
            <w:left w:val="none" w:sz="0" w:space="0" w:color="auto"/>
            <w:bottom w:val="none" w:sz="0" w:space="0" w:color="auto"/>
            <w:right w:val="none" w:sz="0" w:space="0" w:color="auto"/>
          </w:divBdr>
        </w:div>
        <w:div w:id="1028486221">
          <w:marLeft w:val="547"/>
          <w:marRight w:val="0"/>
          <w:marTop w:val="115"/>
          <w:marBottom w:val="0"/>
          <w:divBdr>
            <w:top w:val="none" w:sz="0" w:space="0" w:color="auto"/>
            <w:left w:val="none" w:sz="0" w:space="0" w:color="auto"/>
            <w:bottom w:val="none" w:sz="0" w:space="0" w:color="auto"/>
            <w:right w:val="none" w:sz="0" w:space="0" w:color="auto"/>
          </w:divBdr>
        </w:div>
        <w:div w:id="2049989781">
          <w:marLeft w:val="547"/>
          <w:marRight w:val="0"/>
          <w:marTop w:val="115"/>
          <w:marBottom w:val="0"/>
          <w:divBdr>
            <w:top w:val="none" w:sz="0" w:space="0" w:color="auto"/>
            <w:left w:val="none" w:sz="0" w:space="0" w:color="auto"/>
            <w:bottom w:val="none" w:sz="0" w:space="0" w:color="auto"/>
            <w:right w:val="none" w:sz="0" w:space="0" w:color="auto"/>
          </w:divBdr>
        </w:div>
      </w:divsChild>
    </w:div>
    <w:div w:id="1518808660">
      <w:bodyDiv w:val="1"/>
      <w:marLeft w:val="0"/>
      <w:marRight w:val="0"/>
      <w:marTop w:val="0"/>
      <w:marBottom w:val="0"/>
      <w:divBdr>
        <w:top w:val="none" w:sz="0" w:space="0" w:color="auto"/>
        <w:left w:val="none" w:sz="0" w:space="0" w:color="auto"/>
        <w:bottom w:val="none" w:sz="0" w:space="0" w:color="auto"/>
        <w:right w:val="none" w:sz="0" w:space="0" w:color="auto"/>
      </w:divBdr>
      <w:divsChild>
        <w:div w:id="339046464">
          <w:marLeft w:val="547"/>
          <w:marRight w:val="0"/>
          <w:marTop w:val="115"/>
          <w:marBottom w:val="0"/>
          <w:divBdr>
            <w:top w:val="none" w:sz="0" w:space="0" w:color="auto"/>
            <w:left w:val="none" w:sz="0" w:space="0" w:color="auto"/>
            <w:bottom w:val="none" w:sz="0" w:space="0" w:color="auto"/>
            <w:right w:val="none" w:sz="0" w:space="0" w:color="auto"/>
          </w:divBdr>
        </w:div>
        <w:div w:id="969285840">
          <w:marLeft w:val="547"/>
          <w:marRight w:val="0"/>
          <w:marTop w:val="115"/>
          <w:marBottom w:val="0"/>
          <w:divBdr>
            <w:top w:val="none" w:sz="0" w:space="0" w:color="auto"/>
            <w:left w:val="none" w:sz="0" w:space="0" w:color="auto"/>
            <w:bottom w:val="none" w:sz="0" w:space="0" w:color="auto"/>
            <w:right w:val="none" w:sz="0" w:space="0" w:color="auto"/>
          </w:divBdr>
        </w:div>
        <w:div w:id="1774473950">
          <w:marLeft w:val="547"/>
          <w:marRight w:val="0"/>
          <w:marTop w:val="115"/>
          <w:marBottom w:val="0"/>
          <w:divBdr>
            <w:top w:val="none" w:sz="0" w:space="0" w:color="auto"/>
            <w:left w:val="none" w:sz="0" w:space="0" w:color="auto"/>
            <w:bottom w:val="none" w:sz="0" w:space="0" w:color="auto"/>
            <w:right w:val="none" w:sz="0" w:space="0" w:color="auto"/>
          </w:divBdr>
        </w:div>
      </w:divsChild>
    </w:div>
    <w:div w:id="1551304356">
      <w:bodyDiv w:val="1"/>
      <w:marLeft w:val="0"/>
      <w:marRight w:val="0"/>
      <w:marTop w:val="0"/>
      <w:marBottom w:val="0"/>
      <w:divBdr>
        <w:top w:val="none" w:sz="0" w:space="0" w:color="auto"/>
        <w:left w:val="none" w:sz="0" w:space="0" w:color="auto"/>
        <w:bottom w:val="none" w:sz="0" w:space="0" w:color="auto"/>
        <w:right w:val="none" w:sz="0" w:space="0" w:color="auto"/>
      </w:divBdr>
    </w:div>
    <w:div w:id="1561330921">
      <w:bodyDiv w:val="1"/>
      <w:marLeft w:val="0"/>
      <w:marRight w:val="0"/>
      <w:marTop w:val="0"/>
      <w:marBottom w:val="0"/>
      <w:divBdr>
        <w:top w:val="none" w:sz="0" w:space="0" w:color="auto"/>
        <w:left w:val="none" w:sz="0" w:space="0" w:color="auto"/>
        <w:bottom w:val="none" w:sz="0" w:space="0" w:color="auto"/>
        <w:right w:val="none" w:sz="0" w:space="0" w:color="auto"/>
      </w:divBdr>
      <w:divsChild>
        <w:div w:id="514002400">
          <w:marLeft w:val="547"/>
          <w:marRight w:val="0"/>
          <w:marTop w:val="115"/>
          <w:marBottom w:val="0"/>
          <w:divBdr>
            <w:top w:val="none" w:sz="0" w:space="0" w:color="auto"/>
            <w:left w:val="none" w:sz="0" w:space="0" w:color="auto"/>
            <w:bottom w:val="none" w:sz="0" w:space="0" w:color="auto"/>
            <w:right w:val="none" w:sz="0" w:space="0" w:color="auto"/>
          </w:divBdr>
        </w:div>
        <w:div w:id="1964068909">
          <w:marLeft w:val="547"/>
          <w:marRight w:val="0"/>
          <w:marTop w:val="115"/>
          <w:marBottom w:val="0"/>
          <w:divBdr>
            <w:top w:val="none" w:sz="0" w:space="0" w:color="auto"/>
            <w:left w:val="none" w:sz="0" w:space="0" w:color="auto"/>
            <w:bottom w:val="none" w:sz="0" w:space="0" w:color="auto"/>
            <w:right w:val="none" w:sz="0" w:space="0" w:color="auto"/>
          </w:divBdr>
        </w:div>
      </w:divsChild>
    </w:div>
    <w:div w:id="1565263486">
      <w:bodyDiv w:val="1"/>
      <w:marLeft w:val="0"/>
      <w:marRight w:val="0"/>
      <w:marTop w:val="0"/>
      <w:marBottom w:val="0"/>
      <w:divBdr>
        <w:top w:val="none" w:sz="0" w:space="0" w:color="auto"/>
        <w:left w:val="none" w:sz="0" w:space="0" w:color="auto"/>
        <w:bottom w:val="none" w:sz="0" w:space="0" w:color="auto"/>
        <w:right w:val="none" w:sz="0" w:space="0" w:color="auto"/>
      </w:divBdr>
      <w:divsChild>
        <w:div w:id="139158310">
          <w:marLeft w:val="547"/>
          <w:marRight w:val="0"/>
          <w:marTop w:val="115"/>
          <w:marBottom w:val="0"/>
          <w:divBdr>
            <w:top w:val="none" w:sz="0" w:space="0" w:color="auto"/>
            <w:left w:val="none" w:sz="0" w:space="0" w:color="auto"/>
            <w:bottom w:val="none" w:sz="0" w:space="0" w:color="auto"/>
            <w:right w:val="none" w:sz="0" w:space="0" w:color="auto"/>
          </w:divBdr>
        </w:div>
        <w:div w:id="765004180">
          <w:marLeft w:val="547"/>
          <w:marRight w:val="0"/>
          <w:marTop w:val="115"/>
          <w:marBottom w:val="0"/>
          <w:divBdr>
            <w:top w:val="none" w:sz="0" w:space="0" w:color="auto"/>
            <w:left w:val="none" w:sz="0" w:space="0" w:color="auto"/>
            <w:bottom w:val="none" w:sz="0" w:space="0" w:color="auto"/>
            <w:right w:val="none" w:sz="0" w:space="0" w:color="auto"/>
          </w:divBdr>
        </w:div>
      </w:divsChild>
    </w:div>
    <w:div w:id="1568832550">
      <w:bodyDiv w:val="1"/>
      <w:marLeft w:val="0"/>
      <w:marRight w:val="0"/>
      <w:marTop w:val="0"/>
      <w:marBottom w:val="0"/>
      <w:divBdr>
        <w:top w:val="none" w:sz="0" w:space="0" w:color="auto"/>
        <w:left w:val="none" w:sz="0" w:space="0" w:color="auto"/>
        <w:bottom w:val="none" w:sz="0" w:space="0" w:color="auto"/>
        <w:right w:val="none" w:sz="0" w:space="0" w:color="auto"/>
      </w:divBdr>
      <w:divsChild>
        <w:div w:id="229732090">
          <w:marLeft w:val="547"/>
          <w:marRight w:val="0"/>
          <w:marTop w:val="115"/>
          <w:marBottom w:val="0"/>
          <w:divBdr>
            <w:top w:val="none" w:sz="0" w:space="0" w:color="auto"/>
            <w:left w:val="none" w:sz="0" w:space="0" w:color="auto"/>
            <w:bottom w:val="none" w:sz="0" w:space="0" w:color="auto"/>
            <w:right w:val="none" w:sz="0" w:space="0" w:color="auto"/>
          </w:divBdr>
        </w:div>
        <w:div w:id="472143319">
          <w:marLeft w:val="547"/>
          <w:marRight w:val="0"/>
          <w:marTop w:val="115"/>
          <w:marBottom w:val="0"/>
          <w:divBdr>
            <w:top w:val="none" w:sz="0" w:space="0" w:color="auto"/>
            <w:left w:val="none" w:sz="0" w:space="0" w:color="auto"/>
            <w:bottom w:val="none" w:sz="0" w:space="0" w:color="auto"/>
            <w:right w:val="none" w:sz="0" w:space="0" w:color="auto"/>
          </w:divBdr>
        </w:div>
        <w:div w:id="805780907">
          <w:marLeft w:val="547"/>
          <w:marRight w:val="0"/>
          <w:marTop w:val="115"/>
          <w:marBottom w:val="0"/>
          <w:divBdr>
            <w:top w:val="none" w:sz="0" w:space="0" w:color="auto"/>
            <w:left w:val="none" w:sz="0" w:space="0" w:color="auto"/>
            <w:bottom w:val="none" w:sz="0" w:space="0" w:color="auto"/>
            <w:right w:val="none" w:sz="0" w:space="0" w:color="auto"/>
          </w:divBdr>
        </w:div>
        <w:div w:id="1475413430">
          <w:marLeft w:val="547"/>
          <w:marRight w:val="0"/>
          <w:marTop w:val="115"/>
          <w:marBottom w:val="0"/>
          <w:divBdr>
            <w:top w:val="none" w:sz="0" w:space="0" w:color="auto"/>
            <w:left w:val="none" w:sz="0" w:space="0" w:color="auto"/>
            <w:bottom w:val="none" w:sz="0" w:space="0" w:color="auto"/>
            <w:right w:val="none" w:sz="0" w:space="0" w:color="auto"/>
          </w:divBdr>
        </w:div>
        <w:div w:id="1875771431">
          <w:marLeft w:val="547"/>
          <w:marRight w:val="0"/>
          <w:marTop w:val="115"/>
          <w:marBottom w:val="0"/>
          <w:divBdr>
            <w:top w:val="none" w:sz="0" w:space="0" w:color="auto"/>
            <w:left w:val="none" w:sz="0" w:space="0" w:color="auto"/>
            <w:bottom w:val="none" w:sz="0" w:space="0" w:color="auto"/>
            <w:right w:val="none" w:sz="0" w:space="0" w:color="auto"/>
          </w:divBdr>
        </w:div>
      </w:divsChild>
    </w:div>
    <w:div w:id="1580675810">
      <w:bodyDiv w:val="1"/>
      <w:marLeft w:val="0"/>
      <w:marRight w:val="0"/>
      <w:marTop w:val="0"/>
      <w:marBottom w:val="0"/>
      <w:divBdr>
        <w:top w:val="none" w:sz="0" w:space="0" w:color="auto"/>
        <w:left w:val="none" w:sz="0" w:space="0" w:color="auto"/>
        <w:bottom w:val="none" w:sz="0" w:space="0" w:color="auto"/>
        <w:right w:val="none" w:sz="0" w:space="0" w:color="auto"/>
      </w:divBdr>
      <w:divsChild>
        <w:div w:id="561865739">
          <w:marLeft w:val="547"/>
          <w:marRight w:val="0"/>
          <w:marTop w:val="115"/>
          <w:marBottom w:val="0"/>
          <w:divBdr>
            <w:top w:val="none" w:sz="0" w:space="0" w:color="auto"/>
            <w:left w:val="none" w:sz="0" w:space="0" w:color="auto"/>
            <w:bottom w:val="none" w:sz="0" w:space="0" w:color="auto"/>
            <w:right w:val="none" w:sz="0" w:space="0" w:color="auto"/>
          </w:divBdr>
        </w:div>
        <w:div w:id="566692373">
          <w:marLeft w:val="547"/>
          <w:marRight w:val="0"/>
          <w:marTop w:val="115"/>
          <w:marBottom w:val="0"/>
          <w:divBdr>
            <w:top w:val="none" w:sz="0" w:space="0" w:color="auto"/>
            <w:left w:val="none" w:sz="0" w:space="0" w:color="auto"/>
            <w:bottom w:val="none" w:sz="0" w:space="0" w:color="auto"/>
            <w:right w:val="none" w:sz="0" w:space="0" w:color="auto"/>
          </w:divBdr>
        </w:div>
        <w:div w:id="945383193">
          <w:marLeft w:val="547"/>
          <w:marRight w:val="0"/>
          <w:marTop w:val="115"/>
          <w:marBottom w:val="0"/>
          <w:divBdr>
            <w:top w:val="none" w:sz="0" w:space="0" w:color="auto"/>
            <w:left w:val="none" w:sz="0" w:space="0" w:color="auto"/>
            <w:bottom w:val="none" w:sz="0" w:space="0" w:color="auto"/>
            <w:right w:val="none" w:sz="0" w:space="0" w:color="auto"/>
          </w:divBdr>
        </w:div>
      </w:divsChild>
    </w:div>
    <w:div w:id="1583567656">
      <w:bodyDiv w:val="1"/>
      <w:marLeft w:val="0"/>
      <w:marRight w:val="0"/>
      <w:marTop w:val="0"/>
      <w:marBottom w:val="0"/>
      <w:divBdr>
        <w:top w:val="none" w:sz="0" w:space="0" w:color="auto"/>
        <w:left w:val="none" w:sz="0" w:space="0" w:color="auto"/>
        <w:bottom w:val="none" w:sz="0" w:space="0" w:color="auto"/>
        <w:right w:val="none" w:sz="0" w:space="0" w:color="auto"/>
      </w:divBdr>
      <w:divsChild>
        <w:div w:id="10382710">
          <w:marLeft w:val="547"/>
          <w:marRight w:val="0"/>
          <w:marTop w:val="115"/>
          <w:marBottom w:val="0"/>
          <w:divBdr>
            <w:top w:val="none" w:sz="0" w:space="0" w:color="auto"/>
            <w:left w:val="none" w:sz="0" w:space="0" w:color="auto"/>
            <w:bottom w:val="none" w:sz="0" w:space="0" w:color="auto"/>
            <w:right w:val="none" w:sz="0" w:space="0" w:color="auto"/>
          </w:divBdr>
        </w:div>
        <w:div w:id="296419435">
          <w:marLeft w:val="547"/>
          <w:marRight w:val="0"/>
          <w:marTop w:val="115"/>
          <w:marBottom w:val="0"/>
          <w:divBdr>
            <w:top w:val="none" w:sz="0" w:space="0" w:color="auto"/>
            <w:left w:val="none" w:sz="0" w:space="0" w:color="auto"/>
            <w:bottom w:val="none" w:sz="0" w:space="0" w:color="auto"/>
            <w:right w:val="none" w:sz="0" w:space="0" w:color="auto"/>
          </w:divBdr>
        </w:div>
        <w:div w:id="548884856">
          <w:marLeft w:val="1166"/>
          <w:marRight w:val="0"/>
          <w:marTop w:val="115"/>
          <w:marBottom w:val="0"/>
          <w:divBdr>
            <w:top w:val="none" w:sz="0" w:space="0" w:color="auto"/>
            <w:left w:val="none" w:sz="0" w:space="0" w:color="auto"/>
            <w:bottom w:val="none" w:sz="0" w:space="0" w:color="auto"/>
            <w:right w:val="none" w:sz="0" w:space="0" w:color="auto"/>
          </w:divBdr>
        </w:div>
        <w:div w:id="1032151970">
          <w:marLeft w:val="1166"/>
          <w:marRight w:val="0"/>
          <w:marTop w:val="115"/>
          <w:marBottom w:val="0"/>
          <w:divBdr>
            <w:top w:val="none" w:sz="0" w:space="0" w:color="auto"/>
            <w:left w:val="none" w:sz="0" w:space="0" w:color="auto"/>
            <w:bottom w:val="none" w:sz="0" w:space="0" w:color="auto"/>
            <w:right w:val="none" w:sz="0" w:space="0" w:color="auto"/>
          </w:divBdr>
        </w:div>
        <w:div w:id="1037395054">
          <w:marLeft w:val="1166"/>
          <w:marRight w:val="0"/>
          <w:marTop w:val="115"/>
          <w:marBottom w:val="0"/>
          <w:divBdr>
            <w:top w:val="none" w:sz="0" w:space="0" w:color="auto"/>
            <w:left w:val="none" w:sz="0" w:space="0" w:color="auto"/>
            <w:bottom w:val="none" w:sz="0" w:space="0" w:color="auto"/>
            <w:right w:val="none" w:sz="0" w:space="0" w:color="auto"/>
          </w:divBdr>
        </w:div>
        <w:div w:id="1059013859">
          <w:marLeft w:val="547"/>
          <w:marRight w:val="0"/>
          <w:marTop w:val="115"/>
          <w:marBottom w:val="0"/>
          <w:divBdr>
            <w:top w:val="none" w:sz="0" w:space="0" w:color="auto"/>
            <w:left w:val="none" w:sz="0" w:space="0" w:color="auto"/>
            <w:bottom w:val="none" w:sz="0" w:space="0" w:color="auto"/>
            <w:right w:val="none" w:sz="0" w:space="0" w:color="auto"/>
          </w:divBdr>
        </w:div>
        <w:div w:id="1100754082">
          <w:marLeft w:val="1166"/>
          <w:marRight w:val="0"/>
          <w:marTop w:val="115"/>
          <w:marBottom w:val="0"/>
          <w:divBdr>
            <w:top w:val="none" w:sz="0" w:space="0" w:color="auto"/>
            <w:left w:val="none" w:sz="0" w:space="0" w:color="auto"/>
            <w:bottom w:val="none" w:sz="0" w:space="0" w:color="auto"/>
            <w:right w:val="none" w:sz="0" w:space="0" w:color="auto"/>
          </w:divBdr>
        </w:div>
        <w:div w:id="1886486026">
          <w:marLeft w:val="547"/>
          <w:marRight w:val="0"/>
          <w:marTop w:val="115"/>
          <w:marBottom w:val="0"/>
          <w:divBdr>
            <w:top w:val="none" w:sz="0" w:space="0" w:color="auto"/>
            <w:left w:val="none" w:sz="0" w:space="0" w:color="auto"/>
            <w:bottom w:val="none" w:sz="0" w:space="0" w:color="auto"/>
            <w:right w:val="none" w:sz="0" w:space="0" w:color="auto"/>
          </w:divBdr>
        </w:div>
      </w:divsChild>
    </w:div>
    <w:div w:id="1596203819">
      <w:bodyDiv w:val="1"/>
      <w:marLeft w:val="0"/>
      <w:marRight w:val="0"/>
      <w:marTop w:val="0"/>
      <w:marBottom w:val="0"/>
      <w:divBdr>
        <w:top w:val="none" w:sz="0" w:space="0" w:color="auto"/>
        <w:left w:val="none" w:sz="0" w:space="0" w:color="auto"/>
        <w:bottom w:val="none" w:sz="0" w:space="0" w:color="auto"/>
        <w:right w:val="none" w:sz="0" w:space="0" w:color="auto"/>
      </w:divBdr>
    </w:div>
    <w:div w:id="1607078351">
      <w:bodyDiv w:val="1"/>
      <w:marLeft w:val="0"/>
      <w:marRight w:val="0"/>
      <w:marTop w:val="0"/>
      <w:marBottom w:val="0"/>
      <w:divBdr>
        <w:top w:val="none" w:sz="0" w:space="0" w:color="auto"/>
        <w:left w:val="none" w:sz="0" w:space="0" w:color="auto"/>
        <w:bottom w:val="none" w:sz="0" w:space="0" w:color="auto"/>
        <w:right w:val="none" w:sz="0" w:space="0" w:color="auto"/>
      </w:divBdr>
    </w:div>
    <w:div w:id="1612856162">
      <w:bodyDiv w:val="1"/>
      <w:marLeft w:val="0"/>
      <w:marRight w:val="0"/>
      <w:marTop w:val="0"/>
      <w:marBottom w:val="0"/>
      <w:divBdr>
        <w:top w:val="none" w:sz="0" w:space="0" w:color="auto"/>
        <w:left w:val="none" w:sz="0" w:space="0" w:color="auto"/>
        <w:bottom w:val="none" w:sz="0" w:space="0" w:color="auto"/>
        <w:right w:val="none" w:sz="0" w:space="0" w:color="auto"/>
      </w:divBdr>
      <w:divsChild>
        <w:div w:id="1439065871">
          <w:marLeft w:val="1166"/>
          <w:marRight w:val="0"/>
          <w:marTop w:val="115"/>
          <w:marBottom w:val="0"/>
          <w:divBdr>
            <w:top w:val="none" w:sz="0" w:space="0" w:color="auto"/>
            <w:left w:val="none" w:sz="0" w:space="0" w:color="auto"/>
            <w:bottom w:val="none" w:sz="0" w:space="0" w:color="auto"/>
            <w:right w:val="none" w:sz="0" w:space="0" w:color="auto"/>
          </w:divBdr>
        </w:div>
      </w:divsChild>
    </w:div>
    <w:div w:id="1623732841">
      <w:bodyDiv w:val="1"/>
      <w:marLeft w:val="0"/>
      <w:marRight w:val="0"/>
      <w:marTop w:val="0"/>
      <w:marBottom w:val="0"/>
      <w:divBdr>
        <w:top w:val="none" w:sz="0" w:space="0" w:color="auto"/>
        <w:left w:val="none" w:sz="0" w:space="0" w:color="auto"/>
        <w:bottom w:val="none" w:sz="0" w:space="0" w:color="auto"/>
        <w:right w:val="none" w:sz="0" w:space="0" w:color="auto"/>
      </w:divBdr>
    </w:div>
    <w:div w:id="1631471873">
      <w:bodyDiv w:val="1"/>
      <w:marLeft w:val="0"/>
      <w:marRight w:val="0"/>
      <w:marTop w:val="0"/>
      <w:marBottom w:val="0"/>
      <w:divBdr>
        <w:top w:val="none" w:sz="0" w:space="0" w:color="auto"/>
        <w:left w:val="none" w:sz="0" w:space="0" w:color="auto"/>
        <w:bottom w:val="none" w:sz="0" w:space="0" w:color="auto"/>
        <w:right w:val="none" w:sz="0" w:space="0" w:color="auto"/>
      </w:divBdr>
      <w:divsChild>
        <w:div w:id="1017120471">
          <w:marLeft w:val="547"/>
          <w:marRight w:val="0"/>
          <w:marTop w:val="115"/>
          <w:marBottom w:val="0"/>
          <w:divBdr>
            <w:top w:val="none" w:sz="0" w:space="0" w:color="auto"/>
            <w:left w:val="none" w:sz="0" w:space="0" w:color="auto"/>
            <w:bottom w:val="none" w:sz="0" w:space="0" w:color="auto"/>
            <w:right w:val="none" w:sz="0" w:space="0" w:color="auto"/>
          </w:divBdr>
        </w:div>
        <w:div w:id="1493133362">
          <w:marLeft w:val="547"/>
          <w:marRight w:val="0"/>
          <w:marTop w:val="115"/>
          <w:marBottom w:val="0"/>
          <w:divBdr>
            <w:top w:val="none" w:sz="0" w:space="0" w:color="auto"/>
            <w:left w:val="none" w:sz="0" w:space="0" w:color="auto"/>
            <w:bottom w:val="none" w:sz="0" w:space="0" w:color="auto"/>
            <w:right w:val="none" w:sz="0" w:space="0" w:color="auto"/>
          </w:divBdr>
        </w:div>
        <w:div w:id="1496804897">
          <w:marLeft w:val="547"/>
          <w:marRight w:val="0"/>
          <w:marTop w:val="115"/>
          <w:marBottom w:val="0"/>
          <w:divBdr>
            <w:top w:val="none" w:sz="0" w:space="0" w:color="auto"/>
            <w:left w:val="none" w:sz="0" w:space="0" w:color="auto"/>
            <w:bottom w:val="none" w:sz="0" w:space="0" w:color="auto"/>
            <w:right w:val="none" w:sz="0" w:space="0" w:color="auto"/>
          </w:divBdr>
        </w:div>
      </w:divsChild>
    </w:div>
    <w:div w:id="1636519058">
      <w:bodyDiv w:val="1"/>
      <w:marLeft w:val="0"/>
      <w:marRight w:val="0"/>
      <w:marTop w:val="0"/>
      <w:marBottom w:val="0"/>
      <w:divBdr>
        <w:top w:val="none" w:sz="0" w:space="0" w:color="auto"/>
        <w:left w:val="none" w:sz="0" w:space="0" w:color="auto"/>
        <w:bottom w:val="none" w:sz="0" w:space="0" w:color="auto"/>
        <w:right w:val="none" w:sz="0" w:space="0" w:color="auto"/>
      </w:divBdr>
      <w:divsChild>
        <w:div w:id="119154155">
          <w:marLeft w:val="547"/>
          <w:marRight w:val="0"/>
          <w:marTop w:val="115"/>
          <w:marBottom w:val="0"/>
          <w:divBdr>
            <w:top w:val="none" w:sz="0" w:space="0" w:color="auto"/>
            <w:left w:val="none" w:sz="0" w:space="0" w:color="auto"/>
            <w:bottom w:val="none" w:sz="0" w:space="0" w:color="auto"/>
            <w:right w:val="none" w:sz="0" w:space="0" w:color="auto"/>
          </w:divBdr>
        </w:div>
        <w:div w:id="1126775443">
          <w:marLeft w:val="547"/>
          <w:marRight w:val="0"/>
          <w:marTop w:val="115"/>
          <w:marBottom w:val="0"/>
          <w:divBdr>
            <w:top w:val="none" w:sz="0" w:space="0" w:color="auto"/>
            <w:left w:val="none" w:sz="0" w:space="0" w:color="auto"/>
            <w:bottom w:val="none" w:sz="0" w:space="0" w:color="auto"/>
            <w:right w:val="none" w:sz="0" w:space="0" w:color="auto"/>
          </w:divBdr>
        </w:div>
        <w:div w:id="2002270191">
          <w:marLeft w:val="547"/>
          <w:marRight w:val="0"/>
          <w:marTop w:val="115"/>
          <w:marBottom w:val="0"/>
          <w:divBdr>
            <w:top w:val="none" w:sz="0" w:space="0" w:color="auto"/>
            <w:left w:val="none" w:sz="0" w:space="0" w:color="auto"/>
            <w:bottom w:val="none" w:sz="0" w:space="0" w:color="auto"/>
            <w:right w:val="none" w:sz="0" w:space="0" w:color="auto"/>
          </w:divBdr>
        </w:div>
      </w:divsChild>
    </w:div>
    <w:div w:id="1645155731">
      <w:bodyDiv w:val="1"/>
      <w:marLeft w:val="0"/>
      <w:marRight w:val="0"/>
      <w:marTop w:val="0"/>
      <w:marBottom w:val="0"/>
      <w:divBdr>
        <w:top w:val="none" w:sz="0" w:space="0" w:color="auto"/>
        <w:left w:val="none" w:sz="0" w:space="0" w:color="auto"/>
        <w:bottom w:val="none" w:sz="0" w:space="0" w:color="auto"/>
        <w:right w:val="none" w:sz="0" w:space="0" w:color="auto"/>
      </w:divBdr>
      <w:divsChild>
        <w:div w:id="493297709">
          <w:marLeft w:val="547"/>
          <w:marRight w:val="0"/>
          <w:marTop w:val="115"/>
          <w:marBottom w:val="0"/>
          <w:divBdr>
            <w:top w:val="none" w:sz="0" w:space="0" w:color="auto"/>
            <w:left w:val="none" w:sz="0" w:space="0" w:color="auto"/>
            <w:bottom w:val="none" w:sz="0" w:space="0" w:color="auto"/>
            <w:right w:val="none" w:sz="0" w:space="0" w:color="auto"/>
          </w:divBdr>
        </w:div>
        <w:div w:id="738290701">
          <w:marLeft w:val="547"/>
          <w:marRight w:val="0"/>
          <w:marTop w:val="115"/>
          <w:marBottom w:val="0"/>
          <w:divBdr>
            <w:top w:val="none" w:sz="0" w:space="0" w:color="auto"/>
            <w:left w:val="none" w:sz="0" w:space="0" w:color="auto"/>
            <w:bottom w:val="none" w:sz="0" w:space="0" w:color="auto"/>
            <w:right w:val="none" w:sz="0" w:space="0" w:color="auto"/>
          </w:divBdr>
        </w:div>
        <w:div w:id="891187131">
          <w:marLeft w:val="547"/>
          <w:marRight w:val="0"/>
          <w:marTop w:val="115"/>
          <w:marBottom w:val="0"/>
          <w:divBdr>
            <w:top w:val="none" w:sz="0" w:space="0" w:color="auto"/>
            <w:left w:val="none" w:sz="0" w:space="0" w:color="auto"/>
            <w:bottom w:val="none" w:sz="0" w:space="0" w:color="auto"/>
            <w:right w:val="none" w:sz="0" w:space="0" w:color="auto"/>
          </w:divBdr>
        </w:div>
        <w:div w:id="1441411242">
          <w:marLeft w:val="547"/>
          <w:marRight w:val="0"/>
          <w:marTop w:val="115"/>
          <w:marBottom w:val="0"/>
          <w:divBdr>
            <w:top w:val="none" w:sz="0" w:space="0" w:color="auto"/>
            <w:left w:val="none" w:sz="0" w:space="0" w:color="auto"/>
            <w:bottom w:val="none" w:sz="0" w:space="0" w:color="auto"/>
            <w:right w:val="none" w:sz="0" w:space="0" w:color="auto"/>
          </w:divBdr>
        </w:div>
        <w:div w:id="1987975986">
          <w:marLeft w:val="547"/>
          <w:marRight w:val="0"/>
          <w:marTop w:val="115"/>
          <w:marBottom w:val="0"/>
          <w:divBdr>
            <w:top w:val="none" w:sz="0" w:space="0" w:color="auto"/>
            <w:left w:val="none" w:sz="0" w:space="0" w:color="auto"/>
            <w:bottom w:val="none" w:sz="0" w:space="0" w:color="auto"/>
            <w:right w:val="none" w:sz="0" w:space="0" w:color="auto"/>
          </w:divBdr>
        </w:div>
      </w:divsChild>
    </w:div>
    <w:div w:id="1648895292">
      <w:bodyDiv w:val="1"/>
      <w:marLeft w:val="0"/>
      <w:marRight w:val="0"/>
      <w:marTop w:val="0"/>
      <w:marBottom w:val="0"/>
      <w:divBdr>
        <w:top w:val="none" w:sz="0" w:space="0" w:color="auto"/>
        <w:left w:val="none" w:sz="0" w:space="0" w:color="auto"/>
        <w:bottom w:val="none" w:sz="0" w:space="0" w:color="auto"/>
        <w:right w:val="none" w:sz="0" w:space="0" w:color="auto"/>
      </w:divBdr>
      <w:divsChild>
        <w:div w:id="669798485">
          <w:marLeft w:val="0"/>
          <w:marRight w:val="0"/>
          <w:marTop w:val="0"/>
          <w:marBottom w:val="0"/>
          <w:divBdr>
            <w:top w:val="none" w:sz="0" w:space="0" w:color="auto"/>
            <w:left w:val="none" w:sz="0" w:space="0" w:color="auto"/>
            <w:bottom w:val="none" w:sz="0" w:space="0" w:color="auto"/>
            <w:right w:val="none" w:sz="0" w:space="0" w:color="auto"/>
          </w:divBdr>
          <w:divsChild>
            <w:div w:id="1781413512">
              <w:marLeft w:val="0"/>
              <w:marRight w:val="0"/>
              <w:marTop w:val="0"/>
              <w:marBottom w:val="0"/>
              <w:divBdr>
                <w:top w:val="none" w:sz="0" w:space="0" w:color="auto"/>
                <w:left w:val="none" w:sz="0" w:space="0" w:color="auto"/>
                <w:bottom w:val="none" w:sz="0" w:space="0" w:color="auto"/>
                <w:right w:val="none" w:sz="0" w:space="0" w:color="auto"/>
              </w:divBdr>
              <w:divsChild>
                <w:div w:id="1760173428">
                  <w:marLeft w:val="0"/>
                  <w:marRight w:val="0"/>
                  <w:marTop w:val="0"/>
                  <w:marBottom w:val="0"/>
                  <w:divBdr>
                    <w:top w:val="none" w:sz="0" w:space="0" w:color="auto"/>
                    <w:left w:val="none" w:sz="0" w:space="0" w:color="auto"/>
                    <w:bottom w:val="none" w:sz="0" w:space="0" w:color="auto"/>
                    <w:right w:val="none" w:sz="0" w:space="0" w:color="auto"/>
                  </w:divBdr>
                  <w:divsChild>
                    <w:div w:id="280110762">
                      <w:marLeft w:val="0"/>
                      <w:marRight w:val="0"/>
                      <w:marTop w:val="0"/>
                      <w:marBottom w:val="0"/>
                      <w:divBdr>
                        <w:top w:val="none" w:sz="0" w:space="0" w:color="auto"/>
                        <w:left w:val="none" w:sz="0" w:space="0" w:color="auto"/>
                        <w:bottom w:val="none" w:sz="0" w:space="0" w:color="auto"/>
                        <w:right w:val="none" w:sz="0" w:space="0" w:color="auto"/>
                      </w:divBdr>
                      <w:divsChild>
                        <w:div w:id="1789474243">
                          <w:marLeft w:val="0"/>
                          <w:marRight w:val="0"/>
                          <w:marTop w:val="0"/>
                          <w:marBottom w:val="0"/>
                          <w:divBdr>
                            <w:top w:val="none" w:sz="0" w:space="0" w:color="auto"/>
                            <w:left w:val="none" w:sz="0" w:space="0" w:color="auto"/>
                            <w:bottom w:val="none" w:sz="0" w:space="0" w:color="auto"/>
                            <w:right w:val="none" w:sz="0" w:space="0" w:color="auto"/>
                          </w:divBdr>
                          <w:divsChild>
                            <w:div w:id="1661689265">
                              <w:marLeft w:val="0"/>
                              <w:marRight w:val="0"/>
                              <w:marTop w:val="0"/>
                              <w:marBottom w:val="0"/>
                              <w:divBdr>
                                <w:top w:val="single" w:sz="6" w:space="0" w:color="CCCCCC"/>
                                <w:left w:val="single" w:sz="6" w:space="0" w:color="CCCCCC"/>
                                <w:bottom w:val="single" w:sz="6" w:space="0" w:color="CCCCCC"/>
                                <w:right w:val="single" w:sz="6" w:space="0" w:color="CCCCCC"/>
                              </w:divBdr>
                              <w:divsChild>
                                <w:div w:id="1933778939">
                                  <w:marLeft w:val="0"/>
                                  <w:marRight w:val="0"/>
                                  <w:marTop w:val="75"/>
                                  <w:marBottom w:val="0"/>
                                  <w:divBdr>
                                    <w:top w:val="none" w:sz="0" w:space="0" w:color="auto"/>
                                    <w:left w:val="none" w:sz="0" w:space="0" w:color="auto"/>
                                    <w:bottom w:val="none" w:sz="0" w:space="0" w:color="auto"/>
                                    <w:right w:val="none" w:sz="0" w:space="0" w:color="auto"/>
                                  </w:divBdr>
                                  <w:divsChild>
                                    <w:div w:id="357858782">
                                      <w:marLeft w:val="0"/>
                                      <w:marRight w:val="0"/>
                                      <w:marTop w:val="0"/>
                                      <w:marBottom w:val="0"/>
                                      <w:divBdr>
                                        <w:top w:val="none" w:sz="0" w:space="0" w:color="auto"/>
                                        <w:left w:val="none" w:sz="0" w:space="0" w:color="auto"/>
                                        <w:bottom w:val="none" w:sz="0" w:space="0" w:color="auto"/>
                                        <w:right w:val="none" w:sz="0" w:space="0" w:color="auto"/>
                                      </w:divBdr>
                                    </w:div>
                                    <w:div w:id="1763529593">
                                      <w:marLeft w:val="0"/>
                                      <w:marRight w:val="0"/>
                                      <w:marTop w:val="0"/>
                                      <w:marBottom w:val="0"/>
                                      <w:divBdr>
                                        <w:top w:val="none" w:sz="0" w:space="0" w:color="auto"/>
                                        <w:left w:val="none" w:sz="0" w:space="0" w:color="auto"/>
                                        <w:bottom w:val="none" w:sz="0" w:space="0" w:color="auto"/>
                                        <w:right w:val="none" w:sz="0" w:space="0" w:color="auto"/>
                                      </w:divBdr>
                                    </w:div>
                                    <w:div w:id="1496263153">
                                      <w:marLeft w:val="0"/>
                                      <w:marRight w:val="0"/>
                                      <w:marTop w:val="0"/>
                                      <w:marBottom w:val="0"/>
                                      <w:divBdr>
                                        <w:top w:val="none" w:sz="0" w:space="0" w:color="auto"/>
                                        <w:left w:val="none" w:sz="0" w:space="0" w:color="auto"/>
                                        <w:bottom w:val="none" w:sz="0" w:space="0" w:color="auto"/>
                                        <w:right w:val="none" w:sz="0" w:space="0" w:color="auto"/>
                                      </w:divBdr>
                                    </w:div>
                                    <w:div w:id="87703516">
                                      <w:marLeft w:val="0"/>
                                      <w:marRight w:val="0"/>
                                      <w:marTop w:val="0"/>
                                      <w:marBottom w:val="0"/>
                                      <w:divBdr>
                                        <w:top w:val="none" w:sz="0" w:space="0" w:color="auto"/>
                                        <w:left w:val="none" w:sz="0" w:space="0" w:color="auto"/>
                                        <w:bottom w:val="none" w:sz="0" w:space="0" w:color="auto"/>
                                        <w:right w:val="none" w:sz="0" w:space="0" w:color="auto"/>
                                      </w:divBdr>
                                    </w:div>
                                    <w:div w:id="2066559663">
                                      <w:marLeft w:val="0"/>
                                      <w:marRight w:val="0"/>
                                      <w:marTop w:val="0"/>
                                      <w:marBottom w:val="0"/>
                                      <w:divBdr>
                                        <w:top w:val="none" w:sz="0" w:space="0" w:color="auto"/>
                                        <w:left w:val="none" w:sz="0" w:space="0" w:color="auto"/>
                                        <w:bottom w:val="none" w:sz="0" w:space="0" w:color="auto"/>
                                        <w:right w:val="none" w:sz="0" w:space="0" w:color="auto"/>
                                      </w:divBdr>
                                    </w:div>
                                    <w:div w:id="176164662">
                                      <w:marLeft w:val="0"/>
                                      <w:marRight w:val="0"/>
                                      <w:marTop w:val="0"/>
                                      <w:marBottom w:val="0"/>
                                      <w:divBdr>
                                        <w:top w:val="none" w:sz="0" w:space="0" w:color="auto"/>
                                        <w:left w:val="none" w:sz="0" w:space="0" w:color="auto"/>
                                        <w:bottom w:val="none" w:sz="0" w:space="0" w:color="auto"/>
                                        <w:right w:val="none" w:sz="0" w:space="0" w:color="auto"/>
                                      </w:divBdr>
                                    </w:div>
                                    <w:div w:id="1382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474841">
      <w:bodyDiv w:val="1"/>
      <w:marLeft w:val="0"/>
      <w:marRight w:val="0"/>
      <w:marTop w:val="0"/>
      <w:marBottom w:val="0"/>
      <w:divBdr>
        <w:top w:val="none" w:sz="0" w:space="0" w:color="auto"/>
        <w:left w:val="none" w:sz="0" w:space="0" w:color="auto"/>
        <w:bottom w:val="none" w:sz="0" w:space="0" w:color="auto"/>
        <w:right w:val="none" w:sz="0" w:space="0" w:color="auto"/>
      </w:divBdr>
      <w:divsChild>
        <w:div w:id="287129446">
          <w:marLeft w:val="547"/>
          <w:marRight w:val="0"/>
          <w:marTop w:val="115"/>
          <w:marBottom w:val="0"/>
          <w:divBdr>
            <w:top w:val="none" w:sz="0" w:space="0" w:color="auto"/>
            <w:left w:val="none" w:sz="0" w:space="0" w:color="auto"/>
            <w:bottom w:val="none" w:sz="0" w:space="0" w:color="auto"/>
            <w:right w:val="none" w:sz="0" w:space="0" w:color="auto"/>
          </w:divBdr>
        </w:div>
        <w:div w:id="536352986">
          <w:marLeft w:val="547"/>
          <w:marRight w:val="0"/>
          <w:marTop w:val="115"/>
          <w:marBottom w:val="0"/>
          <w:divBdr>
            <w:top w:val="none" w:sz="0" w:space="0" w:color="auto"/>
            <w:left w:val="none" w:sz="0" w:space="0" w:color="auto"/>
            <w:bottom w:val="none" w:sz="0" w:space="0" w:color="auto"/>
            <w:right w:val="none" w:sz="0" w:space="0" w:color="auto"/>
          </w:divBdr>
        </w:div>
        <w:div w:id="2070808968">
          <w:marLeft w:val="547"/>
          <w:marRight w:val="0"/>
          <w:marTop w:val="115"/>
          <w:marBottom w:val="0"/>
          <w:divBdr>
            <w:top w:val="none" w:sz="0" w:space="0" w:color="auto"/>
            <w:left w:val="none" w:sz="0" w:space="0" w:color="auto"/>
            <w:bottom w:val="none" w:sz="0" w:space="0" w:color="auto"/>
            <w:right w:val="none" w:sz="0" w:space="0" w:color="auto"/>
          </w:divBdr>
        </w:div>
      </w:divsChild>
    </w:div>
    <w:div w:id="1672485048">
      <w:bodyDiv w:val="1"/>
      <w:marLeft w:val="0"/>
      <w:marRight w:val="0"/>
      <w:marTop w:val="0"/>
      <w:marBottom w:val="0"/>
      <w:divBdr>
        <w:top w:val="none" w:sz="0" w:space="0" w:color="auto"/>
        <w:left w:val="none" w:sz="0" w:space="0" w:color="auto"/>
        <w:bottom w:val="none" w:sz="0" w:space="0" w:color="auto"/>
        <w:right w:val="none" w:sz="0" w:space="0" w:color="auto"/>
      </w:divBdr>
    </w:div>
    <w:div w:id="1682975300">
      <w:bodyDiv w:val="1"/>
      <w:marLeft w:val="0"/>
      <w:marRight w:val="0"/>
      <w:marTop w:val="0"/>
      <w:marBottom w:val="0"/>
      <w:divBdr>
        <w:top w:val="none" w:sz="0" w:space="0" w:color="auto"/>
        <w:left w:val="none" w:sz="0" w:space="0" w:color="auto"/>
        <w:bottom w:val="none" w:sz="0" w:space="0" w:color="auto"/>
        <w:right w:val="none" w:sz="0" w:space="0" w:color="auto"/>
      </w:divBdr>
      <w:divsChild>
        <w:div w:id="368531120">
          <w:marLeft w:val="547"/>
          <w:marRight w:val="0"/>
          <w:marTop w:val="115"/>
          <w:marBottom w:val="0"/>
          <w:divBdr>
            <w:top w:val="none" w:sz="0" w:space="0" w:color="auto"/>
            <w:left w:val="none" w:sz="0" w:space="0" w:color="auto"/>
            <w:bottom w:val="none" w:sz="0" w:space="0" w:color="auto"/>
            <w:right w:val="none" w:sz="0" w:space="0" w:color="auto"/>
          </w:divBdr>
        </w:div>
        <w:div w:id="1067462938">
          <w:marLeft w:val="547"/>
          <w:marRight w:val="0"/>
          <w:marTop w:val="115"/>
          <w:marBottom w:val="0"/>
          <w:divBdr>
            <w:top w:val="none" w:sz="0" w:space="0" w:color="auto"/>
            <w:left w:val="none" w:sz="0" w:space="0" w:color="auto"/>
            <w:bottom w:val="none" w:sz="0" w:space="0" w:color="auto"/>
            <w:right w:val="none" w:sz="0" w:space="0" w:color="auto"/>
          </w:divBdr>
        </w:div>
        <w:div w:id="1265113866">
          <w:marLeft w:val="547"/>
          <w:marRight w:val="0"/>
          <w:marTop w:val="115"/>
          <w:marBottom w:val="0"/>
          <w:divBdr>
            <w:top w:val="none" w:sz="0" w:space="0" w:color="auto"/>
            <w:left w:val="none" w:sz="0" w:space="0" w:color="auto"/>
            <w:bottom w:val="none" w:sz="0" w:space="0" w:color="auto"/>
            <w:right w:val="none" w:sz="0" w:space="0" w:color="auto"/>
          </w:divBdr>
        </w:div>
        <w:div w:id="1787194930">
          <w:marLeft w:val="547"/>
          <w:marRight w:val="0"/>
          <w:marTop w:val="115"/>
          <w:marBottom w:val="0"/>
          <w:divBdr>
            <w:top w:val="none" w:sz="0" w:space="0" w:color="auto"/>
            <w:left w:val="none" w:sz="0" w:space="0" w:color="auto"/>
            <w:bottom w:val="none" w:sz="0" w:space="0" w:color="auto"/>
            <w:right w:val="none" w:sz="0" w:space="0" w:color="auto"/>
          </w:divBdr>
        </w:div>
      </w:divsChild>
    </w:div>
    <w:div w:id="1691832864">
      <w:bodyDiv w:val="1"/>
      <w:marLeft w:val="0"/>
      <w:marRight w:val="0"/>
      <w:marTop w:val="0"/>
      <w:marBottom w:val="0"/>
      <w:divBdr>
        <w:top w:val="none" w:sz="0" w:space="0" w:color="auto"/>
        <w:left w:val="none" w:sz="0" w:space="0" w:color="auto"/>
        <w:bottom w:val="none" w:sz="0" w:space="0" w:color="auto"/>
        <w:right w:val="none" w:sz="0" w:space="0" w:color="auto"/>
      </w:divBdr>
    </w:div>
    <w:div w:id="1698119749">
      <w:bodyDiv w:val="1"/>
      <w:marLeft w:val="0"/>
      <w:marRight w:val="0"/>
      <w:marTop w:val="0"/>
      <w:marBottom w:val="0"/>
      <w:divBdr>
        <w:top w:val="none" w:sz="0" w:space="0" w:color="auto"/>
        <w:left w:val="none" w:sz="0" w:space="0" w:color="auto"/>
        <w:bottom w:val="none" w:sz="0" w:space="0" w:color="auto"/>
        <w:right w:val="none" w:sz="0" w:space="0" w:color="auto"/>
      </w:divBdr>
      <w:divsChild>
        <w:div w:id="99565430">
          <w:marLeft w:val="547"/>
          <w:marRight w:val="0"/>
          <w:marTop w:val="115"/>
          <w:marBottom w:val="0"/>
          <w:divBdr>
            <w:top w:val="none" w:sz="0" w:space="0" w:color="auto"/>
            <w:left w:val="none" w:sz="0" w:space="0" w:color="auto"/>
            <w:bottom w:val="none" w:sz="0" w:space="0" w:color="auto"/>
            <w:right w:val="none" w:sz="0" w:space="0" w:color="auto"/>
          </w:divBdr>
        </w:div>
        <w:div w:id="472723885">
          <w:marLeft w:val="547"/>
          <w:marRight w:val="0"/>
          <w:marTop w:val="115"/>
          <w:marBottom w:val="0"/>
          <w:divBdr>
            <w:top w:val="none" w:sz="0" w:space="0" w:color="auto"/>
            <w:left w:val="none" w:sz="0" w:space="0" w:color="auto"/>
            <w:bottom w:val="none" w:sz="0" w:space="0" w:color="auto"/>
            <w:right w:val="none" w:sz="0" w:space="0" w:color="auto"/>
          </w:divBdr>
        </w:div>
        <w:div w:id="531378845">
          <w:marLeft w:val="547"/>
          <w:marRight w:val="0"/>
          <w:marTop w:val="115"/>
          <w:marBottom w:val="0"/>
          <w:divBdr>
            <w:top w:val="none" w:sz="0" w:space="0" w:color="auto"/>
            <w:left w:val="none" w:sz="0" w:space="0" w:color="auto"/>
            <w:bottom w:val="none" w:sz="0" w:space="0" w:color="auto"/>
            <w:right w:val="none" w:sz="0" w:space="0" w:color="auto"/>
          </w:divBdr>
        </w:div>
        <w:div w:id="806506406">
          <w:marLeft w:val="547"/>
          <w:marRight w:val="0"/>
          <w:marTop w:val="115"/>
          <w:marBottom w:val="0"/>
          <w:divBdr>
            <w:top w:val="none" w:sz="0" w:space="0" w:color="auto"/>
            <w:left w:val="none" w:sz="0" w:space="0" w:color="auto"/>
            <w:bottom w:val="none" w:sz="0" w:space="0" w:color="auto"/>
            <w:right w:val="none" w:sz="0" w:space="0" w:color="auto"/>
          </w:divBdr>
        </w:div>
        <w:div w:id="1453358138">
          <w:marLeft w:val="547"/>
          <w:marRight w:val="0"/>
          <w:marTop w:val="115"/>
          <w:marBottom w:val="0"/>
          <w:divBdr>
            <w:top w:val="none" w:sz="0" w:space="0" w:color="auto"/>
            <w:left w:val="none" w:sz="0" w:space="0" w:color="auto"/>
            <w:bottom w:val="none" w:sz="0" w:space="0" w:color="auto"/>
            <w:right w:val="none" w:sz="0" w:space="0" w:color="auto"/>
          </w:divBdr>
        </w:div>
        <w:div w:id="1719237268">
          <w:marLeft w:val="547"/>
          <w:marRight w:val="0"/>
          <w:marTop w:val="115"/>
          <w:marBottom w:val="0"/>
          <w:divBdr>
            <w:top w:val="none" w:sz="0" w:space="0" w:color="auto"/>
            <w:left w:val="none" w:sz="0" w:space="0" w:color="auto"/>
            <w:bottom w:val="none" w:sz="0" w:space="0" w:color="auto"/>
            <w:right w:val="none" w:sz="0" w:space="0" w:color="auto"/>
          </w:divBdr>
        </w:div>
      </w:divsChild>
    </w:div>
    <w:div w:id="1706061754">
      <w:bodyDiv w:val="1"/>
      <w:marLeft w:val="0"/>
      <w:marRight w:val="0"/>
      <w:marTop w:val="0"/>
      <w:marBottom w:val="0"/>
      <w:divBdr>
        <w:top w:val="none" w:sz="0" w:space="0" w:color="auto"/>
        <w:left w:val="none" w:sz="0" w:space="0" w:color="auto"/>
        <w:bottom w:val="none" w:sz="0" w:space="0" w:color="auto"/>
        <w:right w:val="none" w:sz="0" w:space="0" w:color="auto"/>
      </w:divBdr>
      <w:divsChild>
        <w:div w:id="744691091">
          <w:marLeft w:val="1166"/>
          <w:marRight w:val="0"/>
          <w:marTop w:val="115"/>
          <w:marBottom w:val="0"/>
          <w:divBdr>
            <w:top w:val="none" w:sz="0" w:space="0" w:color="auto"/>
            <w:left w:val="none" w:sz="0" w:space="0" w:color="auto"/>
            <w:bottom w:val="none" w:sz="0" w:space="0" w:color="auto"/>
            <w:right w:val="none" w:sz="0" w:space="0" w:color="auto"/>
          </w:divBdr>
        </w:div>
        <w:div w:id="1282957980">
          <w:marLeft w:val="547"/>
          <w:marRight w:val="0"/>
          <w:marTop w:val="115"/>
          <w:marBottom w:val="0"/>
          <w:divBdr>
            <w:top w:val="none" w:sz="0" w:space="0" w:color="auto"/>
            <w:left w:val="none" w:sz="0" w:space="0" w:color="auto"/>
            <w:bottom w:val="none" w:sz="0" w:space="0" w:color="auto"/>
            <w:right w:val="none" w:sz="0" w:space="0" w:color="auto"/>
          </w:divBdr>
        </w:div>
        <w:div w:id="1853103842">
          <w:marLeft w:val="1166"/>
          <w:marRight w:val="0"/>
          <w:marTop w:val="115"/>
          <w:marBottom w:val="0"/>
          <w:divBdr>
            <w:top w:val="none" w:sz="0" w:space="0" w:color="auto"/>
            <w:left w:val="none" w:sz="0" w:space="0" w:color="auto"/>
            <w:bottom w:val="none" w:sz="0" w:space="0" w:color="auto"/>
            <w:right w:val="none" w:sz="0" w:space="0" w:color="auto"/>
          </w:divBdr>
        </w:div>
        <w:div w:id="1880513385">
          <w:marLeft w:val="1166"/>
          <w:marRight w:val="0"/>
          <w:marTop w:val="115"/>
          <w:marBottom w:val="0"/>
          <w:divBdr>
            <w:top w:val="none" w:sz="0" w:space="0" w:color="auto"/>
            <w:left w:val="none" w:sz="0" w:space="0" w:color="auto"/>
            <w:bottom w:val="none" w:sz="0" w:space="0" w:color="auto"/>
            <w:right w:val="none" w:sz="0" w:space="0" w:color="auto"/>
          </w:divBdr>
        </w:div>
      </w:divsChild>
    </w:div>
    <w:div w:id="1712073839">
      <w:bodyDiv w:val="1"/>
      <w:marLeft w:val="0"/>
      <w:marRight w:val="0"/>
      <w:marTop w:val="0"/>
      <w:marBottom w:val="0"/>
      <w:divBdr>
        <w:top w:val="none" w:sz="0" w:space="0" w:color="auto"/>
        <w:left w:val="none" w:sz="0" w:space="0" w:color="auto"/>
        <w:bottom w:val="none" w:sz="0" w:space="0" w:color="auto"/>
        <w:right w:val="none" w:sz="0" w:space="0" w:color="auto"/>
      </w:divBdr>
      <w:divsChild>
        <w:div w:id="1948779616">
          <w:marLeft w:val="0"/>
          <w:marRight w:val="0"/>
          <w:marTop w:val="0"/>
          <w:marBottom w:val="0"/>
          <w:divBdr>
            <w:top w:val="none" w:sz="0" w:space="0" w:color="auto"/>
            <w:left w:val="none" w:sz="0" w:space="0" w:color="auto"/>
            <w:bottom w:val="none" w:sz="0" w:space="0" w:color="auto"/>
            <w:right w:val="none" w:sz="0" w:space="0" w:color="auto"/>
          </w:divBdr>
          <w:divsChild>
            <w:div w:id="1667202530">
              <w:marLeft w:val="0"/>
              <w:marRight w:val="0"/>
              <w:marTop w:val="0"/>
              <w:marBottom w:val="0"/>
              <w:divBdr>
                <w:top w:val="none" w:sz="0" w:space="0" w:color="auto"/>
                <w:left w:val="none" w:sz="0" w:space="0" w:color="auto"/>
                <w:bottom w:val="none" w:sz="0" w:space="0" w:color="auto"/>
                <w:right w:val="none" w:sz="0" w:space="0" w:color="auto"/>
              </w:divBdr>
              <w:divsChild>
                <w:div w:id="402336160">
                  <w:marLeft w:val="0"/>
                  <w:marRight w:val="0"/>
                  <w:marTop w:val="0"/>
                  <w:marBottom w:val="0"/>
                  <w:divBdr>
                    <w:top w:val="none" w:sz="0" w:space="0" w:color="auto"/>
                    <w:left w:val="none" w:sz="0" w:space="0" w:color="auto"/>
                    <w:bottom w:val="none" w:sz="0" w:space="0" w:color="auto"/>
                    <w:right w:val="none" w:sz="0" w:space="0" w:color="auto"/>
                  </w:divBdr>
                  <w:divsChild>
                    <w:div w:id="1188644242">
                      <w:marLeft w:val="0"/>
                      <w:marRight w:val="0"/>
                      <w:marTop w:val="0"/>
                      <w:marBottom w:val="0"/>
                      <w:divBdr>
                        <w:top w:val="none" w:sz="0" w:space="0" w:color="auto"/>
                        <w:left w:val="none" w:sz="0" w:space="0" w:color="auto"/>
                        <w:bottom w:val="none" w:sz="0" w:space="0" w:color="auto"/>
                        <w:right w:val="none" w:sz="0" w:space="0" w:color="auto"/>
                      </w:divBdr>
                      <w:divsChild>
                        <w:div w:id="894199080">
                          <w:marLeft w:val="0"/>
                          <w:marRight w:val="0"/>
                          <w:marTop w:val="0"/>
                          <w:marBottom w:val="0"/>
                          <w:divBdr>
                            <w:top w:val="none" w:sz="0" w:space="0" w:color="auto"/>
                            <w:left w:val="none" w:sz="0" w:space="0" w:color="auto"/>
                            <w:bottom w:val="none" w:sz="0" w:space="0" w:color="auto"/>
                            <w:right w:val="none" w:sz="0" w:space="0" w:color="auto"/>
                          </w:divBdr>
                          <w:divsChild>
                            <w:div w:id="919869096">
                              <w:marLeft w:val="0"/>
                              <w:marRight w:val="0"/>
                              <w:marTop w:val="0"/>
                              <w:marBottom w:val="0"/>
                              <w:divBdr>
                                <w:top w:val="single" w:sz="6" w:space="0" w:color="CCCCCC"/>
                                <w:left w:val="single" w:sz="6" w:space="0" w:color="CCCCCC"/>
                                <w:bottom w:val="single" w:sz="6" w:space="0" w:color="CCCCCC"/>
                                <w:right w:val="single" w:sz="6" w:space="0" w:color="CCCCCC"/>
                              </w:divBdr>
                              <w:divsChild>
                                <w:div w:id="1188064882">
                                  <w:marLeft w:val="0"/>
                                  <w:marRight w:val="0"/>
                                  <w:marTop w:val="75"/>
                                  <w:marBottom w:val="0"/>
                                  <w:divBdr>
                                    <w:top w:val="none" w:sz="0" w:space="0" w:color="auto"/>
                                    <w:left w:val="none" w:sz="0" w:space="0" w:color="auto"/>
                                    <w:bottom w:val="none" w:sz="0" w:space="0" w:color="auto"/>
                                    <w:right w:val="none" w:sz="0" w:space="0" w:color="auto"/>
                                  </w:divBdr>
                                  <w:divsChild>
                                    <w:div w:id="91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17948">
      <w:bodyDiv w:val="1"/>
      <w:marLeft w:val="0"/>
      <w:marRight w:val="0"/>
      <w:marTop w:val="0"/>
      <w:marBottom w:val="0"/>
      <w:divBdr>
        <w:top w:val="none" w:sz="0" w:space="0" w:color="auto"/>
        <w:left w:val="none" w:sz="0" w:space="0" w:color="auto"/>
        <w:bottom w:val="none" w:sz="0" w:space="0" w:color="auto"/>
        <w:right w:val="none" w:sz="0" w:space="0" w:color="auto"/>
      </w:divBdr>
    </w:div>
    <w:div w:id="1724670177">
      <w:bodyDiv w:val="1"/>
      <w:marLeft w:val="0"/>
      <w:marRight w:val="0"/>
      <w:marTop w:val="0"/>
      <w:marBottom w:val="0"/>
      <w:divBdr>
        <w:top w:val="none" w:sz="0" w:space="0" w:color="auto"/>
        <w:left w:val="none" w:sz="0" w:space="0" w:color="auto"/>
        <w:bottom w:val="none" w:sz="0" w:space="0" w:color="auto"/>
        <w:right w:val="none" w:sz="0" w:space="0" w:color="auto"/>
      </w:divBdr>
    </w:div>
    <w:div w:id="1732923940">
      <w:bodyDiv w:val="1"/>
      <w:marLeft w:val="0"/>
      <w:marRight w:val="0"/>
      <w:marTop w:val="0"/>
      <w:marBottom w:val="0"/>
      <w:divBdr>
        <w:top w:val="none" w:sz="0" w:space="0" w:color="auto"/>
        <w:left w:val="none" w:sz="0" w:space="0" w:color="auto"/>
        <w:bottom w:val="none" w:sz="0" w:space="0" w:color="auto"/>
        <w:right w:val="none" w:sz="0" w:space="0" w:color="auto"/>
      </w:divBdr>
      <w:divsChild>
        <w:div w:id="294262498">
          <w:marLeft w:val="1166"/>
          <w:marRight w:val="0"/>
          <w:marTop w:val="115"/>
          <w:marBottom w:val="0"/>
          <w:divBdr>
            <w:top w:val="none" w:sz="0" w:space="0" w:color="auto"/>
            <w:left w:val="none" w:sz="0" w:space="0" w:color="auto"/>
            <w:bottom w:val="none" w:sz="0" w:space="0" w:color="auto"/>
            <w:right w:val="none" w:sz="0" w:space="0" w:color="auto"/>
          </w:divBdr>
        </w:div>
        <w:div w:id="350572989">
          <w:marLeft w:val="547"/>
          <w:marRight w:val="0"/>
          <w:marTop w:val="115"/>
          <w:marBottom w:val="0"/>
          <w:divBdr>
            <w:top w:val="none" w:sz="0" w:space="0" w:color="auto"/>
            <w:left w:val="none" w:sz="0" w:space="0" w:color="auto"/>
            <w:bottom w:val="none" w:sz="0" w:space="0" w:color="auto"/>
            <w:right w:val="none" w:sz="0" w:space="0" w:color="auto"/>
          </w:divBdr>
        </w:div>
        <w:div w:id="678510739">
          <w:marLeft w:val="547"/>
          <w:marRight w:val="0"/>
          <w:marTop w:val="115"/>
          <w:marBottom w:val="0"/>
          <w:divBdr>
            <w:top w:val="none" w:sz="0" w:space="0" w:color="auto"/>
            <w:left w:val="none" w:sz="0" w:space="0" w:color="auto"/>
            <w:bottom w:val="none" w:sz="0" w:space="0" w:color="auto"/>
            <w:right w:val="none" w:sz="0" w:space="0" w:color="auto"/>
          </w:divBdr>
        </w:div>
        <w:div w:id="1660500128">
          <w:marLeft w:val="1166"/>
          <w:marRight w:val="0"/>
          <w:marTop w:val="115"/>
          <w:marBottom w:val="0"/>
          <w:divBdr>
            <w:top w:val="none" w:sz="0" w:space="0" w:color="auto"/>
            <w:left w:val="none" w:sz="0" w:space="0" w:color="auto"/>
            <w:bottom w:val="none" w:sz="0" w:space="0" w:color="auto"/>
            <w:right w:val="none" w:sz="0" w:space="0" w:color="auto"/>
          </w:divBdr>
        </w:div>
        <w:div w:id="1884976591">
          <w:marLeft w:val="1166"/>
          <w:marRight w:val="0"/>
          <w:marTop w:val="115"/>
          <w:marBottom w:val="0"/>
          <w:divBdr>
            <w:top w:val="none" w:sz="0" w:space="0" w:color="auto"/>
            <w:left w:val="none" w:sz="0" w:space="0" w:color="auto"/>
            <w:bottom w:val="none" w:sz="0" w:space="0" w:color="auto"/>
            <w:right w:val="none" w:sz="0" w:space="0" w:color="auto"/>
          </w:divBdr>
        </w:div>
      </w:divsChild>
    </w:div>
    <w:div w:id="1734547683">
      <w:bodyDiv w:val="1"/>
      <w:marLeft w:val="0"/>
      <w:marRight w:val="0"/>
      <w:marTop w:val="0"/>
      <w:marBottom w:val="0"/>
      <w:divBdr>
        <w:top w:val="none" w:sz="0" w:space="0" w:color="auto"/>
        <w:left w:val="none" w:sz="0" w:space="0" w:color="auto"/>
        <w:bottom w:val="none" w:sz="0" w:space="0" w:color="auto"/>
        <w:right w:val="none" w:sz="0" w:space="0" w:color="auto"/>
      </w:divBdr>
    </w:div>
    <w:div w:id="1739326528">
      <w:bodyDiv w:val="1"/>
      <w:marLeft w:val="0"/>
      <w:marRight w:val="0"/>
      <w:marTop w:val="0"/>
      <w:marBottom w:val="0"/>
      <w:divBdr>
        <w:top w:val="none" w:sz="0" w:space="0" w:color="auto"/>
        <w:left w:val="none" w:sz="0" w:space="0" w:color="auto"/>
        <w:bottom w:val="none" w:sz="0" w:space="0" w:color="auto"/>
        <w:right w:val="none" w:sz="0" w:space="0" w:color="auto"/>
      </w:divBdr>
      <w:divsChild>
        <w:div w:id="348873868">
          <w:marLeft w:val="1166"/>
          <w:marRight w:val="0"/>
          <w:marTop w:val="115"/>
          <w:marBottom w:val="0"/>
          <w:divBdr>
            <w:top w:val="none" w:sz="0" w:space="0" w:color="auto"/>
            <w:left w:val="none" w:sz="0" w:space="0" w:color="auto"/>
            <w:bottom w:val="none" w:sz="0" w:space="0" w:color="auto"/>
            <w:right w:val="none" w:sz="0" w:space="0" w:color="auto"/>
          </w:divBdr>
        </w:div>
        <w:div w:id="609631978">
          <w:marLeft w:val="547"/>
          <w:marRight w:val="0"/>
          <w:marTop w:val="115"/>
          <w:marBottom w:val="0"/>
          <w:divBdr>
            <w:top w:val="none" w:sz="0" w:space="0" w:color="auto"/>
            <w:left w:val="none" w:sz="0" w:space="0" w:color="auto"/>
            <w:bottom w:val="none" w:sz="0" w:space="0" w:color="auto"/>
            <w:right w:val="none" w:sz="0" w:space="0" w:color="auto"/>
          </w:divBdr>
        </w:div>
      </w:divsChild>
    </w:div>
    <w:div w:id="1742368299">
      <w:bodyDiv w:val="1"/>
      <w:marLeft w:val="0"/>
      <w:marRight w:val="0"/>
      <w:marTop w:val="0"/>
      <w:marBottom w:val="0"/>
      <w:divBdr>
        <w:top w:val="none" w:sz="0" w:space="0" w:color="auto"/>
        <w:left w:val="none" w:sz="0" w:space="0" w:color="auto"/>
        <w:bottom w:val="none" w:sz="0" w:space="0" w:color="auto"/>
        <w:right w:val="none" w:sz="0" w:space="0" w:color="auto"/>
      </w:divBdr>
      <w:divsChild>
        <w:div w:id="1894612009">
          <w:marLeft w:val="547"/>
          <w:marRight w:val="0"/>
          <w:marTop w:val="0"/>
          <w:marBottom w:val="0"/>
          <w:divBdr>
            <w:top w:val="none" w:sz="0" w:space="0" w:color="auto"/>
            <w:left w:val="none" w:sz="0" w:space="0" w:color="auto"/>
            <w:bottom w:val="none" w:sz="0" w:space="0" w:color="auto"/>
            <w:right w:val="none" w:sz="0" w:space="0" w:color="auto"/>
          </w:divBdr>
        </w:div>
        <w:div w:id="2065177978">
          <w:marLeft w:val="547"/>
          <w:marRight w:val="0"/>
          <w:marTop w:val="0"/>
          <w:marBottom w:val="0"/>
          <w:divBdr>
            <w:top w:val="none" w:sz="0" w:space="0" w:color="auto"/>
            <w:left w:val="none" w:sz="0" w:space="0" w:color="auto"/>
            <w:bottom w:val="none" w:sz="0" w:space="0" w:color="auto"/>
            <w:right w:val="none" w:sz="0" w:space="0" w:color="auto"/>
          </w:divBdr>
        </w:div>
      </w:divsChild>
    </w:div>
    <w:div w:id="1746956208">
      <w:bodyDiv w:val="1"/>
      <w:marLeft w:val="0"/>
      <w:marRight w:val="0"/>
      <w:marTop w:val="0"/>
      <w:marBottom w:val="0"/>
      <w:divBdr>
        <w:top w:val="none" w:sz="0" w:space="0" w:color="auto"/>
        <w:left w:val="none" w:sz="0" w:space="0" w:color="auto"/>
        <w:bottom w:val="none" w:sz="0" w:space="0" w:color="auto"/>
        <w:right w:val="none" w:sz="0" w:space="0" w:color="auto"/>
      </w:divBdr>
      <w:divsChild>
        <w:div w:id="421536338">
          <w:marLeft w:val="547"/>
          <w:marRight w:val="0"/>
          <w:marTop w:val="115"/>
          <w:marBottom w:val="0"/>
          <w:divBdr>
            <w:top w:val="none" w:sz="0" w:space="0" w:color="auto"/>
            <w:left w:val="none" w:sz="0" w:space="0" w:color="auto"/>
            <w:bottom w:val="none" w:sz="0" w:space="0" w:color="auto"/>
            <w:right w:val="none" w:sz="0" w:space="0" w:color="auto"/>
          </w:divBdr>
        </w:div>
        <w:div w:id="808211499">
          <w:marLeft w:val="547"/>
          <w:marRight w:val="0"/>
          <w:marTop w:val="115"/>
          <w:marBottom w:val="0"/>
          <w:divBdr>
            <w:top w:val="none" w:sz="0" w:space="0" w:color="auto"/>
            <w:left w:val="none" w:sz="0" w:space="0" w:color="auto"/>
            <w:bottom w:val="none" w:sz="0" w:space="0" w:color="auto"/>
            <w:right w:val="none" w:sz="0" w:space="0" w:color="auto"/>
          </w:divBdr>
        </w:div>
        <w:div w:id="1908421540">
          <w:marLeft w:val="547"/>
          <w:marRight w:val="0"/>
          <w:marTop w:val="115"/>
          <w:marBottom w:val="0"/>
          <w:divBdr>
            <w:top w:val="none" w:sz="0" w:space="0" w:color="auto"/>
            <w:left w:val="none" w:sz="0" w:space="0" w:color="auto"/>
            <w:bottom w:val="none" w:sz="0" w:space="0" w:color="auto"/>
            <w:right w:val="none" w:sz="0" w:space="0" w:color="auto"/>
          </w:divBdr>
        </w:div>
        <w:div w:id="1958875660">
          <w:marLeft w:val="547"/>
          <w:marRight w:val="0"/>
          <w:marTop w:val="115"/>
          <w:marBottom w:val="0"/>
          <w:divBdr>
            <w:top w:val="none" w:sz="0" w:space="0" w:color="auto"/>
            <w:left w:val="none" w:sz="0" w:space="0" w:color="auto"/>
            <w:bottom w:val="none" w:sz="0" w:space="0" w:color="auto"/>
            <w:right w:val="none" w:sz="0" w:space="0" w:color="auto"/>
          </w:divBdr>
        </w:div>
        <w:div w:id="2009167963">
          <w:marLeft w:val="547"/>
          <w:marRight w:val="0"/>
          <w:marTop w:val="115"/>
          <w:marBottom w:val="0"/>
          <w:divBdr>
            <w:top w:val="none" w:sz="0" w:space="0" w:color="auto"/>
            <w:left w:val="none" w:sz="0" w:space="0" w:color="auto"/>
            <w:bottom w:val="none" w:sz="0" w:space="0" w:color="auto"/>
            <w:right w:val="none" w:sz="0" w:space="0" w:color="auto"/>
          </w:divBdr>
        </w:div>
      </w:divsChild>
    </w:div>
    <w:div w:id="1754278811">
      <w:bodyDiv w:val="1"/>
      <w:marLeft w:val="0"/>
      <w:marRight w:val="0"/>
      <w:marTop w:val="0"/>
      <w:marBottom w:val="0"/>
      <w:divBdr>
        <w:top w:val="none" w:sz="0" w:space="0" w:color="auto"/>
        <w:left w:val="none" w:sz="0" w:space="0" w:color="auto"/>
        <w:bottom w:val="none" w:sz="0" w:space="0" w:color="auto"/>
        <w:right w:val="none" w:sz="0" w:space="0" w:color="auto"/>
      </w:divBdr>
    </w:div>
    <w:div w:id="1763916025">
      <w:bodyDiv w:val="1"/>
      <w:marLeft w:val="0"/>
      <w:marRight w:val="0"/>
      <w:marTop w:val="0"/>
      <w:marBottom w:val="0"/>
      <w:divBdr>
        <w:top w:val="none" w:sz="0" w:space="0" w:color="auto"/>
        <w:left w:val="none" w:sz="0" w:space="0" w:color="auto"/>
        <w:bottom w:val="none" w:sz="0" w:space="0" w:color="auto"/>
        <w:right w:val="none" w:sz="0" w:space="0" w:color="auto"/>
      </w:divBdr>
      <w:divsChild>
        <w:div w:id="10570154">
          <w:marLeft w:val="1166"/>
          <w:marRight w:val="0"/>
          <w:marTop w:val="115"/>
          <w:marBottom w:val="0"/>
          <w:divBdr>
            <w:top w:val="none" w:sz="0" w:space="0" w:color="auto"/>
            <w:left w:val="none" w:sz="0" w:space="0" w:color="auto"/>
            <w:bottom w:val="none" w:sz="0" w:space="0" w:color="auto"/>
            <w:right w:val="none" w:sz="0" w:space="0" w:color="auto"/>
          </w:divBdr>
        </w:div>
        <w:div w:id="537592513">
          <w:marLeft w:val="547"/>
          <w:marRight w:val="0"/>
          <w:marTop w:val="115"/>
          <w:marBottom w:val="0"/>
          <w:divBdr>
            <w:top w:val="none" w:sz="0" w:space="0" w:color="auto"/>
            <w:left w:val="none" w:sz="0" w:space="0" w:color="auto"/>
            <w:bottom w:val="none" w:sz="0" w:space="0" w:color="auto"/>
            <w:right w:val="none" w:sz="0" w:space="0" w:color="auto"/>
          </w:divBdr>
        </w:div>
        <w:div w:id="1457262598">
          <w:marLeft w:val="1166"/>
          <w:marRight w:val="0"/>
          <w:marTop w:val="115"/>
          <w:marBottom w:val="0"/>
          <w:divBdr>
            <w:top w:val="none" w:sz="0" w:space="0" w:color="auto"/>
            <w:left w:val="none" w:sz="0" w:space="0" w:color="auto"/>
            <w:bottom w:val="none" w:sz="0" w:space="0" w:color="auto"/>
            <w:right w:val="none" w:sz="0" w:space="0" w:color="auto"/>
          </w:divBdr>
        </w:div>
        <w:div w:id="1589850965">
          <w:marLeft w:val="547"/>
          <w:marRight w:val="0"/>
          <w:marTop w:val="115"/>
          <w:marBottom w:val="0"/>
          <w:divBdr>
            <w:top w:val="none" w:sz="0" w:space="0" w:color="auto"/>
            <w:left w:val="none" w:sz="0" w:space="0" w:color="auto"/>
            <w:bottom w:val="none" w:sz="0" w:space="0" w:color="auto"/>
            <w:right w:val="none" w:sz="0" w:space="0" w:color="auto"/>
          </w:divBdr>
        </w:div>
        <w:div w:id="1629314067">
          <w:marLeft w:val="1166"/>
          <w:marRight w:val="0"/>
          <w:marTop w:val="115"/>
          <w:marBottom w:val="0"/>
          <w:divBdr>
            <w:top w:val="none" w:sz="0" w:space="0" w:color="auto"/>
            <w:left w:val="none" w:sz="0" w:space="0" w:color="auto"/>
            <w:bottom w:val="none" w:sz="0" w:space="0" w:color="auto"/>
            <w:right w:val="none" w:sz="0" w:space="0" w:color="auto"/>
          </w:divBdr>
        </w:div>
        <w:div w:id="1766876838">
          <w:marLeft w:val="1166"/>
          <w:marRight w:val="0"/>
          <w:marTop w:val="115"/>
          <w:marBottom w:val="0"/>
          <w:divBdr>
            <w:top w:val="none" w:sz="0" w:space="0" w:color="auto"/>
            <w:left w:val="none" w:sz="0" w:space="0" w:color="auto"/>
            <w:bottom w:val="none" w:sz="0" w:space="0" w:color="auto"/>
            <w:right w:val="none" w:sz="0" w:space="0" w:color="auto"/>
          </w:divBdr>
        </w:div>
      </w:divsChild>
    </w:div>
    <w:div w:id="1774134425">
      <w:bodyDiv w:val="1"/>
      <w:marLeft w:val="0"/>
      <w:marRight w:val="0"/>
      <w:marTop w:val="0"/>
      <w:marBottom w:val="0"/>
      <w:divBdr>
        <w:top w:val="none" w:sz="0" w:space="0" w:color="auto"/>
        <w:left w:val="none" w:sz="0" w:space="0" w:color="auto"/>
        <w:bottom w:val="none" w:sz="0" w:space="0" w:color="auto"/>
        <w:right w:val="none" w:sz="0" w:space="0" w:color="auto"/>
      </w:divBdr>
      <w:divsChild>
        <w:div w:id="1107507090">
          <w:marLeft w:val="547"/>
          <w:marRight w:val="0"/>
          <w:marTop w:val="115"/>
          <w:marBottom w:val="0"/>
          <w:divBdr>
            <w:top w:val="none" w:sz="0" w:space="0" w:color="auto"/>
            <w:left w:val="none" w:sz="0" w:space="0" w:color="auto"/>
            <w:bottom w:val="none" w:sz="0" w:space="0" w:color="auto"/>
            <w:right w:val="none" w:sz="0" w:space="0" w:color="auto"/>
          </w:divBdr>
        </w:div>
      </w:divsChild>
    </w:div>
    <w:div w:id="1789814586">
      <w:bodyDiv w:val="1"/>
      <w:marLeft w:val="0"/>
      <w:marRight w:val="0"/>
      <w:marTop w:val="0"/>
      <w:marBottom w:val="0"/>
      <w:divBdr>
        <w:top w:val="none" w:sz="0" w:space="0" w:color="auto"/>
        <w:left w:val="none" w:sz="0" w:space="0" w:color="auto"/>
        <w:bottom w:val="none" w:sz="0" w:space="0" w:color="auto"/>
        <w:right w:val="none" w:sz="0" w:space="0" w:color="auto"/>
      </w:divBdr>
      <w:divsChild>
        <w:div w:id="143863726">
          <w:marLeft w:val="1166"/>
          <w:marRight w:val="0"/>
          <w:marTop w:val="106"/>
          <w:marBottom w:val="0"/>
          <w:divBdr>
            <w:top w:val="none" w:sz="0" w:space="0" w:color="auto"/>
            <w:left w:val="none" w:sz="0" w:space="0" w:color="auto"/>
            <w:bottom w:val="none" w:sz="0" w:space="0" w:color="auto"/>
            <w:right w:val="none" w:sz="0" w:space="0" w:color="auto"/>
          </w:divBdr>
        </w:div>
        <w:div w:id="421025339">
          <w:marLeft w:val="547"/>
          <w:marRight w:val="0"/>
          <w:marTop w:val="106"/>
          <w:marBottom w:val="0"/>
          <w:divBdr>
            <w:top w:val="none" w:sz="0" w:space="0" w:color="auto"/>
            <w:left w:val="none" w:sz="0" w:space="0" w:color="auto"/>
            <w:bottom w:val="none" w:sz="0" w:space="0" w:color="auto"/>
            <w:right w:val="none" w:sz="0" w:space="0" w:color="auto"/>
          </w:divBdr>
        </w:div>
        <w:div w:id="447630869">
          <w:marLeft w:val="1166"/>
          <w:marRight w:val="0"/>
          <w:marTop w:val="106"/>
          <w:marBottom w:val="0"/>
          <w:divBdr>
            <w:top w:val="none" w:sz="0" w:space="0" w:color="auto"/>
            <w:left w:val="none" w:sz="0" w:space="0" w:color="auto"/>
            <w:bottom w:val="none" w:sz="0" w:space="0" w:color="auto"/>
            <w:right w:val="none" w:sz="0" w:space="0" w:color="auto"/>
          </w:divBdr>
        </w:div>
        <w:div w:id="498085832">
          <w:marLeft w:val="1166"/>
          <w:marRight w:val="0"/>
          <w:marTop w:val="106"/>
          <w:marBottom w:val="0"/>
          <w:divBdr>
            <w:top w:val="none" w:sz="0" w:space="0" w:color="auto"/>
            <w:left w:val="none" w:sz="0" w:space="0" w:color="auto"/>
            <w:bottom w:val="none" w:sz="0" w:space="0" w:color="auto"/>
            <w:right w:val="none" w:sz="0" w:space="0" w:color="auto"/>
          </w:divBdr>
        </w:div>
        <w:div w:id="558130410">
          <w:marLeft w:val="1166"/>
          <w:marRight w:val="0"/>
          <w:marTop w:val="106"/>
          <w:marBottom w:val="0"/>
          <w:divBdr>
            <w:top w:val="none" w:sz="0" w:space="0" w:color="auto"/>
            <w:left w:val="none" w:sz="0" w:space="0" w:color="auto"/>
            <w:bottom w:val="none" w:sz="0" w:space="0" w:color="auto"/>
            <w:right w:val="none" w:sz="0" w:space="0" w:color="auto"/>
          </w:divBdr>
        </w:div>
        <w:div w:id="716122888">
          <w:marLeft w:val="1166"/>
          <w:marRight w:val="0"/>
          <w:marTop w:val="106"/>
          <w:marBottom w:val="0"/>
          <w:divBdr>
            <w:top w:val="none" w:sz="0" w:space="0" w:color="auto"/>
            <w:left w:val="none" w:sz="0" w:space="0" w:color="auto"/>
            <w:bottom w:val="none" w:sz="0" w:space="0" w:color="auto"/>
            <w:right w:val="none" w:sz="0" w:space="0" w:color="auto"/>
          </w:divBdr>
        </w:div>
        <w:div w:id="795416685">
          <w:marLeft w:val="1166"/>
          <w:marRight w:val="0"/>
          <w:marTop w:val="106"/>
          <w:marBottom w:val="0"/>
          <w:divBdr>
            <w:top w:val="none" w:sz="0" w:space="0" w:color="auto"/>
            <w:left w:val="none" w:sz="0" w:space="0" w:color="auto"/>
            <w:bottom w:val="none" w:sz="0" w:space="0" w:color="auto"/>
            <w:right w:val="none" w:sz="0" w:space="0" w:color="auto"/>
          </w:divBdr>
        </w:div>
        <w:div w:id="1182665098">
          <w:marLeft w:val="1166"/>
          <w:marRight w:val="0"/>
          <w:marTop w:val="106"/>
          <w:marBottom w:val="0"/>
          <w:divBdr>
            <w:top w:val="none" w:sz="0" w:space="0" w:color="auto"/>
            <w:left w:val="none" w:sz="0" w:space="0" w:color="auto"/>
            <w:bottom w:val="none" w:sz="0" w:space="0" w:color="auto"/>
            <w:right w:val="none" w:sz="0" w:space="0" w:color="auto"/>
          </w:divBdr>
        </w:div>
        <w:div w:id="1267275800">
          <w:marLeft w:val="547"/>
          <w:marRight w:val="0"/>
          <w:marTop w:val="106"/>
          <w:marBottom w:val="0"/>
          <w:divBdr>
            <w:top w:val="none" w:sz="0" w:space="0" w:color="auto"/>
            <w:left w:val="none" w:sz="0" w:space="0" w:color="auto"/>
            <w:bottom w:val="none" w:sz="0" w:space="0" w:color="auto"/>
            <w:right w:val="none" w:sz="0" w:space="0" w:color="auto"/>
          </w:divBdr>
        </w:div>
        <w:div w:id="1480801811">
          <w:marLeft w:val="547"/>
          <w:marRight w:val="0"/>
          <w:marTop w:val="106"/>
          <w:marBottom w:val="0"/>
          <w:divBdr>
            <w:top w:val="none" w:sz="0" w:space="0" w:color="auto"/>
            <w:left w:val="none" w:sz="0" w:space="0" w:color="auto"/>
            <w:bottom w:val="none" w:sz="0" w:space="0" w:color="auto"/>
            <w:right w:val="none" w:sz="0" w:space="0" w:color="auto"/>
          </w:divBdr>
        </w:div>
        <w:div w:id="1861816695">
          <w:marLeft w:val="1166"/>
          <w:marRight w:val="0"/>
          <w:marTop w:val="106"/>
          <w:marBottom w:val="0"/>
          <w:divBdr>
            <w:top w:val="none" w:sz="0" w:space="0" w:color="auto"/>
            <w:left w:val="none" w:sz="0" w:space="0" w:color="auto"/>
            <w:bottom w:val="none" w:sz="0" w:space="0" w:color="auto"/>
            <w:right w:val="none" w:sz="0" w:space="0" w:color="auto"/>
          </w:divBdr>
        </w:div>
      </w:divsChild>
    </w:div>
    <w:div w:id="1800494465">
      <w:bodyDiv w:val="1"/>
      <w:marLeft w:val="0"/>
      <w:marRight w:val="0"/>
      <w:marTop w:val="0"/>
      <w:marBottom w:val="0"/>
      <w:divBdr>
        <w:top w:val="none" w:sz="0" w:space="0" w:color="auto"/>
        <w:left w:val="none" w:sz="0" w:space="0" w:color="auto"/>
        <w:bottom w:val="none" w:sz="0" w:space="0" w:color="auto"/>
        <w:right w:val="none" w:sz="0" w:space="0" w:color="auto"/>
      </w:divBdr>
      <w:divsChild>
        <w:div w:id="1116869943">
          <w:marLeft w:val="1166"/>
          <w:marRight w:val="0"/>
          <w:marTop w:val="115"/>
          <w:marBottom w:val="0"/>
          <w:divBdr>
            <w:top w:val="none" w:sz="0" w:space="0" w:color="auto"/>
            <w:left w:val="none" w:sz="0" w:space="0" w:color="auto"/>
            <w:bottom w:val="none" w:sz="0" w:space="0" w:color="auto"/>
            <w:right w:val="none" w:sz="0" w:space="0" w:color="auto"/>
          </w:divBdr>
        </w:div>
      </w:divsChild>
    </w:div>
    <w:div w:id="1809087119">
      <w:bodyDiv w:val="1"/>
      <w:marLeft w:val="0"/>
      <w:marRight w:val="0"/>
      <w:marTop w:val="0"/>
      <w:marBottom w:val="0"/>
      <w:divBdr>
        <w:top w:val="none" w:sz="0" w:space="0" w:color="auto"/>
        <w:left w:val="none" w:sz="0" w:space="0" w:color="auto"/>
        <w:bottom w:val="none" w:sz="0" w:space="0" w:color="auto"/>
        <w:right w:val="none" w:sz="0" w:space="0" w:color="auto"/>
      </w:divBdr>
    </w:div>
    <w:div w:id="1815368131">
      <w:bodyDiv w:val="1"/>
      <w:marLeft w:val="0"/>
      <w:marRight w:val="0"/>
      <w:marTop w:val="0"/>
      <w:marBottom w:val="0"/>
      <w:divBdr>
        <w:top w:val="none" w:sz="0" w:space="0" w:color="auto"/>
        <w:left w:val="none" w:sz="0" w:space="0" w:color="auto"/>
        <w:bottom w:val="none" w:sz="0" w:space="0" w:color="auto"/>
        <w:right w:val="none" w:sz="0" w:space="0" w:color="auto"/>
      </w:divBdr>
    </w:div>
    <w:div w:id="1828551893">
      <w:bodyDiv w:val="1"/>
      <w:marLeft w:val="0"/>
      <w:marRight w:val="0"/>
      <w:marTop w:val="0"/>
      <w:marBottom w:val="0"/>
      <w:divBdr>
        <w:top w:val="none" w:sz="0" w:space="0" w:color="auto"/>
        <w:left w:val="none" w:sz="0" w:space="0" w:color="auto"/>
        <w:bottom w:val="none" w:sz="0" w:space="0" w:color="auto"/>
        <w:right w:val="none" w:sz="0" w:space="0" w:color="auto"/>
      </w:divBdr>
      <w:divsChild>
        <w:div w:id="822742297">
          <w:marLeft w:val="547"/>
          <w:marRight w:val="0"/>
          <w:marTop w:val="115"/>
          <w:marBottom w:val="0"/>
          <w:divBdr>
            <w:top w:val="none" w:sz="0" w:space="0" w:color="auto"/>
            <w:left w:val="none" w:sz="0" w:space="0" w:color="auto"/>
            <w:bottom w:val="none" w:sz="0" w:space="0" w:color="auto"/>
            <w:right w:val="none" w:sz="0" w:space="0" w:color="auto"/>
          </w:divBdr>
        </w:div>
        <w:div w:id="1109929951">
          <w:marLeft w:val="1166"/>
          <w:marRight w:val="0"/>
          <w:marTop w:val="115"/>
          <w:marBottom w:val="0"/>
          <w:divBdr>
            <w:top w:val="none" w:sz="0" w:space="0" w:color="auto"/>
            <w:left w:val="none" w:sz="0" w:space="0" w:color="auto"/>
            <w:bottom w:val="none" w:sz="0" w:space="0" w:color="auto"/>
            <w:right w:val="none" w:sz="0" w:space="0" w:color="auto"/>
          </w:divBdr>
        </w:div>
        <w:div w:id="1608460617">
          <w:marLeft w:val="1166"/>
          <w:marRight w:val="0"/>
          <w:marTop w:val="115"/>
          <w:marBottom w:val="0"/>
          <w:divBdr>
            <w:top w:val="none" w:sz="0" w:space="0" w:color="auto"/>
            <w:left w:val="none" w:sz="0" w:space="0" w:color="auto"/>
            <w:bottom w:val="none" w:sz="0" w:space="0" w:color="auto"/>
            <w:right w:val="none" w:sz="0" w:space="0" w:color="auto"/>
          </w:divBdr>
        </w:div>
        <w:div w:id="1612514010">
          <w:marLeft w:val="547"/>
          <w:marRight w:val="0"/>
          <w:marTop w:val="115"/>
          <w:marBottom w:val="0"/>
          <w:divBdr>
            <w:top w:val="none" w:sz="0" w:space="0" w:color="auto"/>
            <w:left w:val="none" w:sz="0" w:space="0" w:color="auto"/>
            <w:bottom w:val="none" w:sz="0" w:space="0" w:color="auto"/>
            <w:right w:val="none" w:sz="0" w:space="0" w:color="auto"/>
          </w:divBdr>
        </w:div>
        <w:div w:id="1932815114">
          <w:marLeft w:val="1166"/>
          <w:marRight w:val="0"/>
          <w:marTop w:val="115"/>
          <w:marBottom w:val="0"/>
          <w:divBdr>
            <w:top w:val="none" w:sz="0" w:space="0" w:color="auto"/>
            <w:left w:val="none" w:sz="0" w:space="0" w:color="auto"/>
            <w:bottom w:val="none" w:sz="0" w:space="0" w:color="auto"/>
            <w:right w:val="none" w:sz="0" w:space="0" w:color="auto"/>
          </w:divBdr>
        </w:div>
      </w:divsChild>
    </w:div>
    <w:div w:id="1843351778">
      <w:bodyDiv w:val="1"/>
      <w:marLeft w:val="0"/>
      <w:marRight w:val="0"/>
      <w:marTop w:val="0"/>
      <w:marBottom w:val="0"/>
      <w:divBdr>
        <w:top w:val="none" w:sz="0" w:space="0" w:color="auto"/>
        <w:left w:val="none" w:sz="0" w:space="0" w:color="auto"/>
        <w:bottom w:val="none" w:sz="0" w:space="0" w:color="auto"/>
        <w:right w:val="none" w:sz="0" w:space="0" w:color="auto"/>
      </w:divBdr>
    </w:div>
    <w:div w:id="1848522075">
      <w:bodyDiv w:val="1"/>
      <w:marLeft w:val="0"/>
      <w:marRight w:val="0"/>
      <w:marTop w:val="0"/>
      <w:marBottom w:val="0"/>
      <w:divBdr>
        <w:top w:val="none" w:sz="0" w:space="0" w:color="auto"/>
        <w:left w:val="none" w:sz="0" w:space="0" w:color="auto"/>
        <w:bottom w:val="none" w:sz="0" w:space="0" w:color="auto"/>
        <w:right w:val="none" w:sz="0" w:space="0" w:color="auto"/>
      </w:divBdr>
      <w:divsChild>
        <w:div w:id="935284646">
          <w:marLeft w:val="547"/>
          <w:marRight w:val="0"/>
          <w:marTop w:val="115"/>
          <w:marBottom w:val="0"/>
          <w:divBdr>
            <w:top w:val="none" w:sz="0" w:space="0" w:color="auto"/>
            <w:left w:val="none" w:sz="0" w:space="0" w:color="auto"/>
            <w:bottom w:val="none" w:sz="0" w:space="0" w:color="auto"/>
            <w:right w:val="none" w:sz="0" w:space="0" w:color="auto"/>
          </w:divBdr>
        </w:div>
        <w:div w:id="1902859770">
          <w:marLeft w:val="547"/>
          <w:marRight w:val="0"/>
          <w:marTop w:val="115"/>
          <w:marBottom w:val="0"/>
          <w:divBdr>
            <w:top w:val="none" w:sz="0" w:space="0" w:color="auto"/>
            <w:left w:val="none" w:sz="0" w:space="0" w:color="auto"/>
            <w:bottom w:val="none" w:sz="0" w:space="0" w:color="auto"/>
            <w:right w:val="none" w:sz="0" w:space="0" w:color="auto"/>
          </w:divBdr>
        </w:div>
      </w:divsChild>
    </w:div>
    <w:div w:id="1849252288">
      <w:bodyDiv w:val="1"/>
      <w:marLeft w:val="0"/>
      <w:marRight w:val="0"/>
      <w:marTop w:val="0"/>
      <w:marBottom w:val="0"/>
      <w:divBdr>
        <w:top w:val="none" w:sz="0" w:space="0" w:color="auto"/>
        <w:left w:val="none" w:sz="0" w:space="0" w:color="auto"/>
        <w:bottom w:val="none" w:sz="0" w:space="0" w:color="auto"/>
        <w:right w:val="none" w:sz="0" w:space="0" w:color="auto"/>
      </w:divBdr>
      <w:divsChild>
        <w:div w:id="60181083">
          <w:marLeft w:val="547"/>
          <w:marRight w:val="0"/>
          <w:marTop w:val="115"/>
          <w:marBottom w:val="0"/>
          <w:divBdr>
            <w:top w:val="none" w:sz="0" w:space="0" w:color="auto"/>
            <w:left w:val="none" w:sz="0" w:space="0" w:color="auto"/>
            <w:bottom w:val="none" w:sz="0" w:space="0" w:color="auto"/>
            <w:right w:val="none" w:sz="0" w:space="0" w:color="auto"/>
          </w:divBdr>
        </w:div>
        <w:div w:id="263269162">
          <w:marLeft w:val="547"/>
          <w:marRight w:val="0"/>
          <w:marTop w:val="115"/>
          <w:marBottom w:val="0"/>
          <w:divBdr>
            <w:top w:val="none" w:sz="0" w:space="0" w:color="auto"/>
            <w:left w:val="none" w:sz="0" w:space="0" w:color="auto"/>
            <w:bottom w:val="none" w:sz="0" w:space="0" w:color="auto"/>
            <w:right w:val="none" w:sz="0" w:space="0" w:color="auto"/>
          </w:divBdr>
        </w:div>
        <w:div w:id="577444972">
          <w:marLeft w:val="547"/>
          <w:marRight w:val="0"/>
          <w:marTop w:val="115"/>
          <w:marBottom w:val="0"/>
          <w:divBdr>
            <w:top w:val="none" w:sz="0" w:space="0" w:color="auto"/>
            <w:left w:val="none" w:sz="0" w:space="0" w:color="auto"/>
            <w:bottom w:val="none" w:sz="0" w:space="0" w:color="auto"/>
            <w:right w:val="none" w:sz="0" w:space="0" w:color="auto"/>
          </w:divBdr>
        </w:div>
        <w:div w:id="678040606">
          <w:marLeft w:val="547"/>
          <w:marRight w:val="0"/>
          <w:marTop w:val="115"/>
          <w:marBottom w:val="0"/>
          <w:divBdr>
            <w:top w:val="none" w:sz="0" w:space="0" w:color="auto"/>
            <w:left w:val="none" w:sz="0" w:space="0" w:color="auto"/>
            <w:bottom w:val="none" w:sz="0" w:space="0" w:color="auto"/>
            <w:right w:val="none" w:sz="0" w:space="0" w:color="auto"/>
          </w:divBdr>
        </w:div>
        <w:div w:id="1233930133">
          <w:marLeft w:val="547"/>
          <w:marRight w:val="0"/>
          <w:marTop w:val="115"/>
          <w:marBottom w:val="0"/>
          <w:divBdr>
            <w:top w:val="none" w:sz="0" w:space="0" w:color="auto"/>
            <w:left w:val="none" w:sz="0" w:space="0" w:color="auto"/>
            <w:bottom w:val="none" w:sz="0" w:space="0" w:color="auto"/>
            <w:right w:val="none" w:sz="0" w:space="0" w:color="auto"/>
          </w:divBdr>
        </w:div>
        <w:div w:id="1485320073">
          <w:marLeft w:val="547"/>
          <w:marRight w:val="0"/>
          <w:marTop w:val="115"/>
          <w:marBottom w:val="0"/>
          <w:divBdr>
            <w:top w:val="none" w:sz="0" w:space="0" w:color="auto"/>
            <w:left w:val="none" w:sz="0" w:space="0" w:color="auto"/>
            <w:bottom w:val="none" w:sz="0" w:space="0" w:color="auto"/>
            <w:right w:val="none" w:sz="0" w:space="0" w:color="auto"/>
          </w:divBdr>
        </w:div>
        <w:div w:id="2106949240">
          <w:marLeft w:val="547"/>
          <w:marRight w:val="0"/>
          <w:marTop w:val="115"/>
          <w:marBottom w:val="0"/>
          <w:divBdr>
            <w:top w:val="none" w:sz="0" w:space="0" w:color="auto"/>
            <w:left w:val="none" w:sz="0" w:space="0" w:color="auto"/>
            <w:bottom w:val="none" w:sz="0" w:space="0" w:color="auto"/>
            <w:right w:val="none" w:sz="0" w:space="0" w:color="auto"/>
          </w:divBdr>
        </w:div>
      </w:divsChild>
    </w:div>
    <w:div w:id="1859612461">
      <w:bodyDiv w:val="1"/>
      <w:marLeft w:val="0"/>
      <w:marRight w:val="0"/>
      <w:marTop w:val="0"/>
      <w:marBottom w:val="0"/>
      <w:divBdr>
        <w:top w:val="none" w:sz="0" w:space="0" w:color="auto"/>
        <w:left w:val="none" w:sz="0" w:space="0" w:color="auto"/>
        <w:bottom w:val="none" w:sz="0" w:space="0" w:color="auto"/>
        <w:right w:val="none" w:sz="0" w:space="0" w:color="auto"/>
      </w:divBdr>
      <w:divsChild>
        <w:div w:id="1378050528">
          <w:marLeft w:val="547"/>
          <w:marRight w:val="0"/>
          <w:marTop w:val="115"/>
          <w:marBottom w:val="0"/>
          <w:divBdr>
            <w:top w:val="none" w:sz="0" w:space="0" w:color="auto"/>
            <w:left w:val="none" w:sz="0" w:space="0" w:color="auto"/>
            <w:bottom w:val="none" w:sz="0" w:space="0" w:color="auto"/>
            <w:right w:val="none" w:sz="0" w:space="0" w:color="auto"/>
          </w:divBdr>
        </w:div>
        <w:div w:id="1439175406">
          <w:marLeft w:val="547"/>
          <w:marRight w:val="0"/>
          <w:marTop w:val="115"/>
          <w:marBottom w:val="0"/>
          <w:divBdr>
            <w:top w:val="none" w:sz="0" w:space="0" w:color="auto"/>
            <w:left w:val="none" w:sz="0" w:space="0" w:color="auto"/>
            <w:bottom w:val="none" w:sz="0" w:space="0" w:color="auto"/>
            <w:right w:val="none" w:sz="0" w:space="0" w:color="auto"/>
          </w:divBdr>
        </w:div>
        <w:div w:id="1589655892">
          <w:marLeft w:val="547"/>
          <w:marRight w:val="0"/>
          <w:marTop w:val="115"/>
          <w:marBottom w:val="0"/>
          <w:divBdr>
            <w:top w:val="none" w:sz="0" w:space="0" w:color="auto"/>
            <w:left w:val="none" w:sz="0" w:space="0" w:color="auto"/>
            <w:bottom w:val="none" w:sz="0" w:space="0" w:color="auto"/>
            <w:right w:val="none" w:sz="0" w:space="0" w:color="auto"/>
          </w:divBdr>
        </w:div>
      </w:divsChild>
    </w:div>
    <w:div w:id="1863785156">
      <w:bodyDiv w:val="1"/>
      <w:marLeft w:val="0"/>
      <w:marRight w:val="0"/>
      <w:marTop w:val="0"/>
      <w:marBottom w:val="0"/>
      <w:divBdr>
        <w:top w:val="none" w:sz="0" w:space="0" w:color="auto"/>
        <w:left w:val="none" w:sz="0" w:space="0" w:color="auto"/>
        <w:bottom w:val="none" w:sz="0" w:space="0" w:color="auto"/>
        <w:right w:val="none" w:sz="0" w:space="0" w:color="auto"/>
      </w:divBdr>
      <w:divsChild>
        <w:div w:id="1143041738">
          <w:marLeft w:val="547"/>
          <w:marRight w:val="0"/>
          <w:marTop w:val="115"/>
          <w:marBottom w:val="0"/>
          <w:divBdr>
            <w:top w:val="none" w:sz="0" w:space="0" w:color="auto"/>
            <w:left w:val="none" w:sz="0" w:space="0" w:color="auto"/>
            <w:bottom w:val="none" w:sz="0" w:space="0" w:color="auto"/>
            <w:right w:val="none" w:sz="0" w:space="0" w:color="auto"/>
          </w:divBdr>
        </w:div>
      </w:divsChild>
    </w:div>
    <w:div w:id="1869102442">
      <w:bodyDiv w:val="1"/>
      <w:marLeft w:val="0"/>
      <w:marRight w:val="0"/>
      <w:marTop w:val="0"/>
      <w:marBottom w:val="0"/>
      <w:divBdr>
        <w:top w:val="none" w:sz="0" w:space="0" w:color="auto"/>
        <w:left w:val="none" w:sz="0" w:space="0" w:color="auto"/>
        <w:bottom w:val="none" w:sz="0" w:space="0" w:color="auto"/>
        <w:right w:val="none" w:sz="0" w:space="0" w:color="auto"/>
      </w:divBdr>
      <w:divsChild>
        <w:div w:id="474418113">
          <w:marLeft w:val="547"/>
          <w:marRight w:val="0"/>
          <w:marTop w:val="115"/>
          <w:marBottom w:val="0"/>
          <w:divBdr>
            <w:top w:val="none" w:sz="0" w:space="0" w:color="auto"/>
            <w:left w:val="none" w:sz="0" w:space="0" w:color="auto"/>
            <w:bottom w:val="none" w:sz="0" w:space="0" w:color="auto"/>
            <w:right w:val="none" w:sz="0" w:space="0" w:color="auto"/>
          </w:divBdr>
        </w:div>
      </w:divsChild>
    </w:div>
    <w:div w:id="1884444319">
      <w:bodyDiv w:val="1"/>
      <w:marLeft w:val="0"/>
      <w:marRight w:val="0"/>
      <w:marTop w:val="0"/>
      <w:marBottom w:val="0"/>
      <w:divBdr>
        <w:top w:val="none" w:sz="0" w:space="0" w:color="auto"/>
        <w:left w:val="none" w:sz="0" w:space="0" w:color="auto"/>
        <w:bottom w:val="none" w:sz="0" w:space="0" w:color="auto"/>
        <w:right w:val="none" w:sz="0" w:space="0" w:color="auto"/>
      </w:divBdr>
      <w:divsChild>
        <w:div w:id="371425061">
          <w:marLeft w:val="1440"/>
          <w:marRight w:val="0"/>
          <w:marTop w:val="115"/>
          <w:marBottom w:val="0"/>
          <w:divBdr>
            <w:top w:val="none" w:sz="0" w:space="0" w:color="auto"/>
            <w:left w:val="none" w:sz="0" w:space="0" w:color="auto"/>
            <w:bottom w:val="none" w:sz="0" w:space="0" w:color="auto"/>
            <w:right w:val="none" w:sz="0" w:space="0" w:color="auto"/>
          </w:divBdr>
        </w:div>
        <w:div w:id="666830681">
          <w:marLeft w:val="547"/>
          <w:marRight w:val="0"/>
          <w:marTop w:val="115"/>
          <w:marBottom w:val="0"/>
          <w:divBdr>
            <w:top w:val="none" w:sz="0" w:space="0" w:color="auto"/>
            <w:left w:val="none" w:sz="0" w:space="0" w:color="auto"/>
            <w:bottom w:val="none" w:sz="0" w:space="0" w:color="auto"/>
            <w:right w:val="none" w:sz="0" w:space="0" w:color="auto"/>
          </w:divBdr>
        </w:div>
        <w:div w:id="699165741">
          <w:marLeft w:val="1440"/>
          <w:marRight w:val="0"/>
          <w:marTop w:val="115"/>
          <w:marBottom w:val="0"/>
          <w:divBdr>
            <w:top w:val="none" w:sz="0" w:space="0" w:color="auto"/>
            <w:left w:val="none" w:sz="0" w:space="0" w:color="auto"/>
            <w:bottom w:val="none" w:sz="0" w:space="0" w:color="auto"/>
            <w:right w:val="none" w:sz="0" w:space="0" w:color="auto"/>
          </w:divBdr>
        </w:div>
        <w:div w:id="1100174409">
          <w:marLeft w:val="1440"/>
          <w:marRight w:val="0"/>
          <w:marTop w:val="115"/>
          <w:marBottom w:val="0"/>
          <w:divBdr>
            <w:top w:val="none" w:sz="0" w:space="0" w:color="auto"/>
            <w:left w:val="none" w:sz="0" w:space="0" w:color="auto"/>
            <w:bottom w:val="none" w:sz="0" w:space="0" w:color="auto"/>
            <w:right w:val="none" w:sz="0" w:space="0" w:color="auto"/>
          </w:divBdr>
        </w:div>
        <w:div w:id="1136534278">
          <w:marLeft w:val="547"/>
          <w:marRight w:val="0"/>
          <w:marTop w:val="115"/>
          <w:marBottom w:val="0"/>
          <w:divBdr>
            <w:top w:val="none" w:sz="0" w:space="0" w:color="auto"/>
            <w:left w:val="none" w:sz="0" w:space="0" w:color="auto"/>
            <w:bottom w:val="none" w:sz="0" w:space="0" w:color="auto"/>
            <w:right w:val="none" w:sz="0" w:space="0" w:color="auto"/>
          </w:divBdr>
        </w:div>
        <w:div w:id="1421104288">
          <w:marLeft w:val="1440"/>
          <w:marRight w:val="0"/>
          <w:marTop w:val="115"/>
          <w:marBottom w:val="0"/>
          <w:divBdr>
            <w:top w:val="none" w:sz="0" w:space="0" w:color="auto"/>
            <w:left w:val="none" w:sz="0" w:space="0" w:color="auto"/>
            <w:bottom w:val="none" w:sz="0" w:space="0" w:color="auto"/>
            <w:right w:val="none" w:sz="0" w:space="0" w:color="auto"/>
          </w:divBdr>
        </w:div>
        <w:div w:id="1550798666">
          <w:marLeft w:val="1440"/>
          <w:marRight w:val="0"/>
          <w:marTop w:val="115"/>
          <w:marBottom w:val="0"/>
          <w:divBdr>
            <w:top w:val="none" w:sz="0" w:space="0" w:color="auto"/>
            <w:left w:val="none" w:sz="0" w:space="0" w:color="auto"/>
            <w:bottom w:val="none" w:sz="0" w:space="0" w:color="auto"/>
            <w:right w:val="none" w:sz="0" w:space="0" w:color="auto"/>
          </w:divBdr>
        </w:div>
        <w:div w:id="1661348044">
          <w:marLeft w:val="1440"/>
          <w:marRight w:val="0"/>
          <w:marTop w:val="115"/>
          <w:marBottom w:val="0"/>
          <w:divBdr>
            <w:top w:val="none" w:sz="0" w:space="0" w:color="auto"/>
            <w:left w:val="none" w:sz="0" w:space="0" w:color="auto"/>
            <w:bottom w:val="none" w:sz="0" w:space="0" w:color="auto"/>
            <w:right w:val="none" w:sz="0" w:space="0" w:color="auto"/>
          </w:divBdr>
        </w:div>
        <w:div w:id="1697385691">
          <w:marLeft w:val="1440"/>
          <w:marRight w:val="0"/>
          <w:marTop w:val="115"/>
          <w:marBottom w:val="0"/>
          <w:divBdr>
            <w:top w:val="none" w:sz="0" w:space="0" w:color="auto"/>
            <w:left w:val="none" w:sz="0" w:space="0" w:color="auto"/>
            <w:bottom w:val="none" w:sz="0" w:space="0" w:color="auto"/>
            <w:right w:val="none" w:sz="0" w:space="0" w:color="auto"/>
          </w:divBdr>
        </w:div>
      </w:divsChild>
    </w:div>
    <w:div w:id="1896233342">
      <w:bodyDiv w:val="1"/>
      <w:marLeft w:val="0"/>
      <w:marRight w:val="0"/>
      <w:marTop w:val="0"/>
      <w:marBottom w:val="0"/>
      <w:divBdr>
        <w:top w:val="none" w:sz="0" w:space="0" w:color="auto"/>
        <w:left w:val="none" w:sz="0" w:space="0" w:color="auto"/>
        <w:bottom w:val="none" w:sz="0" w:space="0" w:color="auto"/>
        <w:right w:val="none" w:sz="0" w:space="0" w:color="auto"/>
      </w:divBdr>
      <w:divsChild>
        <w:div w:id="19161968">
          <w:marLeft w:val="547"/>
          <w:marRight w:val="0"/>
          <w:marTop w:val="115"/>
          <w:marBottom w:val="0"/>
          <w:divBdr>
            <w:top w:val="none" w:sz="0" w:space="0" w:color="auto"/>
            <w:left w:val="none" w:sz="0" w:space="0" w:color="auto"/>
            <w:bottom w:val="none" w:sz="0" w:space="0" w:color="auto"/>
            <w:right w:val="none" w:sz="0" w:space="0" w:color="auto"/>
          </w:divBdr>
        </w:div>
        <w:div w:id="476580010">
          <w:marLeft w:val="1166"/>
          <w:marRight w:val="0"/>
          <w:marTop w:val="115"/>
          <w:marBottom w:val="0"/>
          <w:divBdr>
            <w:top w:val="none" w:sz="0" w:space="0" w:color="auto"/>
            <w:left w:val="none" w:sz="0" w:space="0" w:color="auto"/>
            <w:bottom w:val="none" w:sz="0" w:space="0" w:color="auto"/>
            <w:right w:val="none" w:sz="0" w:space="0" w:color="auto"/>
          </w:divBdr>
        </w:div>
        <w:div w:id="490831427">
          <w:marLeft w:val="1166"/>
          <w:marRight w:val="0"/>
          <w:marTop w:val="115"/>
          <w:marBottom w:val="0"/>
          <w:divBdr>
            <w:top w:val="none" w:sz="0" w:space="0" w:color="auto"/>
            <w:left w:val="none" w:sz="0" w:space="0" w:color="auto"/>
            <w:bottom w:val="none" w:sz="0" w:space="0" w:color="auto"/>
            <w:right w:val="none" w:sz="0" w:space="0" w:color="auto"/>
          </w:divBdr>
        </w:div>
        <w:div w:id="735670804">
          <w:marLeft w:val="547"/>
          <w:marRight w:val="0"/>
          <w:marTop w:val="115"/>
          <w:marBottom w:val="0"/>
          <w:divBdr>
            <w:top w:val="none" w:sz="0" w:space="0" w:color="auto"/>
            <w:left w:val="none" w:sz="0" w:space="0" w:color="auto"/>
            <w:bottom w:val="none" w:sz="0" w:space="0" w:color="auto"/>
            <w:right w:val="none" w:sz="0" w:space="0" w:color="auto"/>
          </w:divBdr>
        </w:div>
        <w:div w:id="920872749">
          <w:marLeft w:val="547"/>
          <w:marRight w:val="0"/>
          <w:marTop w:val="115"/>
          <w:marBottom w:val="0"/>
          <w:divBdr>
            <w:top w:val="none" w:sz="0" w:space="0" w:color="auto"/>
            <w:left w:val="none" w:sz="0" w:space="0" w:color="auto"/>
            <w:bottom w:val="none" w:sz="0" w:space="0" w:color="auto"/>
            <w:right w:val="none" w:sz="0" w:space="0" w:color="auto"/>
          </w:divBdr>
        </w:div>
        <w:div w:id="1021391305">
          <w:marLeft w:val="1166"/>
          <w:marRight w:val="0"/>
          <w:marTop w:val="115"/>
          <w:marBottom w:val="0"/>
          <w:divBdr>
            <w:top w:val="none" w:sz="0" w:space="0" w:color="auto"/>
            <w:left w:val="none" w:sz="0" w:space="0" w:color="auto"/>
            <w:bottom w:val="none" w:sz="0" w:space="0" w:color="auto"/>
            <w:right w:val="none" w:sz="0" w:space="0" w:color="auto"/>
          </w:divBdr>
        </w:div>
        <w:div w:id="2091463232">
          <w:marLeft w:val="1166"/>
          <w:marRight w:val="0"/>
          <w:marTop w:val="115"/>
          <w:marBottom w:val="0"/>
          <w:divBdr>
            <w:top w:val="none" w:sz="0" w:space="0" w:color="auto"/>
            <w:left w:val="none" w:sz="0" w:space="0" w:color="auto"/>
            <w:bottom w:val="none" w:sz="0" w:space="0" w:color="auto"/>
            <w:right w:val="none" w:sz="0" w:space="0" w:color="auto"/>
          </w:divBdr>
        </w:div>
      </w:divsChild>
    </w:div>
    <w:div w:id="1896890048">
      <w:bodyDiv w:val="1"/>
      <w:marLeft w:val="0"/>
      <w:marRight w:val="0"/>
      <w:marTop w:val="0"/>
      <w:marBottom w:val="0"/>
      <w:divBdr>
        <w:top w:val="none" w:sz="0" w:space="0" w:color="auto"/>
        <w:left w:val="none" w:sz="0" w:space="0" w:color="auto"/>
        <w:bottom w:val="none" w:sz="0" w:space="0" w:color="auto"/>
        <w:right w:val="none" w:sz="0" w:space="0" w:color="auto"/>
      </w:divBdr>
      <w:divsChild>
        <w:div w:id="566692177">
          <w:marLeft w:val="547"/>
          <w:marRight w:val="0"/>
          <w:marTop w:val="115"/>
          <w:marBottom w:val="0"/>
          <w:divBdr>
            <w:top w:val="none" w:sz="0" w:space="0" w:color="auto"/>
            <w:left w:val="none" w:sz="0" w:space="0" w:color="auto"/>
            <w:bottom w:val="none" w:sz="0" w:space="0" w:color="auto"/>
            <w:right w:val="none" w:sz="0" w:space="0" w:color="auto"/>
          </w:divBdr>
        </w:div>
        <w:div w:id="1314987975">
          <w:marLeft w:val="547"/>
          <w:marRight w:val="0"/>
          <w:marTop w:val="115"/>
          <w:marBottom w:val="0"/>
          <w:divBdr>
            <w:top w:val="none" w:sz="0" w:space="0" w:color="auto"/>
            <w:left w:val="none" w:sz="0" w:space="0" w:color="auto"/>
            <w:bottom w:val="none" w:sz="0" w:space="0" w:color="auto"/>
            <w:right w:val="none" w:sz="0" w:space="0" w:color="auto"/>
          </w:divBdr>
        </w:div>
        <w:div w:id="1694960343">
          <w:marLeft w:val="547"/>
          <w:marRight w:val="0"/>
          <w:marTop w:val="115"/>
          <w:marBottom w:val="0"/>
          <w:divBdr>
            <w:top w:val="none" w:sz="0" w:space="0" w:color="auto"/>
            <w:left w:val="none" w:sz="0" w:space="0" w:color="auto"/>
            <w:bottom w:val="none" w:sz="0" w:space="0" w:color="auto"/>
            <w:right w:val="none" w:sz="0" w:space="0" w:color="auto"/>
          </w:divBdr>
        </w:div>
      </w:divsChild>
    </w:div>
    <w:div w:id="1910001214">
      <w:bodyDiv w:val="1"/>
      <w:marLeft w:val="0"/>
      <w:marRight w:val="0"/>
      <w:marTop w:val="0"/>
      <w:marBottom w:val="0"/>
      <w:divBdr>
        <w:top w:val="none" w:sz="0" w:space="0" w:color="auto"/>
        <w:left w:val="none" w:sz="0" w:space="0" w:color="auto"/>
        <w:bottom w:val="none" w:sz="0" w:space="0" w:color="auto"/>
        <w:right w:val="none" w:sz="0" w:space="0" w:color="auto"/>
      </w:divBdr>
      <w:divsChild>
        <w:div w:id="433356252">
          <w:marLeft w:val="1166"/>
          <w:marRight w:val="0"/>
          <w:marTop w:val="115"/>
          <w:marBottom w:val="0"/>
          <w:divBdr>
            <w:top w:val="none" w:sz="0" w:space="0" w:color="auto"/>
            <w:left w:val="none" w:sz="0" w:space="0" w:color="auto"/>
            <w:bottom w:val="none" w:sz="0" w:space="0" w:color="auto"/>
            <w:right w:val="none" w:sz="0" w:space="0" w:color="auto"/>
          </w:divBdr>
        </w:div>
        <w:div w:id="1076316054">
          <w:marLeft w:val="1166"/>
          <w:marRight w:val="0"/>
          <w:marTop w:val="115"/>
          <w:marBottom w:val="0"/>
          <w:divBdr>
            <w:top w:val="none" w:sz="0" w:space="0" w:color="auto"/>
            <w:left w:val="none" w:sz="0" w:space="0" w:color="auto"/>
            <w:bottom w:val="none" w:sz="0" w:space="0" w:color="auto"/>
            <w:right w:val="none" w:sz="0" w:space="0" w:color="auto"/>
          </w:divBdr>
        </w:div>
        <w:div w:id="1882938573">
          <w:marLeft w:val="547"/>
          <w:marRight w:val="0"/>
          <w:marTop w:val="115"/>
          <w:marBottom w:val="0"/>
          <w:divBdr>
            <w:top w:val="none" w:sz="0" w:space="0" w:color="auto"/>
            <w:left w:val="none" w:sz="0" w:space="0" w:color="auto"/>
            <w:bottom w:val="none" w:sz="0" w:space="0" w:color="auto"/>
            <w:right w:val="none" w:sz="0" w:space="0" w:color="auto"/>
          </w:divBdr>
        </w:div>
      </w:divsChild>
    </w:div>
    <w:div w:id="1914198331">
      <w:bodyDiv w:val="1"/>
      <w:marLeft w:val="0"/>
      <w:marRight w:val="0"/>
      <w:marTop w:val="0"/>
      <w:marBottom w:val="0"/>
      <w:divBdr>
        <w:top w:val="none" w:sz="0" w:space="0" w:color="auto"/>
        <w:left w:val="none" w:sz="0" w:space="0" w:color="auto"/>
        <w:bottom w:val="none" w:sz="0" w:space="0" w:color="auto"/>
        <w:right w:val="none" w:sz="0" w:space="0" w:color="auto"/>
      </w:divBdr>
    </w:div>
    <w:div w:id="1920433422">
      <w:bodyDiv w:val="1"/>
      <w:marLeft w:val="0"/>
      <w:marRight w:val="0"/>
      <w:marTop w:val="0"/>
      <w:marBottom w:val="0"/>
      <w:divBdr>
        <w:top w:val="none" w:sz="0" w:space="0" w:color="auto"/>
        <w:left w:val="none" w:sz="0" w:space="0" w:color="auto"/>
        <w:bottom w:val="none" w:sz="0" w:space="0" w:color="auto"/>
        <w:right w:val="none" w:sz="0" w:space="0" w:color="auto"/>
      </w:divBdr>
      <w:divsChild>
        <w:div w:id="1514563694">
          <w:marLeft w:val="547"/>
          <w:marRight w:val="0"/>
          <w:marTop w:val="115"/>
          <w:marBottom w:val="0"/>
          <w:divBdr>
            <w:top w:val="none" w:sz="0" w:space="0" w:color="auto"/>
            <w:left w:val="none" w:sz="0" w:space="0" w:color="auto"/>
            <w:bottom w:val="none" w:sz="0" w:space="0" w:color="auto"/>
            <w:right w:val="none" w:sz="0" w:space="0" w:color="auto"/>
          </w:divBdr>
        </w:div>
      </w:divsChild>
    </w:div>
    <w:div w:id="1926454839">
      <w:bodyDiv w:val="1"/>
      <w:marLeft w:val="0"/>
      <w:marRight w:val="0"/>
      <w:marTop w:val="0"/>
      <w:marBottom w:val="0"/>
      <w:divBdr>
        <w:top w:val="none" w:sz="0" w:space="0" w:color="auto"/>
        <w:left w:val="none" w:sz="0" w:space="0" w:color="auto"/>
        <w:bottom w:val="none" w:sz="0" w:space="0" w:color="auto"/>
        <w:right w:val="none" w:sz="0" w:space="0" w:color="auto"/>
      </w:divBdr>
    </w:div>
    <w:div w:id="1939481238">
      <w:bodyDiv w:val="1"/>
      <w:marLeft w:val="0"/>
      <w:marRight w:val="0"/>
      <w:marTop w:val="0"/>
      <w:marBottom w:val="0"/>
      <w:divBdr>
        <w:top w:val="none" w:sz="0" w:space="0" w:color="auto"/>
        <w:left w:val="none" w:sz="0" w:space="0" w:color="auto"/>
        <w:bottom w:val="none" w:sz="0" w:space="0" w:color="auto"/>
        <w:right w:val="none" w:sz="0" w:space="0" w:color="auto"/>
      </w:divBdr>
    </w:div>
    <w:div w:id="1947884460">
      <w:bodyDiv w:val="1"/>
      <w:marLeft w:val="0"/>
      <w:marRight w:val="0"/>
      <w:marTop w:val="0"/>
      <w:marBottom w:val="0"/>
      <w:divBdr>
        <w:top w:val="none" w:sz="0" w:space="0" w:color="auto"/>
        <w:left w:val="none" w:sz="0" w:space="0" w:color="auto"/>
        <w:bottom w:val="none" w:sz="0" w:space="0" w:color="auto"/>
        <w:right w:val="none" w:sz="0" w:space="0" w:color="auto"/>
      </w:divBdr>
    </w:div>
    <w:div w:id="1961649241">
      <w:bodyDiv w:val="1"/>
      <w:marLeft w:val="0"/>
      <w:marRight w:val="0"/>
      <w:marTop w:val="0"/>
      <w:marBottom w:val="0"/>
      <w:divBdr>
        <w:top w:val="none" w:sz="0" w:space="0" w:color="auto"/>
        <w:left w:val="none" w:sz="0" w:space="0" w:color="auto"/>
        <w:bottom w:val="none" w:sz="0" w:space="0" w:color="auto"/>
        <w:right w:val="none" w:sz="0" w:space="0" w:color="auto"/>
      </w:divBdr>
      <w:divsChild>
        <w:div w:id="931667606">
          <w:marLeft w:val="1166"/>
          <w:marRight w:val="0"/>
          <w:marTop w:val="115"/>
          <w:marBottom w:val="0"/>
          <w:divBdr>
            <w:top w:val="none" w:sz="0" w:space="0" w:color="auto"/>
            <w:left w:val="none" w:sz="0" w:space="0" w:color="auto"/>
            <w:bottom w:val="none" w:sz="0" w:space="0" w:color="auto"/>
            <w:right w:val="none" w:sz="0" w:space="0" w:color="auto"/>
          </w:divBdr>
        </w:div>
      </w:divsChild>
    </w:div>
    <w:div w:id="1974871200">
      <w:bodyDiv w:val="1"/>
      <w:marLeft w:val="0"/>
      <w:marRight w:val="0"/>
      <w:marTop w:val="0"/>
      <w:marBottom w:val="0"/>
      <w:divBdr>
        <w:top w:val="none" w:sz="0" w:space="0" w:color="auto"/>
        <w:left w:val="none" w:sz="0" w:space="0" w:color="auto"/>
        <w:bottom w:val="none" w:sz="0" w:space="0" w:color="auto"/>
        <w:right w:val="none" w:sz="0" w:space="0" w:color="auto"/>
      </w:divBdr>
      <w:divsChild>
        <w:div w:id="1690790693">
          <w:marLeft w:val="547"/>
          <w:marRight w:val="0"/>
          <w:marTop w:val="0"/>
          <w:marBottom w:val="0"/>
          <w:divBdr>
            <w:top w:val="none" w:sz="0" w:space="0" w:color="auto"/>
            <w:left w:val="none" w:sz="0" w:space="0" w:color="auto"/>
            <w:bottom w:val="none" w:sz="0" w:space="0" w:color="auto"/>
            <w:right w:val="none" w:sz="0" w:space="0" w:color="auto"/>
          </w:divBdr>
        </w:div>
        <w:div w:id="2063169330">
          <w:marLeft w:val="547"/>
          <w:marRight w:val="0"/>
          <w:marTop w:val="0"/>
          <w:marBottom w:val="0"/>
          <w:divBdr>
            <w:top w:val="none" w:sz="0" w:space="0" w:color="auto"/>
            <w:left w:val="none" w:sz="0" w:space="0" w:color="auto"/>
            <w:bottom w:val="none" w:sz="0" w:space="0" w:color="auto"/>
            <w:right w:val="none" w:sz="0" w:space="0" w:color="auto"/>
          </w:divBdr>
        </w:div>
      </w:divsChild>
    </w:div>
    <w:div w:id="1979915684">
      <w:bodyDiv w:val="1"/>
      <w:marLeft w:val="0"/>
      <w:marRight w:val="0"/>
      <w:marTop w:val="0"/>
      <w:marBottom w:val="0"/>
      <w:divBdr>
        <w:top w:val="none" w:sz="0" w:space="0" w:color="auto"/>
        <w:left w:val="none" w:sz="0" w:space="0" w:color="auto"/>
        <w:bottom w:val="none" w:sz="0" w:space="0" w:color="auto"/>
        <w:right w:val="none" w:sz="0" w:space="0" w:color="auto"/>
      </w:divBdr>
      <w:divsChild>
        <w:div w:id="944191485">
          <w:marLeft w:val="547"/>
          <w:marRight w:val="0"/>
          <w:marTop w:val="115"/>
          <w:marBottom w:val="0"/>
          <w:divBdr>
            <w:top w:val="none" w:sz="0" w:space="0" w:color="auto"/>
            <w:left w:val="none" w:sz="0" w:space="0" w:color="auto"/>
            <w:bottom w:val="none" w:sz="0" w:space="0" w:color="auto"/>
            <w:right w:val="none" w:sz="0" w:space="0" w:color="auto"/>
          </w:divBdr>
        </w:div>
        <w:div w:id="1605259443">
          <w:marLeft w:val="547"/>
          <w:marRight w:val="0"/>
          <w:marTop w:val="115"/>
          <w:marBottom w:val="0"/>
          <w:divBdr>
            <w:top w:val="none" w:sz="0" w:space="0" w:color="auto"/>
            <w:left w:val="none" w:sz="0" w:space="0" w:color="auto"/>
            <w:bottom w:val="none" w:sz="0" w:space="0" w:color="auto"/>
            <w:right w:val="none" w:sz="0" w:space="0" w:color="auto"/>
          </w:divBdr>
        </w:div>
      </w:divsChild>
    </w:div>
    <w:div w:id="1994986493">
      <w:bodyDiv w:val="1"/>
      <w:marLeft w:val="0"/>
      <w:marRight w:val="0"/>
      <w:marTop w:val="0"/>
      <w:marBottom w:val="0"/>
      <w:divBdr>
        <w:top w:val="none" w:sz="0" w:space="0" w:color="auto"/>
        <w:left w:val="none" w:sz="0" w:space="0" w:color="auto"/>
        <w:bottom w:val="none" w:sz="0" w:space="0" w:color="auto"/>
        <w:right w:val="none" w:sz="0" w:space="0" w:color="auto"/>
      </w:divBdr>
    </w:div>
    <w:div w:id="1998146619">
      <w:bodyDiv w:val="1"/>
      <w:marLeft w:val="0"/>
      <w:marRight w:val="0"/>
      <w:marTop w:val="0"/>
      <w:marBottom w:val="0"/>
      <w:divBdr>
        <w:top w:val="none" w:sz="0" w:space="0" w:color="auto"/>
        <w:left w:val="none" w:sz="0" w:space="0" w:color="auto"/>
        <w:bottom w:val="none" w:sz="0" w:space="0" w:color="auto"/>
        <w:right w:val="none" w:sz="0" w:space="0" w:color="auto"/>
      </w:divBdr>
      <w:divsChild>
        <w:div w:id="376784412">
          <w:marLeft w:val="1166"/>
          <w:marRight w:val="0"/>
          <w:marTop w:val="115"/>
          <w:marBottom w:val="0"/>
          <w:divBdr>
            <w:top w:val="none" w:sz="0" w:space="0" w:color="auto"/>
            <w:left w:val="none" w:sz="0" w:space="0" w:color="auto"/>
            <w:bottom w:val="none" w:sz="0" w:space="0" w:color="auto"/>
            <w:right w:val="none" w:sz="0" w:space="0" w:color="auto"/>
          </w:divBdr>
        </w:div>
        <w:div w:id="605969213">
          <w:marLeft w:val="1166"/>
          <w:marRight w:val="0"/>
          <w:marTop w:val="115"/>
          <w:marBottom w:val="0"/>
          <w:divBdr>
            <w:top w:val="none" w:sz="0" w:space="0" w:color="auto"/>
            <w:left w:val="none" w:sz="0" w:space="0" w:color="auto"/>
            <w:bottom w:val="none" w:sz="0" w:space="0" w:color="auto"/>
            <w:right w:val="none" w:sz="0" w:space="0" w:color="auto"/>
          </w:divBdr>
        </w:div>
        <w:div w:id="1331642812">
          <w:marLeft w:val="547"/>
          <w:marRight w:val="0"/>
          <w:marTop w:val="115"/>
          <w:marBottom w:val="0"/>
          <w:divBdr>
            <w:top w:val="none" w:sz="0" w:space="0" w:color="auto"/>
            <w:left w:val="none" w:sz="0" w:space="0" w:color="auto"/>
            <w:bottom w:val="none" w:sz="0" w:space="0" w:color="auto"/>
            <w:right w:val="none" w:sz="0" w:space="0" w:color="auto"/>
          </w:divBdr>
        </w:div>
        <w:div w:id="1482769183">
          <w:marLeft w:val="547"/>
          <w:marRight w:val="0"/>
          <w:marTop w:val="115"/>
          <w:marBottom w:val="0"/>
          <w:divBdr>
            <w:top w:val="none" w:sz="0" w:space="0" w:color="auto"/>
            <w:left w:val="none" w:sz="0" w:space="0" w:color="auto"/>
            <w:bottom w:val="none" w:sz="0" w:space="0" w:color="auto"/>
            <w:right w:val="none" w:sz="0" w:space="0" w:color="auto"/>
          </w:divBdr>
        </w:div>
        <w:div w:id="1574507358">
          <w:marLeft w:val="547"/>
          <w:marRight w:val="0"/>
          <w:marTop w:val="115"/>
          <w:marBottom w:val="0"/>
          <w:divBdr>
            <w:top w:val="none" w:sz="0" w:space="0" w:color="auto"/>
            <w:left w:val="none" w:sz="0" w:space="0" w:color="auto"/>
            <w:bottom w:val="none" w:sz="0" w:space="0" w:color="auto"/>
            <w:right w:val="none" w:sz="0" w:space="0" w:color="auto"/>
          </w:divBdr>
        </w:div>
        <w:div w:id="1654095636">
          <w:marLeft w:val="547"/>
          <w:marRight w:val="0"/>
          <w:marTop w:val="115"/>
          <w:marBottom w:val="0"/>
          <w:divBdr>
            <w:top w:val="none" w:sz="0" w:space="0" w:color="auto"/>
            <w:left w:val="none" w:sz="0" w:space="0" w:color="auto"/>
            <w:bottom w:val="none" w:sz="0" w:space="0" w:color="auto"/>
            <w:right w:val="none" w:sz="0" w:space="0" w:color="auto"/>
          </w:divBdr>
        </w:div>
      </w:divsChild>
    </w:div>
    <w:div w:id="1998683713">
      <w:bodyDiv w:val="1"/>
      <w:marLeft w:val="0"/>
      <w:marRight w:val="0"/>
      <w:marTop w:val="0"/>
      <w:marBottom w:val="0"/>
      <w:divBdr>
        <w:top w:val="none" w:sz="0" w:space="0" w:color="auto"/>
        <w:left w:val="none" w:sz="0" w:space="0" w:color="auto"/>
        <w:bottom w:val="none" w:sz="0" w:space="0" w:color="auto"/>
        <w:right w:val="none" w:sz="0" w:space="0" w:color="auto"/>
      </w:divBdr>
    </w:div>
    <w:div w:id="2009090233">
      <w:bodyDiv w:val="1"/>
      <w:marLeft w:val="0"/>
      <w:marRight w:val="0"/>
      <w:marTop w:val="0"/>
      <w:marBottom w:val="0"/>
      <w:divBdr>
        <w:top w:val="none" w:sz="0" w:space="0" w:color="auto"/>
        <w:left w:val="none" w:sz="0" w:space="0" w:color="auto"/>
        <w:bottom w:val="none" w:sz="0" w:space="0" w:color="auto"/>
        <w:right w:val="none" w:sz="0" w:space="0" w:color="auto"/>
      </w:divBdr>
      <w:divsChild>
        <w:div w:id="883566298">
          <w:marLeft w:val="547"/>
          <w:marRight w:val="0"/>
          <w:marTop w:val="115"/>
          <w:marBottom w:val="0"/>
          <w:divBdr>
            <w:top w:val="none" w:sz="0" w:space="0" w:color="auto"/>
            <w:left w:val="none" w:sz="0" w:space="0" w:color="auto"/>
            <w:bottom w:val="none" w:sz="0" w:space="0" w:color="auto"/>
            <w:right w:val="none" w:sz="0" w:space="0" w:color="auto"/>
          </w:divBdr>
        </w:div>
        <w:div w:id="918638207">
          <w:marLeft w:val="547"/>
          <w:marRight w:val="0"/>
          <w:marTop w:val="115"/>
          <w:marBottom w:val="0"/>
          <w:divBdr>
            <w:top w:val="none" w:sz="0" w:space="0" w:color="auto"/>
            <w:left w:val="none" w:sz="0" w:space="0" w:color="auto"/>
            <w:bottom w:val="none" w:sz="0" w:space="0" w:color="auto"/>
            <w:right w:val="none" w:sz="0" w:space="0" w:color="auto"/>
          </w:divBdr>
        </w:div>
        <w:div w:id="1922177809">
          <w:marLeft w:val="547"/>
          <w:marRight w:val="0"/>
          <w:marTop w:val="115"/>
          <w:marBottom w:val="0"/>
          <w:divBdr>
            <w:top w:val="none" w:sz="0" w:space="0" w:color="auto"/>
            <w:left w:val="none" w:sz="0" w:space="0" w:color="auto"/>
            <w:bottom w:val="none" w:sz="0" w:space="0" w:color="auto"/>
            <w:right w:val="none" w:sz="0" w:space="0" w:color="auto"/>
          </w:divBdr>
        </w:div>
      </w:divsChild>
    </w:div>
    <w:div w:id="2011061750">
      <w:bodyDiv w:val="1"/>
      <w:marLeft w:val="0"/>
      <w:marRight w:val="0"/>
      <w:marTop w:val="0"/>
      <w:marBottom w:val="0"/>
      <w:divBdr>
        <w:top w:val="none" w:sz="0" w:space="0" w:color="auto"/>
        <w:left w:val="none" w:sz="0" w:space="0" w:color="auto"/>
        <w:bottom w:val="none" w:sz="0" w:space="0" w:color="auto"/>
        <w:right w:val="none" w:sz="0" w:space="0" w:color="auto"/>
      </w:divBdr>
      <w:divsChild>
        <w:div w:id="163207080">
          <w:marLeft w:val="547"/>
          <w:marRight w:val="0"/>
          <w:marTop w:val="115"/>
          <w:marBottom w:val="0"/>
          <w:divBdr>
            <w:top w:val="none" w:sz="0" w:space="0" w:color="auto"/>
            <w:left w:val="none" w:sz="0" w:space="0" w:color="auto"/>
            <w:bottom w:val="none" w:sz="0" w:space="0" w:color="auto"/>
            <w:right w:val="none" w:sz="0" w:space="0" w:color="auto"/>
          </w:divBdr>
        </w:div>
        <w:div w:id="195582879">
          <w:marLeft w:val="547"/>
          <w:marRight w:val="0"/>
          <w:marTop w:val="115"/>
          <w:marBottom w:val="0"/>
          <w:divBdr>
            <w:top w:val="none" w:sz="0" w:space="0" w:color="auto"/>
            <w:left w:val="none" w:sz="0" w:space="0" w:color="auto"/>
            <w:bottom w:val="none" w:sz="0" w:space="0" w:color="auto"/>
            <w:right w:val="none" w:sz="0" w:space="0" w:color="auto"/>
          </w:divBdr>
        </w:div>
        <w:div w:id="1745949388">
          <w:marLeft w:val="547"/>
          <w:marRight w:val="0"/>
          <w:marTop w:val="115"/>
          <w:marBottom w:val="0"/>
          <w:divBdr>
            <w:top w:val="none" w:sz="0" w:space="0" w:color="auto"/>
            <w:left w:val="none" w:sz="0" w:space="0" w:color="auto"/>
            <w:bottom w:val="none" w:sz="0" w:space="0" w:color="auto"/>
            <w:right w:val="none" w:sz="0" w:space="0" w:color="auto"/>
          </w:divBdr>
        </w:div>
      </w:divsChild>
    </w:div>
    <w:div w:id="2028099711">
      <w:bodyDiv w:val="1"/>
      <w:marLeft w:val="0"/>
      <w:marRight w:val="0"/>
      <w:marTop w:val="0"/>
      <w:marBottom w:val="0"/>
      <w:divBdr>
        <w:top w:val="none" w:sz="0" w:space="0" w:color="auto"/>
        <w:left w:val="none" w:sz="0" w:space="0" w:color="auto"/>
        <w:bottom w:val="none" w:sz="0" w:space="0" w:color="auto"/>
        <w:right w:val="none" w:sz="0" w:space="0" w:color="auto"/>
      </w:divBdr>
    </w:div>
    <w:div w:id="2038265985">
      <w:bodyDiv w:val="1"/>
      <w:marLeft w:val="0"/>
      <w:marRight w:val="0"/>
      <w:marTop w:val="0"/>
      <w:marBottom w:val="0"/>
      <w:divBdr>
        <w:top w:val="none" w:sz="0" w:space="0" w:color="auto"/>
        <w:left w:val="none" w:sz="0" w:space="0" w:color="auto"/>
        <w:bottom w:val="none" w:sz="0" w:space="0" w:color="auto"/>
        <w:right w:val="none" w:sz="0" w:space="0" w:color="auto"/>
      </w:divBdr>
      <w:divsChild>
        <w:div w:id="175656938">
          <w:marLeft w:val="547"/>
          <w:marRight w:val="0"/>
          <w:marTop w:val="115"/>
          <w:marBottom w:val="0"/>
          <w:divBdr>
            <w:top w:val="none" w:sz="0" w:space="0" w:color="auto"/>
            <w:left w:val="none" w:sz="0" w:space="0" w:color="auto"/>
            <w:bottom w:val="none" w:sz="0" w:space="0" w:color="auto"/>
            <w:right w:val="none" w:sz="0" w:space="0" w:color="auto"/>
          </w:divBdr>
        </w:div>
        <w:div w:id="388386007">
          <w:marLeft w:val="547"/>
          <w:marRight w:val="0"/>
          <w:marTop w:val="115"/>
          <w:marBottom w:val="0"/>
          <w:divBdr>
            <w:top w:val="none" w:sz="0" w:space="0" w:color="auto"/>
            <w:left w:val="none" w:sz="0" w:space="0" w:color="auto"/>
            <w:bottom w:val="none" w:sz="0" w:space="0" w:color="auto"/>
            <w:right w:val="none" w:sz="0" w:space="0" w:color="auto"/>
          </w:divBdr>
        </w:div>
        <w:div w:id="835221449">
          <w:marLeft w:val="547"/>
          <w:marRight w:val="0"/>
          <w:marTop w:val="115"/>
          <w:marBottom w:val="0"/>
          <w:divBdr>
            <w:top w:val="none" w:sz="0" w:space="0" w:color="auto"/>
            <w:left w:val="none" w:sz="0" w:space="0" w:color="auto"/>
            <w:bottom w:val="none" w:sz="0" w:space="0" w:color="auto"/>
            <w:right w:val="none" w:sz="0" w:space="0" w:color="auto"/>
          </w:divBdr>
        </w:div>
        <w:div w:id="1763258237">
          <w:marLeft w:val="547"/>
          <w:marRight w:val="0"/>
          <w:marTop w:val="115"/>
          <w:marBottom w:val="0"/>
          <w:divBdr>
            <w:top w:val="none" w:sz="0" w:space="0" w:color="auto"/>
            <w:left w:val="none" w:sz="0" w:space="0" w:color="auto"/>
            <w:bottom w:val="none" w:sz="0" w:space="0" w:color="auto"/>
            <w:right w:val="none" w:sz="0" w:space="0" w:color="auto"/>
          </w:divBdr>
        </w:div>
      </w:divsChild>
    </w:div>
    <w:div w:id="2046904382">
      <w:bodyDiv w:val="1"/>
      <w:marLeft w:val="0"/>
      <w:marRight w:val="0"/>
      <w:marTop w:val="0"/>
      <w:marBottom w:val="0"/>
      <w:divBdr>
        <w:top w:val="none" w:sz="0" w:space="0" w:color="auto"/>
        <w:left w:val="none" w:sz="0" w:space="0" w:color="auto"/>
        <w:bottom w:val="none" w:sz="0" w:space="0" w:color="auto"/>
        <w:right w:val="none" w:sz="0" w:space="0" w:color="auto"/>
      </w:divBdr>
    </w:div>
    <w:div w:id="2061854484">
      <w:bodyDiv w:val="1"/>
      <w:marLeft w:val="0"/>
      <w:marRight w:val="0"/>
      <w:marTop w:val="0"/>
      <w:marBottom w:val="0"/>
      <w:divBdr>
        <w:top w:val="none" w:sz="0" w:space="0" w:color="auto"/>
        <w:left w:val="none" w:sz="0" w:space="0" w:color="auto"/>
        <w:bottom w:val="none" w:sz="0" w:space="0" w:color="auto"/>
        <w:right w:val="none" w:sz="0" w:space="0" w:color="auto"/>
      </w:divBdr>
    </w:div>
    <w:div w:id="2062442441">
      <w:bodyDiv w:val="1"/>
      <w:marLeft w:val="0"/>
      <w:marRight w:val="0"/>
      <w:marTop w:val="0"/>
      <w:marBottom w:val="0"/>
      <w:divBdr>
        <w:top w:val="none" w:sz="0" w:space="0" w:color="auto"/>
        <w:left w:val="none" w:sz="0" w:space="0" w:color="auto"/>
        <w:bottom w:val="none" w:sz="0" w:space="0" w:color="auto"/>
        <w:right w:val="none" w:sz="0" w:space="0" w:color="auto"/>
      </w:divBdr>
      <w:divsChild>
        <w:div w:id="1683630289">
          <w:marLeft w:val="0"/>
          <w:marRight w:val="0"/>
          <w:marTop w:val="0"/>
          <w:marBottom w:val="0"/>
          <w:divBdr>
            <w:top w:val="none" w:sz="0" w:space="0" w:color="auto"/>
            <w:left w:val="none" w:sz="0" w:space="0" w:color="auto"/>
            <w:bottom w:val="none" w:sz="0" w:space="0" w:color="auto"/>
            <w:right w:val="none" w:sz="0" w:space="0" w:color="auto"/>
          </w:divBdr>
          <w:divsChild>
            <w:div w:id="402414304">
              <w:marLeft w:val="0"/>
              <w:marRight w:val="0"/>
              <w:marTop w:val="0"/>
              <w:marBottom w:val="0"/>
              <w:divBdr>
                <w:top w:val="none" w:sz="0" w:space="0" w:color="auto"/>
                <w:left w:val="none" w:sz="0" w:space="0" w:color="auto"/>
                <w:bottom w:val="none" w:sz="0" w:space="0" w:color="auto"/>
                <w:right w:val="none" w:sz="0" w:space="0" w:color="auto"/>
              </w:divBdr>
              <w:divsChild>
                <w:div w:id="423841658">
                  <w:marLeft w:val="0"/>
                  <w:marRight w:val="0"/>
                  <w:marTop w:val="0"/>
                  <w:marBottom w:val="0"/>
                  <w:divBdr>
                    <w:top w:val="none" w:sz="0" w:space="0" w:color="auto"/>
                    <w:left w:val="none" w:sz="0" w:space="0" w:color="auto"/>
                    <w:bottom w:val="none" w:sz="0" w:space="0" w:color="auto"/>
                    <w:right w:val="none" w:sz="0" w:space="0" w:color="auto"/>
                  </w:divBdr>
                  <w:divsChild>
                    <w:div w:id="709964047">
                      <w:marLeft w:val="0"/>
                      <w:marRight w:val="0"/>
                      <w:marTop w:val="0"/>
                      <w:marBottom w:val="0"/>
                      <w:divBdr>
                        <w:top w:val="none" w:sz="0" w:space="0" w:color="auto"/>
                        <w:left w:val="none" w:sz="0" w:space="0" w:color="auto"/>
                        <w:bottom w:val="none" w:sz="0" w:space="0" w:color="auto"/>
                        <w:right w:val="none" w:sz="0" w:space="0" w:color="auto"/>
                      </w:divBdr>
                      <w:divsChild>
                        <w:div w:id="1773361186">
                          <w:marLeft w:val="0"/>
                          <w:marRight w:val="0"/>
                          <w:marTop w:val="0"/>
                          <w:marBottom w:val="0"/>
                          <w:divBdr>
                            <w:top w:val="none" w:sz="0" w:space="0" w:color="auto"/>
                            <w:left w:val="none" w:sz="0" w:space="0" w:color="auto"/>
                            <w:bottom w:val="none" w:sz="0" w:space="0" w:color="auto"/>
                            <w:right w:val="none" w:sz="0" w:space="0" w:color="auto"/>
                          </w:divBdr>
                          <w:divsChild>
                            <w:div w:id="1338970469">
                              <w:marLeft w:val="0"/>
                              <w:marRight w:val="0"/>
                              <w:marTop w:val="0"/>
                              <w:marBottom w:val="0"/>
                              <w:divBdr>
                                <w:top w:val="none" w:sz="0" w:space="0" w:color="auto"/>
                                <w:left w:val="none" w:sz="0" w:space="0" w:color="auto"/>
                                <w:bottom w:val="none" w:sz="0" w:space="0" w:color="auto"/>
                                <w:right w:val="none" w:sz="0" w:space="0" w:color="auto"/>
                              </w:divBdr>
                              <w:divsChild>
                                <w:div w:id="2093575935">
                                  <w:marLeft w:val="0"/>
                                  <w:marRight w:val="0"/>
                                  <w:marTop w:val="0"/>
                                  <w:marBottom w:val="0"/>
                                  <w:divBdr>
                                    <w:top w:val="none" w:sz="0" w:space="0" w:color="auto"/>
                                    <w:left w:val="none" w:sz="0" w:space="0" w:color="auto"/>
                                    <w:bottom w:val="none" w:sz="0" w:space="0" w:color="auto"/>
                                    <w:right w:val="none" w:sz="0" w:space="0" w:color="auto"/>
                                  </w:divBdr>
                                  <w:divsChild>
                                    <w:div w:id="1824733501">
                                      <w:marLeft w:val="0"/>
                                      <w:marRight w:val="0"/>
                                      <w:marTop w:val="0"/>
                                      <w:marBottom w:val="0"/>
                                      <w:divBdr>
                                        <w:top w:val="none" w:sz="0" w:space="0" w:color="auto"/>
                                        <w:left w:val="none" w:sz="0" w:space="0" w:color="auto"/>
                                        <w:bottom w:val="none" w:sz="0" w:space="0" w:color="auto"/>
                                        <w:right w:val="none" w:sz="0" w:space="0" w:color="auto"/>
                                      </w:divBdr>
                                      <w:divsChild>
                                        <w:div w:id="1638145059">
                                          <w:marLeft w:val="0"/>
                                          <w:marRight w:val="0"/>
                                          <w:marTop w:val="0"/>
                                          <w:marBottom w:val="0"/>
                                          <w:divBdr>
                                            <w:top w:val="none" w:sz="0" w:space="0" w:color="auto"/>
                                            <w:left w:val="none" w:sz="0" w:space="0" w:color="auto"/>
                                            <w:bottom w:val="none" w:sz="0" w:space="0" w:color="auto"/>
                                            <w:right w:val="none" w:sz="0" w:space="0" w:color="auto"/>
                                          </w:divBdr>
                                          <w:divsChild>
                                            <w:div w:id="1954508824">
                                              <w:marLeft w:val="0"/>
                                              <w:marRight w:val="0"/>
                                              <w:marTop w:val="0"/>
                                              <w:marBottom w:val="0"/>
                                              <w:divBdr>
                                                <w:top w:val="none" w:sz="0" w:space="0" w:color="auto"/>
                                                <w:left w:val="none" w:sz="0" w:space="0" w:color="auto"/>
                                                <w:bottom w:val="none" w:sz="0" w:space="0" w:color="auto"/>
                                                <w:right w:val="none" w:sz="0" w:space="0" w:color="auto"/>
                                              </w:divBdr>
                                              <w:divsChild>
                                                <w:div w:id="1991639063">
                                                  <w:marLeft w:val="0"/>
                                                  <w:marRight w:val="0"/>
                                                  <w:marTop w:val="0"/>
                                                  <w:marBottom w:val="0"/>
                                                  <w:divBdr>
                                                    <w:top w:val="none" w:sz="0" w:space="0" w:color="auto"/>
                                                    <w:left w:val="none" w:sz="0" w:space="0" w:color="auto"/>
                                                    <w:bottom w:val="none" w:sz="0" w:space="0" w:color="auto"/>
                                                    <w:right w:val="none" w:sz="0" w:space="0" w:color="auto"/>
                                                  </w:divBdr>
                                                  <w:divsChild>
                                                    <w:div w:id="97413524">
                                                      <w:marLeft w:val="0"/>
                                                      <w:marRight w:val="0"/>
                                                      <w:marTop w:val="0"/>
                                                      <w:marBottom w:val="0"/>
                                                      <w:divBdr>
                                                        <w:top w:val="none" w:sz="0" w:space="0" w:color="auto"/>
                                                        <w:left w:val="none" w:sz="0" w:space="0" w:color="auto"/>
                                                        <w:bottom w:val="none" w:sz="0" w:space="0" w:color="auto"/>
                                                        <w:right w:val="none" w:sz="0" w:space="0" w:color="auto"/>
                                                      </w:divBdr>
                                                      <w:divsChild>
                                                        <w:div w:id="2071725293">
                                                          <w:marLeft w:val="0"/>
                                                          <w:marRight w:val="0"/>
                                                          <w:marTop w:val="0"/>
                                                          <w:marBottom w:val="0"/>
                                                          <w:divBdr>
                                                            <w:top w:val="none" w:sz="0" w:space="0" w:color="auto"/>
                                                            <w:left w:val="none" w:sz="0" w:space="0" w:color="auto"/>
                                                            <w:bottom w:val="none" w:sz="0" w:space="0" w:color="auto"/>
                                                            <w:right w:val="none" w:sz="0" w:space="0" w:color="auto"/>
                                                          </w:divBdr>
                                                          <w:divsChild>
                                                            <w:div w:id="2123110949">
                                                              <w:marLeft w:val="0"/>
                                                              <w:marRight w:val="0"/>
                                                              <w:marTop w:val="0"/>
                                                              <w:marBottom w:val="0"/>
                                                              <w:divBdr>
                                                                <w:top w:val="none" w:sz="0" w:space="0" w:color="auto"/>
                                                                <w:left w:val="none" w:sz="0" w:space="0" w:color="auto"/>
                                                                <w:bottom w:val="none" w:sz="0" w:space="0" w:color="auto"/>
                                                                <w:right w:val="none" w:sz="0" w:space="0" w:color="auto"/>
                                                              </w:divBdr>
                                                              <w:divsChild>
                                                                <w:div w:id="1290090810">
                                                                  <w:marLeft w:val="0"/>
                                                                  <w:marRight w:val="0"/>
                                                                  <w:marTop w:val="0"/>
                                                                  <w:marBottom w:val="0"/>
                                                                  <w:divBdr>
                                                                    <w:top w:val="none" w:sz="0" w:space="0" w:color="auto"/>
                                                                    <w:left w:val="none" w:sz="0" w:space="0" w:color="auto"/>
                                                                    <w:bottom w:val="none" w:sz="0" w:space="0" w:color="auto"/>
                                                                    <w:right w:val="none" w:sz="0" w:space="0" w:color="auto"/>
                                                                  </w:divBdr>
                                                                  <w:divsChild>
                                                                    <w:div w:id="1430420901">
                                                                      <w:marLeft w:val="0"/>
                                                                      <w:marRight w:val="0"/>
                                                                      <w:marTop w:val="0"/>
                                                                      <w:marBottom w:val="0"/>
                                                                      <w:divBdr>
                                                                        <w:top w:val="none" w:sz="0" w:space="0" w:color="auto"/>
                                                                        <w:left w:val="none" w:sz="0" w:space="0" w:color="auto"/>
                                                                        <w:bottom w:val="none" w:sz="0" w:space="0" w:color="auto"/>
                                                                        <w:right w:val="none" w:sz="0" w:space="0" w:color="auto"/>
                                                                      </w:divBdr>
                                                                    </w:div>
                                                                    <w:div w:id="3190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67606809">
      <w:bodyDiv w:val="1"/>
      <w:marLeft w:val="0"/>
      <w:marRight w:val="0"/>
      <w:marTop w:val="0"/>
      <w:marBottom w:val="0"/>
      <w:divBdr>
        <w:top w:val="none" w:sz="0" w:space="0" w:color="auto"/>
        <w:left w:val="none" w:sz="0" w:space="0" w:color="auto"/>
        <w:bottom w:val="none" w:sz="0" w:space="0" w:color="auto"/>
        <w:right w:val="none" w:sz="0" w:space="0" w:color="auto"/>
      </w:divBdr>
      <w:divsChild>
        <w:div w:id="828713839">
          <w:marLeft w:val="1166"/>
          <w:marRight w:val="0"/>
          <w:marTop w:val="115"/>
          <w:marBottom w:val="0"/>
          <w:divBdr>
            <w:top w:val="none" w:sz="0" w:space="0" w:color="auto"/>
            <w:left w:val="none" w:sz="0" w:space="0" w:color="auto"/>
            <w:bottom w:val="none" w:sz="0" w:space="0" w:color="auto"/>
            <w:right w:val="none" w:sz="0" w:space="0" w:color="auto"/>
          </w:divBdr>
        </w:div>
        <w:div w:id="1027680410">
          <w:marLeft w:val="1166"/>
          <w:marRight w:val="0"/>
          <w:marTop w:val="115"/>
          <w:marBottom w:val="0"/>
          <w:divBdr>
            <w:top w:val="none" w:sz="0" w:space="0" w:color="auto"/>
            <w:left w:val="none" w:sz="0" w:space="0" w:color="auto"/>
            <w:bottom w:val="none" w:sz="0" w:space="0" w:color="auto"/>
            <w:right w:val="none" w:sz="0" w:space="0" w:color="auto"/>
          </w:divBdr>
        </w:div>
        <w:div w:id="1532956866">
          <w:marLeft w:val="547"/>
          <w:marRight w:val="0"/>
          <w:marTop w:val="115"/>
          <w:marBottom w:val="0"/>
          <w:divBdr>
            <w:top w:val="none" w:sz="0" w:space="0" w:color="auto"/>
            <w:left w:val="none" w:sz="0" w:space="0" w:color="auto"/>
            <w:bottom w:val="none" w:sz="0" w:space="0" w:color="auto"/>
            <w:right w:val="none" w:sz="0" w:space="0" w:color="auto"/>
          </w:divBdr>
        </w:div>
        <w:div w:id="1654676636">
          <w:marLeft w:val="547"/>
          <w:marRight w:val="0"/>
          <w:marTop w:val="115"/>
          <w:marBottom w:val="0"/>
          <w:divBdr>
            <w:top w:val="none" w:sz="0" w:space="0" w:color="auto"/>
            <w:left w:val="none" w:sz="0" w:space="0" w:color="auto"/>
            <w:bottom w:val="none" w:sz="0" w:space="0" w:color="auto"/>
            <w:right w:val="none" w:sz="0" w:space="0" w:color="auto"/>
          </w:divBdr>
        </w:div>
        <w:div w:id="1840347444">
          <w:marLeft w:val="1166"/>
          <w:marRight w:val="0"/>
          <w:marTop w:val="115"/>
          <w:marBottom w:val="0"/>
          <w:divBdr>
            <w:top w:val="none" w:sz="0" w:space="0" w:color="auto"/>
            <w:left w:val="none" w:sz="0" w:space="0" w:color="auto"/>
            <w:bottom w:val="none" w:sz="0" w:space="0" w:color="auto"/>
            <w:right w:val="none" w:sz="0" w:space="0" w:color="auto"/>
          </w:divBdr>
        </w:div>
        <w:div w:id="2032533993">
          <w:marLeft w:val="1166"/>
          <w:marRight w:val="0"/>
          <w:marTop w:val="115"/>
          <w:marBottom w:val="0"/>
          <w:divBdr>
            <w:top w:val="none" w:sz="0" w:space="0" w:color="auto"/>
            <w:left w:val="none" w:sz="0" w:space="0" w:color="auto"/>
            <w:bottom w:val="none" w:sz="0" w:space="0" w:color="auto"/>
            <w:right w:val="none" w:sz="0" w:space="0" w:color="auto"/>
          </w:divBdr>
        </w:div>
      </w:divsChild>
    </w:div>
    <w:div w:id="2078697209">
      <w:bodyDiv w:val="1"/>
      <w:marLeft w:val="0"/>
      <w:marRight w:val="0"/>
      <w:marTop w:val="0"/>
      <w:marBottom w:val="0"/>
      <w:divBdr>
        <w:top w:val="none" w:sz="0" w:space="0" w:color="auto"/>
        <w:left w:val="none" w:sz="0" w:space="0" w:color="auto"/>
        <w:bottom w:val="none" w:sz="0" w:space="0" w:color="auto"/>
        <w:right w:val="none" w:sz="0" w:space="0" w:color="auto"/>
      </w:divBdr>
      <w:divsChild>
        <w:div w:id="83183510">
          <w:marLeft w:val="1166"/>
          <w:marRight w:val="0"/>
          <w:marTop w:val="115"/>
          <w:marBottom w:val="0"/>
          <w:divBdr>
            <w:top w:val="none" w:sz="0" w:space="0" w:color="auto"/>
            <w:left w:val="none" w:sz="0" w:space="0" w:color="auto"/>
            <w:bottom w:val="none" w:sz="0" w:space="0" w:color="auto"/>
            <w:right w:val="none" w:sz="0" w:space="0" w:color="auto"/>
          </w:divBdr>
        </w:div>
        <w:div w:id="168450892">
          <w:marLeft w:val="1166"/>
          <w:marRight w:val="0"/>
          <w:marTop w:val="115"/>
          <w:marBottom w:val="0"/>
          <w:divBdr>
            <w:top w:val="none" w:sz="0" w:space="0" w:color="auto"/>
            <w:left w:val="none" w:sz="0" w:space="0" w:color="auto"/>
            <w:bottom w:val="none" w:sz="0" w:space="0" w:color="auto"/>
            <w:right w:val="none" w:sz="0" w:space="0" w:color="auto"/>
          </w:divBdr>
        </w:div>
        <w:div w:id="294677923">
          <w:marLeft w:val="1166"/>
          <w:marRight w:val="0"/>
          <w:marTop w:val="115"/>
          <w:marBottom w:val="0"/>
          <w:divBdr>
            <w:top w:val="none" w:sz="0" w:space="0" w:color="auto"/>
            <w:left w:val="none" w:sz="0" w:space="0" w:color="auto"/>
            <w:bottom w:val="none" w:sz="0" w:space="0" w:color="auto"/>
            <w:right w:val="none" w:sz="0" w:space="0" w:color="auto"/>
          </w:divBdr>
        </w:div>
        <w:div w:id="781921423">
          <w:marLeft w:val="1166"/>
          <w:marRight w:val="0"/>
          <w:marTop w:val="115"/>
          <w:marBottom w:val="0"/>
          <w:divBdr>
            <w:top w:val="none" w:sz="0" w:space="0" w:color="auto"/>
            <w:left w:val="none" w:sz="0" w:space="0" w:color="auto"/>
            <w:bottom w:val="none" w:sz="0" w:space="0" w:color="auto"/>
            <w:right w:val="none" w:sz="0" w:space="0" w:color="auto"/>
          </w:divBdr>
        </w:div>
        <w:div w:id="864900068">
          <w:marLeft w:val="547"/>
          <w:marRight w:val="0"/>
          <w:marTop w:val="115"/>
          <w:marBottom w:val="0"/>
          <w:divBdr>
            <w:top w:val="none" w:sz="0" w:space="0" w:color="auto"/>
            <w:left w:val="none" w:sz="0" w:space="0" w:color="auto"/>
            <w:bottom w:val="none" w:sz="0" w:space="0" w:color="auto"/>
            <w:right w:val="none" w:sz="0" w:space="0" w:color="auto"/>
          </w:divBdr>
        </w:div>
        <w:div w:id="890846960">
          <w:marLeft w:val="1166"/>
          <w:marRight w:val="0"/>
          <w:marTop w:val="115"/>
          <w:marBottom w:val="0"/>
          <w:divBdr>
            <w:top w:val="none" w:sz="0" w:space="0" w:color="auto"/>
            <w:left w:val="none" w:sz="0" w:space="0" w:color="auto"/>
            <w:bottom w:val="none" w:sz="0" w:space="0" w:color="auto"/>
            <w:right w:val="none" w:sz="0" w:space="0" w:color="auto"/>
          </w:divBdr>
        </w:div>
        <w:div w:id="2065904343">
          <w:marLeft w:val="547"/>
          <w:marRight w:val="0"/>
          <w:marTop w:val="115"/>
          <w:marBottom w:val="0"/>
          <w:divBdr>
            <w:top w:val="none" w:sz="0" w:space="0" w:color="auto"/>
            <w:left w:val="none" w:sz="0" w:space="0" w:color="auto"/>
            <w:bottom w:val="none" w:sz="0" w:space="0" w:color="auto"/>
            <w:right w:val="none" w:sz="0" w:space="0" w:color="auto"/>
          </w:divBdr>
        </w:div>
      </w:divsChild>
    </w:div>
    <w:div w:id="2086879749">
      <w:bodyDiv w:val="1"/>
      <w:marLeft w:val="0"/>
      <w:marRight w:val="0"/>
      <w:marTop w:val="0"/>
      <w:marBottom w:val="0"/>
      <w:divBdr>
        <w:top w:val="none" w:sz="0" w:space="0" w:color="auto"/>
        <w:left w:val="none" w:sz="0" w:space="0" w:color="auto"/>
        <w:bottom w:val="none" w:sz="0" w:space="0" w:color="auto"/>
        <w:right w:val="none" w:sz="0" w:space="0" w:color="auto"/>
      </w:divBdr>
      <w:divsChild>
        <w:div w:id="75446916">
          <w:marLeft w:val="1166"/>
          <w:marRight w:val="0"/>
          <w:marTop w:val="106"/>
          <w:marBottom w:val="0"/>
          <w:divBdr>
            <w:top w:val="none" w:sz="0" w:space="0" w:color="auto"/>
            <w:left w:val="none" w:sz="0" w:space="0" w:color="auto"/>
            <w:bottom w:val="none" w:sz="0" w:space="0" w:color="auto"/>
            <w:right w:val="none" w:sz="0" w:space="0" w:color="auto"/>
          </w:divBdr>
        </w:div>
        <w:div w:id="242642834">
          <w:marLeft w:val="1166"/>
          <w:marRight w:val="0"/>
          <w:marTop w:val="106"/>
          <w:marBottom w:val="0"/>
          <w:divBdr>
            <w:top w:val="none" w:sz="0" w:space="0" w:color="auto"/>
            <w:left w:val="none" w:sz="0" w:space="0" w:color="auto"/>
            <w:bottom w:val="none" w:sz="0" w:space="0" w:color="auto"/>
            <w:right w:val="none" w:sz="0" w:space="0" w:color="auto"/>
          </w:divBdr>
        </w:div>
        <w:div w:id="326057935">
          <w:marLeft w:val="1166"/>
          <w:marRight w:val="0"/>
          <w:marTop w:val="106"/>
          <w:marBottom w:val="0"/>
          <w:divBdr>
            <w:top w:val="none" w:sz="0" w:space="0" w:color="auto"/>
            <w:left w:val="none" w:sz="0" w:space="0" w:color="auto"/>
            <w:bottom w:val="none" w:sz="0" w:space="0" w:color="auto"/>
            <w:right w:val="none" w:sz="0" w:space="0" w:color="auto"/>
          </w:divBdr>
        </w:div>
        <w:div w:id="439686877">
          <w:marLeft w:val="1166"/>
          <w:marRight w:val="0"/>
          <w:marTop w:val="106"/>
          <w:marBottom w:val="0"/>
          <w:divBdr>
            <w:top w:val="none" w:sz="0" w:space="0" w:color="auto"/>
            <w:left w:val="none" w:sz="0" w:space="0" w:color="auto"/>
            <w:bottom w:val="none" w:sz="0" w:space="0" w:color="auto"/>
            <w:right w:val="none" w:sz="0" w:space="0" w:color="auto"/>
          </w:divBdr>
        </w:div>
        <w:div w:id="712001847">
          <w:marLeft w:val="547"/>
          <w:marRight w:val="0"/>
          <w:marTop w:val="106"/>
          <w:marBottom w:val="0"/>
          <w:divBdr>
            <w:top w:val="none" w:sz="0" w:space="0" w:color="auto"/>
            <w:left w:val="none" w:sz="0" w:space="0" w:color="auto"/>
            <w:bottom w:val="none" w:sz="0" w:space="0" w:color="auto"/>
            <w:right w:val="none" w:sz="0" w:space="0" w:color="auto"/>
          </w:divBdr>
        </w:div>
        <w:div w:id="1093744430">
          <w:marLeft w:val="547"/>
          <w:marRight w:val="0"/>
          <w:marTop w:val="106"/>
          <w:marBottom w:val="0"/>
          <w:divBdr>
            <w:top w:val="none" w:sz="0" w:space="0" w:color="auto"/>
            <w:left w:val="none" w:sz="0" w:space="0" w:color="auto"/>
            <w:bottom w:val="none" w:sz="0" w:space="0" w:color="auto"/>
            <w:right w:val="none" w:sz="0" w:space="0" w:color="auto"/>
          </w:divBdr>
        </w:div>
        <w:div w:id="1152717412">
          <w:marLeft w:val="1166"/>
          <w:marRight w:val="0"/>
          <w:marTop w:val="106"/>
          <w:marBottom w:val="0"/>
          <w:divBdr>
            <w:top w:val="none" w:sz="0" w:space="0" w:color="auto"/>
            <w:left w:val="none" w:sz="0" w:space="0" w:color="auto"/>
            <w:bottom w:val="none" w:sz="0" w:space="0" w:color="auto"/>
            <w:right w:val="none" w:sz="0" w:space="0" w:color="auto"/>
          </w:divBdr>
        </w:div>
        <w:div w:id="1432697297">
          <w:marLeft w:val="1166"/>
          <w:marRight w:val="0"/>
          <w:marTop w:val="106"/>
          <w:marBottom w:val="0"/>
          <w:divBdr>
            <w:top w:val="none" w:sz="0" w:space="0" w:color="auto"/>
            <w:left w:val="none" w:sz="0" w:space="0" w:color="auto"/>
            <w:bottom w:val="none" w:sz="0" w:space="0" w:color="auto"/>
            <w:right w:val="none" w:sz="0" w:space="0" w:color="auto"/>
          </w:divBdr>
        </w:div>
      </w:divsChild>
    </w:div>
    <w:div w:id="2089959654">
      <w:bodyDiv w:val="1"/>
      <w:marLeft w:val="0"/>
      <w:marRight w:val="0"/>
      <w:marTop w:val="0"/>
      <w:marBottom w:val="0"/>
      <w:divBdr>
        <w:top w:val="none" w:sz="0" w:space="0" w:color="auto"/>
        <w:left w:val="none" w:sz="0" w:space="0" w:color="auto"/>
        <w:bottom w:val="none" w:sz="0" w:space="0" w:color="auto"/>
        <w:right w:val="none" w:sz="0" w:space="0" w:color="auto"/>
      </w:divBdr>
      <w:divsChild>
        <w:div w:id="541132817">
          <w:marLeft w:val="547"/>
          <w:marRight w:val="0"/>
          <w:marTop w:val="115"/>
          <w:marBottom w:val="0"/>
          <w:divBdr>
            <w:top w:val="none" w:sz="0" w:space="0" w:color="auto"/>
            <w:left w:val="none" w:sz="0" w:space="0" w:color="auto"/>
            <w:bottom w:val="none" w:sz="0" w:space="0" w:color="auto"/>
            <w:right w:val="none" w:sz="0" w:space="0" w:color="auto"/>
          </w:divBdr>
        </w:div>
        <w:div w:id="1318917345">
          <w:marLeft w:val="547"/>
          <w:marRight w:val="0"/>
          <w:marTop w:val="115"/>
          <w:marBottom w:val="0"/>
          <w:divBdr>
            <w:top w:val="none" w:sz="0" w:space="0" w:color="auto"/>
            <w:left w:val="none" w:sz="0" w:space="0" w:color="auto"/>
            <w:bottom w:val="none" w:sz="0" w:space="0" w:color="auto"/>
            <w:right w:val="none" w:sz="0" w:space="0" w:color="auto"/>
          </w:divBdr>
        </w:div>
        <w:div w:id="1722706658">
          <w:marLeft w:val="547"/>
          <w:marRight w:val="0"/>
          <w:marTop w:val="115"/>
          <w:marBottom w:val="0"/>
          <w:divBdr>
            <w:top w:val="none" w:sz="0" w:space="0" w:color="auto"/>
            <w:left w:val="none" w:sz="0" w:space="0" w:color="auto"/>
            <w:bottom w:val="none" w:sz="0" w:space="0" w:color="auto"/>
            <w:right w:val="none" w:sz="0" w:space="0" w:color="auto"/>
          </w:divBdr>
        </w:div>
      </w:divsChild>
    </w:div>
    <w:div w:id="2105833872">
      <w:bodyDiv w:val="1"/>
      <w:marLeft w:val="0"/>
      <w:marRight w:val="0"/>
      <w:marTop w:val="0"/>
      <w:marBottom w:val="0"/>
      <w:divBdr>
        <w:top w:val="none" w:sz="0" w:space="0" w:color="auto"/>
        <w:left w:val="none" w:sz="0" w:space="0" w:color="auto"/>
        <w:bottom w:val="none" w:sz="0" w:space="0" w:color="auto"/>
        <w:right w:val="none" w:sz="0" w:space="0" w:color="auto"/>
      </w:divBdr>
    </w:div>
    <w:div w:id="2129354553">
      <w:bodyDiv w:val="1"/>
      <w:marLeft w:val="0"/>
      <w:marRight w:val="0"/>
      <w:marTop w:val="0"/>
      <w:marBottom w:val="0"/>
      <w:divBdr>
        <w:top w:val="none" w:sz="0" w:space="0" w:color="auto"/>
        <w:left w:val="none" w:sz="0" w:space="0" w:color="auto"/>
        <w:bottom w:val="none" w:sz="0" w:space="0" w:color="auto"/>
        <w:right w:val="none" w:sz="0" w:space="0" w:color="auto"/>
      </w:divBdr>
      <w:divsChild>
        <w:div w:id="621963637">
          <w:marLeft w:val="547"/>
          <w:marRight w:val="0"/>
          <w:marTop w:val="115"/>
          <w:marBottom w:val="0"/>
          <w:divBdr>
            <w:top w:val="none" w:sz="0" w:space="0" w:color="auto"/>
            <w:left w:val="none" w:sz="0" w:space="0" w:color="auto"/>
            <w:bottom w:val="none" w:sz="0" w:space="0" w:color="auto"/>
            <w:right w:val="none" w:sz="0" w:space="0" w:color="auto"/>
          </w:divBdr>
        </w:div>
        <w:div w:id="132431415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1797012230374AA39771009739C241" ma:contentTypeVersion="8" ma:contentTypeDescription="Create a new document." ma:contentTypeScope="" ma:versionID="c1a1a0daf0e9da3c058c727bf65c6ec8">
  <xsd:schema xmlns:xsd="http://www.w3.org/2001/XMLSchema" xmlns:xs="http://www.w3.org/2001/XMLSchema" xmlns:p="http://schemas.microsoft.com/office/2006/metadata/properties" xmlns:ns2="8bb1bfa7-48e2-440f-bcbc-a0cc6c57fee9" targetNamespace="http://schemas.microsoft.com/office/2006/metadata/properties" ma:root="true" ma:fieldsID="18892578d6d1a087e5eb22a58e30b9b6" ns2:_="">
    <xsd:import namespace="8bb1bfa7-48e2-440f-bcbc-a0cc6c57fe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1bfa7-48e2-440f-bcbc-a0cc6c57f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087C2-26C5-4140-93A9-9CA43CD52027}">
  <ds:schemaRefs>
    <ds:schemaRef ds:uri="http://schemas.openxmlformats.org/officeDocument/2006/bibliography"/>
  </ds:schemaRefs>
</ds:datastoreItem>
</file>

<file path=customXml/itemProps2.xml><?xml version="1.0" encoding="utf-8"?>
<ds:datastoreItem xmlns:ds="http://schemas.openxmlformats.org/officeDocument/2006/customXml" ds:itemID="{22B4DE11-050F-4709-84B6-CA0C8CD20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1bfa7-48e2-440f-bcbc-a0cc6c57f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EBA2E8-DE3F-44CC-80AE-7346C8CE5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Lesson 15: Establish Parental Relationship for DIC Trainee Guide</vt:lpstr>
    </vt:vector>
  </TitlesOfParts>
  <Company>Veterans Benefits Administration</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15: Establish Parental Relationship for DIC Trainee Guide</dc:title>
  <dc:creator>Department of Veterans Affairs, Veterans Benefits Administration, Pension Service, STAFF</dc:creator>
  <cp:lastModifiedBy>Kathy Poole</cp:lastModifiedBy>
  <cp:revision>3</cp:revision>
  <dcterms:created xsi:type="dcterms:W3CDTF">2024-06-06T14:09:00Z</dcterms:created>
  <dcterms:modified xsi:type="dcterms:W3CDTF">2024-06-20T22:53:00Z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0x010100BD1797012230374AA39771009739C241</vt:lpwstr>
  </property>
  <property fmtid="{D5CDD505-2E9C-101B-9397-08002B2CF9AE}" pid="3" name="Language">
    <vt:lpwstr>en</vt:lpwstr>
  </property>
  <property fmtid="{D5CDD505-2E9C-101B-9397-08002B2CF9AE}" pid="4" name="Type">
    <vt:lpwstr>Guide</vt:lpwstr>
  </property>
  <property fmtid="{D5CDD505-2E9C-101B-9397-08002B2CF9AE}" pid="5" name="MediaServiceImageTags">
    <vt:lpwstr/>
  </property>
  <property fmtid="{D5CDD505-2E9C-101B-9397-08002B2CF9AE}" pid="6" name="Order">
    <vt:r8>793800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Reviewed">
    <vt:bool>false</vt:bool>
  </property>
  <property fmtid="{D5CDD505-2E9C-101B-9397-08002B2CF9AE}" pid="15" name="_ExtendedDescription">
    <vt:lpwstr/>
  </property>
</Properties>
</file>