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D3C91" w14:textId="10AC671B" w:rsidR="00C8779F" w:rsidRDefault="00FD7EE3" w:rsidP="003E3D02">
      <w:pPr>
        <w:pStyle w:val="VBAILTCoverService"/>
      </w:pPr>
      <w:r>
        <w:t>Pension and Fiduciary Service</w:t>
      </w:r>
    </w:p>
    <w:p w14:paraId="7B2FC803" w14:textId="616B058B" w:rsidR="00461492" w:rsidRDefault="00461492" w:rsidP="0038189F">
      <w:pPr>
        <w:pStyle w:val="VBAILTCoverdoctypecourse"/>
      </w:pPr>
      <w:r>
        <w:t xml:space="preserve">PMC VSR </w:t>
      </w:r>
      <w:r w:rsidR="007D3B83">
        <w:t xml:space="preserve">Advanced </w:t>
      </w:r>
      <w:r>
        <w:t>Core Course</w:t>
      </w:r>
      <w:r w:rsidR="0038189F">
        <w:t xml:space="preserve"> </w:t>
      </w:r>
      <w:r>
        <w:t xml:space="preserve">Phase 6: </w:t>
      </w:r>
      <w:r w:rsidR="00554AA1">
        <w:t>Practical Application and Experience</w:t>
      </w:r>
    </w:p>
    <w:p w14:paraId="2DED3C93" w14:textId="10E7F9CB" w:rsidR="00C214A9" w:rsidRDefault="00461492" w:rsidP="00C8779F">
      <w:pPr>
        <w:pStyle w:val="VBAILTCoverLessonTitle"/>
      </w:pPr>
      <w:r>
        <w:t xml:space="preserve">Process </w:t>
      </w:r>
      <w:r w:rsidR="00FD7EE3">
        <w:t>Dependency and Indemnity Compensation (</w:t>
      </w:r>
      <w:r>
        <w:t>DIC</w:t>
      </w:r>
      <w:r w:rsidR="00FD7EE3">
        <w:t>)</w:t>
      </w:r>
      <w:r>
        <w:t xml:space="preserve"> Claims</w:t>
      </w:r>
    </w:p>
    <w:p w14:paraId="2DED3C94" w14:textId="2E61D9A4" w:rsidR="00C30F06" w:rsidRPr="00C214A9" w:rsidRDefault="00C2404A" w:rsidP="00C8779F">
      <w:pPr>
        <w:pStyle w:val="VBAILTCoverdoctypecourse"/>
      </w:pPr>
      <w:r>
        <w:t>Trainee Guide</w:t>
      </w:r>
    </w:p>
    <w:p w14:paraId="2DED3C96" w14:textId="6542B6DF" w:rsidR="00C30F06" w:rsidRDefault="00665368" w:rsidP="00452F9E">
      <w:pPr>
        <w:pStyle w:val="VBAILTCoverMisc"/>
        <w:rPr>
          <w:sz w:val="72"/>
          <w:szCs w:val="72"/>
        </w:rPr>
      </w:pPr>
      <w:r>
        <w:t>June</w:t>
      </w:r>
      <w:r w:rsidR="00B2099C">
        <w:t xml:space="preserve"> | 202</w:t>
      </w:r>
      <w:r>
        <w:t>4</w:t>
      </w:r>
      <w:r w:rsidR="00C30F06">
        <w:br w:type="page"/>
      </w:r>
    </w:p>
    <w:p w14:paraId="2DED3C98" w14:textId="0DADEF5B" w:rsidR="00C214A9" w:rsidRDefault="00461492" w:rsidP="002D1DCE">
      <w:pPr>
        <w:pStyle w:val="VBAILTHeading1"/>
      </w:pPr>
      <w:r>
        <w:lastRenderedPageBreak/>
        <w:t xml:space="preserve">Process </w:t>
      </w:r>
      <w:r w:rsidR="00014CF3">
        <w:t>Dependency and Indemnity Compensation (</w:t>
      </w:r>
      <w:r>
        <w:t>DIC</w:t>
      </w:r>
      <w:r w:rsidR="00014CF3">
        <w:t>)</w:t>
      </w:r>
      <w:r>
        <w:t xml:space="preserve"> Claims</w:t>
      </w:r>
    </w:p>
    <w:p w14:paraId="2DED3C99" w14:textId="77777777" w:rsidR="00C214A9" w:rsidRPr="00C214A9" w:rsidRDefault="00C214A9" w:rsidP="002E7FD3">
      <w:pPr>
        <w:pStyle w:val="VBAILTHeading2"/>
      </w:pPr>
      <w:r w:rsidRPr="00C214A9">
        <w:t xml:space="preserve">Lesson </w:t>
      </w:r>
      <w:r w:rsidR="002D1DCE">
        <w:t>Overview</w:t>
      </w:r>
    </w:p>
    <w:tbl>
      <w:tblPr>
        <w:tblStyle w:val="TableGrid"/>
        <w:tblW w:w="9360" w:type="dxa"/>
        <w:tblLook w:val="04A0" w:firstRow="1" w:lastRow="0" w:firstColumn="1" w:lastColumn="0" w:noHBand="0" w:noVBand="1"/>
        <w:tblCaption w:val="Lesson overview table specifying the characteristics of the lesson"/>
      </w:tblPr>
      <w:tblGrid>
        <w:gridCol w:w="1908"/>
        <w:gridCol w:w="7452"/>
      </w:tblGrid>
      <w:tr w:rsidR="003B118F" w14:paraId="2DED3C9C" w14:textId="77777777" w:rsidTr="008A0A9E">
        <w:trPr>
          <w:cantSplit/>
          <w:tblHeader/>
        </w:trPr>
        <w:tc>
          <w:tcPr>
            <w:tcW w:w="1908" w:type="dxa"/>
            <w:shd w:val="clear" w:color="auto" w:fill="BDD6EE" w:themeFill="accent1" w:themeFillTint="66"/>
          </w:tcPr>
          <w:p w14:paraId="2DED3C9A" w14:textId="77777777" w:rsidR="003B118F" w:rsidRDefault="003B118F" w:rsidP="003B118F">
            <w:pPr>
              <w:pStyle w:val="VBAILTTableHeading1"/>
            </w:pPr>
            <w:r>
              <w:t>Topic</w:t>
            </w:r>
          </w:p>
        </w:tc>
        <w:tc>
          <w:tcPr>
            <w:tcW w:w="7452" w:type="dxa"/>
            <w:shd w:val="clear" w:color="auto" w:fill="BDD6EE" w:themeFill="accent1" w:themeFillTint="66"/>
          </w:tcPr>
          <w:p w14:paraId="2DED3C9B" w14:textId="77777777" w:rsidR="003B118F" w:rsidRDefault="003B118F" w:rsidP="003B118F">
            <w:pPr>
              <w:pStyle w:val="VBAILTTableHeading1"/>
            </w:pPr>
            <w:r>
              <w:t>Description</w:t>
            </w:r>
          </w:p>
        </w:tc>
      </w:tr>
      <w:tr w:rsidR="00267BA2" w14:paraId="2DED3C9F" w14:textId="77777777" w:rsidTr="008A0A9E">
        <w:trPr>
          <w:cantSplit/>
        </w:trPr>
        <w:tc>
          <w:tcPr>
            <w:tcW w:w="1908" w:type="dxa"/>
          </w:tcPr>
          <w:p w14:paraId="2DED3C9D" w14:textId="77777777" w:rsidR="00267BA2" w:rsidRDefault="00267BA2" w:rsidP="00C90E61">
            <w:pPr>
              <w:pStyle w:val="VBAILTBody"/>
            </w:pPr>
            <w:r>
              <w:t>Time Estimate</w:t>
            </w:r>
            <w:r w:rsidR="00077BE7">
              <w:t>:</w:t>
            </w:r>
          </w:p>
        </w:tc>
        <w:tc>
          <w:tcPr>
            <w:tcW w:w="7452" w:type="dxa"/>
          </w:tcPr>
          <w:p w14:paraId="2DED3C9E" w14:textId="3BC4C830" w:rsidR="00267BA2" w:rsidRDefault="00B13026" w:rsidP="00B13026">
            <w:pPr>
              <w:pStyle w:val="VBAILTBody"/>
            </w:pPr>
            <w:r>
              <w:t>6</w:t>
            </w:r>
            <w:r w:rsidR="00320E7F">
              <w:t xml:space="preserve"> </w:t>
            </w:r>
            <w:r>
              <w:t>h</w:t>
            </w:r>
            <w:r w:rsidR="00320E7F">
              <w:t>ours</w:t>
            </w:r>
          </w:p>
        </w:tc>
      </w:tr>
      <w:tr w:rsidR="002D1DCE" w14:paraId="2DED3CA2" w14:textId="77777777" w:rsidTr="008A0A9E">
        <w:trPr>
          <w:cantSplit/>
        </w:trPr>
        <w:tc>
          <w:tcPr>
            <w:tcW w:w="1908" w:type="dxa"/>
          </w:tcPr>
          <w:p w14:paraId="2DED3CA0" w14:textId="77777777" w:rsidR="002D1DCE" w:rsidRDefault="00267BA2" w:rsidP="001262F7">
            <w:pPr>
              <w:pStyle w:val="VBAILTBody"/>
            </w:pPr>
            <w:r>
              <w:t>Purpose of the Lesson:</w:t>
            </w:r>
          </w:p>
        </w:tc>
        <w:tc>
          <w:tcPr>
            <w:tcW w:w="7452" w:type="dxa"/>
          </w:tcPr>
          <w:p w14:paraId="2DED3CA1" w14:textId="48DE726F" w:rsidR="002D1DCE" w:rsidRDefault="00B13026" w:rsidP="006675B4">
            <w:pPr>
              <w:pStyle w:val="VBAILTBody"/>
            </w:pPr>
            <w:r w:rsidRPr="00B13026">
              <w:t>The purpose of this lesson is to train PMC VSRs to process DIC claims through demonstration, practice, and feedback. Lesson includes how to use the syst</w:t>
            </w:r>
            <w:r>
              <w:t>ems for processing the claims.</w:t>
            </w:r>
          </w:p>
        </w:tc>
      </w:tr>
      <w:tr w:rsidR="002D1DCE" w14:paraId="2DED3CA5" w14:textId="77777777" w:rsidTr="008A0A9E">
        <w:trPr>
          <w:cantSplit/>
        </w:trPr>
        <w:tc>
          <w:tcPr>
            <w:tcW w:w="1908" w:type="dxa"/>
          </w:tcPr>
          <w:p w14:paraId="2DED3CA3" w14:textId="77777777" w:rsidR="002D1DCE" w:rsidRDefault="001262F7" w:rsidP="001262F7">
            <w:pPr>
              <w:pStyle w:val="VBAILTBody"/>
            </w:pPr>
            <w:r>
              <w:t>Prerequisite Training Requirements:</w:t>
            </w:r>
          </w:p>
        </w:tc>
        <w:tc>
          <w:tcPr>
            <w:tcW w:w="7452" w:type="dxa"/>
          </w:tcPr>
          <w:p w14:paraId="2DED3CA4" w14:textId="475178C7" w:rsidR="002D1DCE" w:rsidRDefault="00B13026" w:rsidP="00C409D8">
            <w:pPr>
              <w:pStyle w:val="VBAILTBody"/>
            </w:pPr>
            <w:r w:rsidRPr="00B13026">
              <w:t xml:space="preserve">Prior to taking the Process DIC Claims lesson, </w:t>
            </w:r>
            <w:r w:rsidR="00C409D8">
              <w:t>you</w:t>
            </w:r>
            <w:r w:rsidRPr="00B13026">
              <w:t xml:space="preserve"> must complete PMC VSR Core Course Phases 1–5</w:t>
            </w:r>
            <w:r w:rsidR="00FB70A2">
              <w:t>.6.</w:t>
            </w:r>
            <w:r w:rsidRPr="00B13026">
              <w:t xml:space="preserve"> </w:t>
            </w:r>
          </w:p>
        </w:tc>
      </w:tr>
      <w:tr w:rsidR="001262F7" w14:paraId="2DED3CA8" w14:textId="77777777" w:rsidTr="008A0A9E">
        <w:trPr>
          <w:cantSplit/>
        </w:trPr>
        <w:tc>
          <w:tcPr>
            <w:tcW w:w="1908" w:type="dxa"/>
          </w:tcPr>
          <w:p w14:paraId="2DED3CA6" w14:textId="6B32249C" w:rsidR="001262F7" w:rsidRDefault="001262F7" w:rsidP="001262F7">
            <w:pPr>
              <w:pStyle w:val="VBAILTBody"/>
            </w:pPr>
            <w:r>
              <w:t>Target Audience:</w:t>
            </w:r>
          </w:p>
        </w:tc>
        <w:tc>
          <w:tcPr>
            <w:tcW w:w="7452" w:type="dxa"/>
          </w:tcPr>
          <w:p w14:paraId="2DED3CA7" w14:textId="60FD7303" w:rsidR="001262F7" w:rsidRDefault="00B13026" w:rsidP="00696FA3">
            <w:pPr>
              <w:pStyle w:val="VBAILTBody"/>
            </w:pPr>
            <w:r w:rsidRPr="00B13026">
              <w:t>This lesson is for entry-level PMC VSRs.</w:t>
            </w:r>
          </w:p>
        </w:tc>
      </w:tr>
      <w:tr w:rsidR="00603E88" w14:paraId="2DED3CAC" w14:textId="77777777" w:rsidTr="008E65EB">
        <w:tc>
          <w:tcPr>
            <w:tcW w:w="1908" w:type="dxa"/>
          </w:tcPr>
          <w:p w14:paraId="2DED3CA9" w14:textId="77777777" w:rsidR="00603E88" w:rsidRDefault="00603E88" w:rsidP="00603E88">
            <w:pPr>
              <w:pStyle w:val="VBAILTBody"/>
            </w:pPr>
            <w:r>
              <w:t>Lesson References:</w:t>
            </w:r>
          </w:p>
        </w:tc>
        <w:tc>
          <w:tcPr>
            <w:tcW w:w="7452" w:type="dxa"/>
          </w:tcPr>
          <w:p w14:paraId="6704A160" w14:textId="77777777" w:rsidR="00603E88" w:rsidRDefault="00603E88" w:rsidP="00603E88">
            <w:pPr>
              <w:pStyle w:val="VBAILTbullet1"/>
            </w:pPr>
            <w:r>
              <w:t xml:space="preserve">VA Form 21P-534EZ (Application DIC, Death Pension, and/or Accrued Benefits) </w:t>
            </w:r>
          </w:p>
          <w:p w14:paraId="37AFC0C2" w14:textId="77777777" w:rsidR="00603E88" w:rsidRDefault="00603E88" w:rsidP="00603E88">
            <w:pPr>
              <w:pStyle w:val="VBAILTbullet1"/>
            </w:pPr>
            <w:r>
              <w:t>38 USC 5101 (Claims and Forms)</w:t>
            </w:r>
          </w:p>
          <w:p w14:paraId="6C82A6FE" w14:textId="77777777" w:rsidR="00603E88" w:rsidRPr="007A0191" w:rsidRDefault="00603E88" w:rsidP="00603E88">
            <w:pPr>
              <w:pStyle w:val="VBAILTbullet1"/>
            </w:pPr>
            <w:r w:rsidRPr="007A0191">
              <w:t>38 CFR 3.12a (Minimum Active-Duty Service Requirement)</w:t>
            </w:r>
          </w:p>
          <w:p w14:paraId="6B4D5A47" w14:textId="77777777" w:rsidR="00603E88" w:rsidRDefault="00603E88" w:rsidP="00603E88">
            <w:pPr>
              <w:pStyle w:val="VBAILTbullet1"/>
            </w:pPr>
            <w:r>
              <w:t>38 CFR 3.150 (Forms to be Furnished)</w:t>
            </w:r>
          </w:p>
          <w:p w14:paraId="118D4750" w14:textId="77777777" w:rsidR="00603E88" w:rsidRDefault="00603E88" w:rsidP="00603E88">
            <w:pPr>
              <w:pStyle w:val="VBAILTbullet1"/>
            </w:pPr>
            <w:r>
              <w:t>38 CFR 3.152 (Claims for Death Benefits)</w:t>
            </w:r>
          </w:p>
          <w:p w14:paraId="73F582BA" w14:textId="77777777" w:rsidR="00603E88" w:rsidRDefault="00603E88" w:rsidP="00603E88">
            <w:pPr>
              <w:pStyle w:val="VBAILTbullet1"/>
            </w:pPr>
            <w:r>
              <w:t>38 CFR 3.155 (How to File a Claim)</w:t>
            </w:r>
          </w:p>
          <w:p w14:paraId="2CA52264" w14:textId="63CEFB4A" w:rsidR="00603E88" w:rsidRPr="007A0191" w:rsidRDefault="00603E88" w:rsidP="00603E88">
            <w:pPr>
              <w:pStyle w:val="VBAILTbullet1"/>
            </w:pPr>
            <w:r>
              <w:t>38 CFR 3.160 (Status of Claims)</w:t>
            </w:r>
          </w:p>
          <w:p w14:paraId="562523E1" w14:textId="77777777" w:rsidR="00603E88" w:rsidRPr="007A0191" w:rsidRDefault="00603E88" w:rsidP="00603E88">
            <w:pPr>
              <w:pStyle w:val="VBAILTbullet1"/>
            </w:pPr>
            <w:r w:rsidRPr="007A0191">
              <w:t>M21-1</w:t>
            </w:r>
            <w:r>
              <w:t xml:space="preserve"> </w:t>
            </w:r>
            <w:r w:rsidRPr="007F6A75">
              <w:rPr>
                <w:rStyle w:val="Strong"/>
                <w:rFonts w:cs="Arial"/>
                <w:b w:val="0"/>
                <w:bCs w:val="0"/>
              </w:rPr>
              <w:t>I.i.1.A.4.f</w:t>
            </w:r>
            <w:bookmarkStart w:id="0" w:name="4f"/>
            <w:r w:rsidRPr="007F6A75">
              <w:rPr>
                <w:rStyle w:val="Strong"/>
                <w:rFonts w:cs="Arial"/>
                <w:b w:val="0"/>
                <w:bCs w:val="0"/>
              </w:rPr>
              <w:t>.</w:t>
            </w:r>
            <w:bookmarkEnd w:id="0"/>
            <w:r w:rsidRPr="007F6A75">
              <w:rPr>
                <w:rStyle w:val="Strong"/>
                <w:rFonts w:cs="Arial"/>
                <w:b w:val="0"/>
                <w:bCs w:val="0"/>
              </w:rPr>
              <w:t> </w:t>
            </w:r>
            <w:r w:rsidRPr="009158DE">
              <w:t>(Definition: Substantially Complete Application)</w:t>
            </w:r>
          </w:p>
          <w:p w14:paraId="69DE4880" w14:textId="77777777" w:rsidR="00603E88" w:rsidRPr="007A0191" w:rsidRDefault="00603E88" w:rsidP="00603E88">
            <w:pPr>
              <w:pStyle w:val="VBAILTbullet1"/>
            </w:pPr>
            <w:r w:rsidRPr="007A0191">
              <w:t xml:space="preserve">M21-1 </w:t>
            </w:r>
            <w:r w:rsidRPr="007F6A75">
              <w:rPr>
                <w:rFonts w:cs="Arial"/>
              </w:rPr>
              <w:t>III.i.1.B.1.b</w:t>
            </w:r>
            <w:bookmarkStart w:id="1" w:name="1b"/>
            <w:r w:rsidRPr="007F6A75">
              <w:rPr>
                <w:rFonts w:cs="Arial"/>
              </w:rPr>
              <w:t>.</w:t>
            </w:r>
            <w:bookmarkEnd w:id="1"/>
            <w:r w:rsidRPr="007F6A75">
              <w:rPr>
                <w:rFonts w:cs="Arial"/>
              </w:rPr>
              <w:t> </w:t>
            </w:r>
            <w:r w:rsidRPr="009158DE" w:rsidDel="00717095">
              <w:t xml:space="preserve"> </w:t>
            </w:r>
            <w:r w:rsidRPr="009158DE">
              <w:t xml:space="preserve">(Entitlement to VA Benefits When the Minimum </w:t>
            </w:r>
            <w:proofErr w:type="gramStart"/>
            <w:r w:rsidRPr="009158DE">
              <w:t>Active Duty</w:t>
            </w:r>
            <w:proofErr w:type="gramEnd"/>
            <w:r w:rsidRPr="009158DE">
              <w:t xml:space="preserve"> Requirements Are Not Met)</w:t>
            </w:r>
          </w:p>
          <w:p w14:paraId="0F904792" w14:textId="77777777" w:rsidR="00603E88" w:rsidRDefault="00603E88" w:rsidP="00603E88">
            <w:pPr>
              <w:pStyle w:val="VBAILTbullet1"/>
            </w:pPr>
            <w:r w:rsidRPr="007A0191">
              <w:t>M21-1</w:t>
            </w:r>
            <w:r w:rsidRPr="007F6A75">
              <w:rPr>
                <w:rFonts w:cs="Arial"/>
              </w:rPr>
              <w:t xml:space="preserve"> III.i.1.B.1.c</w:t>
            </w:r>
            <w:bookmarkStart w:id="2" w:name="1c"/>
            <w:r w:rsidRPr="007F6A75">
              <w:rPr>
                <w:rFonts w:cs="Arial"/>
              </w:rPr>
              <w:t>.</w:t>
            </w:r>
            <w:bookmarkEnd w:id="2"/>
            <w:r w:rsidRPr="007F6A75">
              <w:rPr>
                <w:rFonts w:cs="Arial"/>
              </w:rPr>
              <w:t> </w:t>
            </w:r>
            <w:r w:rsidRPr="009158DE">
              <w:t xml:space="preserve"> (Exceptions to Minimum </w:t>
            </w:r>
            <w:proofErr w:type="gramStart"/>
            <w:r w:rsidRPr="009158DE">
              <w:t>Active Duty</w:t>
            </w:r>
            <w:proofErr w:type="gramEnd"/>
            <w:r w:rsidRPr="009158DE">
              <w:t xml:space="preserve"> Requirement) </w:t>
            </w:r>
          </w:p>
          <w:p w14:paraId="2D166330" w14:textId="77777777" w:rsidR="00603E88" w:rsidRDefault="00603E88" w:rsidP="00603E88">
            <w:pPr>
              <w:pStyle w:val="VBAILTbullet1"/>
            </w:pPr>
            <w:r w:rsidRPr="007A0191">
              <w:t xml:space="preserve">M21-1 </w:t>
            </w:r>
            <w:r w:rsidRPr="007F6A75">
              <w:rPr>
                <w:rFonts w:cs="Arial"/>
              </w:rPr>
              <w:t>V.iv.1.E.1.a</w:t>
            </w:r>
            <w:r w:rsidRPr="007A0191" w:rsidDel="00273834">
              <w:t xml:space="preserve"> </w:t>
            </w:r>
            <w:r w:rsidRPr="007A0191">
              <w:t>(Review of Rating Decisions)</w:t>
            </w:r>
          </w:p>
          <w:p w14:paraId="4EE7F64A" w14:textId="77777777" w:rsidR="00603E88" w:rsidRPr="007A0191" w:rsidRDefault="00603E88" w:rsidP="00603E88">
            <w:pPr>
              <w:pStyle w:val="VBAILTbullet1"/>
            </w:pPr>
            <w:r w:rsidRPr="007A0191">
              <w:t>M21-1</w:t>
            </w:r>
            <w:r>
              <w:t xml:space="preserve"> </w:t>
            </w:r>
            <w:r w:rsidRPr="007F6A75">
              <w:rPr>
                <w:rFonts w:cs="Segoe UI"/>
                <w:color w:val="242424"/>
              </w:rPr>
              <w:t xml:space="preserve">VI.i.1.A.2.c </w:t>
            </w:r>
            <w:r w:rsidRPr="007A0191">
              <w:t>(Award Processing Responsibilities)</w:t>
            </w:r>
          </w:p>
          <w:p w14:paraId="33E04428" w14:textId="77777777" w:rsidR="00603E88" w:rsidRPr="007A0191" w:rsidRDefault="00603E88" w:rsidP="00603E88">
            <w:pPr>
              <w:pStyle w:val="VBAILTbullet1"/>
            </w:pPr>
            <w:r w:rsidRPr="007A0191">
              <w:t xml:space="preserve">M21-1 </w:t>
            </w:r>
            <w:r w:rsidRPr="007F6A75">
              <w:rPr>
                <w:rFonts w:cs="Arial"/>
              </w:rPr>
              <w:t>VII.i.2.D.4</w:t>
            </w:r>
            <w:r>
              <w:rPr>
                <w:rFonts w:cs="Arial"/>
              </w:rPr>
              <w:t xml:space="preserve"> </w:t>
            </w:r>
            <w:r w:rsidRPr="007A0191">
              <w:t xml:space="preserve">(Marriage Date Requirements and </w:t>
            </w:r>
            <w:r>
              <w:t>DIC</w:t>
            </w:r>
            <w:r w:rsidRPr="007A0191">
              <w:t xml:space="preserve"> Claims)</w:t>
            </w:r>
          </w:p>
          <w:p w14:paraId="3DA3931D" w14:textId="77777777" w:rsidR="00603E88" w:rsidRDefault="00603E88" w:rsidP="00603E88">
            <w:pPr>
              <w:pStyle w:val="VBAILTbullet1"/>
            </w:pPr>
            <w:r w:rsidRPr="007A0191">
              <w:lastRenderedPageBreak/>
              <w:t>M21-1</w:t>
            </w:r>
            <w:r w:rsidRPr="007F6A75">
              <w:rPr>
                <w:rFonts w:cs="Arial"/>
              </w:rPr>
              <w:t xml:space="preserve"> VII.i.2.E.1</w:t>
            </w:r>
            <w:r>
              <w:rPr>
                <w:rFonts w:cs="Arial"/>
              </w:rPr>
              <w:t>2</w:t>
            </w:r>
            <w:r w:rsidRPr="007A0191">
              <w:t xml:space="preserve"> (</w:t>
            </w:r>
            <w:r>
              <w:t>Survivor Benefit Eligibility Based on Remarriage Upon Attaining Age 57</w:t>
            </w:r>
            <w:r w:rsidRPr="007A0191">
              <w:t>)</w:t>
            </w:r>
          </w:p>
          <w:p w14:paraId="474F9E8B" w14:textId="77777777" w:rsidR="00603E88" w:rsidRPr="007A0191" w:rsidRDefault="00603E88" w:rsidP="00603E88">
            <w:pPr>
              <w:pStyle w:val="VBAILTbullet1"/>
            </w:pPr>
            <w:r>
              <w:t>M21-1 VII.i.2.E.13 (DIC Eligibility Based on Remarriage Upon attaining Age 55)</w:t>
            </w:r>
          </w:p>
          <w:p w14:paraId="5482209F" w14:textId="77777777" w:rsidR="00603E88" w:rsidRPr="007A0191" w:rsidRDefault="00603E88" w:rsidP="00603E88">
            <w:pPr>
              <w:pStyle w:val="VBAILTbullet1"/>
            </w:pPr>
            <w:r w:rsidRPr="007A0191">
              <w:t xml:space="preserve">M21-1 </w:t>
            </w:r>
            <w:r w:rsidRPr="007F6A75">
              <w:rPr>
                <w:rStyle w:val="Strong"/>
                <w:rFonts w:cs="Arial"/>
                <w:b w:val="0"/>
                <w:bCs w:val="0"/>
              </w:rPr>
              <w:t>XII.i.</w:t>
            </w:r>
            <w:proofErr w:type="gramStart"/>
            <w:r w:rsidRPr="007F6A75">
              <w:rPr>
                <w:rStyle w:val="Strong"/>
                <w:rFonts w:cs="Arial"/>
                <w:b w:val="0"/>
                <w:bCs w:val="0"/>
              </w:rPr>
              <w:t>1.A.</w:t>
            </w:r>
            <w:proofErr w:type="gramEnd"/>
            <w:r w:rsidRPr="007F6A75">
              <w:rPr>
                <w:rStyle w:val="Strong"/>
                <w:rFonts w:cs="Arial"/>
                <w:b w:val="0"/>
                <w:bCs w:val="0"/>
              </w:rPr>
              <w:t>1.</w:t>
            </w:r>
            <w:r w:rsidRPr="007A0191">
              <w:t xml:space="preserve"> (Overview of </w:t>
            </w:r>
            <w:r>
              <w:t>DIC</w:t>
            </w:r>
            <w:r w:rsidRPr="007A0191">
              <w:t>)</w:t>
            </w:r>
          </w:p>
          <w:p w14:paraId="1F2A63B5" w14:textId="77777777" w:rsidR="00603E88" w:rsidRPr="007A0191" w:rsidRDefault="00603E88" w:rsidP="00603E88">
            <w:pPr>
              <w:pStyle w:val="VBAILTbullet1"/>
            </w:pPr>
            <w:r w:rsidRPr="007A0191">
              <w:t xml:space="preserve">M21-1 </w:t>
            </w:r>
            <w:r w:rsidRPr="007F6A75">
              <w:rPr>
                <w:rStyle w:val="Strong"/>
                <w:rFonts w:cs="Arial"/>
                <w:b w:val="0"/>
                <w:bCs w:val="0"/>
              </w:rPr>
              <w:t>XII.i.1.B.</w:t>
            </w:r>
            <w:r>
              <w:rPr>
                <w:rStyle w:val="Strong"/>
                <w:rFonts w:cs="Arial"/>
                <w:b w:val="0"/>
                <w:bCs w:val="0"/>
              </w:rPr>
              <w:t xml:space="preserve"> </w:t>
            </w:r>
            <w:r w:rsidRPr="006C4165">
              <w:rPr>
                <w:rStyle w:val="Strong"/>
                <w:rFonts w:cs="Arial"/>
                <w:b w:val="0"/>
                <w:bCs w:val="0"/>
              </w:rPr>
              <w:t>(Common Dependency and Indemnity Compensation (DIC) Processing Issues)</w:t>
            </w:r>
          </w:p>
          <w:p w14:paraId="383FD878" w14:textId="77777777" w:rsidR="00603E88" w:rsidRPr="007A0191" w:rsidRDefault="00603E88" w:rsidP="00603E88">
            <w:pPr>
              <w:pStyle w:val="VBAILTbullet1"/>
            </w:pPr>
            <w:r w:rsidRPr="007A0191">
              <w:t xml:space="preserve">M21-1 </w:t>
            </w:r>
            <w:r w:rsidRPr="007F6A75">
              <w:rPr>
                <w:rStyle w:val="Strong"/>
                <w:rFonts w:cs="Arial"/>
                <w:b w:val="0"/>
                <w:bCs w:val="0"/>
              </w:rPr>
              <w:t>XII.i.2.A</w:t>
            </w:r>
            <w:r>
              <w:rPr>
                <w:rStyle w:val="Strong"/>
                <w:rFonts w:cs="Arial"/>
                <w:b w:val="0"/>
                <w:bCs w:val="0"/>
              </w:rPr>
              <w:t xml:space="preserve"> </w:t>
            </w:r>
            <w:r w:rsidRPr="007A0191">
              <w:t>(Rating Dependency and Indemnity Compensation (DIC))</w:t>
            </w:r>
          </w:p>
          <w:p w14:paraId="0460328A" w14:textId="542A8D3D" w:rsidR="00603E88" w:rsidRPr="007A0191" w:rsidRDefault="00603E88" w:rsidP="00603E88">
            <w:pPr>
              <w:pStyle w:val="VBAILTbullet1"/>
            </w:pPr>
            <w:r w:rsidRPr="007A0191">
              <w:t xml:space="preserve">M21-1 </w:t>
            </w:r>
            <w:r w:rsidRPr="007F6A75">
              <w:rPr>
                <w:rFonts w:cs="Arial"/>
              </w:rPr>
              <w:t>XII.i.2.B.</w:t>
            </w:r>
            <w:r w:rsidR="00050F5B">
              <w:rPr>
                <w:rFonts w:cs="Arial"/>
              </w:rPr>
              <w:t xml:space="preserve"> </w:t>
            </w:r>
            <w:r w:rsidRPr="007A0191">
              <w:t>(</w:t>
            </w:r>
            <w:r>
              <w:t>Aid and Attendance (A&amp;A) and Housebound Determinations for Survivors</w:t>
            </w:r>
            <w:r w:rsidRPr="007A0191">
              <w:t>)</w:t>
            </w:r>
          </w:p>
          <w:p w14:paraId="797F7B6C" w14:textId="77777777" w:rsidR="00603E88" w:rsidRPr="007A0191" w:rsidRDefault="00603E88" w:rsidP="00603E88">
            <w:pPr>
              <w:pStyle w:val="VBAILTbullet1"/>
            </w:pPr>
            <w:r w:rsidRPr="007A0191">
              <w:t xml:space="preserve">M21-1 </w:t>
            </w:r>
            <w:r w:rsidRPr="007F6A75">
              <w:rPr>
                <w:rFonts w:cs="Arial"/>
              </w:rPr>
              <w:t>XII.i.4.C.</w:t>
            </w:r>
            <w:r w:rsidRPr="007A0191" w:rsidDel="00D963FC">
              <w:t xml:space="preserve"> </w:t>
            </w:r>
            <w:r w:rsidRPr="007A0191">
              <w:t>(Survivor Benefit Plan</w:t>
            </w:r>
            <w:r>
              <w:t xml:space="preserve"> (SBP) Offsets</w:t>
            </w:r>
            <w:r w:rsidRPr="007A0191">
              <w:t>)</w:t>
            </w:r>
          </w:p>
          <w:p w14:paraId="2AAECD48" w14:textId="5D1D9D5B" w:rsidR="00603E88" w:rsidRPr="007A0191" w:rsidRDefault="00603E88" w:rsidP="00603E88">
            <w:pPr>
              <w:pStyle w:val="VBAILTbullet1"/>
            </w:pPr>
            <w:r w:rsidRPr="007A0191">
              <w:t xml:space="preserve">M21-1 </w:t>
            </w:r>
            <w:r w:rsidRPr="007F6A75">
              <w:rPr>
                <w:rFonts w:cs="Arial"/>
              </w:rPr>
              <w:t>XIII.i.3.H.1.b.</w:t>
            </w:r>
            <w:r w:rsidRPr="007A0191">
              <w:t>(Eligibility Requirements for CHAMPVA)</w:t>
            </w:r>
          </w:p>
          <w:p w14:paraId="2DED3CAB" w14:textId="44C1E291" w:rsidR="00603E88" w:rsidRDefault="00603E88" w:rsidP="00603E88">
            <w:pPr>
              <w:pStyle w:val="VBAILTbullet1"/>
            </w:pPr>
            <w:r w:rsidRPr="007A0191">
              <w:t xml:space="preserve">M21-1 </w:t>
            </w:r>
            <w:r w:rsidRPr="007F6A75">
              <w:rPr>
                <w:rFonts w:cs="Arial"/>
              </w:rPr>
              <w:t>XIII.i.3.H.2.e. </w:t>
            </w:r>
            <w:r w:rsidRPr="007A0191">
              <w:t xml:space="preserve">(Notifying Survivors of Their Potential </w:t>
            </w:r>
            <w:r>
              <w:t>Entitlement to CHAMPVA</w:t>
            </w:r>
            <w:r w:rsidRPr="007A0191">
              <w:t>)</w:t>
            </w:r>
          </w:p>
        </w:tc>
      </w:tr>
      <w:tr w:rsidR="001210AF" w14:paraId="2D17A052" w14:textId="77777777" w:rsidTr="008A0A9E">
        <w:trPr>
          <w:cantSplit/>
        </w:trPr>
        <w:tc>
          <w:tcPr>
            <w:tcW w:w="1908" w:type="dxa"/>
          </w:tcPr>
          <w:p w14:paraId="1A0A92D0" w14:textId="15FC02FD" w:rsidR="001210AF" w:rsidRDefault="00461492" w:rsidP="001262F7">
            <w:pPr>
              <w:pStyle w:val="VBAILTBody"/>
            </w:pPr>
            <w:r>
              <w:lastRenderedPageBreak/>
              <w:t xml:space="preserve">Technical </w:t>
            </w:r>
            <w:r w:rsidR="001210AF">
              <w:t>Competencies:</w:t>
            </w:r>
          </w:p>
        </w:tc>
        <w:tc>
          <w:tcPr>
            <w:tcW w:w="7452" w:type="dxa"/>
          </w:tcPr>
          <w:p w14:paraId="52A426F8" w14:textId="77777777" w:rsidR="00B13026" w:rsidRDefault="00B13026" w:rsidP="00B13026">
            <w:pPr>
              <w:pStyle w:val="VBAILTbullet1"/>
            </w:pPr>
            <w:r w:rsidRPr="00B13026">
              <w:t>Program Benefi</w:t>
            </w:r>
            <w:r>
              <w:t xml:space="preserve">ts and Eligibility (PMC VSR)  </w:t>
            </w:r>
          </w:p>
          <w:p w14:paraId="1E4E1714" w14:textId="77777777" w:rsidR="00B13026" w:rsidRDefault="00B13026" w:rsidP="00B13026">
            <w:pPr>
              <w:pStyle w:val="VBAILTbullet1"/>
            </w:pPr>
            <w:r>
              <w:t xml:space="preserve">Processing Claims (PMC VSR)  </w:t>
            </w:r>
          </w:p>
          <w:p w14:paraId="22AEF5C7" w14:textId="58D12C0F" w:rsidR="001210AF" w:rsidRDefault="00B13026" w:rsidP="00B13026">
            <w:pPr>
              <w:pStyle w:val="VBAILTbullet1"/>
            </w:pPr>
            <w:r w:rsidRPr="00B13026">
              <w:t>VBA Applications (PMC VSR)</w:t>
            </w:r>
          </w:p>
        </w:tc>
      </w:tr>
      <w:tr w:rsidR="00603E88" w14:paraId="2DED3CB0" w14:textId="77777777" w:rsidTr="008A0A9E">
        <w:trPr>
          <w:cantSplit/>
        </w:trPr>
        <w:tc>
          <w:tcPr>
            <w:tcW w:w="1908" w:type="dxa"/>
          </w:tcPr>
          <w:p w14:paraId="2DED3CAD" w14:textId="77777777" w:rsidR="00603E88" w:rsidRDefault="00603E88" w:rsidP="00603E88">
            <w:pPr>
              <w:pStyle w:val="VBAILTBody"/>
            </w:pPr>
            <w:r>
              <w:t>Lesson Objectives:</w:t>
            </w:r>
          </w:p>
        </w:tc>
        <w:tc>
          <w:tcPr>
            <w:tcW w:w="7452" w:type="dxa"/>
          </w:tcPr>
          <w:p w14:paraId="1C71F2D5" w14:textId="10D9EFB6" w:rsidR="00603E88" w:rsidRDefault="00FB70A2" w:rsidP="00FB70A2">
            <w:pPr>
              <w:pStyle w:val="VBAILTBody"/>
            </w:pPr>
            <w:r>
              <w:t xml:space="preserve">By the end of this lesson, you </w:t>
            </w:r>
            <w:r w:rsidR="00665368">
              <w:t>should</w:t>
            </w:r>
            <w:r>
              <w:t xml:space="preserve"> be able to:</w:t>
            </w:r>
          </w:p>
          <w:p w14:paraId="5A7D8555" w14:textId="77777777" w:rsidR="00603E88" w:rsidRDefault="00603E88" w:rsidP="00603E88">
            <w:pPr>
              <w:pStyle w:val="VBAILTbullet1"/>
            </w:pPr>
            <w:r>
              <w:t xml:space="preserve">Recognize indicators of a DIC claim. </w:t>
            </w:r>
          </w:p>
          <w:p w14:paraId="1C70F150" w14:textId="77777777" w:rsidR="00603E88" w:rsidRDefault="00603E88" w:rsidP="00603E88">
            <w:pPr>
              <w:pStyle w:val="VBAILTbullet1"/>
            </w:pPr>
            <w:r>
              <w:t xml:space="preserve">Confirm claim characteristics assigned by claims assistant. </w:t>
            </w:r>
          </w:p>
          <w:p w14:paraId="33E63EF7" w14:textId="77777777" w:rsidR="00603E88" w:rsidRDefault="00603E88" w:rsidP="00603E88">
            <w:pPr>
              <w:pStyle w:val="VBAILTbullet1"/>
            </w:pPr>
            <w:r>
              <w:t xml:space="preserve">Determine if </w:t>
            </w:r>
            <w:proofErr w:type="gramStart"/>
            <w:r>
              <w:t>claim</w:t>
            </w:r>
            <w:proofErr w:type="gramEnd"/>
            <w:r>
              <w:t xml:space="preserve"> may be denied without development.</w:t>
            </w:r>
          </w:p>
          <w:p w14:paraId="230A4659" w14:textId="77777777" w:rsidR="00603E88" w:rsidRDefault="00603E88" w:rsidP="00603E88">
            <w:pPr>
              <w:pStyle w:val="VBAILTbullet1"/>
            </w:pPr>
            <w:r>
              <w:t>Determine if evidence is sufficient to process claim for DIC.</w:t>
            </w:r>
          </w:p>
          <w:p w14:paraId="5C399C26" w14:textId="77777777" w:rsidR="00603E88" w:rsidRDefault="00603E88" w:rsidP="00603E88">
            <w:pPr>
              <w:pStyle w:val="VBAILTbullet1"/>
            </w:pPr>
            <w:r>
              <w:t xml:space="preserve">Apply correct development actions for the evidence/information missing from the claim. </w:t>
            </w:r>
          </w:p>
          <w:p w14:paraId="29283326" w14:textId="77777777" w:rsidR="00603E88" w:rsidRDefault="00603E88" w:rsidP="00603E88">
            <w:pPr>
              <w:pStyle w:val="VBAILTbullet1"/>
            </w:pPr>
            <w:r>
              <w:t>Determine entitlement to DIC.</w:t>
            </w:r>
          </w:p>
          <w:p w14:paraId="063F0E60" w14:textId="77777777" w:rsidR="00603E88" w:rsidRDefault="00603E88" w:rsidP="00603E88">
            <w:pPr>
              <w:pStyle w:val="VBAILTbullet1"/>
            </w:pPr>
            <w:r>
              <w:t xml:space="preserve">Determine if </w:t>
            </w:r>
            <w:proofErr w:type="gramStart"/>
            <w:r>
              <w:t>claim</w:t>
            </w:r>
            <w:proofErr w:type="gramEnd"/>
            <w:r>
              <w:t xml:space="preserve"> should be submitted to rating activity. </w:t>
            </w:r>
          </w:p>
          <w:p w14:paraId="3C173CFC" w14:textId="77777777" w:rsidR="00603E88" w:rsidRDefault="00603E88" w:rsidP="00603E88">
            <w:pPr>
              <w:pStyle w:val="VBAILTbullet1"/>
            </w:pPr>
            <w:r>
              <w:t>Decide the award action for a DIC claim.</w:t>
            </w:r>
          </w:p>
          <w:p w14:paraId="628B6DA8" w14:textId="77777777" w:rsidR="00603E88" w:rsidRDefault="00603E88" w:rsidP="00603E88">
            <w:pPr>
              <w:pStyle w:val="VBAILTbullet1"/>
            </w:pPr>
            <w:r>
              <w:t xml:space="preserve">Create a Personal </w:t>
            </w:r>
            <w:proofErr w:type="gramStart"/>
            <w:r>
              <w:t>Computer Generated</w:t>
            </w:r>
            <w:proofErr w:type="gramEnd"/>
            <w:r>
              <w:t xml:space="preserve"> Letter (PCGL) decision notification.</w:t>
            </w:r>
          </w:p>
          <w:p w14:paraId="2DED3CAF" w14:textId="19FAA545" w:rsidR="00603E88" w:rsidRDefault="00603E88" w:rsidP="00603E88">
            <w:pPr>
              <w:pStyle w:val="VBAILTbullet1"/>
            </w:pPr>
            <w:r>
              <w:t>Submit the claim to the Authorizer.</w:t>
            </w:r>
          </w:p>
        </w:tc>
      </w:tr>
      <w:tr w:rsidR="00267BA2" w14:paraId="2DED3CB4" w14:textId="77777777" w:rsidTr="008E65EB">
        <w:tc>
          <w:tcPr>
            <w:tcW w:w="1908" w:type="dxa"/>
          </w:tcPr>
          <w:p w14:paraId="2DED3CB1" w14:textId="2506E5BA" w:rsidR="00267BA2" w:rsidRDefault="00267BA2" w:rsidP="001262F7">
            <w:pPr>
              <w:pStyle w:val="VBAILTBody"/>
            </w:pPr>
            <w:r>
              <w:lastRenderedPageBreak/>
              <w:t>What You Need:</w:t>
            </w:r>
          </w:p>
        </w:tc>
        <w:tc>
          <w:tcPr>
            <w:tcW w:w="7452" w:type="dxa"/>
          </w:tcPr>
          <w:p w14:paraId="0C049E0A" w14:textId="77777777" w:rsidR="00B13026" w:rsidRDefault="00B13026" w:rsidP="00B13026">
            <w:pPr>
              <w:pStyle w:val="VBAILTbullet1"/>
            </w:pPr>
            <w:r>
              <w:t xml:space="preserve">Trainee guide </w:t>
            </w:r>
          </w:p>
          <w:p w14:paraId="5C71AC4E" w14:textId="77777777" w:rsidR="00B13026" w:rsidRDefault="00B13026" w:rsidP="00B13026">
            <w:pPr>
              <w:pStyle w:val="VBAILTbullet1"/>
            </w:pPr>
            <w:r>
              <w:t xml:space="preserve">Access to VBA intranet </w:t>
            </w:r>
          </w:p>
          <w:p w14:paraId="778F2059" w14:textId="77777777" w:rsidR="00B13026" w:rsidRDefault="00B13026" w:rsidP="00B13026">
            <w:pPr>
              <w:pStyle w:val="VBAILTbullet1"/>
            </w:pPr>
            <w:r>
              <w:t xml:space="preserve">Pen and paper </w:t>
            </w:r>
          </w:p>
          <w:p w14:paraId="53E797BD" w14:textId="77777777" w:rsidR="00B13026" w:rsidRDefault="00B13026" w:rsidP="00B13026">
            <w:pPr>
              <w:pStyle w:val="VBAILTbullet1"/>
            </w:pPr>
            <w:r>
              <w:t xml:space="preserve">Access to the following systems:  </w:t>
            </w:r>
          </w:p>
          <w:p w14:paraId="7C27B187" w14:textId="77777777" w:rsidR="00B13026" w:rsidRDefault="00B13026" w:rsidP="00982239">
            <w:pPr>
              <w:pStyle w:val="VBAILTBullet2"/>
            </w:pPr>
            <w:r>
              <w:t xml:space="preserve">SHARE </w:t>
            </w:r>
          </w:p>
          <w:p w14:paraId="27DE71D1" w14:textId="77777777" w:rsidR="00B13026" w:rsidRDefault="00B13026" w:rsidP="00982239">
            <w:pPr>
              <w:pStyle w:val="VBAILTBullet2"/>
            </w:pPr>
            <w:r>
              <w:t xml:space="preserve">VBMS </w:t>
            </w:r>
          </w:p>
          <w:p w14:paraId="76698167" w14:textId="77777777" w:rsidR="00B13026" w:rsidRDefault="00B13026" w:rsidP="00982239">
            <w:pPr>
              <w:pStyle w:val="VBAILTBullet2"/>
            </w:pPr>
            <w:r>
              <w:t xml:space="preserve">MAP-D </w:t>
            </w:r>
          </w:p>
          <w:p w14:paraId="340581E2" w14:textId="77777777" w:rsidR="00B13026" w:rsidRDefault="00B13026" w:rsidP="00982239">
            <w:pPr>
              <w:pStyle w:val="VBAILTBullet2"/>
            </w:pPr>
            <w:r>
              <w:t xml:space="preserve">VETSNET </w:t>
            </w:r>
          </w:p>
          <w:p w14:paraId="7EA37E7F" w14:textId="52548847" w:rsidR="00B13026" w:rsidRDefault="00B13026" w:rsidP="00B13026">
            <w:pPr>
              <w:pStyle w:val="VBAILTbullet1"/>
            </w:pPr>
            <w:r>
              <w:t xml:space="preserve">Access to CPKM </w:t>
            </w:r>
          </w:p>
          <w:p w14:paraId="67727A0A" w14:textId="2B1D4DEC" w:rsidR="00B13026" w:rsidRDefault="00B13026" w:rsidP="00B13026">
            <w:pPr>
              <w:pStyle w:val="VBAILTbullet1"/>
            </w:pPr>
            <w:r>
              <w:t>Access to the following</w:t>
            </w:r>
            <w:r w:rsidR="00914C83">
              <w:t xml:space="preserve"> job aids from VSR Assistant</w:t>
            </w:r>
            <w:r>
              <w:t xml:space="preserve">: </w:t>
            </w:r>
          </w:p>
          <w:p w14:paraId="6D98E246" w14:textId="77777777" w:rsidR="00616158" w:rsidRDefault="00616158" w:rsidP="00616158">
            <w:pPr>
              <w:pStyle w:val="VBAILTBullet2"/>
            </w:pPr>
            <w:r w:rsidRPr="00616158">
              <w:rPr>
                <w:b/>
              </w:rPr>
              <w:t>Processing a DIC Claim Checklist</w:t>
            </w:r>
            <w:r w:rsidRPr="00B13026">
              <w:t xml:space="preserve"> job aid</w:t>
            </w:r>
          </w:p>
          <w:p w14:paraId="1D2D916A" w14:textId="0379E490" w:rsidR="00616158" w:rsidRPr="00B13026" w:rsidRDefault="00616158" w:rsidP="00994204">
            <w:pPr>
              <w:pStyle w:val="VBAILTBullet2"/>
            </w:pPr>
            <w:r>
              <w:rPr>
                <w:b/>
              </w:rPr>
              <w:t>SBP</w:t>
            </w:r>
            <w:r w:rsidRPr="00616158">
              <w:rPr>
                <w:b/>
              </w:rPr>
              <w:t xml:space="preserve"> Checklist</w:t>
            </w:r>
            <w:r w:rsidRPr="00B13026">
              <w:t xml:space="preserve"> job aid</w:t>
            </w:r>
          </w:p>
          <w:p w14:paraId="3575E81B" w14:textId="77777777" w:rsidR="00DF00C0" w:rsidRDefault="00B13026" w:rsidP="00914C83">
            <w:pPr>
              <w:pStyle w:val="VBAILTbullet1"/>
            </w:pPr>
            <w:r w:rsidRPr="00196D8B">
              <w:rPr>
                <w:i/>
              </w:rPr>
              <w:t>Appendix A</w:t>
            </w:r>
            <w:r w:rsidRPr="00B13026">
              <w:t xml:space="preserve"> for other job aids and references</w:t>
            </w:r>
          </w:p>
          <w:p w14:paraId="662EE7CD" w14:textId="77777777" w:rsidR="00603E88" w:rsidRDefault="00FB70A2" w:rsidP="00914C83">
            <w:pPr>
              <w:pStyle w:val="VBAILTbullet1"/>
              <w:rPr>
                <w:iCs/>
              </w:rPr>
            </w:pPr>
            <w:r>
              <w:rPr>
                <w:iCs/>
              </w:rPr>
              <w:t>Appendix B – Eligibility Requirements for DIC</w:t>
            </w:r>
          </w:p>
          <w:p w14:paraId="2DED3CB3" w14:textId="53CA527E" w:rsidR="00FB70A2" w:rsidRPr="00603E88" w:rsidRDefault="00FB70A2" w:rsidP="00914C83">
            <w:pPr>
              <w:pStyle w:val="VBAILTbullet1"/>
              <w:rPr>
                <w:iCs/>
              </w:rPr>
            </w:pPr>
            <w:r>
              <w:rPr>
                <w:iCs/>
              </w:rPr>
              <w:t>Appendix C – Determining DIC Eligibility</w:t>
            </w:r>
          </w:p>
        </w:tc>
      </w:tr>
    </w:tbl>
    <w:p w14:paraId="2DED3CB7" w14:textId="2DC0B12B" w:rsidR="00C214A9" w:rsidRPr="00EE2773" w:rsidRDefault="00C214A9" w:rsidP="001262F7">
      <w:pPr>
        <w:pStyle w:val="VBAILTBody"/>
      </w:pPr>
    </w:p>
    <w:tbl>
      <w:tblPr>
        <w:tblStyle w:val="TableGrid"/>
        <w:tblW w:w="10080" w:type="dxa"/>
        <w:jc w:val="center"/>
        <w:tblLook w:val="04A0" w:firstRow="1" w:lastRow="0" w:firstColumn="1" w:lastColumn="0" w:noHBand="0" w:noVBand="1"/>
        <w:tblCaption w:val="Lesson plan table specifying individual PowerPoint slide content and an additional column for notes"/>
      </w:tblPr>
      <w:tblGrid>
        <w:gridCol w:w="5305"/>
        <w:gridCol w:w="4775"/>
      </w:tblGrid>
      <w:tr w:rsidR="009F361E" w14:paraId="2DED3CBA" w14:textId="77777777" w:rsidTr="00644EEA">
        <w:trPr>
          <w:cantSplit/>
          <w:tblHeader/>
          <w:jc w:val="center"/>
        </w:trPr>
        <w:tc>
          <w:tcPr>
            <w:tcW w:w="5305" w:type="dxa"/>
            <w:tcBorders>
              <w:right w:val="dashSmallGap" w:sz="4" w:space="0" w:color="auto"/>
            </w:tcBorders>
            <w:shd w:val="clear" w:color="auto" w:fill="BDD6EE" w:themeFill="accent1" w:themeFillTint="66"/>
          </w:tcPr>
          <w:p w14:paraId="2DED3CB8" w14:textId="77777777" w:rsidR="009F361E" w:rsidRPr="006E54AE" w:rsidRDefault="009F361E" w:rsidP="006E54AE">
            <w:pPr>
              <w:pStyle w:val="VBAILTTableHeading1"/>
            </w:pPr>
            <w:r>
              <w:t>PowerPoint Slides</w:t>
            </w:r>
          </w:p>
        </w:tc>
        <w:tc>
          <w:tcPr>
            <w:tcW w:w="4775" w:type="dxa"/>
            <w:tcBorders>
              <w:left w:val="dashSmallGap" w:sz="4" w:space="0" w:color="auto"/>
            </w:tcBorders>
            <w:shd w:val="clear" w:color="auto" w:fill="BDD6EE" w:themeFill="accent1" w:themeFillTint="66"/>
          </w:tcPr>
          <w:p w14:paraId="2DED3CB9" w14:textId="1E71D2DA" w:rsidR="009F361E" w:rsidRDefault="00C2404A" w:rsidP="006E54AE">
            <w:pPr>
              <w:pStyle w:val="VBAILTTableHeading1"/>
            </w:pPr>
            <w:r>
              <w:t>Notes</w:t>
            </w:r>
          </w:p>
        </w:tc>
      </w:tr>
      <w:tr w:rsidR="00452F9E" w14:paraId="52F3C45D" w14:textId="77777777" w:rsidTr="00644EEA">
        <w:tblPrEx>
          <w:tblCellMar>
            <w:left w:w="115" w:type="dxa"/>
            <w:right w:w="115" w:type="dxa"/>
          </w:tblCellMar>
        </w:tblPrEx>
        <w:trPr>
          <w:cantSplit/>
          <w:jc w:val="center"/>
        </w:trPr>
        <w:tc>
          <w:tcPr>
            <w:tcW w:w="5305" w:type="dxa"/>
            <w:tcBorders>
              <w:right w:val="dashSmallGap" w:sz="4" w:space="0" w:color="auto"/>
            </w:tcBorders>
          </w:tcPr>
          <w:p w14:paraId="2B665291" w14:textId="61604CFE" w:rsidR="00452F9E" w:rsidRDefault="00452F9E" w:rsidP="000716A8">
            <w:pPr>
              <w:pStyle w:val="VBAILTBodyStrong"/>
            </w:pPr>
            <w:r>
              <w:t>Process Dependency and Indemnity Compensation (DIC) Claims</w:t>
            </w:r>
          </w:p>
        </w:tc>
        <w:tc>
          <w:tcPr>
            <w:tcW w:w="4775" w:type="dxa"/>
            <w:tcBorders>
              <w:left w:val="dashSmallGap" w:sz="4" w:space="0" w:color="auto"/>
            </w:tcBorders>
          </w:tcPr>
          <w:p w14:paraId="53B7F30B" w14:textId="7B60412F" w:rsidR="00452F9E" w:rsidRDefault="00452F9E" w:rsidP="000716A8">
            <w:pPr>
              <w:pStyle w:val="VBAILTBody"/>
            </w:pPr>
          </w:p>
        </w:tc>
      </w:tr>
      <w:tr w:rsidR="00603E88" w14:paraId="3B4824CF" w14:textId="77777777" w:rsidTr="00644EEA">
        <w:tblPrEx>
          <w:tblCellMar>
            <w:left w:w="115" w:type="dxa"/>
            <w:right w:w="115" w:type="dxa"/>
          </w:tblCellMar>
        </w:tblPrEx>
        <w:trPr>
          <w:jc w:val="center"/>
        </w:trPr>
        <w:tc>
          <w:tcPr>
            <w:tcW w:w="5305" w:type="dxa"/>
            <w:tcBorders>
              <w:right w:val="dashSmallGap" w:sz="4" w:space="0" w:color="auto"/>
            </w:tcBorders>
          </w:tcPr>
          <w:p w14:paraId="268B17ED" w14:textId="77777777" w:rsidR="00603E88" w:rsidRDefault="00603E88" w:rsidP="00603E88">
            <w:pPr>
              <w:pStyle w:val="VBAILTBodyStrong"/>
            </w:pPr>
            <w:r>
              <w:t>Lesson Objectives (1 of 2)</w:t>
            </w:r>
          </w:p>
          <w:p w14:paraId="4121A980" w14:textId="77777777" w:rsidR="00603E88" w:rsidRDefault="00603E88" w:rsidP="00603E88">
            <w:pPr>
              <w:pStyle w:val="VBAILTbullet1"/>
            </w:pPr>
            <w:r>
              <w:t>Process a claim for DIC.</w:t>
            </w:r>
          </w:p>
          <w:p w14:paraId="43707B80" w14:textId="77777777" w:rsidR="00603E88" w:rsidRDefault="00603E88" w:rsidP="00603E88">
            <w:pPr>
              <w:pStyle w:val="VBAILTBullet2"/>
            </w:pPr>
            <w:r>
              <w:t xml:space="preserve">Recognize indicators of a DIC claim. </w:t>
            </w:r>
          </w:p>
          <w:p w14:paraId="4D3EBBD6" w14:textId="77777777" w:rsidR="00603E88" w:rsidRDefault="00603E88" w:rsidP="00603E88">
            <w:pPr>
              <w:pStyle w:val="VBAILTBullet2"/>
            </w:pPr>
            <w:r>
              <w:t xml:space="preserve">Confirm claim characteristics assigned by claims assistant. </w:t>
            </w:r>
          </w:p>
          <w:p w14:paraId="7AB8CE84" w14:textId="77777777" w:rsidR="00603E88" w:rsidRDefault="00603E88" w:rsidP="00603E88">
            <w:pPr>
              <w:pStyle w:val="VBAILTBullet2"/>
            </w:pPr>
            <w:r>
              <w:t xml:space="preserve">Determine if </w:t>
            </w:r>
            <w:proofErr w:type="gramStart"/>
            <w:r>
              <w:t>claim</w:t>
            </w:r>
            <w:proofErr w:type="gramEnd"/>
            <w:r>
              <w:t xml:space="preserve"> may be denied without development.</w:t>
            </w:r>
          </w:p>
          <w:p w14:paraId="1C5BA0F1" w14:textId="77777777" w:rsidR="00603E88" w:rsidRPr="00603E88" w:rsidRDefault="00603E88" w:rsidP="00603E88">
            <w:pPr>
              <w:pStyle w:val="VBAILTBullet2"/>
              <w:rPr>
                <w:b/>
              </w:rPr>
            </w:pPr>
            <w:r>
              <w:t xml:space="preserve">Determine if evidence is sufficient to process DIC claim. </w:t>
            </w:r>
          </w:p>
          <w:p w14:paraId="65D2F716" w14:textId="50064A42" w:rsidR="00603E88" w:rsidRPr="00396526" w:rsidRDefault="00603E88" w:rsidP="00603E88">
            <w:pPr>
              <w:pStyle w:val="VBAILTBullet2"/>
              <w:rPr>
                <w:b/>
              </w:rPr>
            </w:pPr>
            <w:r>
              <w:lastRenderedPageBreak/>
              <w:t xml:space="preserve">Apply the correct development actions for the information/evidence missing from the claim. </w:t>
            </w:r>
          </w:p>
        </w:tc>
        <w:tc>
          <w:tcPr>
            <w:tcW w:w="4775" w:type="dxa"/>
            <w:tcBorders>
              <w:left w:val="dashSmallGap" w:sz="4" w:space="0" w:color="auto"/>
            </w:tcBorders>
          </w:tcPr>
          <w:p w14:paraId="4AABC8EE" w14:textId="55D9DCD6" w:rsidR="00603E88" w:rsidRPr="004A6692" w:rsidRDefault="00603E88" w:rsidP="00603E88">
            <w:pPr>
              <w:pStyle w:val="VBAILTbullet1"/>
              <w:numPr>
                <w:ilvl w:val="0"/>
                <w:numId w:val="0"/>
              </w:numPr>
              <w:ind w:left="360"/>
              <w:rPr>
                <w:rStyle w:val="Strong"/>
                <w:b w:val="0"/>
                <w:bCs w:val="0"/>
              </w:rPr>
            </w:pPr>
          </w:p>
        </w:tc>
      </w:tr>
      <w:tr w:rsidR="00452F9E" w:rsidRPr="009F361E" w14:paraId="5E32EE63" w14:textId="77777777" w:rsidTr="00644EEA">
        <w:tblPrEx>
          <w:jc w:val="left"/>
        </w:tblPrEx>
        <w:tc>
          <w:tcPr>
            <w:tcW w:w="5305" w:type="dxa"/>
          </w:tcPr>
          <w:p w14:paraId="17F88391" w14:textId="77777777" w:rsidR="00452F9E" w:rsidRDefault="00452F9E" w:rsidP="000716A8">
            <w:pPr>
              <w:pStyle w:val="VBAILTBodyStrong"/>
            </w:pPr>
            <w:r>
              <w:t>Lesson Objectives (2 of 2)</w:t>
            </w:r>
          </w:p>
          <w:p w14:paraId="33DC0BF9" w14:textId="77777777" w:rsidR="00452F9E" w:rsidRDefault="00452F9E" w:rsidP="000716A8">
            <w:pPr>
              <w:pStyle w:val="VBAILTBullet2"/>
            </w:pPr>
            <w:r>
              <w:t xml:space="preserve">Determine entitlement to DIC. </w:t>
            </w:r>
          </w:p>
          <w:p w14:paraId="1BC40F13" w14:textId="77777777" w:rsidR="00452F9E" w:rsidRDefault="00452F9E" w:rsidP="000716A8">
            <w:pPr>
              <w:pStyle w:val="VBAILTBullet2"/>
            </w:pPr>
            <w:r>
              <w:t xml:space="preserve">Determine if </w:t>
            </w:r>
            <w:proofErr w:type="gramStart"/>
            <w:r>
              <w:t>claim</w:t>
            </w:r>
            <w:proofErr w:type="gramEnd"/>
            <w:r>
              <w:t xml:space="preserve"> should be submitted to rating activity.</w:t>
            </w:r>
          </w:p>
          <w:p w14:paraId="4B83078B" w14:textId="77777777" w:rsidR="00452F9E" w:rsidRDefault="00452F9E" w:rsidP="000716A8">
            <w:pPr>
              <w:pStyle w:val="VBAILTBullet2"/>
            </w:pPr>
            <w:r>
              <w:t>Decide the award action for a DIC claim.</w:t>
            </w:r>
          </w:p>
          <w:p w14:paraId="7CC54FCF" w14:textId="77777777" w:rsidR="00452F9E" w:rsidRDefault="00452F9E" w:rsidP="000716A8">
            <w:pPr>
              <w:pStyle w:val="VBAILTBullet2"/>
            </w:pPr>
            <w:r>
              <w:t>Prepare a decision notification for a DIC claim.</w:t>
            </w:r>
          </w:p>
          <w:p w14:paraId="3893C31E" w14:textId="77777777" w:rsidR="00452F9E" w:rsidRDefault="00452F9E" w:rsidP="000716A8">
            <w:pPr>
              <w:pStyle w:val="VBAILTBullet2"/>
            </w:pPr>
            <w:r>
              <w:t>Submit the claim to the Authorizer.</w:t>
            </w:r>
          </w:p>
        </w:tc>
        <w:tc>
          <w:tcPr>
            <w:tcW w:w="4775" w:type="dxa"/>
          </w:tcPr>
          <w:p w14:paraId="022846DB" w14:textId="2EB65DF3" w:rsidR="00452F9E" w:rsidRPr="009F361E" w:rsidRDefault="00452F9E" w:rsidP="00452F9E">
            <w:pPr>
              <w:pStyle w:val="VBAILTbullet1"/>
              <w:numPr>
                <w:ilvl w:val="0"/>
                <w:numId w:val="0"/>
              </w:numPr>
              <w:ind w:left="360"/>
              <w:rPr>
                <w:rStyle w:val="Strong"/>
              </w:rPr>
            </w:pPr>
          </w:p>
        </w:tc>
      </w:tr>
      <w:tr w:rsidR="00323C73" w:rsidRPr="009F361E" w14:paraId="700C2624" w14:textId="77777777" w:rsidTr="00644EEA">
        <w:tblPrEx>
          <w:jc w:val="left"/>
        </w:tblPrEx>
        <w:tc>
          <w:tcPr>
            <w:tcW w:w="5305" w:type="dxa"/>
          </w:tcPr>
          <w:p w14:paraId="5FDDFD00" w14:textId="77777777" w:rsidR="00323C73" w:rsidRDefault="00323C73" w:rsidP="00323C73">
            <w:pPr>
              <w:pStyle w:val="VBAILTBodyStrong"/>
            </w:pPr>
            <w:r>
              <w:t>Why This Matters!</w:t>
            </w:r>
          </w:p>
          <w:p w14:paraId="04CDBBF2" w14:textId="5D0101D7" w:rsidR="00323C73" w:rsidRPr="00FB70A2" w:rsidRDefault="00FB70A2" w:rsidP="00FB70A2">
            <w:pPr>
              <w:pStyle w:val="VBAILTBodyStrong"/>
              <w:numPr>
                <w:ilvl w:val="0"/>
                <w:numId w:val="45"/>
              </w:numPr>
              <w:rPr>
                <w:bCs/>
              </w:rPr>
            </w:pPr>
            <w:r w:rsidRPr="00FB70A2">
              <w:rPr>
                <w:b w:val="0"/>
              </w:rPr>
              <w:t>The</w:t>
            </w:r>
            <w:r w:rsidRPr="00FB70A2">
              <w:rPr>
                <w:bCs/>
              </w:rPr>
              <w:t xml:space="preserve"> Process Dependency and Indemnity Compensation Claims </w:t>
            </w:r>
            <w:r w:rsidRPr="00FB70A2">
              <w:rPr>
                <w:b w:val="0"/>
              </w:rPr>
              <w:t>course matters because it assists users with ensuring claimants receive all entitled benefits for which they are eligible.</w:t>
            </w:r>
          </w:p>
        </w:tc>
        <w:tc>
          <w:tcPr>
            <w:tcW w:w="4775" w:type="dxa"/>
          </w:tcPr>
          <w:p w14:paraId="63AFF30D" w14:textId="77777777" w:rsidR="00323C73" w:rsidRPr="009F361E" w:rsidRDefault="00323C73" w:rsidP="00323C73">
            <w:pPr>
              <w:pStyle w:val="VBAILTbullet1"/>
              <w:numPr>
                <w:ilvl w:val="0"/>
                <w:numId w:val="0"/>
              </w:numPr>
              <w:ind w:left="360"/>
              <w:rPr>
                <w:rStyle w:val="Strong"/>
              </w:rPr>
            </w:pPr>
          </w:p>
        </w:tc>
      </w:tr>
      <w:tr w:rsidR="00323C73" w:rsidRPr="002912BA" w14:paraId="4942E766" w14:textId="77777777" w:rsidTr="00644EEA">
        <w:tblPrEx>
          <w:tblCellMar>
            <w:left w:w="115" w:type="dxa"/>
            <w:right w:w="115" w:type="dxa"/>
          </w:tblCellMar>
        </w:tblPrEx>
        <w:trPr>
          <w:cantSplit/>
          <w:jc w:val="center"/>
        </w:trPr>
        <w:tc>
          <w:tcPr>
            <w:tcW w:w="5305" w:type="dxa"/>
            <w:tcBorders>
              <w:right w:val="dashSmallGap" w:sz="4" w:space="0" w:color="auto"/>
            </w:tcBorders>
          </w:tcPr>
          <w:p w14:paraId="62F039F6" w14:textId="77777777" w:rsidR="00323C73" w:rsidRDefault="00323C73" w:rsidP="00323C73">
            <w:pPr>
              <w:pStyle w:val="VBAILTBodyStrong"/>
            </w:pPr>
            <w:r>
              <w:lastRenderedPageBreak/>
              <w:t xml:space="preserve">Review Characteristics of a DIC Claim (1 of 2) </w:t>
            </w:r>
          </w:p>
          <w:p w14:paraId="34EC75B9" w14:textId="77777777" w:rsidR="00323C73" w:rsidRPr="006B213E" w:rsidRDefault="00323C73" w:rsidP="00323C73">
            <w:pPr>
              <w:pStyle w:val="VBAILTbullet1"/>
            </w:pPr>
            <w:r w:rsidRPr="006B213E">
              <w:t xml:space="preserve">A tax-free </w:t>
            </w:r>
            <w:r>
              <w:t xml:space="preserve">monthly </w:t>
            </w:r>
            <w:r w:rsidRPr="006B213E">
              <w:t>monetary benefit</w:t>
            </w:r>
          </w:p>
          <w:p w14:paraId="6E6D0E80" w14:textId="77777777" w:rsidR="00323C73" w:rsidRDefault="00323C73" w:rsidP="00323C73">
            <w:pPr>
              <w:pStyle w:val="VBAILTbullet1"/>
            </w:pPr>
            <w:r w:rsidRPr="006B213E">
              <w:t xml:space="preserve">For </w:t>
            </w:r>
            <w:r>
              <w:t>a</w:t>
            </w:r>
            <w:r w:rsidRPr="006B213E">
              <w:t xml:space="preserve"> surviving spouse or child of </w:t>
            </w:r>
            <w:r>
              <w:t xml:space="preserve">a </w:t>
            </w:r>
            <w:r w:rsidRPr="006B213E">
              <w:t xml:space="preserve">deceased </w:t>
            </w:r>
            <w:r>
              <w:t>Veteran who either:</w:t>
            </w:r>
          </w:p>
          <w:p w14:paraId="68D22B99" w14:textId="77777777" w:rsidR="00323C73" w:rsidRDefault="00323C73" w:rsidP="00323C73">
            <w:pPr>
              <w:pStyle w:val="VBAILTBullet2"/>
            </w:pPr>
            <w:r>
              <w:t>Died while on active duty, active duty for training, or inactive duty for training</w:t>
            </w:r>
          </w:p>
          <w:p w14:paraId="61DF8A63" w14:textId="77777777" w:rsidR="00323C73" w:rsidRDefault="00323C73" w:rsidP="00323C73">
            <w:pPr>
              <w:pStyle w:val="VBAILTBullet2"/>
            </w:pPr>
            <w:r>
              <w:t>Died from service-connected illness or disabilities</w:t>
            </w:r>
          </w:p>
          <w:p w14:paraId="57CCD0D4" w14:textId="77777777" w:rsidR="00323C73" w:rsidRDefault="00323C73" w:rsidP="00323C73">
            <w:pPr>
              <w:pStyle w:val="VBAILTBullet2"/>
            </w:pPr>
            <w:r>
              <w:t>Had been rated totally disabled for 10 or more years immediately preceding death (including Individual Unemployability [IU] or 100% SC rating) or continuously for at least 5 years from Veteran’s release from active duty immediately preceding death</w:t>
            </w:r>
          </w:p>
          <w:p w14:paraId="67743F30" w14:textId="77777777" w:rsidR="00323C73" w:rsidRDefault="00323C73" w:rsidP="00323C73">
            <w:pPr>
              <w:pStyle w:val="VBAILTBullet2"/>
            </w:pPr>
            <w:r>
              <w:t xml:space="preserve">Died </w:t>
            </w:r>
            <w:proofErr w:type="gramStart"/>
            <w:r>
              <w:t>as a result of</w:t>
            </w:r>
            <w:proofErr w:type="gramEnd"/>
            <w:r>
              <w:t xml:space="preserve"> carelessness, negligence, lack of proper skill, error in judgment, or similar instance of fault of VA and issue raised by claimant not inferred</w:t>
            </w:r>
          </w:p>
        </w:tc>
        <w:tc>
          <w:tcPr>
            <w:tcW w:w="4775" w:type="dxa"/>
            <w:tcBorders>
              <w:left w:val="dashSmallGap" w:sz="4" w:space="0" w:color="auto"/>
            </w:tcBorders>
          </w:tcPr>
          <w:p w14:paraId="7F8C6D1D" w14:textId="253EF4D7" w:rsidR="00323C73" w:rsidRPr="002912BA" w:rsidRDefault="00323C73" w:rsidP="00323C73">
            <w:pPr>
              <w:pStyle w:val="VBAILTBody"/>
              <w:rPr>
                <w:rStyle w:val="Strong"/>
                <w:b w:val="0"/>
                <w:bCs w:val="0"/>
              </w:rPr>
            </w:pPr>
          </w:p>
        </w:tc>
      </w:tr>
      <w:tr w:rsidR="00323C73" w:rsidRPr="002912BA" w14:paraId="543C8A0B" w14:textId="77777777" w:rsidTr="00644EEA">
        <w:tblPrEx>
          <w:tblCellMar>
            <w:left w:w="115" w:type="dxa"/>
            <w:right w:w="115" w:type="dxa"/>
          </w:tblCellMar>
        </w:tblPrEx>
        <w:trPr>
          <w:cantSplit/>
          <w:jc w:val="center"/>
        </w:trPr>
        <w:tc>
          <w:tcPr>
            <w:tcW w:w="5305" w:type="dxa"/>
            <w:tcBorders>
              <w:right w:val="dashSmallGap" w:sz="4" w:space="0" w:color="auto"/>
            </w:tcBorders>
          </w:tcPr>
          <w:p w14:paraId="4DA6BC86" w14:textId="77777777" w:rsidR="00323C73" w:rsidRDefault="00323C73" w:rsidP="00323C73">
            <w:pPr>
              <w:pStyle w:val="VBAILTbullet1"/>
              <w:numPr>
                <w:ilvl w:val="0"/>
                <w:numId w:val="0"/>
              </w:numPr>
              <w:ind w:left="360" w:hanging="360"/>
              <w:rPr>
                <w:b/>
                <w:bCs/>
              </w:rPr>
            </w:pPr>
            <w:r w:rsidRPr="00B316A6">
              <w:rPr>
                <w:b/>
                <w:bCs/>
              </w:rPr>
              <w:lastRenderedPageBreak/>
              <w:t xml:space="preserve">Review Characteristics of a </w:t>
            </w:r>
            <w:r w:rsidRPr="00B316A6">
              <w:rPr>
                <w:b/>
                <w:bCs/>
              </w:rPr>
              <w:br/>
              <w:t>DIC Claim (2 of 2)</w:t>
            </w:r>
          </w:p>
          <w:p w14:paraId="109B30EE" w14:textId="77777777" w:rsidR="00323C73" w:rsidRPr="00B316A6" w:rsidRDefault="00323C73" w:rsidP="00323C73">
            <w:pPr>
              <w:pStyle w:val="VBAILTbullet1"/>
              <w:numPr>
                <w:ilvl w:val="0"/>
                <w:numId w:val="32"/>
              </w:numPr>
            </w:pPr>
            <w:r w:rsidRPr="00B316A6">
              <w:t>Receipt of:</w:t>
            </w:r>
          </w:p>
          <w:p w14:paraId="2CB0E28B" w14:textId="77777777" w:rsidR="00323C73" w:rsidRPr="00B316A6" w:rsidRDefault="00323C73" w:rsidP="00323C73">
            <w:pPr>
              <w:pStyle w:val="VBAILTbullet1"/>
              <w:numPr>
                <w:ilvl w:val="1"/>
                <w:numId w:val="32"/>
              </w:numPr>
            </w:pPr>
            <w:r w:rsidRPr="00B316A6">
              <w:t>VA Form 21</w:t>
            </w:r>
            <w:r>
              <w:t>P</w:t>
            </w:r>
            <w:r w:rsidRPr="00B316A6">
              <w:t xml:space="preserve">-534 (Application for Dependency and Indemnity Compensation, Survivors Pension and Accrued Benefits by a Surviving Spouse or Child [Including Death Compensation if Applicable]) or </w:t>
            </w:r>
          </w:p>
          <w:p w14:paraId="5CF7204A" w14:textId="77777777" w:rsidR="00323C73" w:rsidRDefault="00323C73" w:rsidP="00323C73">
            <w:pPr>
              <w:pStyle w:val="VBAILTbullet1"/>
              <w:numPr>
                <w:ilvl w:val="1"/>
                <w:numId w:val="32"/>
              </w:numPr>
            </w:pPr>
            <w:r w:rsidRPr="00B316A6">
              <w:t>VA Form 21</w:t>
            </w:r>
            <w:r>
              <w:t>P</w:t>
            </w:r>
            <w:r w:rsidRPr="00B316A6">
              <w:t>-534EZ (Application for DIC, Survivors Pension, and/or Accrued Benefits)</w:t>
            </w:r>
            <w:r>
              <w:t xml:space="preserve"> </w:t>
            </w:r>
          </w:p>
          <w:p w14:paraId="06AE0467" w14:textId="07BC46DC" w:rsidR="00323C73" w:rsidRDefault="00323C73" w:rsidP="00323C73">
            <w:pPr>
              <w:pStyle w:val="VBAILTbullet1"/>
              <w:numPr>
                <w:ilvl w:val="1"/>
                <w:numId w:val="32"/>
              </w:numPr>
            </w:pPr>
            <w:r w:rsidRPr="00B316A6">
              <w:t>VA Form 21P-534a (Application for Dependency and Indemnity Compensation by a Surviving Spouse or Child—In-Service Death Only)</w:t>
            </w:r>
          </w:p>
        </w:tc>
        <w:tc>
          <w:tcPr>
            <w:tcW w:w="4775" w:type="dxa"/>
            <w:tcBorders>
              <w:left w:val="dashSmallGap" w:sz="4" w:space="0" w:color="auto"/>
            </w:tcBorders>
          </w:tcPr>
          <w:p w14:paraId="5CEB9193" w14:textId="77777777" w:rsidR="00323C73" w:rsidRPr="002912BA" w:rsidRDefault="00323C73" w:rsidP="00323C73">
            <w:pPr>
              <w:pStyle w:val="VBAILTBody"/>
              <w:rPr>
                <w:rStyle w:val="Strong"/>
                <w:b w:val="0"/>
                <w:bCs w:val="0"/>
              </w:rPr>
            </w:pPr>
          </w:p>
        </w:tc>
      </w:tr>
      <w:tr w:rsidR="00323C73" w:rsidRPr="002912BA" w14:paraId="12D96BD4" w14:textId="77777777" w:rsidTr="00644EEA">
        <w:tblPrEx>
          <w:tblCellMar>
            <w:left w:w="115" w:type="dxa"/>
            <w:right w:w="115" w:type="dxa"/>
          </w:tblCellMar>
        </w:tblPrEx>
        <w:trPr>
          <w:cantSplit/>
          <w:jc w:val="center"/>
        </w:trPr>
        <w:tc>
          <w:tcPr>
            <w:tcW w:w="5305" w:type="dxa"/>
            <w:tcBorders>
              <w:right w:val="dashSmallGap" w:sz="4" w:space="0" w:color="auto"/>
            </w:tcBorders>
          </w:tcPr>
          <w:p w14:paraId="28606CEE" w14:textId="20F7430D" w:rsidR="00CD20F8" w:rsidRDefault="00CD20F8" w:rsidP="00CD20F8">
            <w:pPr>
              <w:pStyle w:val="VBAILTbullet1"/>
              <w:numPr>
                <w:ilvl w:val="0"/>
                <w:numId w:val="0"/>
              </w:numPr>
              <w:ind w:left="360" w:hanging="360"/>
              <w:rPr>
                <w:b/>
                <w:bCs/>
              </w:rPr>
            </w:pPr>
            <w:r>
              <w:rPr>
                <w:b/>
                <w:bCs/>
              </w:rPr>
              <w:t>Review Activity – Eligibility Requirements for DIC</w:t>
            </w:r>
          </w:p>
          <w:p w14:paraId="4C96BA5C" w14:textId="77777777" w:rsidR="00FB70A2" w:rsidRPr="00FB70A2" w:rsidRDefault="00FB70A2" w:rsidP="00FB70A2">
            <w:pPr>
              <w:pStyle w:val="VBAILTbullet1"/>
              <w:numPr>
                <w:ilvl w:val="0"/>
                <w:numId w:val="44"/>
              </w:numPr>
              <w:rPr>
                <w:b/>
                <w:bCs/>
              </w:rPr>
            </w:pPr>
            <w:r w:rsidRPr="00FB70A2">
              <w:rPr>
                <w:b/>
                <w:bCs/>
              </w:rPr>
              <w:t xml:space="preserve">Instructions: </w:t>
            </w:r>
          </w:p>
          <w:p w14:paraId="4D784166" w14:textId="77777777" w:rsidR="00FB70A2" w:rsidRPr="00FB70A2" w:rsidRDefault="00FB70A2" w:rsidP="00FB70A2">
            <w:pPr>
              <w:pStyle w:val="VBAILTbullet1"/>
              <w:numPr>
                <w:ilvl w:val="1"/>
                <w:numId w:val="44"/>
              </w:numPr>
            </w:pPr>
            <w:r w:rsidRPr="00FB70A2">
              <w:t>Divide into groups of four.</w:t>
            </w:r>
          </w:p>
          <w:p w14:paraId="1971C810" w14:textId="77777777" w:rsidR="00FB70A2" w:rsidRPr="00FB70A2" w:rsidRDefault="00FB70A2" w:rsidP="00FB70A2">
            <w:pPr>
              <w:pStyle w:val="VBAILTbullet1"/>
              <w:numPr>
                <w:ilvl w:val="1"/>
                <w:numId w:val="44"/>
              </w:numPr>
            </w:pPr>
            <w:r w:rsidRPr="00FB70A2">
              <w:t>Access Appendix B – Eligibility Requirements for DIC</w:t>
            </w:r>
          </w:p>
          <w:p w14:paraId="3D14D7C4" w14:textId="77777777" w:rsidR="00FB70A2" w:rsidRPr="00FB70A2" w:rsidRDefault="00FB70A2" w:rsidP="00FB70A2">
            <w:pPr>
              <w:pStyle w:val="VBAILTbullet1"/>
              <w:numPr>
                <w:ilvl w:val="1"/>
                <w:numId w:val="44"/>
              </w:numPr>
            </w:pPr>
            <w:r w:rsidRPr="00FB70A2">
              <w:t>Access CPKM to use M21-1 to complete the activity.</w:t>
            </w:r>
          </w:p>
          <w:p w14:paraId="63A65EC1" w14:textId="77777777" w:rsidR="00FB70A2" w:rsidRPr="00FB70A2" w:rsidRDefault="00FB70A2" w:rsidP="00FB70A2">
            <w:pPr>
              <w:pStyle w:val="VBAILTbullet1"/>
              <w:numPr>
                <w:ilvl w:val="1"/>
                <w:numId w:val="44"/>
              </w:numPr>
            </w:pPr>
            <w:r w:rsidRPr="00FB70A2">
              <w:t>Work in assigned group.</w:t>
            </w:r>
          </w:p>
          <w:p w14:paraId="008E092E" w14:textId="77777777" w:rsidR="00FB70A2" w:rsidRPr="00FB70A2" w:rsidRDefault="00FB70A2" w:rsidP="00FB70A2">
            <w:pPr>
              <w:pStyle w:val="VBAILTbullet1"/>
              <w:numPr>
                <w:ilvl w:val="1"/>
                <w:numId w:val="44"/>
              </w:numPr>
            </w:pPr>
            <w:r w:rsidRPr="00FB70A2">
              <w:t>Read the references in the worksheet for the DIC benefit assigned to your group.</w:t>
            </w:r>
          </w:p>
          <w:p w14:paraId="6402CEE0" w14:textId="77777777" w:rsidR="00FB70A2" w:rsidRPr="00FB70A2" w:rsidRDefault="00FB70A2" w:rsidP="00FB70A2">
            <w:pPr>
              <w:pStyle w:val="VBAILTbullet1"/>
              <w:numPr>
                <w:ilvl w:val="1"/>
                <w:numId w:val="44"/>
              </w:numPr>
            </w:pPr>
            <w:r w:rsidRPr="00FB70A2">
              <w:t>List the eligibility requirements for your DIC benefit on the worksheet provided.</w:t>
            </w:r>
          </w:p>
          <w:p w14:paraId="5AC744CF" w14:textId="77777777" w:rsidR="00FB70A2" w:rsidRPr="00FB70A2" w:rsidRDefault="00FB70A2" w:rsidP="00FB70A2">
            <w:pPr>
              <w:pStyle w:val="VBAILTbullet1"/>
              <w:numPr>
                <w:ilvl w:val="1"/>
                <w:numId w:val="44"/>
              </w:numPr>
            </w:pPr>
            <w:r w:rsidRPr="00FB70A2">
              <w:t xml:space="preserve">Select one person to present your group’s findings. </w:t>
            </w:r>
          </w:p>
          <w:p w14:paraId="19573D40" w14:textId="21B95D66" w:rsidR="00323C73" w:rsidRPr="00FB70A2" w:rsidRDefault="00FB70A2" w:rsidP="00FB70A2">
            <w:pPr>
              <w:pStyle w:val="VBAILTbullet1"/>
              <w:numPr>
                <w:ilvl w:val="0"/>
                <w:numId w:val="44"/>
              </w:numPr>
              <w:rPr>
                <w:b/>
                <w:bCs/>
              </w:rPr>
            </w:pPr>
            <w:r w:rsidRPr="00FB70A2">
              <w:rPr>
                <w:b/>
                <w:bCs/>
              </w:rPr>
              <w:t>Time allowed: 20 minutes</w:t>
            </w:r>
          </w:p>
        </w:tc>
        <w:tc>
          <w:tcPr>
            <w:tcW w:w="4775" w:type="dxa"/>
            <w:tcBorders>
              <w:left w:val="dashSmallGap" w:sz="4" w:space="0" w:color="auto"/>
            </w:tcBorders>
          </w:tcPr>
          <w:p w14:paraId="42D57AEB" w14:textId="77777777" w:rsidR="00323C73" w:rsidRPr="002912BA" w:rsidRDefault="00323C73" w:rsidP="00323C73">
            <w:pPr>
              <w:pStyle w:val="VBAILTBody"/>
              <w:rPr>
                <w:rStyle w:val="Strong"/>
                <w:b w:val="0"/>
                <w:bCs w:val="0"/>
              </w:rPr>
            </w:pPr>
          </w:p>
        </w:tc>
      </w:tr>
    </w:tbl>
    <w:p w14:paraId="26B40341" w14:textId="5F40D484" w:rsidR="00452F9E" w:rsidRDefault="00452F9E" w:rsidP="00452F9E"/>
    <w:tbl>
      <w:tblPr>
        <w:tblStyle w:val="TableGrid"/>
        <w:tblW w:w="998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5395"/>
        <w:gridCol w:w="4590"/>
      </w:tblGrid>
      <w:tr w:rsidR="00452F9E" w14:paraId="41EE53D0" w14:textId="77777777" w:rsidTr="00464CA8">
        <w:trPr>
          <w:cantSplit/>
          <w:tblHeader/>
          <w:jc w:val="center"/>
        </w:trPr>
        <w:tc>
          <w:tcPr>
            <w:tcW w:w="5395" w:type="dxa"/>
            <w:tcBorders>
              <w:right w:val="dashSmallGap" w:sz="4" w:space="0" w:color="auto"/>
            </w:tcBorders>
            <w:shd w:val="clear" w:color="auto" w:fill="BDD6EE" w:themeFill="accent1" w:themeFillTint="66"/>
          </w:tcPr>
          <w:p w14:paraId="32C9684E" w14:textId="77777777" w:rsidR="00452F9E" w:rsidRPr="006E54AE" w:rsidRDefault="00452F9E" w:rsidP="000716A8">
            <w:pPr>
              <w:pStyle w:val="VBAILTTableHeading1"/>
            </w:pPr>
            <w:r>
              <w:t>PowerPoint Slides</w:t>
            </w:r>
          </w:p>
        </w:tc>
        <w:tc>
          <w:tcPr>
            <w:tcW w:w="4590" w:type="dxa"/>
            <w:tcBorders>
              <w:left w:val="dashSmallGap" w:sz="4" w:space="0" w:color="auto"/>
            </w:tcBorders>
            <w:shd w:val="clear" w:color="auto" w:fill="BDD6EE" w:themeFill="accent1" w:themeFillTint="66"/>
          </w:tcPr>
          <w:p w14:paraId="73B355C5" w14:textId="5471B2A3" w:rsidR="00452F9E" w:rsidRPr="00452F9E" w:rsidRDefault="00452F9E" w:rsidP="00452F9E">
            <w:pPr>
              <w:pStyle w:val="VBAILTTableHeading1"/>
            </w:pPr>
            <w:r>
              <w:t>Notes</w:t>
            </w:r>
          </w:p>
        </w:tc>
      </w:tr>
      <w:tr w:rsidR="00CA3A08" w14:paraId="5A0C63DA" w14:textId="77777777" w:rsidTr="00464CA8">
        <w:trPr>
          <w:cantSplit/>
          <w:jc w:val="center"/>
        </w:trPr>
        <w:tc>
          <w:tcPr>
            <w:tcW w:w="5395" w:type="dxa"/>
            <w:tcBorders>
              <w:right w:val="dashSmallGap" w:sz="4" w:space="0" w:color="auto"/>
            </w:tcBorders>
          </w:tcPr>
          <w:p w14:paraId="613CD830" w14:textId="77777777" w:rsidR="00CA3A08" w:rsidRDefault="00CA3A08" w:rsidP="00CA3A08">
            <w:pPr>
              <w:pStyle w:val="VBAILTBody"/>
              <w:rPr>
                <w:rStyle w:val="Strong"/>
              </w:rPr>
            </w:pPr>
            <w:r w:rsidRPr="0034217C">
              <w:rPr>
                <w:rStyle w:val="Strong"/>
              </w:rPr>
              <w:t xml:space="preserve">Overview of Processing </w:t>
            </w:r>
            <w:r>
              <w:rPr>
                <w:rStyle w:val="Strong"/>
              </w:rPr>
              <w:t xml:space="preserve">a DIC </w:t>
            </w:r>
            <w:r w:rsidRPr="0034217C">
              <w:rPr>
                <w:rStyle w:val="Strong"/>
              </w:rPr>
              <w:t>Claim</w:t>
            </w:r>
          </w:p>
          <w:p w14:paraId="763EA524" w14:textId="77777777" w:rsidR="00CA3A08" w:rsidRDefault="00CA3A08" w:rsidP="00CA3A08">
            <w:pPr>
              <w:pStyle w:val="VBAILTbullet1"/>
            </w:pPr>
            <w:r>
              <w:t>Many of the steps required to process an original DIC claim are done simultaneously by PMC VSRs in the field.</w:t>
            </w:r>
          </w:p>
          <w:p w14:paraId="5C525202" w14:textId="77777777" w:rsidR="00CA3A08" w:rsidRPr="00D45BDF" w:rsidRDefault="00CA3A08" w:rsidP="00CA3A08">
            <w:pPr>
              <w:pStyle w:val="VBAILTbullet1"/>
              <w:rPr>
                <w:rStyle w:val="Strong"/>
                <w:b w:val="0"/>
                <w:bCs w:val="0"/>
              </w:rPr>
            </w:pPr>
            <w:proofErr w:type="gramStart"/>
            <w:r>
              <w:t>For the purpose of</w:t>
            </w:r>
            <w:proofErr w:type="gramEnd"/>
            <w:r>
              <w:t xml:space="preserve"> instruction, the steps are broken out individually.</w:t>
            </w:r>
          </w:p>
        </w:tc>
        <w:tc>
          <w:tcPr>
            <w:tcW w:w="4590" w:type="dxa"/>
            <w:tcBorders>
              <w:left w:val="dashSmallGap" w:sz="4" w:space="0" w:color="auto"/>
            </w:tcBorders>
          </w:tcPr>
          <w:p w14:paraId="1518233C" w14:textId="341BD8EA" w:rsidR="00CA3A08" w:rsidRPr="009F361E" w:rsidRDefault="00CA3A08" w:rsidP="00CA3A08">
            <w:pPr>
              <w:spacing w:before="120" w:after="120" w:line="276" w:lineRule="auto"/>
              <w:rPr>
                <w:rStyle w:val="Strong"/>
              </w:rPr>
            </w:pPr>
            <w:r w:rsidRPr="003D242B">
              <w:rPr>
                <w:rFonts w:ascii="Verdana" w:hAnsi="Verdana"/>
              </w:rPr>
              <w:t xml:space="preserve"> </w:t>
            </w:r>
          </w:p>
        </w:tc>
      </w:tr>
      <w:tr w:rsidR="00CA3A08" w14:paraId="775B8C47" w14:textId="77777777" w:rsidTr="00464CA8">
        <w:trPr>
          <w:cantSplit/>
          <w:jc w:val="center"/>
        </w:trPr>
        <w:tc>
          <w:tcPr>
            <w:tcW w:w="5395" w:type="dxa"/>
            <w:tcBorders>
              <w:right w:val="dashSmallGap" w:sz="4" w:space="0" w:color="auto"/>
            </w:tcBorders>
          </w:tcPr>
          <w:p w14:paraId="285F7EBC" w14:textId="77777777" w:rsidR="00CA3A08" w:rsidRDefault="00CA3A08" w:rsidP="00CA3A08">
            <w:pPr>
              <w:pStyle w:val="VBAILTBodyStrong"/>
            </w:pPr>
            <w:r>
              <w:t>Practice Exercise for Determining DIC Eligibility</w:t>
            </w:r>
          </w:p>
          <w:p w14:paraId="37F298A0" w14:textId="77777777" w:rsidR="00FB70A2" w:rsidRPr="00FB70A2" w:rsidRDefault="00FB70A2" w:rsidP="00FB70A2">
            <w:pPr>
              <w:pStyle w:val="VBAILTbullet1"/>
            </w:pPr>
            <w:r w:rsidRPr="00FB70A2">
              <w:rPr>
                <w:b/>
                <w:bCs/>
              </w:rPr>
              <w:t>Instructions:</w:t>
            </w:r>
          </w:p>
          <w:p w14:paraId="70D6091D" w14:textId="77777777" w:rsidR="00FB70A2" w:rsidRPr="00FB70A2" w:rsidRDefault="00FB70A2" w:rsidP="00FB70A2">
            <w:pPr>
              <w:pStyle w:val="VBAILTBullet2"/>
            </w:pPr>
            <w:r w:rsidRPr="00FB70A2">
              <w:t>Remain in groups of four.</w:t>
            </w:r>
          </w:p>
          <w:p w14:paraId="5E289951" w14:textId="77777777" w:rsidR="00FB70A2" w:rsidRPr="00FB70A2" w:rsidRDefault="00FB70A2" w:rsidP="00FB70A2">
            <w:pPr>
              <w:pStyle w:val="VBAILTBullet2"/>
            </w:pPr>
            <w:r w:rsidRPr="00FB70A2">
              <w:t>Access Appendix C – Determining DIC Eligibility</w:t>
            </w:r>
          </w:p>
          <w:p w14:paraId="568E94F6" w14:textId="77777777" w:rsidR="00FB70A2" w:rsidRPr="00FB70A2" w:rsidRDefault="00FB70A2" w:rsidP="00FB70A2">
            <w:pPr>
              <w:pStyle w:val="VBAILTBullet2"/>
            </w:pPr>
            <w:r w:rsidRPr="00FB70A2">
              <w:t>For each scenario, determine whether it meets the eligibility requirements for 1310, 1318, 1151, or Enhanced (8x8) DIC.</w:t>
            </w:r>
          </w:p>
          <w:p w14:paraId="36F587B8" w14:textId="77777777" w:rsidR="00FB70A2" w:rsidRPr="00FB70A2" w:rsidRDefault="00FB70A2" w:rsidP="00FB70A2">
            <w:pPr>
              <w:pStyle w:val="VBAILTBullet2"/>
            </w:pPr>
            <w:r w:rsidRPr="00FB70A2">
              <w:t>Select a group member to share your group’s answers with the class.</w:t>
            </w:r>
          </w:p>
          <w:p w14:paraId="20D1CAE4" w14:textId="005BEF63" w:rsidR="00CA3A08" w:rsidRPr="001414E4" w:rsidRDefault="00FB70A2" w:rsidP="00FB70A2">
            <w:pPr>
              <w:pStyle w:val="VBAILTbullet1"/>
            </w:pPr>
            <w:r w:rsidRPr="00FB70A2">
              <w:rPr>
                <w:b/>
                <w:bCs/>
              </w:rPr>
              <w:t>Time allowed: 20 minutes</w:t>
            </w:r>
          </w:p>
        </w:tc>
        <w:tc>
          <w:tcPr>
            <w:tcW w:w="4590" w:type="dxa"/>
            <w:tcBorders>
              <w:left w:val="dashSmallGap" w:sz="4" w:space="0" w:color="auto"/>
            </w:tcBorders>
          </w:tcPr>
          <w:p w14:paraId="6DDDF70C" w14:textId="2B5D495F" w:rsidR="00CA3A08" w:rsidRPr="001414E4" w:rsidRDefault="00CA3A08" w:rsidP="00CA3A08">
            <w:pPr>
              <w:pStyle w:val="VBAILTBody"/>
              <w:rPr>
                <w:rStyle w:val="Strong"/>
                <w:b w:val="0"/>
                <w:bCs w:val="0"/>
              </w:rPr>
            </w:pPr>
            <w:r>
              <w:t xml:space="preserve"> </w:t>
            </w:r>
          </w:p>
        </w:tc>
      </w:tr>
    </w:tbl>
    <w:p w14:paraId="0E2188FD" w14:textId="77777777" w:rsidR="00452F9E" w:rsidRDefault="00452F9E" w:rsidP="00452F9E">
      <w:pPr>
        <w:rPr>
          <w:rFonts w:ascii="Verdana" w:hAnsi="Verdana"/>
          <w:b/>
          <w:sz w:val="24"/>
          <w:szCs w:val="24"/>
        </w:rPr>
      </w:pPr>
    </w:p>
    <w:p w14:paraId="5B83BB6D" w14:textId="77777777" w:rsidR="00452F9E" w:rsidRDefault="00452F9E">
      <w:pPr>
        <w:rPr>
          <w:rFonts w:ascii="Verdana" w:hAnsi="Verdana"/>
          <w:b/>
          <w:sz w:val="24"/>
          <w:szCs w:val="24"/>
        </w:rPr>
      </w:pPr>
      <w:r>
        <w:br w:type="page"/>
      </w:r>
    </w:p>
    <w:p w14:paraId="55956A40" w14:textId="77777777" w:rsidR="00452F9E" w:rsidRDefault="00452F9E" w:rsidP="00452F9E"/>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5305"/>
        <w:gridCol w:w="4775"/>
      </w:tblGrid>
      <w:tr w:rsidR="00452F9E" w14:paraId="31BE7781" w14:textId="77777777" w:rsidTr="52CE8BE7">
        <w:trPr>
          <w:cantSplit/>
          <w:tblHeader/>
          <w:jc w:val="center"/>
        </w:trPr>
        <w:tc>
          <w:tcPr>
            <w:tcW w:w="5305" w:type="dxa"/>
            <w:tcBorders>
              <w:right w:val="dashSmallGap" w:sz="4" w:space="0" w:color="auto"/>
            </w:tcBorders>
            <w:shd w:val="clear" w:color="auto" w:fill="BDD6EE" w:themeFill="accent1" w:themeFillTint="66"/>
          </w:tcPr>
          <w:p w14:paraId="601A01C6" w14:textId="77777777" w:rsidR="00452F9E" w:rsidRPr="006E54AE" w:rsidRDefault="00452F9E" w:rsidP="000716A8">
            <w:pPr>
              <w:pStyle w:val="VBAILTTableHeading1"/>
            </w:pPr>
            <w:r>
              <w:t>PowerPoint Slides</w:t>
            </w:r>
          </w:p>
        </w:tc>
        <w:tc>
          <w:tcPr>
            <w:tcW w:w="4775" w:type="dxa"/>
            <w:tcBorders>
              <w:left w:val="dashSmallGap" w:sz="4" w:space="0" w:color="auto"/>
            </w:tcBorders>
            <w:shd w:val="clear" w:color="auto" w:fill="BDD6EE" w:themeFill="accent1" w:themeFillTint="66"/>
          </w:tcPr>
          <w:p w14:paraId="60C2F1AE" w14:textId="24C9A76B" w:rsidR="00452F9E" w:rsidRDefault="00452F9E" w:rsidP="000716A8">
            <w:pPr>
              <w:pStyle w:val="VBAILTTableHeading1"/>
            </w:pPr>
            <w:r>
              <w:t>Notes</w:t>
            </w:r>
          </w:p>
        </w:tc>
      </w:tr>
      <w:tr w:rsidR="00452F9E" w14:paraId="49D8B89E" w14:textId="77777777" w:rsidTr="52CE8BE7">
        <w:trPr>
          <w:jc w:val="center"/>
        </w:trPr>
        <w:tc>
          <w:tcPr>
            <w:tcW w:w="5305" w:type="dxa"/>
            <w:tcBorders>
              <w:right w:val="dashSmallGap" w:sz="4" w:space="0" w:color="auto"/>
            </w:tcBorders>
          </w:tcPr>
          <w:p w14:paraId="0DE6EEC9" w14:textId="77777777" w:rsidR="00452F9E" w:rsidRDefault="00452F9E" w:rsidP="000716A8">
            <w:pPr>
              <w:pStyle w:val="VBAILTBodyStrong"/>
              <w:rPr>
                <w:rStyle w:val="Strong"/>
                <w:b/>
                <w:bCs w:val="0"/>
              </w:rPr>
            </w:pPr>
            <w:r>
              <w:rPr>
                <w:rStyle w:val="Strong"/>
                <w:b/>
                <w:bCs w:val="0"/>
              </w:rPr>
              <w:t>Recognize Indicators of a DIC Claim</w:t>
            </w:r>
          </w:p>
          <w:p w14:paraId="6F635C59" w14:textId="77777777" w:rsidR="00452F9E" w:rsidRDefault="00452F9E" w:rsidP="000716A8">
            <w:pPr>
              <w:pStyle w:val="VBAILTBodyStrong"/>
              <w:rPr>
                <w:rStyle w:val="Strong"/>
                <w:b/>
                <w:bCs w:val="0"/>
              </w:rPr>
            </w:pPr>
            <w:r>
              <w:rPr>
                <w:noProof/>
              </w:rPr>
              <w:drawing>
                <wp:inline distT="0" distB="0" distL="0" distR="0" wp14:anchorId="74836578" wp14:editId="6FD891D2">
                  <wp:extent cx="484632" cy="484632"/>
                  <wp:effectExtent l="0" t="0" r="0" b="0"/>
                  <wp:docPr id="16" name="Picture 16"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1">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51DABF89" w14:textId="2BBAAE0F" w:rsidR="00452F9E" w:rsidRDefault="00452F9E" w:rsidP="000716A8">
            <w:pPr>
              <w:pStyle w:val="VBAILTbullet1"/>
            </w:pPr>
            <w:r>
              <w:t>VA Form 21</w:t>
            </w:r>
            <w:r w:rsidR="00603E88">
              <w:t>P</w:t>
            </w:r>
            <w:r>
              <w:t xml:space="preserve">-534 (Application for Dependency and Indemnity Compensation, Survivors Pension, and Accrued Benefits by a Surviving Spouse or Child [Including Death Compensation if Applicable]) </w:t>
            </w:r>
          </w:p>
          <w:p w14:paraId="04B2F20F" w14:textId="29F16B12" w:rsidR="00452F9E" w:rsidRPr="00603E88" w:rsidRDefault="00452F9E" w:rsidP="00603E88">
            <w:pPr>
              <w:pStyle w:val="VBAILTbullet1"/>
              <w:rPr>
                <w:rStyle w:val="Strong"/>
                <w:b w:val="0"/>
                <w:bCs w:val="0"/>
              </w:rPr>
            </w:pPr>
            <w:r>
              <w:t>VA Form 21</w:t>
            </w:r>
            <w:r w:rsidR="00603E88">
              <w:t>P</w:t>
            </w:r>
            <w:r>
              <w:t xml:space="preserve">-534EZ </w:t>
            </w:r>
            <w:r w:rsidRPr="00BD4371">
              <w:t xml:space="preserve">(Application for </w:t>
            </w:r>
            <w:r>
              <w:t>DIC</w:t>
            </w:r>
            <w:r w:rsidRPr="00BD4371">
              <w:t xml:space="preserve">, </w:t>
            </w:r>
            <w:r>
              <w:t>Survivors</w:t>
            </w:r>
            <w:r w:rsidRPr="00BD4371">
              <w:t xml:space="preserve"> Pension</w:t>
            </w:r>
            <w:r>
              <w:t xml:space="preserve">, and/or </w:t>
            </w:r>
            <w:r w:rsidRPr="00BD4371">
              <w:t>Accrued Benefits)</w:t>
            </w:r>
          </w:p>
        </w:tc>
        <w:tc>
          <w:tcPr>
            <w:tcW w:w="4775" w:type="dxa"/>
            <w:tcBorders>
              <w:left w:val="dashSmallGap" w:sz="4" w:space="0" w:color="auto"/>
            </w:tcBorders>
          </w:tcPr>
          <w:p w14:paraId="13E899C5" w14:textId="77777777" w:rsidR="00452F9E" w:rsidRDefault="00452F9E" w:rsidP="000716A8">
            <w:pPr>
              <w:pStyle w:val="VBAILTBody"/>
              <w:rPr>
                <w:b/>
              </w:rPr>
            </w:pPr>
          </w:p>
          <w:p w14:paraId="4474A487" w14:textId="478C2DA8" w:rsidR="00452F9E" w:rsidRPr="009F361E" w:rsidRDefault="00452F9E" w:rsidP="000716A8">
            <w:pPr>
              <w:pStyle w:val="VBAILTBody"/>
              <w:rPr>
                <w:rStyle w:val="Strong"/>
              </w:rPr>
            </w:pPr>
          </w:p>
        </w:tc>
      </w:tr>
      <w:tr w:rsidR="00452F9E" w14:paraId="068EAE4B" w14:textId="77777777" w:rsidTr="52CE8BE7">
        <w:trPr>
          <w:jc w:val="center"/>
        </w:trPr>
        <w:tc>
          <w:tcPr>
            <w:tcW w:w="5305" w:type="dxa"/>
            <w:tcBorders>
              <w:right w:val="dashSmallGap" w:sz="4" w:space="0" w:color="auto"/>
            </w:tcBorders>
          </w:tcPr>
          <w:p w14:paraId="1A2F5C9E" w14:textId="77777777" w:rsidR="00452F9E" w:rsidRDefault="00452F9E" w:rsidP="000716A8">
            <w:pPr>
              <w:pStyle w:val="VBAILTBodyStrong"/>
              <w:rPr>
                <w:rStyle w:val="Strong"/>
                <w:b/>
                <w:bCs w:val="0"/>
              </w:rPr>
            </w:pPr>
            <w:r>
              <w:rPr>
                <w:rStyle w:val="Strong"/>
                <w:b/>
                <w:bCs w:val="0"/>
              </w:rPr>
              <w:t>Claim 1—Confirm Claim Characteristics Assigned by Claims Assistant</w:t>
            </w:r>
          </w:p>
          <w:p w14:paraId="2600DD5C" w14:textId="77777777" w:rsidR="00452F9E" w:rsidRPr="0025615D" w:rsidRDefault="00452F9E" w:rsidP="000716A8">
            <w:pPr>
              <w:pStyle w:val="VBAILTbullet1"/>
            </w:pPr>
            <w:r w:rsidRPr="0025615D">
              <w:t>Verify claim type</w:t>
            </w:r>
          </w:p>
          <w:p w14:paraId="0A38E299" w14:textId="77777777" w:rsidR="00452F9E" w:rsidRPr="0025615D" w:rsidRDefault="00452F9E" w:rsidP="000716A8">
            <w:pPr>
              <w:pStyle w:val="VBAILTbullet1"/>
            </w:pPr>
            <w:r w:rsidRPr="0025615D">
              <w:t>Confirm the Date of Claim (DOC) is correct</w:t>
            </w:r>
          </w:p>
          <w:p w14:paraId="4359C8B2" w14:textId="77777777" w:rsidR="00452F9E" w:rsidRPr="0025615D" w:rsidRDefault="00452F9E" w:rsidP="000716A8">
            <w:pPr>
              <w:pStyle w:val="VBAILTbullet1"/>
            </w:pPr>
            <w:r w:rsidRPr="0025615D">
              <w:t>Validate Power of Attorney (POA)</w:t>
            </w:r>
          </w:p>
          <w:p w14:paraId="66752895" w14:textId="77777777" w:rsidR="00452F9E" w:rsidRPr="0025615D" w:rsidRDefault="00452F9E" w:rsidP="000716A8">
            <w:pPr>
              <w:pStyle w:val="VBAILTbullet1"/>
            </w:pPr>
            <w:r w:rsidRPr="0025615D">
              <w:t xml:space="preserve">Confirm the End Product (EP) and Payee code is correct </w:t>
            </w:r>
          </w:p>
          <w:p w14:paraId="37A2C6C1" w14:textId="77777777" w:rsidR="00452F9E" w:rsidRPr="0025615D" w:rsidRDefault="00452F9E" w:rsidP="000716A8">
            <w:pPr>
              <w:pStyle w:val="VBAILTbullet1"/>
            </w:pPr>
            <w:r w:rsidRPr="0025615D">
              <w:t>Confirm contentions and special issues</w:t>
            </w:r>
          </w:p>
          <w:p w14:paraId="7AAF9FCB" w14:textId="77777777" w:rsidR="00452F9E" w:rsidRPr="0025615D" w:rsidRDefault="00452F9E" w:rsidP="000716A8">
            <w:pPr>
              <w:pStyle w:val="VBAILTbullet1"/>
            </w:pPr>
            <w:r w:rsidRPr="0025615D">
              <w:t xml:space="preserve">Verify cause of death and/or disability of Veteran </w:t>
            </w:r>
          </w:p>
          <w:p w14:paraId="3E922C1A" w14:textId="77777777" w:rsidR="00452F9E" w:rsidRPr="0025615D" w:rsidRDefault="00452F9E" w:rsidP="000716A8">
            <w:pPr>
              <w:pStyle w:val="VBAILTbullet1"/>
            </w:pPr>
            <w:r w:rsidRPr="0025615D">
              <w:t>Verify claimant information is correct:</w:t>
            </w:r>
          </w:p>
          <w:p w14:paraId="08B2B6F1" w14:textId="77777777" w:rsidR="00452F9E" w:rsidRPr="0025615D" w:rsidRDefault="00452F9E" w:rsidP="000716A8">
            <w:pPr>
              <w:pStyle w:val="VBAILTbullet1"/>
            </w:pPr>
            <w:r w:rsidRPr="0025615D">
              <w:t>Name</w:t>
            </w:r>
          </w:p>
          <w:p w14:paraId="4B20F8B1" w14:textId="77777777" w:rsidR="00452F9E" w:rsidRPr="0025615D" w:rsidRDefault="00452F9E" w:rsidP="000716A8">
            <w:pPr>
              <w:pStyle w:val="VBAILTbullet1"/>
            </w:pPr>
            <w:r w:rsidRPr="0025615D">
              <w:t>Address</w:t>
            </w:r>
          </w:p>
          <w:p w14:paraId="4AF18088" w14:textId="77777777" w:rsidR="00452F9E" w:rsidRPr="0025615D" w:rsidRDefault="00452F9E" w:rsidP="000716A8">
            <w:pPr>
              <w:pStyle w:val="VBAILTbullet1"/>
            </w:pPr>
            <w:r w:rsidRPr="0025615D">
              <w:t>SSN</w:t>
            </w:r>
          </w:p>
          <w:p w14:paraId="1DC1691D" w14:textId="77777777" w:rsidR="00452F9E" w:rsidRDefault="00452F9E" w:rsidP="000716A8">
            <w:pPr>
              <w:pStyle w:val="VBAILTbullet1"/>
            </w:pPr>
            <w:r w:rsidRPr="0025615D">
              <w:t>DOB</w:t>
            </w:r>
          </w:p>
          <w:p w14:paraId="2DDCC044" w14:textId="39FC43CA" w:rsidR="00622059" w:rsidRPr="0025615D" w:rsidRDefault="00622059" w:rsidP="00622059">
            <w:pPr>
              <w:pStyle w:val="VBAILTbullet1"/>
              <w:numPr>
                <w:ilvl w:val="0"/>
                <w:numId w:val="0"/>
              </w:numPr>
              <w:ind w:left="360"/>
              <w:rPr>
                <w:rStyle w:val="Strong"/>
                <w:b w:val="0"/>
                <w:bCs w:val="0"/>
              </w:rPr>
            </w:pPr>
          </w:p>
        </w:tc>
        <w:tc>
          <w:tcPr>
            <w:tcW w:w="4775" w:type="dxa"/>
            <w:tcBorders>
              <w:left w:val="dashSmallGap" w:sz="4" w:space="0" w:color="auto"/>
            </w:tcBorders>
          </w:tcPr>
          <w:p w14:paraId="1E10D381" w14:textId="21BCDD2E" w:rsidR="00452F9E" w:rsidRPr="009F361E" w:rsidRDefault="00452F9E" w:rsidP="000716A8">
            <w:pPr>
              <w:pStyle w:val="VBAILTBody"/>
              <w:rPr>
                <w:rStyle w:val="Strong"/>
              </w:rPr>
            </w:pPr>
          </w:p>
        </w:tc>
      </w:tr>
      <w:tr w:rsidR="00452F9E" w14:paraId="6434699C" w14:textId="77777777" w:rsidTr="52CE8BE7">
        <w:trPr>
          <w:jc w:val="center"/>
        </w:trPr>
        <w:tc>
          <w:tcPr>
            <w:tcW w:w="5305" w:type="dxa"/>
            <w:tcBorders>
              <w:right w:val="dashSmallGap" w:sz="4" w:space="0" w:color="auto"/>
            </w:tcBorders>
          </w:tcPr>
          <w:p w14:paraId="505EA8B6" w14:textId="77777777" w:rsidR="00452F9E" w:rsidRDefault="00452F9E" w:rsidP="000716A8">
            <w:pPr>
              <w:pStyle w:val="VBAILTBodyStrong"/>
            </w:pPr>
            <w:r>
              <w:lastRenderedPageBreak/>
              <w:t>Refraining From or Discontinuing Assistance</w:t>
            </w:r>
          </w:p>
          <w:p w14:paraId="5A7B3D76" w14:textId="77777777" w:rsidR="00452F9E" w:rsidRDefault="00452F9E" w:rsidP="000716A8">
            <w:pPr>
              <w:pStyle w:val="VBAILTBody"/>
            </w:pPr>
            <w:r>
              <w:t xml:space="preserve">M21-1 I.1.A.4.b (Refraining </w:t>
            </w:r>
            <w:proofErr w:type="gramStart"/>
            <w:r>
              <w:t>From</w:t>
            </w:r>
            <w:proofErr w:type="gramEnd"/>
            <w:r>
              <w:t xml:space="preserve"> or Discontinuing Assistance)</w:t>
            </w:r>
          </w:p>
          <w:p w14:paraId="44F1AE8F" w14:textId="77777777" w:rsidR="00452F9E" w:rsidRDefault="00452F9E" w:rsidP="000716A8">
            <w:pPr>
              <w:pStyle w:val="VBAILTbullet1"/>
            </w:pPr>
            <w:r>
              <w:t>Lack of qualifying service, Veteran status, or legal eligibility</w:t>
            </w:r>
          </w:p>
          <w:p w14:paraId="06C283DC" w14:textId="77777777" w:rsidR="00452F9E" w:rsidRDefault="00452F9E" w:rsidP="000716A8">
            <w:pPr>
              <w:pStyle w:val="VBAILTbullet1"/>
            </w:pPr>
            <w:r>
              <w:t>Claims that are inherently incredible or clearly lack merit</w:t>
            </w:r>
          </w:p>
          <w:p w14:paraId="6F495594" w14:textId="11666872" w:rsidR="00993C88" w:rsidRDefault="00452F9E" w:rsidP="00644EEA">
            <w:pPr>
              <w:pStyle w:val="VBAILTbullet1"/>
            </w:pPr>
            <w:r>
              <w:t>Request for a benefit to which the claimant is not entitled as a matter of law</w:t>
            </w:r>
          </w:p>
        </w:tc>
        <w:tc>
          <w:tcPr>
            <w:tcW w:w="4775" w:type="dxa"/>
            <w:tcBorders>
              <w:left w:val="dashSmallGap" w:sz="4" w:space="0" w:color="auto"/>
            </w:tcBorders>
          </w:tcPr>
          <w:p w14:paraId="7B14B36D" w14:textId="398182E8" w:rsidR="00452F9E" w:rsidRPr="009F361E" w:rsidRDefault="00452F9E" w:rsidP="000716A8">
            <w:pPr>
              <w:pStyle w:val="VBAILTBody"/>
              <w:rPr>
                <w:rStyle w:val="Strong"/>
              </w:rPr>
            </w:pPr>
          </w:p>
        </w:tc>
      </w:tr>
      <w:tr w:rsidR="00452F9E" w14:paraId="02B36D99" w14:textId="77777777" w:rsidTr="52CE8BE7">
        <w:trPr>
          <w:jc w:val="center"/>
        </w:trPr>
        <w:tc>
          <w:tcPr>
            <w:tcW w:w="5305" w:type="dxa"/>
            <w:tcBorders>
              <w:right w:val="dashSmallGap" w:sz="4" w:space="0" w:color="auto"/>
            </w:tcBorders>
          </w:tcPr>
          <w:p w14:paraId="12763DE1" w14:textId="61157C9F" w:rsidR="00452F9E" w:rsidRDefault="00B043C2" w:rsidP="52CE8BE7">
            <w:pPr>
              <w:pStyle w:val="VBAILTBodyStrong"/>
              <w:rPr>
                <w:rStyle w:val="Strong"/>
                <w:b/>
              </w:rPr>
            </w:pPr>
            <w:r w:rsidRPr="52CE8BE7">
              <w:rPr>
                <w:rStyle w:val="Strong"/>
                <w:b/>
              </w:rPr>
              <w:t xml:space="preserve">Determine if Claim may be Denied without Development </w:t>
            </w:r>
          </w:p>
          <w:p w14:paraId="5D309A0F" w14:textId="77777777" w:rsidR="00452F9E" w:rsidRPr="00922EE3" w:rsidRDefault="00452F9E" w:rsidP="00452F9E">
            <w:pPr>
              <w:pStyle w:val="VBAILTBodyStrong"/>
              <w:numPr>
                <w:ilvl w:val="0"/>
                <w:numId w:val="33"/>
              </w:numPr>
              <w:rPr>
                <w:b w:val="0"/>
                <w:bCs/>
              </w:rPr>
            </w:pPr>
            <w:r w:rsidRPr="00922EE3">
              <w:rPr>
                <w:b w:val="0"/>
                <w:bCs/>
              </w:rPr>
              <w:t>Service requirements:</w:t>
            </w:r>
          </w:p>
          <w:p w14:paraId="2C930991" w14:textId="77777777" w:rsidR="00452F9E" w:rsidRPr="00922EE3" w:rsidRDefault="00452F9E" w:rsidP="00452F9E">
            <w:pPr>
              <w:pStyle w:val="VBAILTBodyStrong"/>
              <w:numPr>
                <w:ilvl w:val="1"/>
                <w:numId w:val="33"/>
              </w:numPr>
              <w:rPr>
                <w:b w:val="0"/>
                <w:bCs/>
              </w:rPr>
            </w:pPr>
            <w:r w:rsidRPr="00922EE3">
              <w:rPr>
                <w:b w:val="0"/>
                <w:bCs/>
              </w:rPr>
              <w:t>Character of discharge</w:t>
            </w:r>
          </w:p>
          <w:p w14:paraId="1FE2CA88" w14:textId="77777777" w:rsidR="00452F9E" w:rsidRPr="00922EE3" w:rsidRDefault="00452F9E" w:rsidP="00452F9E">
            <w:pPr>
              <w:pStyle w:val="VBAILTBodyStrong"/>
              <w:numPr>
                <w:ilvl w:val="0"/>
                <w:numId w:val="33"/>
              </w:numPr>
              <w:rPr>
                <w:b w:val="0"/>
                <w:bCs/>
              </w:rPr>
            </w:pPr>
            <w:r w:rsidRPr="00922EE3">
              <w:rPr>
                <w:b w:val="0"/>
                <w:bCs/>
              </w:rPr>
              <w:t xml:space="preserve">Dependency requirements: </w:t>
            </w:r>
          </w:p>
          <w:p w14:paraId="5A80887D" w14:textId="77777777" w:rsidR="00452F9E" w:rsidRPr="00922EE3" w:rsidRDefault="00452F9E" w:rsidP="52CE8BE7">
            <w:pPr>
              <w:pStyle w:val="VBAILTBodyStrong"/>
              <w:numPr>
                <w:ilvl w:val="1"/>
                <w:numId w:val="33"/>
              </w:numPr>
              <w:rPr>
                <w:b w:val="0"/>
              </w:rPr>
            </w:pPr>
            <w:r>
              <w:rPr>
                <w:b w:val="0"/>
              </w:rPr>
              <w:t xml:space="preserve">Spouse— not married at least one year (or within 15 years of Veteran’s discharge from service under 1310), did not live with Veteran continuously until date of death, divorced, remarried before age 55 or 57, or did not have a child with the Veteran (if married less than a year before Veteran’s death) </w:t>
            </w:r>
          </w:p>
          <w:p w14:paraId="10010F63" w14:textId="77777777" w:rsidR="00452F9E" w:rsidRPr="00922EE3" w:rsidRDefault="00452F9E" w:rsidP="52CE8BE7">
            <w:pPr>
              <w:pStyle w:val="VBAILTBodyStrong"/>
              <w:numPr>
                <w:ilvl w:val="1"/>
                <w:numId w:val="33"/>
              </w:numPr>
              <w:rPr>
                <w:rStyle w:val="Strong"/>
                <w:b/>
              </w:rPr>
            </w:pPr>
            <w:r>
              <w:rPr>
                <w:b w:val="0"/>
              </w:rPr>
              <w:t>Child—not the biological, adopted, or stepchild (before 18), not a member of Veteran’s household at time of Veteran’s death, married, not helpless, or school child receiving DEA or Fry scholarship</w:t>
            </w:r>
          </w:p>
        </w:tc>
        <w:tc>
          <w:tcPr>
            <w:tcW w:w="4775" w:type="dxa"/>
            <w:tcBorders>
              <w:left w:val="dashSmallGap" w:sz="4" w:space="0" w:color="auto"/>
            </w:tcBorders>
          </w:tcPr>
          <w:p w14:paraId="1579F4DD" w14:textId="3887BF2C" w:rsidR="00452F9E" w:rsidRPr="009F361E" w:rsidRDefault="00452F9E" w:rsidP="000716A8">
            <w:pPr>
              <w:pStyle w:val="VBAILTBody"/>
              <w:rPr>
                <w:rStyle w:val="Strong"/>
              </w:rPr>
            </w:pPr>
          </w:p>
        </w:tc>
      </w:tr>
      <w:tr w:rsidR="00452F9E" w14:paraId="017BFE4D" w14:textId="77777777" w:rsidTr="52CE8BE7">
        <w:trPr>
          <w:cantSplit/>
          <w:jc w:val="center"/>
        </w:trPr>
        <w:tc>
          <w:tcPr>
            <w:tcW w:w="5305" w:type="dxa"/>
            <w:tcBorders>
              <w:right w:val="dashSmallGap" w:sz="4" w:space="0" w:color="auto"/>
            </w:tcBorders>
          </w:tcPr>
          <w:p w14:paraId="3880399C" w14:textId="77777777" w:rsidR="00452F9E" w:rsidRDefault="00452F9E" w:rsidP="000716A8">
            <w:pPr>
              <w:pStyle w:val="VBAILTBodyStrong"/>
              <w:rPr>
                <w:rStyle w:val="Strong"/>
                <w:b/>
                <w:bCs w:val="0"/>
              </w:rPr>
            </w:pPr>
            <w:r>
              <w:rPr>
                <w:rStyle w:val="Strong"/>
                <w:b/>
                <w:bCs w:val="0"/>
              </w:rPr>
              <w:lastRenderedPageBreak/>
              <w:t xml:space="preserve">Identify Missing Information/Evidence </w:t>
            </w:r>
          </w:p>
          <w:p w14:paraId="2A2EE3E7" w14:textId="77777777" w:rsidR="00452F9E" w:rsidRDefault="00452F9E" w:rsidP="000716A8">
            <w:pPr>
              <w:pStyle w:val="VBAILTbullet1"/>
            </w:pPr>
            <w:r>
              <w:t>Proof and cause of death</w:t>
            </w:r>
          </w:p>
          <w:p w14:paraId="63E9D14F" w14:textId="77777777" w:rsidR="00452F9E" w:rsidRDefault="00452F9E" w:rsidP="000716A8">
            <w:pPr>
              <w:pStyle w:val="VBAILTbullet1"/>
            </w:pPr>
            <w:r>
              <w:t>Verified service</w:t>
            </w:r>
          </w:p>
          <w:p w14:paraId="1C0FACFA" w14:textId="77777777" w:rsidR="00452F9E" w:rsidRDefault="00452F9E" w:rsidP="000716A8">
            <w:pPr>
              <w:pStyle w:val="VBAILTbullet1"/>
            </w:pPr>
            <w:r>
              <w:t>Character of discharge</w:t>
            </w:r>
          </w:p>
          <w:p w14:paraId="206BAE2A" w14:textId="77777777" w:rsidR="00452F9E" w:rsidRDefault="00452F9E" w:rsidP="000716A8">
            <w:pPr>
              <w:pStyle w:val="VBAILTbullet1"/>
            </w:pPr>
            <w:r>
              <w:t>Medical records</w:t>
            </w:r>
          </w:p>
          <w:p w14:paraId="5E0555B3" w14:textId="77777777" w:rsidR="00452F9E" w:rsidRDefault="00452F9E" w:rsidP="000716A8">
            <w:pPr>
              <w:pStyle w:val="VBAILTBullet2"/>
            </w:pPr>
            <w:r>
              <w:t>Service Treatment Records (STRs)</w:t>
            </w:r>
          </w:p>
          <w:p w14:paraId="0DB5A912" w14:textId="77777777" w:rsidR="00452F9E" w:rsidRDefault="00452F9E" w:rsidP="000716A8">
            <w:pPr>
              <w:pStyle w:val="VBAILTBullet2"/>
            </w:pPr>
            <w:r>
              <w:t>Private Medical Records (PMRs)</w:t>
            </w:r>
          </w:p>
          <w:p w14:paraId="0D23C061" w14:textId="77777777" w:rsidR="00452F9E" w:rsidRDefault="00452F9E" w:rsidP="000716A8">
            <w:pPr>
              <w:pStyle w:val="VBAILTbullet1"/>
            </w:pPr>
            <w:r>
              <w:t>Dependency information/evidence:</w:t>
            </w:r>
          </w:p>
          <w:p w14:paraId="2F97FC7E" w14:textId="77777777" w:rsidR="00452F9E" w:rsidRDefault="00452F9E" w:rsidP="000716A8">
            <w:pPr>
              <w:pStyle w:val="VBAILTBullet2"/>
            </w:pPr>
            <w:r>
              <w:t>Spouse (marital history)</w:t>
            </w:r>
          </w:p>
          <w:p w14:paraId="74BE2A8A" w14:textId="77777777" w:rsidR="00452F9E" w:rsidRDefault="00452F9E" w:rsidP="000716A8">
            <w:pPr>
              <w:pStyle w:val="VBAILTBullet2"/>
            </w:pPr>
            <w:r>
              <w:t>Child (age and status)</w:t>
            </w:r>
          </w:p>
          <w:p w14:paraId="568432B7" w14:textId="3636E220" w:rsidR="00452F9E" w:rsidRDefault="00452F9E" w:rsidP="00644EEA">
            <w:pPr>
              <w:pStyle w:val="VBAILTbullet1"/>
              <w:rPr>
                <w:rStyle w:val="Strong"/>
                <w:b w:val="0"/>
                <w:bCs w:val="0"/>
              </w:rPr>
            </w:pPr>
            <w:r>
              <w:t>A&amp;A/HB, if applicable</w:t>
            </w:r>
          </w:p>
        </w:tc>
        <w:tc>
          <w:tcPr>
            <w:tcW w:w="4775" w:type="dxa"/>
            <w:tcBorders>
              <w:left w:val="dashSmallGap" w:sz="4" w:space="0" w:color="auto"/>
            </w:tcBorders>
          </w:tcPr>
          <w:p w14:paraId="40546A3A" w14:textId="4ABDBA00" w:rsidR="00452F9E" w:rsidRPr="009F361E" w:rsidRDefault="00452F9E" w:rsidP="000716A8">
            <w:pPr>
              <w:pStyle w:val="VBAILTBody"/>
              <w:rPr>
                <w:rStyle w:val="Strong"/>
              </w:rPr>
            </w:pPr>
          </w:p>
        </w:tc>
      </w:tr>
      <w:tr w:rsidR="00452F9E" w14:paraId="45AF6DDC" w14:textId="77777777" w:rsidTr="52CE8BE7">
        <w:trPr>
          <w:jc w:val="center"/>
        </w:trPr>
        <w:tc>
          <w:tcPr>
            <w:tcW w:w="5305" w:type="dxa"/>
            <w:tcBorders>
              <w:right w:val="dashSmallGap" w:sz="4" w:space="0" w:color="auto"/>
            </w:tcBorders>
          </w:tcPr>
          <w:p w14:paraId="0CD7918A" w14:textId="77777777" w:rsidR="00452F9E" w:rsidRDefault="00452F9E" w:rsidP="000716A8">
            <w:pPr>
              <w:pStyle w:val="VBAILTBodyStrong"/>
              <w:rPr>
                <w:rStyle w:val="Strong"/>
                <w:b/>
                <w:bCs w:val="0"/>
              </w:rPr>
            </w:pPr>
            <w:r>
              <w:rPr>
                <w:rStyle w:val="Strong"/>
                <w:b/>
                <w:bCs w:val="0"/>
              </w:rPr>
              <w:t>Develop for Missing Information/Evidence</w:t>
            </w:r>
          </w:p>
          <w:p w14:paraId="44F70C23" w14:textId="77777777" w:rsidR="00452F9E" w:rsidRPr="00F9640E" w:rsidRDefault="00452F9E" w:rsidP="000716A8">
            <w:pPr>
              <w:pStyle w:val="VBAILTbullet1"/>
              <w:rPr>
                <w:rStyle w:val="Strong"/>
                <w:b w:val="0"/>
                <w:bCs w:val="0"/>
              </w:rPr>
            </w:pPr>
            <w:r>
              <w:t xml:space="preserve">Step </w:t>
            </w:r>
            <w:r w:rsidRPr="00F9640E">
              <w:t xml:space="preserve">1. Initiate duty to assist for substantially complete applications </w:t>
            </w:r>
          </w:p>
          <w:p w14:paraId="5499781D" w14:textId="77777777" w:rsidR="00452F9E" w:rsidRPr="00F9640E" w:rsidRDefault="00452F9E" w:rsidP="000716A8">
            <w:pPr>
              <w:pStyle w:val="VBAILTbullet1"/>
              <w:rPr>
                <w:rStyle w:val="Strong"/>
                <w:b w:val="0"/>
                <w:bCs w:val="0"/>
              </w:rPr>
            </w:pPr>
            <w:r>
              <w:t xml:space="preserve">Step </w:t>
            </w:r>
            <w:r w:rsidRPr="00F9640E">
              <w:t xml:space="preserve">2. Request evidence from claimant </w:t>
            </w:r>
          </w:p>
          <w:p w14:paraId="1EA1C728" w14:textId="77777777" w:rsidR="00452F9E" w:rsidRPr="00F9640E" w:rsidRDefault="00452F9E" w:rsidP="000716A8">
            <w:pPr>
              <w:pStyle w:val="VBAILTbullet1"/>
              <w:rPr>
                <w:rStyle w:val="Strong"/>
                <w:b w:val="0"/>
                <w:bCs w:val="0"/>
              </w:rPr>
            </w:pPr>
            <w:r>
              <w:t xml:space="preserve">Step </w:t>
            </w:r>
            <w:r w:rsidRPr="00F9640E">
              <w:t xml:space="preserve">3. Request evidence from other sources  </w:t>
            </w:r>
          </w:p>
          <w:p w14:paraId="3F61FC1C" w14:textId="77777777" w:rsidR="00452F9E" w:rsidRPr="00F9640E" w:rsidRDefault="00452F9E" w:rsidP="000716A8">
            <w:pPr>
              <w:pStyle w:val="VBAILTbullet1"/>
              <w:rPr>
                <w:rStyle w:val="Strong"/>
                <w:b w:val="0"/>
                <w:bCs w:val="0"/>
              </w:rPr>
            </w:pPr>
            <w:r>
              <w:t xml:space="preserve">Step </w:t>
            </w:r>
            <w:r w:rsidRPr="00F9640E">
              <w:t xml:space="preserve">4. Wait for responses from claimant/other sources </w:t>
            </w:r>
          </w:p>
          <w:p w14:paraId="14BFB6C2" w14:textId="3B7297D0" w:rsidR="00644EEA" w:rsidRDefault="00452F9E" w:rsidP="00644EEA">
            <w:pPr>
              <w:pStyle w:val="VBAILTbullet1"/>
              <w:rPr>
                <w:rStyle w:val="Strong"/>
                <w:b w:val="0"/>
                <w:bCs w:val="0"/>
              </w:rPr>
            </w:pPr>
            <w:r>
              <w:t xml:space="preserve">Step </w:t>
            </w:r>
            <w:r w:rsidRPr="00F9640E">
              <w:t>5. Verify requested evidence was received within time limit</w:t>
            </w:r>
          </w:p>
        </w:tc>
        <w:tc>
          <w:tcPr>
            <w:tcW w:w="4775" w:type="dxa"/>
            <w:tcBorders>
              <w:left w:val="dashSmallGap" w:sz="4" w:space="0" w:color="auto"/>
            </w:tcBorders>
          </w:tcPr>
          <w:p w14:paraId="0B834309" w14:textId="5CF558AF" w:rsidR="00452F9E" w:rsidRPr="009F361E" w:rsidRDefault="00452F9E" w:rsidP="000716A8">
            <w:pPr>
              <w:pStyle w:val="VBAILTBody"/>
              <w:rPr>
                <w:rStyle w:val="Strong"/>
              </w:rPr>
            </w:pPr>
          </w:p>
        </w:tc>
      </w:tr>
      <w:tr w:rsidR="00452F9E" w14:paraId="1D7F4845" w14:textId="77777777" w:rsidTr="52CE8BE7">
        <w:trPr>
          <w:jc w:val="center"/>
        </w:trPr>
        <w:tc>
          <w:tcPr>
            <w:tcW w:w="5305" w:type="dxa"/>
            <w:tcBorders>
              <w:right w:val="dashSmallGap" w:sz="4" w:space="0" w:color="auto"/>
            </w:tcBorders>
          </w:tcPr>
          <w:p w14:paraId="2F92FEE7" w14:textId="77777777" w:rsidR="00452F9E" w:rsidRDefault="00452F9E" w:rsidP="000716A8">
            <w:pPr>
              <w:pStyle w:val="VBAILTBodyStrong"/>
              <w:rPr>
                <w:noProof/>
              </w:rPr>
            </w:pPr>
            <w:r w:rsidRPr="00B67B45">
              <w:rPr>
                <w:bCs/>
              </w:rPr>
              <w:t>Determine if Claim is Ready to be</w:t>
            </w:r>
            <w:r w:rsidRPr="00B67B45">
              <w:rPr>
                <w:bCs/>
              </w:rPr>
              <w:br/>
              <w:t>Submitted to Rating Activity</w:t>
            </w:r>
          </w:p>
          <w:p w14:paraId="3549BAB0" w14:textId="77777777" w:rsidR="00452F9E" w:rsidRPr="00B67B45" w:rsidRDefault="00452F9E" w:rsidP="00452F9E">
            <w:pPr>
              <w:pStyle w:val="VBAILTBodyStrong"/>
              <w:numPr>
                <w:ilvl w:val="0"/>
                <w:numId w:val="34"/>
              </w:numPr>
              <w:rPr>
                <w:b w:val="0"/>
                <w:bCs/>
                <w:noProof/>
              </w:rPr>
            </w:pPr>
            <w:r w:rsidRPr="00B67B45">
              <w:rPr>
                <w:b w:val="0"/>
                <w:bCs/>
                <w:noProof/>
              </w:rPr>
              <w:t>DIC cannot be granted or denied without a Rating Decision</w:t>
            </w:r>
          </w:p>
          <w:p w14:paraId="5249CEAD" w14:textId="38318307" w:rsidR="00452F9E" w:rsidRDefault="00452F9E" w:rsidP="0071721C">
            <w:pPr>
              <w:pStyle w:val="VBAILTBodyStrong"/>
              <w:numPr>
                <w:ilvl w:val="0"/>
                <w:numId w:val="34"/>
              </w:numPr>
              <w:rPr>
                <w:noProof/>
              </w:rPr>
            </w:pPr>
            <w:r w:rsidRPr="00644EEA">
              <w:rPr>
                <w:b w:val="0"/>
                <w:bCs/>
                <w:noProof/>
              </w:rPr>
              <w:t>Referral to Rating Activity should not be done until all development is complete</w:t>
            </w:r>
          </w:p>
          <w:p w14:paraId="41B1299A" w14:textId="78411757" w:rsidR="00452F9E" w:rsidRDefault="00452F9E" w:rsidP="00644EEA">
            <w:pPr>
              <w:pStyle w:val="VBAILTBodyStrong"/>
              <w:rPr>
                <w:rStyle w:val="Strong"/>
                <w:b/>
                <w:bCs w:val="0"/>
              </w:rPr>
            </w:pPr>
            <w:r>
              <w:rPr>
                <w:noProof/>
              </w:rPr>
              <w:drawing>
                <wp:inline distT="0" distB="0" distL="0" distR="0" wp14:anchorId="7B82960A" wp14:editId="28846FCE">
                  <wp:extent cx="484505" cy="370703"/>
                  <wp:effectExtent l="0" t="0" r="0" b="0"/>
                  <wp:docPr id="77" name="Picture 77"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1">
                            <a:extLst>
                              <a:ext uri="{28A0092B-C50C-407E-A947-70E740481C1C}">
                                <a14:useLocalDpi xmlns:a14="http://schemas.microsoft.com/office/drawing/2010/main" val="0"/>
                              </a:ext>
                            </a:extLst>
                          </a:blip>
                          <a:stretch>
                            <a:fillRect/>
                          </a:stretch>
                        </pic:blipFill>
                        <pic:spPr>
                          <a:xfrm>
                            <a:off x="0" y="0"/>
                            <a:ext cx="487430" cy="372941"/>
                          </a:xfrm>
                          <a:prstGeom prst="rect">
                            <a:avLst/>
                          </a:prstGeom>
                        </pic:spPr>
                      </pic:pic>
                    </a:graphicData>
                  </a:graphic>
                </wp:inline>
              </w:drawing>
            </w:r>
          </w:p>
        </w:tc>
        <w:tc>
          <w:tcPr>
            <w:tcW w:w="4775" w:type="dxa"/>
            <w:tcBorders>
              <w:left w:val="dashSmallGap" w:sz="4" w:space="0" w:color="auto"/>
            </w:tcBorders>
          </w:tcPr>
          <w:p w14:paraId="6A8578FC" w14:textId="773255A8" w:rsidR="00452F9E" w:rsidRPr="009F361E" w:rsidRDefault="00452F9E" w:rsidP="000716A8">
            <w:pPr>
              <w:pStyle w:val="VBAILTBody"/>
              <w:rPr>
                <w:rStyle w:val="Strong"/>
              </w:rPr>
            </w:pPr>
          </w:p>
        </w:tc>
      </w:tr>
      <w:tr w:rsidR="00273958" w14:paraId="646A61C1" w14:textId="77777777" w:rsidTr="52CE8BE7">
        <w:trPr>
          <w:jc w:val="center"/>
        </w:trPr>
        <w:tc>
          <w:tcPr>
            <w:tcW w:w="5305" w:type="dxa"/>
            <w:tcBorders>
              <w:right w:val="dashSmallGap" w:sz="4" w:space="0" w:color="auto"/>
            </w:tcBorders>
          </w:tcPr>
          <w:p w14:paraId="46930D0D" w14:textId="77777777" w:rsidR="00273958" w:rsidRDefault="00273958" w:rsidP="00273958">
            <w:pPr>
              <w:pStyle w:val="VBAILTBodyStrong"/>
              <w:rPr>
                <w:rStyle w:val="Strong"/>
                <w:b/>
                <w:bCs w:val="0"/>
              </w:rPr>
            </w:pPr>
            <w:r>
              <w:rPr>
                <w:rStyle w:val="Strong"/>
                <w:b/>
                <w:bCs w:val="0"/>
              </w:rPr>
              <w:lastRenderedPageBreak/>
              <w:t>Survivor Benefit Plan (SBP) Overview (1 of 2)</w:t>
            </w:r>
          </w:p>
          <w:p w14:paraId="12687F93" w14:textId="77777777" w:rsidR="00273958" w:rsidRPr="001E7610" w:rsidRDefault="00273958" w:rsidP="00273958">
            <w:pPr>
              <w:pStyle w:val="VBAILTbullet1"/>
            </w:pPr>
            <w:r w:rsidRPr="008E3313">
              <w:t>Due to the potential for large overpayments in DIC awards to surviving spouses also entitled to SBP, a review of SBP entitlement should be completed prior to generating an original DIC award to a surviving spouse</w:t>
            </w:r>
            <w:r>
              <w:t xml:space="preserve"> </w:t>
            </w:r>
            <w:r w:rsidRPr="001E7610">
              <w:t>for payment dates before January 1, 2023, that require an offset.</w:t>
            </w:r>
          </w:p>
          <w:p w14:paraId="4DF2D855" w14:textId="77777777" w:rsidR="00273958" w:rsidRPr="008E3313" w:rsidRDefault="00273958" w:rsidP="00273958">
            <w:pPr>
              <w:pStyle w:val="VBAILTbullet1"/>
            </w:pPr>
            <w:r w:rsidRPr="008E3313">
              <w:t>Review the claims folder and electronic systems to determine whether the surviving spouse is potentially eligible for SBP benefits.  Potential eligibility exists if the deceased Veteran was</w:t>
            </w:r>
          </w:p>
          <w:p w14:paraId="78621BFA" w14:textId="77777777" w:rsidR="00273958" w:rsidRPr="008E3313" w:rsidRDefault="00273958" w:rsidP="00273958">
            <w:pPr>
              <w:pStyle w:val="VBAILTBullet2"/>
            </w:pPr>
            <w:r w:rsidRPr="008E3313">
              <w:t>retired, or</w:t>
            </w:r>
          </w:p>
          <w:p w14:paraId="58143382" w14:textId="7EC2FCCB" w:rsidR="00273958" w:rsidRPr="00C76E64" w:rsidRDefault="00273958" w:rsidP="00273958">
            <w:pPr>
              <w:pStyle w:val="VBAILTBullet2"/>
            </w:pPr>
            <w:r w:rsidRPr="008E3313">
              <w:t>on active duty but eligible for retirement</w:t>
            </w:r>
          </w:p>
        </w:tc>
        <w:tc>
          <w:tcPr>
            <w:tcW w:w="4775" w:type="dxa"/>
            <w:tcBorders>
              <w:left w:val="dashSmallGap" w:sz="4" w:space="0" w:color="auto"/>
            </w:tcBorders>
          </w:tcPr>
          <w:p w14:paraId="1A08F34C" w14:textId="77777777" w:rsidR="00273958" w:rsidRPr="009F361E" w:rsidRDefault="00273958" w:rsidP="00273958">
            <w:pPr>
              <w:pStyle w:val="VBAILTBody"/>
              <w:rPr>
                <w:rStyle w:val="Strong"/>
              </w:rPr>
            </w:pPr>
          </w:p>
        </w:tc>
      </w:tr>
      <w:tr w:rsidR="00273958" w14:paraId="6D1CA1D6" w14:textId="77777777" w:rsidTr="52CE8BE7">
        <w:trPr>
          <w:jc w:val="center"/>
        </w:trPr>
        <w:tc>
          <w:tcPr>
            <w:tcW w:w="5305" w:type="dxa"/>
            <w:tcBorders>
              <w:right w:val="dashSmallGap" w:sz="4" w:space="0" w:color="auto"/>
            </w:tcBorders>
          </w:tcPr>
          <w:p w14:paraId="319E0460" w14:textId="77777777" w:rsidR="00273958" w:rsidRDefault="00273958" w:rsidP="00273958">
            <w:pPr>
              <w:pStyle w:val="VBAILTBodyStrong"/>
            </w:pPr>
            <w:r>
              <w:t>Survivor Benefit Plan (SBP) Overview (2 of 2)</w:t>
            </w:r>
          </w:p>
          <w:p w14:paraId="161AB4C3" w14:textId="77777777" w:rsidR="00273958" w:rsidRPr="00044DED" w:rsidRDefault="00273958" w:rsidP="00273958">
            <w:pPr>
              <w:pStyle w:val="VBAILTBodyStrong"/>
              <w:numPr>
                <w:ilvl w:val="0"/>
                <w:numId w:val="46"/>
              </w:numPr>
              <w:rPr>
                <w:b w:val="0"/>
                <w:bCs/>
              </w:rPr>
            </w:pPr>
            <w:r w:rsidRPr="00044DED">
              <w:rPr>
                <w:b w:val="0"/>
                <w:bCs/>
              </w:rPr>
              <w:t xml:space="preserve">Prior to January 1, 2021, a surviving spouse </w:t>
            </w:r>
            <w:r>
              <w:rPr>
                <w:b w:val="0"/>
                <w:bCs/>
              </w:rPr>
              <w:t>is</w:t>
            </w:r>
            <w:r w:rsidRPr="00044DED">
              <w:rPr>
                <w:b w:val="0"/>
                <w:bCs/>
              </w:rPr>
              <w:t xml:space="preserve"> not entitled to receive</w:t>
            </w:r>
            <w:r w:rsidRPr="00044DED">
              <w:t xml:space="preserve"> </w:t>
            </w:r>
            <w:r w:rsidRPr="00044DED">
              <w:rPr>
                <w:b w:val="0"/>
                <w:bCs/>
              </w:rPr>
              <w:t>the full amount of SBP and Dependency and Indemnity Compensation (DIC) benefits concurrently. </w:t>
            </w:r>
          </w:p>
          <w:p w14:paraId="1995672C" w14:textId="77777777" w:rsidR="00273958" w:rsidRPr="00816847" w:rsidRDefault="00273958" w:rsidP="00273958">
            <w:pPr>
              <w:pStyle w:val="VBAILTBodyStrong"/>
              <w:numPr>
                <w:ilvl w:val="0"/>
                <w:numId w:val="46"/>
              </w:numPr>
              <w:rPr>
                <w:rStyle w:val="Hyperlink"/>
                <w:b w:val="0"/>
                <w:bCs/>
                <w:color w:val="auto"/>
                <w:u w:val="none"/>
              </w:rPr>
            </w:pPr>
            <w:r w:rsidRPr="001E7610">
              <w:rPr>
                <w:b w:val="0"/>
                <w:bCs/>
              </w:rPr>
              <w:t>Beginning January 1, 2021 and ending on December 31, 2022, the surviving spouse is entitled to a phased amount per </w:t>
            </w:r>
            <w:hyperlink r:id="rId12" w:history="1">
              <w:r w:rsidRPr="00816847">
                <w:rPr>
                  <w:rStyle w:val="Hyperlink"/>
                </w:rPr>
                <w:t>10 U.S.C 1450(c)(1)(B) and (C)</w:t>
              </w:r>
            </w:hyperlink>
          </w:p>
          <w:p w14:paraId="66779F43" w14:textId="616329EE" w:rsidR="00273958" w:rsidRPr="00273958" w:rsidRDefault="00273958" w:rsidP="00273958">
            <w:pPr>
              <w:pStyle w:val="VBAILTBodyStrong"/>
              <w:numPr>
                <w:ilvl w:val="0"/>
                <w:numId w:val="46"/>
              </w:numPr>
              <w:rPr>
                <w:rStyle w:val="Hyperlink"/>
                <w:color w:val="auto"/>
                <w:u w:val="none"/>
              </w:rPr>
            </w:pPr>
            <w:r>
              <w:rPr>
                <w:b w:val="0"/>
                <w:bCs/>
              </w:rPr>
              <w:t xml:space="preserve">On or after January 1, 2023, the surviving spouse is entitled to the full amount of SBP and DIC benefits concurrently, without offsets </w:t>
            </w:r>
            <w:hyperlink r:id="rId13" w:history="1">
              <w:r w:rsidRPr="00816847">
                <w:rPr>
                  <w:rStyle w:val="Hyperlink"/>
                </w:rPr>
                <w:t>10 U.S.C. 1450(c)(1)(D)</w:t>
              </w:r>
            </w:hyperlink>
            <w:r>
              <w:rPr>
                <w:rStyle w:val="Hyperlink"/>
              </w:rPr>
              <w:t xml:space="preserve"> </w:t>
            </w:r>
          </w:p>
          <w:p w14:paraId="79B3DD95" w14:textId="1D768276" w:rsidR="00273958" w:rsidRDefault="00273958" w:rsidP="00273958">
            <w:pPr>
              <w:pStyle w:val="VBAILTBodyStrong"/>
              <w:numPr>
                <w:ilvl w:val="0"/>
                <w:numId w:val="46"/>
              </w:numPr>
              <w:rPr>
                <w:rStyle w:val="Strong"/>
                <w:b/>
                <w:bCs w:val="0"/>
              </w:rPr>
            </w:pPr>
            <w:r>
              <w:rPr>
                <w:b w:val="0"/>
                <w:bCs/>
              </w:rPr>
              <w:lastRenderedPageBreak/>
              <w:t>F</w:t>
            </w:r>
            <w:r w:rsidRPr="00044DED">
              <w:rPr>
                <w:b w:val="0"/>
                <w:bCs/>
              </w:rPr>
              <w:t>ull amount of SBP to a child or parent, since there is no bar against full payment of both benefits for those dependents</w:t>
            </w:r>
          </w:p>
        </w:tc>
        <w:tc>
          <w:tcPr>
            <w:tcW w:w="4775" w:type="dxa"/>
            <w:tcBorders>
              <w:left w:val="dashSmallGap" w:sz="4" w:space="0" w:color="auto"/>
            </w:tcBorders>
          </w:tcPr>
          <w:p w14:paraId="044884D5" w14:textId="77777777" w:rsidR="00273958" w:rsidRPr="009F361E" w:rsidRDefault="00273958" w:rsidP="00273958">
            <w:pPr>
              <w:pStyle w:val="VBAILTBody"/>
              <w:rPr>
                <w:rStyle w:val="Strong"/>
              </w:rPr>
            </w:pPr>
          </w:p>
        </w:tc>
      </w:tr>
      <w:tr w:rsidR="008015D9" w14:paraId="5B8DF5A2" w14:textId="77777777" w:rsidTr="52CE8BE7">
        <w:trPr>
          <w:jc w:val="center"/>
        </w:trPr>
        <w:tc>
          <w:tcPr>
            <w:tcW w:w="5305" w:type="dxa"/>
            <w:tcBorders>
              <w:right w:val="dashSmallGap" w:sz="4" w:space="0" w:color="auto"/>
            </w:tcBorders>
          </w:tcPr>
          <w:p w14:paraId="4861BAB7" w14:textId="77777777" w:rsidR="008015D9" w:rsidRDefault="008015D9" w:rsidP="008015D9">
            <w:pPr>
              <w:pStyle w:val="VBAILTBodyStrong"/>
            </w:pPr>
            <w:r w:rsidRPr="008E3313">
              <w:rPr>
                <w:bCs/>
              </w:rPr>
              <w:t>Survivor Benefit Plan: Entitlement</w:t>
            </w:r>
          </w:p>
          <w:p w14:paraId="6844D0D3" w14:textId="77777777" w:rsidR="008015D9" w:rsidRPr="00044DED" w:rsidRDefault="008015D9" w:rsidP="008015D9">
            <w:pPr>
              <w:pStyle w:val="VBAILTBodyStrong"/>
              <w:numPr>
                <w:ilvl w:val="0"/>
                <w:numId w:val="35"/>
              </w:numPr>
              <w:rPr>
                <w:b w:val="0"/>
                <w:bCs/>
              </w:rPr>
            </w:pPr>
            <w:r w:rsidRPr="00044DED">
              <w:rPr>
                <w:b w:val="0"/>
                <w:bCs/>
              </w:rPr>
              <w:t>In certain cases, VA can pay full DIC benefits without withholding.</w:t>
            </w:r>
          </w:p>
          <w:p w14:paraId="330C2065" w14:textId="77777777" w:rsidR="008015D9" w:rsidRPr="008E3313" w:rsidRDefault="008015D9" w:rsidP="008015D9">
            <w:pPr>
              <w:pStyle w:val="VBAILTBodyStrong"/>
              <w:numPr>
                <w:ilvl w:val="0"/>
                <w:numId w:val="35"/>
              </w:numPr>
              <w:rPr>
                <w:b w:val="0"/>
              </w:rPr>
            </w:pPr>
            <w:r w:rsidRPr="008E3313">
              <w:rPr>
                <w:b w:val="0"/>
              </w:rPr>
              <w:t>Review </w:t>
            </w:r>
            <w:hyperlink r:id="rId14" w:history="1">
              <w:r w:rsidRPr="008E3313">
                <w:rPr>
                  <w:rStyle w:val="Hyperlink"/>
                  <w:b w:val="0"/>
                </w:rPr>
                <w:t>Veterans Information Solution (VIS)</w:t>
              </w:r>
            </w:hyperlink>
          </w:p>
          <w:p w14:paraId="73439230" w14:textId="77777777" w:rsidR="008015D9" w:rsidRPr="008E3313" w:rsidRDefault="008015D9" w:rsidP="008015D9">
            <w:pPr>
              <w:pStyle w:val="VBAILTBodyStrong"/>
              <w:numPr>
                <w:ilvl w:val="0"/>
                <w:numId w:val="35"/>
              </w:numPr>
              <w:rPr>
                <w:b w:val="0"/>
              </w:rPr>
            </w:pPr>
            <w:r w:rsidRPr="008E3313">
              <w:rPr>
                <w:b w:val="0"/>
              </w:rPr>
              <w:t>If the surviving spouse is in receipt of SBP, but the following is true, then pay full DIC benefits without withholding or awaiting a response from DFAS as indicated in </w:t>
            </w:r>
            <w:hyperlink r:id="rId15" w:history="1">
              <w:r w:rsidRPr="008E3313">
                <w:rPr>
                  <w:rStyle w:val="Hyperlink"/>
                  <w:b w:val="0"/>
                </w:rPr>
                <w:t xml:space="preserve">M21-1, Part XII, Subpart </w:t>
              </w:r>
            </w:hyperlink>
            <w:hyperlink r:id="rId16" w:history="1">
              <w:proofErr w:type="spellStart"/>
              <w:r w:rsidRPr="008E3313">
                <w:rPr>
                  <w:rStyle w:val="Hyperlink"/>
                  <w:b w:val="0"/>
                </w:rPr>
                <w:t>i</w:t>
              </w:r>
              <w:proofErr w:type="spellEnd"/>
            </w:hyperlink>
            <w:hyperlink r:id="rId17" w:history="1">
              <w:r w:rsidRPr="008E3313">
                <w:rPr>
                  <w:rStyle w:val="Hyperlink"/>
                  <w:b w:val="0"/>
                </w:rPr>
                <w:t>, 4.C.2</w:t>
              </w:r>
            </w:hyperlink>
            <w:r>
              <w:rPr>
                <w:rStyle w:val="Hyperlink"/>
                <w:b w:val="0"/>
              </w:rPr>
              <w:t>:</w:t>
            </w:r>
          </w:p>
          <w:p w14:paraId="024C30EE" w14:textId="77777777" w:rsidR="008015D9" w:rsidRPr="008E3313" w:rsidRDefault="008015D9" w:rsidP="008015D9">
            <w:pPr>
              <w:pStyle w:val="VBAILTBodyStrong"/>
              <w:numPr>
                <w:ilvl w:val="1"/>
                <w:numId w:val="35"/>
              </w:numPr>
              <w:rPr>
                <w:b w:val="0"/>
              </w:rPr>
            </w:pPr>
            <w:r>
              <w:rPr>
                <w:b w:val="0"/>
              </w:rPr>
              <w:t>the surviving spouse has been receiving SBP for 12 months or less, and the current SBP effective date is 10 years or more from the date of the Veteran’s death, or</w:t>
            </w:r>
          </w:p>
          <w:p w14:paraId="3FFDC6BE" w14:textId="77777777" w:rsidR="008015D9" w:rsidRDefault="008015D9" w:rsidP="008015D9">
            <w:pPr>
              <w:pStyle w:val="VBAILTBodyStrong"/>
              <w:numPr>
                <w:ilvl w:val="1"/>
                <w:numId w:val="35"/>
              </w:numPr>
              <w:rPr>
                <w:b w:val="0"/>
              </w:rPr>
            </w:pPr>
            <w:r>
              <w:rPr>
                <w:b w:val="0"/>
              </w:rPr>
              <w:t>the Veteran paid SBP premiums for 120 months, and the DIC award is no greater than 12 months retroactive, or</w:t>
            </w:r>
          </w:p>
          <w:p w14:paraId="15E83C48" w14:textId="046295B3" w:rsidR="008015D9" w:rsidRPr="008015D9" w:rsidRDefault="008015D9" w:rsidP="008015D9">
            <w:pPr>
              <w:pStyle w:val="VBAILTBodyStrong"/>
              <w:numPr>
                <w:ilvl w:val="1"/>
                <w:numId w:val="35"/>
              </w:numPr>
              <w:rPr>
                <w:rStyle w:val="Strong"/>
              </w:rPr>
            </w:pPr>
            <w:r>
              <w:rPr>
                <w:b w:val="0"/>
              </w:rPr>
              <w:t xml:space="preserve">the payment date is on or after January 1, 2023, and the surviving spouse is entitled to the full amount of SBP and DIC benefits concurrently per </w:t>
            </w:r>
            <w:hyperlink r:id="rId18">
              <w:r w:rsidRPr="52CE8BE7">
                <w:rPr>
                  <w:rStyle w:val="Hyperlink"/>
                  <w:b w:val="0"/>
                </w:rPr>
                <w:t>10 U.S.C. 1450(c)(1)(D)</w:t>
              </w:r>
            </w:hyperlink>
          </w:p>
        </w:tc>
        <w:tc>
          <w:tcPr>
            <w:tcW w:w="4775" w:type="dxa"/>
            <w:tcBorders>
              <w:left w:val="dashSmallGap" w:sz="4" w:space="0" w:color="auto"/>
            </w:tcBorders>
          </w:tcPr>
          <w:p w14:paraId="095D4E35" w14:textId="77777777" w:rsidR="008015D9" w:rsidRPr="009F361E" w:rsidRDefault="008015D9" w:rsidP="008015D9">
            <w:pPr>
              <w:pStyle w:val="VBAILTBody"/>
              <w:rPr>
                <w:rStyle w:val="Strong"/>
              </w:rPr>
            </w:pPr>
          </w:p>
        </w:tc>
      </w:tr>
      <w:tr w:rsidR="00C76E64" w14:paraId="75AD7770" w14:textId="77777777" w:rsidTr="52CE8BE7">
        <w:trPr>
          <w:jc w:val="center"/>
        </w:trPr>
        <w:tc>
          <w:tcPr>
            <w:tcW w:w="5305" w:type="dxa"/>
            <w:tcBorders>
              <w:right w:val="dashSmallGap" w:sz="4" w:space="0" w:color="auto"/>
            </w:tcBorders>
          </w:tcPr>
          <w:p w14:paraId="0F23FD88" w14:textId="77777777" w:rsidR="00C76E64" w:rsidRDefault="00C76E64" w:rsidP="00C76E64">
            <w:pPr>
              <w:pStyle w:val="VBAILTBodyStrong"/>
            </w:pPr>
            <w:r w:rsidRPr="008E3313">
              <w:rPr>
                <w:bCs/>
              </w:rPr>
              <w:t xml:space="preserve">Survivor Benefit Plan: </w:t>
            </w:r>
            <w:r>
              <w:rPr>
                <w:bCs/>
              </w:rPr>
              <w:t>PTIVA Form</w:t>
            </w:r>
          </w:p>
          <w:p w14:paraId="72C1F69C" w14:textId="77777777" w:rsidR="00C76E64" w:rsidRPr="007B61C0" w:rsidRDefault="00C76E64" w:rsidP="00C76E64">
            <w:pPr>
              <w:pStyle w:val="VBAILTbullet1"/>
            </w:pPr>
            <w:r w:rsidRPr="007B61C0">
              <w:t>Claims processors are required to submit the </w:t>
            </w:r>
            <w:r w:rsidRPr="007B61C0">
              <w:rPr>
                <w:i/>
                <w:iCs/>
              </w:rPr>
              <w:t>Phone Transaction Interface Veterans Affairs (PTIVA) </w:t>
            </w:r>
            <w:r w:rsidRPr="007B61C0">
              <w:t>form to DFAS notifying them that DIC has been paid in full.</w:t>
            </w:r>
          </w:p>
          <w:p w14:paraId="58FE6851" w14:textId="1BA87C50" w:rsidR="00C76E64" w:rsidRPr="00644EEA" w:rsidRDefault="00C76E64" w:rsidP="00C76E64">
            <w:pPr>
              <w:pStyle w:val="VBAILTbullet1"/>
            </w:pPr>
            <w:r w:rsidRPr="007B61C0">
              <w:lastRenderedPageBreak/>
              <w:t>In all other cases regarding potential entitlement to SBP, VA must await a response from DFAS. However, claims processors may pay DIC as of the date last paid and continue the claim at authorization until a response is received.  After a response is provided by DFAS, finalize the DIC award appropriately.</w:t>
            </w:r>
          </w:p>
        </w:tc>
        <w:tc>
          <w:tcPr>
            <w:tcW w:w="4775" w:type="dxa"/>
            <w:tcBorders>
              <w:left w:val="dashSmallGap" w:sz="4" w:space="0" w:color="auto"/>
            </w:tcBorders>
          </w:tcPr>
          <w:p w14:paraId="32F4D573" w14:textId="77777777" w:rsidR="00C76E64" w:rsidRPr="009F361E" w:rsidRDefault="00C76E64" w:rsidP="00C76E64">
            <w:pPr>
              <w:pStyle w:val="VBAILTBody"/>
              <w:rPr>
                <w:rStyle w:val="Strong"/>
              </w:rPr>
            </w:pPr>
          </w:p>
        </w:tc>
      </w:tr>
      <w:tr w:rsidR="00C76E64" w14:paraId="3F304C5D" w14:textId="77777777" w:rsidTr="52CE8BE7">
        <w:trPr>
          <w:jc w:val="center"/>
        </w:trPr>
        <w:tc>
          <w:tcPr>
            <w:tcW w:w="5305" w:type="dxa"/>
            <w:tcBorders>
              <w:right w:val="dashSmallGap" w:sz="4" w:space="0" w:color="auto"/>
            </w:tcBorders>
          </w:tcPr>
          <w:p w14:paraId="3AEE6EC4" w14:textId="77777777" w:rsidR="00C76E64" w:rsidRDefault="00C76E64" w:rsidP="00C76E64">
            <w:pPr>
              <w:pStyle w:val="VBAILTBodyStrong"/>
              <w:rPr>
                <w:rStyle w:val="Strong"/>
                <w:b/>
                <w:bCs w:val="0"/>
              </w:rPr>
            </w:pPr>
            <w:r>
              <w:rPr>
                <w:rStyle w:val="Strong"/>
                <w:b/>
                <w:bCs w:val="0"/>
              </w:rPr>
              <w:t>Additional Allowances</w:t>
            </w:r>
          </w:p>
          <w:p w14:paraId="681C2D04" w14:textId="77777777" w:rsidR="00C76E64" w:rsidRDefault="00C76E64" w:rsidP="00C76E64">
            <w:pPr>
              <w:pStyle w:val="VBAILTbullet1"/>
              <w:rPr>
                <w:rStyle w:val="Strong"/>
                <w:b w:val="0"/>
                <w:bCs w:val="0"/>
              </w:rPr>
            </w:pPr>
            <w:r>
              <w:rPr>
                <w:rStyle w:val="Strong"/>
                <w:b w:val="0"/>
                <w:bCs w:val="0"/>
              </w:rPr>
              <w:t>Enhanced DIC (8x8)</w:t>
            </w:r>
          </w:p>
          <w:p w14:paraId="1BF7EE2A" w14:textId="77777777" w:rsidR="00C76E64" w:rsidRPr="00B124AB" w:rsidRDefault="00C76E64" w:rsidP="00C76E64">
            <w:pPr>
              <w:pStyle w:val="VBAILTbullet1"/>
              <w:rPr>
                <w:rStyle w:val="Strong"/>
                <w:b w:val="0"/>
                <w:bCs w:val="0"/>
              </w:rPr>
            </w:pPr>
            <w:r w:rsidRPr="00B124AB">
              <w:rPr>
                <w:rStyle w:val="Strong"/>
                <w:b w:val="0"/>
                <w:bCs w:val="0"/>
              </w:rPr>
              <w:t xml:space="preserve">Having minor children—A monthly child supplement </w:t>
            </w:r>
            <w:r>
              <w:rPr>
                <w:rStyle w:val="Strong"/>
                <w:b w:val="0"/>
                <w:bCs w:val="0"/>
              </w:rPr>
              <w:t xml:space="preserve">that </w:t>
            </w:r>
            <w:r w:rsidRPr="00B124AB">
              <w:rPr>
                <w:rStyle w:val="Strong"/>
                <w:b w:val="0"/>
                <w:bCs w:val="0"/>
              </w:rPr>
              <w:t xml:space="preserve">will be paid in addition to the regular DIC payment, if surviving spouse: </w:t>
            </w:r>
          </w:p>
          <w:p w14:paraId="11787077" w14:textId="77777777" w:rsidR="00C76E64" w:rsidRDefault="00C76E64" w:rsidP="00C76E64">
            <w:pPr>
              <w:pStyle w:val="VBAILTBullet2"/>
              <w:rPr>
                <w:rStyle w:val="Strong"/>
                <w:b w:val="0"/>
                <w:bCs w:val="0"/>
              </w:rPr>
            </w:pPr>
            <w:r>
              <w:rPr>
                <w:rStyle w:val="Strong"/>
                <w:b w:val="0"/>
                <w:bCs w:val="0"/>
              </w:rPr>
              <w:t>Is receiving DIC</w:t>
            </w:r>
          </w:p>
          <w:p w14:paraId="6840EDF1" w14:textId="77777777" w:rsidR="00C76E64" w:rsidRPr="00644EEA" w:rsidRDefault="00C76E64" w:rsidP="00C76E64">
            <w:pPr>
              <w:pStyle w:val="VBAILTBullet2"/>
              <w:rPr>
                <w:rStyle w:val="Strong"/>
                <w:b w:val="0"/>
              </w:rPr>
            </w:pPr>
            <w:r>
              <w:rPr>
                <w:rStyle w:val="Strong"/>
                <w:b w:val="0"/>
                <w:bCs w:val="0"/>
              </w:rPr>
              <w:t xml:space="preserve">Has one or more children under the age of 18 on the DIC award, and </w:t>
            </w:r>
          </w:p>
          <w:p w14:paraId="624ECF04" w14:textId="385D2428" w:rsidR="00C76E64" w:rsidRPr="008E3313" w:rsidRDefault="00C76E64" w:rsidP="00C76E64">
            <w:pPr>
              <w:pStyle w:val="VBAILTBullet2"/>
              <w:rPr>
                <w:bCs/>
              </w:rPr>
            </w:pPr>
            <w:r>
              <w:rPr>
                <w:rStyle w:val="Strong"/>
                <w:b w:val="0"/>
                <w:bCs w:val="0"/>
              </w:rPr>
              <w:t>Has not received DIC for more than two years from the date of original entitlement to DIC</w:t>
            </w:r>
          </w:p>
        </w:tc>
        <w:tc>
          <w:tcPr>
            <w:tcW w:w="4775" w:type="dxa"/>
            <w:tcBorders>
              <w:left w:val="dashSmallGap" w:sz="4" w:space="0" w:color="auto"/>
            </w:tcBorders>
          </w:tcPr>
          <w:p w14:paraId="0468AFE3" w14:textId="77777777" w:rsidR="00C76E64" w:rsidRPr="009F361E" w:rsidRDefault="00C76E64" w:rsidP="00C76E64">
            <w:pPr>
              <w:pStyle w:val="VBAILTBody"/>
              <w:rPr>
                <w:rStyle w:val="Strong"/>
              </w:rPr>
            </w:pPr>
          </w:p>
        </w:tc>
      </w:tr>
      <w:tr w:rsidR="005778CF" w14:paraId="1EE7F6E6" w14:textId="77777777" w:rsidTr="52CE8BE7">
        <w:trPr>
          <w:jc w:val="center"/>
        </w:trPr>
        <w:tc>
          <w:tcPr>
            <w:tcW w:w="5305" w:type="dxa"/>
            <w:tcBorders>
              <w:right w:val="dashSmallGap" w:sz="4" w:space="0" w:color="auto"/>
            </w:tcBorders>
          </w:tcPr>
          <w:p w14:paraId="0D692B57" w14:textId="5416C03E" w:rsidR="005778CF" w:rsidRDefault="005778CF" w:rsidP="005778CF">
            <w:pPr>
              <w:pStyle w:val="VBAILTBodyStrong"/>
            </w:pPr>
            <w:r>
              <w:t>Scenario—DIC Claim</w:t>
            </w:r>
          </w:p>
          <w:p w14:paraId="5CC1EA79" w14:textId="77777777" w:rsidR="005778CF" w:rsidRPr="005778CF" w:rsidRDefault="005778CF" w:rsidP="005778CF">
            <w:pPr>
              <w:pStyle w:val="VBAILTBodyStrong"/>
              <w:rPr>
                <w:b w:val="0"/>
                <w:bCs/>
              </w:rPr>
            </w:pPr>
            <w:r w:rsidRPr="005778CF">
              <w:rPr>
                <w:b w:val="0"/>
                <w:bCs/>
              </w:rPr>
              <w:t xml:space="preserve">Mrs. Martha submits VA Form 21P-534EZ for </w:t>
            </w:r>
            <w:proofErr w:type="gramStart"/>
            <w:r w:rsidRPr="005778CF">
              <w:rPr>
                <w:b w:val="0"/>
                <w:bCs/>
              </w:rPr>
              <w:t>survivors</w:t>
            </w:r>
            <w:proofErr w:type="gramEnd"/>
            <w:r w:rsidRPr="005778CF">
              <w:rPr>
                <w:b w:val="0"/>
                <w:bCs/>
              </w:rPr>
              <w:t xml:space="preserve"> benefits. The death certificate shows her husband’s death on July 18, 2012, was not service connected, but further review showed that he was listed as service-connected at 100% for disability compensation purposes continuously for 10 years immediately preceding his death. Marriage history on her application also showed that she is an eligible spouse and has been married to the Veteran for the last 15 years. The PMC VSR was then able to send the claim to rating for DIC under 38 U.S.C. </w:t>
            </w:r>
            <w:r w:rsidRPr="005778CF">
              <w:rPr>
                <w:b w:val="0"/>
                <w:bCs/>
              </w:rPr>
              <w:lastRenderedPageBreak/>
              <w:t>1318 without having to gather any other evidence.</w:t>
            </w:r>
          </w:p>
          <w:p w14:paraId="50846E24" w14:textId="77777777" w:rsidR="005778CF" w:rsidRDefault="005778CF" w:rsidP="005778CF">
            <w:pPr>
              <w:pStyle w:val="VBAILTBodyStrong"/>
              <w:rPr>
                <w:rStyle w:val="Strong"/>
                <w:b/>
                <w:bCs w:val="0"/>
              </w:rPr>
            </w:pPr>
          </w:p>
          <w:p w14:paraId="1BBF6E8A" w14:textId="07D9FB25" w:rsidR="005778CF" w:rsidRDefault="005778CF" w:rsidP="005778CF">
            <w:pPr>
              <w:pStyle w:val="VBAILTBodyStrong"/>
              <w:rPr>
                <w:rStyle w:val="Strong"/>
                <w:b/>
                <w:bCs w:val="0"/>
              </w:rPr>
            </w:pPr>
          </w:p>
        </w:tc>
        <w:tc>
          <w:tcPr>
            <w:tcW w:w="4775" w:type="dxa"/>
            <w:tcBorders>
              <w:left w:val="dashSmallGap" w:sz="4" w:space="0" w:color="auto"/>
            </w:tcBorders>
          </w:tcPr>
          <w:p w14:paraId="1A007728" w14:textId="77777777" w:rsidR="005778CF" w:rsidRPr="009F361E" w:rsidRDefault="005778CF" w:rsidP="005778CF">
            <w:pPr>
              <w:pStyle w:val="VBAILTBody"/>
              <w:rPr>
                <w:rStyle w:val="Strong"/>
              </w:rPr>
            </w:pPr>
          </w:p>
        </w:tc>
      </w:tr>
      <w:tr w:rsidR="00C76E64" w14:paraId="637EE50F" w14:textId="77777777" w:rsidTr="52CE8BE7">
        <w:trPr>
          <w:jc w:val="center"/>
        </w:trPr>
        <w:tc>
          <w:tcPr>
            <w:tcW w:w="5305" w:type="dxa"/>
            <w:tcBorders>
              <w:right w:val="dashSmallGap" w:sz="4" w:space="0" w:color="auto"/>
            </w:tcBorders>
          </w:tcPr>
          <w:p w14:paraId="376A9FB1" w14:textId="77777777" w:rsidR="00C76E64" w:rsidRDefault="00C76E64" w:rsidP="00C76E64">
            <w:pPr>
              <w:pStyle w:val="VBAILTBodyStrong"/>
              <w:rPr>
                <w:rStyle w:val="Strong"/>
                <w:b/>
                <w:bCs w:val="0"/>
              </w:rPr>
            </w:pPr>
            <w:r>
              <w:rPr>
                <w:rStyle w:val="Strong"/>
                <w:b/>
                <w:bCs w:val="0"/>
              </w:rPr>
              <w:t>Prepare a Decision Notification for a DIC Claim</w:t>
            </w:r>
          </w:p>
          <w:p w14:paraId="107D1D39" w14:textId="77777777" w:rsidR="00C76E64" w:rsidRPr="00872413" w:rsidRDefault="00C76E64" w:rsidP="00C76E64">
            <w:pPr>
              <w:pStyle w:val="VBAILTBodyStrong"/>
              <w:numPr>
                <w:ilvl w:val="0"/>
                <w:numId w:val="37"/>
              </w:numPr>
              <w:rPr>
                <w:b w:val="0"/>
                <w:bCs/>
              </w:rPr>
            </w:pPr>
            <w:r w:rsidRPr="00872413">
              <w:rPr>
                <w:b w:val="0"/>
                <w:bCs/>
              </w:rPr>
              <w:t>Date of Claim</w:t>
            </w:r>
            <w:r w:rsidRPr="00872413">
              <w:rPr>
                <w:b w:val="0"/>
                <w:bCs/>
              </w:rPr>
              <w:tab/>
            </w:r>
          </w:p>
          <w:p w14:paraId="0F280AC8" w14:textId="77777777" w:rsidR="00C76E64" w:rsidRPr="00872413" w:rsidRDefault="00C76E64" w:rsidP="00C76E64">
            <w:pPr>
              <w:pStyle w:val="VBAILTBodyStrong"/>
              <w:numPr>
                <w:ilvl w:val="0"/>
                <w:numId w:val="37"/>
              </w:numPr>
              <w:rPr>
                <w:b w:val="0"/>
                <w:bCs/>
              </w:rPr>
            </w:pPr>
            <w:r w:rsidRPr="00872413">
              <w:rPr>
                <w:b w:val="0"/>
                <w:bCs/>
              </w:rPr>
              <w:t xml:space="preserve">Rate Chart </w:t>
            </w:r>
          </w:p>
          <w:p w14:paraId="0E324B4A" w14:textId="77777777" w:rsidR="00C76E64" w:rsidRPr="00872413" w:rsidRDefault="00C76E64" w:rsidP="00C76E64">
            <w:pPr>
              <w:pStyle w:val="VBAILTBodyStrong"/>
              <w:numPr>
                <w:ilvl w:val="0"/>
                <w:numId w:val="37"/>
              </w:numPr>
              <w:rPr>
                <w:b w:val="0"/>
                <w:bCs/>
              </w:rPr>
            </w:pPr>
            <w:r w:rsidRPr="00872413">
              <w:rPr>
                <w:b w:val="0"/>
                <w:bCs/>
              </w:rPr>
              <w:t xml:space="preserve">Month of Death </w:t>
            </w:r>
          </w:p>
          <w:p w14:paraId="3A7F04F0" w14:textId="77777777" w:rsidR="00C76E64" w:rsidRPr="00872413" w:rsidRDefault="00C76E64" w:rsidP="00C76E64">
            <w:pPr>
              <w:pStyle w:val="VBAILTBodyStrong"/>
              <w:numPr>
                <w:ilvl w:val="0"/>
                <w:numId w:val="37"/>
              </w:numPr>
              <w:rPr>
                <w:b w:val="0"/>
                <w:bCs/>
              </w:rPr>
            </w:pPr>
            <w:r w:rsidRPr="00872413">
              <w:rPr>
                <w:b w:val="0"/>
                <w:bCs/>
              </w:rPr>
              <w:t>Additional Allowances</w:t>
            </w:r>
          </w:p>
          <w:p w14:paraId="35ED47BA" w14:textId="77777777" w:rsidR="00C76E64" w:rsidRPr="00872413" w:rsidRDefault="00C76E64" w:rsidP="00C76E64">
            <w:pPr>
              <w:pStyle w:val="VBAILTBodyStrong"/>
              <w:numPr>
                <w:ilvl w:val="0"/>
                <w:numId w:val="37"/>
              </w:numPr>
              <w:rPr>
                <w:b w:val="0"/>
                <w:bCs/>
              </w:rPr>
            </w:pPr>
            <w:r w:rsidRPr="00872413">
              <w:rPr>
                <w:b w:val="0"/>
                <w:bCs/>
              </w:rPr>
              <w:t>Effective Date</w:t>
            </w:r>
          </w:p>
          <w:p w14:paraId="6AE56A8F" w14:textId="77777777" w:rsidR="00C76E64" w:rsidRPr="00872413" w:rsidRDefault="00C76E64" w:rsidP="00C76E64">
            <w:pPr>
              <w:pStyle w:val="VBAILTBodyStrong"/>
              <w:numPr>
                <w:ilvl w:val="0"/>
                <w:numId w:val="37"/>
              </w:numPr>
              <w:rPr>
                <w:b w:val="0"/>
                <w:bCs/>
              </w:rPr>
            </w:pPr>
            <w:r w:rsidRPr="00872413">
              <w:rPr>
                <w:b w:val="0"/>
                <w:bCs/>
              </w:rPr>
              <w:t xml:space="preserve">Dependency </w:t>
            </w:r>
          </w:p>
          <w:p w14:paraId="7E35CE6E" w14:textId="77777777" w:rsidR="00C76E64" w:rsidRPr="00872413" w:rsidRDefault="00C76E64" w:rsidP="00C76E64">
            <w:pPr>
              <w:pStyle w:val="VBAILTBodyStrong"/>
              <w:numPr>
                <w:ilvl w:val="0"/>
                <w:numId w:val="37"/>
              </w:numPr>
              <w:rPr>
                <w:b w:val="0"/>
                <w:bCs/>
              </w:rPr>
            </w:pPr>
            <w:r w:rsidRPr="00872413">
              <w:rPr>
                <w:b w:val="0"/>
                <w:bCs/>
              </w:rPr>
              <w:t>All Benefits Addressed</w:t>
            </w:r>
          </w:p>
          <w:p w14:paraId="713D541C" w14:textId="77777777" w:rsidR="00C76E64" w:rsidRPr="00872413" w:rsidRDefault="00C76E64" w:rsidP="00C76E64">
            <w:pPr>
              <w:pStyle w:val="VBAILTBodyStrong"/>
              <w:numPr>
                <w:ilvl w:val="0"/>
                <w:numId w:val="37"/>
              </w:numPr>
              <w:rPr>
                <w:b w:val="0"/>
                <w:bCs/>
              </w:rPr>
            </w:pPr>
            <w:r w:rsidRPr="00872413">
              <w:rPr>
                <w:b w:val="0"/>
                <w:bCs/>
              </w:rPr>
              <w:t>Favorable Findings</w:t>
            </w:r>
          </w:p>
          <w:p w14:paraId="58D0A3A4" w14:textId="77777777" w:rsidR="00C76E64" w:rsidRPr="00872413" w:rsidRDefault="00C76E64" w:rsidP="00C76E64">
            <w:pPr>
              <w:pStyle w:val="VBAILTBodyStrong"/>
              <w:numPr>
                <w:ilvl w:val="0"/>
                <w:numId w:val="37"/>
              </w:numPr>
              <w:rPr>
                <w:b w:val="0"/>
                <w:bCs/>
              </w:rPr>
            </w:pPr>
            <w:r w:rsidRPr="00872413">
              <w:rPr>
                <w:b w:val="0"/>
                <w:bCs/>
              </w:rPr>
              <w:t>Additional Benefit Entitlement</w:t>
            </w:r>
          </w:p>
          <w:p w14:paraId="6AE5BA43" w14:textId="77777777" w:rsidR="00C76E64" w:rsidRPr="00FE293F" w:rsidRDefault="00C76E64" w:rsidP="00C76E64">
            <w:pPr>
              <w:pStyle w:val="VBAILTBodyStrong"/>
              <w:numPr>
                <w:ilvl w:val="0"/>
                <w:numId w:val="37"/>
              </w:numPr>
            </w:pPr>
            <w:r w:rsidRPr="00872413">
              <w:rPr>
                <w:b w:val="0"/>
                <w:bCs/>
              </w:rPr>
              <w:t>POA</w:t>
            </w:r>
          </w:p>
          <w:p w14:paraId="4FA1CD5E" w14:textId="491CA4A9" w:rsidR="00C76E64" w:rsidRDefault="00C76E64" w:rsidP="00C76E64">
            <w:pPr>
              <w:pStyle w:val="VBAILTBodyStrong"/>
              <w:numPr>
                <w:ilvl w:val="0"/>
                <w:numId w:val="37"/>
              </w:numPr>
              <w:rPr>
                <w:rStyle w:val="Strong"/>
                <w:b/>
                <w:bCs w:val="0"/>
              </w:rPr>
            </w:pPr>
            <w:r w:rsidRPr="00872413">
              <w:rPr>
                <w:b w:val="0"/>
                <w:bCs/>
              </w:rPr>
              <w:t>Enclosures</w:t>
            </w:r>
          </w:p>
        </w:tc>
        <w:tc>
          <w:tcPr>
            <w:tcW w:w="4775" w:type="dxa"/>
            <w:tcBorders>
              <w:left w:val="dashSmallGap" w:sz="4" w:space="0" w:color="auto"/>
            </w:tcBorders>
          </w:tcPr>
          <w:p w14:paraId="279BE2AD" w14:textId="77777777" w:rsidR="00C76E64" w:rsidRPr="009F361E" w:rsidRDefault="00C76E64" w:rsidP="00C76E64">
            <w:pPr>
              <w:pStyle w:val="VBAILTBody"/>
              <w:rPr>
                <w:rStyle w:val="Strong"/>
              </w:rPr>
            </w:pPr>
          </w:p>
          <w:p w14:paraId="0D507AAD" w14:textId="77777777" w:rsidR="00C76E64" w:rsidRPr="009F361E" w:rsidRDefault="00C76E64" w:rsidP="00C76E64">
            <w:pPr>
              <w:pStyle w:val="VBAILTBody"/>
              <w:rPr>
                <w:rStyle w:val="Strong"/>
              </w:rPr>
            </w:pPr>
          </w:p>
        </w:tc>
      </w:tr>
      <w:tr w:rsidR="00C76E64" w14:paraId="56E5EB74" w14:textId="77777777" w:rsidTr="52CE8BE7">
        <w:trPr>
          <w:jc w:val="center"/>
        </w:trPr>
        <w:tc>
          <w:tcPr>
            <w:tcW w:w="5305" w:type="dxa"/>
            <w:tcBorders>
              <w:right w:val="dashSmallGap" w:sz="4" w:space="0" w:color="auto"/>
            </w:tcBorders>
          </w:tcPr>
          <w:p w14:paraId="25D3B3AF" w14:textId="77777777" w:rsidR="00C76E64" w:rsidRDefault="00C76E64" w:rsidP="00C76E64">
            <w:pPr>
              <w:pStyle w:val="VBAILTBodyStrong"/>
              <w:rPr>
                <w:rStyle w:val="Strong"/>
                <w:b/>
                <w:bCs w:val="0"/>
              </w:rPr>
            </w:pPr>
            <w:r>
              <w:rPr>
                <w:rStyle w:val="Strong"/>
                <w:b/>
                <w:bCs w:val="0"/>
              </w:rPr>
              <w:t>Submit the Claim to the Authorizer</w:t>
            </w:r>
          </w:p>
          <w:p w14:paraId="45A110AC" w14:textId="77777777" w:rsidR="00C76E64" w:rsidRPr="002E618F" w:rsidRDefault="00C76E64" w:rsidP="00C76E64">
            <w:pPr>
              <w:pStyle w:val="VBAILTBodyStrong"/>
              <w:numPr>
                <w:ilvl w:val="0"/>
                <w:numId w:val="38"/>
              </w:numPr>
              <w:rPr>
                <w:b w:val="0"/>
                <w:bCs/>
              </w:rPr>
            </w:pPr>
            <w:r w:rsidRPr="002E618F">
              <w:rPr>
                <w:b w:val="0"/>
                <w:bCs/>
              </w:rPr>
              <w:t>Route claim to authorizer using the National Work Queue</w:t>
            </w:r>
          </w:p>
          <w:p w14:paraId="4D5E9EC9" w14:textId="58583E19" w:rsidR="00C76E64" w:rsidRPr="00FE293F" w:rsidRDefault="00C76E64" w:rsidP="00C76E64">
            <w:pPr>
              <w:pStyle w:val="VBAILTBodyStrong"/>
              <w:numPr>
                <w:ilvl w:val="0"/>
                <w:numId w:val="38"/>
              </w:numPr>
              <w:rPr>
                <w:rStyle w:val="Strong"/>
              </w:rPr>
            </w:pPr>
            <w:r w:rsidRPr="002E618F">
              <w:rPr>
                <w:b w:val="0"/>
                <w:bCs/>
              </w:rPr>
              <w:t>Ensure letter is saved appropriately for review by authorizer based on local procedures</w:t>
            </w:r>
          </w:p>
        </w:tc>
        <w:tc>
          <w:tcPr>
            <w:tcW w:w="4775" w:type="dxa"/>
            <w:tcBorders>
              <w:left w:val="dashSmallGap" w:sz="4" w:space="0" w:color="auto"/>
            </w:tcBorders>
          </w:tcPr>
          <w:p w14:paraId="41FE6142" w14:textId="77777777" w:rsidR="00C76E64" w:rsidRPr="009F361E" w:rsidRDefault="00C76E64" w:rsidP="00C76E64">
            <w:pPr>
              <w:pStyle w:val="VBAILTBody"/>
              <w:rPr>
                <w:rStyle w:val="Strong"/>
              </w:rPr>
            </w:pPr>
          </w:p>
        </w:tc>
      </w:tr>
      <w:tr w:rsidR="00C76E64" w14:paraId="1D86FD09" w14:textId="77777777" w:rsidTr="52CE8BE7">
        <w:trPr>
          <w:jc w:val="center"/>
        </w:trPr>
        <w:tc>
          <w:tcPr>
            <w:tcW w:w="5305" w:type="dxa"/>
            <w:tcBorders>
              <w:right w:val="dashSmallGap" w:sz="4" w:space="0" w:color="auto"/>
            </w:tcBorders>
          </w:tcPr>
          <w:p w14:paraId="20C1B4B0" w14:textId="77777777" w:rsidR="00C76E64" w:rsidRPr="009A4974" w:rsidRDefault="00C76E64" w:rsidP="00C76E64">
            <w:pPr>
              <w:pStyle w:val="VBAILTBodyStrong"/>
              <w:rPr>
                <w:color w:val="000000" w:themeColor="text1"/>
              </w:rPr>
            </w:pPr>
            <w:r w:rsidRPr="009A4974">
              <w:rPr>
                <w:color w:val="000000" w:themeColor="text1"/>
              </w:rPr>
              <w:t xml:space="preserve">Guided Practice Exercise </w:t>
            </w:r>
          </w:p>
          <w:p w14:paraId="3E116131" w14:textId="77777777" w:rsidR="00FB70A2" w:rsidRPr="00FB70A2" w:rsidRDefault="00FB70A2" w:rsidP="00FB70A2">
            <w:pPr>
              <w:pStyle w:val="VBAILTbullet1"/>
              <w:rPr>
                <w:color w:val="000000" w:themeColor="text1"/>
              </w:rPr>
            </w:pPr>
            <w:r w:rsidRPr="00FB70A2">
              <w:rPr>
                <w:b/>
                <w:bCs/>
                <w:color w:val="000000" w:themeColor="text1"/>
              </w:rPr>
              <w:t>Instructions</w:t>
            </w:r>
            <w:r w:rsidRPr="00FB70A2">
              <w:rPr>
                <w:color w:val="000000" w:themeColor="text1"/>
              </w:rPr>
              <w:t>:</w:t>
            </w:r>
          </w:p>
          <w:p w14:paraId="3BCA6619" w14:textId="77777777" w:rsidR="00FB70A2" w:rsidRPr="00FB70A2" w:rsidRDefault="00FB70A2" w:rsidP="00FB70A2">
            <w:pPr>
              <w:pStyle w:val="VBAILTBullet2"/>
            </w:pPr>
            <w:r w:rsidRPr="00FB70A2">
              <w:t>Work in groups of 2.</w:t>
            </w:r>
          </w:p>
          <w:p w14:paraId="5EBBA9FE" w14:textId="77777777" w:rsidR="00FB70A2" w:rsidRPr="00FB70A2" w:rsidRDefault="00FB70A2" w:rsidP="00FB70A2">
            <w:pPr>
              <w:pStyle w:val="VBAILTBullet2"/>
            </w:pPr>
            <w:r w:rsidRPr="00FB70A2">
              <w:t>Process the assigned DIC Claim from beginning to end.</w:t>
            </w:r>
          </w:p>
          <w:p w14:paraId="6075581A" w14:textId="77777777" w:rsidR="00FB70A2" w:rsidRPr="00FB70A2" w:rsidRDefault="00FB70A2" w:rsidP="00FB70A2">
            <w:pPr>
              <w:pStyle w:val="VBAILTBullet2"/>
            </w:pPr>
            <w:r w:rsidRPr="00FB70A2">
              <w:lastRenderedPageBreak/>
              <w:t>Use the job aids, references, and systems available to determine the next processing action.</w:t>
            </w:r>
          </w:p>
          <w:p w14:paraId="10C1CDB1" w14:textId="77777777" w:rsidR="00FB70A2" w:rsidRPr="00FB70A2" w:rsidRDefault="00FB70A2" w:rsidP="00FB70A2">
            <w:pPr>
              <w:pStyle w:val="VBAILTBullet2"/>
            </w:pPr>
            <w:r w:rsidRPr="00FB70A2">
              <w:t xml:space="preserve">Consult with instructors for assistance. </w:t>
            </w:r>
          </w:p>
          <w:p w14:paraId="75FCB685" w14:textId="77777777" w:rsidR="00FB70A2" w:rsidRPr="00FB70A2" w:rsidRDefault="00FB70A2" w:rsidP="00FB70A2">
            <w:pPr>
              <w:pStyle w:val="VBAILTBullet2"/>
            </w:pPr>
            <w:r w:rsidRPr="00FB70A2">
              <w:t>Be prepared to discuss your results with the class.</w:t>
            </w:r>
          </w:p>
          <w:p w14:paraId="3004085F" w14:textId="606BA774" w:rsidR="005778CF" w:rsidRPr="00FB70A2" w:rsidRDefault="00FB70A2" w:rsidP="00FB70A2">
            <w:pPr>
              <w:pStyle w:val="VBAILTbullet1"/>
              <w:rPr>
                <w:rStyle w:val="Strong"/>
                <w:b w:val="0"/>
                <w:bCs w:val="0"/>
                <w:color w:val="000000" w:themeColor="text1"/>
              </w:rPr>
            </w:pPr>
            <w:r w:rsidRPr="00FB70A2">
              <w:rPr>
                <w:b/>
                <w:bCs/>
                <w:color w:val="000000" w:themeColor="text1"/>
              </w:rPr>
              <w:t>Time Allowed: 30 minutes</w:t>
            </w:r>
          </w:p>
        </w:tc>
        <w:tc>
          <w:tcPr>
            <w:tcW w:w="4775" w:type="dxa"/>
            <w:tcBorders>
              <w:left w:val="dashSmallGap" w:sz="4" w:space="0" w:color="auto"/>
            </w:tcBorders>
          </w:tcPr>
          <w:p w14:paraId="25C1F955" w14:textId="77777777" w:rsidR="00C76E64" w:rsidRPr="009F361E" w:rsidRDefault="00C76E64" w:rsidP="00C76E64">
            <w:pPr>
              <w:pStyle w:val="VBAILTBody"/>
              <w:rPr>
                <w:rStyle w:val="Strong"/>
              </w:rPr>
            </w:pPr>
          </w:p>
        </w:tc>
      </w:tr>
      <w:tr w:rsidR="00FB70A2" w14:paraId="78CEB4CD" w14:textId="77777777" w:rsidTr="52CE8BE7">
        <w:trPr>
          <w:jc w:val="center"/>
        </w:trPr>
        <w:tc>
          <w:tcPr>
            <w:tcW w:w="5305" w:type="dxa"/>
            <w:tcBorders>
              <w:right w:val="dashSmallGap" w:sz="4" w:space="0" w:color="auto"/>
            </w:tcBorders>
          </w:tcPr>
          <w:p w14:paraId="1A2C98F6" w14:textId="77777777" w:rsidR="00FB70A2" w:rsidRDefault="00FB70A2" w:rsidP="00C76E64">
            <w:pPr>
              <w:pStyle w:val="VBAILTBodyStrong"/>
              <w:rPr>
                <w:color w:val="000000" w:themeColor="text1"/>
              </w:rPr>
            </w:pPr>
            <w:r>
              <w:rPr>
                <w:color w:val="000000" w:themeColor="text1"/>
              </w:rPr>
              <w:t>Guided Practice Exercise 2</w:t>
            </w:r>
          </w:p>
          <w:p w14:paraId="014DC016" w14:textId="77777777" w:rsidR="00FB70A2" w:rsidRPr="00FB70A2" w:rsidRDefault="00FB70A2" w:rsidP="00FB70A2">
            <w:pPr>
              <w:pStyle w:val="VBAILTBodyStrong"/>
              <w:numPr>
                <w:ilvl w:val="0"/>
                <w:numId w:val="50"/>
              </w:numPr>
              <w:rPr>
                <w:color w:val="000000" w:themeColor="text1"/>
              </w:rPr>
            </w:pPr>
            <w:r w:rsidRPr="00FB70A2">
              <w:rPr>
                <w:bCs/>
                <w:color w:val="000000" w:themeColor="text1"/>
              </w:rPr>
              <w:t>Instructions</w:t>
            </w:r>
            <w:r w:rsidRPr="00FB70A2">
              <w:rPr>
                <w:color w:val="000000" w:themeColor="text1"/>
              </w:rPr>
              <w:t>:</w:t>
            </w:r>
          </w:p>
          <w:p w14:paraId="1ECEC3F7" w14:textId="77777777" w:rsidR="00FB70A2" w:rsidRPr="00FB70A2" w:rsidRDefault="00FB70A2" w:rsidP="00FB70A2">
            <w:pPr>
              <w:pStyle w:val="VBAILTBodyStrong"/>
              <w:numPr>
                <w:ilvl w:val="1"/>
                <w:numId w:val="50"/>
              </w:numPr>
              <w:rPr>
                <w:b w:val="0"/>
                <w:bCs/>
                <w:color w:val="000000" w:themeColor="text1"/>
              </w:rPr>
            </w:pPr>
            <w:r w:rsidRPr="00FB70A2">
              <w:rPr>
                <w:b w:val="0"/>
                <w:bCs/>
                <w:color w:val="000000" w:themeColor="text1"/>
              </w:rPr>
              <w:t>Work independently.</w:t>
            </w:r>
          </w:p>
          <w:p w14:paraId="7D40A881" w14:textId="77777777" w:rsidR="00FB70A2" w:rsidRPr="00FB70A2" w:rsidRDefault="00FB70A2" w:rsidP="00FB70A2">
            <w:pPr>
              <w:pStyle w:val="VBAILTBodyStrong"/>
              <w:numPr>
                <w:ilvl w:val="1"/>
                <w:numId w:val="50"/>
              </w:numPr>
              <w:rPr>
                <w:b w:val="0"/>
                <w:bCs/>
                <w:color w:val="000000" w:themeColor="text1"/>
              </w:rPr>
            </w:pPr>
            <w:r w:rsidRPr="00FB70A2">
              <w:rPr>
                <w:b w:val="0"/>
                <w:bCs/>
                <w:color w:val="000000" w:themeColor="text1"/>
              </w:rPr>
              <w:t>Process the assigned DIC Claim from beginning to end.</w:t>
            </w:r>
          </w:p>
          <w:p w14:paraId="348D5709" w14:textId="77777777" w:rsidR="00FB70A2" w:rsidRPr="00FB70A2" w:rsidRDefault="00FB70A2" w:rsidP="00FB70A2">
            <w:pPr>
              <w:pStyle w:val="VBAILTBodyStrong"/>
              <w:numPr>
                <w:ilvl w:val="1"/>
                <w:numId w:val="50"/>
              </w:numPr>
              <w:rPr>
                <w:b w:val="0"/>
                <w:bCs/>
                <w:color w:val="000000" w:themeColor="text1"/>
              </w:rPr>
            </w:pPr>
            <w:r w:rsidRPr="00FB70A2">
              <w:rPr>
                <w:b w:val="0"/>
                <w:bCs/>
                <w:color w:val="000000" w:themeColor="text1"/>
              </w:rPr>
              <w:t>Use the job aids, references, and systems available to determine the next processing action.</w:t>
            </w:r>
          </w:p>
          <w:p w14:paraId="2D50C15F" w14:textId="77777777" w:rsidR="00FB70A2" w:rsidRPr="00FB70A2" w:rsidRDefault="00FB70A2" w:rsidP="00FB70A2">
            <w:pPr>
              <w:pStyle w:val="VBAILTBodyStrong"/>
              <w:numPr>
                <w:ilvl w:val="1"/>
                <w:numId w:val="50"/>
              </w:numPr>
              <w:rPr>
                <w:b w:val="0"/>
                <w:bCs/>
                <w:color w:val="000000" w:themeColor="text1"/>
              </w:rPr>
            </w:pPr>
            <w:r w:rsidRPr="00FB70A2">
              <w:rPr>
                <w:b w:val="0"/>
                <w:bCs/>
                <w:color w:val="000000" w:themeColor="text1"/>
              </w:rPr>
              <w:t xml:space="preserve">Consult with instructors for assistance. </w:t>
            </w:r>
          </w:p>
          <w:p w14:paraId="0E172FD5" w14:textId="77777777" w:rsidR="00FB70A2" w:rsidRPr="00FB70A2" w:rsidRDefault="00FB70A2" w:rsidP="00FB70A2">
            <w:pPr>
              <w:pStyle w:val="VBAILTBodyStrong"/>
              <w:numPr>
                <w:ilvl w:val="1"/>
                <w:numId w:val="50"/>
              </w:numPr>
              <w:rPr>
                <w:b w:val="0"/>
                <w:bCs/>
                <w:color w:val="000000" w:themeColor="text1"/>
              </w:rPr>
            </w:pPr>
            <w:r w:rsidRPr="00FB70A2">
              <w:rPr>
                <w:b w:val="0"/>
                <w:bCs/>
                <w:color w:val="000000" w:themeColor="text1"/>
              </w:rPr>
              <w:t>Be prepared to discuss your results with the class.</w:t>
            </w:r>
          </w:p>
          <w:p w14:paraId="2362C6D2" w14:textId="49D62C1E" w:rsidR="00FB70A2" w:rsidRPr="009A4974" w:rsidRDefault="00FB70A2" w:rsidP="00FB70A2">
            <w:pPr>
              <w:pStyle w:val="VBAILTBodyStrong"/>
              <w:numPr>
                <w:ilvl w:val="0"/>
                <w:numId w:val="50"/>
              </w:numPr>
              <w:rPr>
                <w:color w:val="000000" w:themeColor="text1"/>
              </w:rPr>
            </w:pPr>
            <w:r w:rsidRPr="00FB70A2">
              <w:rPr>
                <w:bCs/>
                <w:color w:val="000000" w:themeColor="text1"/>
              </w:rPr>
              <w:t>Time Allowed: 30 minutes</w:t>
            </w:r>
          </w:p>
        </w:tc>
        <w:tc>
          <w:tcPr>
            <w:tcW w:w="4775" w:type="dxa"/>
            <w:tcBorders>
              <w:left w:val="dashSmallGap" w:sz="4" w:space="0" w:color="auto"/>
            </w:tcBorders>
          </w:tcPr>
          <w:p w14:paraId="1F7223A8" w14:textId="77777777" w:rsidR="00FB70A2" w:rsidRPr="009F361E" w:rsidRDefault="00FB70A2" w:rsidP="00C76E64">
            <w:pPr>
              <w:pStyle w:val="VBAILTBody"/>
              <w:rPr>
                <w:rStyle w:val="Strong"/>
              </w:rPr>
            </w:pPr>
          </w:p>
        </w:tc>
      </w:tr>
      <w:tr w:rsidR="001C047F" w14:paraId="057BB517" w14:textId="77777777" w:rsidTr="52CE8BE7">
        <w:trPr>
          <w:jc w:val="center"/>
        </w:trPr>
        <w:tc>
          <w:tcPr>
            <w:tcW w:w="5305" w:type="dxa"/>
            <w:tcBorders>
              <w:right w:val="dashSmallGap" w:sz="4" w:space="0" w:color="auto"/>
            </w:tcBorders>
          </w:tcPr>
          <w:p w14:paraId="293DB145" w14:textId="4D6F0C07" w:rsidR="001C047F" w:rsidRDefault="001C047F" w:rsidP="001C047F">
            <w:pPr>
              <w:pStyle w:val="VBAILTBodyStrong"/>
            </w:pPr>
            <w:r>
              <w:br w:type="page"/>
            </w:r>
            <w:r w:rsidR="00665368">
              <w:t>Knowledge Check</w:t>
            </w:r>
          </w:p>
          <w:p w14:paraId="3EC67E81" w14:textId="0FBB7EF5" w:rsidR="001C047F" w:rsidRDefault="00665368" w:rsidP="001C047F">
            <w:pPr>
              <w:pStyle w:val="VBAILTBodyStrong"/>
            </w:pPr>
            <w:r>
              <w:rPr>
                <w:noProof/>
              </w:rPr>
              <w:drawing>
                <wp:inline distT="0" distB="0" distL="0" distR="0" wp14:anchorId="270227CA" wp14:editId="18BD3F5C">
                  <wp:extent cx="1546024" cy="722489"/>
                  <wp:effectExtent l="0" t="0" r="0" b="190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75075" cy="736065"/>
                          </a:xfrm>
                          <a:prstGeom prst="rect">
                            <a:avLst/>
                          </a:prstGeom>
                        </pic:spPr>
                      </pic:pic>
                    </a:graphicData>
                  </a:graphic>
                </wp:inline>
              </w:drawing>
            </w:r>
          </w:p>
          <w:p w14:paraId="221E1ABF" w14:textId="106D67E5" w:rsidR="001C047F" w:rsidRPr="00FE293F" w:rsidRDefault="00665368" w:rsidP="001C047F">
            <w:pPr>
              <w:pStyle w:val="VBAILTBodyStrong"/>
              <w:rPr>
                <w:b w:val="0"/>
                <w:bCs/>
              </w:rPr>
            </w:pPr>
            <w:r>
              <w:rPr>
                <w:bCs/>
              </w:rPr>
              <w:t>Time Allowed: 15 minutes</w:t>
            </w:r>
          </w:p>
        </w:tc>
        <w:tc>
          <w:tcPr>
            <w:tcW w:w="4775" w:type="dxa"/>
            <w:tcBorders>
              <w:left w:val="dashSmallGap" w:sz="4" w:space="0" w:color="auto"/>
            </w:tcBorders>
          </w:tcPr>
          <w:p w14:paraId="77F4CD7A" w14:textId="77777777" w:rsidR="001C047F" w:rsidRPr="009F361E" w:rsidRDefault="001C047F" w:rsidP="001C047F">
            <w:pPr>
              <w:pStyle w:val="VBAILTBody"/>
              <w:rPr>
                <w:rStyle w:val="Strong"/>
              </w:rPr>
            </w:pPr>
          </w:p>
        </w:tc>
      </w:tr>
      <w:tr w:rsidR="00C76E64" w14:paraId="22D9657D" w14:textId="77777777" w:rsidTr="52CE8BE7">
        <w:trPr>
          <w:jc w:val="center"/>
        </w:trPr>
        <w:tc>
          <w:tcPr>
            <w:tcW w:w="5305" w:type="dxa"/>
            <w:tcBorders>
              <w:right w:val="dashSmallGap" w:sz="4" w:space="0" w:color="auto"/>
            </w:tcBorders>
          </w:tcPr>
          <w:p w14:paraId="7E6CA7A5" w14:textId="77777777" w:rsidR="00C76E64" w:rsidRDefault="00C76E64" w:rsidP="00C76E64">
            <w:pPr>
              <w:pStyle w:val="VBAILTBodyStrong"/>
              <w:rPr>
                <w:bCs/>
              </w:rPr>
            </w:pPr>
            <w:r w:rsidRPr="001314C0">
              <w:rPr>
                <w:bCs/>
              </w:rPr>
              <w:t>What’s Next?</w:t>
            </w:r>
          </w:p>
          <w:p w14:paraId="32ED2BE5" w14:textId="296873D5" w:rsidR="00C76E64" w:rsidRDefault="00C76E64" w:rsidP="00C76E64">
            <w:pPr>
              <w:pStyle w:val="VBAILTBodyStrong"/>
            </w:pPr>
            <w:r w:rsidRPr="00180E3B">
              <w:rPr>
                <w:b w:val="0"/>
                <w:bCs/>
              </w:rPr>
              <w:t xml:space="preserve">Complete the </w:t>
            </w:r>
            <w:r w:rsidRPr="00DA2B8A">
              <w:t>Process DIC Claims</w:t>
            </w:r>
            <w:r w:rsidRPr="00180E3B">
              <w:rPr>
                <w:b w:val="0"/>
                <w:bCs/>
              </w:rPr>
              <w:t xml:space="preserve"> course evaluation:</w:t>
            </w:r>
            <w:r w:rsidRPr="00180E3B">
              <w:t xml:space="preserve"> </w:t>
            </w:r>
            <w:r w:rsidRPr="00180E3B">
              <w:rPr>
                <w:bCs/>
              </w:rPr>
              <w:t>TMS ID 4408391</w:t>
            </w:r>
          </w:p>
        </w:tc>
        <w:tc>
          <w:tcPr>
            <w:tcW w:w="4775" w:type="dxa"/>
            <w:tcBorders>
              <w:left w:val="dashSmallGap" w:sz="4" w:space="0" w:color="auto"/>
            </w:tcBorders>
          </w:tcPr>
          <w:p w14:paraId="4FB9B81F" w14:textId="77777777" w:rsidR="00C76E64" w:rsidRPr="009F361E" w:rsidRDefault="00C76E64" w:rsidP="00C76E64">
            <w:pPr>
              <w:pStyle w:val="VBAILTBody"/>
              <w:rPr>
                <w:rStyle w:val="Strong"/>
              </w:rPr>
            </w:pPr>
          </w:p>
        </w:tc>
      </w:tr>
    </w:tbl>
    <w:p w14:paraId="776F668A" w14:textId="2BE33883" w:rsidR="00603E88" w:rsidRDefault="00603E88"/>
    <w:sectPr w:rsidR="00603E88" w:rsidSect="00452F9E">
      <w:headerReference w:type="default" r:id="rId20"/>
      <w:footerReference w:type="default" r:id="rId21"/>
      <w:pgSz w:w="12240" w:h="15840"/>
      <w:pgMar w:top="152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36263" w14:textId="77777777" w:rsidR="00112655" w:rsidRDefault="00112655" w:rsidP="00C214A9">
      <w:pPr>
        <w:spacing w:after="0" w:line="240" w:lineRule="auto"/>
      </w:pPr>
      <w:r>
        <w:separator/>
      </w:r>
    </w:p>
  </w:endnote>
  <w:endnote w:type="continuationSeparator" w:id="0">
    <w:p w14:paraId="5CF8D32A" w14:textId="77777777" w:rsidR="00112655" w:rsidRDefault="00112655" w:rsidP="00C214A9">
      <w:pPr>
        <w:spacing w:after="0" w:line="240" w:lineRule="auto"/>
      </w:pPr>
      <w:r>
        <w:continuationSeparator/>
      </w:r>
    </w:p>
  </w:endnote>
  <w:endnote w:type="continuationNotice" w:id="1">
    <w:p w14:paraId="67FB3483" w14:textId="77777777" w:rsidR="00112655" w:rsidRDefault="00112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3CCE" w14:textId="5E9D49FE" w:rsidR="00994204" w:rsidRPr="00C214A9" w:rsidRDefault="00665368" w:rsidP="0024084E">
    <w:pPr>
      <w:pStyle w:val="VBAILTFooter"/>
    </w:pPr>
    <w:r>
      <w:t>June 2024</w:t>
    </w:r>
    <w:r w:rsidR="00994204">
      <w:tab/>
    </w:r>
    <w:r w:rsidR="00994204" w:rsidRPr="00C214A9">
      <w:fldChar w:fldCharType="begin"/>
    </w:r>
    <w:r w:rsidR="00994204" w:rsidRPr="00C214A9">
      <w:instrText xml:space="preserve"> PAGE   \* MERGEFORMAT </w:instrText>
    </w:r>
    <w:r w:rsidR="00994204" w:rsidRPr="00C214A9">
      <w:fldChar w:fldCharType="separate"/>
    </w:r>
    <w:r w:rsidR="0038189F" w:rsidRPr="0038189F">
      <w:rPr>
        <w:b/>
        <w:bCs/>
        <w:noProof/>
      </w:rPr>
      <w:t>18</w:t>
    </w:r>
    <w:r w:rsidR="00994204" w:rsidRPr="00C214A9">
      <w:rPr>
        <w:b/>
        <w:bCs/>
        <w:noProof/>
      </w:rPr>
      <w:fldChar w:fldCharType="end"/>
    </w:r>
    <w:r w:rsidR="00994204" w:rsidRPr="00C214A9">
      <w:rPr>
        <w:b/>
        <w:bCs/>
      </w:rPr>
      <w:t xml:space="preserve"> </w:t>
    </w:r>
    <w:r w:rsidR="00994204" w:rsidRPr="00C214A9">
      <w:t>|</w:t>
    </w:r>
    <w:r w:rsidR="00994204" w:rsidRPr="00C214A9">
      <w:rPr>
        <w:b/>
        <w:bCs/>
      </w:rPr>
      <w:t xml:space="preserve"> </w:t>
    </w:r>
    <w:r w:rsidR="00994204"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C8DDE" w14:textId="77777777" w:rsidR="00112655" w:rsidRDefault="00112655" w:rsidP="00C214A9">
      <w:pPr>
        <w:spacing w:after="0" w:line="240" w:lineRule="auto"/>
      </w:pPr>
      <w:r>
        <w:separator/>
      </w:r>
    </w:p>
  </w:footnote>
  <w:footnote w:type="continuationSeparator" w:id="0">
    <w:p w14:paraId="6FDB1881" w14:textId="77777777" w:rsidR="00112655" w:rsidRDefault="00112655" w:rsidP="00C214A9">
      <w:pPr>
        <w:spacing w:after="0" w:line="240" w:lineRule="auto"/>
      </w:pPr>
      <w:r>
        <w:continuationSeparator/>
      </w:r>
    </w:p>
  </w:footnote>
  <w:footnote w:type="continuationNotice" w:id="1">
    <w:p w14:paraId="3C0ACF71" w14:textId="77777777" w:rsidR="00112655" w:rsidRDefault="001126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3CCC" w14:textId="26EE3834" w:rsidR="00994204" w:rsidRPr="002D1DCE" w:rsidRDefault="00994204" w:rsidP="002D1DCE">
    <w:pPr>
      <w:pStyle w:val="VBAILTHeader"/>
    </w:pPr>
    <w:r>
      <w:t>Process DIC Claims</w:t>
    </w:r>
  </w:p>
  <w:p w14:paraId="2DED3CCD" w14:textId="02B74126" w:rsidR="00994204" w:rsidRPr="002D1DCE" w:rsidRDefault="00994204" w:rsidP="001262F7">
    <w:pPr>
      <w:pStyle w:val="VBAILTHeader"/>
      <w:pBdr>
        <w:bottom w:val="single" w:sz="4" w:space="1" w:color="auto"/>
      </w:pBdr>
    </w:pPr>
    <w:r>
      <w:t>Trainee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09E"/>
    <w:multiLevelType w:val="hybridMultilevel"/>
    <w:tmpl w:val="76088CA6"/>
    <w:lvl w:ilvl="0" w:tplc="BAB67D98">
      <w:start w:val="1"/>
      <w:numFmt w:val="bullet"/>
      <w:lvlText w:val="•"/>
      <w:lvlJc w:val="left"/>
      <w:pPr>
        <w:tabs>
          <w:tab w:val="num" w:pos="360"/>
        </w:tabs>
        <w:ind w:left="360" w:hanging="360"/>
      </w:pPr>
      <w:rPr>
        <w:rFonts w:ascii="Arial" w:hAnsi="Arial" w:hint="default"/>
      </w:rPr>
    </w:lvl>
    <w:lvl w:ilvl="1" w:tplc="C1EACE98">
      <w:numFmt w:val="bullet"/>
      <w:lvlText w:val="o"/>
      <w:lvlJc w:val="left"/>
      <w:pPr>
        <w:tabs>
          <w:tab w:val="num" w:pos="1080"/>
        </w:tabs>
        <w:ind w:left="1080" w:hanging="360"/>
      </w:pPr>
      <w:rPr>
        <w:rFonts w:ascii="Courier New" w:hAnsi="Courier New" w:hint="default"/>
      </w:rPr>
    </w:lvl>
    <w:lvl w:ilvl="2" w:tplc="3E989726">
      <w:numFmt w:val="bullet"/>
      <w:lvlText w:val="•"/>
      <w:lvlJc w:val="left"/>
      <w:pPr>
        <w:tabs>
          <w:tab w:val="num" w:pos="1800"/>
        </w:tabs>
        <w:ind w:left="1800" w:hanging="360"/>
      </w:pPr>
      <w:rPr>
        <w:rFonts w:ascii="Arial" w:hAnsi="Arial" w:hint="default"/>
      </w:rPr>
    </w:lvl>
    <w:lvl w:ilvl="3" w:tplc="118C7C14" w:tentative="1">
      <w:start w:val="1"/>
      <w:numFmt w:val="bullet"/>
      <w:lvlText w:val="•"/>
      <w:lvlJc w:val="left"/>
      <w:pPr>
        <w:tabs>
          <w:tab w:val="num" w:pos="2520"/>
        </w:tabs>
        <w:ind w:left="2520" w:hanging="360"/>
      </w:pPr>
      <w:rPr>
        <w:rFonts w:ascii="Arial" w:hAnsi="Arial" w:hint="default"/>
      </w:rPr>
    </w:lvl>
    <w:lvl w:ilvl="4" w:tplc="A65A7430" w:tentative="1">
      <w:start w:val="1"/>
      <w:numFmt w:val="bullet"/>
      <w:lvlText w:val="•"/>
      <w:lvlJc w:val="left"/>
      <w:pPr>
        <w:tabs>
          <w:tab w:val="num" w:pos="3240"/>
        </w:tabs>
        <w:ind w:left="3240" w:hanging="360"/>
      </w:pPr>
      <w:rPr>
        <w:rFonts w:ascii="Arial" w:hAnsi="Arial" w:hint="default"/>
      </w:rPr>
    </w:lvl>
    <w:lvl w:ilvl="5" w:tplc="C908B354" w:tentative="1">
      <w:start w:val="1"/>
      <w:numFmt w:val="bullet"/>
      <w:lvlText w:val="•"/>
      <w:lvlJc w:val="left"/>
      <w:pPr>
        <w:tabs>
          <w:tab w:val="num" w:pos="3960"/>
        </w:tabs>
        <w:ind w:left="3960" w:hanging="360"/>
      </w:pPr>
      <w:rPr>
        <w:rFonts w:ascii="Arial" w:hAnsi="Arial" w:hint="default"/>
      </w:rPr>
    </w:lvl>
    <w:lvl w:ilvl="6" w:tplc="46406D6C" w:tentative="1">
      <w:start w:val="1"/>
      <w:numFmt w:val="bullet"/>
      <w:lvlText w:val="•"/>
      <w:lvlJc w:val="left"/>
      <w:pPr>
        <w:tabs>
          <w:tab w:val="num" w:pos="4680"/>
        </w:tabs>
        <w:ind w:left="4680" w:hanging="360"/>
      </w:pPr>
      <w:rPr>
        <w:rFonts w:ascii="Arial" w:hAnsi="Arial" w:hint="default"/>
      </w:rPr>
    </w:lvl>
    <w:lvl w:ilvl="7" w:tplc="2168190A" w:tentative="1">
      <w:start w:val="1"/>
      <w:numFmt w:val="bullet"/>
      <w:lvlText w:val="•"/>
      <w:lvlJc w:val="left"/>
      <w:pPr>
        <w:tabs>
          <w:tab w:val="num" w:pos="5400"/>
        </w:tabs>
        <w:ind w:left="5400" w:hanging="360"/>
      </w:pPr>
      <w:rPr>
        <w:rFonts w:ascii="Arial" w:hAnsi="Arial" w:hint="default"/>
      </w:rPr>
    </w:lvl>
    <w:lvl w:ilvl="8" w:tplc="1C903E2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13B6164"/>
    <w:multiLevelType w:val="hybridMultilevel"/>
    <w:tmpl w:val="0F6CE8E4"/>
    <w:lvl w:ilvl="0" w:tplc="F42A74DC">
      <w:start w:val="1"/>
      <w:numFmt w:val="bullet"/>
      <w:lvlText w:val="•"/>
      <w:lvlJc w:val="left"/>
      <w:pPr>
        <w:tabs>
          <w:tab w:val="num" w:pos="720"/>
        </w:tabs>
        <w:ind w:left="720" w:hanging="360"/>
      </w:pPr>
      <w:rPr>
        <w:rFonts w:ascii="Arial" w:hAnsi="Arial" w:hint="default"/>
      </w:rPr>
    </w:lvl>
    <w:lvl w:ilvl="1" w:tplc="813669E0" w:tentative="1">
      <w:start w:val="1"/>
      <w:numFmt w:val="bullet"/>
      <w:lvlText w:val="•"/>
      <w:lvlJc w:val="left"/>
      <w:pPr>
        <w:tabs>
          <w:tab w:val="num" w:pos="1440"/>
        </w:tabs>
        <w:ind w:left="1440" w:hanging="360"/>
      </w:pPr>
      <w:rPr>
        <w:rFonts w:ascii="Arial" w:hAnsi="Arial" w:hint="default"/>
      </w:rPr>
    </w:lvl>
    <w:lvl w:ilvl="2" w:tplc="20ACCBF4" w:tentative="1">
      <w:start w:val="1"/>
      <w:numFmt w:val="bullet"/>
      <w:lvlText w:val="•"/>
      <w:lvlJc w:val="left"/>
      <w:pPr>
        <w:tabs>
          <w:tab w:val="num" w:pos="2160"/>
        </w:tabs>
        <w:ind w:left="2160" w:hanging="360"/>
      </w:pPr>
      <w:rPr>
        <w:rFonts w:ascii="Arial" w:hAnsi="Arial" w:hint="default"/>
      </w:rPr>
    </w:lvl>
    <w:lvl w:ilvl="3" w:tplc="F2DECA44" w:tentative="1">
      <w:start w:val="1"/>
      <w:numFmt w:val="bullet"/>
      <w:lvlText w:val="•"/>
      <w:lvlJc w:val="left"/>
      <w:pPr>
        <w:tabs>
          <w:tab w:val="num" w:pos="2880"/>
        </w:tabs>
        <w:ind w:left="2880" w:hanging="360"/>
      </w:pPr>
      <w:rPr>
        <w:rFonts w:ascii="Arial" w:hAnsi="Arial" w:hint="default"/>
      </w:rPr>
    </w:lvl>
    <w:lvl w:ilvl="4" w:tplc="459602AC" w:tentative="1">
      <w:start w:val="1"/>
      <w:numFmt w:val="bullet"/>
      <w:lvlText w:val="•"/>
      <w:lvlJc w:val="left"/>
      <w:pPr>
        <w:tabs>
          <w:tab w:val="num" w:pos="3600"/>
        </w:tabs>
        <w:ind w:left="3600" w:hanging="360"/>
      </w:pPr>
      <w:rPr>
        <w:rFonts w:ascii="Arial" w:hAnsi="Arial" w:hint="default"/>
      </w:rPr>
    </w:lvl>
    <w:lvl w:ilvl="5" w:tplc="BA8C17F0" w:tentative="1">
      <w:start w:val="1"/>
      <w:numFmt w:val="bullet"/>
      <w:lvlText w:val="•"/>
      <w:lvlJc w:val="left"/>
      <w:pPr>
        <w:tabs>
          <w:tab w:val="num" w:pos="4320"/>
        </w:tabs>
        <w:ind w:left="4320" w:hanging="360"/>
      </w:pPr>
      <w:rPr>
        <w:rFonts w:ascii="Arial" w:hAnsi="Arial" w:hint="default"/>
      </w:rPr>
    </w:lvl>
    <w:lvl w:ilvl="6" w:tplc="CB261094" w:tentative="1">
      <w:start w:val="1"/>
      <w:numFmt w:val="bullet"/>
      <w:lvlText w:val="•"/>
      <w:lvlJc w:val="left"/>
      <w:pPr>
        <w:tabs>
          <w:tab w:val="num" w:pos="5040"/>
        </w:tabs>
        <w:ind w:left="5040" w:hanging="360"/>
      </w:pPr>
      <w:rPr>
        <w:rFonts w:ascii="Arial" w:hAnsi="Arial" w:hint="default"/>
      </w:rPr>
    </w:lvl>
    <w:lvl w:ilvl="7" w:tplc="83DC11CA" w:tentative="1">
      <w:start w:val="1"/>
      <w:numFmt w:val="bullet"/>
      <w:lvlText w:val="•"/>
      <w:lvlJc w:val="left"/>
      <w:pPr>
        <w:tabs>
          <w:tab w:val="num" w:pos="5760"/>
        </w:tabs>
        <w:ind w:left="5760" w:hanging="360"/>
      </w:pPr>
      <w:rPr>
        <w:rFonts w:ascii="Arial" w:hAnsi="Arial" w:hint="default"/>
      </w:rPr>
    </w:lvl>
    <w:lvl w:ilvl="8" w:tplc="F8A229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625AA7"/>
    <w:multiLevelType w:val="hybridMultilevel"/>
    <w:tmpl w:val="277C2930"/>
    <w:lvl w:ilvl="0" w:tplc="7E82E582">
      <w:start w:val="1"/>
      <w:numFmt w:val="bullet"/>
      <w:lvlText w:val="▫"/>
      <w:lvlJc w:val="left"/>
      <w:pPr>
        <w:tabs>
          <w:tab w:val="num" w:pos="720"/>
        </w:tabs>
        <w:ind w:left="720" w:hanging="360"/>
      </w:pPr>
      <w:rPr>
        <w:rFonts w:ascii="Georgia" w:hAnsi="Georgia" w:hint="default"/>
      </w:rPr>
    </w:lvl>
    <w:lvl w:ilvl="1" w:tplc="624EB212">
      <w:start w:val="1"/>
      <w:numFmt w:val="bullet"/>
      <w:lvlText w:val="▫"/>
      <w:lvlJc w:val="left"/>
      <w:pPr>
        <w:tabs>
          <w:tab w:val="num" w:pos="1440"/>
        </w:tabs>
        <w:ind w:left="1440" w:hanging="360"/>
      </w:pPr>
      <w:rPr>
        <w:rFonts w:ascii="Georgia" w:hAnsi="Georgia" w:hint="default"/>
      </w:rPr>
    </w:lvl>
    <w:lvl w:ilvl="2" w:tplc="C9AA1E7A" w:tentative="1">
      <w:start w:val="1"/>
      <w:numFmt w:val="bullet"/>
      <w:lvlText w:val="▫"/>
      <w:lvlJc w:val="left"/>
      <w:pPr>
        <w:tabs>
          <w:tab w:val="num" w:pos="2160"/>
        </w:tabs>
        <w:ind w:left="2160" w:hanging="360"/>
      </w:pPr>
      <w:rPr>
        <w:rFonts w:ascii="Georgia" w:hAnsi="Georgia" w:hint="default"/>
      </w:rPr>
    </w:lvl>
    <w:lvl w:ilvl="3" w:tplc="AB86CC2C" w:tentative="1">
      <w:start w:val="1"/>
      <w:numFmt w:val="bullet"/>
      <w:lvlText w:val="▫"/>
      <w:lvlJc w:val="left"/>
      <w:pPr>
        <w:tabs>
          <w:tab w:val="num" w:pos="2880"/>
        </w:tabs>
        <w:ind w:left="2880" w:hanging="360"/>
      </w:pPr>
      <w:rPr>
        <w:rFonts w:ascii="Georgia" w:hAnsi="Georgia" w:hint="default"/>
      </w:rPr>
    </w:lvl>
    <w:lvl w:ilvl="4" w:tplc="6FA6C368" w:tentative="1">
      <w:start w:val="1"/>
      <w:numFmt w:val="bullet"/>
      <w:lvlText w:val="▫"/>
      <w:lvlJc w:val="left"/>
      <w:pPr>
        <w:tabs>
          <w:tab w:val="num" w:pos="3600"/>
        </w:tabs>
        <w:ind w:left="3600" w:hanging="360"/>
      </w:pPr>
      <w:rPr>
        <w:rFonts w:ascii="Georgia" w:hAnsi="Georgia" w:hint="default"/>
      </w:rPr>
    </w:lvl>
    <w:lvl w:ilvl="5" w:tplc="0A3E3B4E" w:tentative="1">
      <w:start w:val="1"/>
      <w:numFmt w:val="bullet"/>
      <w:lvlText w:val="▫"/>
      <w:lvlJc w:val="left"/>
      <w:pPr>
        <w:tabs>
          <w:tab w:val="num" w:pos="4320"/>
        </w:tabs>
        <w:ind w:left="4320" w:hanging="360"/>
      </w:pPr>
      <w:rPr>
        <w:rFonts w:ascii="Georgia" w:hAnsi="Georgia" w:hint="default"/>
      </w:rPr>
    </w:lvl>
    <w:lvl w:ilvl="6" w:tplc="69BCD31C" w:tentative="1">
      <w:start w:val="1"/>
      <w:numFmt w:val="bullet"/>
      <w:lvlText w:val="▫"/>
      <w:lvlJc w:val="left"/>
      <w:pPr>
        <w:tabs>
          <w:tab w:val="num" w:pos="5040"/>
        </w:tabs>
        <w:ind w:left="5040" w:hanging="360"/>
      </w:pPr>
      <w:rPr>
        <w:rFonts w:ascii="Georgia" w:hAnsi="Georgia" w:hint="default"/>
      </w:rPr>
    </w:lvl>
    <w:lvl w:ilvl="7" w:tplc="8DC2D98E" w:tentative="1">
      <w:start w:val="1"/>
      <w:numFmt w:val="bullet"/>
      <w:lvlText w:val="▫"/>
      <w:lvlJc w:val="left"/>
      <w:pPr>
        <w:tabs>
          <w:tab w:val="num" w:pos="5760"/>
        </w:tabs>
        <w:ind w:left="5760" w:hanging="360"/>
      </w:pPr>
      <w:rPr>
        <w:rFonts w:ascii="Georgia" w:hAnsi="Georgia" w:hint="default"/>
      </w:rPr>
    </w:lvl>
    <w:lvl w:ilvl="8" w:tplc="BDAACDB2"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0C2F0A87"/>
    <w:multiLevelType w:val="hybridMultilevel"/>
    <w:tmpl w:val="214E0182"/>
    <w:lvl w:ilvl="0" w:tplc="FD240074">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22F0F"/>
    <w:multiLevelType w:val="hybridMultilevel"/>
    <w:tmpl w:val="1ACA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E6E20"/>
    <w:multiLevelType w:val="hybridMultilevel"/>
    <w:tmpl w:val="25EC4968"/>
    <w:lvl w:ilvl="0" w:tplc="34948794">
      <w:start w:val="1"/>
      <w:numFmt w:val="bullet"/>
      <w:pStyle w:val="VBAILTbullet1"/>
      <w:lvlText w:val=""/>
      <w:lvlJc w:val="left"/>
      <w:pPr>
        <w:ind w:left="360" w:hanging="360"/>
      </w:pPr>
      <w:rPr>
        <w:rFonts w:ascii="Symbol" w:hAnsi="Symbol" w:hint="default"/>
      </w:rPr>
    </w:lvl>
    <w:lvl w:ilvl="1" w:tplc="9C841B40">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BB3CA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9D040D"/>
    <w:multiLevelType w:val="hybridMultilevel"/>
    <w:tmpl w:val="23BC2EC6"/>
    <w:lvl w:ilvl="0" w:tplc="F0BABC24">
      <w:start w:val="5"/>
      <w:numFmt w:val="decimal"/>
      <w:lvlText w:val="%1."/>
      <w:lvlJc w:val="left"/>
      <w:pPr>
        <w:tabs>
          <w:tab w:val="num" w:pos="720"/>
        </w:tabs>
        <w:ind w:left="720" w:hanging="360"/>
      </w:pPr>
    </w:lvl>
    <w:lvl w:ilvl="1" w:tplc="61C41478" w:tentative="1">
      <w:start w:val="1"/>
      <w:numFmt w:val="decimal"/>
      <w:lvlText w:val="%2."/>
      <w:lvlJc w:val="left"/>
      <w:pPr>
        <w:tabs>
          <w:tab w:val="num" w:pos="1440"/>
        </w:tabs>
        <w:ind w:left="1440" w:hanging="360"/>
      </w:pPr>
    </w:lvl>
    <w:lvl w:ilvl="2" w:tplc="C4DA8894" w:tentative="1">
      <w:start w:val="1"/>
      <w:numFmt w:val="decimal"/>
      <w:lvlText w:val="%3."/>
      <w:lvlJc w:val="left"/>
      <w:pPr>
        <w:tabs>
          <w:tab w:val="num" w:pos="2160"/>
        </w:tabs>
        <w:ind w:left="2160" w:hanging="360"/>
      </w:pPr>
    </w:lvl>
    <w:lvl w:ilvl="3" w:tplc="3DC8AF16" w:tentative="1">
      <w:start w:val="1"/>
      <w:numFmt w:val="decimal"/>
      <w:lvlText w:val="%4."/>
      <w:lvlJc w:val="left"/>
      <w:pPr>
        <w:tabs>
          <w:tab w:val="num" w:pos="2880"/>
        </w:tabs>
        <w:ind w:left="2880" w:hanging="360"/>
      </w:pPr>
    </w:lvl>
    <w:lvl w:ilvl="4" w:tplc="5AF49E62" w:tentative="1">
      <w:start w:val="1"/>
      <w:numFmt w:val="decimal"/>
      <w:lvlText w:val="%5."/>
      <w:lvlJc w:val="left"/>
      <w:pPr>
        <w:tabs>
          <w:tab w:val="num" w:pos="3600"/>
        </w:tabs>
        <w:ind w:left="3600" w:hanging="360"/>
      </w:pPr>
    </w:lvl>
    <w:lvl w:ilvl="5" w:tplc="7ECA8DAC" w:tentative="1">
      <w:start w:val="1"/>
      <w:numFmt w:val="decimal"/>
      <w:lvlText w:val="%6."/>
      <w:lvlJc w:val="left"/>
      <w:pPr>
        <w:tabs>
          <w:tab w:val="num" w:pos="4320"/>
        </w:tabs>
        <w:ind w:left="4320" w:hanging="360"/>
      </w:pPr>
    </w:lvl>
    <w:lvl w:ilvl="6" w:tplc="8B2A45E4" w:tentative="1">
      <w:start w:val="1"/>
      <w:numFmt w:val="decimal"/>
      <w:lvlText w:val="%7."/>
      <w:lvlJc w:val="left"/>
      <w:pPr>
        <w:tabs>
          <w:tab w:val="num" w:pos="5040"/>
        </w:tabs>
        <w:ind w:left="5040" w:hanging="360"/>
      </w:pPr>
    </w:lvl>
    <w:lvl w:ilvl="7" w:tplc="AB28943C" w:tentative="1">
      <w:start w:val="1"/>
      <w:numFmt w:val="decimal"/>
      <w:lvlText w:val="%8."/>
      <w:lvlJc w:val="left"/>
      <w:pPr>
        <w:tabs>
          <w:tab w:val="num" w:pos="5760"/>
        </w:tabs>
        <w:ind w:left="5760" w:hanging="360"/>
      </w:pPr>
    </w:lvl>
    <w:lvl w:ilvl="8" w:tplc="57525B06" w:tentative="1">
      <w:start w:val="1"/>
      <w:numFmt w:val="decimal"/>
      <w:lvlText w:val="%9."/>
      <w:lvlJc w:val="left"/>
      <w:pPr>
        <w:tabs>
          <w:tab w:val="num" w:pos="6480"/>
        </w:tabs>
        <w:ind w:left="6480" w:hanging="360"/>
      </w:pPr>
    </w:lvl>
  </w:abstractNum>
  <w:abstractNum w:abstractNumId="8" w15:restartNumberingAfterBreak="0">
    <w:nsid w:val="17FE33B6"/>
    <w:multiLevelType w:val="hybridMultilevel"/>
    <w:tmpl w:val="F7E6D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1F20EB"/>
    <w:multiLevelType w:val="hybridMultilevel"/>
    <w:tmpl w:val="03C4C4EC"/>
    <w:lvl w:ilvl="0" w:tplc="06B6CDAC">
      <w:start w:val="1"/>
      <w:numFmt w:val="bullet"/>
      <w:lvlText w:val="•"/>
      <w:lvlJc w:val="left"/>
      <w:pPr>
        <w:tabs>
          <w:tab w:val="num" w:pos="720"/>
        </w:tabs>
        <w:ind w:left="720" w:hanging="360"/>
      </w:pPr>
      <w:rPr>
        <w:rFonts w:ascii="Arial" w:hAnsi="Arial" w:hint="default"/>
      </w:rPr>
    </w:lvl>
    <w:lvl w:ilvl="1" w:tplc="C9928810" w:tentative="1">
      <w:start w:val="1"/>
      <w:numFmt w:val="bullet"/>
      <w:lvlText w:val="•"/>
      <w:lvlJc w:val="left"/>
      <w:pPr>
        <w:tabs>
          <w:tab w:val="num" w:pos="1440"/>
        </w:tabs>
        <w:ind w:left="1440" w:hanging="360"/>
      </w:pPr>
      <w:rPr>
        <w:rFonts w:ascii="Arial" w:hAnsi="Arial" w:hint="default"/>
      </w:rPr>
    </w:lvl>
    <w:lvl w:ilvl="2" w:tplc="32BE0BC4" w:tentative="1">
      <w:start w:val="1"/>
      <w:numFmt w:val="bullet"/>
      <w:lvlText w:val="•"/>
      <w:lvlJc w:val="left"/>
      <w:pPr>
        <w:tabs>
          <w:tab w:val="num" w:pos="2160"/>
        </w:tabs>
        <w:ind w:left="2160" w:hanging="360"/>
      </w:pPr>
      <w:rPr>
        <w:rFonts w:ascii="Arial" w:hAnsi="Arial" w:hint="default"/>
      </w:rPr>
    </w:lvl>
    <w:lvl w:ilvl="3" w:tplc="B9547E88" w:tentative="1">
      <w:start w:val="1"/>
      <w:numFmt w:val="bullet"/>
      <w:lvlText w:val="•"/>
      <w:lvlJc w:val="left"/>
      <w:pPr>
        <w:tabs>
          <w:tab w:val="num" w:pos="2880"/>
        </w:tabs>
        <w:ind w:left="2880" w:hanging="360"/>
      </w:pPr>
      <w:rPr>
        <w:rFonts w:ascii="Arial" w:hAnsi="Arial" w:hint="default"/>
      </w:rPr>
    </w:lvl>
    <w:lvl w:ilvl="4" w:tplc="9222A464" w:tentative="1">
      <w:start w:val="1"/>
      <w:numFmt w:val="bullet"/>
      <w:lvlText w:val="•"/>
      <w:lvlJc w:val="left"/>
      <w:pPr>
        <w:tabs>
          <w:tab w:val="num" w:pos="3600"/>
        </w:tabs>
        <w:ind w:left="3600" w:hanging="360"/>
      </w:pPr>
      <w:rPr>
        <w:rFonts w:ascii="Arial" w:hAnsi="Arial" w:hint="default"/>
      </w:rPr>
    </w:lvl>
    <w:lvl w:ilvl="5" w:tplc="FE0CDD10" w:tentative="1">
      <w:start w:val="1"/>
      <w:numFmt w:val="bullet"/>
      <w:lvlText w:val="•"/>
      <w:lvlJc w:val="left"/>
      <w:pPr>
        <w:tabs>
          <w:tab w:val="num" w:pos="4320"/>
        </w:tabs>
        <w:ind w:left="4320" w:hanging="360"/>
      </w:pPr>
      <w:rPr>
        <w:rFonts w:ascii="Arial" w:hAnsi="Arial" w:hint="default"/>
      </w:rPr>
    </w:lvl>
    <w:lvl w:ilvl="6" w:tplc="6DCA7E20" w:tentative="1">
      <w:start w:val="1"/>
      <w:numFmt w:val="bullet"/>
      <w:lvlText w:val="•"/>
      <w:lvlJc w:val="left"/>
      <w:pPr>
        <w:tabs>
          <w:tab w:val="num" w:pos="5040"/>
        </w:tabs>
        <w:ind w:left="5040" w:hanging="360"/>
      </w:pPr>
      <w:rPr>
        <w:rFonts w:ascii="Arial" w:hAnsi="Arial" w:hint="default"/>
      </w:rPr>
    </w:lvl>
    <w:lvl w:ilvl="7" w:tplc="2B5CC208" w:tentative="1">
      <w:start w:val="1"/>
      <w:numFmt w:val="bullet"/>
      <w:lvlText w:val="•"/>
      <w:lvlJc w:val="left"/>
      <w:pPr>
        <w:tabs>
          <w:tab w:val="num" w:pos="5760"/>
        </w:tabs>
        <w:ind w:left="5760" w:hanging="360"/>
      </w:pPr>
      <w:rPr>
        <w:rFonts w:ascii="Arial" w:hAnsi="Arial" w:hint="default"/>
      </w:rPr>
    </w:lvl>
    <w:lvl w:ilvl="8" w:tplc="21FAC0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DA249C"/>
    <w:multiLevelType w:val="hybridMultilevel"/>
    <w:tmpl w:val="78AC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5E186F"/>
    <w:multiLevelType w:val="hybridMultilevel"/>
    <w:tmpl w:val="055E6420"/>
    <w:lvl w:ilvl="0" w:tplc="89B0CB60">
      <w:start w:val="1"/>
      <w:numFmt w:val="bullet"/>
      <w:lvlText w:val="•"/>
      <w:lvlJc w:val="left"/>
      <w:pPr>
        <w:tabs>
          <w:tab w:val="num" w:pos="720"/>
        </w:tabs>
        <w:ind w:left="720" w:hanging="360"/>
      </w:pPr>
      <w:rPr>
        <w:rFonts w:ascii="Arial" w:hAnsi="Arial" w:hint="default"/>
      </w:rPr>
    </w:lvl>
    <w:lvl w:ilvl="1" w:tplc="C7A6DF24">
      <w:start w:val="55"/>
      <w:numFmt w:val="bullet"/>
      <w:lvlText w:val="–"/>
      <w:lvlJc w:val="left"/>
      <w:pPr>
        <w:tabs>
          <w:tab w:val="num" w:pos="1440"/>
        </w:tabs>
        <w:ind w:left="1440" w:hanging="360"/>
      </w:pPr>
      <w:rPr>
        <w:rFonts w:ascii="Arial" w:hAnsi="Arial" w:hint="default"/>
      </w:rPr>
    </w:lvl>
    <w:lvl w:ilvl="2" w:tplc="F6F4B086" w:tentative="1">
      <w:start w:val="1"/>
      <w:numFmt w:val="bullet"/>
      <w:lvlText w:val="•"/>
      <w:lvlJc w:val="left"/>
      <w:pPr>
        <w:tabs>
          <w:tab w:val="num" w:pos="2160"/>
        </w:tabs>
        <w:ind w:left="2160" w:hanging="360"/>
      </w:pPr>
      <w:rPr>
        <w:rFonts w:ascii="Arial" w:hAnsi="Arial" w:hint="default"/>
      </w:rPr>
    </w:lvl>
    <w:lvl w:ilvl="3" w:tplc="AC9C893E" w:tentative="1">
      <w:start w:val="1"/>
      <w:numFmt w:val="bullet"/>
      <w:lvlText w:val="•"/>
      <w:lvlJc w:val="left"/>
      <w:pPr>
        <w:tabs>
          <w:tab w:val="num" w:pos="2880"/>
        </w:tabs>
        <w:ind w:left="2880" w:hanging="360"/>
      </w:pPr>
      <w:rPr>
        <w:rFonts w:ascii="Arial" w:hAnsi="Arial" w:hint="default"/>
      </w:rPr>
    </w:lvl>
    <w:lvl w:ilvl="4" w:tplc="7B06F4FA" w:tentative="1">
      <w:start w:val="1"/>
      <w:numFmt w:val="bullet"/>
      <w:lvlText w:val="•"/>
      <w:lvlJc w:val="left"/>
      <w:pPr>
        <w:tabs>
          <w:tab w:val="num" w:pos="3600"/>
        </w:tabs>
        <w:ind w:left="3600" w:hanging="360"/>
      </w:pPr>
      <w:rPr>
        <w:rFonts w:ascii="Arial" w:hAnsi="Arial" w:hint="default"/>
      </w:rPr>
    </w:lvl>
    <w:lvl w:ilvl="5" w:tplc="D6ECDEB6" w:tentative="1">
      <w:start w:val="1"/>
      <w:numFmt w:val="bullet"/>
      <w:lvlText w:val="•"/>
      <w:lvlJc w:val="left"/>
      <w:pPr>
        <w:tabs>
          <w:tab w:val="num" w:pos="4320"/>
        </w:tabs>
        <w:ind w:left="4320" w:hanging="360"/>
      </w:pPr>
      <w:rPr>
        <w:rFonts w:ascii="Arial" w:hAnsi="Arial" w:hint="default"/>
      </w:rPr>
    </w:lvl>
    <w:lvl w:ilvl="6" w:tplc="7C2888EC" w:tentative="1">
      <w:start w:val="1"/>
      <w:numFmt w:val="bullet"/>
      <w:lvlText w:val="•"/>
      <w:lvlJc w:val="left"/>
      <w:pPr>
        <w:tabs>
          <w:tab w:val="num" w:pos="5040"/>
        </w:tabs>
        <w:ind w:left="5040" w:hanging="360"/>
      </w:pPr>
      <w:rPr>
        <w:rFonts w:ascii="Arial" w:hAnsi="Arial" w:hint="default"/>
      </w:rPr>
    </w:lvl>
    <w:lvl w:ilvl="7" w:tplc="61C679F0" w:tentative="1">
      <w:start w:val="1"/>
      <w:numFmt w:val="bullet"/>
      <w:lvlText w:val="•"/>
      <w:lvlJc w:val="left"/>
      <w:pPr>
        <w:tabs>
          <w:tab w:val="num" w:pos="5760"/>
        </w:tabs>
        <w:ind w:left="5760" w:hanging="360"/>
      </w:pPr>
      <w:rPr>
        <w:rFonts w:ascii="Arial" w:hAnsi="Arial" w:hint="default"/>
      </w:rPr>
    </w:lvl>
    <w:lvl w:ilvl="8" w:tplc="67CA15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186A5A"/>
    <w:multiLevelType w:val="hybridMultilevel"/>
    <w:tmpl w:val="A476C29C"/>
    <w:lvl w:ilvl="0" w:tplc="7592E3F8">
      <w:start w:val="1"/>
      <w:numFmt w:val="bullet"/>
      <w:lvlText w:val="•"/>
      <w:lvlJc w:val="left"/>
      <w:pPr>
        <w:tabs>
          <w:tab w:val="num" w:pos="360"/>
        </w:tabs>
        <w:ind w:left="360" w:hanging="360"/>
      </w:pPr>
      <w:rPr>
        <w:rFonts w:ascii="Arial" w:hAnsi="Arial" w:hint="default"/>
      </w:rPr>
    </w:lvl>
    <w:lvl w:ilvl="1" w:tplc="2CC4CEDA" w:tentative="1">
      <w:start w:val="1"/>
      <w:numFmt w:val="bullet"/>
      <w:lvlText w:val="•"/>
      <w:lvlJc w:val="left"/>
      <w:pPr>
        <w:tabs>
          <w:tab w:val="num" w:pos="1080"/>
        </w:tabs>
        <w:ind w:left="1080" w:hanging="360"/>
      </w:pPr>
      <w:rPr>
        <w:rFonts w:ascii="Arial" w:hAnsi="Arial" w:hint="default"/>
      </w:rPr>
    </w:lvl>
    <w:lvl w:ilvl="2" w:tplc="0FAA47FA" w:tentative="1">
      <w:start w:val="1"/>
      <w:numFmt w:val="bullet"/>
      <w:lvlText w:val="•"/>
      <w:lvlJc w:val="left"/>
      <w:pPr>
        <w:tabs>
          <w:tab w:val="num" w:pos="1800"/>
        </w:tabs>
        <w:ind w:left="1800" w:hanging="360"/>
      </w:pPr>
      <w:rPr>
        <w:rFonts w:ascii="Arial" w:hAnsi="Arial" w:hint="default"/>
      </w:rPr>
    </w:lvl>
    <w:lvl w:ilvl="3" w:tplc="BE7C1030" w:tentative="1">
      <w:start w:val="1"/>
      <w:numFmt w:val="bullet"/>
      <w:lvlText w:val="•"/>
      <w:lvlJc w:val="left"/>
      <w:pPr>
        <w:tabs>
          <w:tab w:val="num" w:pos="2520"/>
        </w:tabs>
        <w:ind w:left="2520" w:hanging="360"/>
      </w:pPr>
      <w:rPr>
        <w:rFonts w:ascii="Arial" w:hAnsi="Arial" w:hint="default"/>
      </w:rPr>
    </w:lvl>
    <w:lvl w:ilvl="4" w:tplc="67DE434C" w:tentative="1">
      <w:start w:val="1"/>
      <w:numFmt w:val="bullet"/>
      <w:lvlText w:val="•"/>
      <w:lvlJc w:val="left"/>
      <w:pPr>
        <w:tabs>
          <w:tab w:val="num" w:pos="3240"/>
        </w:tabs>
        <w:ind w:left="3240" w:hanging="360"/>
      </w:pPr>
      <w:rPr>
        <w:rFonts w:ascii="Arial" w:hAnsi="Arial" w:hint="default"/>
      </w:rPr>
    </w:lvl>
    <w:lvl w:ilvl="5" w:tplc="33F229DC" w:tentative="1">
      <w:start w:val="1"/>
      <w:numFmt w:val="bullet"/>
      <w:lvlText w:val="•"/>
      <w:lvlJc w:val="left"/>
      <w:pPr>
        <w:tabs>
          <w:tab w:val="num" w:pos="3960"/>
        </w:tabs>
        <w:ind w:left="3960" w:hanging="360"/>
      </w:pPr>
      <w:rPr>
        <w:rFonts w:ascii="Arial" w:hAnsi="Arial" w:hint="default"/>
      </w:rPr>
    </w:lvl>
    <w:lvl w:ilvl="6" w:tplc="5852B54A" w:tentative="1">
      <w:start w:val="1"/>
      <w:numFmt w:val="bullet"/>
      <w:lvlText w:val="•"/>
      <w:lvlJc w:val="left"/>
      <w:pPr>
        <w:tabs>
          <w:tab w:val="num" w:pos="4680"/>
        </w:tabs>
        <w:ind w:left="4680" w:hanging="360"/>
      </w:pPr>
      <w:rPr>
        <w:rFonts w:ascii="Arial" w:hAnsi="Arial" w:hint="default"/>
      </w:rPr>
    </w:lvl>
    <w:lvl w:ilvl="7" w:tplc="83364E78" w:tentative="1">
      <w:start w:val="1"/>
      <w:numFmt w:val="bullet"/>
      <w:lvlText w:val="•"/>
      <w:lvlJc w:val="left"/>
      <w:pPr>
        <w:tabs>
          <w:tab w:val="num" w:pos="5400"/>
        </w:tabs>
        <w:ind w:left="5400" w:hanging="360"/>
      </w:pPr>
      <w:rPr>
        <w:rFonts w:ascii="Arial" w:hAnsi="Arial" w:hint="default"/>
      </w:rPr>
    </w:lvl>
    <w:lvl w:ilvl="8" w:tplc="EB5CAEE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D8E5B0A"/>
    <w:multiLevelType w:val="hybridMultilevel"/>
    <w:tmpl w:val="BFF82E18"/>
    <w:lvl w:ilvl="0" w:tplc="99B2F272">
      <w:start w:val="1"/>
      <w:numFmt w:val="bullet"/>
      <w:lvlText w:val="▫"/>
      <w:lvlJc w:val="left"/>
      <w:pPr>
        <w:tabs>
          <w:tab w:val="num" w:pos="720"/>
        </w:tabs>
        <w:ind w:left="720" w:hanging="360"/>
      </w:pPr>
      <w:rPr>
        <w:rFonts w:ascii="Georgia" w:hAnsi="Georgia" w:hint="default"/>
      </w:rPr>
    </w:lvl>
    <w:lvl w:ilvl="1" w:tplc="C4DCB52A">
      <w:start w:val="1"/>
      <w:numFmt w:val="bullet"/>
      <w:lvlText w:val="▫"/>
      <w:lvlJc w:val="left"/>
      <w:pPr>
        <w:tabs>
          <w:tab w:val="num" w:pos="1440"/>
        </w:tabs>
        <w:ind w:left="1440" w:hanging="360"/>
      </w:pPr>
      <w:rPr>
        <w:rFonts w:ascii="Georgia" w:hAnsi="Georgia" w:hint="default"/>
      </w:rPr>
    </w:lvl>
    <w:lvl w:ilvl="2" w:tplc="80326866" w:tentative="1">
      <w:start w:val="1"/>
      <w:numFmt w:val="bullet"/>
      <w:lvlText w:val="▫"/>
      <w:lvlJc w:val="left"/>
      <w:pPr>
        <w:tabs>
          <w:tab w:val="num" w:pos="2160"/>
        </w:tabs>
        <w:ind w:left="2160" w:hanging="360"/>
      </w:pPr>
      <w:rPr>
        <w:rFonts w:ascii="Georgia" w:hAnsi="Georgia" w:hint="default"/>
      </w:rPr>
    </w:lvl>
    <w:lvl w:ilvl="3" w:tplc="ABD0CFD0" w:tentative="1">
      <w:start w:val="1"/>
      <w:numFmt w:val="bullet"/>
      <w:lvlText w:val="▫"/>
      <w:lvlJc w:val="left"/>
      <w:pPr>
        <w:tabs>
          <w:tab w:val="num" w:pos="2880"/>
        </w:tabs>
        <w:ind w:left="2880" w:hanging="360"/>
      </w:pPr>
      <w:rPr>
        <w:rFonts w:ascii="Georgia" w:hAnsi="Georgia" w:hint="default"/>
      </w:rPr>
    </w:lvl>
    <w:lvl w:ilvl="4" w:tplc="E01EA372" w:tentative="1">
      <w:start w:val="1"/>
      <w:numFmt w:val="bullet"/>
      <w:lvlText w:val="▫"/>
      <w:lvlJc w:val="left"/>
      <w:pPr>
        <w:tabs>
          <w:tab w:val="num" w:pos="3600"/>
        </w:tabs>
        <w:ind w:left="3600" w:hanging="360"/>
      </w:pPr>
      <w:rPr>
        <w:rFonts w:ascii="Georgia" w:hAnsi="Georgia" w:hint="default"/>
      </w:rPr>
    </w:lvl>
    <w:lvl w:ilvl="5" w:tplc="EBAA55D4" w:tentative="1">
      <w:start w:val="1"/>
      <w:numFmt w:val="bullet"/>
      <w:lvlText w:val="▫"/>
      <w:lvlJc w:val="left"/>
      <w:pPr>
        <w:tabs>
          <w:tab w:val="num" w:pos="4320"/>
        </w:tabs>
        <w:ind w:left="4320" w:hanging="360"/>
      </w:pPr>
      <w:rPr>
        <w:rFonts w:ascii="Georgia" w:hAnsi="Georgia" w:hint="default"/>
      </w:rPr>
    </w:lvl>
    <w:lvl w:ilvl="6" w:tplc="30268A3C" w:tentative="1">
      <w:start w:val="1"/>
      <w:numFmt w:val="bullet"/>
      <w:lvlText w:val="▫"/>
      <w:lvlJc w:val="left"/>
      <w:pPr>
        <w:tabs>
          <w:tab w:val="num" w:pos="5040"/>
        </w:tabs>
        <w:ind w:left="5040" w:hanging="360"/>
      </w:pPr>
      <w:rPr>
        <w:rFonts w:ascii="Georgia" w:hAnsi="Georgia" w:hint="default"/>
      </w:rPr>
    </w:lvl>
    <w:lvl w:ilvl="7" w:tplc="89AE6B38" w:tentative="1">
      <w:start w:val="1"/>
      <w:numFmt w:val="bullet"/>
      <w:lvlText w:val="▫"/>
      <w:lvlJc w:val="left"/>
      <w:pPr>
        <w:tabs>
          <w:tab w:val="num" w:pos="5760"/>
        </w:tabs>
        <w:ind w:left="5760" w:hanging="360"/>
      </w:pPr>
      <w:rPr>
        <w:rFonts w:ascii="Georgia" w:hAnsi="Georgia" w:hint="default"/>
      </w:rPr>
    </w:lvl>
    <w:lvl w:ilvl="8" w:tplc="E2FEB302" w:tentative="1">
      <w:start w:val="1"/>
      <w:numFmt w:val="bullet"/>
      <w:lvlText w:val="▫"/>
      <w:lvlJc w:val="left"/>
      <w:pPr>
        <w:tabs>
          <w:tab w:val="num" w:pos="6480"/>
        </w:tabs>
        <w:ind w:left="6480" w:hanging="360"/>
      </w:pPr>
      <w:rPr>
        <w:rFonts w:ascii="Georgia" w:hAnsi="Georgia" w:hint="default"/>
      </w:rPr>
    </w:lvl>
  </w:abstractNum>
  <w:abstractNum w:abstractNumId="15" w15:restartNumberingAfterBreak="0">
    <w:nsid w:val="2DEC7E0A"/>
    <w:multiLevelType w:val="hybridMultilevel"/>
    <w:tmpl w:val="2872161C"/>
    <w:lvl w:ilvl="0" w:tplc="A62A0C14">
      <w:start w:val="1"/>
      <w:numFmt w:val="bullet"/>
      <w:lvlText w:val="•"/>
      <w:lvlJc w:val="left"/>
      <w:pPr>
        <w:tabs>
          <w:tab w:val="num" w:pos="360"/>
        </w:tabs>
        <w:ind w:left="360" w:hanging="360"/>
      </w:pPr>
      <w:rPr>
        <w:rFonts w:ascii="Arial" w:hAnsi="Arial" w:hint="default"/>
      </w:rPr>
    </w:lvl>
    <w:lvl w:ilvl="1" w:tplc="C5B2FA04" w:tentative="1">
      <w:start w:val="1"/>
      <w:numFmt w:val="bullet"/>
      <w:lvlText w:val="•"/>
      <w:lvlJc w:val="left"/>
      <w:pPr>
        <w:tabs>
          <w:tab w:val="num" w:pos="1080"/>
        </w:tabs>
        <w:ind w:left="1080" w:hanging="360"/>
      </w:pPr>
      <w:rPr>
        <w:rFonts w:ascii="Arial" w:hAnsi="Arial" w:hint="default"/>
      </w:rPr>
    </w:lvl>
    <w:lvl w:ilvl="2" w:tplc="018A63C2" w:tentative="1">
      <w:start w:val="1"/>
      <w:numFmt w:val="bullet"/>
      <w:lvlText w:val="•"/>
      <w:lvlJc w:val="left"/>
      <w:pPr>
        <w:tabs>
          <w:tab w:val="num" w:pos="1800"/>
        </w:tabs>
        <w:ind w:left="1800" w:hanging="360"/>
      </w:pPr>
      <w:rPr>
        <w:rFonts w:ascii="Arial" w:hAnsi="Arial" w:hint="default"/>
      </w:rPr>
    </w:lvl>
    <w:lvl w:ilvl="3" w:tplc="A9B2987E" w:tentative="1">
      <w:start w:val="1"/>
      <w:numFmt w:val="bullet"/>
      <w:lvlText w:val="•"/>
      <w:lvlJc w:val="left"/>
      <w:pPr>
        <w:tabs>
          <w:tab w:val="num" w:pos="2520"/>
        </w:tabs>
        <w:ind w:left="2520" w:hanging="360"/>
      </w:pPr>
      <w:rPr>
        <w:rFonts w:ascii="Arial" w:hAnsi="Arial" w:hint="default"/>
      </w:rPr>
    </w:lvl>
    <w:lvl w:ilvl="4" w:tplc="B17C533A" w:tentative="1">
      <w:start w:val="1"/>
      <w:numFmt w:val="bullet"/>
      <w:lvlText w:val="•"/>
      <w:lvlJc w:val="left"/>
      <w:pPr>
        <w:tabs>
          <w:tab w:val="num" w:pos="3240"/>
        </w:tabs>
        <w:ind w:left="3240" w:hanging="360"/>
      </w:pPr>
      <w:rPr>
        <w:rFonts w:ascii="Arial" w:hAnsi="Arial" w:hint="default"/>
      </w:rPr>
    </w:lvl>
    <w:lvl w:ilvl="5" w:tplc="3A287840" w:tentative="1">
      <w:start w:val="1"/>
      <w:numFmt w:val="bullet"/>
      <w:lvlText w:val="•"/>
      <w:lvlJc w:val="left"/>
      <w:pPr>
        <w:tabs>
          <w:tab w:val="num" w:pos="3960"/>
        </w:tabs>
        <w:ind w:left="3960" w:hanging="360"/>
      </w:pPr>
      <w:rPr>
        <w:rFonts w:ascii="Arial" w:hAnsi="Arial" w:hint="default"/>
      </w:rPr>
    </w:lvl>
    <w:lvl w:ilvl="6" w:tplc="A044E606" w:tentative="1">
      <w:start w:val="1"/>
      <w:numFmt w:val="bullet"/>
      <w:lvlText w:val="•"/>
      <w:lvlJc w:val="left"/>
      <w:pPr>
        <w:tabs>
          <w:tab w:val="num" w:pos="4680"/>
        </w:tabs>
        <w:ind w:left="4680" w:hanging="360"/>
      </w:pPr>
      <w:rPr>
        <w:rFonts w:ascii="Arial" w:hAnsi="Arial" w:hint="default"/>
      </w:rPr>
    </w:lvl>
    <w:lvl w:ilvl="7" w:tplc="FFD2D838" w:tentative="1">
      <w:start w:val="1"/>
      <w:numFmt w:val="bullet"/>
      <w:lvlText w:val="•"/>
      <w:lvlJc w:val="left"/>
      <w:pPr>
        <w:tabs>
          <w:tab w:val="num" w:pos="5400"/>
        </w:tabs>
        <w:ind w:left="5400" w:hanging="360"/>
      </w:pPr>
      <w:rPr>
        <w:rFonts w:ascii="Arial" w:hAnsi="Arial" w:hint="default"/>
      </w:rPr>
    </w:lvl>
    <w:lvl w:ilvl="8" w:tplc="9B3267BC"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0E21C35"/>
    <w:multiLevelType w:val="hybridMultilevel"/>
    <w:tmpl w:val="A0F4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C2D0E"/>
    <w:multiLevelType w:val="hybridMultilevel"/>
    <w:tmpl w:val="59A6A372"/>
    <w:lvl w:ilvl="0" w:tplc="B874E9D6">
      <w:start w:val="1"/>
      <w:numFmt w:val="bullet"/>
      <w:lvlText w:val="•"/>
      <w:lvlJc w:val="left"/>
      <w:pPr>
        <w:tabs>
          <w:tab w:val="num" w:pos="720"/>
        </w:tabs>
        <w:ind w:left="720" w:hanging="360"/>
      </w:pPr>
      <w:rPr>
        <w:rFonts w:ascii="Arial" w:hAnsi="Arial" w:hint="default"/>
      </w:rPr>
    </w:lvl>
    <w:lvl w:ilvl="1" w:tplc="3816290A" w:tentative="1">
      <w:start w:val="1"/>
      <w:numFmt w:val="bullet"/>
      <w:lvlText w:val="•"/>
      <w:lvlJc w:val="left"/>
      <w:pPr>
        <w:tabs>
          <w:tab w:val="num" w:pos="1440"/>
        </w:tabs>
        <w:ind w:left="1440" w:hanging="360"/>
      </w:pPr>
      <w:rPr>
        <w:rFonts w:ascii="Arial" w:hAnsi="Arial" w:hint="default"/>
      </w:rPr>
    </w:lvl>
    <w:lvl w:ilvl="2" w:tplc="DFE4F3B8" w:tentative="1">
      <w:start w:val="1"/>
      <w:numFmt w:val="bullet"/>
      <w:lvlText w:val="•"/>
      <w:lvlJc w:val="left"/>
      <w:pPr>
        <w:tabs>
          <w:tab w:val="num" w:pos="2160"/>
        </w:tabs>
        <w:ind w:left="2160" w:hanging="360"/>
      </w:pPr>
      <w:rPr>
        <w:rFonts w:ascii="Arial" w:hAnsi="Arial" w:hint="default"/>
      </w:rPr>
    </w:lvl>
    <w:lvl w:ilvl="3" w:tplc="827412F2" w:tentative="1">
      <w:start w:val="1"/>
      <w:numFmt w:val="bullet"/>
      <w:lvlText w:val="•"/>
      <w:lvlJc w:val="left"/>
      <w:pPr>
        <w:tabs>
          <w:tab w:val="num" w:pos="2880"/>
        </w:tabs>
        <w:ind w:left="2880" w:hanging="360"/>
      </w:pPr>
      <w:rPr>
        <w:rFonts w:ascii="Arial" w:hAnsi="Arial" w:hint="default"/>
      </w:rPr>
    </w:lvl>
    <w:lvl w:ilvl="4" w:tplc="29EE0438" w:tentative="1">
      <w:start w:val="1"/>
      <w:numFmt w:val="bullet"/>
      <w:lvlText w:val="•"/>
      <w:lvlJc w:val="left"/>
      <w:pPr>
        <w:tabs>
          <w:tab w:val="num" w:pos="3600"/>
        </w:tabs>
        <w:ind w:left="3600" w:hanging="360"/>
      </w:pPr>
      <w:rPr>
        <w:rFonts w:ascii="Arial" w:hAnsi="Arial" w:hint="default"/>
      </w:rPr>
    </w:lvl>
    <w:lvl w:ilvl="5" w:tplc="273A647A" w:tentative="1">
      <w:start w:val="1"/>
      <w:numFmt w:val="bullet"/>
      <w:lvlText w:val="•"/>
      <w:lvlJc w:val="left"/>
      <w:pPr>
        <w:tabs>
          <w:tab w:val="num" w:pos="4320"/>
        </w:tabs>
        <w:ind w:left="4320" w:hanging="360"/>
      </w:pPr>
      <w:rPr>
        <w:rFonts w:ascii="Arial" w:hAnsi="Arial" w:hint="default"/>
      </w:rPr>
    </w:lvl>
    <w:lvl w:ilvl="6" w:tplc="2160D490" w:tentative="1">
      <w:start w:val="1"/>
      <w:numFmt w:val="bullet"/>
      <w:lvlText w:val="•"/>
      <w:lvlJc w:val="left"/>
      <w:pPr>
        <w:tabs>
          <w:tab w:val="num" w:pos="5040"/>
        </w:tabs>
        <w:ind w:left="5040" w:hanging="360"/>
      </w:pPr>
      <w:rPr>
        <w:rFonts w:ascii="Arial" w:hAnsi="Arial" w:hint="default"/>
      </w:rPr>
    </w:lvl>
    <w:lvl w:ilvl="7" w:tplc="58367A9E" w:tentative="1">
      <w:start w:val="1"/>
      <w:numFmt w:val="bullet"/>
      <w:lvlText w:val="•"/>
      <w:lvlJc w:val="left"/>
      <w:pPr>
        <w:tabs>
          <w:tab w:val="num" w:pos="5760"/>
        </w:tabs>
        <w:ind w:left="5760" w:hanging="360"/>
      </w:pPr>
      <w:rPr>
        <w:rFonts w:ascii="Arial" w:hAnsi="Arial" w:hint="default"/>
      </w:rPr>
    </w:lvl>
    <w:lvl w:ilvl="8" w:tplc="6108E2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C844FB"/>
    <w:multiLevelType w:val="hybridMultilevel"/>
    <w:tmpl w:val="6BF4E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D3095"/>
    <w:multiLevelType w:val="hybridMultilevel"/>
    <w:tmpl w:val="F71ED540"/>
    <w:lvl w:ilvl="0" w:tplc="9FD2D416">
      <w:start w:val="1"/>
      <w:numFmt w:val="bullet"/>
      <w:lvlText w:val="•"/>
      <w:lvlJc w:val="left"/>
      <w:pPr>
        <w:tabs>
          <w:tab w:val="num" w:pos="720"/>
        </w:tabs>
        <w:ind w:left="720" w:hanging="360"/>
      </w:pPr>
      <w:rPr>
        <w:rFonts w:ascii="Arial" w:hAnsi="Arial" w:hint="default"/>
      </w:rPr>
    </w:lvl>
    <w:lvl w:ilvl="1" w:tplc="D59E8D62" w:tentative="1">
      <w:start w:val="1"/>
      <w:numFmt w:val="bullet"/>
      <w:lvlText w:val="•"/>
      <w:lvlJc w:val="left"/>
      <w:pPr>
        <w:tabs>
          <w:tab w:val="num" w:pos="1440"/>
        </w:tabs>
        <w:ind w:left="1440" w:hanging="360"/>
      </w:pPr>
      <w:rPr>
        <w:rFonts w:ascii="Arial" w:hAnsi="Arial" w:hint="default"/>
      </w:rPr>
    </w:lvl>
    <w:lvl w:ilvl="2" w:tplc="5D609CDE" w:tentative="1">
      <w:start w:val="1"/>
      <w:numFmt w:val="bullet"/>
      <w:lvlText w:val="•"/>
      <w:lvlJc w:val="left"/>
      <w:pPr>
        <w:tabs>
          <w:tab w:val="num" w:pos="2160"/>
        </w:tabs>
        <w:ind w:left="2160" w:hanging="360"/>
      </w:pPr>
      <w:rPr>
        <w:rFonts w:ascii="Arial" w:hAnsi="Arial" w:hint="default"/>
      </w:rPr>
    </w:lvl>
    <w:lvl w:ilvl="3" w:tplc="683C3286" w:tentative="1">
      <w:start w:val="1"/>
      <w:numFmt w:val="bullet"/>
      <w:lvlText w:val="•"/>
      <w:lvlJc w:val="left"/>
      <w:pPr>
        <w:tabs>
          <w:tab w:val="num" w:pos="2880"/>
        </w:tabs>
        <w:ind w:left="2880" w:hanging="360"/>
      </w:pPr>
      <w:rPr>
        <w:rFonts w:ascii="Arial" w:hAnsi="Arial" w:hint="default"/>
      </w:rPr>
    </w:lvl>
    <w:lvl w:ilvl="4" w:tplc="8EF6E234" w:tentative="1">
      <w:start w:val="1"/>
      <w:numFmt w:val="bullet"/>
      <w:lvlText w:val="•"/>
      <w:lvlJc w:val="left"/>
      <w:pPr>
        <w:tabs>
          <w:tab w:val="num" w:pos="3600"/>
        </w:tabs>
        <w:ind w:left="3600" w:hanging="360"/>
      </w:pPr>
      <w:rPr>
        <w:rFonts w:ascii="Arial" w:hAnsi="Arial" w:hint="default"/>
      </w:rPr>
    </w:lvl>
    <w:lvl w:ilvl="5" w:tplc="9012A60A" w:tentative="1">
      <w:start w:val="1"/>
      <w:numFmt w:val="bullet"/>
      <w:lvlText w:val="•"/>
      <w:lvlJc w:val="left"/>
      <w:pPr>
        <w:tabs>
          <w:tab w:val="num" w:pos="4320"/>
        </w:tabs>
        <w:ind w:left="4320" w:hanging="360"/>
      </w:pPr>
      <w:rPr>
        <w:rFonts w:ascii="Arial" w:hAnsi="Arial" w:hint="default"/>
      </w:rPr>
    </w:lvl>
    <w:lvl w:ilvl="6" w:tplc="5AE8E8F0" w:tentative="1">
      <w:start w:val="1"/>
      <w:numFmt w:val="bullet"/>
      <w:lvlText w:val="•"/>
      <w:lvlJc w:val="left"/>
      <w:pPr>
        <w:tabs>
          <w:tab w:val="num" w:pos="5040"/>
        </w:tabs>
        <w:ind w:left="5040" w:hanging="360"/>
      </w:pPr>
      <w:rPr>
        <w:rFonts w:ascii="Arial" w:hAnsi="Arial" w:hint="default"/>
      </w:rPr>
    </w:lvl>
    <w:lvl w:ilvl="7" w:tplc="E60AD478" w:tentative="1">
      <w:start w:val="1"/>
      <w:numFmt w:val="bullet"/>
      <w:lvlText w:val="•"/>
      <w:lvlJc w:val="left"/>
      <w:pPr>
        <w:tabs>
          <w:tab w:val="num" w:pos="5760"/>
        </w:tabs>
        <w:ind w:left="5760" w:hanging="360"/>
      </w:pPr>
      <w:rPr>
        <w:rFonts w:ascii="Arial" w:hAnsi="Arial" w:hint="default"/>
      </w:rPr>
    </w:lvl>
    <w:lvl w:ilvl="8" w:tplc="A27CE86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64045C"/>
    <w:multiLevelType w:val="hybridMultilevel"/>
    <w:tmpl w:val="D1B48A32"/>
    <w:lvl w:ilvl="0" w:tplc="268E98D0">
      <w:start w:val="1"/>
      <w:numFmt w:val="bullet"/>
      <w:lvlText w:val="•"/>
      <w:lvlJc w:val="left"/>
      <w:pPr>
        <w:tabs>
          <w:tab w:val="num" w:pos="720"/>
        </w:tabs>
        <w:ind w:left="720" w:hanging="360"/>
      </w:pPr>
      <w:rPr>
        <w:rFonts w:ascii="Arial" w:hAnsi="Arial" w:hint="default"/>
      </w:rPr>
    </w:lvl>
    <w:lvl w:ilvl="1" w:tplc="126AB574" w:tentative="1">
      <w:start w:val="1"/>
      <w:numFmt w:val="bullet"/>
      <w:lvlText w:val="•"/>
      <w:lvlJc w:val="left"/>
      <w:pPr>
        <w:tabs>
          <w:tab w:val="num" w:pos="1440"/>
        </w:tabs>
        <w:ind w:left="1440" w:hanging="360"/>
      </w:pPr>
      <w:rPr>
        <w:rFonts w:ascii="Arial" w:hAnsi="Arial" w:hint="default"/>
      </w:rPr>
    </w:lvl>
    <w:lvl w:ilvl="2" w:tplc="DC0EBD2C" w:tentative="1">
      <w:start w:val="1"/>
      <w:numFmt w:val="bullet"/>
      <w:lvlText w:val="•"/>
      <w:lvlJc w:val="left"/>
      <w:pPr>
        <w:tabs>
          <w:tab w:val="num" w:pos="2160"/>
        </w:tabs>
        <w:ind w:left="2160" w:hanging="360"/>
      </w:pPr>
      <w:rPr>
        <w:rFonts w:ascii="Arial" w:hAnsi="Arial" w:hint="default"/>
      </w:rPr>
    </w:lvl>
    <w:lvl w:ilvl="3" w:tplc="BA12BD72" w:tentative="1">
      <w:start w:val="1"/>
      <w:numFmt w:val="bullet"/>
      <w:lvlText w:val="•"/>
      <w:lvlJc w:val="left"/>
      <w:pPr>
        <w:tabs>
          <w:tab w:val="num" w:pos="2880"/>
        </w:tabs>
        <w:ind w:left="2880" w:hanging="360"/>
      </w:pPr>
      <w:rPr>
        <w:rFonts w:ascii="Arial" w:hAnsi="Arial" w:hint="default"/>
      </w:rPr>
    </w:lvl>
    <w:lvl w:ilvl="4" w:tplc="61EC0D80" w:tentative="1">
      <w:start w:val="1"/>
      <w:numFmt w:val="bullet"/>
      <w:lvlText w:val="•"/>
      <w:lvlJc w:val="left"/>
      <w:pPr>
        <w:tabs>
          <w:tab w:val="num" w:pos="3600"/>
        </w:tabs>
        <w:ind w:left="3600" w:hanging="360"/>
      </w:pPr>
      <w:rPr>
        <w:rFonts w:ascii="Arial" w:hAnsi="Arial" w:hint="default"/>
      </w:rPr>
    </w:lvl>
    <w:lvl w:ilvl="5" w:tplc="29DC2E86" w:tentative="1">
      <w:start w:val="1"/>
      <w:numFmt w:val="bullet"/>
      <w:lvlText w:val="•"/>
      <w:lvlJc w:val="left"/>
      <w:pPr>
        <w:tabs>
          <w:tab w:val="num" w:pos="4320"/>
        </w:tabs>
        <w:ind w:left="4320" w:hanging="360"/>
      </w:pPr>
      <w:rPr>
        <w:rFonts w:ascii="Arial" w:hAnsi="Arial" w:hint="default"/>
      </w:rPr>
    </w:lvl>
    <w:lvl w:ilvl="6" w:tplc="200CCB30" w:tentative="1">
      <w:start w:val="1"/>
      <w:numFmt w:val="bullet"/>
      <w:lvlText w:val="•"/>
      <w:lvlJc w:val="left"/>
      <w:pPr>
        <w:tabs>
          <w:tab w:val="num" w:pos="5040"/>
        </w:tabs>
        <w:ind w:left="5040" w:hanging="360"/>
      </w:pPr>
      <w:rPr>
        <w:rFonts w:ascii="Arial" w:hAnsi="Arial" w:hint="default"/>
      </w:rPr>
    </w:lvl>
    <w:lvl w:ilvl="7" w:tplc="9AA2CFD0" w:tentative="1">
      <w:start w:val="1"/>
      <w:numFmt w:val="bullet"/>
      <w:lvlText w:val="•"/>
      <w:lvlJc w:val="left"/>
      <w:pPr>
        <w:tabs>
          <w:tab w:val="num" w:pos="5760"/>
        </w:tabs>
        <w:ind w:left="5760" w:hanging="360"/>
      </w:pPr>
      <w:rPr>
        <w:rFonts w:ascii="Arial" w:hAnsi="Arial" w:hint="default"/>
      </w:rPr>
    </w:lvl>
    <w:lvl w:ilvl="8" w:tplc="EC620B2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232014"/>
    <w:multiLevelType w:val="hybridMultilevel"/>
    <w:tmpl w:val="CCF2ED76"/>
    <w:lvl w:ilvl="0" w:tplc="5D727648">
      <w:start w:val="5"/>
      <w:numFmt w:val="decimal"/>
      <w:lvlText w:val="%1."/>
      <w:lvlJc w:val="left"/>
      <w:pPr>
        <w:tabs>
          <w:tab w:val="num" w:pos="720"/>
        </w:tabs>
        <w:ind w:left="720" w:hanging="360"/>
      </w:pPr>
    </w:lvl>
    <w:lvl w:ilvl="1" w:tplc="2CE6BBF0" w:tentative="1">
      <w:start w:val="1"/>
      <w:numFmt w:val="decimal"/>
      <w:lvlText w:val="%2."/>
      <w:lvlJc w:val="left"/>
      <w:pPr>
        <w:tabs>
          <w:tab w:val="num" w:pos="1440"/>
        </w:tabs>
        <w:ind w:left="1440" w:hanging="360"/>
      </w:pPr>
    </w:lvl>
    <w:lvl w:ilvl="2" w:tplc="8C1CB8BE" w:tentative="1">
      <w:start w:val="1"/>
      <w:numFmt w:val="decimal"/>
      <w:lvlText w:val="%3."/>
      <w:lvlJc w:val="left"/>
      <w:pPr>
        <w:tabs>
          <w:tab w:val="num" w:pos="2160"/>
        </w:tabs>
        <w:ind w:left="2160" w:hanging="360"/>
      </w:pPr>
    </w:lvl>
    <w:lvl w:ilvl="3" w:tplc="094C08A0" w:tentative="1">
      <w:start w:val="1"/>
      <w:numFmt w:val="decimal"/>
      <w:lvlText w:val="%4."/>
      <w:lvlJc w:val="left"/>
      <w:pPr>
        <w:tabs>
          <w:tab w:val="num" w:pos="2880"/>
        </w:tabs>
        <w:ind w:left="2880" w:hanging="360"/>
      </w:pPr>
    </w:lvl>
    <w:lvl w:ilvl="4" w:tplc="529A6744" w:tentative="1">
      <w:start w:val="1"/>
      <w:numFmt w:val="decimal"/>
      <w:lvlText w:val="%5."/>
      <w:lvlJc w:val="left"/>
      <w:pPr>
        <w:tabs>
          <w:tab w:val="num" w:pos="3600"/>
        </w:tabs>
        <w:ind w:left="3600" w:hanging="360"/>
      </w:pPr>
    </w:lvl>
    <w:lvl w:ilvl="5" w:tplc="F6884108" w:tentative="1">
      <w:start w:val="1"/>
      <w:numFmt w:val="decimal"/>
      <w:lvlText w:val="%6."/>
      <w:lvlJc w:val="left"/>
      <w:pPr>
        <w:tabs>
          <w:tab w:val="num" w:pos="4320"/>
        </w:tabs>
        <w:ind w:left="4320" w:hanging="360"/>
      </w:pPr>
    </w:lvl>
    <w:lvl w:ilvl="6" w:tplc="5D12E7F0" w:tentative="1">
      <w:start w:val="1"/>
      <w:numFmt w:val="decimal"/>
      <w:lvlText w:val="%7."/>
      <w:lvlJc w:val="left"/>
      <w:pPr>
        <w:tabs>
          <w:tab w:val="num" w:pos="5040"/>
        </w:tabs>
        <w:ind w:left="5040" w:hanging="360"/>
      </w:pPr>
    </w:lvl>
    <w:lvl w:ilvl="7" w:tplc="96D4EA2C" w:tentative="1">
      <w:start w:val="1"/>
      <w:numFmt w:val="decimal"/>
      <w:lvlText w:val="%8."/>
      <w:lvlJc w:val="left"/>
      <w:pPr>
        <w:tabs>
          <w:tab w:val="num" w:pos="5760"/>
        </w:tabs>
        <w:ind w:left="5760" w:hanging="360"/>
      </w:pPr>
    </w:lvl>
    <w:lvl w:ilvl="8" w:tplc="4CA6F9F0" w:tentative="1">
      <w:start w:val="1"/>
      <w:numFmt w:val="decimal"/>
      <w:lvlText w:val="%9."/>
      <w:lvlJc w:val="left"/>
      <w:pPr>
        <w:tabs>
          <w:tab w:val="num" w:pos="6480"/>
        </w:tabs>
        <w:ind w:left="6480" w:hanging="360"/>
      </w:pPr>
    </w:lvl>
  </w:abstractNum>
  <w:abstractNum w:abstractNumId="22" w15:restartNumberingAfterBreak="0">
    <w:nsid w:val="396E6B01"/>
    <w:multiLevelType w:val="hybridMultilevel"/>
    <w:tmpl w:val="9A982C70"/>
    <w:lvl w:ilvl="0" w:tplc="1B888656">
      <w:start w:val="1"/>
      <w:numFmt w:val="bullet"/>
      <w:lvlText w:val="•"/>
      <w:lvlJc w:val="left"/>
      <w:pPr>
        <w:tabs>
          <w:tab w:val="num" w:pos="720"/>
        </w:tabs>
        <w:ind w:left="720" w:hanging="360"/>
      </w:pPr>
      <w:rPr>
        <w:rFonts w:ascii="Arial" w:hAnsi="Arial" w:hint="default"/>
      </w:rPr>
    </w:lvl>
    <w:lvl w:ilvl="1" w:tplc="0A825E9A">
      <w:numFmt w:val="bullet"/>
      <w:lvlText w:val="o"/>
      <w:lvlJc w:val="left"/>
      <w:pPr>
        <w:tabs>
          <w:tab w:val="num" w:pos="1440"/>
        </w:tabs>
        <w:ind w:left="1440" w:hanging="360"/>
      </w:pPr>
      <w:rPr>
        <w:rFonts w:ascii="Courier New" w:hAnsi="Courier New" w:hint="default"/>
      </w:rPr>
    </w:lvl>
    <w:lvl w:ilvl="2" w:tplc="D7CC3CCA" w:tentative="1">
      <w:start w:val="1"/>
      <w:numFmt w:val="bullet"/>
      <w:lvlText w:val="•"/>
      <w:lvlJc w:val="left"/>
      <w:pPr>
        <w:tabs>
          <w:tab w:val="num" w:pos="2160"/>
        </w:tabs>
        <w:ind w:left="2160" w:hanging="360"/>
      </w:pPr>
      <w:rPr>
        <w:rFonts w:ascii="Arial" w:hAnsi="Arial" w:hint="default"/>
      </w:rPr>
    </w:lvl>
    <w:lvl w:ilvl="3" w:tplc="6E38C866" w:tentative="1">
      <w:start w:val="1"/>
      <w:numFmt w:val="bullet"/>
      <w:lvlText w:val="•"/>
      <w:lvlJc w:val="left"/>
      <w:pPr>
        <w:tabs>
          <w:tab w:val="num" w:pos="2880"/>
        </w:tabs>
        <w:ind w:left="2880" w:hanging="360"/>
      </w:pPr>
      <w:rPr>
        <w:rFonts w:ascii="Arial" w:hAnsi="Arial" w:hint="default"/>
      </w:rPr>
    </w:lvl>
    <w:lvl w:ilvl="4" w:tplc="A3604BDE" w:tentative="1">
      <w:start w:val="1"/>
      <w:numFmt w:val="bullet"/>
      <w:lvlText w:val="•"/>
      <w:lvlJc w:val="left"/>
      <w:pPr>
        <w:tabs>
          <w:tab w:val="num" w:pos="3600"/>
        </w:tabs>
        <w:ind w:left="3600" w:hanging="360"/>
      </w:pPr>
      <w:rPr>
        <w:rFonts w:ascii="Arial" w:hAnsi="Arial" w:hint="default"/>
      </w:rPr>
    </w:lvl>
    <w:lvl w:ilvl="5" w:tplc="067E5382" w:tentative="1">
      <w:start w:val="1"/>
      <w:numFmt w:val="bullet"/>
      <w:lvlText w:val="•"/>
      <w:lvlJc w:val="left"/>
      <w:pPr>
        <w:tabs>
          <w:tab w:val="num" w:pos="4320"/>
        </w:tabs>
        <w:ind w:left="4320" w:hanging="360"/>
      </w:pPr>
      <w:rPr>
        <w:rFonts w:ascii="Arial" w:hAnsi="Arial" w:hint="default"/>
      </w:rPr>
    </w:lvl>
    <w:lvl w:ilvl="6" w:tplc="2D08F948" w:tentative="1">
      <w:start w:val="1"/>
      <w:numFmt w:val="bullet"/>
      <w:lvlText w:val="•"/>
      <w:lvlJc w:val="left"/>
      <w:pPr>
        <w:tabs>
          <w:tab w:val="num" w:pos="5040"/>
        </w:tabs>
        <w:ind w:left="5040" w:hanging="360"/>
      </w:pPr>
      <w:rPr>
        <w:rFonts w:ascii="Arial" w:hAnsi="Arial" w:hint="default"/>
      </w:rPr>
    </w:lvl>
    <w:lvl w:ilvl="7" w:tplc="D2B293DE" w:tentative="1">
      <w:start w:val="1"/>
      <w:numFmt w:val="bullet"/>
      <w:lvlText w:val="•"/>
      <w:lvlJc w:val="left"/>
      <w:pPr>
        <w:tabs>
          <w:tab w:val="num" w:pos="5760"/>
        </w:tabs>
        <w:ind w:left="5760" w:hanging="360"/>
      </w:pPr>
      <w:rPr>
        <w:rFonts w:ascii="Arial" w:hAnsi="Arial" w:hint="default"/>
      </w:rPr>
    </w:lvl>
    <w:lvl w:ilvl="8" w:tplc="42C266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01040A"/>
    <w:multiLevelType w:val="hybridMultilevel"/>
    <w:tmpl w:val="5C6898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013C88"/>
    <w:multiLevelType w:val="hybridMultilevel"/>
    <w:tmpl w:val="BD946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1668C0"/>
    <w:multiLevelType w:val="hybridMultilevel"/>
    <w:tmpl w:val="91D2BA3C"/>
    <w:lvl w:ilvl="0" w:tplc="2974C372">
      <w:start w:val="5"/>
      <w:numFmt w:val="decimal"/>
      <w:lvlText w:val="%1."/>
      <w:lvlJc w:val="left"/>
      <w:pPr>
        <w:tabs>
          <w:tab w:val="num" w:pos="720"/>
        </w:tabs>
        <w:ind w:left="720" w:hanging="360"/>
      </w:pPr>
    </w:lvl>
    <w:lvl w:ilvl="1" w:tplc="697E910C" w:tentative="1">
      <w:start w:val="1"/>
      <w:numFmt w:val="decimal"/>
      <w:lvlText w:val="%2."/>
      <w:lvlJc w:val="left"/>
      <w:pPr>
        <w:tabs>
          <w:tab w:val="num" w:pos="1440"/>
        </w:tabs>
        <w:ind w:left="1440" w:hanging="360"/>
      </w:pPr>
    </w:lvl>
    <w:lvl w:ilvl="2" w:tplc="00285EC0" w:tentative="1">
      <w:start w:val="1"/>
      <w:numFmt w:val="decimal"/>
      <w:lvlText w:val="%3."/>
      <w:lvlJc w:val="left"/>
      <w:pPr>
        <w:tabs>
          <w:tab w:val="num" w:pos="2160"/>
        </w:tabs>
        <w:ind w:left="2160" w:hanging="360"/>
      </w:pPr>
    </w:lvl>
    <w:lvl w:ilvl="3" w:tplc="50A09438" w:tentative="1">
      <w:start w:val="1"/>
      <w:numFmt w:val="decimal"/>
      <w:lvlText w:val="%4."/>
      <w:lvlJc w:val="left"/>
      <w:pPr>
        <w:tabs>
          <w:tab w:val="num" w:pos="2880"/>
        </w:tabs>
        <w:ind w:left="2880" w:hanging="360"/>
      </w:pPr>
    </w:lvl>
    <w:lvl w:ilvl="4" w:tplc="976A6908" w:tentative="1">
      <w:start w:val="1"/>
      <w:numFmt w:val="decimal"/>
      <w:lvlText w:val="%5."/>
      <w:lvlJc w:val="left"/>
      <w:pPr>
        <w:tabs>
          <w:tab w:val="num" w:pos="3600"/>
        </w:tabs>
        <w:ind w:left="3600" w:hanging="360"/>
      </w:pPr>
    </w:lvl>
    <w:lvl w:ilvl="5" w:tplc="B56697C4" w:tentative="1">
      <w:start w:val="1"/>
      <w:numFmt w:val="decimal"/>
      <w:lvlText w:val="%6."/>
      <w:lvlJc w:val="left"/>
      <w:pPr>
        <w:tabs>
          <w:tab w:val="num" w:pos="4320"/>
        </w:tabs>
        <w:ind w:left="4320" w:hanging="360"/>
      </w:pPr>
    </w:lvl>
    <w:lvl w:ilvl="6" w:tplc="DD827E42" w:tentative="1">
      <w:start w:val="1"/>
      <w:numFmt w:val="decimal"/>
      <w:lvlText w:val="%7."/>
      <w:lvlJc w:val="left"/>
      <w:pPr>
        <w:tabs>
          <w:tab w:val="num" w:pos="5040"/>
        </w:tabs>
        <w:ind w:left="5040" w:hanging="360"/>
      </w:pPr>
    </w:lvl>
    <w:lvl w:ilvl="7" w:tplc="1470506A" w:tentative="1">
      <w:start w:val="1"/>
      <w:numFmt w:val="decimal"/>
      <w:lvlText w:val="%8."/>
      <w:lvlJc w:val="left"/>
      <w:pPr>
        <w:tabs>
          <w:tab w:val="num" w:pos="5760"/>
        </w:tabs>
        <w:ind w:left="5760" w:hanging="360"/>
      </w:pPr>
    </w:lvl>
    <w:lvl w:ilvl="8" w:tplc="8392D8C6" w:tentative="1">
      <w:start w:val="1"/>
      <w:numFmt w:val="decimal"/>
      <w:lvlText w:val="%9."/>
      <w:lvlJc w:val="left"/>
      <w:pPr>
        <w:tabs>
          <w:tab w:val="num" w:pos="6480"/>
        </w:tabs>
        <w:ind w:left="6480" w:hanging="360"/>
      </w:pPr>
    </w:lvl>
  </w:abstractNum>
  <w:abstractNum w:abstractNumId="26" w15:restartNumberingAfterBreak="0">
    <w:nsid w:val="43B23F1A"/>
    <w:multiLevelType w:val="hybridMultilevel"/>
    <w:tmpl w:val="1768797A"/>
    <w:lvl w:ilvl="0" w:tplc="D03E87B4">
      <w:start w:val="1"/>
      <w:numFmt w:val="bullet"/>
      <w:lvlText w:val="•"/>
      <w:lvlJc w:val="left"/>
      <w:pPr>
        <w:tabs>
          <w:tab w:val="num" w:pos="360"/>
        </w:tabs>
        <w:ind w:left="360" w:hanging="360"/>
      </w:pPr>
      <w:rPr>
        <w:rFonts w:ascii="Arial" w:hAnsi="Arial" w:hint="default"/>
      </w:rPr>
    </w:lvl>
    <w:lvl w:ilvl="1" w:tplc="9B0EDD16">
      <w:numFmt w:val="bullet"/>
      <w:lvlText w:val="o"/>
      <w:lvlJc w:val="left"/>
      <w:pPr>
        <w:tabs>
          <w:tab w:val="num" w:pos="1080"/>
        </w:tabs>
        <w:ind w:left="1080" w:hanging="360"/>
      </w:pPr>
      <w:rPr>
        <w:rFonts w:ascii="Courier New" w:hAnsi="Courier New" w:hint="default"/>
      </w:rPr>
    </w:lvl>
    <w:lvl w:ilvl="2" w:tplc="3FC26520" w:tentative="1">
      <w:start w:val="1"/>
      <w:numFmt w:val="bullet"/>
      <w:lvlText w:val="•"/>
      <w:lvlJc w:val="left"/>
      <w:pPr>
        <w:tabs>
          <w:tab w:val="num" w:pos="1800"/>
        </w:tabs>
        <w:ind w:left="1800" w:hanging="360"/>
      </w:pPr>
      <w:rPr>
        <w:rFonts w:ascii="Arial" w:hAnsi="Arial" w:hint="default"/>
      </w:rPr>
    </w:lvl>
    <w:lvl w:ilvl="3" w:tplc="D1CE86D2" w:tentative="1">
      <w:start w:val="1"/>
      <w:numFmt w:val="bullet"/>
      <w:lvlText w:val="•"/>
      <w:lvlJc w:val="left"/>
      <w:pPr>
        <w:tabs>
          <w:tab w:val="num" w:pos="2520"/>
        </w:tabs>
        <w:ind w:left="2520" w:hanging="360"/>
      </w:pPr>
      <w:rPr>
        <w:rFonts w:ascii="Arial" w:hAnsi="Arial" w:hint="default"/>
      </w:rPr>
    </w:lvl>
    <w:lvl w:ilvl="4" w:tplc="951846BA" w:tentative="1">
      <w:start w:val="1"/>
      <w:numFmt w:val="bullet"/>
      <w:lvlText w:val="•"/>
      <w:lvlJc w:val="left"/>
      <w:pPr>
        <w:tabs>
          <w:tab w:val="num" w:pos="3240"/>
        </w:tabs>
        <w:ind w:left="3240" w:hanging="360"/>
      </w:pPr>
      <w:rPr>
        <w:rFonts w:ascii="Arial" w:hAnsi="Arial" w:hint="default"/>
      </w:rPr>
    </w:lvl>
    <w:lvl w:ilvl="5" w:tplc="E43C7890" w:tentative="1">
      <w:start w:val="1"/>
      <w:numFmt w:val="bullet"/>
      <w:lvlText w:val="•"/>
      <w:lvlJc w:val="left"/>
      <w:pPr>
        <w:tabs>
          <w:tab w:val="num" w:pos="3960"/>
        </w:tabs>
        <w:ind w:left="3960" w:hanging="360"/>
      </w:pPr>
      <w:rPr>
        <w:rFonts w:ascii="Arial" w:hAnsi="Arial" w:hint="default"/>
      </w:rPr>
    </w:lvl>
    <w:lvl w:ilvl="6" w:tplc="CDE8DC36" w:tentative="1">
      <w:start w:val="1"/>
      <w:numFmt w:val="bullet"/>
      <w:lvlText w:val="•"/>
      <w:lvlJc w:val="left"/>
      <w:pPr>
        <w:tabs>
          <w:tab w:val="num" w:pos="4680"/>
        </w:tabs>
        <w:ind w:left="4680" w:hanging="360"/>
      </w:pPr>
      <w:rPr>
        <w:rFonts w:ascii="Arial" w:hAnsi="Arial" w:hint="default"/>
      </w:rPr>
    </w:lvl>
    <w:lvl w:ilvl="7" w:tplc="AF7A7F66" w:tentative="1">
      <w:start w:val="1"/>
      <w:numFmt w:val="bullet"/>
      <w:lvlText w:val="•"/>
      <w:lvlJc w:val="left"/>
      <w:pPr>
        <w:tabs>
          <w:tab w:val="num" w:pos="5400"/>
        </w:tabs>
        <w:ind w:left="5400" w:hanging="360"/>
      </w:pPr>
      <w:rPr>
        <w:rFonts w:ascii="Arial" w:hAnsi="Arial" w:hint="default"/>
      </w:rPr>
    </w:lvl>
    <w:lvl w:ilvl="8" w:tplc="FF1C663C"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43EB5D8B"/>
    <w:multiLevelType w:val="hybridMultilevel"/>
    <w:tmpl w:val="CA943A6C"/>
    <w:lvl w:ilvl="0" w:tplc="FD240074">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4374C8"/>
    <w:multiLevelType w:val="hybridMultilevel"/>
    <w:tmpl w:val="F5C4E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2B097B"/>
    <w:multiLevelType w:val="hybridMultilevel"/>
    <w:tmpl w:val="C1EAE39C"/>
    <w:lvl w:ilvl="0" w:tplc="7F0A2154">
      <w:start w:val="1"/>
      <w:numFmt w:val="bullet"/>
      <w:lvlText w:val="•"/>
      <w:lvlJc w:val="left"/>
      <w:pPr>
        <w:tabs>
          <w:tab w:val="num" w:pos="720"/>
        </w:tabs>
        <w:ind w:left="720" w:hanging="360"/>
      </w:pPr>
      <w:rPr>
        <w:rFonts w:ascii="Arial" w:hAnsi="Arial" w:hint="default"/>
      </w:rPr>
    </w:lvl>
    <w:lvl w:ilvl="1" w:tplc="032854D6">
      <w:numFmt w:val="bullet"/>
      <w:lvlText w:val="o"/>
      <w:lvlJc w:val="left"/>
      <w:pPr>
        <w:tabs>
          <w:tab w:val="num" w:pos="1440"/>
        </w:tabs>
        <w:ind w:left="1440" w:hanging="360"/>
      </w:pPr>
      <w:rPr>
        <w:rFonts w:ascii="Courier New" w:hAnsi="Courier New" w:hint="default"/>
      </w:rPr>
    </w:lvl>
    <w:lvl w:ilvl="2" w:tplc="0B285764" w:tentative="1">
      <w:start w:val="1"/>
      <w:numFmt w:val="bullet"/>
      <w:lvlText w:val="•"/>
      <w:lvlJc w:val="left"/>
      <w:pPr>
        <w:tabs>
          <w:tab w:val="num" w:pos="2160"/>
        </w:tabs>
        <w:ind w:left="2160" w:hanging="360"/>
      </w:pPr>
      <w:rPr>
        <w:rFonts w:ascii="Arial" w:hAnsi="Arial" w:hint="default"/>
      </w:rPr>
    </w:lvl>
    <w:lvl w:ilvl="3" w:tplc="F4BA25E6" w:tentative="1">
      <w:start w:val="1"/>
      <w:numFmt w:val="bullet"/>
      <w:lvlText w:val="•"/>
      <w:lvlJc w:val="left"/>
      <w:pPr>
        <w:tabs>
          <w:tab w:val="num" w:pos="2880"/>
        </w:tabs>
        <w:ind w:left="2880" w:hanging="360"/>
      </w:pPr>
      <w:rPr>
        <w:rFonts w:ascii="Arial" w:hAnsi="Arial" w:hint="default"/>
      </w:rPr>
    </w:lvl>
    <w:lvl w:ilvl="4" w:tplc="3A38D9E6" w:tentative="1">
      <w:start w:val="1"/>
      <w:numFmt w:val="bullet"/>
      <w:lvlText w:val="•"/>
      <w:lvlJc w:val="left"/>
      <w:pPr>
        <w:tabs>
          <w:tab w:val="num" w:pos="3600"/>
        </w:tabs>
        <w:ind w:left="3600" w:hanging="360"/>
      </w:pPr>
      <w:rPr>
        <w:rFonts w:ascii="Arial" w:hAnsi="Arial" w:hint="default"/>
      </w:rPr>
    </w:lvl>
    <w:lvl w:ilvl="5" w:tplc="0B1EF376" w:tentative="1">
      <w:start w:val="1"/>
      <w:numFmt w:val="bullet"/>
      <w:lvlText w:val="•"/>
      <w:lvlJc w:val="left"/>
      <w:pPr>
        <w:tabs>
          <w:tab w:val="num" w:pos="4320"/>
        </w:tabs>
        <w:ind w:left="4320" w:hanging="360"/>
      </w:pPr>
      <w:rPr>
        <w:rFonts w:ascii="Arial" w:hAnsi="Arial" w:hint="default"/>
      </w:rPr>
    </w:lvl>
    <w:lvl w:ilvl="6" w:tplc="9D241BA0" w:tentative="1">
      <w:start w:val="1"/>
      <w:numFmt w:val="bullet"/>
      <w:lvlText w:val="•"/>
      <w:lvlJc w:val="left"/>
      <w:pPr>
        <w:tabs>
          <w:tab w:val="num" w:pos="5040"/>
        </w:tabs>
        <w:ind w:left="5040" w:hanging="360"/>
      </w:pPr>
      <w:rPr>
        <w:rFonts w:ascii="Arial" w:hAnsi="Arial" w:hint="default"/>
      </w:rPr>
    </w:lvl>
    <w:lvl w:ilvl="7" w:tplc="2818796C" w:tentative="1">
      <w:start w:val="1"/>
      <w:numFmt w:val="bullet"/>
      <w:lvlText w:val="•"/>
      <w:lvlJc w:val="left"/>
      <w:pPr>
        <w:tabs>
          <w:tab w:val="num" w:pos="5760"/>
        </w:tabs>
        <w:ind w:left="5760" w:hanging="360"/>
      </w:pPr>
      <w:rPr>
        <w:rFonts w:ascii="Arial" w:hAnsi="Arial" w:hint="default"/>
      </w:rPr>
    </w:lvl>
    <w:lvl w:ilvl="8" w:tplc="BC5EF62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4818A1"/>
    <w:multiLevelType w:val="hybridMultilevel"/>
    <w:tmpl w:val="2E3E4582"/>
    <w:lvl w:ilvl="0" w:tplc="13C6034E">
      <w:start w:val="1"/>
      <w:numFmt w:val="decimal"/>
      <w:lvlText w:val="%1."/>
      <w:lvlJc w:val="left"/>
      <w:pPr>
        <w:tabs>
          <w:tab w:val="num" w:pos="720"/>
        </w:tabs>
        <w:ind w:left="720" w:hanging="360"/>
      </w:pPr>
    </w:lvl>
    <w:lvl w:ilvl="1" w:tplc="1E1A2274" w:tentative="1">
      <w:start w:val="1"/>
      <w:numFmt w:val="decimal"/>
      <w:lvlText w:val="%2."/>
      <w:lvlJc w:val="left"/>
      <w:pPr>
        <w:tabs>
          <w:tab w:val="num" w:pos="1440"/>
        </w:tabs>
        <w:ind w:left="1440" w:hanging="360"/>
      </w:pPr>
    </w:lvl>
    <w:lvl w:ilvl="2" w:tplc="344E063A" w:tentative="1">
      <w:start w:val="1"/>
      <w:numFmt w:val="decimal"/>
      <w:lvlText w:val="%3."/>
      <w:lvlJc w:val="left"/>
      <w:pPr>
        <w:tabs>
          <w:tab w:val="num" w:pos="2160"/>
        </w:tabs>
        <w:ind w:left="2160" w:hanging="360"/>
      </w:pPr>
    </w:lvl>
    <w:lvl w:ilvl="3" w:tplc="4A06338A" w:tentative="1">
      <w:start w:val="1"/>
      <w:numFmt w:val="decimal"/>
      <w:lvlText w:val="%4."/>
      <w:lvlJc w:val="left"/>
      <w:pPr>
        <w:tabs>
          <w:tab w:val="num" w:pos="2880"/>
        </w:tabs>
        <w:ind w:left="2880" w:hanging="360"/>
      </w:pPr>
    </w:lvl>
    <w:lvl w:ilvl="4" w:tplc="A44EBD46" w:tentative="1">
      <w:start w:val="1"/>
      <w:numFmt w:val="decimal"/>
      <w:lvlText w:val="%5."/>
      <w:lvlJc w:val="left"/>
      <w:pPr>
        <w:tabs>
          <w:tab w:val="num" w:pos="3600"/>
        </w:tabs>
        <w:ind w:left="3600" w:hanging="360"/>
      </w:pPr>
    </w:lvl>
    <w:lvl w:ilvl="5" w:tplc="BE6A8E7A" w:tentative="1">
      <w:start w:val="1"/>
      <w:numFmt w:val="decimal"/>
      <w:lvlText w:val="%6."/>
      <w:lvlJc w:val="left"/>
      <w:pPr>
        <w:tabs>
          <w:tab w:val="num" w:pos="4320"/>
        </w:tabs>
        <w:ind w:left="4320" w:hanging="360"/>
      </w:pPr>
    </w:lvl>
    <w:lvl w:ilvl="6" w:tplc="85A6B718" w:tentative="1">
      <w:start w:val="1"/>
      <w:numFmt w:val="decimal"/>
      <w:lvlText w:val="%7."/>
      <w:lvlJc w:val="left"/>
      <w:pPr>
        <w:tabs>
          <w:tab w:val="num" w:pos="5040"/>
        </w:tabs>
        <w:ind w:left="5040" w:hanging="360"/>
      </w:pPr>
    </w:lvl>
    <w:lvl w:ilvl="7" w:tplc="9DD44316" w:tentative="1">
      <w:start w:val="1"/>
      <w:numFmt w:val="decimal"/>
      <w:lvlText w:val="%8."/>
      <w:lvlJc w:val="left"/>
      <w:pPr>
        <w:tabs>
          <w:tab w:val="num" w:pos="5760"/>
        </w:tabs>
        <w:ind w:left="5760" w:hanging="360"/>
      </w:pPr>
    </w:lvl>
    <w:lvl w:ilvl="8" w:tplc="FB20965E" w:tentative="1">
      <w:start w:val="1"/>
      <w:numFmt w:val="decimal"/>
      <w:lvlText w:val="%9."/>
      <w:lvlJc w:val="left"/>
      <w:pPr>
        <w:tabs>
          <w:tab w:val="num" w:pos="6480"/>
        </w:tabs>
        <w:ind w:left="6480" w:hanging="360"/>
      </w:pPr>
    </w:lvl>
  </w:abstractNum>
  <w:abstractNum w:abstractNumId="31" w15:restartNumberingAfterBreak="0">
    <w:nsid w:val="51590644"/>
    <w:multiLevelType w:val="hybridMultilevel"/>
    <w:tmpl w:val="0D9A2874"/>
    <w:lvl w:ilvl="0" w:tplc="E848BFE2">
      <w:start w:val="1"/>
      <w:numFmt w:val="bullet"/>
      <w:lvlText w:val="•"/>
      <w:lvlJc w:val="left"/>
      <w:pPr>
        <w:tabs>
          <w:tab w:val="num" w:pos="720"/>
        </w:tabs>
        <w:ind w:left="720" w:hanging="360"/>
      </w:pPr>
      <w:rPr>
        <w:rFonts w:ascii="Arial" w:hAnsi="Arial" w:hint="default"/>
      </w:rPr>
    </w:lvl>
    <w:lvl w:ilvl="1" w:tplc="F892999C" w:tentative="1">
      <w:start w:val="1"/>
      <w:numFmt w:val="bullet"/>
      <w:lvlText w:val="•"/>
      <w:lvlJc w:val="left"/>
      <w:pPr>
        <w:tabs>
          <w:tab w:val="num" w:pos="1440"/>
        </w:tabs>
        <w:ind w:left="1440" w:hanging="360"/>
      </w:pPr>
      <w:rPr>
        <w:rFonts w:ascii="Arial" w:hAnsi="Arial" w:hint="default"/>
      </w:rPr>
    </w:lvl>
    <w:lvl w:ilvl="2" w:tplc="9BE057DE" w:tentative="1">
      <w:start w:val="1"/>
      <w:numFmt w:val="bullet"/>
      <w:lvlText w:val="•"/>
      <w:lvlJc w:val="left"/>
      <w:pPr>
        <w:tabs>
          <w:tab w:val="num" w:pos="2160"/>
        </w:tabs>
        <w:ind w:left="2160" w:hanging="360"/>
      </w:pPr>
      <w:rPr>
        <w:rFonts w:ascii="Arial" w:hAnsi="Arial" w:hint="default"/>
      </w:rPr>
    </w:lvl>
    <w:lvl w:ilvl="3" w:tplc="7C2ACECE" w:tentative="1">
      <w:start w:val="1"/>
      <w:numFmt w:val="bullet"/>
      <w:lvlText w:val="•"/>
      <w:lvlJc w:val="left"/>
      <w:pPr>
        <w:tabs>
          <w:tab w:val="num" w:pos="2880"/>
        </w:tabs>
        <w:ind w:left="2880" w:hanging="360"/>
      </w:pPr>
      <w:rPr>
        <w:rFonts w:ascii="Arial" w:hAnsi="Arial" w:hint="default"/>
      </w:rPr>
    </w:lvl>
    <w:lvl w:ilvl="4" w:tplc="500C3CB2" w:tentative="1">
      <w:start w:val="1"/>
      <w:numFmt w:val="bullet"/>
      <w:lvlText w:val="•"/>
      <w:lvlJc w:val="left"/>
      <w:pPr>
        <w:tabs>
          <w:tab w:val="num" w:pos="3600"/>
        </w:tabs>
        <w:ind w:left="3600" w:hanging="360"/>
      </w:pPr>
      <w:rPr>
        <w:rFonts w:ascii="Arial" w:hAnsi="Arial" w:hint="default"/>
      </w:rPr>
    </w:lvl>
    <w:lvl w:ilvl="5" w:tplc="EE8AAC82" w:tentative="1">
      <w:start w:val="1"/>
      <w:numFmt w:val="bullet"/>
      <w:lvlText w:val="•"/>
      <w:lvlJc w:val="left"/>
      <w:pPr>
        <w:tabs>
          <w:tab w:val="num" w:pos="4320"/>
        </w:tabs>
        <w:ind w:left="4320" w:hanging="360"/>
      </w:pPr>
      <w:rPr>
        <w:rFonts w:ascii="Arial" w:hAnsi="Arial" w:hint="default"/>
      </w:rPr>
    </w:lvl>
    <w:lvl w:ilvl="6" w:tplc="8A52104E" w:tentative="1">
      <w:start w:val="1"/>
      <w:numFmt w:val="bullet"/>
      <w:lvlText w:val="•"/>
      <w:lvlJc w:val="left"/>
      <w:pPr>
        <w:tabs>
          <w:tab w:val="num" w:pos="5040"/>
        </w:tabs>
        <w:ind w:left="5040" w:hanging="360"/>
      </w:pPr>
      <w:rPr>
        <w:rFonts w:ascii="Arial" w:hAnsi="Arial" w:hint="default"/>
      </w:rPr>
    </w:lvl>
    <w:lvl w:ilvl="7" w:tplc="BEA087AE" w:tentative="1">
      <w:start w:val="1"/>
      <w:numFmt w:val="bullet"/>
      <w:lvlText w:val="•"/>
      <w:lvlJc w:val="left"/>
      <w:pPr>
        <w:tabs>
          <w:tab w:val="num" w:pos="5760"/>
        </w:tabs>
        <w:ind w:left="5760" w:hanging="360"/>
      </w:pPr>
      <w:rPr>
        <w:rFonts w:ascii="Arial" w:hAnsi="Arial" w:hint="default"/>
      </w:rPr>
    </w:lvl>
    <w:lvl w:ilvl="8" w:tplc="AF666F1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034361"/>
    <w:multiLevelType w:val="hybridMultilevel"/>
    <w:tmpl w:val="3A0404DE"/>
    <w:lvl w:ilvl="0" w:tplc="F0CEC6CA">
      <w:start w:val="1"/>
      <w:numFmt w:val="bullet"/>
      <w:lvlText w:val="•"/>
      <w:lvlJc w:val="left"/>
      <w:pPr>
        <w:tabs>
          <w:tab w:val="num" w:pos="720"/>
        </w:tabs>
        <w:ind w:left="720" w:hanging="360"/>
      </w:pPr>
      <w:rPr>
        <w:rFonts w:ascii="Arial" w:hAnsi="Arial" w:hint="default"/>
      </w:rPr>
    </w:lvl>
    <w:lvl w:ilvl="1" w:tplc="DCEE4FF6" w:tentative="1">
      <w:start w:val="1"/>
      <w:numFmt w:val="bullet"/>
      <w:lvlText w:val="•"/>
      <w:lvlJc w:val="left"/>
      <w:pPr>
        <w:tabs>
          <w:tab w:val="num" w:pos="1440"/>
        </w:tabs>
        <w:ind w:left="1440" w:hanging="360"/>
      </w:pPr>
      <w:rPr>
        <w:rFonts w:ascii="Arial" w:hAnsi="Arial" w:hint="default"/>
      </w:rPr>
    </w:lvl>
    <w:lvl w:ilvl="2" w:tplc="F658425C" w:tentative="1">
      <w:start w:val="1"/>
      <w:numFmt w:val="bullet"/>
      <w:lvlText w:val="•"/>
      <w:lvlJc w:val="left"/>
      <w:pPr>
        <w:tabs>
          <w:tab w:val="num" w:pos="2160"/>
        </w:tabs>
        <w:ind w:left="2160" w:hanging="360"/>
      </w:pPr>
      <w:rPr>
        <w:rFonts w:ascii="Arial" w:hAnsi="Arial" w:hint="default"/>
      </w:rPr>
    </w:lvl>
    <w:lvl w:ilvl="3" w:tplc="161C8382" w:tentative="1">
      <w:start w:val="1"/>
      <w:numFmt w:val="bullet"/>
      <w:lvlText w:val="•"/>
      <w:lvlJc w:val="left"/>
      <w:pPr>
        <w:tabs>
          <w:tab w:val="num" w:pos="2880"/>
        </w:tabs>
        <w:ind w:left="2880" w:hanging="360"/>
      </w:pPr>
      <w:rPr>
        <w:rFonts w:ascii="Arial" w:hAnsi="Arial" w:hint="default"/>
      </w:rPr>
    </w:lvl>
    <w:lvl w:ilvl="4" w:tplc="71A06DE4" w:tentative="1">
      <w:start w:val="1"/>
      <w:numFmt w:val="bullet"/>
      <w:lvlText w:val="•"/>
      <w:lvlJc w:val="left"/>
      <w:pPr>
        <w:tabs>
          <w:tab w:val="num" w:pos="3600"/>
        </w:tabs>
        <w:ind w:left="3600" w:hanging="360"/>
      </w:pPr>
      <w:rPr>
        <w:rFonts w:ascii="Arial" w:hAnsi="Arial" w:hint="default"/>
      </w:rPr>
    </w:lvl>
    <w:lvl w:ilvl="5" w:tplc="2C52AC2C" w:tentative="1">
      <w:start w:val="1"/>
      <w:numFmt w:val="bullet"/>
      <w:lvlText w:val="•"/>
      <w:lvlJc w:val="left"/>
      <w:pPr>
        <w:tabs>
          <w:tab w:val="num" w:pos="4320"/>
        </w:tabs>
        <w:ind w:left="4320" w:hanging="360"/>
      </w:pPr>
      <w:rPr>
        <w:rFonts w:ascii="Arial" w:hAnsi="Arial" w:hint="default"/>
      </w:rPr>
    </w:lvl>
    <w:lvl w:ilvl="6" w:tplc="B22EFDF8" w:tentative="1">
      <w:start w:val="1"/>
      <w:numFmt w:val="bullet"/>
      <w:lvlText w:val="•"/>
      <w:lvlJc w:val="left"/>
      <w:pPr>
        <w:tabs>
          <w:tab w:val="num" w:pos="5040"/>
        </w:tabs>
        <w:ind w:left="5040" w:hanging="360"/>
      </w:pPr>
      <w:rPr>
        <w:rFonts w:ascii="Arial" w:hAnsi="Arial" w:hint="default"/>
      </w:rPr>
    </w:lvl>
    <w:lvl w:ilvl="7" w:tplc="B5C622A6" w:tentative="1">
      <w:start w:val="1"/>
      <w:numFmt w:val="bullet"/>
      <w:lvlText w:val="•"/>
      <w:lvlJc w:val="left"/>
      <w:pPr>
        <w:tabs>
          <w:tab w:val="num" w:pos="5760"/>
        </w:tabs>
        <w:ind w:left="5760" w:hanging="360"/>
      </w:pPr>
      <w:rPr>
        <w:rFonts w:ascii="Arial" w:hAnsi="Arial" w:hint="default"/>
      </w:rPr>
    </w:lvl>
    <w:lvl w:ilvl="8" w:tplc="B254E96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337956"/>
    <w:multiLevelType w:val="hybridMultilevel"/>
    <w:tmpl w:val="51AA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7B4D17"/>
    <w:multiLevelType w:val="hybridMultilevel"/>
    <w:tmpl w:val="49B89984"/>
    <w:lvl w:ilvl="0" w:tplc="C7164AE0">
      <w:start w:val="1"/>
      <w:numFmt w:val="decimal"/>
      <w:lvlText w:val="%1."/>
      <w:lvlJc w:val="left"/>
      <w:pPr>
        <w:tabs>
          <w:tab w:val="num" w:pos="720"/>
        </w:tabs>
        <w:ind w:left="720" w:hanging="360"/>
      </w:pPr>
    </w:lvl>
    <w:lvl w:ilvl="1" w:tplc="F872EE80" w:tentative="1">
      <w:start w:val="1"/>
      <w:numFmt w:val="decimal"/>
      <w:lvlText w:val="%2."/>
      <w:lvlJc w:val="left"/>
      <w:pPr>
        <w:tabs>
          <w:tab w:val="num" w:pos="1440"/>
        </w:tabs>
        <w:ind w:left="1440" w:hanging="360"/>
      </w:pPr>
    </w:lvl>
    <w:lvl w:ilvl="2" w:tplc="3A8C55FE" w:tentative="1">
      <w:start w:val="1"/>
      <w:numFmt w:val="decimal"/>
      <w:lvlText w:val="%3."/>
      <w:lvlJc w:val="left"/>
      <w:pPr>
        <w:tabs>
          <w:tab w:val="num" w:pos="2160"/>
        </w:tabs>
        <w:ind w:left="2160" w:hanging="360"/>
      </w:pPr>
    </w:lvl>
    <w:lvl w:ilvl="3" w:tplc="730E46F6" w:tentative="1">
      <w:start w:val="1"/>
      <w:numFmt w:val="decimal"/>
      <w:lvlText w:val="%4."/>
      <w:lvlJc w:val="left"/>
      <w:pPr>
        <w:tabs>
          <w:tab w:val="num" w:pos="2880"/>
        </w:tabs>
        <w:ind w:left="2880" w:hanging="360"/>
      </w:pPr>
    </w:lvl>
    <w:lvl w:ilvl="4" w:tplc="B52CE078" w:tentative="1">
      <w:start w:val="1"/>
      <w:numFmt w:val="decimal"/>
      <w:lvlText w:val="%5."/>
      <w:lvlJc w:val="left"/>
      <w:pPr>
        <w:tabs>
          <w:tab w:val="num" w:pos="3600"/>
        </w:tabs>
        <w:ind w:left="3600" w:hanging="360"/>
      </w:pPr>
    </w:lvl>
    <w:lvl w:ilvl="5" w:tplc="197C0F54" w:tentative="1">
      <w:start w:val="1"/>
      <w:numFmt w:val="decimal"/>
      <w:lvlText w:val="%6."/>
      <w:lvlJc w:val="left"/>
      <w:pPr>
        <w:tabs>
          <w:tab w:val="num" w:pos="4320"/>
        </w:tabs>
        <w:ind w:left="4320" w:hanging="360"/>
      </w:pPr>
    </w:lvl>
    <w:lvl w:ilvl="6" w:tplc="5E72C87A" w:tentative="1">
      <w:start w:val="1"/>
      <w:numFmt w:val="decimal"/>
      <w:lvlText w:val="%7."/>
      <w:lvlJc w:val="left"/>
      <w:pPr>
        <w:tabs>
          <w:tab w:val="num" w:pos="5040"/>
        </w:tabs>
        <w:ind w:left="5040" w:hanging="360"/>
      </w:pPr>
    </w:lvl>
    <w:lvl w:ilvl="7" w:tplc="73726514" w:tentative="1">
      <w:start w:val="1"/>
      <w:numFmt w:val="decimal"/>
      <w:lvlText w:val="%8."/>
      <w:lvlJc w:val="left"/>
      <w:pPr>
        <w:tabs>
          <w:tab w:val="num" w:pos="5760"/>
        </w:tabs>
        <w:ind w:left="5760" w:hanging="360"/>
      </w:pPr>
    </w:lvl>
    <w:lvl w:ilvl="8" w:tplc="365CC37C" w:tentative="1">
      <w:start w:val="1"/>
      <w:numFmt w:val="decimal"/>
      <w:lvlText w:val="%9."/>
      <w:lvlJc w:val="left"/>
      <w:pPr>
        <w:tabs>
          <w:tab w:val="num" w:pos="6480"/>
        </w:tabs>
        <w:ind w:left="6480" w:hanging="360"/>
      </w:pPr>
    </w:lvl>
  </w:abstractNum>
  <w:abstractNum w:abstractNumId="35" w15:restartNumberingAfterBreak="0">
    <w:nsid w:val="57E94129"/>
    <w:multiLevelType w:val="hybridMultilevel"/>
    <w:tmpl w:val="F1F6F530"/>
    <w:lvl w:ilvl="0" w:tplc="D124138E">
      <w:start w:val="1"/>
      <w:numFmt w:val="bullet"/>
      <w:lvlText w:val="•"/>
      <w:lvlJc w:val="left"/>
      <w:pPr>
        <w:tabs>
          <w:tab w:val="num" w:pos="720"/>
        </w:tabs>
        <w:ind w:left="720" w:hanging="360"/>
      </w:pPr>
      <w:rPr>
        <w:rFonts w:ascii="Arial" w:hAnsi="Arial" w:hint="default"/>
      </w:rPr>
    </w:lvl>
    <w:lvl w:ilvl="1" w:tplc="A7ECB91C" w:tentative="1">
      <w:start w:val="1"/>
      <w:numFmt w:val="bullet"/>
      <w:lvlText w:val="•"/>
      <w:lvlJc w:val="left"/>
      <w:pPr>
        <w:tabs>
          <w:tab w:val="num" w:pos="1440"/>
        </w:tabs>
        <w:ind w:left="1440" w:hanging="360"/>
      </w:pPr>
      <w:rPr>
        <w:rFonts w:ascii="Arial" w:hAnsi="Arial" w:hint="default"/>
      </w:rPr>
    </w:lvl>
    <w:lvl w:ilvl="2" w:tplc="DC4AB6FC" w:tentative="1">
      <w:start w:val="1"/>
      <w:numFmt w:val="bullet"/>
      <w:lvlText w:val="•"/>
      <w:lvlJc w:val="left"/>
      <w:pPr>
        <w:tabs>
          <w:tab w:val="num" w:pos="2160"/>
        </w:tabs>
        <w:ind w:left="2160" w:hanging="360"/>
      </w:pPr>
      <w:rPr>
        <w:rFonts w:ascii="Arial" w:hAnsi="Arial" w:hint="default"/>
      </w:rPr>
    </w:lvl>
    <w:lvl w:ilvl="3" w:tplc="8CA635D0" w:tentative="1">
      <w:start w:val="1"/>
      <w:numFmt w:val="bullet"/>
      <w:lvlText w:val="•"/>
      <w:lvlJc w:val="left"/>
      <w:pPr>
        <w:tabs>
          <w:tab w:val="num" w:pos="2880"/>
        </w:tabs>
        <w:ind w:left="2880" w:hanging="360"/>
      </w:pPr>
      <w:rPr>
        <w:rFonts w:ascii="Arial" w:hAnsi="Arial" w:hint="default"/>
      </w:rPr>
    </w:lvl>
    <w:lvl w:ilvl="4" w:tplc="E326B718" w:tentative="1">
      <w:start w:val="1"/>
      <w:numFmt w:val="bullet"/>
      <w:lvlText w:val="•"/>
      <w:lvlJc w:val="left"/>
      <w:pPr>
        <w:tabs>
          <w:tab w:val="num" w:pos="3600"/>
        </w:tabs>
        <w:ind w:left="3600" w:hanging="360"/>
      </w:pPr>
      <w:rPr>
        <w:rFonts w:ascii="Arial" w:hAnsi="Arial" w:hint="default"/>
      </w:rPr>
    </w:lvl>
    <w:lvl w:ilvl="5" w:tplc="AAC25906" w:tentative="1">
      <w:start w:val="1"/>
      <w:numFmt w:val="bullet"/>
      <w:lvlText w:val="•"/>
      <w:lvlJc w:val="left"/>
      <w:pPr>
        <w:tabs>
          <w:tab w:val="num" w:pos="4320"/>
        </w:tabs>
        <w:ind w:left="4320" w:hanging="360"/>
      </w:pPr>
      <w:rPr>
        <w:rFonts w:ascii="Arial" w:hAnsi="Arial" w:hint="default"/>
      </w:rPr>
    </w:lvl>
    <w:lvl w:ilvl="6" w:tplc="CD34C2F2" w:tentative="1">
      <w:start w:val="1"/>
      <w:numFmt w:val="bullet"/>
      <w:lvlText w:val="•"/>
      <w:lvlJc w:val="left"/>
      <w:pPr>
        <w:tabs>
          <w:tab w:val="num" w:pos="5040"/>
        </w:tabs>
        <w:ind w:left="5040" w:hanging="360"/>
      </w:pPr>
      <w:rPr>
        <w:rFonts w:ascii="Arial" w:hAnsi="Arial" w:hint="default"/>
      </w:rPr>
    </w:lvl>
    <w:lvl w:ilvl="7" w:tplc="4D10EC64" w:tentative="1">
      <w:start w:val="1"/>
      <w:numFmt w:val="bullet"/>
      <w:lvlText w:val="•"/>
      <w:lvlJc w:val="left"/>
      <w:pPr>
        <w:tabs>
          <w:tab w:val="num" w:pos="5760"/>
        </w:tabs>
        <w:ind w:left="5760" w:hanging="360"/>
      </w:pPr>
      <w:rPr>
        <w:rFonts w:ascii="Arial" w:hAnsi="Arial" w:hint="default"/>
      </w:rPr>
    </w:lvl>
    <w:lvl w:ilvl="8" w:tplc="74B4B33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6178FB"/>
    <w:multiLevelType w:val="hybridMultilevel"/>
    <w:tmpl w:val="0CF45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1A4240"/>
    <w:multiLevelType w:val="multilevel"/>
    <w:tmpl w:val="09B840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B8713EB"/>
    <w:multiLevelType w:val="hybridMultilevel"/>
    <w:tmpl w:val="BD109668"/>
    <w:lvl w:ilvl="0" w:tplc="C2A26374">
      <w:start w:val="1"/>
      <w:numFmt w:val="bullet"/>
      <w:lvlText w:val="•"/>
      <w:lvlJc w:val="left"/>
      <w:pPr>
        <w:tabs>
          <w:tab w:val="num" w:pos="360"/>
        </w:tabs>
        <w:ind w:left="360" w:hanging="360"/>
      </w:pPr>
      <w:rPr>
        <w:rFonts w:ascii="Arial" w:hAnsi="Arial" w:hint="default"/>
      </w:rPr>
    </w:lvl>
    <w:lvl w:ilvl="1" w:tplc="C40ECA48">
      <w:numFmt w:val="bullet"/>
      <w:lvlText w:val="o"/>
      <w:lvlJc w:val="left"/>
      <w:pPr>
        <w:tabs>
          <w:tab w:val="num" w:pos="1080"/>
        </w:tabs>
        <w:ind w:left="1080" w:hanging="360"/>
      </w:pPr>
      <w:rPr>
        <w:rFonts w:ascii="Courier New" w:hAnsi="Courier New" w:hint="default"/>
      </w:rPr>
    </w:lvl>
    <w:lvl w:ilvl="2" w:tplc="D806F690" w:tentative="1">
      <w:start w:val="1"/>
      <w:numFmt w:val="bullet"/>
      <w:lvlText w:val="•"/>
      <w:lvlJc w:val="left"/>
      <w:pPr>
        <w:tabs>
          <w:tab w:val="num" w:pos="1800"/>
        </w:tabs>
        <w:ind w:left="1800" w:hanging="360"/>
      </w:pPr>
      <w:rPr>
        <w:rFonts w:ascii="Arial" w:hAnsi="Arial" w:hint="default"/>
      </w:rPr>
    </w:lvl>
    <w:lvl w:ilvl="3" w:tplc="AE8CC302" w:tentative="1">
      <w:start w:val="1"/>
      <w:numFmt w:val="bullet"/>
      <w:lvlText w:val="•"/>
      <w:lvlJc w:val="left"/>
      <w:pPr>
        <w:tabs>
          <w:tab w:val="num" w:pos="2520"/>
        </w:tabs>
        <w:ind w:left="2520" w:hanging="360"/>
      </w:pPr>
      <w:rPr>
        <w:rFonts w:ascii="Arial" w:hAnsi="Arial" w:hint="default"/>
      </w:rPr>
    </w:lvl>
    <w:lvl w:ilvl="4" w:tplc="C770BA94" w:tentative="1">
      <w:start w:val="1"/>
      <w:numFmt w:val="bullet"/>
      <w:lvlText w:val="•"/>
      <w:lvlJc w:val="left"/>
      <w:pPr>
        <w:tabs>
          <w:tab w:val="num" w:pos="3240"/>
        </w:tabs>
        <w:ind w:left="3240" w:hanging="360"/>
      </w:pPr>
      <w:rPr>
        <w:rFonts w:ascii="Arial" w:hAnsi="Arial" w:hint="default"/>
      </w:rPr>
    </w:lvl>
    <w:lvl w:ilvl="5" w:tplc="41885848" w:tentative="1">
      <w:start w:val="1"/>
      <w:numFmt w:val="bullet"/>
      <w:lvlText w:val="•"/>
      <w:lvlJc w:val="left"/>
      <w:pPr>
        <w:tabs>
          <w:tab w:val="num" w:pos="3960"/>
        </w:tabs>
        <w:ind w:left="3960" w:hanging="360"/>
      </w:pPr>
      <w:rPr>
        <w:rFonts w:ascii="Arial" w:hAnsi="Arial" w:hint="default"/>
      </w:rPr>
    </w:lvl>
    <w:lvl w:ilvl="6" w:tplc="3EB65DEC" w:tentative="1">
      <w:start w:val="1"/>
      <w:numFmt w:val="bullet"/>
      <w:lvlText w:val="•"/>
      <w:lvlJc w:val="left"/>
      <w:pPr>
        <w:tabs>
          <w:tab w:val="num" w:pos="4680"/>
        </w:tabs>
        <w:ind w:left="4680" w:hanging="360"/>
      </w:pPr>
      <w:rPr>
        <w:rFonts w:ascii="Arial" w:hAnsi="Arial" w:hint="default"/>
      </w:rPr>
    </w:lvl>
    <w:lvl w:ilvl="7" w:tplc="8EA26066" w:tentative="1">
      <w:start w:val="1"/>
      <w:numFmt w:val="bullet"/>
      <w:lvlText w:val="•"/>
      <w:lvlJc w:val="left"/>
      <w:pPr>
        <w:tabs>
          <w:tab w:val="num" w:pos="5400"/>
        </w:tabs>
        <w:ind w:left="5400" w:hanging="360"/>
      </w:pPr>
      <w:rPr>
        <w:rFonts w:ascii="Arial" w:hAnsi="Arial" w:hint="default"/>
      </w:rPr>
    </w:lvl>
    <w:lvl w:ilvl="8" w:tplc="BF28171C"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1FE0AFE"/>
    <w:multiLevelType w:val="hybridMultilevel"/>
    <w:tmpl w:val="6DFE2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4C92EF9"/>
    <w:multiLevelType w:val="hybridMultilevel"/>
    <w:tmpl w:val="9D764F5E"/>
    <w:lvl w:ilvl="0" w:tplc="480E9CE2">
      <w:start w:val="1"/>
      <w:numFmt w:val="bullet"/>
      <w:lvlText w:val="•"/>
      <w:lvlJc w:val="left"/>
      <w:pPr>
        <w:tabs>
          <w:tab w:val="num" w:pos="360"/>
        </w:tabs>
        <w:ind w:left="360" w:hanging="360"/>
      </w:pPr>
      <w:rPr>
        <w:rFonts w:ascii="Arial" w:hAnsi="Arial" w:hint="default"/>
      </w:rPr>
    </w:lvl>
    <w:lvl w:ilvl="1" w:tplc="26F61154">
      <w:numFmt w:val="bullet"/>
      <w:lvlText w:val="o"/>
      <w:lvlJc w:val="left"/>
      <w:pPr>
        <w:tabs>
          <w:tab w:val="num" w:pos="360"/>
        </w:tabs>
        <w:ind w:left="360" w:hanging="360"/>
      </w:pPr>
      <w:rPr>
        <w:rFonts w:ascii="Courier New" w:hAnsi="Courier New" w:hint="default"/>
      </w:rPr>
    </w:lvl>
    <w:lvl w:ilvl="2" w:tplc="17E87A86" w:tentative="1">
      <w:start w:val="1"/>
      <w:numFmt w:val="bullet"/>
      <w:lvlText w:val="•"/>
      <w:lvlJc w:val="left"/>
      <w:pPr>
        <w:tabs>
          <w:tab w:val="num" w:pos="1800"/>
        </w:tabs>
        <w:ind w:left="1800" w:hanging="360"/>
      </w:pPr>
      <w:rPr>
        <w:rFonts w:ascii="Arial" w:hAnsi="Arial" w:hint="default"/>
      </w:rPr>
    </w:lvl>
    <w:lvl w:ilvl="3" w:tplc="D3E48D84" w:tentative="1">
      <w:start w:val="1"/>
      <w:numFmt w:val="bullet"/>
      <w:lvlText w:val="•"/>
      <w:lvlJc w:val="left"/>
      <w:pPr>
        <w:tabs>
          <w:tab w:val="num" w:pos="2520"/>
        </w:tabs>
        <w:ind w:left="2520" w:hanging="360"/>
      </w:pPr>
      <w:rPr>
        <w:rFonts w:ascii="Arial" w:hAnsi="Arial" w:hint="default"/>
      </w:rPr>
    </w:lvl>
    <w:lvl w:ilvl="4" w:tplc="7554940A" w:tentative="1">
      <w:start w:val="1"/>
      <w:numFmt w:val="bullet"/>
      <w:lvlText w:val="•"/>
      <w:lvlJc w:val="left"/>
      <w:pPr>
        <w:tabs>
          <w:tab w:val="num" w:pos="3240"/>
        </w:tabs>
        <w:ind w:left="3240" w:hanging="360"/>
      </w:pPr>
      <w:rPr>
        <w:rFonts w:ascii="Arial" w:hAnsi="Arial" w:hint="default"/>
      </w:rPr>
    </w:lvl>
    <w:lvl w:ilvl="5" w:tplc="D93C8314" w:tentative="1">
      <w:start w:val="1"/>
      <w:numFmt w:val="bullet"/>
      <w:lvlText w:val="•"/>
      <w:lvlJc w:val="left"/>
      <w:pPr>
        <w:tabs>
          <w:tab w:val="num" w:pos="3960"/>
        </w:tabs>
        <w:ind w:left="3960" w:hanging="360"/>
      </w:pPr>
      <w:rPr>
        <w:rFonts w:ascii="Arial" w:hAnsi="Arial" w:hint="default"/>
      </w:rPr>
    </w:lvl>
    <w:lvl w:ilvl="6" w:tplc="26528756" w:tentative="1">
      <w:start w:val="1"/>
      <w:numFmt w:val="bullet"/>
      <w:lvlText w:val="•"/>
      <w:lvlJc w:val="left"/>
      <w:pPr>
        <w:tabs>
          <w:tab w:val="num" w:pos="4680"/>
        </w:tabs>
        <w:ind w:left="4680" w:hanging="360"/>
      </w:pPr>
      <w:rPr>
        <w:rFonts w:ascii="Arial" w:hAnsi="Arial" w:hint="default"/>
      </w:rPr>
    </w:lvl>
    <w:lvl w:ilvl="7" w:tplc="5AD8A7DC" w:tentative="1">
      <w:start w:val="1"/>
      <w:numFmt w:val="bullet"/>
      <w:lvlText w:val="•"/>
      <w:lvlJc w:val="left"/>
      <w:pPr>
        <w:tabs>
          <w:tab w:val="num" w:pos="5400"/>
        </w:tabs>
        <w:ind w:left="5400" w:hanging="360"/>
      </w:pPr>
      <w:rPr>
        <w:rFonts w:ascii="Arial" w:hAnsi="Arial" w:hint="default"/>
      </w:rPr>
    </w:lvl>
    <w:lvl w:ilvl="8" w:tplc="2FC878B8"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65B10728"/>
    <w:multiLevelType w:val="hybridMultilevel"/>
    <w:tmpl w:val="5AB8E19A"/>
    <w:lvl w:ilvl="0" w:tplc="FD240074">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FF37AA"/>
    <w:multiLevelType w:val="hybridMultilevel"/>
    <w:tmpl w:val="65142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727E5F"/>
    <w:multiLevelType w:val="hybridMultilevel"/>
    <w:tmpl w:val="BC9E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0433D2"/>
    <w:multiLevelType w:val="hybridMultilevel"/>
    <w:tmpl w:val="7D5499AE"/>
    <w:lvl w:ilvl="0" w:tplc="8118E7E6">
      <w:start w:val="1"/>
      <w:numFmt w:val="decimal"/>
      <w:pStyle w:val="QST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E2137F"/>
    <w:multiLevelType w:val="hybridMultilevel"/>
    <w:tmpl w:val="58A65392"/>
    <w:lvl w:ilvl="0" w:tplc="914A2A60">
      <w:start w:val="1"/>
      <w:numFmt w:val="bullet"/>
      <w:lvlText w:val="•"/>
      <w:lvlJc w:val="left"/>
      <w:pPr>
        <w:tabs>
          <w:tab w:val="num" w:pos="360"/>
        </w:tabs>
        <w:ind w:left="360" w:hanging="360"/>
      </w:pPr>
      <w:rPr>
        <w:rFonts w:ascii="Arial" w:hAnsi="Arial" w:hint="default"/>
      </w:rPr>
    </w:lvl>
    <w:lvl w:ilvl="1" w:tplc="2828047C">
      <w:numFmt w:val="bullet"/>
      <w:lvlText w:val="o"/>
      <w:lvlJc w:val="left"/>
      <w:pPr>
        <w:tabs>
          <w:tab w:val="num" w:pos="1080"/>
        </w:tabs>
        <w:ind w:left="1080" w:hanging="360"/>
      </w:pPr>
      <w:rPr>
        <w:rFonts w:ascii="Courier New" w:hAnsi="Courier New" w:hint="default"/>
      </w:rPr>
    </w:lvl>
    <w:lvl w:ilvl="2" w:tplc="83549B3E" w:tentative="1">
      <w:start w:val="1"/>
      <w:numFmt w:val="bullet"/>
      <w:lvlText w:val="•"/>
      <w:lvlJc w:val="left"/>
      <w:pPr>
        <w:tabs>
          <w:tab w:val="num" w:pos="1800"/>
        </w:tabs>
        <w:ind w:left="1800" w:hanging="360"/>
      </w:pPr>
      <w:rPr>
        <w:rFonts w:ascii="Arial" w:hAnsi="Arial" w:hint="default"/>
      </w:rPr>
    </w:lvl>
    <w:lvl w:ilvl="3" w:tplc="3738C820" w:tentative="1">
      <w:start w:val="1"/>
      <w:numFmt w:val="bullet"/>
      <w:lvlText w:val="•"/>
      <w:lvlJc w:val="left"/>
      <w:pPr>
        <w:tabs>
          <w:tab w:val="num" w:pos="2520"/>
        </w:tabs>
        <w:ind w:left="2520" w:hanging="360"/>
      </w:pPr>
      <w:rPr>
        <w:rFonts w:ascii="Arial" w:hAnsi="Arial" w:hint="default"/>
      </w:rPr>
    </w:lvl>
    <w:lvl w:ilvl="4" w:tplc="EEC0FA48" w:tentative="1">
      <w:start w:val="1"/>
      <w:numFmt w:val="bullet"/>
      <w:lvlText w:val="•"/>
      <w:lvlJc w:val="left"/>
      <w:pPr>
        <w:tabs>
          <w:tab w:val="num" w:pos="3240"/>
        </w:tabs>
        <w:ind w:left="3240" w:hanging="360"/>
      </w:pPr>
      <w:rPr>
        <w:rFonts w:ascii="Arial" w:hAnsi="Arial" w:hint="default"/>
      </w:rPr>
    </w:lvl>
    <w:lvl w:ilvl="5" w:tplc="322ACA00" w:tentative="1">
      <w:start w:val="1"/>
      <w:numFmt w:val="bullet"/>
      <w:lvlText w:val="•"/>
      <w:lvlJc w:val="left"/>
      <w:pPr>
        <w:tabs>
          <w:tab w:val="num" w:pos="3960"/>
        </w:tabs>
        <w:ind w:left="3960" w:hanging="360"/>
      </w:pPr>
      <w:rPr>
        <w:rFonts w:ascii="Arial" w:hAnsi="Arial" w:hint="default"/>
      </w:rPr>
    </w:lvl>
    <w:lvl w:ilvl="6" w:tplc="ECE484A2" w:tentative="1">
      <w:start w:val="1"/>
      <w:numFmt w:val="bullet"/>
      <w:lvlText w:val="•"/>
      <w:lvlJc w:val="left"/>
      <w:pPr>
        <w:tabs>
          <w:tab w:val="num" w:pos="4680"/>
        </w:tabs>
        <w:ind w:left="4680" w:hanging="360"/>
      </w:pPr>
      <w:rPr>
        <w:rFonts w:ascii="Arial" w:hAnsi="Arial" w:hint="default"/>
      </w:rPr>
    </w:lvl>
    <w:lvl w:ilvl="7" w:tplc="A4F2742C" w:tentative="1">
      <w:start w:val="1"/>
      <w:numFmt w:val="bullet"/>
      <w:lvlText w:val="•"/>
      <w:lvlJc w:val="left"/>
      <w:pPr>
        <w:tabs>
          <w:tab w:val="num" w:pos="5400"/>
        </w:tabs>
        <w:ind w:left="5400" w:hanging="360"/>
      </w:pPr>
      <w:rPr>
        <w:rFonts w:ascii="Arial" w:hAnsi="Arial" w:hint="default"/>
      </w:rPr>
    </w:lvl>
    <w:lvl w:ilvl="8" w:tplc="43DCADF4"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772D58DC"/>
    <w:multiLevelType w:val="hybridMultilevel"/>
    <w:tmpl w:val="8F80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1051A4"/>
    <w:multiLevelType w:val="hybridMultilevel"/>
    <w:tmpl w:val="6BC4A0FA"/>
    <w:lvl w:ilvl="0" w:tplc="3BA6BF62">
      <w:start w:val="1"/>
      <w:numFmt w:val="bullet"/>
      <w:lvlText w:val="•"/>
      <w:lvlJc w:val="left"/>
      <w:pPr>
        <w:tabs>
          <w:tab w:val="num" w:pos="720"/>
        </w:tabs>
        <w:ind w:left="720" w:hanging="360"/>
      </w:pPr>
      <w:rPr>
        <w:rFonts w:ascii="Arial" w:hAnsi="Arial" w:hint="default"/>
      </w:rPr>
    </w:lvl>
    <w:lvl w:ilvl="1" w:tplc="844E3D14">
      <w:numFmt w:val="bullet"/>
      <w:lvlText w:val="o"/>
      <w:lvlJc w:val="left"/>
      <w:pPr>
        <w:tabs>
          <w:tab w:val="num" w:pos="1440"/>
        </w:tabs>
        <w:ind w:left="1440" w:hanging="360"/>
      </w:pPr>
      <w:rPr>
        <w:rFonts w:ascii="Courier New" w:hAnsi="Courier New" w:hint="default"/>
      </w:rPr>
    </w:lvl>
    <w:lvl w:ilvl="2" w:tplc="86B076F8" w:tentative="1">
      <w:start w:val="1"/>
      <w:numFmt w:val="bullet"/>
      <w:lvlText w:val="•"/>
      <w:lvlJc w:val="left"/>
      <w:pPr>
        <w:tabs>
          <w:tab w:val="num" w:pos="2160"/>
        </w:tabs>
        <w:ind w:left="2160" w:hanging="360"/>
      </w:pPr>
      <w:rPr>
        <w:rFonts w:ascii="Arial" w:hAnsi="Arial" w:hint="default"/>
      </w:rPr>
    </w:lvl>
    <w:lvl w:ilvl="3" w:tplc="92FC5580" w:tentative="1">
      <w:start w:val="1"/>
      <w:numFmt w:val="bullet"/>
      <w:lvlText w:val="•"/>
      <w:lvlJc w:val="left"/>
      <w:pPr>
        <w:tabs>
          <w:tab w:val="num" w:pos="2880"/>
        </w:tabs>
        <w:ind w:left="2880" w:hanging="360"/>
      </w:pPr>
      <w:rPr>
        <w:rFonts w:ascii="Arial" w:hAnsi="Arial" w:hint="default"/>
      </w:rPr>
    </w:lvl>
    <w:lvl w:ilvl="4" w:tplc="828A6084" w:tentative="1">
      <w:start w:val="1"/>
      <w:numFmt w:val="bullet"/>
      <w:lvlText w:val="•"/>
      <w:lvlJc w:val="left"/>
      <w:pPr>
        <w:tabs>
          <w:tab w:val="num" w:pos="3600"/>
        </w:tabs>
        <w:ind w:left="3600" w:hanging="360"/>
      </w:pPr>
      <w:rPr>
        <w:rFonts w:ascii="Arial" w:hAnsi="Arial" w:hint="default"/>
      </w:rPr>
    </w:lvl>
    <w:lvl w:ilvl="5" w:tplc="4642B23A" w:tentative="1">
      <w:start w:val="1"/>
      <w:numFmt w:val="bullet"/>
      <w:lvlText w:val="•"/>
      <w:lvlJc w:val="left"/>
      <w:pPr>
        <w:tabs>
          <w:tab w:val="num" w:pos="4320"/>
        </w:tabs>
        <w:ind w:left="4320" w:hanging="360"/>
      </w:pPr>
      <w:rPr>
        <w:rFonts w:ascii="Arial" w:hAnsi="Arial" w:hint="default"/>
      </w:rPr>
    </w:lvl>
    <w:lvl w:ilvl="6" w:tplc="E4B8058E" w:tentative="1">
      <w:start w:val="1"/>
      <w:numFmt w:val="bullet"/>
      <w:lvlText w:val="•"/>
      <w:lvlJc w:val="left"/>
      <w:pPr>
        <w:tabs>
          <w:tab w:val="num" w:pos="5040"/>
        </w:tabs>
        <w:ind w:left="5040" w:hanging="360"/>
      </w:pPr>
      <w:rPr>
        <w:rFonts w:ascii="Arial" w:hAnsi="Arial" w:hint="default"/>
      </w:rPr>
    </w:lvl>
    <w:lvl w:ilvl="7" w:tplc="98C4199C" w:tentative="1">
      <w:start w:val="1"/>
      <w:numFmt w:val="bullet"/>
      <w:lvlText w:val="•"/>
      <w:lvlJc w:val="left"/>
      <w:pPr>
        <w:tabs>
          <w:tab w:val="num" w:pos="5760"/>
        </w:tabs>
        <w:ind w:left="5760" w:hanging="360"/>
      </w:pPr>
      <w:rPr>
        <w:rFonts w:ascii="Arial" w:hAnsi="Arial" w:hint="default"/>
      </w:rPr>
    </w:lvl>
    <w:lvl w:ilvl="8" w:tplc="F926E64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134FAD"/>
    <w:multiLevelType w:val="hybridMultilevel"/>
    <w:tmpl w:val="E82EE80A"/>
    <w:lvl w:ilvl="0" w:tplc="62E08CD2">
      <w:start w:val="1"/>
      <w:numFmt w:val="bullet"/>
      <w:lvlText w:val="•"/>
      <w:lvlJc w:val="left"/>
      <w:pPr>
        <w:tabs>
          <w:tab w:val="num" w:pos="360"/>
        </w:tabs>
        <w:ind w:left="360" w:hanging="360"/>
      </w:pPr>
      <w:rPr>
        <w:rFonts w:ascii="Arial" w:hAnsi="Arial" w:hint="default"/>
      </w:rPr>
    </w:lvl>
    <w:lvl w:ilvl="1" w:tplc="F5FEB07E">
      <w:numFmt w:val="bullet"/>
      <w:lvlText w:val="o"/>
      <w:lvlJc w:val="left"/>
      <w:pPr>
        <w:tabs>
          <w:tab w:val="num" w:pos="1080"/>
        </w:tabs>
        <w:ind w:left="1080" w:hanging="360"/>
      </w:pPr>
      <w:rPr>
        <w:rFonts w:ascii="Courier New" w:hAnsi="Courier New" w:hint="default"/>
      </w:rPr>
    </w:lvl>
    <w:lvl w:ilvl="2" w:tplc="409E6262" w:tentative="1">
      <w:start w:val="1"/>
      <w:numFmt w:val="bullet"/>
      <w:lvlText w:val="•"/>
      <w:lvlJc w:val="left"/>
      <w:pPr>
        <w:tabs>
          <w:tab w:val="num" w:pos="1800"/>
        </w:tabs>
        <w:ind w:left="1800" w:hanging="360"/>
      </w:pPr>
      <w:rPr>
        <w:rFonts w:ascii="Arial" w:hAnsi="Arial" w:hint="default"/>
      </w:rPr>
    </w:lvl>
    <w:lvl w:ilvl="3" w:tplc="A9744AE6" w:tentative="1">
      <w:start w:val="1"/>
      <w:numFmt w:val="bullet"/>
      <w:lvlText w:val="•"/>
      <w:lvlJc w:val="left"/>
      <w:pPr>
        <w:tabs>
          <w:tab w:val="num" w:pos="2520"/>
        </w:tabs>
        <w:ind w:left="2520" w:hanging="360"/>
      </w:pPr>
      <w:rPr>
        <w:rFonts w:ascii="Arial" w:hAnsi="Arial" w:hint="default"/>
      </w:rPr>
    </w:lvl>
    <w:lvl w:ilvl="4" w:tplc="E7A2F70A" w:tentative="1">
      <w:start w:val="1"/>
      <w:numFmt w:val="bullet"/>
      <w:lvlText w:val="•"/>
      <w:lvlJc w:val="left"/>
      <w:pPr>
        <w:tabs>
          <w:tab w:val="num" w:pos="3240"/>
        </w:tabs>
        <w:ind w:left="3240" w:hanging="360"/>
      </w:pPr>
      <w:rPr>
        <w:rFonts w:ascii="Arial" w:hAnsi="Arial" w:hint="default"/>
      </w:rPr>
    </w:lvl>
    <w:lvl w:ilvl="5" w:tplc="F3F81502" w:tentative="1">
      <w:start w:val="1"/>
      <w:numFmt w:val="bullet"/>
      <w:lvlText w:val="•"/>
      <w:lvlJc w:val="left"/>
      <w:pPr>
        <w:tabs>
          <w:tab w:val="num" w:pos="3960"/>
        </w:tabs>
        <w:ind w:left="3960" w:hanging="360"/>
      </w:pPr>
      <w:rPr>
        <w:rFonts w:ascii="Arial" w:hAnsi="Arial" w:hint="default"/>
      </w:rPr>
    </w:lvl>
    <w:lvl w:ilvl="6" w:tplc="407C282C" w:tentative="1">
      <w:start w:val="1"/>
      <w:numFmt w:val="bullet"/>
      <w:lvlText w:val="•"/>
      <w:lvlJc w:val="left"/>
      <w:pPr>
        <w:tabs>
          <w:tab w:val="num" w:pos="4680"/>
        </w:tabs>
        <w:ind w:left="4680" w:hanging="360"/>
      </w:pPr>
      <w:rPr>
        <w:rFonts w:ascii="Arial" w:hAnsi="Arial" w:hint="default"/>
      </w:rPr>
    </w:lvl>
    <w:lvl w:ilvl="7" w:tplc="7D244088" w:tentative="1">
      <w:start w:val="1"/>
      <w:numFmt w:val="bullet"/>
      <w:lvlText w:val="•"/>
      <w:lvlJc w:val="left"/>
      <w:pPr>
        <w:tabs>
          <w:tab w:val="num" w:pos="5400"/>
        </w:tabs>
        <w:ind w:left="5400" w:hanging="360"/>
      </w:pPr>
      <w:rPr>
        <w:rFonts w:ascii="Arial" w:hAnsi="Arial" w:hint="default"/>
      </w:rPr>
    </w:lvl>
    <w:lvl w:ilvl="8" w:tplc="EB084D18"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7FB35AB0"/>
    <w:multiLevelType w:val="hybridMultilevel"/>
    <w:tmpl w:val="AE72D29E"/>
    <w:lvl w:ilvl="0" w:tplc="6CF2EFCA">
      <w:start w:val="1"/>
      <w:numFmt w:val="bullet"/>
      <w:lvlText w:val=""/>
      <w:lvlJc w:val="left"/>
      <w:pPr>
        <w:tabs>
          <w:tab w:val="num" w:pos="360"/>
        </w:tabs>
        <w:ind w:left="360" w:hanging="360"/>
      </w:pPr>
      <w:rPr>
        <w:rFonts w:ascii="Symbol" w:hAnsi="Symbol" w:hint="default"/>
      </w:rPr>
    </w:lvl>
    <w:lvl w:ilvl="1" w:tplc="D520E6F2">
      <w:numFmt w:val="bullet"/>
      <w:lvlText w:val="o"/>
      <w:lvlJc w:val="left"/>
      <w:pPr>
        <w:tabs>
          <w:tab w:val="num" w:pos="1080"/>
        </w:tabs>
        <w:ind w:left="1080" w:hanging="360"/>
      </w:pPr>
      <w:rPr>
        <w:rFonts w:ascii="Courier New" w:hAnsi="Courier New" w:hint="default"/>
      </w:rPr>
    </w:lvl>
    <w:lvl w:ilvl="2" w:tplc="94D2CE7E" w:tentative="1">
      <w:start w:val="1"/>
      <w:numFmt w:val="bullet"/>
      <w:lvlText w:val=""/>
      <w:lvlJc w:val="left"/>
      <w:pPr>
        <w:tabs>
          <w:tab w:val="num" w:pos="1800"/>
        </w:tabs>
        <w:ind w:left="1800" w:hanging="360"/>
      </w:pPr>
      <w:rPr>
        <w:rFonts w:ascii="Symbol" w:hAnsi="Symbol" w:hint="default"/>
      </w:rPr>
    </w:lvl>
    <w:lvl w:ilvl="3" w:tplc="3EA6EBF4" w:tentative="1">
      <w:start w:val="1"/>
      <w:numFmt w:val="bullet"/>
      <w:lvlText w:val=""/>
      <w:lvlJc w:val="left"/>
      <w:pPr>
        <w:tabs>
          <w:tab w:val="num" w:pos="2520"/>
        </w:tabs>
        <w:ind w:left="2520" w:hanging="360"/>
      </w:pPr>
      <w:rPr>
        <w:rFonts w:ascii="Symbol" w:hAnsi="Symbol" w:hint="default"/>
      </w:rPr>
    </w:lvl>
    <w:lvl w:ilvl="4" w:tplc="8FD2E5D4" w:tentative="1">
      <w:start w:val="1"/>
      <w:numFmt w:val="bullet"/>
      <w:lvlText w:val=""/>
      <w:lvlJc w:val="left"/>
      <w:pPr>
        <w:tabs>
          <w:tab w:val="num" w:pos="3240"/>
        </w:tabs>
        <w:ind w:left="3240" w:hanging="360"/>
      </w:pPr>
      <w:rPr>
        <w:rFonts w:ascii="Symbol" w:hAnsi="Symbol" w:hint="default"/>
      </w:rPr>
    </w:lvl>
    <w:lvl w:ilvl="5" w:tplc="BCA220A2" w:tentative="1">
      <w:start w:val="1"/>
      <w:numFmt w:val="bullet"/>
      <w:lvlText w:val=""/>
      <w:lvlJc w:val="left"/>
      <w:pPr>
        <w:tabs>
          <w:tab w:val="num" w:pos="3960"/>
        </w:tabs>
        <w:ind w:left="3960" w:hanging="360"/>
      </w:pPr>
      <w:rPr>
        <w:rFonts w:ascii="Symbol" w:hAnsi="Symbol" w:hint="default"/>
      </w:rPr>
    </w:lvl>
    <w:lvl w:ilvl="6" w:tplc="3454C324" w:tentative="1">
      <w:start w:val="1"/>
      <w:numFmt w:val="bullet"/>
      <w:lvlText w:val=""/>
      <w:lvlJc w:val="left"/>
      <w:pPr>
        <w:tabs>
          <w:tab w:val="num" w:pos="4680"/>
        </w:tabs>
        <w:ind w:left="4680" w:hanging="360"/>
      </w:pPr>
      <w:rPr>
        <w:rFonts w:ascii="Symbol" w:hAnsi="Symbol" w:hint="default"/>
      </w:rPr>
    </w:lvl>
    <w:lvl w:ilvl="7" w:tplc="F03A72A6" w:tentative="1">
      <w:start w:val="1"/>
      <w:numFmt w:val="bullet"/>
      <w:lvlText w:val=""/>
      <w:lvlJc w:val="left"/>
      <w:pPr>
        <w:tabs>
          <w:tab w:val="num" w:pos="5400"/>
        </w:tabs>
        <w:ind w:left="5400" w:hanging="360"/>
      </w:pPr>
      <w:rPr>
        <w:rFonts w:ascii="Symbol" w:hAnsi="Symbol" w:hint="default"/>
      </w:rPr>
    </w:lvl>
    <w:lvl w:ilvl="8" w:tplc="B7C21EC6" w:tentative="1">
      <w:start w:val="1"/>
      <w:numFmt w:val="bullet"/>
      <w:lvlText w:val=""/>
      <w:lvlJc w:val="left"/>
      <w:pPr>
        <w:tabs>
          <w:tab w:val="num" w:pos="6120"/>
        </w:tabs>
        <w:ind w:left="6120" w:hanging="360"/>
      </w:pPr>
      <w:rPr>
        <w:rFonts w:ascii="Symbol" w:hAnsi="Symbol" w:hint="default"/>
      </w:rPr>
    </w:lvl>
  </w:abstractNum>
  <w:num w:numId="1" w16cid:durableId="1206676043">
    <w:abstractNumId w:val="5"/>
  </w:num>
  <w:num w:numId="2" w16cid:durableId="960963890">
    <w:abstractNumId w:val="31"/>
  </w:num>
  <w:num w:numId="3" w16cid:durableId="1073545338">
    <w:abstractNumId w:val="37"/>
  </w:num>
  <w:num w:numId="4" w16cid:durableId="1618440938">
    <w:abstractNumId w:val="35"/>
  </w:num>
  <w:num w:numId="5" w16cid:durableId="813720812">
    <w:abstractNumId w:val="32"/>
  </w:num>
  <w:num w:numId="6" w16cid:durableId="1886943629">
    <w:abstractNumId w:val="12"/>
  </w:num>
  <w:num w:numId="7" w16cid:durableId="671838443">
    <w:abstractNumId w:val="9"/>
  </w:num>
  <w:num w:numId="8" w16cid:durableId="1416438891">
    <w:abstractNumId w:val="8"/>
  </w:num>
  <w:num w:numId="9" w16cid:durableId="1639215514">
    <w:abstractNumId w:val="10"/>
  </w:num>
  <w:num w:numId="10" w16cid:durableId="835875455">
    <w:abstractNumId w:val="33"/>
  </w:num>
  <w:num w:numId="11" w16cid:durableId="1161506773">
    <w:abstractNumId w:val="4"/>
  </w:num>
  <w:num w:numId="12" w16cid:durableId="695009766">
    <w:abstractNumId w:val="43"/>
  </w:num>
  <w:num w:numId="13" w16cid:durableId="2134133977">
    <w:abstractNumId w:val="30"/>
  </w:num>
  <w:num w:numId="14" w16cid:durableId="1364133168">
    <w:abstractNumId w:val="34"/>
  </w:num>
  <w:num w:numId="15" w16cid:durableId="178860128">
    <w:abstractNumId w:val="7"/>
  </w:num>
  <w:num w:numId="16" w16cid:durableId="753479066">
    <w:abstractNumId w:val="21"/>
  </w:num>
  <w:num w:numId="17" w16cid:durableId="888688279">
    <w:abstractNumId w:val="25"/>
  </w:num>
  <w:num w:numId="18" w16cid:durableId="455684850">
    <w:abstractNumId w:val="17"/>
  </w:num>
  <w:num w:numId="19" w16cid:durableId="720249217">
    <w:abstractNumId w:val="46"/>
  </w:num>
  <w:num w:numId="20" w16cid:durableId="1121920045">
    <w:abstractNumId w:val="28"/>
  </w:num>
  <w:num w:numId="21" w16cid:durableId="1777863794">
    <w:abstractNumId w:val="16"/>
  </w:num>
  <w:num w:numId="22" w16cid:durableId="1358389466">
    <w:abstractNumId w:val="14"/>
  </w:num>
  <w:num w:numId="23" w16cid:durableId="1003776010">
    <w:abstractNumId w:val="2"/>
  </w:num>
  <w:num w:numId="24" w16cid:durableId="474684079">
    <w:abstractNumId w:val="18"/>
  </w:num>
  <w:num w:numId="25" w16cid:durableId="1587112187">
    <w:abstractNumId w:val="23"/>
  </w:num>
  <w:num w:numId="26" w16cid:durableId="1887597524">
    <w:abstractNumId w:val="42"/>
  </w:num>
  <w:num w:numId="27" w16cid:durableId="1390615999">
    <w:abstractNumId w:val="24"/>
  </w:num>
  <w:num w:numId="28" w16cid:durableId="773600027">
    <w:abstractNumId w:val="5"/>
  </w:num>
  <w:num w:numId="29" w16cid:durableId="1630550877">
    <w:abstractNumId w:val="11"/>
  </w:num>
  <w:num w:numId="30" w16cid:durableId="1729183088">
    <w:abstractNumId w:val="44"/>
  </w:num>
  <w:num w:numId="31" w16cid:durableId="207105718">
    <w:abstractNumId w:val="39"/>
  </w:num>
  <w:num w:numId="32" w16cid:durableId="1551726043">
    <w:abstractNumId w:val="40"/>
  </w:num>
  <w:num w:numId="33" w16cid:durableId="1598053850">
    <w:abstractNumId w:val="49"/>
  </w:num>
  <w:num w:numId="34" w16cid:durableId="1854606815">
    <w:abstractNumId w:val="19"/>
  </w:num>
  <w:num w:numId="35" w16cid:durableId="1724987317">
    <w:abstractNumId w:val="0"/>
  </w:num>
  <w:num w:numId="36" w16cid:durableId="1783843488">
    <w:abstractNumId w:val="20"/>
  </w:num>
  <w:num w:numId="37" w16cid:durableId="955720482">
    <w:abstractNumId w:val="1"/>
  </w:num>
  <w:num w:numId="38" w16cid:durableId="2010985390">
    <w:abstractNumId w:val="15"/>
  </w:num>
  <w:num w:numId="39" w16cid:durableId="1054817692">
    <w:abstractNumId w:val="3"/>
  </w:num>
  <w:num w:numId="40" w16cid:durableId="1455561838">
    <w:abstractNumId w:val="27"/>
  </w:num>
  <w:num w:numId="41" w16cid:durableId="183598337">
    <w:abstractNumId w:val="41"/>
  </w:num>
  <w:num w:numId="42" w16cid:durableId="1422290453">
    <w:abstractNumId w:val="36"/>
  </w:num>
  <w:num w:numId="43" w16cid:durableId="361370155">
    <w:abstractNumId w:val="45"/>
  </w:num>
  <w:num w:numId="44" w16cid:durableId="1802075065">
    <w:abstractNumId w:val="48"/>
  </w:num>
  <w:num w:numId="45" w16cid:durableId="1929268770">
    <w:abstractNumId w:val="13"/>
  </w:num>
  <w:num w:numId="46" w16cid:durableId="853037532">
    <w:abstractNumId w:val="38"/>
  </w:num>
  <w:num w:numId="47" w16cid:durableId="1066026945">
    <w:abstractNumId w:val="22"/>
  </w:num>
  <w:num w:numId="48" w16cid:durableId="1077020812">
    <w:abstractNumId w:val="47"/>
  </w:num>
  <w:num w:numId="49" w16cid:durableId="1154835807">
    <w:abstractNumId w:val="29"/>
  </w:num>
  <w:num w:numId="50" w16cid:durableId="15029670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02"/>
    <w:rsid w:val="00014CF3"/>
    <w:rsid w:val="00034A42"/>
    <w:rsid w:val="00035AB7"/>
    <w:rsid w:val="00050F5B"/>
    <w:rsid w:val="000575E7"/>
    <w:rsid w:val="00060160"/>
    <w:rsid w:val="0006484E"/>
    <w:rsid w:val="00075C43"/>
    <w:rsid w:val="00077BE7"/>
    <w:rsid w:val="000E6980"/>
    <w:rsid w:val="000F3F20"/>
    <w:rsid w:val="001072D9"/>
    <w:rsid w:val="00112655"/>
    <w:rsid w:val="001210AF"/>
    <w:rsid w:val="001262F7"/>
    <w:rsid w:val="001305D9"/>
    <w:rsid w:val="00140BB4"/>
    <w:rsid w:val="00142A89"/>
    <w:rsid w:val="00143978"/>
    <w:rsid w:val="00143CCF"/>
    <w:rsid w:val="0015387E"/>
    <w:rsid w:val="0015662B"/>
    <w:rsid w:val="00176696"/>
    <w:rsid w:val="00184D05"/>
    <w:rsid w:val="00196D8B"/>
    <w:rsid w:val="001C047F"/>
    <w:rsid w:val="001D2E6A"/>
    <w:rsid w:val="001D5A75"/>
    <w:rsid w:val="001F2A41"/>
    <w:rsid w:val="001F350C"/>
    <w:rsid w:val="0023047A"/>
    <w:rsid w:val="0024084E"/>
    <w:rsid w:val="00243650"/>
    <w:rsid w:val="00250FEF"/>
    <w:rsid w:val="00267BA2"/>
    <w:rsid w:val="00273958"/>
    <w:rsid w:val="0028266E"/>
    <w:rsid w:val="00283993"/>
    <w:rsid w:val="002C3FE7"/>
    <w:rsid w:val="002D1DCE"/>
    <w:rsid w:val="002E3812"/>
    <w:rsid w:val="002E52F0"/>
    <w:rsid w:val="002E7FD3"/>
    <w:rsid w:val="0030732F"/>
    <w:rsid w:val="00320E7F"/>
    <w:rsid w:val="00323C73"/>
    <w:rsid w:val="00360F79"/>
    <w:rsid w:val="0038189F"/>
    <w:rsid w:val="003B118F"/>
    <w:rsid w:val="003B3180"/>
    <w:rsid w:val="003E3D02"/>
    <w:rsid w:val="003E6091"/>
    <w:rsid w:val="003F3FF5"/>
    <w:rsid w:val="003F4CCB"/>
    <w:rsid w:val="00407459"/>
    <w:rsid w:val="00416682"/>
    <w:rsid w:val="00452F9E"/>
    <w:rsid w:val="00461492"/>
    <w:rsid w:val="00464CA8"/>
    <w:rsid w:val="00467E8B"/>
    <w:rsid w:val="00483A09"/>
    <w:rsid w:val="004B21F4"/>
    <w:rsid w:val="004B34B5"/>
    <w:rsid w:val="004F0AEA"/>
    <w:rsid w:val="0051763E"/>
    <w:rsid w:val="0054421B"/>
    <w:rsid w:val="00553492"/>
    <w:rsid w:val="00554AA1"/>
    <w:rsid w:val="005778CF"/>
    <w:rsid w:val="005842B0"/>
    <w:rsid w:val="005864D5"/>
    <w:rsid w:val="00591A41"/>
    <w:rsid w:val="005C5B61"/>
    <w:rsid w:val="00603E88"/>
    <w:rsid w:val="00616158"/>
    <w:rsid w:val="00622059"/>
    <w:rsid w:val="00622460"/>
    <w:rsid w:val="006349D2"/>
    <w:rsid w:val="0064124C"/>
    <w:rsid w:val="00644EEA"/>
    <w:rsid w:val="00653EFC"/>
    <w:rsid w:val="00654C40"/>
    <w:rsid w:val="00660B44"/>
    <w:rsid w:val="00665368"/>
    <w:rsid w:val="006675B4"/>
    <w:rsid w:val="006817DD"/>
    <w:rsid w:val="00681DC1"/>
    <w:rsid w:val="00695D07"/>
    <w:rsid w:val="00696FA3"/>
    <w:rsid w:val="006A73BD"/>
    <w:rsid w:val="006C3874"/>
    <w:rsid w:val="006D2330"/>
    <w:rsid w:val="006D49DD"/>
    <w:rsid w:val="006E1635"/>
    <w:rsid w:val="006E54AE"/>
    <w:rsid w:val="00705793"/>
    <w:rsid w:val="00744571"/>
    <w:rsid w:val="00744D38"/>
    <w:rsid w:val="007454E5"/>
    <w:rsid w:val="00745B15"/>
    <w:rsid w:val="00751C1C"/>
    <w:rsid w:val="007802B2"/>
    <w:rsid w:val="0078363A"/>
    <w:rsid w:val="007B4995"/>
    <w:rsid w:val="007C15D7"/>
    <w:rsid w:val="007D3B83"/>
    <w:rsid w:val="007D483F"/>
    <w:rsid w:val="007E0A68"/>
    <w:rsid w:val="007E1408"/>
    <w:rsid w:val="007F7EC6"/>
    <w:rsid w:val="008015D9"/>
    <w:rsid w:val="00807912"/>
    <w:rsid w:val="00826D1D"/>
    <w:rsid w:val="00837B12"/>
    <w:rsid w:val="008715F0"/>
    <w:rsid w:val="00882CF1"/>
    <w:rsid w:val="008A0A9E"/>
    <w:rsid w:val="008C11E9"/>
    <w:rsid w:val="008C5801"/>
    <w:rsid w:val="008E65EB"/>
    <w:rsid w:val="008F46F8"/>
    <w:rsid w:val="008F7B9D"/>
    <w:rsid w:val="00913200"/>
    <w:rsid w:val="0091339C"/>
    <w:rsid w:val="00914C83"/>
    <w:rsid w:val="009202E7"/>
    <w:rsid w:val="00931EF7"/>
    <w:rsid w:val="00953AD3"/>
    <w:rsid w:val="0095503E"/>
    <w:rsid w:val="00955C22"/>
    <w:rsid w:val="00982239"/>
    <w:rsid w:val="00982607"/>
    <w:rsid w:val="00993C88"/>
    <w:rsid w:val="00994204"/>
    <w:rsid w:val="009956A5"/>
    <w:rsid w:val="00995E9A"/>
    <w:rsid w:val="009A3E46"/>
    <w:rsid w:val="009A569D"/>
    <w:rsid w:val="009B22E4"/>
    <w:rsid w:val="009B5F1D"/>
    <w:rsid w:val="009D7FA7"/>
    <w:rsid w:val="009F361E"/>
    <w:rsid w:val="00A03870"/>
    <w:rsid w:val="00A15D78"/>
    <w:rsid w:val="00A20780"/>
    <w:rsid w:val="00A406B8"/>
    <w:rsid w:val="00A40CC0"/>
    <w:rsid w:val="00A540A9"/>
    <w:rsid w:val="00A66DFB"/>
    <w:rsid w:val="00A74C77"/>
    <w:rsid w:val="00A86713"/>
    <w:rsid w:val="00AA51C8"/>
    <w:rsid w:val="00AB4799"/>
    <w:rsid w:val="00B043C2"/>
    <w:rsid w:val="00B1223D"/>
    <w:rsid w:val="00B12EEE"/>
    <w:rsid w:val="00B13026"/>
    <w:rsid w:val="00B13156"/>
    <w:rsid w:val="00B2099C"/>
    <w:rsid w:val="00B237A4"/>
    <w:rsid w:val="00B80FCC"/>
    <w:rsid w:val="00B94FF8"/>
    <w:rsid w:val="00BB6C44"/>
    <w:rsid w:val="00BD33CB"/>
    <w:rsid w:val="00BF1CB2"/>
    <w:rsid w:val="00C13CA1"/>
    <w:rsid w:val="00C14DF9"/>
    <w:rsid w:val="00C16E15"/>
    <w:rsid w:val="00C17BDB"/>
    <w:rsid w:val="00C214A9"/>
    <w:rsid w:val="00C2404A"/>
    <w:rsid w:val="00C30F06"/>
    <w:rsid w:val="00C409D8"/>
    <w:rsid w:val="00C43310"/>
    <w:rsid w:val="00C764DB"/>
    <w:rsid w:val="00C76E64"/>
    <w:rsid w:val="00C85BDA"/>
    <w:rsid w:val="00C8779F"/>
    <w:rsid w:val="00C90127"/>
    <w:rsid w:val="00C90E61"/>
    <w:rsid w:val="00C924EC"/>
    <w:rsid w:val="00CA3A08"/>
    <w:rsid w:val="00CA53B8"/>
    <w:rsid w:val="00CA7E32"/>
    <w:rsid w:val="00CB3802"/>
    <w:rsid w:val="00CB79F8"/>
    <w:rsid w:val="00CC2DCC"/>
    <w:rsid w:val="00CD20F8"/>
    <w:rsid w:val="00CD7381"/>
    <w:rsid w:val="00CF50B0"/>
    <w:rsid w:val="00D03B6F"/>
    <w:rsid w:val="00D06CFE"/>
    <w:rsid w:val="00D21BEA"/>
    <w:rsid w:val="00D45561"/>
    <w:rsid w:val="00D77552"/>
    <w:rsid w:val="00D77B6C"/>
    <w:rsid w:val="00D83000"/>
    <w:rsid w:val="00DA2B8A"/>
    <w:rsid w:val="00DD0F49"/>
    <w:rsid w:val="00DE4DDB"/>
    <w:rsid w:val="00DF00C0"/>
    <w:rsid w:val="00DF4DF2"/>
    <w:rsid w:val="00E0040C"/>
    <w:rsid w:val="00E03BB1"/>
    <w:rsid w:val="00E16C44"/>
    <w:rsid w:val="00E273A9"/>
    <w:rsid w:val="00E3029C"/>
    <w:rsid w:val="00E33393"/>
    <w:rsid w:val="00E43C51"/>
    <w:rsid w:val="00E460F2"/>
    <w:rsid w:val="00E56DFC"/>
    <w:rsid w:val="00E64AAC"/>
    <w:rsid w:val="00E73091"/>
    <w:rsid w:val="00E73894"/>
    <w:rsid w:val="00E83658"/>
    <w:rsid w:val="00E96D87"/>
    <w:rsid w:val="00EA6865"/>
    <w:rsid w:val="00EB1E5B"/>
    <w:rsid w:val="00EB211B"/>
    <w:rsid w:val="00EC5447"/>
    <w:rsid w:val="00ED4BC3"/>
    <w:rsid w:val="00EE2773"/>
    <w:rsid w:val="00EE49D9"/>
    <w:rsid w:val="00F2239A"/>
    <w:rsid w:val="00F36703"/>
    <w:rsid w:val="00F401B5"/>
    <w:rsid w:val="00F41E5C"/>
    <w:rsid w:val="00F43D8F"/>
    <w:rsid w:val="00F54C24"/>
    <w:rsid w:val="00F57FD7"/>
    <w:rsid w:val="00F6181B"/>
    <w:rsid w:val="00F7019C"/>
    <w:rsid w:val="00F70F98"/>
    <w:rsid w:val="00F76E8B"/>
    <w:rsid w:val="00FA2CBC"/>
    <w:rsid w:val="00FA391A"/>
    <w:rsid w:val="00FB3337"/>
    <w:rsid w:val="00FB70A2"/>
    <w:rsid w:val="00FC359C"/>
    <w:rsid w:val="00FD7EE3"/>
    <w:rsid w:val="00FE228E"/>
    <w:rsid w:val="00FE293F"/>
    <w:rsid w:val="00FE2DDE"/>
    <w:rsid w:val="17A8BB23"/>
    <w:rsid w:val="3627F77F"/>
    <w:rsid w:val="52CE8BE7"/>
    <w:rsid w:val="5FD0BE25"/>
    <w:rsid w:val="602DA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3C91"/>
  <w15:docId w15:val="{AE404797-E3C9-4181-AA4E-F986566B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9E"/>
  </w:style>
  <w:style w:type="paragraph" w:styleId="Heading3">
    <w:name w:val="heading 3"/>
    <w:basedOn w:val="Normal"/>
    <w:link w:val="Heading3Char"/>
    <w:uiPriority w:val="9"/>
    <w:qFormat/>
    <w:rsid w:val="00452F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982239"/>
    <w:pPr>
      <w:numPr>
        <w:ilvl w:val="1"/>
        <w:numId w:val="1"/>
      </w:numPr>
      <w:ind w:left="720"/>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74C77"/>
    <w:rPr>
      <w:sz w:val="16"/>
      <w:szCs w:val="16"/>
    </w:rPr>
  </w:style>
  <w:style w:type="paragraph" w:styleId="CommentText">
    <w:name w:val="annotation text"/>
    <w:basedOn w:val="Normal"/>
    <w:link w:val="CommentTextChar"/>
    <w:uiPriority w:val="99"/>
    <w:unhideWhenUsed/>
    <w:rsid w:val="00A74C77"/>
    <w:pPr>
      <w:spacing w:line="240" w:lineRule="auto"/>
    </w:pPr>
    <w:rPr>
      <w:sz w:val="20"/>
      <w:szCs w:val="20"/>
    </w:rPr>
  </w:style>
  <w:style w:type="character" w:customStyle="1" w:styleId="CommentTextChar">
    <w:name w:val="Comment Text Char"/>
    <w:basedOn w:val="DefaultParagraphFont"/>
    <w:link w:val="CommentText"/>
    <w:uiPriority w:val="99"/>
    <w:rsid w:val="00A74C77"/>
    <w:rPr>
      <w:sz w:val="20"/>
      <w:szCs w:val="20"/>
    </w:rPr>
  </w:style>
  <w:style w:type="paragraph" w:styleId="CommentSubject">
    <w:name w:val="annotation subject"/>
    <w:basedOn w:val="CommentText"/>
    <w:next w:val="CommentText"/>
    <w:link w:val="CommentSubjectChar"/>
    <w:uiPriority w:val="99"/>
    <w:semiHidden/>
    <w:unhideWhenUsed/>
    <w:rsid w:val="00A74C77"/>
    <w:rPr>
      <w:b/>
      <w:bCs/>
    </w:rPr>
  </w:style>
  <w:style w:type="character" w:customStyle="1" w:styleId="CommentSubjectChar">
    <w:name w:val="Comment Subject Char"/>
    <w:basedOn w:val="CommentTextChar"/>
    <w:link w:val="CommentSubject"/>
    <w:uiPriority w:val="99"/>
    <w:semiHidden/>
    <w:rsid w:val="00A74C77"/>
    <w:rPr>
      <w:b/>
      <w:bCs/>
      <w:sz w:val="20"/>
      <w:szCs w:val="20"/>
    </w:rPr>
  </w:style>
  <w:style w:type="paragraph" w:styleId="Revision">
    <w:name w:val="Revision"/>
    <w:hidden/>
    <w:uiPriority w:val="99"/>
    <w:semiHidden/>
    <w:rsid w:val="00826D1D"/>
    <w:pPr>
      <w:spacing w:after="0" w:line="240" w:lineRule="auto"/>
    </w:pPr>
  </w:style>
  <w:style w:type="paragraph" w:customStyle="1" w:styleId="VBAILTAnswer">
    <w:name w:val="VBAILT Answer"/>
    <w:basedOn w:val="VBAILTBody"/>
    <w:next w:val="VBAILTBody"/>
    <w:qFormat/>
    <w:rsid w:val="0030732F"/>
    <w:rPr>
      <w:i/>
    </w:rPr>
  </w:style>
  <w:style w:type="paragraph" w:customStyle="1" w:styleId="VBAILTAnswerbullet1">
    <w:name w:val="VBAILT Answer bullet 1"/>
    <w:basedOn w:val="VBAILTbullet1"/>
    <w:next w:val="VBAILTBody"/>
    <w:qFormat/>
    <w:rsid w:val="00FD7EE3"/>
    <w:rPr>
      <w:i/>
    </w:rPr>
  </w:style>
  <w:style w:type="character" w:customStyle="1" w:styleId="Heading3Char">
    <w:name w:val="Heading 3 Char"/>
    <w:basedOn w:val="DefaultParagraphFont"/>
    <w:link w:val="Heading3"/>
    <w:uiPriority w:val="9"/>
    <w:rsid w:val="00452F9E"/>
    <w:rPr>
      <w:rFonts w:ascii="Times New Roman" w:eastAsia="Times New Roman" w:hAnsi="Times New Roman" w:cs="Times New Roman"/>
      <w:b/>
      <w:bCs/>
      <w:sz w:val="27"/>
      <w:szCs w:val="27"/>
    </w:rPr>
  </w:style>
  <w:style w:type="paragraph" w:customStyle="1" w:styleId="VBAILTAnswersbullet2">
    <w:name w:val="VBAILT Answers bullet2"/>
    <w:basedOn w:val="VBAILTBullet2"/>
    <w:next w:val="VBAILTBody"/>
    <w:qFormat/>
    <w:rsid w:val="00452F9E"/>
    <w:rPr>
      <w:i/>
    </w:rPr>
  </w:style>
  <w:style w:type="numbering" w:customStyle="1" w:styleId="VBAILTNumbering">
    <w:name w:val="VBAILT Numbering"/>
    <w:basedOn w:val="NoList"/>
    <w:uiPriority w:val="99"/>
    <w:rsid w:val="00452F9E"/>
    <w:pPr>
      <w:numPr>
        <w:numId w:val="29"/>
      </w:numPr>
    </w:pPr>
  </w:style>
  <w:style w:type="paragraph" w:styleId="TOC1">
    <w:name w:val="toc 1"/>
    <w:basedOn w:val="Normal"/>
    <w:next w:val="Normal"/>
    <w:autoRedefine/>
    <w:uiPriority w:val="39"/>
    <w:semiHidden/>
    <w:unhideWhenUsed/>
    <w:rsid w:val="00452F9E"/>
    <w:pPr>
      <w:spacing w:after="100"/>
    </w:pPr>
  </w:style>
  <w:style w:type="paragraph" w:customStyle="1" w:styleId="QSTTableCaption">
    <w:name w:val="QST Table Caption"/>
    <w:basedOn w:val="Normal"/>
    <w:next w:val="Normal"/>
    <w:qFormat/>
    <w:rsid w:val="00452F9E"/>
    <w:pPr>
      <w:spacing w:before="240" w:after="120" w:line="240" w:lineRule="auto"/>
      <w:jc w:val="center"/>
    </w:pPr>
    <w:rPr>
      <w:rFonts w:ascii="Verdana" w:eastAsia="Calibri" w:hAnsi="Verdana" w:cs="Times New Roman"/>
      <w:b/>
      <w:bCs/>
      <w:szCs w:val="20"/>
    </w:rPr>
  </w:style>
  <w:style w:type="paragraph" w:styleId="TOC6">
    <w:name w:val="toc 6"/>
    <w:basedOn w:val="Normal"/>
    <w:next w:val="Normal"/>
    <w:autoRedefine/>
    <w:uiPriority w:val="39"/>
    <w:semiHidden/>
    <w:unhideWhenUsed/>
    <w:rsid w:val="00452F9E"/>
    <w:pPr>
      <w:spacing w:after="100"/>
      <w:ind w:left="1100"/>
    </w:pPr>
  </w:style>
  <w:style w:type="paragraph" w:customStyle="1" w:styleId="QSTNumbering">
    <w:name w:val="QST Numbering"/>
    <w:basedOn w:val="Normal"/>
    <w:qFormat/>
    <w:rsid w:val="00452F9E"/>
    <w:pPr>
      <w:numPr>
        <w:numId w:val="30"/>
      </w:numPr>
      <w:spacing w:after="0" w:line="240" w:lineRule="auto"/>
      <w:jc w:val="both"/>
    </w:pPr>
    <w:rPr>
      <w:rFonts w:ascii="Verdana" w:eastAsia="Calibri" w:hAnsi="Verdana" w:cs="Times New Roman"/>
    </w:rPr>
  </w:style>
  <w:style w:type="paragraph" w:styleId="NormalWeb">
    <w:name w:val="Normal (Web)"/>
    <w:basedOn w:val="Normal"/>
    <w:uiPriority w:val="99"/>
    <w:unhideWhenUsed/>
    <w:rsid w:val="00452F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2F9E"/>
    <w:rPr>
      <w:color w:val="0563C1" w:themeColor="hyperlink"/>
      <w:u w:val="single"/>
    </w:rPr>
  </w:style>
  <w:style w:type="character" w:styleId="UnresolvedMention">
    <w:name w:val="Unresolved Mention"/>
    <w:basedOn w:val="DefaultParagraphFont"/>
    <w:uiPriority w:val="99"/>
    <w:unhideWhenUsed/>
    <w:rsid w:val="00452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00481">
      <w:bodyDiv w:val="1"/>
      <w:marLeft w:val="0"/>
      <w:marRight w:val="0"/>
      <w:marTop w:val="0"/>
      <w:marBottom w:val="0"/>
      <w:divBdr>
        <w:top w:val="none" w:sz="0" w:space="0" w:color="auto"/>
        <w:left w:val="none" w:sz="0" w:space="0" w:color="auto"/>
        <w:bottom w:val="none" w:sz="0" w:space="0" w:color="auto"/>
        <w:right w:val="none" w:sz="0" w:space="0" w:color="auto"/>
      </w:divBdr>
    </w:div>
    <w:div w:id="115175501">
      <w:bodyDiv w:val="1"/>
      <w:marLeft w:val="0"/>
      <w:marRight w:val="0"/>
      <w:marTop w:val="0"/>
      <w:marBottom w:val="0"/>
      <w:divBdr>
        <w:top w:val="none" w:sz="0" w:space="0" w:color="auto"/>
        <w:left w:val="none" w:sz="0" w:space="0" w:color="auto"/>
        <w:bottom w:val="none" w:sz="0" w:space="0" w:color="auto"/>
        <w:right w:val="none" w:sz="0" w:space="0" w:color="auto"/>
      </w:divBdr>
      <w:divsChild>
        <w:div w:id="530843812">
          <w:marLeft w:val="547"/>
          <w:marRight w:val="0"/>
          <w:marTop w:val="115"/>
          <w:marBottom w:val="0"/>
          <w:divBdr>
            <w:top w:val="none" w:sz="0" w:space="0" w:color="auto"/>
            <w:left w:val="none" w:sz="0" w:space="0" w:color="auto"/>
            <w:bottom w:val="none" w:sz="0" w:space="0" w:color="auto"/>
            <w:right w:val="none" w:sz="0" w:space="0" w:color="auto"/>
          </w:divBdr>
        </w:div>
        <w:div w:id="1573926642">
          <w:marLeft w:val="547"/>
          <w:marRight w:val="0"/>
          <w:marTop w:val="115"/>
          <w:marBottom w:val="0"/>
          <w:divBdr>
            <w:top w:val="none" w:sz="0" w:space="0" w:color="auto"/>
            <w:left w:val="none" w:sz="0" w:space="0" w:color="auto"/>
            <w:bottom w:val="none" w:sz="0" w:space="0" w:color="auto"/>
            <w:right w:val="none" w:sz="0" w:space="0" w:color="auto"/>
          </w:divBdr>
        </w:div>
        <w:div w:id="1887645253">
          <w:marLeft w:val="547"/>
          <w:marRight w:val="0"/>
          <w:marTop w:val="115"/>
          <w:marBottom w:val="0"/>
          <w:divBdr>
            <w:top w:val="none" w:sz="0" w:space="0" w:color="auto"/>
            <w:left w:val="none" w:sz="0" w:space="0" w:color="auto"/>
            <w:bottom w:val="none" w:sz="0" w:space="0" w:color="auto"/>
            <w:right w:val="none" w:sz="0" w:space="0" w:color="auto"/>
          </w:divBdr>
        </w:div>
      </w:divsChild>
    </w:div>
    <w:div w:id="157160679">
      <w:bodyDiv w:val="1"/>
      <w:marLeft w:val="0"/>
      <w:marRight w:val="0"/>
      <w:marTop w:val="0"/>
      <w:marBottom w:val="0"/>
      <w:divBdr>
        <w:top w:val="none" w:sz="0" w:space="0" w:color="auto"/>
        <w:left w:val="none" w:sz="0" w:space="0" w:color="auto"/>
        <w:bottom w:val="none" w:sz="0" w:space="0" w:color="auto"/>
        <w:right w:val="none" w:sz="0" w:space="0" w:color="auto"/>
      </w:divBdr>
    </w:div>
    <w:div w:id="286012004">
      <w:bodyDiv w:val="1"/>
      <w:marLeft w:val="0"/>
      <w:marRight w:val="0"/>
      <w:marTop w:val="0"/>
      <w:marBottom w:val="0"/>
      <w:divBdr>
        <w:top w:val="none" w:sz="0" w:space="0" w:color="auto"/>
        <w:left w:val="none" w:sz="0" w:space="0" w:color="auto"/>
        <w:bottom w:val="none" w:sz="0" w:space="0" w:color="auto"/>
        <w:right w:val="none" w:sz="0" w:space="0" w:color="auto"/>
      </w:divBdr>
      <w:divsChild>
        <w:div w:id="400903809">
          <w:marLeft w:val="720"/>
          <w:marRight w:val="0"/>
          <w:marTop w:val="115"/>
          <w:marBottom w:val="0"/>
          <w:divBdr>
            <w:top w:val="none" w:sz="0" w:space="0" w:color="auto"/>
            <w:left w:val="none" w:sz="0" w:space="0" w:color="auto"/>
            <w:bottom w:val="none" w:sz="0" w:space="0" w:color="auto"/>
            <w:right w:val="none" w:sz="0" w:space="0" w:color="auto"/>
          </w:divBdr>
        </w:div>
        <w:div w:id="1059015436">
          <w:marLeft w:val="720"/>
          <w:marRight w:val="0"/>
          <w:marTop w:val="115"/>
          <w:marBottom w:val="0"/>
          <w:divBdr>
            <w:top w:val="none" w:sz="0" w:space="0" w:color="auto"/>
            <w:left w:val="none" w:sz="0" w:space="0" w:color="auto"/>
            <w:bottom w:val="none" w:sz="0" w:space="0" w:color="auto"/>
            <w:right w:val="none" w:sz="0" w:space="0" w:color="auto"/>
          </w:divBdr>
        </w:div>
        <w:div w:id="1631397834">
          <w:marLeft w:val="720"/>
          <w:marRight w:val="0"/>
          <w:marTop w:val="115"/>
          <w:marBottom w:val="0"/>
          <w:divBdr>
            <w:top w:val="none" w:sz="0" w:space="0" w:color="auto"/>
            <w:left w:val="none" w:sz="0" w:space="0" w:color="auto"/>
            <w:bottom w:val="none" w:sz="0" w:space="0" w:color="auto"/>
            <w:right w:val="none" w:sz="0" w:space="0" w:color="auto"/>
          </w:divBdr>
        </w:div>
        <w:div w:id="2087721273">
          <w:marLeft w:val="720"/>
          <w:marRight w:val="0"/>
          <w:marTop w:val="115"/>
          <w:marBottom w:val="0"/>
          <w:divBdr>
            <w:top w:val="none" w:sz="0" w:space="0" w:color="auto"/>
            <w:left w:val="none" w:sz="0" w:space="0" w:color="auto"/>
            <w:bottom w:val="none" w:sz="0" w:space="0" w:color="auto"/>
            <w:right w:val="none" w:sz="0" w:space="0" w:color="auto"/>
          </w:divBdr>
        </w:div>
      </w:divsChild>
    </w:div>
    <w:div w:id="301926929">
      <w:bodyDiv w:val="1"/>
      <w:marLeft w:val="0"/>
      <w:marRight w:val="0"/>
      <w:marTop w:val="0"/>
      <w:marBottom w:val="0"/>
      <w:divBdr>
        <w:top w:val="none" w:sz="0" w:space="0" w:color="auto"/>
        <w:left w:val="none" w:sz="0" w:space="0" w:color="auto"/>
        <w:bottom w:val="none" w:sz="0" w:space="0" w:color="auto"/>
        <w:right w:val="none" w:sz="0" w:space="0" w:color="auto"/>
      </w:divBdr>
      <w:divsChild>
        <w:div w:id="287705586">
          <w:marLeft w:val="1037"/>
          <w:marRight w:val="0"/>
          <w:marTop w:val="60"/>
          <w:marBottom w:val="0"/>
          <w:divBdr>
            <w:top w:val="none" w:sz="0" w:space="0" w:color="auto"/>
            <w:left w:val="none" w:sz="0" w:space="0" w:color="auto"/>
            <w:bottom w:val="none" w:sz="0" w:space="0" w:color="auto"/>
            <w:right w:val="none" w:sz="0" w:space="0" w:color="auto"/>
          </w:divBdr>
        </w:div>
      </w:divsChild>
    </w:div>
    <w:div w:id="366101684">
      <w:bodyDiv w:val="1"/>
      <w:marLeft w:val="0"/>
      <w:marRight w:val="0"/>
      <w:marTop w:val="0"/>
      <w:marBottom w:val="0"/>
      <w:divBdr>
        <w:top w:val="none" w:sz="0" w:space="0" w:color="auto"/>
        <w:left w:val="none" w:sz="0" w:space="0" w:color="auto"/>
        <w:bottom w:val="none" w:sz="0" w:space="0" w:color="auto"/>
        <w:right w:val="none" w:sz="0" w:space="0" w:color="auto"/>
      </w:divBdr>
      <w:divsChild>
        <w:div w:id="447939989">
          <w:marLeft w:val="1354"/>
          <w:marRight w:val="0"/>
          <w:marTop w:val="96"/>
          <w:marBottom w:val="0"/>
          <w:divBdr>
            <w:top w:val="none" w:sz="0" w:space="0" w:color="auto"/>
            <w:left w:val="none" w:sz="0" w:space="0" w:color="auto"/>
            <w:bottom w:val="none" w:sz="0" w:space="0" w:color="auto"/>
            <w:right w:val="none" w:sz="0" w:space="0" w:color="auto"/>
          </w:divBdr>
        </w:div>
        <w:div w:id="562910187">
          <w:marLeft w:val="1354"/>
          <w:marRight w:val="0"/>
          <w:marTop w:val="96"/>
          <w:marBottom w:val="0"/>
          <w:divBdr>
            <w:top w:val="none" w:sz="0" w:space="0" w:color="auto"/>
            <w:left w:val="none" w:sz="0" w:space="0" w:color="auto"/>
            <w:bottom w:val="none" w:sz="0" w:space="0" w:color="auto"/>
            <w:right w:val="none" w:sz="0" w:space="0" w:color="auto"/>
          </w:divBdr>
        </w:div>
        <w:div w:id="761996811">
          <w:marLeft w:val="720"/>
          <w:marRight w:val="0"/>
          <w:marTop w:val="96"/>
          <w:marBottom w:val="0"/>
          <w:divBdr>
            <w:top w:val="none" w:sz="0" w:space="0" w:color="auto"/>
            <w:left w:val="none" w:sz="0" w:space="0" w:color="auto"/>
            <w:bottom w:val="none" w:sz="0" w:space="0" w:color="auto"/>
            <w:right w:val="none" w:sz="0" w:space="0" w:color="auto"/>
          </w:divBdr>
        </w:div>
        <w:div w:id="1038117821">
          <w:marLeft w:val="720"/>
          <w:marRight w:val="0"/>
          <w:marTop w:val="96"/>
          <w:marBottom w:val="0"/>
          <w:divBdr>
            <w:top w:val="none" w:sz="0" w:space="0" w:color="auto"/>
            <w:left w:val="none" w:sz="0" w:space="0" w:color="auto"/>
            <w:bottom w:val="none" w:sz="0" w:space="0" w:color="auto"/>
            <w:right w:val="none" w:sz="0" w:space="0" w:color="auto"/>
          </w:divBdr>
        </w:div>
        <w:div w:id="1781223966">
          <w:marLeft w:val="720"/>
          <w:marRight w:val="0"/>
          <w:marTop w:val="96"/>
          <w:marBottom w:val="0"/>
          <w:divBdr>
            <w:top w:val="none" w:sz="0" w:space="0" w:color="auto"/>
            <w:left w:val="none" w:sz="0" w:space="0" w:color="auto"/>
            <w:bottom w:val="none" w:sz="0" w:space="0" w:color="auto"/>
            <w:right w:val="none" w:sz="0" w:space="0" w:color="auto"/>
          </w:divBdr>
        </w:div>
        <w:div w:id="2032996220">
          <w:marLeft w:val="1354"/>
          <w:marRight w:val="0"/>
          <w:marTop w:val="96"/>
          <w:marBottom w:val="0"/>
          <w:divBdr>
            <w:top w:val="none" w:sz="0" w:space="0" w:color="auto"/>
            <w:left w:val="none" w:sz="0" w:space="0" w:color="auto"/>
            <w:bottom w:val="none" w:sz="0" w:space="0" w:color="auto"/>
            <w:right w:val="none" w:sz="0" w:space="0" w:color="auto"/>
          </w:divBdr>
        </w:div>
        <w:div w:id="2123529762">
          <w:marLeft w:val="1354"/>
          <w:marRight w:val="0"/>
          <w:marTop w:val="96"/>
          <w:marBottom w:val="0"/>
          <w:divBdr>
            <w:top w:val="none" w:sz="0" w:space="0" w:color="auto"/>
            <w:left w:val="none" w:sz="0" w:space="0" w:color="auto"/>
            <w:bottom w:val="none" w:sz="0" w:space="0" w:color="auto"/>
            <w:right w:val="none" w:sz="0" w:space="0" w:color="auto"/>
          </w:divBdr>
        </w:div>
        <w:div w:id="2138061551">
          <w:marLeft w:val="720"/>
          <w:marRight w:val="0"/>
          <w:marTop w:val="96"/>
          <w:marBottom w:val="0"/>
          <w:divBdr>
            <w:top w:val="none" w:sz="0" w:space="0" w:color="auto"/>
            <w:left w:val="none" w:sz="0" w:space="0" w:color="auto"/>
            <w:bottom w:val="none" w:sz="0" w:space="0" w:color="auto"/>
            <w:right w:val="none" w:sz="0" w:space="0" w:color="auto"/>
          </w:divBdr>
        </w:div>
      </w:divsChild>
    </w:div>
    <w:div w:id="564141801">
      <w:bodyDiv w:val="1"/>
      <w:marLeft w:val="0"/>
      <w:marRight w:val="0"/>
      <w:marTop w:val="0"/>
      <w:marBottom w:val="0"/>
      <w:divBdr>
        <w:top w:val="none" w:sz="0" w:space="0" w:color="auto"/>
        <w:left w:val="none" w:sz="0" w:space="0" w:color="auto"/>
        <w:bottom w:val="none" w:sz="0" w:space="0" w:color="auto"/>
        <w:right w:val="none" w:sz="0" w:space="0" w:color="auto"/>
      </w:divBdr>
      <w:divsChild>
        <w:div w:id="1761679029">
          <w:marLeft w:val="547"/>
          <w:marRight w:val="0"/>
          <w:marTop w:val="115"/>
          <w:marBottom w:val="0"/>
          <w:divBdr>
            <w:top w:val="none" w:sz="0" w:space="0" w:color="auto"/>
            <w:left w:val="none" w:sz="0" w:space="0" w:color="auto"/>
            <w:bottom w:val="none" w:sz="0" w:space="0" w:color="auto"/>
            <w:right w:val="none" w:sz="0" w:space="0" w:color="auto"/>
          </w:divBdr>
        </w:div>
        <w:div w:id="1989506444">
          <w:marLeft w:val="1166"/>
          <w:marRight w:val="0"/>
          <w:marTop w:val="115"/>
          <w:marBottom w:val="0"/>
          <w:divBdr>
            <w:top w:val="none" w:sz="0" w:space="0" w:color="auto"/>
            <w:left w:val="none" w:sz="0" w:space="0" w:color="auto"/>
            <w:bottom w:val="none" w:sz="0" w:space="0" w:color="auto"/>
            <w:right w:val="none" w:sz="0" w:space="0" w:color="auto"/>
          </w:divBdr>
        </w:div>
        <w:div w:id="354426527">
          <w:marLeft w:val="1166"/>
          <w:marRight w:val="0"/>
          <w:marTop w:val="115"/>
          <w:marBottom w:val="0"/>
          <w:divBdr>
            <w:top w:val="none" w:sz="0" w:space="0" w:color="auto"/>
            <w:left w:val="none" w:sz="0" w:space="0" w:color="auto"/>
            <w:bottom w:val="none" w:sz="0" w:space="0" w:color="auto"/>
            <w:right w:val="none" w:sz="0" w:space="0" w:color="auto"/>
          </w:divBdr>
        </w:div>
        <w:div w:id="424544332">
          <w:marLeft w:val="1166"/>
          <w:marRight w:val="0"/>
          <w:marTop w:val="115"/>
          <w:marBottom w:val="0"/>
          <w:divBdr>
            <w:top w:val="none" w:sz="0" w:space="0" w:color="auto"/>
            <w:left w:val="none" w:sz="0" w:space="0" w:color="auto"/>
            <w:bottom w:val="none" w:sz="0" w:space="0" w:color="auto"/>
            <w:right w:val="none" w:sz="0" w:space="0" w:color="auto"/>
          </w:divBdr>
        </w:div>
        <w:div w:id="1014694745">
          <w:marLeft w:val="1166"/>
          <w:marRight w:val="0"/>
          <w:marTop w:val="115"/>
          <w:marBottom w:val="0"/>
          <w:divBdr>
            <w:top w:val="none" w:sz="0" w:space="0" w:color="auto"/>
            <w:left w:val="none" w:sz="0" w:space="0" w:color="auto"/>
            <w:bottom w:val="none" w:sz="0" w:space="0" w:color="auto"/>
            <w:right w:val="none" w:sz="0" w:space="0" w:color="auto"/>
          </w:divBdr>
        </w:div>
        <w:div w:id="1079521161">
          <w:marLeft w:val="1166"/>
          <w:marRight w:val="0"/>
          <w:marTop w:val="115"/>
          <w:marBottom w:val="0"/>
          <w:divBdr>
            <w:top w:val="none" w:sz="0" w:space="0" w:color="auto"/>
            <w:left w:val="none" w:sz="0" w:space="0" w:color="auto"/>
            <w:bottom w:val="none" w:sz="0" w:space="0" w:color="auto"/>
            <w:right w:val="none" w:sz="0" w:space="0" w:color="auto"/>
          </w:divBdr>
        </w:div>
        <w:div w:id="378359654">
          <w:marLeft w:val="547"/>
          <w:marRight w:val="0"/>
          <w:marTop w:val="115"/>
          <w:marBottom w:val="0"/>
          <w:divBdr>
            <w:top w:val="none" w:sz="0" w:space="0" w:color="auto"/>
            <w:left w:val="none" w:sz="0" w:space="0" w:color="auto"/>
            <w:bottom w:val="none" w:sz="0" w:space="0" w:color="auto"/>
            <w:right w:val="none" w:sz="0" w:space="0" w:color="auto"/>
          </w:divBdr>
        </w:div>
      </w:divsChild>
    </w:div>
    <w:div w:id="740372606">
      <w:bodyDiv w:val="1"/>
      <w:marLeft w:val="0"/>
      <w:marRight w:val="0"/>
      <w:marTop w:val="0"/>
      <w:marBottom w:val="0"/>
      <w:divBdr>
        <w:top w:val="none" w:sz="0" w:space="0" w:color="auto"/>
        <w:left w:val="none" w:sz="0" w:space="0" w:color="auto"/>
        <w:bottom w:val="none" w:sz="0" w:space="0" w:color="auto"/>
        <w:right w:val="none" w:sz="0" w:space="0" w:color="auto"/>
      </w:divBdr>
      <w:divsChild>
        <w:div w:id="1549801504">
          <w:marLeft w:val="547"/>
          <w:marRight w:val="0"/>
          <w:marTop w:val="115"/>
          <w:marBottom w:val="0"/>
          <w:divBdr>
            <w:top w:val="none" w:sz="0" w:space="0" w:color="auto"/>
            <w:left w:val="none" w:sz="0" w:space="0" w:color="auto"/>
            <w:bottom w:val="none" w:sz="0" w:space="0" w:color="auto"/>
            <w:right w:val="none" w:sz="0" w:space="0" w:color="auto"/>
          </w:divBdr>
        </w:div>
        <w:div w:id="1924220454">
          <w:marLeft w:val="1166"/>
          <w:marRight w:val="0"/>
          <w:marTop w:val="115"/>
          <w:marBottom w:val="0"/>
          <w:divBdr>
            <w:top w:val="none" w:sz="0" w:space="0" w:color="auto"/>
            <w:left w:val="none" w:sz="0" w:space="0" w:color="auto"/>
            <w:bottom w:val="none" w:sz="0" w:space="0" w:color="auto"/>
            <w:right w:val="none" w:sz="0" w:space="0" w:color="auto"/>
          </w:divBdr>
        </w:div>
        <w:div w:id="2137942421">
          <w:marLeft w:val="1166"/>
          <w:marRight w:val="0"/>
          <w:marTop w:val="115"/>
          <w:marBottom w:val="0"/>
          <w:divBdr>
            <w:top w:val="none" w:sz="0" w:space="0" w:color="auto"/>
            <w:left w:val="none" w:sz="0" w:space="0" w:color="auto"/>
            <w:bottom w:val="none" w:sz="0" w:space="0" w:color="auto"/>
            <w:right w:val="none" w:sz="0" w:space="0" w:color="auto"/>
          </w:divBdr>
        </w:div>
        <w:div w:id="575628371">
          <w:marLeft w:val="1166"/>
          <w:marRight w:val="0"/>
          <w:marTop w:val="115"/>
          <w:marBottom w:val="0"/>
          <w:divBdr>
            <w:top w:val="none" w:sz="0" w:space="0" w:color="auto"/>
            <w:left w:val="none" w:sz="0" w:space="0" w:color="auto"/>
            <w:bottom w:val="none" w:sz="0" w:space="0" w:color="auto"/>
            <w:right w:val="none" w:sz="0" w:space="0" w:color="auto"/>
          </w:divBdr>
        </w:div>
        <w:div w:id="2126192806">
          <w:marLeft w:val="1166"/>
          <w:marRight w:val="0"/>
          <w:marTop w:val="115"/>
          <w:marBottom w:val="0"/>
          <w:divBdr>
            <w:top w:val="none" w:sz="0" w:space="0" w:color="auto"/>
            <w:left w:val="none" w:sz="0" w:space="0" w:color="auto"/>
            <w:bottom w:val="none" w:sz="0" w:space="0" w:color="auto"/>
            <w:right w:val="none" w:sz="0" w:space="0" w:color="auto"/>
          </w:divBdr>
        </w:div>
        <w:div w:id="1930919074">
          <w:marLeft w:val="1166"/>
          <w:marRight w:val="0"/>
          <w:marTop w:val="115"/>
          <w:marBottom w:val="0"/>
          <w:divBdr>
            <w:top w:val="none" w:sz="0" w:space="0" w:color="auto"/>
            <w:left w:val="none" w:sz="0" w:space="0" w:color="auto"/>
            <w:bottom w:val="none" w:sz="0" w:space="0" w:color="auto"/>
            <w:right w:val="none" w:sz="0" w:space="0" w:color="auto"/>
          </w:divBdr>
        </w:div>
        <w:div w:id="507715500">
          <w:marLeft w:val="547"/>
          <w:marRight w:val="0"/>
          <w:marTop w:val="115"/>
          <w:marBottom w:val="0"/>
          <w:divBdr>
            <w:top w:val="none" w:sz="0" w:space="0" w:color="auto"/>
            <w:left w:val="none" w:sz="0" w:space="0" w:color="auto"/>
            <w:bottom w:val="none" w:sz="0" w:space="0" w:color="auto"/>
            <w:right w:val="none" w:sz="0" w:space="0" w:color="auto"/>
          </w:divBdr>
        </w:div>
      </w:divsChild>
    </w:div>
    <w:div w:id="745808451">
      <w:bodyDiv w:val="1"/>
      <w:marLeft w:val="0"/>
      <w:marRight w:val="0"/>
      <w:marTop w:val="0"/>
      <w:marBottom w:val="0"/>
      <w:divBdr>
        <w:top w:val="none" w:sz="0" w:space="0" w:color="auto"/>
        <w:left w:val="none" w:sz="0" w:space="0" w:color="auto"/>
        <w:bottom w:val="none" w:sz="0" w:space="0" w:color="auto"/>
        <w:right w:val="none" w:sz="0" w:space="0" w:color="auto"/>
      </w:divBdr>
      <w:divsChild>
        <w:div w:id="1338263001">
          <w:marLeft w:val="547"/>
          <w:marRight w:val="0"/>
          <w:marTop w:val="115"/>
          <w:marBottom w:val="0"/>
          <w:divBdr>
            <w:top w:val="none" w:sz="0" w:space="0" w:color="auto"/>
            <w:left w:val="none" w:sz="0" w:space="0" w:color="auto"/>
            <w:bottom w:val="none" w:sz="0" w:space="0" w:color="auto"/>
            <w:right w:val="none" w:sz="0" w:space="0" w:color="auto"/>
          </w:divBdr>
        </w:div>
      </w:divsChild>
    </w:div>
    <w:div w:id="903181202">
      <w:bodyDiv w:val="1"/>
      <w:marLeft w:val="0"/>
      <w:marRight w:val="0"/>
      <w:marTop w:val="0"/>
      <w:marBottom w:val="0"/>
      <w:divBdr>
        <w:top w:val="none" w:sz="0" w:space="0" w:color="auto"/>
        <w:left w:val="none" w:sz="0" w:space="0" w:color="auto"/>
        <w:bottom w:val="none" w:sz="0" w:space="0" w:color="auto"/>
        <w:right w:val="none" w:sz="0" w:space="0" w:color="auto"/>
      </w:divBdr>
      <w:divsChild>
        <w:div w:id="1952783026">
          <w:marLeft w:val="547"/>
          <w:marRight w:val="0"/>
          <w:marTop w:val="106"/>
          <w:marBottom w:val="0"/>
          <w:divBdr>
            <w:top w:val="none" w:sz="0" w:space="0" w:color="auto"/>
            <w:left w:val="none" w:sz="0" w:space="0" w:color="auto"/>
            <w:bottom w:val="none" w:sz="0" w:space="0" w:color="auto"/>
            <w:right w:val="none" w:sz="0" w:space="0" w:color="auto"/>
          </w:divBdr>
        </w:div>
      </w:divsChild>
    </w:div>
    <w:div w:id="1086421221">
      <w:bodyDiv w:val="1"/>
      <w:marLeft w:val="0"/>
      <w:marRight w:val="0"/>
      <w:marTop w:val="0"/>
      <w:marBottom w:val="0"/>
      <w:divBdr>
        <w:top w:val="none" w:sz="0" w:space="0" w:color="auto"/>
        <w:left w:val="none" w:sz="0" w:space="0" w:color="auto"/>
        <w:bottom w:val="none" w:sz="0" w:space="0" w:color="auto"/>
        <w:right w:val="none" w:sz="0" w:space="0" w:color="auto"/>
      </w:divBdr>
      <w:divsChild>
        <w:div w:id="1647857107">
          <w:marLeft w:val="547"/>
          <w:marRight w:val="0"/>
          <w:marTop w:val="115"/>
          <w:marBottom w:val="0"/>
          <w:divBdr>
            <w:top w:val="none" w:sz="0" w:space="0" w:color="auto"/>
            <w:left w:val="none" w:sz="0" w:space="0" w:color="auto"/>
            <w:bottom w:val="none" w:sz="0" w:space="0" w:color="auto"/>
            <w:right w:val="none" w:sz="0" w:space="0" w:color="auto"/>
          </w:divBdr>
        </w:div>
      </w:divsChild>
    </w:div>
    <w:div w:id="1102071443">
      <w:bodyDiv w:val="1"/>
      <w:marLeft w:val="0"/>
      <w:marRight w:val="0"/>
      <w:marTop w:val="0"/>
      <w:marBottom w:val="0"/>
      <w:divBdr>
        <w:top w:val="none" w:sz="0" w:space="0" w:color="auto"/>
        <w:left w:val="none" w:sz="0" w:space="0" w:color="auto"/>
        <w:bottom w:val="none" w:sz="0" w:space="0" w:color="auto"/>
        <w:right w:val="none" w:sz="0" w:space="0" w:color="auto"/>
      </w:divBdr>
      <w:divsChild>
        <w:div w:id="1655599631">
          <w:marLeft w:val="1037"/>
          <w:marRight w:val="0"/>
          <w:marTop w:val="60"/>
          <w:marBottom w:val="0"/>
          <w:divBdr>
            <w:top w:val="none" w:sz="0" w:space="0" w:color="auto"/>
            <w:left w:val="none" w:sz="0" w:space="0" w:color="auto"/>
            <w:bottom w:val="none" w:sz="0" w:space="0" w:color="auto"/>
            <w:right w:val="none" w:sz="0" w:space="0" w:color="auto"/>
          </w:divBdr>
        </w:div>
      </w:divsChild>
    </w:div>
    <w:div w:id="1307662104">
      <w:bodyDiv w:val="1"/>
      <w:marLeft w:val="0"/>
      <w:marRight w:val="0"/>
      <w:marTop w:val="0"/>
      <w:marBottom w:val="0"/>
      <w:divBdr>
        <w:top w:val="none" w:sz="0" w:space="0" w:color="auto"/>
        <w:left w:val="none" w:sz="0" w:space="0" w:color="auto"/>
        <w:bottom w:val="none" w:sz="0" w:space="0" w:color="auto"/>
        <w:right w:val="none" w:sz="0" w:space="0" w:color="auto"/>
      </w:divBdr>
      <w:divsChild>
        <w:div w:id="605040201">
          <w:marLeft w:val="720"/>
          <w:marRight w:val="0"/>
          <w:marTop w:val="115"/>
          <w:marBottom w:val="0"/>
          <w:divBdr>
            <w:top w:val="none" w:sz="0" w:space="0" w:color="auto"/>
            <w:left w:val="none" w:sz="0" w:space="0" w:color="auto"/>
            <w:bottom w:val="none" w:sz="0" w:space="0" w:color="auto"/>
            <w:right w:val="none" w:sz="0" w:space="0" w:color="auto"/>
          </w:divBdr>
        </w:div>
        <w:div w:id="879130434">
          <w:marLeft w:val="720"/>
          <w:marRight w:val="0"/>
          <w:marTop w:val="115"/>
          <w:marBottom w:val="0"/>
          <w:divBdr>
            <w:top w:val="none" w:sz="0" w:space="0" w:color="auto"/>
            <w:left w:val="none" w:sz="0" w:space="0" w:color="auto"/>
            <w:bottom w:val="none" w:sz="0" w:space="0" w:color="auto"/>
            <w:right w:val="none" w:sz="0" w:space="0" w:color="auto"/>
          </w:divBdr>
        </w:div>
        <w:div w:id="1091510751">
          <w:marLeft w:val="720"/>
          <w:marRight w:val="0"/>
          <w:marTop w:val="115"/>
          <w:marBottom w:val="0"/>
          <w:divBdr>
            <w:top w:val="none" w:sz="0" w:space="0" w:color="auto"/>
            <w:left w:val="none" w:sz="0" w:space="0" w:color="auto"/>
            <w:bottom w:val="none" w:sz="0" w:space="0" w:color="auto"/>
            <w:right w:val="none" w:sz="0" w:space="0" w:color="auto"/>
          </w:divBdr>
        </w:div>
        <w:div w:id="1318530739">
          <w:marLeft w:val="720"/>
          <w:marRight w:val="0"/>
          <w:marTop w:val="115"/>
          <w:marBottom w:val="0"/>
          <w:divBdr>
            <w:top w:val="none" w:sz="0" w:space="0" w:color="auto"/>
            <w:left w:val="none" w:sz="0" w:space="0" w:color="auto"/>
            <w:bottom w:val="none" w:sz="0" w:space="0" w:color="auto"/>
            <w:right w:val="none" w:sz="0" w:space="0" w:color="auto"/>
          </w:divBdr>
        </w:div>
      </w:divsChild>
    </w:div>
    <w:div w:id="1356422548">
      <w:bodyDiv w:val="1"/>
      <w:marLeft w:val="0"/>
      <w:marRight w:val="0"/>
      <w:marTop w:val="0"/>
      <w:marBottom w:val="0"/>
      <w:divBdr>
        <w:top w:val="none" w:sz="0" w:space="0" w:color="auto"/>
        <w:left w:val="none" w:sz="0" w:space="0" w:color="auto"/>
        <w:bottom w:val="none" w:sz="0" w:space="0" w:color="auto"/>
        <w:right w:val="none" w:sz="0" w:space="0" w:color="auto"/>
      </w:divBdr>
      <w:divsChild>
        <w:div w:id="517278160">
          <w:marLeft w:val="720"/>
          <w:marRight w:val="0"/>
          <w:marTop w:val="115"/>
          <w:marBottom w:val="0"/>
          <w:divBdr>
            <w:top w:val="none" w:sz="0" w:space="0" w:color="auto"/>
            <w:left w:val="none" w:sz="0" w:space="0" w:color="auto"/>
            <w:bottom w:val="none" w:sz="0" w:space="0" w:color="auto"/>
            <w:right w:val="none" w:sz="0" w:space="0" w:color="auto"/>
          </w:divBdr>
        </w:div>
        <w:div w:id="754975635">
          <w:marLeft w:val="720"/>
          <w:marRight w:val="0"/>
          <w:marTop w:val="115"/>
          <w:marBottom w:val="0"/>
          <w:divBdr>
            <w:top w:val="none" w:sz="0" w:space="0" w:color="auto"/>
            <w:left w:val="none" w:sz="0" w:space="0" w:color="auto"/>
            <w:bottom w:val="none" w:sz="0" w:space="0" w:color="auto"/>
            <w:right w:val="none" w:sz="0" w:space="0" w:color="auto"/>
          </w:divBdr>
        </w:div>
        <w:div w:id="1406880265">
          <w:marLeft w:val="720"/>
          <w:marRight w:val="0"/>
          <w:marTop w:val="115"/>
          <w:marBottom w:val="0"/>
          <w:divBdr>
            <w:top w:val="none" w:sz="0" w:space="0" w:color="auto"/>
            <w:left w:val="none" w:sz="0" w:space="0" w:color="auto"/>
            <w:bottom w:val="none" w:sz="0" w:space="0" w:color="auto"/>
            <w:right w:val="none" w:sz="0" w:space="0" w:color="auto"/>
          </w:divBdr>
        </w:div>
        <w:div w:id="1976249492">
          <w:marLeft w:val="720"/>
          <w:marRight w:val="0"/>
          <w:marTop w:val="115"/>
          <w:marBottom w:val="0"/>
          <w:divBdr>
            <w:top w:val="none" w:sz="0" w:space="0" w:color="auto"/>
            <w:left w:val="none" w:sz="0" w:space="0" w:color="auto"/>
            <w:bottom w:val="none" w:sz="0" w:space="0" w:color="auto"/>
            <w:right w:val="none" w:sz="0" w:space="0" w:color="auto"/>
          </w:divBdr>
        </w:div>
      </w:divsChild>
    </w:div>
    <w:div w:id="1415323587">
      <w:bodyDiv w:val="1"/>
      <w:marLeft w:val="0"/>
      <w:marRight w:val="0"/>
      <w:marTop w:val="0"/>
      <w:marBottom w:val="0"/>
      <w:divBdr>
        <w:top w:val="none" w:sz="0" w:space="0" w:color="auto"/>
        <w:left w:val="none" w:sz="0" w:space="0" w:color="auto"/>
        <w:bottom w:val="none" w:sz="0" w:space="0" w:color="auto"/>
        <w:right w:val="none" w:sz="0" w:space="0" w:color="auto"/>
      </w:divBdr>
      <w:divsChild>
        <w:div w:id="123279871">
          <w:marLeft w:val="1166"/>
          <w:marRight w:val="0"/>
          <w:marTop w:val="115"/>
          <w:marBottom w:val="0"/>
          <w:divBdr>
            <w:top w:val="none" w:sz="0" w:space="0" w:color="auto"/>
            <w:left w:val="none" w:sz="0" w:space="0" w:color="auto"/>
            <w:bottom w:val="none" w:sz="0" w:space="0" w:color="auto"/>
            <w:right w:val="none" w:sz="0" w:space="0" w:color="auto"/>
          </w:divBdr>
        </w:div>
        <w:div w:id="982275513">
          <w:marLeft w:val="1166"/>
          <w:marRight w:val="0"/>
          <w:marTop w:val="115"/>
          <w:marBottom w:val="0"/>
          <w:divBdr>
            <w:top w:val="none" w:sz="0" w:space="0" w:color="auto"/>
            <w:left w:val="none" w:sz="0" w:space="0" w:color="auto"/>
            <w:bottom w:val="none" w:sz="0" w:space="0" w:color="auto"/>
            <w:right w:val="none" w:sz="0" w:space="0" w:color="auto"/>
          </w:divBdr>
        </w:div>
        <w:div w:id="2031754548">
          <w:marLeft w:val="1166"/>
          <w:marRight w:val="0"/>
          <w:marTop w:val="115"/>
          <w:marBottom w:val="0"/>
          <w:divBdr>
            <w:top w:val="none" w:sz="0" w:space="0" w:color="auto"/>
            <w:left w:val="none" w:sz="0" w:space="0" w:color="auto"/>
            <w:bottom w:val="none" w:sz="0" w:space="0" w:color="auto"/>
            <w:right w:val="none" w:sz="0" w:space="0" w:color="auto"/>
          </w:divBdr>
        </w:div>
      </w:divsChild>
    </w:div>
    <w:div w:id="1419249769">
      <w:bodyDiv w:val="1"/>
      <w:marLeft w:val="0"/>
      <w:marRight w:val="0"/>
      <w:marTop w:val="0"/>
      <w:marBottom w:val="0"/>
      <w:divBdr>
        <w:top w:val="none" w:sz="0" w:space="0" w:color="auto"/>
        <w:left w:val="none" w:sz="0" w:space="0" w:color="auto"/>
        <w:bottom w:val="none" w:sz="0" w:space="0" w:color="auto"/>
        <w:right w:val="none" w:sz="0" w:space="0" w:color="auto"/>
      </w:divBdr>
      <w:divsChild>
        <w:div w:id="192547212">
          <w:marLeft w:val="1166"/>
          <w:marRight w:val="0"/>
          <w:marTop w:val="115"/>
          <w:marBottom w:val="0"/>
          <w:divBdr>
            <w:top w:val="none" w:sz="0" w:space="0" w:color="auto"/>
            <w:left w:val="none" w:sz="0" w:space="0" w:color="auto"/>
            <w:bottom w:val="none" w:sz="0" w:space="0" w:color="auto"/>
            <w:right w:val="none" w:sz="0" w:space="0" w:color="auto"/>
          </w:divBdr>
        </w:div>
        <w:div w:id="1053844425">
          <w:marLeft w:val="1166"/>
          <w:marRight w:val="0"/>
          <w:marTop w:val="115"/>
          <w:marBottom w:val="0"/>
          <w:divBdr>
            <w:top w:val="none" w:sz="0" w:space="0" w:color="auto"/>
            <w:left w:val="none" w:sz="0" w:space="0" w:color="auto"/>
            <w:bottom w:val="none" w:sz="0" w:space="0" w:color="auto"/>
            <w:right w:val="none" w:sz="0" w:space="0" w:color="auto"/>
          </w:divBdr>
        </w:div>
        <w:div w:id="2048334987">
          <w:marLeft w:val="1166"/>
          <w:marRight w:val="0"/>
          <w:marTop w:val="115"/>
          <w:marBottom w:val="0"/>
          <w:divBdr>
            <w:top w:val="none" w:sz="0" w:space="0" w:color="auto"/>
            <w:left w:val="none" w:sz="0" w:space="0" w:color="auto"/>
            <w:bottom w:val="none" w:sz="0" w:space="0" w:color="auto"/>
            <w:right w:val="none" w:sz="0" w:space="0" w:color="auto"/>
          </w:divBdr>
        </w:div>
      </w:divsChild>
    </w:div>
    <w:div w:id="1612740842">
      <w:bodyDiv w:val="1"/>
      <w:marLeft w:val="0"/>
      <w:marRight w:val="0"/>
      <w:marTop w:val="0"/>
      <w:marBottom w:val="0"/>
      <w:divBdr>
        <w:top w:val="none" w:sz="0" w:space="0" w:color="auto"/>
        <w:left w:val="none" w:sz="0" w:space="0" w:color="auto"/>
        <w:bottom w:val="none" w:sz="0" w:space="0" w:color="auto"/>
        <w:right w:val="none" w:sz="0" w:space="0" w:color="auto"/>
      </w:divBdr>
      <w:divsChild>
        <w:div w:id="311718502">
          <w:marLeft w:val="720"/>
          <w:marRight w:val="0"/>
          <w:marTop w:val="115"/>
          <w:marBottom w:val="0"/>
          <w:divBdr>
            <w:top w:val="none" w:sz="0" w:space="0" w:color="auto"/>
            <w:left w:val="none" w:sz="0" w:space="0" w:color="auto"/>
            <w:bottom w:val="none" w:sz="0" w:space="0" w:color="auto"/>
            <w:right w:val="none" w:sz="0" w:space="0" w:color="auto"/>
          </w:divBdr>
        </w:div>
        <w:div w:id="382408507">
          <w:marLeft w:val="720"/>
          <w:marRight w:val="0"/>
          <w:marTop w:val="115"/>
          <w:marBottom w:val="0"/>
          <w:divBdr>
            <w:top w:val="none" w:sz="0" w:space="0" w:color="auto"/>
            <w:left w:val="none" w:sz="0" w:space="0" w:color="auto"/>
            <w:bottom w:val="none" w:sz="0" w:space="0" w:color="auto"/>
            <w:right w:val="none" w:sz="0" w:space="0" w:color="auto"/>
          </w:divBdr>
        </w:div>
        <w:div w:id="820926622">
          <w:marLeft w:val="720"/>
          <w:marRight w:val="0"/>
          <w:marTop w:val="115"/>
          <w:marBottom w:val="0"/>
          <w:divBdr>
            <w:top w:val="none" w:sz="0" w:space="0" w:color="auto"/>
            <w:left w:val="none" w:sz="0" w:space="0" w:color="auto"/>
            <w:bottom w:val="none" w:sz="0" w:space="0" w:color="auto"/>
            <w:right w:val="none" w:sz="0" w:space="0" w:color="auto"/>
          </w:divBdr>
        </w:div>
        <w:div w:id="1866014688">
          <w:marLeft w:val="720"/>
          <w:marRight w:val="0"/>
          <w:marTop w:val="115"/>
          <w:marBottom w:val="0"/>
          <w:divBdr>
            <w:top w:val="none" w:sz="0" w:space="0" w:color="auto"/>
            <w:left w:val="none" w:sz="0" w:space="0" w:color="auto"/>
            <w:bottom w:val="none" w:sz="0" w:space="0" w:color="auto"/>
            <w:right w:val="none" w:sz="0" w:space="0" w:color="auto"/>
          </w:divBdr>
        </w:div>
      </w:divsChild>
    </w:div>
    <w:div w:id="1620795341">
      <w:bodyDiv w:val="1"/>
      <w:marLeft w:val="0"/>
      <w:marRight w:val="0"/>
      <w:marTop w:val="0"/>
      <w:marBottom w:val="0"/>
      <w:divBdr>
        <w:top w:val="none" w:sz="0" w:space="0" w:color="auto"/>
        <w:left w:val="none" w:sz="0" w:space="0" w:color="auto"/>
        <w:bottom w:val="none" w:sz="0" w:space="0" w:color="auto"/>
        <w:right w:val="none" w:sz="0" w:space="0" w:color="auto"/>
      </w:divBdr>
      <w:divsChild>
        <w:div w:id="138615679">
          <w:marLeft w:val="1354"/>
          <w:marRight w:val="0"/>
          <w:marTop w:val="96"/>
          <w:marBottom w:val="0"/>
          <w:divBdr>
            <w:top w:val="none" w:sz="0" w:space="0" w:color="auto"/>
            <w:left w:val="none" w:sz="0" w:space="0" w:color="auto"/>
            <w:bottom w:val="none" w:sz="0" w:space="0" w:color="auto"/>
            <w:right w:val="none" w:sz="0" w:space="0" w:color="auto"/>
          </w:divBdr>
        </w:div>
        <w:div w:id="483620986">
          <w:marLeft w:val="720"/>
          <w:marRight w:val="0"/>
          <w:marTop w:val="96"/>
          <w:marBottom w:val="0"/>
          <w:divBdr>
            <w:top w:val="none" w:sz="0" w:space="0" w:color="auto"/>
            <w:left w:val="none" w:sz="0" w:space="0" w:color="auto"/>
            <w:bottom w:val="none" w:sz="0" w:space="0" w:color="auto"/>
            <w:right w:val="none" w:sz="0" w:space="0" w:color="auto"/>
          </w:divBdr>
        </w:div>
        <w:div w:id="610935943">
          <w:marLeft w:val="1354"/>
          <w:marRight w:val="0"/>
          <w:marTop w:val="96"/>
          <w:marBottom w:val="0"/>
          <w:divBdr>
            <w:top w:val="none" w:sz="0" w:space="0" w:color="auto"/>
            <w:left w:val="none" w:sz="0" w:space="0" w:color="auto"/>
            <w:bottom w:val="none" w:sz="0" w:space="0" w:color="auto"/>
            <w:right w:val="none" w:sz="0" w:space="0" w:color="auto"/>
          </w:divBdr>
        </w:div>
        <w:div w:id="770904324">
          <w:marLeft w:val="720"/>
          <w:marRight w:val="0"/>
          <w:marTop w:val="96"/>
          <w:marBottom w:val="0"/>
          <w:divBdr>
            <w:top w:val="none" w:sz="0" w:space="0" w:color="auto"/>
            <w:left w:val="none" w:sz="0" w:space="0" w:color="auto"/>
            <w:bottom w:val="none" w:sz="0" w:space="0" w:color="auto"/>
            <w:right w:val="none" w:sz="0" w:space="0" w:color="auto"/>
          </w:divBdr>
        </w:div>
        <w:div w:id="1046025060">
          <w:marLeft w:val="1354"/>
          <w:marRight w:val="0"/>
          <w:marTop w:val="96"/>
          <w:marBottom w:val="0"/>
          <w:divBdr>
            <w:top w:val="none" w:sz="0" w:space="0" w:color="auto"/>
            <w:left w:val="none" w:sz="0" w:space="0" w:color="auto"/>
            <w:bottom w:val="none" w:sz="0" w:space="0" w:color="auto"/>
            <w:right w:val="none" w:sz="0" w:space="0" w:color="auto"/>
          </w:divBdr>
        </w:div>
        <w:div w:id="1944797327">
          <w:marLeft w:val="720"/>
          <w:marRight w:val="0"/>
          <w:marTop w:val="96"/>
          <w:marBottom w:val="0"/>
          <w:divBdr>
            <w:top w:val="none" w:sz="0" w:space="0" w:color="auto"/>
            <w:left w:val="none" w:sz="0" w:space="0" w:color="auto"/>
            <w:bottom w:val="none" w:sz="0" w:space="0" w:color="auto"/>
            <w:right w:val="none" w:sz="0" w:space="0" w:color="auto"/>
          </w:divBdr>
        </w:div>
        <w:div w:id="1975140891">
          <w:marLeft w:val="1354"/>
          <w:marRight w:val="0"/>
          <w:marTop w:val="96"/>
          <w:marBottom w:val="0"/>
          <w:divBdr>
            <w:top w:val="none" w:sz="0" w:space="0" w:color="auto"/>
            <w:left w:val="none" w:sz="0" w:space="0" w:color="auto"/>
            <w:bottom w:val="none" w:sz="0" w:space="0" w:color="auto"/>
            <w:right w:val="none" w:sz="0" w:space="0" w:color="auto"/>
          </w:divBdr>
        </w:div>
        <w:div w:id="2125998792">
          <w:marLeft w:val="720"/>
          <w:marRight w:val="0"/>
          <w:marTop w:val="96"/>
          <w:marBottom w:val="0"/>
          <w:divBdr>
            <w:top w:val="none" w:sz="0" w:space="0" w:color="auto"/>
            <w:left w:val="none" w:sz="0" w:space="0" w:color="auto"/>
            <w:bottom w:val="none" w:sz="0" w:space="0" w:color="auto"/>
            <w:right w:val="none" w:sz="0" w:space="0" w:color="auto"/>
          </w:divBdr>
        </w:div>
      </w:divsChild>
    </w:div>
    <w:div w:id="1667856353">
      <w:bodyDiv w:val="1"/>
      <w:marLeft w:val="0"/>
      <w:marRight w:val="0"/>
      <w:marTop w:val="0"/>
      <w:marBottom w:val="0"/>
      <w:divBdr>
        <w:top w:val="none" w:sz="0" w:space="0" w:color="auto"/>
        <w:left w:val="none" w:sz="0" w:space="0" w:color="auto"/>
        <w:bottom w:val="none" w:sz="0" w:space="0" w:color="auto"/>
        <w:right w:val="none" w:sz="0" w:space="0" w:color="auto"/>
      </w:divBdr>
      <w:divsChild>
        <w:div w:id="65156559">
          <w:marLeft w:val="547"/>
          <w:marRight w:val="0"/>
          <w:marTop w:val="106"/>
          <w:marBottom w:val="0"/>
          <w:divBdr>
            <w:top w:val="none" w:sz="0" w:space="0" w:color="auto"/>
            <w:left w:val="none" w:sz="0" w:space="0" w:color="auto"/>
            <w:bottom w:val="none" w:sz="0" w:space="0" w:color="auto"/>
            <w:right w:val="none" w:sz="0" w:space="0" w:color="auto"/>
          </w:divBdr>
        </w:div>
        <w:div w:id="445588528">
          <w:marLeft w:val="1166"/>
          <w:marRight w:val="0"/>
          <w:marTop w:val="106"/>
          <w:marBottom w:val="0"/>
          <w:divBdr>
            <w:top w:val="none" w:sz="0" w:space="0" w:color="auto"/>
            <w:left w:val="none" w:sz="0" w:space="0" w:color="auto"/>
            <w:bottom w:val="none" w:sz="0" w:space="0" w:color="auto"/>
            <w:right w:val="none" w:sz="0" w:space="0" w:color="auto"/>
          </w:divBdr>
        </w:div>
        <w:div w:id="470368696">
          <w:marLeft w:val="1166"/>
          <w:marRight w:val="0"/>
          <w:marTop w:val="106"/>
          <w:marBottom w:val="0"/>
          <w:divBdr>
            <w:top w:val="none" w:sz="0" w:space="0" w:color="auto"/>
            <w:left w:val="none" w:sz="0" w:space="0" w:color="auto"/>
            <w:bottom w:val="none" w:sz="0" w:space="0" w:color="auto"/>
            <w:right w:val="none" w:sz="0" w:space="0" w:color="auto"/>
          </w:divBdr>
        </w:div>
        <w:div w:id="483007509">
          <w:marLeft w:val="1166"/>
          <w:marRight w:val="0"/>
          <w:marTop w:val="106"/>
          <w:marBottom w:val="0"/>
          <w:divBdr>
            <w:top w:val="none" w:sz="0" w:space="0" w:color="auto"/>
            <w:left w:val="none" w:sz="0" w:space="0" w:color="auto"/>
            <w:bottom w:val="none" w:sz="0" w:space="0" w:color="auto"/>
            <w:right w:val="none" w:sz="0" w:space="0" w:color="auto"/>
          </w:divBdr>
        </w:div>
        <w:div w:id="1293830654">
          <w:marLeft w:val="1166"/>
          <w:marRight w:val="0"/>
          <w:marTop w:val="106"/>
          <w:marBottom w:val="0"/>
          <w:divBdr>
            <w:top w:val="none" w:sz="0" w:space="0" w:color="auto"/>
            <w:left w:val="none" w:sz="0" w:space="0" w:color="auto"/>
            <w:bottom w:val="none" w:sz="0" w:space="0" w:color="auto"/>
            <w:right w:val="none" w:sz="0" w:space="0" w:color="auto"/>
          </w:divBdr>
        </w:div>
        <w:div w:id="1398549618">
          <w:marLeft w:val="547"/>
          <w:marRight w:val="0"/>
          <w:marTop w:val="106"/>
          <w:marBottom w:val="0"/>
          <w:divBdr>
            <w:top w:val="none" w:sz="0" w:space="0" w:color="auto"/>
            <w:left w:val="none" w:sz="0" w:space="0" w:color="auto"/>
            <w:bottom w:val="none" w:sz="0" w:space="0" w:color="auto"/>
            <w:right w:val="none" w:sz="0" w:space="0" w:color="auto"/>
          </w:divBdr>
        </w:div>
        <w:div w:id="1877622663">
          <w:marLeft w:val="547"/>
          <w:marRight w:val="0"/>
          <w:marTop w:val="106"/>
          <w:marBottom w:val="0"/>
          <w:divBdr>
            <w:top w:val="none" w:sz="0" w:space="0" w:color="auto"/>
            <w:left w:val="none" w:sz="0" w:space="0" w:color="auto"/>
            <w:bottom w:val="none" w:sz="0" w:space="0" w:color="auto"/>
            <w:right w:val="none" w:sz="0" w:space="0" w:color="auto"/>
          </w:divBdr>
        </w:div>
        <w:div w:id="1901864703">
          <w:marLeft w:val="1166"/>
          <w:marRight w:val="0"/>
          <w:marTop w:val="106"/>
          <w:marBottom w:val="0"/>
          <w:divBdr>
            <w:top w:val="none" w:sz="0" w:space="0" w:color="auto"/>
            <w:left w:val="none" w:sz="0" w:space="0" w:color="auto"/>
            <w:bottom w:val="none" w:sz="0" w:space="0" w:color="auto"/>
            <w:right w:val="none" w:sz="0" w:space="0" w:color="auto"/>
          </w:divBdr>
        </w:div>
        <w:div w:id="2070302909">
          <w:marLeft w:val="1166"/>
          <w:marRight w:val="0"/>
          <w:marTop w:val="106"/>
          <w:marBottom w:val="0"/>
          <w:divBdr>
            <w:top w:val="none" w:sz="0" w:space="0" w:color="auto"/>
            <w:left w:val="none" w:sz="0" w:space="0" w:color="auto"/>
            <w:bottom w:val="none" w:sz="0" w:space="0" w:color="auto"/>
            <w:right w:val="none" w:sz="0" w:space="0" w:color="auto"/>
          </w:divBdr>
        </w:div>
        <w:div w:id="2128890622">
          <w:marLeft w:val="1166"/>
          <w:marRight w:val="0"/>
          <w:marTop w:val="106"/>
          <w:marBottom w:val="0"/>
          <w:divBdr>
            <w:top w:val="none" w:sz="0" w:space="0" w:color="auto"/>
            <w:left w:val="none" w:sz="0" w:space="0" w:color="auto"/>
            <w:bottom w:val="none" w:sz="0" w:space="0" w:color="auto"/>
            <w:right w:val="none" w:sz="0" w:space="0" w:color="auto"/>
          </w:divBdr>
        </w:div>
      </w:divsChild>
    </w:div>
    <w:div w:id="1692415857">
      <w:bodyDiv w:val="1"/>
      <w:marLeft w:val="0"/>
      <w:marRight w:val="0"/>
      <w:marTop w:val="0"/>
      <w:marBottom w:val="0"/>
      <w:divBdr>
        <w:top w:val="none" w:sz="0" w:space="0" w:color="auto"/>
        <w:left w:val="none" w:sz="0" w:space="0" w:color="auto"/>
        <w:bottom w:val="none" w:sz="0" w:space="0" w:color="auto"/>
        <w:right w:val="none" w:sz="0" w:space="0" w:color="auto"/>
      </w:divBdr>
      <w:divsChild>
        <w:div w:id="1373311036">
          <w:marLeft w:val="547"/>
          <w:marRight w:val="0"/>
          <w:marTop w:val="115"/>
          <w:marBottom w:val="0"/>
          <w:divBdr>
            <w:top w:val="none" w:sz="0" w:space="0" w:color="auto"/>
            <w:left w:val="none" w:sz="0" w:space="0" w:color="auto"/>
            <w:bottom w:val="none" w:sz="0" w:space="0" w:color="auto"/>
            <w:right w:val="none" w:sz="0" w:space="0" w:color="auto"/>
          </w:divBdr>
        </w:div>
        <w:div w:id="2035499695">
          <w:marLeft w:val="1166"/>
          <w:marRight w:val="0"/>
          <w:marTop w:val="115"/>
          <w:marBottom w:val="0"/>
          <w:divBdr>
            <w:top w:val="none" w:sz="0" w:space="0" w:color="auto"/>
            <w:left w:val="none" w:sz="0" w:space="0" w:color="auto"/>
            <w:bottom w:val="none" w:sz="0" w:space="0" w:color="auto"/>
            <w:right w:val="none" w:sz="0" w:space="0" w:color="auto"/>
          </w:divBdr>
        </w:div>
        <w:div w:id="1832868984">
          <w:marLeft w:val="1166"/>
          <w:marRight w:val="0"/>
          <w:marTop w:val="115"/>
          <w:marBottom w:val="0"/>
          <w:divBdr>
            <w:top w:val="none" w:sz="0" w:space="0" w:color="auto"/>
            <w:left w:val="none" w:sz="0" w:space="0" w:color="auto"/>
            <w:bottom w:val="none" w:sz="0" w:space="0" w:color="auto"/>
            <w:right w:val="none" w:sz="0" w:space="0" w:color="auto"/>
          </w:divBdr>
        </w:div>
        <w:div w:id="819271207">
          <w:marLeft w:val="1166"/>
          <w:marRight w:val="0"/>
          <w:marTop w:val="115"/>
          <w:marBottom w:val="0"/>
          <w:divBdr>
            <w:top w:val="none" w:sz="0" w:space="0" w:color="auto"/>
            <w:left w:val="none" w:sz="0" w:space="0" w:color="auto"/>
            <w:bottom w:val="none" w:sz="0" w:space="0" w:color="auto"/>
            <w:right w:val="none" w:sz="0" w:space="0" w:color="auto"/>
          </w:divBdr>
        </w:div>
        <w:div w:id="1923373991">
          <w:marLeft w:val="1166"/>
          <w:marRight w:val="0"/>
          <w:marTop w:val="115"/>
          <w:marBottom w:val="0"/>
          <w:divBdr>
            <w:top w:val="none" w:sz="0" w:space="0" w:color="auto"/>
            <w:left w:val="none" w:sz="0" w:space="0" w:color="auto"/>
            <w:bottom w:val="none" w:sz="0" w:space="0" w:color="auto"/>
            <w:right w:val="none" w:sz="0" w:space="0" w:color="auto"/>
          </w:divBdr>
        </w:div>
        <w:div w:id="1691835798">
          <w:marLeft w:val="547"/>
          <w:marRight w:val="0"/>
          <w:marTop w:val="115"/>
          <w:marBottom w:val="0"/>
          <w:divBdr>
            <w:top w:val="none" w:sz="0" w:space="0" w:color="auto"/>
            <w:left w:val="none" w:sz="0" w:space="0" w:color="auto"/>
            <w:bottom w:val="none" w:sz="0" w:space="0" w:color="auto"/>
            <w:right w:val="none" w:sz="0" w:space="0" w:color="auto"/>
          </w:divBdr>
        </w:div>
      </w:divsChild>
    </w:div>
    <w:div w:id="1711219632">
      <w:bodyDiv w:val="1"/>
      <w:marLeft w:val="0"/>
      <w:marRight w:val="0"/>
      <w:marTop w:val="0"/>
      <w:marBottom w:val="0"/>
      <w:divBdr>
        <w:top w:val="none" w:sz="0" w:space="0" w:color="auto"/>
        <w:left w:val="none" w:sz="0" w:space="0" w:color="auto"/>
        <w:bottom w:val="none" w:sz="0" w:space="0" w:color="auto"/>
        <w:right w:val="none" w:sz="0" w:space="0" w:color="auto"/>
      </w:divBdr>
      <w:divsChild>
        <w:div w:id="1755392415">
          <w:marLeft w:val="547"/>
          <w:marRight w:val="0"/>
          <w:marTop w:val="115"/>
          <w:marBottom w:val="0"/>
          <w:divBdr>
            <w:top w:val="none" w:sz="0" w:space="0" w:color="auto"/>
            <w:left w:val="none" w:sz="0" w:space="0" w:color="auto"/>
            <w:bottom w:val="none" w:sz="0" w:space="0" w:color="auto"/>
            <w:right w:val="none" w:sz="0" w:space="0" w:color="auto"/>
          </w:divBdr>
        </w:div>
        <w:div w:id="880291851">
          <w:marLeft w:val="1166"/>
          <w:marRight w:val="0"/>
          <w:marTop w:val="115"/>
          <w:marBottom w:val="0"/>
          <w:divBdr>
            <w:top w:val="none" w:sz="0" w:space="0" w:color="auto"/>
            <w:left w:val="none" w:sz="0" w:space="0" w:color="auto"/>
            <w:bottom w:val="none" w:sz="0" w:space="0" w:color="auto"/>
            <w:right w:val="none" w:sz="0" w:space="0" w:color="auto"/>
          </w:divBdr>
        </w:div>
        <w:div w:id="1719011295">
          <w:marLeft w:val="1166"/>
          <w:marRight w:val="0"/>
          <w:marTop w:val="115"/>
          <w:marBottom w:val="0"/>
          <w:divBdr>
            <w:top w:val="none" w:sz="0" w:space="0" w:color="auto"/>
            <w:left w:val="none" w:sz="0" w:space="0" w:color="auto"/>
            <w:bottom w:val="none" w:sz="0" w:space="0" w:color="auto"/>
            <w:right w:val="none" w:sz="0" w:space="0" w:color="auto"/>
          </w:divBdr>
        </w:div>
        <w:div w:id="331640260">
          <w:marLeft w:val="1166"/>
          <w:marRight w:val="0"/>
          <w:marTop w:val="115"/>
          <w:marBottom w:val="0"/>
          <w:divBdr>
            <w:top w:val="none" w:sz="0" w:space="0" w:color="auto"/>
            <w:left w:val="none" w:sz="0" w:space="0" w:color="auto"/>
            <w:bottom w:val="none" w:sz="0" w:space="0" w:color="auto"/>
            <w:right w:val="none" w:sz="0" w:space="0" w:color="auto"/>
          </w:divBdr>
        </w:div>
        <w:div w:id="658919332">
          <w:marLeft w:val="1166"/>
          <w:marRight w:val="0"/>
          <w:marTop w:val="115"/>
          <w:marBottom w:val="0"/>
          <w:divBdr>
            <w:top w:val="none" w:sz="0" w:space="0" w:color="auto"/>
            <w:left w:val="none" w:sz="0" w:space="0" w:color="auto"/>
            <w:bottom w:val="none" w:sz="0" w:space="0" w:color="auto"/>
            <w:right w:val="none" w:sz="0" w:space="0" w:color="auto"/>
          </w:divBdr>
        </w:div>
        <w:div w:id="1480613220">
          <w:marLeft w:val="1166"/>
          <w:marRight w:val="0"/>
          <w:marTop w:val="115"/>
          <w:marBottom w:val="0"/>
          <w:divBdr>
            <w:top w:val="none" w:sz="0" w:space="0" w:color="auto"/>
            <w:left w:val="none" w:sz="0" w:space="0" w:color="auto"/>
            <w:bottom w:val="none" w:sz="0" w:space="0" w:color="auto"/>
            <w:right w:val="none" w:sz="0" w:space="0" w:color="auto"/>
          </w:divBdr>
        </w:div>
        <w:div w:id="53509235">
          <w:marLeft w:val="547"/>
          <w:marRight w:val="0"/>
          <w:marTop w:val="115"/>
          <w:marBottom w:val="0"/>
          <w:divBdr>
            <w:top w:val="none" w:sz="0" w:space="0" w:color="auto"/>
            <w:left w:val="none" w:sz="0" w:space="0" w:color="auto"/>
            <w:bottom w:val="none" w:sz="0" w:space="0" w:color="auto"/>
            <w:right w:val="none" w:sz="0" w:space="0" w:color="auto"/>
          </w:divBdr>
        </w:div>
      </w:divsChild>
    </w:div>
    <w:div w:id="1810512860">
      <w:bodyDiv w:val="1"/>
      <w:marLeft w:val="0"/>
      <w:marRight w:val="0"/>
      <w:marTop w:val="0"/>
      <w:marBottom w:val="0"/>
      <w:divBdr>
        <w:top w:val="none" w:sz="0" w:space="0" w:color="auto"/>
        <w:left w:val="none" w:sz="0" w:space="0" w:color="auto"/>
        <w:bottom w:val="none" w:sz="0" w:space="0" w:color="auto"/>
        <w:right w:val="none" w:sz="0" w:space="0" w:color="auto"/>
      </w:divBdr>
      <w:divsChild>
        <w:div w:id="1021082993">
          <w:marLeft w:val="720"/>
          <w:marRight w:val="0"/>
          <w:marTop w:val="115"/>
          <w:marBottom w:val="0"/>
          <w:divBdr>
            <w:top w:val="none" w:sz="0" w:space="0" w:color="auto"/>
            <w:left w:val="none" w:sz="0" w:space="0" w:color="auto"/>
            <w:bottom w:val="none" w:sz="0" w:space="0" w:color="auto"/>
            <w:right w:val="none" w:sz="0" w:space="0" w:color="auto"/>
          </w:divBdr>
        </w:div>
        <w:div w:id="1517885798">
          <w:marLeft w:val="720"/>
          <w:marRight w:val="0"/>
          <w:marTop w:val="115"/>
          <w:marBottom w:val="0"/>
          <w:divBdr>
            <w:top w:val="none" w:sz="0" w:space="0" w:color="auto"/>
            <w:left w:val="none" w:sz="0" w:space="0" w:color="auto"/>
            <w:bottom w:val="none" w:sz="0" w:space="0" w:color="auto"/>
            <w:right w:val="none" w:sz="0" w:space="0" w:color="auto"/>
          </w:divBdr>
        </w:div>
        <w:div w:id="1674186884">
          <w:marLeft w:val="720"/>
          <w:marRight w:val="0"/>
          <w:marTop w:val="115"/>
          <w:marBottom w:val="0"/>
          <w:divBdr>
            <w:top w:val="none" w:sz="0" w:space="0" w:color="auto"/>
            <w:left w:val="none" w:sz="0" w:space="0" w:color="auto"/>
            <w:bottom w:val="none" w:sz="0" w:space="0" w:color="auto"/>
            <w:right w:val="none" w:sz="0" w:space="0" w:color="auto"/>
          </w:divBdr>
        </w:div>
        <w:div w:id="2048527914">
          <w:marLeft w:val="720"/>
          <w:marRight w:val="0"/>
          <w:marTop w:val="115"/>
          <w:marBottom w:val="0"/>
          <w:divBdr>
            <w:top w:val="none" w:sz="0" w:space="0" w:color="auto"/>
            <w:left w:val="none" w:sz="0" w:space="0" w:color="auto"/>
            <w:bottom w:val="none" w:sz="0" w:space="0" w:color="auto"/>
            <w:right w:val="none" w:sz="0" w:space="0" w:color="auto"/>
          </w:divBdr>
        </w:div>
      </w:divsChild>
    </w:div>
    <w:div w:id="1825195523">
      <w:bodyDiv w:val="1"/>
      <w:marLeft w:val="0"/>
      <w:marRight w:val="0"/>
      <w:marTop w:val="0"/>
      <w:marBottom w:val="0"/>
      <w:divBdr>
        <w:top w:val="none" w:sz="0" w:space="0" w:color="auto"/>
        <w:left w:val="none" w:sz="0" w:space="0" w:color="auto"/>
        <w:bottom w:val="none" w:sz="0" w:space="0" w:color="auto"/>
        <w:right w:val="none" w:sz="0" w:space="0" w:color="auto"/>
      </w:divBdr>
    </w:div>
    <w:div w:id="1986472864">
      <w:bodyDiv w:val="1"/>
      <w:marLeft w:val="0"/>
      <w:marRight w:val="0"/>
      <w:marTop w:val="0"/>
      <w:marBottom w:val="0"/>
      <w:divBdr>
        <w:top w:val="none" w:sz="0" w:space="0" w:color="auto"/>
        <w:left w:val="none" w:sz="0" w:space="0" w:color="auto"/>
        <w:bottom w:val="none" w:sz="0" w:space="0" w:color="auto"/>
        <w:right w:val="none" w:sz="0" w:space="0" w:color="auto"/>
      </w:divBdr>
    </w:div>
    <w:div w:id="2113672004">
      <w:bodyDiv w:val="1"/>
      <w:marLeft w:val="0"/>
      <w:marRight w:val="0"/>
      <w:marTop w:val="0"/>
      <w:marBottom w:val="0"/>
      <w:divBdr>
        <w:top w:val="none" w:sz="0" w:space="0" w:color="auto"/>
        <w:left w:val="none" w:sz="0" w:space="0" w:color="auto"/>
        <w:bottom w:val="none" w:sz="0" w:space="0" w:color="auto"/>
        <w:right w:val="none" w:sz="0" w:space="0" w:color="auto"/>
      </w:divBdr>
      <w:divsChild>
        <w:div w:id="763577714">
          <w:marLeft w:val="547"/>
          <w:marRight w:val="0"/>
          <w:marTop w:val="115"/>
          <w:marBottom w:val="0"/>
          <w:divBdr>
            <w:top w:val="none" w:sz="0" w:space="0" w:color="auto"/>
            <w:left w:val="none" w:sz="0" w:space="0" w:color="auto"/>
            <w:bottom w:val="none" w:sz="0" w:space="0" w:color="auto"/>
            <w:right w:val="none" w:sz="0" w:space="0" w:color="auto"/>
          </w:divBdr>
        </w:div>
        <w:div w:id="1674263329">
          <w:marLeft w:val="1166"/>
          <w:marRight w:val="0"/>
          <w:marTop w:val="115"/>
          <w:marBottom w:val="0"/>
          <w:divBdr>
            <w:top w:val="none" w:sz="0" w:space="0" w:color="auto"/>
            <w:left w:val="none" w:sz="0" w:space="0" w:color="auto"/>
            <w:bottom w:val="none" w:sz="0" w:space="0" w:color="auto"/>
            <w:right w:val="none" w:sz="0" w:space="0" w:color="auto"/>
          </w:divBdr>
        </w:div>
        <w:div w:id="804851256">
          <w:marLeft w:val="1166"/>
          <w:marRight w:val="0"/>
          <w:marTop w:val="115"/>
          <w:marBottom w:val="0"/>
          <w:divBdr>
            <w:top w:val="none" w:sz="0" w:space="0" w:color="auto"/>
            <w:left w:val="none" w:sz="0" w:space="0" w:color="auto"/>
            <w:bottom w:val="none" w:sz="0" w:space="0" w:color="auto"/>
            <w:right w:val="none" w:sz="0" w:space="0" w:color="auto"/>
          </w:divBdr>
        </w:div>
        <w:div w:id="584068110">
          <w:marLeft w:val="1166"/>
          <w:marRight w:val="0"/>
          <w:marTop w:val="115"/>
          <w:marBottom w:val="0"/>
          <w:divBdr>
            <w:top w:val="none" w:sz="0" w:space="0" w:color="auto"/>
            <w:left w:val="none" w:sz="0" w:space="0" w:color="auto"/>
            <w:bottom w:val="none" w:sz="0" w:space="0" w:color="auto"/>
            <w:right w:val="none" w:sz="0" w:space="0" w:color="auto"/>
          </w:divBdr>
        </w:div>
        <w:div w:id="1191645444">
          <w:marLeft w:val="1166"/>
          <w:marRight w:val="0"/>
          <w:marTop w:val="115"/>
          <w:marBottom w:val="0"/>
          <w:divBdr>
            <w:top w:val="none" w:sz="0" w:space="0" w:color="auto"/>
            <w:left w:val="none" w:sz="0" w:space="0" w:color="auto"/>
            <w:bottom w:val="none" w:sz="0" w:space="0" w:color="auto"/>
            <w:right w:val="none" w:sz="0" w:space="0" w:color="auto"/>
          </w:divBdr>
        </w:div>
        <w:div w:id="504057510">
          <w:marLeft w:val="1166"/>
          <w:marRight w:val="0"/>
          <w:marTop w:val="115"/>
          <w:marBottom w:val="0"/>
          <w:divBdr>
            <w:top w:val="none" w:sz="0" w:space="0" w:color="auto"/>
            <w:left w:val="none" w:sz="0" w:space="0" w:color="auto"/>
            <w:bottom w:val="none" w:sz="0" w:space="0" w:color="auto"/>
            <w:right w:val="none" w:sz="0" w:space="0" w:color="auto"/>
          </w:divBdr>
        </w:div>
        <w:div w:id="1040087264">
          <w:marLeft w:val="1166"/>
          <w:marRight w:val="0"/>
          <w:marTop w:val="115"/>
          <w:marBottom w:val="0"/>
          <w:divBdr>
            <w:top w:val="none" w:sz="0" w:space="0" w:color="auto"/>
            <w:left w:val="none" w:sz="0" w:space="0" w:color="auto"/>
            <w:bottom w:val="none" w:sz="0" w:space="0" w:color="auto"/>
            <w:right w:val="none" w:sz="0" w:space="0" w:color="auto"/>
          </w:divBdr>
        </w:div>
        <w:div w:id="602612261">
          <w:marLeft w:val="1166"/>
          <w:marRight w:val="0"/>
          <w:marTop w:val="115"/>
          <w:marBottom w:val="0"/>
          <w:divBdr>
            <w:top w:val="none" w:sz="0" w:space="0" w:color="auto"/>
            <w:left w:val="none" w:sz="0" w:space="0" w:color="auto"/>
            <w:bottom w:val="none" w:sz="0" w:space="0" w:color="auto"/>
            <w:right w:val="none" w:sz="0" w:space="0" w:color="auto"/>
          </w:divBdr>
        </w:div>
        <w:div w:id="9024444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uscode/text/10/1450" TargetMode="External"/><Relationship Id="rId18" Type="http://schemas.openxmlformats.org/officeDocument/2006/relationships/hyperlink" Target="https://www.law.cornell.edu/uscode/text/10/145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aw.cornell.edu/uscode/text/10/1450" TargetMode="External"/><Relationship Id="rId17" Type="http://schemas.openxmlformats.org/officeDocument/2006/relationships/hyperlink" Target="https://vaww.vrm.km.va.gov/system/templates/selfservice/va_kanew/help/agent/locale/en-US/portal/554400000001034/content/554400000175221/M21-1-Part-XII-Subpart-i-Chapter-4-Section-C-Survivor-Benefit-Plan-SBP-Offsets?query=sbp"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175221/M21-1-Part-XII-Subpart-i-Chapter-4-Section-C-Survivor-Benefit-Plan-SBP-Offsets?query=sb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175221/M21-1-Part-XII-Subpart-i-Chapter-4-Section-C-Survivor-Benefit-Plan-SBP-Offsets?query=sb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isr.aac.va.gov/vi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SharedWithUsers xmlns="c7ec34b5-d637-4aef-8083-e887a6537c45">
      <UserInfo>
        <DisplayName/>
        <AccountId xsi:nil="true"/>
        <AccountType/>
      </UserInfo>
    </SharedWithUsers>
  </documentManagement>
</p:properties>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D971E5AE-671B-454E-87C0-E412E7A043BC}">
  <ds:schemaRefs>
    <ds:schemaRef ds:uri="http://schemas.openxmlformats.org/officeDocument/2006/bibliography"/>
  </ds:schemaRefs>
</ds:datastoreItem>
</file>

<file path=customXml/itemProps3.xml><?xml version="1.0" encoding="utf-8"?>
<ds:datastoreItem xmlns:ds="http://schemas.openxmlformats.org/officeDocument/2006/customXml" ds:itemID="{3D17F713-78BF-437A-9F0F-E289B80C6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Lesson 6: Process Dependency and Indemnity Compensation (DIC) Claims Trainee Guide</vt:lpstr>
    </vt:vector>
  </TitlesOfParts>
  <Company>Veterans Benefits Administration</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6: Process Dependency and Indemnity Compensation (DIC) Claims Trainee Guide</dc:title>
  <dc:subject/>
  <dc:creator>Department of Veterans Affairs, Veterans Benefits Administration, Pension and Fiduciary Service, STAFF</dc:creator>
  <cp:keywords/>
  <dc:description/>
  <cp:lastModifiedBy>Kathy Poole</cp:lastModifiedBy>
  <cp:revision>6</cp:revision>
  <dcterms:created xsi:type="dcterms:W3CDTF">2024-06-12T17:23:00Z</dcterms:created>
  <dcterms:modified xsi:type="dcterms:W3CDTF">2024-06-24T14:22:00Z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MediaServiceImageTags">
    <vt:lpwstr/>
  </property>
  <property fmtid="{D5CDD505-2E9C-101B-9397-08002B2CF9AE}" pid="4" name="Language">
    <vt:lpwstr>en</vt:lpwstr>
  </property>
  <property fmtid="{D5CDD505-2E9C-101B-9397-08002B2CF9AE}" pid="5" name="Type">
    <vt:lpwstr>Guide</vt:lpwstr>
  </property>
  <property fmtid="{D5CDD505-2E9C-101B-9397-08002B2CF9AE}" pid="6" name="GrammarlyDocumentId">
    <vt:lpwstr>872265fd780af3a0654fb628eb64fb99b3684573e10aac38072676320a34c5a5</vt:lpwstr>
  </property>
</Properties>
</file>