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6F73C" w14:textId="364FB505" w:rsidR="00C8779F" w:rsidRDefault="000705C1" w:rsidP="4E578160">
      <w:pPr>
        <w:pStyle w:val="VBAILTCoverService"/>
      </w:pPr>
      <w:r>
        <w:t>Pension and fiduciary service</w:t>
      </w:r>
    </w:p>
    <w:p w14:paraId="7326F73D" w14:textId="73DF61F0" w:rsidR="00C8779F" w:rsidRDefault="000705C1" w:rsidP="4E578160">
      <w:pPr>
        <w:pStyle w:val="VBAILTCoverdoctypecourse"/>
      </w:pPr>
      <w:r>
        <w:t>PMC VSR</w:t>
      </w:r>
      <w:r w:rsidR="00C95A1D">
        <w:t xml:space="preserve"> </w:t>
      </w:r>
      <w:r w:rsidR="00181DD4">
        <w:t xml:space="preserve">Basic </w:t>
      </w:r>
      <w:r w:rsidR="00C95A1D">
        <w:t>Core Course</w:t>
      </w:r>
      <w:r w:rsidR="005D74EB">
        <w:br/>
        <w:t xml:space="preserve">Phase </w:t>
      </w:r>
      <w:r w:rsidR="00A64740">
        <w:t>4</w:t>
      </w:r>
      <w:r w:rsidR="005D74EB">
        <w:t>:</w:t>
      </w:r>
      <w:r w:rsidR="005D74EB" w:rsidRPr="005D74EB">
        <w:rPr>
          <w:szCs w:val="22"/>
        </w:rPr>
        <w:t xml:space="preserve"> </w:t>
      </w:r>
      <w:r w:rsidR="00181DD4">
        <w:rPr>
          <w:szCs w:val="22"/>
        </w:rPr>
        <w:t>Foundational Enrichment</w:t>
      </w:r>
    </w:p>
    <w:p w14:paraId="7326F73E" w14:textId="62DCE822" w:rsidR="00C214A9" w:rsidRDefault="00A64740" w:rsidP="4E578160">
      <w:pPr>
        <w:pStyle w:val="VBAILTCoverLessonTitle"/>
      </w:pPr>
      <w:r>
        <w:t>Pension Claims eFolder/Records Management</w:t>
      </w:r>
    </w:p>
    <w:p w14:paraId="7326F73F" w14:textId="177BFCD3" w:rsidR="00C30F06" w:rsidRPr="00C214A9" w:rsidRDefault="006A5BA8" w:rsidP="4E578160">
      <w:pPr>
        <w:pStyle w:val="VBAILTCoverdoctypecourse"/>
      </w:pPr>
      <w:r>
        <w:t>Trainee Guide</w:t>
      </w:r>
    </w:p>
    <w:p w14:paraId="7326F741" w14:textId="4E0D5A1E" w:rsidR="00C30F06" w:rsidRPr="00C30893" w:rsidRDefault="00181DD4" w:rsidP="00C30893">
      <w:pPr>
        <w:pStyle w:val="VBAILTCoverMisc"/>
      </w:pPr>
      <w:r>
        <w:t>February 2024</w:t>
      </w:r>
      <w:r w:rsidR="00C30F06">
        <w:br w:type="page"/>
      </w:r>
    </w:p>
    <w:p w14:paraId="7326F743" w14:textId="04932ACD" w:rsidR="00C214A9" w:rsidRPr="001D28FD" w:rsidRDefault="00A64740" w:rsidP="4E578160">
      <w:pPr>
        <w:pStyle w:val="VBAILTHeading1"/>
      </w:pPr>
      <w:r w:rsidRPr="001D28FD">
        <w:lastRenderedPageBreak/>
        <w:t>Pension Claims eFolder/Records Management</w:t>
      </w:r>
    </w:p>
    <w:p w14:paraId="7326F744" w14:textId="77777777" w:rsidR="00C214A9" w:rsidRPr="001D28FD" w:rsidRDefault="00C214A9" w:rsidP="4E578160">
      <w:pPr>
        <w:pStyle w:val="VBAILTHeading2"/>
      </w:pPr>
      <w:r w:rsidRPr="001D28FD">
        <w:t xml:space="preserve">Lesson </w:t>
      </w:r>
      <w:r w:rsidR="002D1DCE" w:rsidRPr="001D28FD">
        <w:t>Overview</w:t>
      </w:r>
    </w:p>
    <w:tbl>
      <w:tblPr>
        <w:tblStyle w:val="TableGrid"/>
        <w:tblW w:w="9360" w:type="dxa"/>
        <w:jc w:val="center"/>
        <w:tblLook w:val="04A0" w:firstRow="1" w:lastRow="0" w:firstColumn="1" w:lastColumn="0" w:noHBand="0" w:noVBand="1"/>
        <w:tblCaption w:val="Lesson overview table specifying the characteristics of the lesson"/>
      </w:tblPr>
      <w:tblGrid>
        <w:gridCol w:w="1863"/>
        <w:gridCol w:w="7497"/>
      </w:tblGrid>
      <w:tr w:rsidR="001D28FD" w:rsidRPr="001D28FD" w14:paraId="7326F747" w14:textId="77777777" w:rsidTr="001B052A">
        <w:trPr>
          <w:trHeight w:val="548"/>
          <w:tblHeader/>
          <w:jc w:val="center"/>
        </w:trPr>
        <w:tc>
          <w:tcPr>
            <w:tcW w:w="1863" w:type="dxa"/>
            <w:shd w:val="clear" w:color="auto" w:fill="BDD6EE" w:themeFill="accent1" w:themeFillTint="66"/>
          </w:tcPr>
          <w:p w14:paraId="7326F745" w14:textId="77777777" w:rsidR="003B118F" w:rsidRPr="001D28FD" w:rsidRDefault="003B118F" w:rsidP="4E578160">
            <w:pPr>
              <w:pStyle w:val="VBAILTTableHeading1"/>
            </w:pPr>
            <w:r w:rsidRPr="001D28FD">
              <w:t>Topic</w:t>
            </w:r>
          </w:p>
        </w:tc>
        <w:tc>
          <w:tcPr>
            <w:tcW w:w="7497" w:type="dxa"/>
            <w:shd w:val="clear" w:color="auto" w:fill="BDD6EE" w:themeFill="accent1" w:themeFillTint="66"/>
          </w:tcPr>
          <w:p w14:paraId="7326F746" w14:textId="77777777" w:rsidR="003B118F" w:rsidRPr="001D28FD" w:rsidRDefault="003B118F" w:rsidP="4E578160">
            <w:pPr>
              <w:pStyle w:val="VBAILTTableHeading1"/>
            </w:pPr>
            <w:r w:rsidRPr="001D28FD">
              <w:t>Description</w:t>
            </w:r>
          </w:p>
        </w:tc>
      </w:tr>
      <w:tr w:rsidR="001D28FD" w:rsidRPr="001D28FD" w14:paraId="7326F74A" w14:textId="77777777" w:rsidTr="001B052A">
        <w:trPr>
          <w:trHeight w:val="710"/>
          <w:jc w:val="center"/>
        </w:trPr>
        <w:tc>
          <w:tcPr>
            <w:tcW w:w="1863" w:type="dxa"/>
          </w:tcPr>
          <w:p w14:paraId="7326F748" w14:textId="77777777" w:rsidR="00267BA2" w:rsidRPr="001D28FD" w:rsidRDefault="00267BA2" w:rsidP="4E578160">
            <w:pPr>
              <w:pStyle w:val="VBAILTBody"/>
            </w:pPr>
            <w:r w:rsidRPr="001D28FD">
              <w:t>Time Estimate</w:t>
            </w:r>
            <w:r w:rsidR="00077BE7" w:rsidRPr="001D28FD">
              <w:t>:</w:t>
            </w:r>
          </w:p>
        </w:tc>
        <w:tc>
          <w:tcPr>
            <w:tcW w:w="7497" w:type="dxa"/>
          </w:tcPr>
          <w:p w14:paraId="7326F749" w14:textId="6BD07D6B" w:rsidR="00267BA2" w:rsidRPr="001D28FD" w:rsidRDefault="00551299" w:rsidP="4E578160">
            <w:pPr>
              <w:pStyle w:val="VBAILTBody"/>
            </w:pPr>
            <w:r w:rsidRPr="001D28FD">
              <w:t>2</w:t>
            </w:r>
            <w:r w:rsidR="00786FE1" w:rsidRPr="001D28FD">
              <w:t xml:space="preserve"> hour</w:t>
            </w:r>
            <w:r w:rsidRPr="001D28FD">
              <w:t>s</w:t>
            </w:r>
          </w:p>
        </w:tc>
      </w:tr>
      <w:tr w:rsidR="001D28FD" w:rsidRPr="001D28FD" w14:paraId="7326F74D" w14:textId="77777777" w:rsidTr="001B052A">
        <w:trPr>
          <w:trHeight w:val="1152"/>
          <w:jc w:val="center"/>
        </w:trPr>
        <w:tc>
          <w:tcPr>
            <w:tcW w:w="1863" w:type="dxa"/>
          </w:tcPr>
          <w:p w14:paraId="7326F74B" w14:textId="77777777" w:rsidR="002D1DCE" w:rsidRPr="001D28FD" w:rsidRDefault="00267BA2" w:rsidP="4E578160">
            <w:pPr>
              <w:pStyle w:val="VBAILTBody"/>
            </w:pPr>
            <w:r w:rsidRPr="001D28FD">
              <w:t>Purpose of the Lesson:</w:t>
            </w:r>
          </w:p>
        </w:tc>
        <w:tc>
          <w:tcPr>
            <w:tcW w:w="7497" w:type="dxa"/>
          </w:tcPr>
          <w:p w14:paraId="7326F74C" w14:textId="7E7367F9" w:rsidR="002D1DCE" w:rsidRPr="001D28FD" w:rsidRDefault="008164CA" w:rsidP="4E578160">
            <w:pPr>
              <w:pStyle w:val="VBAILTBody"/>
            </w:pPr>
            <w:r w:rsidRPr="001D28FD">
              <w:t xml:space="preserve">This lesson is part of </w:t>
            </w:r>
            <w:r w:rsidR="009A5A17" w:rsidRPr="001D28FD">
              <w:t xml:space="preserve">the entry-level curriculum, Core Course for </w:t>
            </w:r>
            <w:r w:rsidRPr="001D28FD">
              <w:t xml:space="preserve">PMC VSRs. </w:t>
            </w:r>
            <w:r w:rsidR="00F63873" w:rsidRPr="001D28FD">
              <w:t xml:space="preserve">The purpose of this </w:t>
            </w:r>
            <w:r w:rsidR="00D228D6" w:rsidRPr="001D28FD">
              <w:t>introductory</w:t>
            </w:r>
            <w:r w:rsidR="00F63873" w:rsidRPr="001D28FD">
              <w:t xml:space="preserve"> lesson is to introduce </w:t>
            </w:r>
            <w:r w:rsidR="00A95D3F" w:rsidRPr="001D28FD">
              <w:t>you</w:t>
            </w:r>
            <w:r w:rsidR="00F63873" w:rsidRPr="001D28FD">
              <w:t xml:space="preserve"> to the structure and function of the eFolder and train </w:t>
            </w:r>
            <w:r w:rsidR="001D4088" w:rsidRPr="001D28FD">
              <w:t>you</w:t>
            </w:r>
            <w:r w:rsidR="00F63873" w:rsidRPr="001D28FD">
              <w:t xml:space="preserve"> to update the claimant’s records.</w:t>
            </w:r>
          </w:p>
        </w:tc>
      </w:tr>
      <w:tr w:rsidR="001D28FD" w:rsidRPr="001D28FD" w14:paraId="7326F750" w14:textId="77777777" w:rsidTr="001B052A">
        <w:trPr>
          <w:trHeight w:val="1152"/>
          <w:jc w:val="center"/>
        </w:trPr>
        <w:tc>
          <w:tcPr>
            <w:tcW w:w="1863" w:type="dxa"/>
          </w:tcPr>
          <w:p w14:paraId="7326F74E" w14:textId="77777777" w:rsidR="002D1DCE" w:rsidRPr="001D28FD" w:rsidRDefault="001262F7" w:rsidP="4E578160">
            <w:pPr>
              <w:pStyle w:val="VBAILTBody"/>
            </w:pPr>
            <w:r w:rsidRPr="001D28FD">
              <w:t>Prerequisite Training Requirements:</w:t>
            </w:r>
          </w:p>
        </w:tc>
        <w:tc>
          <w:tcPr>
            <w:tcW w:w="7497" w:type="dxa"/>
          </w:tcPr>
          <w:p w14:paraId="7326F74F" w14:textId="64DD7298" w:rsidR="00E70715" w:rsidRPr="001D28FD" w:rsidRDefault="007C1618" w:rsidP="00207AD8">
            <w:pPr>
              <w:pStyle w:val="VBAILTBody"/>
            </w:pPr>
            <w:r w:rsidRPr="001D28FD">
              <w:t xml:space="preserve">Prior to taking the </w:t>
            </w:r>
            <w:r w:rsidR="00F63873" w:rsidRPr="001D28FD">
              <w:t xml:space="preserve">Pension Claims eFolder/Records Management </w:t>
            </w:r>
            <w:r w:rsidR="000407B8" w:rsidRPr="001D28FD">
              <w:t xml:space="preserve">lesson, </w:t>
            </w:r>
            <w:r w:rsidR="00207AD8">
              <w:t>trainees must</w:t>
            </w:r>
            <w:r w:rsidR="000407B8" w:rsidRPr="001D28FD">
              <w:t xml:space="preserve"> complete </w:t>
            </w:r>
            <w:r w:rsidR="008164CA" w:rsidRPr="001D28FD">
              <w:t xml:space="preserve">PMC VSR </w:t>
            </w:r>
            <w:r w:rsidR="004A453C" w:rsidRPr="001D28FD">
              <w:t xml:space="preserve">Core Course </w:t>
            </w:r>
            <w:r w:rsidR="008164CA" w:rsidRPr="001D28FD">
              <w:t>Phas</w:t>
            </w:r>
            <w:r w:rsidR="00181DD4">
              <w:t xml:space="preserve">es 1-3. </w:t>
            </w:r>
          </w:p>
        </w:tc>
      </w:tr>
      <w:tr w:rsidR="00F07FA0" w:rsidRPr="001D28FD" w14:paraId="7326F757" w14:textId="77777777" w:rsidTr="001B052A">
        <w:trPr>
          <w:trHeight w:val="1152"/>
          <w:jc w:val="center"/>
        </w:trPr>
        <w:tc>
          <w:tcPr>
            <w:tcW w:w="1863" w:type="dxa"/>
          </w:tcPr>
          <w:p w14:paraId="7326F754" w14:textId="77777777" w:rsidR="00F07FA0" w:rsidRPr="001D28FD" w:rsidRDefault="00F07FA0" w:rsidP="00F07FA0">
            <w:pPr>
              <w:pStyle w:val="VBAILTBody"/>
            </w:pPr>
            <w:r w:rsidRPr="001D28FD">
              <w:t>Lesson References:</w:t>
            </w:r>
          </w:p>
        </w:tc>
        <w:tc>
          <w:tcPr>
            <w:tcW w:w="7497" w:type="dxa"/>
          </w:tcPr>
          <w:p w14:paraId="1A6546F5" w14:textId="77777777" w:rsidR="00F07FA0" w:rsidRDefault="00F07FA0" w:rsidP="00F07FA0">
            <w:pPr>
              <w:pStyle w:val="VBAILTbullet1"/>
              <w:numPr>
                <w:ilvl w:val="0"/>
                <w:numId w:val="1"/>
              </w:numPr>
            </w:pPr>
            <w:r w:rsidRPr="00253CDB">
              <w:t xml:space="preserve">M21-1 </w:t>
            </w:r>
            <w:r>
              <w:t>II.iii.</w:t>
            </w:r>
            <w:proofErr w:type="gramStart"/>
            <w:r>
              <w:t>3.B.</w:t>
            </w:r>
            <w:proofErr w:type="gramEnd"/>
            <w:r>
              <w:t>1</w:t>
            </w:r>
            <w:r w:rsidRPr="00253CDB">
              <w:t xml:space="preserve"> (</w:t>
            </w:r>
            <w:r>
              <w:t xml:space="preserve">Updating Contact </w:t>
            </w:r>
            <w:r w:rsidRPr="00253CDB">
              <w:t xml:space="preserve">and Direct Deposit </w:t>
            </w:r>
            <w:r>
              <w:t>Information</w:t>
            </w:r>
            <w:r w:rsidRPr="00253CDB">
              <w:t xml:space="preserve">) </w:t>
            </w:r>
          </w:p>
          <w:p w14:paraId="3A5FE66B" w14:textId="77777777" w:rsidR="00F07FA0" w:rsidRPr="00253CDB" w:rsidRDefault="00F07FA0" w:rsidP="00F07FA0">
            <w:pPr>
              <w:pStyle w:val="VBAILTbullet1"/>
              <w:numPr>
                <w:ilvl w:val="0"/>
                <w:numId w:val="1"/>
              </w:numPr>
            </w:pPr>
            <w:r w:rsidRPr="00253CDB">
              <w:t xml:space="preserve">M21-1 </w:t>
            </w:r>
            <w:r>
              <w:t>II.ii.1.B</w:t>
            </w:r>
            <w:r w:rsidRPr="00253CDB">
              <w:t xml:space="preserve"> (</w:t>
            </w:r>
            <w:r>
              <w:t>Lost Paper Claims Folders and Reconciliation of Duplicate Records</w:t>
            </w:r>
            <w:r w:rsidRPr="00253CDB">
              <w:t>)</w:t>
            </w:r>
          </w:p>
          <w:p w14:paraId="0C17604E" w14:textId="77777777" w:rsidR="00F07FA0" w:rsidRDefault="00F07FA0" w:rsidP="00F07FA0">
            <w:pPr>
              <w:pStyle w:val="VBAILTbullet1"/>
              <w:numPr>
                <w:ilvl w:val="0"/>
                <w:numId w:val="1"/>
              </w:numPr>
            </w:pPr>
            <w:r w:rsidRPr="00E80387">
              <w:rPr>
                <w:b/>
              </w:rPr>
              <w:t>Common VA Terms</w:t>
            </w:r>
            <w:r w:rsidRPr="00253CDB">
              <w:t xml:space="preserve"> job aid </w:t>
            </w:r>
          </w:p>
          <w:p w14:paraId="77D6441C" w14:textId="77777777" w:rsidR="00F07FA0" w:rsidRDefault="00F07FA0" w:rsidP="00F07FA0">
            <w:pPr>
              <w:pStyle w:val="VBAILTbullet1"/>
              <w:numPr>
                <w:ilvl w:val="0"/>
                <w:numId w:val="1"/>
              </w:numPr>
            </w:pPr>
            <w:r w:rsidRPr="00E80387">
              <w:rPr>
                <w:b/>
              </w:rPr>
              <w:t>Locating and Updating a Claimant Record</w:t>
            </w:r>
            <w:r w:rsidRPr="00253CDB">
              <w:t xml:space="preserve"> job aid</w:t>
            </w:r>
          </w:p>
          <w:p w14:paraId="7326F756" w14:textId="71FFD3B7" w:rsidR="00F07FA0" w:rsidRPr="001D28FD" w:rsidRDefault="00F07FA0" w:rsidP="00F07FA0">
            <w:pPr>
              <w:pStyle w:val="VBAILTbullet1"/>
            </w:pPr>
            <w:r w:rsidRPr="00E80387">
              <w:rPr>
                <w:b/>
              </w:rPr>
              <w:t>Pension Systems and Applications</w:t>
            </w:r>
            <w:r w:rsidRPr="00253CDB">
              <w:t xml:space="preserve"> job aid</w:t>
            </w:r>
          </w:p>
        </w:tc>
      </w:tr>
      <w:tr w:rsidR="001D28FD" w:rsidRPr="001D28FD" w14:paraId="2E2BE791" w14:textId="77777777" w:rsidTr="001B052A">
        <w:trPr>
          <w:trHeight w:val="512"/>
          <w:jc w:val="center"/>
        </w:trPr>
        <w:tc>
          <w:tcPr>
            <w:tcW w:w="1863" w:type="dxa"/>
          </w:tcPr>
          <w:p w14:paraId="5D0A71A8" w14:textId="074C6B65" w:rsidR="0021707E" w:rsidRPr="001D28FD" w:rsidRDefault="00342174" w:rsidP="4E578160">
            <w:pPr>
              <w:pStyle w:val="VBAILTBody"/>
            </w:pPr>
            <w:r w:rsidRPr="001D28FD">
              <w:t>Knowledge Check</w:t>
            </w:r>
            <w:r w:rsidR="0065477C" w:rsidRPr="001D28FD">
              <w:t>:</w:t>
            </w:r>
          </w:p>
        </w:tc>
        <w:tc>
          <w:tcPr>
            <w:tcW w:w="7497" w:type="dxa"/>
          </w:tcPr>
          <w:p w14:paraId="74B7119F" w14:textId="10A847A9" w:rsidR="0021707E" w:rsidRPr="001D28FD" w:rsidRDefault="00B5008D" w:rsidP="00EE6613">
            <w:pPr>
              <w:pStyle w:val="VBAILTBody"/>
            </w:pPr>
            <w:r w:rsidRPr="001D28FD">
              <w:t xml:space="preserve">Phase 4: Introduction to Pension Management </w:t>
            </w:r>
            <w:r w:rsidR="00342174" w:rsidRPr="001D28FD">
              <w:t>Knowledge Check</w:t>
            </w:r>
          </w:p>
        </w:tc>
      </w:tr>
      <w:tr w:rsidR="001D28FD" w:rsidRPr="001D28FD" w14:paraId="7326F75B" w14:textId="77777777" w:rsidTr="001B052A">
        <w:trPr>
          <w:trHeight w:val="422"/>
          <w:jc w:val="center"/>
        </w:trPr>
        <w:tc>
          <w:tcPr>
            <w:tcW w:w="1863" w:type="dxa"/>
          </w:tcPr>
          <w:p w14:paraId="7326F758" w14:textId="465CDAF7" w:rsidR="002D1DCE" w:rsidRPr="001D28FD" w:rsidRDefault="001262F7" w:rsidP="4E578160">
            <w:pPr>
              <w:pStyle w:val="VBAILTBody"/>
            </w:pPr>
            <w:r w:rsidRPr="001D28FD">
              <w:t>Lesson Objectives:</w:t>
            </w:r>
          </w:p>
        </w:tc>
        <w:tc>
          <w:tcPr>
            <w:tcW w:w="7497" w:type="dxa"/>
          </w:tcPr>
          <w:p w14:paraId="037DF01C" w14:textId="6254B204" w:rsidR="00181DD4" w:rsidRDefault="00181DD4" w:rsidP="00181DD4">
            <w:pPr>
              <w:pStyle w:val="VBAILTbullet1"/>
              <w:numPr>
                <w:ilvl w:val="0"/>
                <w:numId w:val="0"/>
              </w:numPr>
              <w:ind w:left="360" w:hanging="360"/>
            </w:pPr>
            <w:r>
              <w:t>By the end of this lesson, you will be able to:</w:t>
            </w:r>
          </w:p>
          <w:p w14:paraId="3E3C1C48" w14:textId="0A49009F" w:rsidR="000571F7" w:rsidRPr="001D28FD" w:rsidRDefault="00973D7E" w:rsidP="4E578160">
            <w:pPr>
              <w:pStyle w:val="VBAILTbullet1"/>
            </w:pPr>
            <w:r w:rsidRPr="001D28FD">
              <w:t>L</w:t>
            </w:r>
            <w:r w:rsidR="00181DD4">
              <w:t>o</w:t>
            </w:r>
            <w:r w:rsidRPr="001D28FD">
              <w:t>cate information in a record</w:t>
            </w:r>
            <w:r w:rsidR="006832C5" w:rsidRPr="001D28FD">
              <w:t xml:space="preserve"> </w:t>
            </w:r>
          </w:p>
          <w:p w14:paraId="14F3712B" w14:textId="30F0D33D" w:rsidR="000571F7" w:rsidRPr="001D28FD" w:rsidRDefault="006832C5" w:rsidP="4E578160">
            <w:pPr>
              <w:pStyle w:val="VBAILTbullet1"/>
            </w:pPr>
            <w:r w:rsidRPr="001D28FD">
              <w:t>Update rec</w:t>
            </w:r>
            <w:r w:rsidR="00973D7E" w:rsidRPr="001D28FD">
              <w:t>ords when errors are identified</w:t>
            </w:r>
            <w:r w:rsidRPr="001D28FD">
              <w:t xml:space="preserve"> </w:t>
            </w:r>
          </w:p>
          <w:p w14:paraId="7326F75A" w14:textId="27660F19" w:rsidR="008869CC" w:rsidRPr="001D28FD" w:rsidRDefault="00973D7E" w:rsidP="4E578160">
            <w:pPr>
              <w:pStyle w:val="VBAILTbullet1"/>
            </w:pPr>
            <w:r w:rsidRPr="001D28FD">
              <w:t>Address lost claims</w:t>
            </w:r>
            <w:r w:rsidR="006832C5" w:rsidRPr="001D28FD">
              <w:t xml:space="preserve"> </w:t>
            </w:r>
          </w:p>
        </w:tc>
      </w:tr>
      <w:tr w:rsidR="00267BA2" w:rsidRPr="001D28FD" w14:paraId="7326F75F" w14:textId="77777777" w:rsidTr="001B052A">
        <w:trPr>
          <w:trHeight w:val="1152"/>
          <w:jc w:val="center"/>
        </w:trPr>
        <w:tc>
          <w:tcPr>
            <w:tcW w:w="1863" w:type="dxa"/>
          </w:tcPr>
          <w:p w14:paraId="7326F75C" w14:textId="77777777" w:rsidR="00267BA2" w:rsidRPr="001D28FD" w:rsidRDefault="00267BA2" w:rsidP="4E578160">
            <w:pPr>
              <w:pStyle w:val="VBAILTBody"/>
            </w:pPr>
            <w:r w:rsidRPr="001D28FD">
              <w:t>What You Need:</w:t>
            </w:r>
          </w:p>
        </w:tc>
        <w:tc>
          <w:tcPr>
            <w:tcW w:w="7497" w:type="dxa"/>
          </w:tcPr>
          <w:p w14:paraId="36DBCA86" w14:textId="15E22EDF" w:rsidR="005B6479" w:rsidRDefault="00A95D3F" w:rsidP="4E578160">
            <w:pPr>
              <w:pStyle w:val="VBAILTbullet1"/>
            </w:pPr>
            <w:r w:rsidRPr="001D28FD">
              <w:t>Trainee Guide</w:t>
            </w:r>
          </w:p>
          <w:p w14:paraId="3E987537" w14:textId="3B12AE07" w:rsidR="00247EAD" w:rsidRPr="001D28FD" w:rsidRDefault="00247EAD" w:rsidP="00247EAD">
            <w:pPr>
              <w:pStyle w:val="VBAILTbullet1"/>
            </w:pPr>
            <w:r w:rsidRPr="001D28FD">
              <w:t>Appendix A: Pension Claims eFolder/Records Management worksheet</w:t>
            </w:r>
          </w:p>
          <w:p w14:paraId="72A92733" w14:textId="77777777" w:rsidR="005B6479" w:rsidRPr="001D28FD" w:rsidRDefault="005B6479" w:rsidP="4E578160">
            <w:pPr>
              <w:pStyle w:val="VBAILTbullet1"/>
            </w:pPr>
            <w:r w:rsidRPr="001D28FD">
              <w:t>Access to VBA Intranet</w:t>
            </w:r>
          </w:p>
          <w:p w14:paraId="37C367F5" w14:textId="5E151A0E" w:rsidR="00200439" w:rsidRPr="001D28FD" w:rsidRDefault="00A95D3F" w:rsidP="4E578160">
            <w:pPr>
              <w:pStyle w:val="VBAILTbullet1"/>
            </w:pPr>
            <w:r w:rsidRPr="001D28FD">
              <w:t>Pen and paper</w:t>
            </w:r>
          </w:p>
          <w:p w14:paraId="52BFBDA0" w14:textId="77777777" w:rsidR="0099243C" w:rsidRPr="001D28FD" w:rsidRDefault="008E5E97" w:rsidP="4E578160">
            <w:pPr>
              <w:pStyle w:val="VBAILTbullet1"/>
            </w:pPr>
            <w:r w:rsidRPr="001D28FD">
              <w:lastRenderedPageBreak/>
              <w:t xml:space="preserve">Access to </w:t>
            </w:r>
            <w:r w:rsidR="002A2B27" w:rsidRPr="001D28FD">
              <w:t>the following systems:</w:t>
            </w:r>
          </w:p>
          <w:p w14:paraId="1BBD9FF0" w14:textId="77777777" w:rsidR="002A2B27" w:rsidRPr="001D28FD" w:rsidRDefault="002A2B27" w:rsidP="4E578160">
            <w:pPr>
              <w:pStyle w:val="VBAILTBullet2"/>
            </w:pPr>
            <w:r w:rsidRPr="001D28FD">
              <w:t>SHARE</w:t>
            </w:r>
          </w:p>
          <w:p w14:paraId="17DC1288" w14:textId="7B233597" w:rsidR="002A2B27" w:rsidRPr="001D28FD" w:rsidRDefault="002A2B27" w:rsidP="001B052A">
            <w:pPr>
              <w:pStyle w:val="VBAILTBullet2"/>
            </w:pPr>
            <w:r w:rsidRPr="001D28FD">
              <w:t>MAP-D</w:t>
            </w:r>
          </w:p>
          <w:p w14:paraId="0524B469" w14:textId="77777777" w:rsidR="002A2B27" w:rsidRPr="001D28FD" w:rsidRDefault="002A2B27" w:rsidP="4E578160">
            <w:pPr>
              <w:pStyle w:val="VBAILTBullet2"/>
            </w:pPr>
            <w:r w:rsidRPr="001D28FD">
              <w:t>PIES</w:t>
            </w:r>
          </w:p>
          <w:p w14:paraId="39BEAE06" w14:textId="5260CE06" w:rsidR="003C3BB0" w:rsidRPr="001D28FD" w:rsidRDefault="002A2B27" w:rsidP="003C3BB0">
            <w:pPr>
              <w:pStyle w:val="VBAILTBullet2"/>
            </w:pPr>
            <w:r w:rsidRPr="001D28FD">
              <w:t>VBMS</w:t>
            </w:r>
          </w:p>
          <w:p w14:paraId="0B1A9A42" w14:textId="4653920B" w:rsidR="002A2B27" w:rsidRPr="001D28FD" w:rsidRDefault="002A2B27" w:rsidP="00A2653D">
            <w:pPr>
              <w:pStyle w:val="VBAILTbullet1"/>
            </w:pPr>
            <w:r w:rsidRPr="001D28FD">
              <w:t>Access to the following job aids</w:t>
            </w:r>
            <w:r w:rsidR="00207AD8">
              <w:t xml:space="preserve"> from VSR Assistant</w:t>
            </w:r>
            <w:r w:rsidRPr="001D28FD">
              <w:t>:</w:t>
            </w:r>
          </w:p>
          <w:p w14:paraId="129FDC49" w14:textId="6E7F158C" w:rsidR="00207AD8" w:rsidRPr="00207AD8" w:rsidRDefault="00207AD8" w:rsidP="4E578160">
            <w:pPr>
              <w:pStyle w:val="VBAILTBullet2"/>
            </w:pPr>
            <w:r>
              <w:rPr>
                <w:b/>
              </w:rPr>
              <w:t xml:space="preserve">Common VA Terms </w:t>
            </w:r>
            <w:r w:rsidRPr="00207AD8">
              <w:t>job aid</w:t>
            </w:r>
          </w:p>
          <w:p w14:paraId="49201FC9" w14:textId="324F190A" w:rsidR="00602227" w:rsidRPr="001D28FD" w:rsidRDefault="00602227" w:rsidP="4E578160">
            <w:pPr>
              <w:pStyle w:val="VBAILTBullet2"/>
            </w:pPr>
            <w:r w:rsidRPr="001D28FD">
              <w:rPr>
                <w:b/>
              </w:rPr>
              <w:t>Locating and Updating a Claimant Record</w:t>
            </w:r>
            <w:r w:rsidRPr="001D28FD">
              <w:t xml:space="preserve"> job aid</w:t>
            </w:r>
          </w:p>
          <w:p w14:paraId="7326F75E" w14:textId="04E7A7B0" w:rsidR="000F5CF5" w:rsidRPr="001D28FD" w:rsidRDefault="001133FA" w:rsidP="00B526F6">
            <w:pPr>
              <w:pStyle w:val="VBAILTBullet2"/>
            </w:pPr>
            <w:r w:rsidRPr="001D28FD">
              <w:rPr>
                <w:b/>
              </w:rPr>
              <w:t>Pension Systems and Applications</w:t>
            </w:r>
            <w:r w:rsidRPr="001D28FD">
              <w:t xml:space="preserve"> job aid</w:t>
            </w:r>
          </w:p>
        </w:tc>
      </w:tr>
    </w:tbl>
    <w:p w14:paraId="0097BBCB" w14:textId="19D28941" w:rsidR="001D2F18" w:rsidRPr="001D28FD" w:rsidRDefault="001D2F18">
      <w:pPr>
        <w:rPr>
          <w:rFonts w:ascii="Verdana" w:hAnsi="Verdana"/>
          <w:sz w:val="24"/>
          <w:szCs w:val="24"/>
        </w:rPr>
      </w:pPr>
    </w:p>
    <w:p w14:paraId="258BA690" w14:textId="77777777" w:rsidR="001133FA" w:rsidRPr="001D28FD" w:rsidRDefault="001133FA" w:rsidP="4E578160">
      <w:pPr>
        <w:pStyle w:val="VBAILTBody"/>
        <w:rPr>
          <w:sz w:val="24"/>
          <w:szCs w:val="24"/>
        </w:rPr>
      </w:pPr>
    </w:p>
    <w:tbl>
      <w:tblPr>
        <w:tblStyle w:val="TableGrid"/>
        <w:tblW w:w="9985"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4095"/>
        <w:gridCol w:w="9"/>
        <w:gridCol w:w="5837"/>
        <w:gridCol w:w="9"/>
        <w:gridCol w:w="35"/>
      </w:tblGrid>
      <w:tr w:rsidR="001D28FD" w:rsidRPr="001D28FD" w14:paraId="7326F765" w14:textId="77777777" w:rsidTr="005E3221">
        <w:trPr>
          <w:gridAfter w:val="2"/>
          <w:wAfter w:w="44" w:type="dxa"/>
          <w:cantSplit/>
          <w:trHeight w:val="602"/>
          <w:tblHeader/>
          <w:jc w:val="center"/>
        </w:trPr>
        <w:tc>
          <w:tcPr>
            <w:tcW w:w="4095" w:type="dxa"/>
            <w:tcBorders>
              <w:right w:val="dashSmallGap" w:sz="4" w:space="0" w:color="auto"/>
            </w:tcBorders>
            <w:shd w:val="clear" w:color="auto" w:fill="BDD6EE" w:themeFill="accent1" w:themeFillTint="66"/>
          </w:tcPr>
          <w:p w14:paraId="7326F763" w14:textId="77777777" w:rsidR="009F361E" w:rsidRPr="001D28FD" w:rsidRDefault="009F361E" w:rsidP="4E578160">
            <w:pPr>
              <w:pStyle w:val="VBAILTTableHeading1"/>
            </w:pPr>
            <w:r w:rsidRPr="001D28FD">
              <w:t>PowerPoint Slides</w:t>
            </w:r>
          </w:p>
        </w:tc>
        <w:tc>
          <w:tcPr>
            <w:tcW w:w="5846" w:type="dxa"/>
            <w:gridSpan w:val="2"/>
            <w:tcBorders>
              <w:left w:val="dashSmallGap" w:sz="4" w:space="0" w:color="auto"/>
            </w:tcBorders>
            <w:shd w:val="clear" w:color="auto" w:fill="BDD6EE" w:themeFill="accent1" w:themeFillTint="66"/>
          </w:tcPr>
          <w:p w14:paraId="7326F764" w14:textId="630284D4" w:rsidR="009F361E" w:rsidRPr="001D28FD" w:rsidRDefault="00A95D3F" w:rsidP="4E578160">
            <w:pPr>
              <w:pStyle w:val="VBAILTTableHeading1"/>
            </w:pPr>
            <w:r w:rsidRPr="001D28FD">
              <w:t>Notes</w:t>
            </w:r>
          </w:p>
        </w:tc>
      </w:tr>
      <w:tr w:rsidR="001D28FD" w:rsidRPr="001D28FD" w14:paraId="7326F769" w14:textId="77777777" w:rsidTr="005E3221">
        <w:trPr>
          <w:gridAfter w:val="2"/>
          <w:wAfter w:w="44" w:type="dxa"/>
          <w:cantSplit/>
          <w:trHeight w:val="1282"/>
          <w:jc w:val="center"/>
        </w:trPr>
        <w:tc>
          <w:tcPr>
            <w:tcW w:w="4095" w:type="dxa"/>
            <w:tcBorders>
              <w:right w:val="dashSmallGap" w:sz="4" w:space="0" w:color="auto"/>
            </w:tcBorders>
          </w:tcPr>
          <w:p w14:paraId="7326F766" w14:textId="7D4B4519" w:rsidR="009F361E" w:rsidRPr="001D28FD" w:rsidRDefault="00706CDF" w:rsidP="4E578160">
            <w:pPr>
              <w:pStyle w:val="VBAILTBody"/>
              <w:rPr>
                <w:rStyle w:val="Strong"/>
              </w:rPr>
            </w:pPr>
            <w:r w:rsidRPr="001D28FD">
              <w:rPr>
                <w:rStyle w:val="Strong"/>
              </w:rPr>
              <w:t>Pension Claims eFolder/Records Management</w:t>
            </w:r>
          </w:p>
        </w:tc>
        <w:tc>
          <w:tcPr>
            <w:tcW w:w="5846" w:type="dxa"/>
            <w:gridSpan w:val="2"/>
            <w:tcBorders>
              <w:left w:val="dashSmallGap" w:sz="4" w:space="0" w:color="auto"/>
            </w:tcBorders>
          </w:tcPr>
          <w:p w14:paraId="7326F768" w14:textId="01D4982F" w:rsidR="00126C3A" w:rsidRPr="001D28FD" w:rsidRDefault="00126C3A" w:rsidP="4E578160">
            <w:pPr>
              <w:pStyle w:val="VBAILTBody"/>
            </w:pPr>
          </w:p>
        </w:tc>
      </w:tr>
      <w:tr w:rsidR="00F07FA0" w:rsidRPr="001D28FD" w14:paraId="64DC68B1" w14:textId="77777777" w:rsidTr="005E3221">
        <w:trPr>
          <w:gridAfter w:val="2"/>
          <w:wAfter w:w="44" w:type="dxa"/>
          <w:cantSplit/>
          <w:trHeight w:val="1282"/>
          <w:jc w:val="center"/>
        </w:trPr>
        <w:tc>
          <w:tcPr>
            <w:tcW w:w="4095" w:type="dxa"/>
            <w:tcBorders>
              <w:right w:val="dashSmallGap" w:sz="4" w:space="0" w:color="auto"/>
            </w:tcBorders>
          </w:tcPr>
          <w:p w14:paraId="590EF955" w14:textId="77777777" w:rsidR="00F07FA0" w:rsidRDefault="00F07FA0" w:rsidP="00F07FA0">
            <w:pPr>
              <w:pStyle w:val="VBAILTBody"/>
              <w:rPr>
                <w:rStyle w:val="Strong"/>
              </w:rPr>
            </w:pPr>
            <w:r w:rsidRPr="00253CDB">
              <w:rPr>
                <w:rStyle w:val="Strong"/>
              </w:rPr>
              <w:t>Lesson Objectives</w:t>
            </w:r>
          </w:p>
          <w:p w14:paraId="591897B2" w14:textId="37546B2E" w:rsidR="00181DD4" w:rsidRPr="00181DD4" w:rsidRDefault="00181DD4" w:rsidP="00F07FA0">
            <w:pPr>
              <w:pStyle w:val="VBAILTBody"/>
              <w:rPr>
                <w:rStyle w:val="Strong"/>
                <w:b w:val="0"/>
                <w:bCs w:val="0"/>
              </w:rPr>
            </w:pPr>
            <w:r w:rsidRPr="00181DD4">
              <w:rPr>
                <w:rStyle w:val="Strong"/>
                <w:b w:val="0"/>
                <w:bCs w:val="0"/>
              </w:rPr>
              <w:t>By the end of this lesson, you will be able to:</w:t>
            </w:r>
          </w:p>
          <w:p w14:paraId="2E802006" w14:textId="3CA08606" w:rsidR="00F07FA0" w:rsidRPr="00253CDB" w:rsidRDefault="00F07FA0" w:rsidP="00F07FA0">
            <w:pPr>
              <w:pStyle w:val="VBAILTbullet1"/>
              <w:numPr>
                <w:ilvl w:val="0"/>
                <w:numId w:val="1"/>
              </w:numPr>
            </w:pPr>
            <w:r w:rsidRPr="00253CDB">
              <w:t>Locate information in a record</w:t>
            </w:r>
          </w:p>
          <w:p w14:paraId="3EDBC8DF" w14:textId="0F1677EA" w:rsidR="00F07FA0" w:rsidRPr="00F07FA0" w:rsidRDefault="00F07FA0" w:rsidP="00F07FA0">
            <w:pPr>
              <w:pStyle w:val="VBAILTbullet1"/>
              <w:numPr>
                <w:ilvl w:val="0"/>
                <w:numId w:val="1"/>
              </w:numPr>
              <w:rPr>
                <w:b/>
                <w:bCs/>
              </w:rPr>
            </w:pPr>
            <w:r w:rsidRPr="00253CDB">
              <w:t>Update records when errors are identified</w:t>
            </w:r>
          </w:p>
          <w:p w14:paraId="013F6608" w14:textId="6C0317C2" w:rsidR="00F07FA0" w:rsidRPr="001D28FD" w:rsidRDefault="00F07FA0" w:rsidP="00F07FA0">
            <w:pPr>
              <w:pStyle w:val="VBAILTbullet1"/>
              <w:numPr>
                <w:ilvl w:val="0"/>
                <w:numId w:val="1"/>
              </w:numPr>
              <w:rPr>
                <w:rStyle w:val="Strong"/>
              </w:rPr>
            </w:pPr>
            <w:r w:rsidRPr="00253CDB">
              <w:t>Address lost claims</w:t>
            </w:r>
          </w:p>
        </w:tc>
        <w:tc>
          <w:tcPr>
            <w:tcW w:w="5846" w:type="dxa"/>
            <w:gridSpan w:val="2"/>
            <w:tcBorders>
              <w:left w:val="dashSmallGap" w:sz="4" w:space="0" w:color="auto"/>
            </w:tcBorders>
          </w:tcPr>
          <w:p w14:paraId="783A04F0" w14:textId="77777777" w:rsidR="00F07FA0" w:rsidRPr="001D28FD" w:rsidRDefault="00F07FA0" w:rsidP="00F07FA0">
            <w:pPr>
              <w:pStyle w:val="VBAILTBody"/>
            </w:pPr>
          </w:p>
        </w:tc>
      </w:tr>
      <w:tr w:rsidR="00F07FA0" w:rsidRPr="001D28FD" w14:paraId="059A8BDE" w14:textId="77777777" w:rsidTr="005E3221">
        <w:trPr>
          <w:gridAfter w:val="2"/>
          <w:wAfter w:w="44" w:type="dxa"/>
          <w:cantSplit/>
          <w:trHeight w:val="1282"/>
          <w:jc w:val="center"/>
        </w:trPr>
        <w:tc>
          <w:tcPr>
            <w:tcW w:w="4095" w:type="dxa"/>
            <w:tcBorders>
              <w:right w:val="dashSmallGap" w:sz="4" w:space="0" w:color="auto"/>
            </w:tcBorders>
          </w:tcPr>
          <w:p w14:paraId="39911B45" w14:textId="77777777" w:rsidR="00F07FA0" w:rsidRPr="00253CDB" w:rsidRDefault="00F07FA0" w:rsidP="00F07FA0">
            <w:pPr>
              <w:pStyle w:val="VBAILTBody"/>
              <w:rPr>
                <w:rStyle w:val="Strong"/>
              </w:rPr>
            </w:pPr>
            <w:r>
              <w:rPr>
                <w:rStyle w:val="Strong"/>
              </w:rPr>
              <w:lastRenderedPageBreak/>
              <w:t>Why This Matters!</w:t>
            </w:r>
          </w:p>
          <w:p w14:paraId="7D90E70B" w14:textId="0ED00B73" w:rsidR="00F07FA0" w:rsidRPr="001D28FD" w:rsidRDefault="00F07FA0" w:rsidP="00F07FA0">
            <w:pPr>
              <w:pStyle w:val="VBAILTbullet1"/>
              <w:rPr>
                <w:rStyle w:val="Strong"/>
                <w:b w:val="0"/>
                <w:bCs w:val="0"/>
              </w:rPr>
            </w:pPr>
            <w:r w:rsidRPr="00660555">
              <w:t xml:space="preserve">The </w:t>
            </w:r>
            <w:r w:rsidRPr="00660555">
              <w:rPr>
                <w:b/>
                <w:bCs/>
              </w:rPr>
              <w:t xml:space="preserve">Pension Claims eFolder/Records Management </w:t>
            </w:r>
            <w:r w:rsidRPr="00660555">
              <w:t>course is important because as a PMC VSR, one of the main duties involves locating and updating records in the eFolder, corporate record, and claimant record. These records must be tracked and updated to ensure the claimant is receiving the benefits entitled and to ensure that you, the PMC VSR, have the evidence needed to justify claim decisions.</w:t>
            </w:r>
          </w:p>
        </w:tc>
        <w:tc>
          <w:tcPr>
            <w:tcW w:w="5846" w:type="dxa"/>
            <w:gridSpan w:val="2"/>
            <w:tcBorders>
              <w:left w:val="dashSmallGap" w:sz="4" w:space="0" w:color="auto"/>
            </w:tcBorders>
          </w:tcPr>
          <w:p w14:paraId="3AFC8C2E" w14:textId="77777777" w:rsidR="00F07FA0" w:rsidRPr="001D28FD" w:rsidRDefault="00F07FA0" w:rsidP="00F07FA0">
            <w:pPr>
              <w:pStyle w:val="VBAILTBody"/>
              <w:rPr>
                <w:rStyle w:val="Strong"/>
              </w:rPr>
            </w:pPr>
          </w:p>
        </w:tc>
      </w:tr>
      <w:tr w:rsidR="00F07FA0" w:rsidRPr="001D28FD" w14:paraId="5A73183F" w14:textId="455C191C" w:rsidTr="005E3221">
        <w:trPr>
          <w:gridAfter w:val="2"/>
          <w:wAfter w:w="44" w:type="dxa"/>
          <w:trHeight w:val="1282"/>
          <w:jc w:val="center"/>
        </w:trPr>
        <w:tc>
          <w:tcPr>
            <w:tcW w:w="4095" w:type="dxa"/>
            <w:tcBorders>
              <w:right w:val="dashSmallGap" w:sz="4" w:space="0" w:color="auto"/>
            </w:tcBorders>
          </w:tcPr>
          <w:p w14:paraId="14EA4B2B" w14:textId="77777777" w:rsidR="00F07FA0" w:rsidRPr="00253CDB" w:rsidRDefault="00F07FA0" w:rsidP="00F07FA0">
            <w:pPr>
              <w:pStyle w:val="VBAILTBody"/>
              <w:rPr>
                <w:rStyle w:val="Strong"/>
              </w:rPr>
            </w:pPr>
            <w:r w:rsidRPr="00253CDB">
              <w:rPr>
                <w:rStyle w:val="Strong"/>
              </w:rPr>
              <w:t>For Your Review—Pension Systems and Applications</w:t>
            </w:r>
          </w:p>
          <w:p w14:paraId="7B526358" w14:textId="77777777" w:rsidR="00F07FA0" w:rsidRPr="00253CDB" w:rsidRDefault="00F07FA0" w:rsidP="00F07FA0">
            <w:pPr>
              <w:pStyle w:val="VBAILTbullet1"/>
              <w:numPr>
                <w:ilvl w:val="0"/>
                <w:numId w:val="1"/>
              </w:numPr>
              <w:rPr>
                <w:rStyle w:val="Strong"/>
                <w:b w:val="0"/>
                <w:bCs w:val="0"/>
              </w:rPr>
            </w:pPr>
            <w:r w:rsidRPr="00253CDB">
              <w:rPr>
                <w:rStyle w:val="Strong"/>
                <w:b w:val="0"/>
                <w:bCs w:val="0"/>
                <w:i/>
              </w:rPr>
              <w:t>PIES</w:t>
            </w:r>
            <w:r w:rsidRPr="00253CDB">
              <w:rPr>
                <w:rStyle w:val="Strong"/>
                <w:b w:val="0"/>
                <w:bCs w:val="0"/>
              </w:rPr>
              <w:t xml:space="preserve">: Used to request </w:t>
            </w:r>
            <w:r>
              <w:rPr>
                <w:rStyle w:val="Strong"/>
                <w:b w:val="0"/>
                <w:bCs w:val="0"/>
              </w:rPr>
              <w:t xml:space="preserve">service treatment records and personnel records from the National Personnel Records Center (NPRC). </w:t>
            </w:r>
            <w:r w:rsidRPr="00253CDB">
              <w:rPr>
                <w:rStyle w:val="Strong"/>
                <w:b w:val="0"/>
                <w:bCs w:val="0"/>
              </w:rPr>
              <w:t xml:space="preserve"> </w:t>
            </w:r>
          </w:p>
          <w:p w14:paraId="22BA260D" w14:textId="77777777" w:rsidR="00F07FA0" w:rsidRDefault="00F07FA0" w:rsidP="00F07FA0">
            <w:pPr>
              <w:pStyle w:val="VBAILTbullet1"/>
              <w:numPr>
                <w:ilvl w:val="0"/>
                <w:numId w:val="1"/>
              </w:numPr>
              <w:rPr>
                <w:rStyle w:val="Strong"/>
                <w:b w:val="0"/>
                <w:bCs w:val="0"/>
              </w:rPr>
            </w:pPr>
            <w:r w:rsidRPr="00253CDB">
              <w:rPr>
                <w:rStyle w:val="Strong"/>
                <w:b w:val="0"/>
                <w:bCs w:val="0"/>
                <w:i/>
              </w:rPr>
              <w:t>VBMS</w:t>
            </w:r>
            <w:r w:rsidRPr="00253CDB">
              <w:rPr>
                <w:rStyle w:val="Strong"/>
                <w:b w:val="0"/>
                <w:bCs w:val="0"/>
              </w:rPr>
              <w:t xml:space="preserve">: </w:t>
            </w:r>
            <w:r>
              <w:rPr>
                <w:rStyle w:val="Strong"/>
                <w:b w:val="0"/>
                <w:bCs w:val="0"/>
              </w:rPr>
              <w:t>Used for electronic storage for applications and non-restricted evidence received by VA. It can perform and upload SSA inquiries.</w:t>
            </w:r>
          </w:p>
          <w:p w14:paraId="5A527698" w14:textId="77777777" w:rsidR="00F07FA0" w:rsidRPr="00253CDB" w:rsidRDefault="00F07FA0" w:rsidP="00F07FA0">
            <w:pPr>
              <w:pStyle w:val="VBAILTbullet1"/>
              <w:numPr>
                <w:ilvl w:val="0"/>
                <w:numId w:val="1"/>
              </w:numPr>
              <w:rPr>
                <w:rStyle w:val="Strong"/>
                <w:b w:val="0"/>
                <w:bCs w:val="0"/>
              </w:rPr>
            </w:pPr>
            <w:r>
              <w:rPr>
                <w:rStyle w:val="Strong"/>
                <w:b w:val="0"/>
                <w:bCs w:val="0"/>
                <w:i/>
              </w:rPr>
              <w:t>eFolder contains:</w:t>
            </w:r>
          </w:p>
          <w:p w14:paraId="289C9610" w14:textId="77777777" w:rsidR="00F07FA0" w:rsidRDefault="00F07FA0" w:rsidP="00F07FA0">
            <w:pPr>
              <w:pStyle w:val="VBAILTBullet2"/>
              <w:rPr>
                <w:rStyle w:val="Strong"/>
                <w:b w:val="0"/>
                <w:bCs w:val="0"/>
              </w:rPr>
            </w:pPr>
            <w:r>
              <w:rPr>
                <w:rStyle w:val="Strong"/>
                <w:b w:val="0"/>
                <w:bCs w:val="0"/>
              </w:rPr>
              <w:t>Any information or documentation sent by the claimant</w:t>
            </w:r>
          </w:p>
          <w:p w14:paraId="1A35AC6C" w14:textId="77777777" w:rsidR="00F07FA0" w:rsidRDefault="00F07FA0" w:rsidP="00F07FA0">
            <w:pPr>
              <w:pStyle w:val="VBAILTBullet2"/>
            </w:pPr>
            <w:r>
              <w:t>Any VA correspondence sent to the claimant</w:t>
            </w:r>
          </w:p>
          <w:p w14:paraId="18245F16" w14:textId="77777777" w:rsidR="00F07FA0" w:rsidRDefault="00F07FA0" w:rsidP="00F07FA0">
            <w:pPr>
              <w:pStyle w:val="VBAILTBullet2"/>
            </w:pPr>
            <w:r>
              <w:lastRenderedPageBreak/>
              <w:t>Award or Rating Decision Documents</w:t>
            </w:r>
          </w:p>
          <w:p w14:paraId="46609D24" w14:textId="77777777" w:rsidR="00F07FA0" w:rsidRDefault="00F07FA0" w:rsidP="00F07FA0">
            <w:pPr>
              <w:pStyle w:val="VBAILTBullet2"/>
            </w:pPr>
            <w:r>
              <w:t>Internal evidence</w:t>
            </w:r>
          </w:p>
          <w:p w14:paraId="0379593B" w14:textId="77777777" w:rsidR="00F07FA0" w:rsidRDefault="00F07FA0" w:rsidP="00F07FA0">
            <w:pPr>
              <w:pStyle w:val="VBAILTbullet1"/>
              <w:numPr>
                <w:ilvl w:val="0"/>
                <w:numId w:val="1"/>
              </w:numPr>
            </w:pPr>
            <w:r w:rsidRPr="00253CDB">
              <w:rPr>
                <w:i/>
              </w:rPr>
              <w:t>SHARE</w:t>
            </w:r>
            <w:r w:rsidRPr="00253CDB">
              <w:t xml:space="preserve">: </w:t>
            </w:r>
            <w:r>
              <w:t xml:space="preserve">This system is used to access: </w:t>
            </w:r>
          </w:p>
          <w:p w14:paraId="6160D62B" w14:textId="77777777" w:rsidR="00F07FA0" w:rsidRPr="001D28FD" w:rsidRDefault="00F07FA0" w:rsidP="00F07FA0">
            <w:pPr>
              <w:pStyle w:val="VBAILTBullet2"/>
            </w:pPr>
            <w:r w:rsidRPr="001D28FD">
              <w:t>BIRLS</w:t>
            </w:r>
          </w:p>
          <w:p w14:paraId="5B051021" w14:textId="77777777" w:rsidR="00F07FA0" w:rsidRPr="001D28FD" w:rsidRDefault="00F07FA0" w:rsidP="00F07FA0">
            <w:pPr>
              <w:pStyle w:val="VBAILTBullet2"/>
            </w:pPr>
            <w:r w:rsidRPr="001D28FD">
              <w:t>Pre-conversion Compensation and Pension Master Records</w:t>
            </w:r>
          </w:p>
          <w:p w14:paraId="6C489A07" w14:textId="77777777" w:rsidR="00F07FA0" w:rsidRPr="001D28FD" w:rsidRDefault="00F07FA0" w:rsidP="00F07FA0">
            <w:pPr>
              <w:pStyle w:val="VBAILTBullet2"/>
            </w:pPr>
            <w:r w:rsidRPr="001D28FD">
              <w:t>Pending issue file</w:t>
            </w:r>
          </w:p>
          <w:p w14:paraId="3849E8CB" w14:textId="77777777" w:rsidR="00F07FA0" w:rsidRPr="001D28FD" w:rsidRDefault="00F07FA0" w:rsidP="00F07FA0">
            <w:pPr>
              <w:pStyle w:val="VBAILTBullet2"/>
            </w:pPr>
            <w:r w:rsidRPr="001D28FD">
              <w:t>Payment history file</w:t>
            </w:r>
          </w:p>
          <w:p w14:paraId="06747D1B" w14:textId="77777777" w:rsidR="00F07FA0" w:rsidRPr="001D28FD" w:rsidRDefault="00F07FA0" w:rsidP="00F07FA0">
            <w:pPr>
              <w:pStyle w:val="VBAILTBullet2"/>
            </w:pPr>
            <w:r w:rsidRPr="001D28FD">
              <w:t>Corporate database</w:t>
            </w:r>
          </w:p>
          <w:p w14:paraId="3DF0219E" w14:textId="77777777" w:rsidR="00F07FA0" w:rsidRPr="001D28FD" w:rsidRDefault="00F07FA0" w:rsidP="00F07FA0">
            <w:pPr>
              <w:pStyle w:val="VBAILTBullet2"/>
            </w:pPr>
            <w:r w:rsidRPr="001D28FD">
              <w:t>Social Security Administration</w:t>
            </w:r>
            <w:r>
              <w:t xml:space="preserve"> (SSA) inquiries</w:t>
            </w:r>
          </w:p>
          <w:p w14:paraId="404675B4" w14:textId="77777777" w:rsidR="00000000" w:rsidRPr="00660555" w:rsidRDefault="005140E0" w:rsidP="00F07FA0">
            <w:pPr>
              <w:pStyle w:val="VBAILTbullet1"/>
              <w:numPr>
                <w:ilvl w:val="0"/>
                <w:numId w:val="1"/>
              </w:numPr>
              <w:rPr>
                <w:i/>
              </w:rPr>
            </w:pPr>
            <w:r w:rsidRPr="00660555">
              <w:rPr>
                <w:i/>
                <w:iCs/>
              </w:rPr>
              <w:t xml:space="preserve">FFR: </w:t>
            </w:r>
            <w:r w:rsidRPr="00660555">
              <w:rPr>
                <w:i/>
              </w:rPr>
              <w:t xml:space="preserve">PMCs must maintain all FTI created for upfront verification or Post Award Audits (PAA) in the restricted </w:t>
            </w:r>
            <w:proofErr w:type="gramStart"/>
            <w:r w:rsidRPr="00660555">
              <w:rPr>
                <w:i/>
              </w:rPr>
              <w:t>FTI  File</w:t>
            </w:r>
            <w:proofErr w:type="gramEnd"/>
            <w:r w:rsidRPr="00660555">
              <w:rPr>
                <w:i/>
              </w:rPr>
              <w:t xml:space="preserve"> Repository (FFR).  </w:t>
            </w:r>
          </w:p>
          <w:p w14:paraId="6A1E42EB" w14:textId="77777777" w:rsidR="00F07FA0" w:rsidRPr="00660555" w:rsidRDefault="00F07FA0" w:rsidP="00F07FA0">
            <w:pPr>
              <w:pStyle w:val="VBAILTBullet2"/>
            </w:pPr>
            <w:r w:rsidRPr="00660555">
              <w:t xml:space="preserve">FTI related to IVMs or to upfront verification and PAAs can be viewed via the restricted FTI DOCUMENTS tab within the Veterans Benefits Management System (VBMS). </w:t>
            </w:r>
          </w:p>
          <w:p w14:paraId="4D746AD0" w14:textId="25FA2AFB" w:rsidR="00F07FA0" w:rsidRPr="001B052A" w:rsidRDefault="00F07FA0" w:rsidP="00F07FA0">
            <w:pPr>
              <w:pStyle w:val="VBAILTbullet1"/>
              <w:numPr>
                <w:ilvl w:val="0"/>
                <w:numId w:val="1"/>
              </w:numPr>
              <w:rPr>
                <w:rStyle w:val="Strong"/>
                <w:b w:val="0"/>
                <w:bCs w:val="0"/>
              </w:rPr>
            </w:pPr>
            <w:r w:rsidRPr="00253CDB">
              <w:rPr>
                <w:i/>
              </w:rPr>
              <w:t>MAP-D</w:t>
            </w:r>
            <w:r w:rsidRPr="00253CDB">
              <w:t xml:space="preserve">: </w:t>
            </w:r>
            <w:r>
              <w:t>Used mainly for claimant development, third-party development, and internal claim tracking</w:t>
            </w:r>
          </w:p>
        </w:tc>
        <w:tc>
          <w:tcPr>
            <w:tcW w:w="5846" w:type="dxa"/>
            <w:gridSpan w:val="2"/>
            <w:tcBorders>
              <w:left w:val="dashSmallGap" w:sz="4" w:space="0" w:color="auto"/>
            </w:tcBorders>
          </w:tcPr>
          <w:p w14:paraId="0632805D" w14:textId="25A1A5A3" w:rsidR="00F07FA0" w:rsidRPr="001D28FD" w:rsidRDefault="00F07FA0" w:rsidP="00F07FA0">
            <w:pPr>
              <w:pStyle w:val="VBAILTBody"/>
              <w:rPr>
                <w:rStyle w:val="Strong"/>
                <w:b w:val="0"/>
                <w:bCs w:val="0"/>
              </w:rPr>
            </w:pPr>
          </w:p>
        </w:tc>
      </w:tr>
      <w:tr w:rsidR="00F07FA0" w:rsidRPr="001D28FD" w14:paraId="5D60361A" w14:textId="77777777" w:rsidTr="005E3221">
        <w:trPr>
          <w:gridAfter w:val="2"/>
          <w:wAfter w:w="44" w:type="dxa"/>
          <w:trHeight w:val="1282"/>
          <w:jc w:val="center"/>
        </w:trPr>
        <w:tc>
          <w:tcPr>
            <w:tcW w:w="4095" w:type="dxa"/>
            <w:tcBorders>
              <w:right w:val="dashSmallGap" w:sz="4" w:space="0" w:color="auto"/>
            </w:tcBorders>
          </w:tcPr>
          <w:p w14:paraId="627116E8" w14:textId="77777777" w:rsidR="00F07FA0" w:rsidRPr="00253CDB" w:rsidRDefault="00F07FA0" w:rsidP="00F07FA0">
            <w:pPr>
              <w:pStyle w:val="VBAILTBody"/>
              <w:rPr>
                <w:rStyle w:val="Strong"/>
              </w:rPr>
            </w:pPr>
            <w:r w:rsidRPr="00253CDB">
              <w:rPr>
                <w:rStyle w:val="Strong"/>
              </w:rPr>
              <w:lastRenderedPageBreak/>
              <w:t>Locating and Updating a Claimant Record Job Aid</w:t>
            </w:r>
          </w:p>
          <w:p w14:paraId="2788B779" w14:textId="77777777" w:rsidR="00F07FA0" w:rsidRPr="00253CDB" w:rsidRDefault="00F07FA0" w:rsidP="00F07FA0">
            <w:pPr>
              <w:pStyle w:val="VBAILTbullet1"/>
              <w:numPr>
                <w:ilvl w:val="0"/>
                <w:numId w:val="1"/>
              </w:numPr>
            </w:pPr>
            <w:r w:rsidRPr="00253CDB">
              <w:t xml:space="preserve">The </w:t>
            </w:r>
            <w:r w:rsidRPr="00253CDB">
              <w:rPr>
                <w:b/>
              </w:rPr>
              <w:t>Locating and Updating a Claimant Record</w:t>
            </w:r>
            <w:r w:rsidRPr="00253CDB">
              <w:t xml:space="preserve"> job aid, located in the VSR Assistant from the PMC VSR button, will be used throughout this lesson.</w:t>
            </w:r>
          </w:p>
          <w:p w14:paraId="42F353BB" w14:textId="77777777" w:rsidR="00F07FA0" w:rsidRPr="00253CDB" w:rsidRDefault="00F07FA0" w:rsidP="00F07FA0">
            <w:pPr>
              <w:pStyle w:val="VBAILTbullet1"/>
              <w:numPr>
                <w:ilvl w:val="0"/>
                <w:numId w:val="1"/>
              </w:numPr>
              <w:rPr>
                <w:rStyle w:val="Strong"/>
                <w:b w:val="0"/>
                <w:bCs w:val="0"/>
              </w:rPr>
            </w:pPr>
            <w:r w:rsidRPr="00253CDB">
              <w:rPr>
                <w:rStyle w:val="Strong"/>
                <w:b w:val="0"/>
                <w:bCs w:val="0"/>
              </w:rPr>
              <w:t>The job aid contains the following information:</w:t>
            </w:r>
          </w:p>
          <w:p w14:paraId="0BDFFE4F" w14:textId="77777777" w:rsidR="00F07FA0" w:rsidRPr="00253CDB" w:rsidRDefault="00F07FA0" w:rsidP="00F07FA0">
            <w:pPr>
              <w:pStyle w:val="VBAILTBullet2"/>
              <w:rPr>
                <w:rStyle w:val="Strong"/>
                <w:b w:val="0"/>
                <w:bCs w:val="0"/>
              </w:rPr>
            </w:pPr>
            <w:r w:rsidRPr="00253CDB">
              <w:rPr>
                <w:rStyle w:val="Strong"/>
                <w:b w:val="0"/>
                <w:bCs w:val="0"/>
              </w:rPr>
              <w:t>The system/application</w:t>
            </w:r>
          </w:p>
          <w:p w14:paraId="2B2BDA38" w14:textId="77777777" w:rsidR="00F07FA0" w:rsidRPr="00253CDB" w:rsidRDefault="00F07FA0" w:rsidP="00F07FA0">
            <w:pPr>
              <w:pStyle w:val="VBAILTBullet2"/>
              <w:rPr>
                <w:rStyle w:val="Strong"/>
                <w:b w:val="0"/>
                <w:bCs w:val="0"/>
              </w:rPr>
            </w:pPr>
            <w:r w:rsidRPr="00253CDB">
              <w:rPr>
                <w:rStyle w:val="Strong"/>
                <w:b w:val="0"/>
                <w:bCs w:val="0"/>
              </w:rPr>
              <w:t>How to locate a record in a specific system/application</w:t>
            </w:r>
          </w:p>
          <w:p w14:paraId="4C5F4EB0" w14:textId="77777777" w:rsidR="00F07FA0" w:rsidRPr="00253CDB" w:rsidRDefault="00F07FA0" w:rsidP="00F07FA0">
            <w:pPr>
              <w:pStyle w:val="VBAILTBullet2"/>
              <w:rPr>
                <w:rStyle w:val="Strong"/>
                <w:b w:val="0"/>
                <w:bCs w:val="0"/>
              </w:rPr>
            </w:pPr>
            <w:r w:rsidRPr="00253CDB">
              <w:rPr>
                <w:rStyle w:val="Strong"/>
                <w:b w:val="0"/>
                <w:bCs w:val="0"/>
              </w:rPr>
              <w:t>What information can be updated in a specific system/application</w:t>
            </w:r>
          </w:p>
          <w:p w14:paraId="0C760607" w14:textId="7F5AA68D" w:rsidR="00F07FA0" w:rsidRPr="001D28FD" w:rsidRDefault="00F07FA0" w:rsidP="00F07FA0">
            <w:pPr>
              <w:pStyle w:val="VBAILTBullet2"/>
              <w:rPr>
                <w:rStyle w:val="Strong"/>
                <w:b w:val="0"/>
                <w:bCs w:val="0"/>
              </w:rPr>
            </w:pPr>
            <w:r w:rsidRPr="00253CDB">
              <w:rPr>
                <w:rStyle w:val="Strong"/>
                <w:b w:val="0"/>
                <w:bCs w:val="0"/>
              </w:rPr>
              <w:t>How to update information in a specific system/application</w:t>
            </w:r>
          </w:p>
        </w:tc>
        <w:tc>
          <w:tcPr>
            <w:tcW w:w="5846" w:type="dxa"/>
            <w:gridSpan w:val="2"/>
            <w:tcBorders>
              <w:left w:val="dashSmallGap" w:sz="4" w:space="0" w:color="auto"/>
            </w:tcBorders>
          </w:tcPr>
          <w:p w14:paraId="26D1E58E" w14:textId="48CF6006" w:rsidR="00F07FA0" w:rsidRPr="001D28FD" w:rsidRDefault="00F07FA0" w:rsidP="00F07FA0">
            <w:pPr>
              <w:pStyle w:val="VBAILTBody"/>
              <w:rPr>
                <w:rStyle w:val="Strong"/>
                <w:b w:val="0"/>
                <w:bCs w:val="0"/>
              </w:rPr>
            </w:pPr>
          </w:p>
        </w:tc>
      </w:tr>
      <w:tr w:rsidR="00F07FA0" w:rsidRPr="001D28FD" w14:paraId="0316868F" w14:textId="77777777" w:rsidTr="005E3221">
        <w:trPr>
          <w:gridAfter w:val="2"/>
          <w:wAfter w:w="44" w:type="dxa"/>
          <w:trHeight w:val="818"/>
          <w:jc w:val="center"/>
        </w:trPr>
        <w:tc>
          <w:tcPr>
            <w:tcW w:w="4095" w:type="dxa"/>
            <w:tcBorders>
              <w:right w:val="dashSmallGap" w:sz="4" w:space="0" w:color="auto"/>
            </w:tcBorders>
          </w:tcPr>
          <w:p w14:paraId="548E4506" w14:textId="77777777" w:rsidR="00F07FA0" w:rsidRPr="00253CDB" w:rsidRDefault="00F07FA0" w:rsidP="00F07FA0">
            <w:pPr>
              <w:pStyle w:val="VBAILTBody"/>
              <w:rPr>
                <w:rStyle w:val="Strong"/>
              </w:rPr>
            </w:pPr>
            <w:r w:rsidRPr="00253CDB">
              <w:rPr>
                <w:rStyle w:val="Strong"/>
              </w:rPr>
              <w:t>The eFolder</w:t>
            </w:r>
          </w:p>
          <w:p w14:paraId="70FAE1F3" w14:textId="77777777" w:rsidR="00F07FA0" w:rsidRPr="00253CDB" w:rsidRDefault="00F07FA0" w:rsidP="00F07FA0">
            <w:pPr>
              <w:pStyle w:val="VBAILTbullet1"/>
              <w:numPr>
                <w:ilvl w:val="0"/>
                <w:numId w:val="1"/>
              </w:numPr>
            </w:pPr>
            <w:r w:rsidRPr="00253CDB">
              <w:t xml:space="preserve">Housed in </w:t>
            </w:r>
            <w:r>
              <w:t xml:space="preserve">VBMS </w:t>
            </w:r>
          </w:p>
          <w:p w14:paraId="63BB2142" w14:textId="77777777" w:rsidR="00F07FA0" w:rsidRPr="00253CDB" w:rsidRDefault="00F07FA0" w:rsidP="00F07FA0">
            <w:pPr>
              <w:pStyle w:val="VBAILTbullet1"/>
              <w:numPr>
                <w:ilvl w:val="0"/>
                <w:numId w:val="1"/>
              </w:numPr>
            </w:pPr>
            <w:r w:rsidRPr="00253CDB">
              <w:t>Contains the following information:</w:t>
            </w:r>
          </w:p>
          <w:p w14:paraId="1CF7D618" w14:textId="77777777" w:rsidR="00F07FA0" w:rsidRPr="00253CDB" w:rsidRDefault="00F07FA0" w:rsidP="00F07FA0">
            <w:pPr>
              <w:pStyle w:val="VBAILTBullet2"/>
            </w:pPr>
            <w:r w:rsidRPr="00253CDB">
              <w:t xml:space="preserve"> Any information or documentation sent by the claimant</w:t>
            </w:r>
          </w:p>
          <w:p w14:paraId="6ADD0685" w14:textId="77777777" w:rsidR="00F07FA0" w:rsidRPr="00253CDB" w:rsidRDefault="00F07FA0" w:rsidP="00F07FA0">
            <w:pPr>
              <w:pStyle w:val="VBAILTBullet2"/>
            </w:pPr>
            <w:r w:rsidRPr="00253CDB">
              <w:t>Information used by the PMC VSR or RVSR to make a claim decision</w:t>
            </w:r>
          </w:p>
          <w:p w14:paraId="3C50182C" w14:textId="77777777" w:rsidR="00F07FA0" w:rsidRPr="00253CDB" w:rsidRDefault="00F07FA0" w:rsidP="00F07FA0">
            <w:pPr>
              <w:pStyle w:val="VBAILTBullet2"/>
            </w:pPr>
            <w:r w:rsidRPr="00253CDB">
              <w:t>Any correspondence sent to the claimant</w:t>
            </w:r>
          </w:p>
          <w:p w14:paraId="2923F250" w14:textId="37946FB5" w:rsidR="00F07FA0" w:rsidRPr="001D28FD" w:rsidRDefault="00F07FA0" w:rsidP="00F07FA0">
            <w:pPr>
              <w:pStyle w:val="VBAILTBullet2"/>
              <w:numPr>
                <w:ilvl w:val="0"/>
                <w:numId w:val="0"/>
              </w:numPr>
              <w:ind w:left="1080" w:hanging="360"/>
              <w:rPr>
                <w:rStyle w:val="Strong"/>
                <w:b w:val="0"/>
                <w:bCs w:val="0"/>
              </w:rPr>
            </w:pPr>
          </w:p>
        </w:tc>
        <w:tc>
          <w:tcPr>
            <w:tcW w:w="5846" w:type="dxa"/>
            <w:gridSpan w:val="2"/>
            <w:tcBorders>
              <w:left w:val="dashSmallGap" w:sz="4" w:space="0" w:color="auto"/>
            </w:tcBorders>
          </w:tcPr>
          <w:p w14:paraId="6313A10E" w14:textId="56A3A137" w:rsidR="00F07FA0" w:rsidRPr="001D28FD" w:rsidRDefault="00F07FA0" w:rsidP="00F07FA0"/>
        </w:tc>
      </w:tr>
      <w:tr w:rsidR="00F07FA0" w:rsidRPr="001D28FD" w14:paraId="1A7D8999" w14:textId="77777777" w:rsidTr="005E3221">
        <w:trPr>
          <w:gridAfter w:val="2"/>
          <w:wAfter w:w="44" w:type="dxa"/>
          <w:cantSplit/>
          <w:trHeight w:val="1282"/>
          <w:jc w:val="center"/>
        </w:trPr>
        <w:tc>
          <w:tcPr>
            <w:tcW w:w="4095" w:type="dxa"/>
            <w:tcBorders>
              <w:right w:val="dashSmallGap" w:sz="4" w:space="0" w:color="auto"/>
            </w:tcBorders>
          </w:tcPr>
          <w:p w14:paraId="643D68E7" w14:textId="77777777" w:rsidR="00F07FA0" w:rsidRPr="00253CDB" w:rsidRDefault="00F07FA0" w:rsidP="00F07FA0">
            <w:pPr>
              <w:pStyle w:val="VBAILTBody"/>
              <w:rPr>
                <w:rStyle w:val="Strong"/>
              </w:rPr>
            </w:pPr>
            <w:r w:rsidRPr="00253CDB">
              <w:rPr>
                <w:rStyle w:val="Strong"/>
              </w:rPr>
              <w:lastRenderedPageBreak/>
              <w:t>The Corporate Record</w:t>
            </w:r>
          </w:p>
          <w:p w14:paraId="22EE4142" w14:textId="77777777" w:rsidR="00F07FA0" w:rsidRPr="00253CDB" w:rsidRDefault="00F07FA0" w:rsidP="00F07FA0">
            <w:pPr>
              <w:pStyle w:val="VBAILTbullet1"/>
              <w:numPr>
                <w:ilvl w:val="0"/>
                <w:numId w:val="1"/>
              </w:numPr>
            </w:pPr>
            <w:r w:rsidRPr="00253CDB">
              <w:t>Contains Veteran information that is created/updated in SHARE and/or VBMS</w:t>
            </w:r>
          </w:p>
          <w:p w14:paraId="294A4490" w14:textId="77777777" w:rsidR="00F07FA0" w:rsidRPr="00253CDB" w:rsidRDefault="00F07FA0" w:rsidP="00F07FA0">
            <w:pPr>
              <w:pStyle w:val="VBAILTbullet1"/>
              <w:numPr>
                <w:ilvl w:val="0"/>
                <w:numId w:val="1"/>
              </w:numPr>
            </w:pPr>
            <w:r w:rsidRPr="00253CDB">
              <w:t>Veteran information found in the corporate record includes:</w:t>
            </w:r>
          </w:p>
          <w:p w14:paraId="21351C02" w14:textId="77777777" w:rsidR="00F07FA0" w:rsidRPr="00253CDB" w:rsidRDefault="00F07FA0" w:rsidP="00F07FA0">
            <w:pPr>
              <w:pStyle w:val="VBAILTBullet2"/>
            </w:pPr>
            <w:r w:rsidRPr="00253CDB">
              <w:t>Veteran’s name</w:t>
            </w:r>
          </w:p>
          <w:p w14:paraId="0D804E73" w14:textId="77777777" w:rsidR="00F07FA0" w:rsidRPr="00253CDB" w:rsidRDefault="00F07FA0" w:rsidP="00F07FA0">
            <w:pPr>
              <w:pStyle w:val="VBAILTBullet2"/>
            </w:pPr>
            <w:r w:rsidRPr="00253CDB">
              <w:t>DOB</w:t>
            </w:r>
          </w:p>
          <w:p w14:paraId="0E4E3D77" w14:textId="77777777" w:rsidR="00F07FA0" w:rsidRPr="00253CDB" w:rsidRDefault="00F07FA0" w:rsidP="00F07FA0">
            <w:pPr>
              <w:pStyle w:val="VBAILTBullet2"/>
            </w:pPr>
            <w:r w:rsidRPr="00253CDB">
              <w:t xml:space="preserve">SSN </w:t>
            </w:r>
          </w:p>
          <w:p w14:paraId="6A98ADBC" w14:textId="77777777" w:rsidR="00F07FA0" w:rsidRPr="00253CDB" w:rsidRDefault="00F07FA0" w:rsidP="00F07FA0">
            <w:pPr>
              <w:pStyle w:val="VBAILTBullet2"/>
            </w:pPr>
            <w:r w:rsidRPr="00253CDB">
              <w:t xml:space="preserve">Dependents </w:t>
            </w:r>
          </w:p>
          <w:p w14:paraId="7E4DE547" w14:textId="77777777" w:rsidR="00F07FA0" w:rsidRPr="00253CDB" w:rsidRDefault="00F07FA0" w:rsidP="00F07FA0">
            <w:pPr>
              <w:pStyle w:val="VBAILTBullet2"/>
            </w:pPr>
            <w:r w:rsidRPr="00253CDB">
              <w:t>Service information</w:t>
            </w:r>
          </w:p>
          <w:p w14:paraId="0D61C8C9" w14:textId="77777777" w:rsidR="00F07FA0" w:rsidRPr="00253CDB" w:rsidRDefault="00F07FA0" w:rsidP="00F07FA0">
            <w:pPr>
              <w:pStyle w:val="VBAILTBullet2"/>
            </w:pPr>
            <w:r w:rsidRPr="00253CDB">
              <w:t xml:space="preserve">Information regarding previous claims </w:t>
            </w:r>
          </w:p>
          <w:p w14:paraId="2D6C4778" w14:textId="7B608163" w:rsidR="00F07FA0" w:rsidRPr="001D28FD" w:rsidRDefault="00F07FA0" w:rsidP="00F07FA0">
            <w:pPr>
              <w:pStyle w:val="VBAILTBullet2"/>
              <w:rPr>
                <w:rStyle w:val="Strong"/>
                <w:b w:val="0"/>
                <w:bCs w:val="0"/>
              </w:rPr>
            </w:pPr>
            <w:r w:rsidRPr="00253CDB">
              <w:t>Award information</w:t>
            </w:r>
          </w:p>
        </w:tc>
        <w:tc>
          <w:tcPr>
            <w:tcW w:w="5846" w:type="dxa"/>
            <w:gridSpan w:val="2"/>
            <w:tcBorders>
              <w:left w:val="dashSmallGap" w:sz="4" w:space="0" w:color="auto"/>
            </w:tcBorders>
          </w:tcPr>
          <w:p w14:paraId="2DFE93EC" w14:textId="732028BF" w:rsidR="00F07FA0" w:rsidRPr="001D28FD" w:rsidRDefault="00F07FA0" w:rsidP="00F07FA0">
            <w:pPr>
              <w:pStyle w:val="VBAILTbullet1"/>
              <w:numPr>
                <w:ilvl w:val="0"/>
                <w:numId w:val="0"/>
              </w:numPr>
              <w:rPr>
                <w:rStyle w:val="Strong"/>
              </w:rPr>
            </w:pPr>
          </w:p>
        </w:tc>
      </w:tr>
      <w:tr w:rsidR="00F07FA0" w:rsidRPr="001D28FD" w14:paraId="173D7270" w14:textId="77777777" w:rsidTr="005E3221">
        <w:trPr>
          <w:gridAfter w:val="2"/>
          <w:wAfter w:w="44" w:type="dxa"/>
          <w:cantSplit/>
          <w:trHeight w:val="1282"/>
          <w:jc w:val="center"/>
        </w:trPr>
        <w:tc>
          <w:tcPr>
            <w:tcW w:w="4095" w:type="dxa"/>
            <w:tcBorders>
              <w:right w:val="dashSmallGap" w:sz="4" w:space="0" w:color="auto"/>
            </w:tcBorders>
          </w:tcPr>
          <w:p w14:paraId="504C058D" w14:textId="77777777" w:rsidR="00F07FA0" w:rsidRPr="00253CDB" w:rsidRDefault="00F07FA0" w:rsidP="00F07FA0">
            <w:pPr>
              <w:pStyle w:val="VBAILTBody"/>
              <w:rPr>
                <w:rStyle w:val="Strong"/>
              </w:rPr>
            </w:pPr>
            <w:r w:rsidRPr="00253CDB">
              <w:rPr>
                <w:rStyle w:val="Strong"/>
              </w:rPr>
              <w:t>The Claimant Record</w:t>
            </w:r>
          </w:p>
          <w:p w14:paraId="0F7DCAF1" w14:textId="77777777" w:rsidR="00F07FA0" w:rsidRPr="00253CDB" w:rsidRDefault="00F07FA0" w:rsidP="00F07FA0">
            <w:pPr>
              <w:pStyle w:val="VBAILTbullet1"/>
              <w:numPr>
                <w:ilvl w:val="0"/>
                <w:numId w:val="1"/>
              </w:numPr>
            </w:pPr>
            <w:r w:rsidRPr="00253CDB">
              <w:t>The claimant record includes everything from the eFolder and corporate record.</w:t>
            </w:r>
          </w:p>
          <w:p w14:paraId="7D1DB0D4" w14:textId="67DF356C" w:rsidR="00F07FA0" w:rsidRPr="001D28FD" w:rsidRDefault="00F07FA0" w:rsidP="00F07FA0">
            <w:pPr>
              <w:pStyle w:val="VBAILTbullet1"/>
              <w:rPr>
                <w:rStyle w:val="Strong"/>
              </w:rPr>
            </w:pPr>
            <w:r w:rsidRPr="00253CDB">
              <w:t>Any information found in any system or application pertaining to the claim is part of the claimant record.</w:t>
            </w:r>
          </w:p>
        </w:tc>
        <w:tc>
          <w:tcPr>
            <w:tcW w:w="5846" w:type="dxa"/>
            <w:gridSpan w:val="2"/>
            <w:tcBorders>
              <w:left w:val="dashSmallGap" w:sz="4" w:space="0" w:color="auto"/>
            </w:tcBorders>
          </w:tcPr>
          <w:p w14:paraId="7715B7EA" w14:textId="77777777" w:rsidR="00F07FA0" w:rsidRPr="001D28FD" w:rsidRDefault="00F07FA0" w:rsidP="00F07FA0">
            <w:pPr>
              <w:pStyle w:val="VBAILTBody"/>
              <w:rPr>
                <w:rStyle w:val="Strong"/>
              </w:rPr>
            </w:pPr>
          </w:p>
        </w:tc>
      </w:tr>
      <w:tr w:rsidR="00F07FA0" w:rsidRPr="001D28FD" w14:paraId="3E05A879" w14:textId="77777777" w:rsidTr="005E3221">
        <w:trPr>
          <w:gridAfter w:val="2"/>
          <w:wAfter w:w="44" w:type="dxa"/>
          <w:cantSplit/>
          <w:trHeight w:val="1282"/>
          <w:jc w:val="center"/>
        </w:trPr>
        <w:tc>
          <w:tcPr>
            <w:tcW w:w="4095" w:type="dxa"/>
            <w:tcBorders>
              <w:right w:val="dashSmallGap" w:sz="4" w:space="0" w:color="auto"/>
            </w:tcBorders>
          </w:tcPr>
          <w:p w14:paraId="67633D6C" w14:textId="77777777" w:rsidR="00F07FA0" w:rsidRPr="00253CDB" w:rsidRDefault="00F07FA0" w:rsidP="00F07FA0">
            <w:pPr>
              <w:pStyle w:val="VBAILTBody"/>
              <w:rPr>
                <w:rStyle w:val="Strong"/>
              </w:rPr>
            </w:pPr>
            <w:r w:rsidRPr="00253CDB">
              <w:rPr>
                <w:rStyle w:val="Strong"/>
              </w:rPr>
              <w:lastRenderedPageBreak/>
              <w:t>Locate and Update the Record—SHARE</w:t>
            </w:r>
          </w:p>
          <w:p w14:paraId="65384B3F" w14:textId="77777777" w:rsidR="00F07FA0" w:rsidRPr="00253CDB" w:rsidRDefault="00F07FA0" w:rsidP="00F07FA0">
            <w:pPr>
              <w:pStyle w:val="VBAILTbullet1"/>
              <w:numPr>
                <w:ilvl w:val="0"/>
                <w:numId w:val="1"/>
              </w:numPr>
            </w:pPr>
            <w:r w:rsidRPr="00253CDB">
              <w:t>SHARE is used to access:</w:t>
            </w:r>
          </w:p>
          <w:p w14:paraId="3BABA91F" w14:textId="77777777" w:rsidR="00F07FA0" w:rsidRPr="00253CDB" w:rsidRDefault="00F07FA0" w:rsidP="00F07FA0">
            <w:pPr>
              <w:pStyle w:val="VBAILTBullet2"/>
            </w:pPr>
            <w:r w:rsidRPr="00253CDB">
              <w:t>BIRLS</w:t>
            </w:r>
          </w:p>
          <w:p w14:paraId="4383E00E" w14:textId="77777777" w:rsidR="00F07FA0" w:rsidRPr="00253CDB" w:rsidRDefault="00F07FA0" w:rsidP="00F07FA0">
            <w:pPr>
              <w:pStyle w:val="VBAILTBullet2"/>
            </w:pPr>
            <w:r w:rsidRPr="00253CDB">
              <w:t>Pre-conversion Compensation and Pension Master Records</w:t>
            </w:r>
          </w:p>
          <w:p w14:paraId="3537521A" w14:textId="77777777" w:rsidR="00F07FA0" w:rsidRPr="00253CDB" w:rsidRDefault="00F07FA0" w:rsidP="00F07FA0">
            <w:pPr>
              <w:pStyle w:val="VBAILTBullet2"/>
            </w:pPr>
            <w:r w:rsidRPr="00253CDB">
              <w:t>Pending issue file</w:t>
            </w:r>
          </w:p>
          <w:p w14:paraId="26558132" w14:textId="77777777" w:rsidR="00F07FA0" w:rsidRPr="00253CDB" w:rsidRDefault="00F07FA0" w:rsidP="00F07FA0">
            <w:pPr>
              <w:pStyle w:val="VBAILTBullet2"/>
            </w:pPr>
            <w:r w:rsidRPr="00253CDB">
              <w:t>Payment history file</w:t>
            </w:r>
          </w:p>
          <w:p w14:paraId="394A1529" w14:textId="77777777" w:rsidR="00F07FA0" w:rsidRPr="00253CDB" w:rsidRDefault="00F07FA0" w:rsidP="00F07FA0">
            <w:pPr>
              <w:pStyle w:val="VBAILTBullet2"/>
            </w:pPr>
            <w:r w:rsidRPr="00253CDB">
              <w:t>Corporate database</w:t>
            </w:r>
          </w:p>
          <w:p w14:paraId="05228882" w14:textId="6A1A8FFF" w:rsidR="00F07FA0" w:rsidRPr="001B052A" w:rsidRDefault="00F07FA0" w:rsidP="00F07FA0">
            <w:pPr>
              <w:pStyle w:val="VBAILTBullet2"/>
              <w:rPr>
                <w:rStyle w:val="Strong"/>
                <w:b w:val="0"/>
                <w:bCs w:val="0"/>
              </w:rPr>
            </w:pPr>
            <w:r w:rsidRPr="00253CDB">
              <w:t>Social Security Administration</w:t>
            </w:r>
            <w:r>
              <w:t xml:space="preserve"> (SSA) inquiries</w:t>
            </w:r>
          </w:p>
        </w:tc>
        <w:tc>
          <w:tcPr>
            <w:tcW w:w="5846" w:type="dxa"/>
            <w:gridSpan w:val="2"/>
            <w:tcBorders>
              <w:left w:val="dashSmallGap" w:sz="4" w:space="0" w:color="auto"/>
            </w:tcBorders>
          </w:tcPr>
          <w:p w14:paraId="18DBA996" w14:textId="1F87737E" w:rsidR="00F07FA0" w:rsidRPr="001D28FD" w:rsidRDefault="00F07FA0" w:rsidP="00F07FA0">
            <w:pPr>
              <w:pStyle w:val="VBAILTBullet2"/>
              <w:numPr>
                <w:ilvl w:val="1"/>
                <w:numId w:val="0"/>
              </w:numPr>
              <w:ind w:left="720" w:hanging="360"/>
              <w:rPr>
                <w:rStyle w:val="Strong"/>
                <w:b w:val="0"/>
                <w:bCs w:val="0"/>
              </w:rPr>
            </w:pPr>
          </w:p>
        </w:tc>
      </w:tr>
      <w:tr w:rsidR="00F07FA0" w:rsidRPr="001D28FD" w14:paraId="235438E6" w14:textId="77777777" w:rsidTr="005E3221">
        <w:trPr>
          <w:gridAfter w:val="2"/>
          <w:wAfter w:w="44" w:type="dxa"/>
          <w:cantSplit/>
          <w:trHeight w:val="1282"/>
          <w:jc w:val="center"/>
        </w:trPr>
        <w:tc>
          <w:tcPr>
            <w:tcW w:w="4095" w:type="dxa"/>
            <w:tcBorders>
              <w:right w:val="dashSmallGap" w:sz="4" w:space="0" w:color="auto"/>
            </w:tcBorders>
          </w:tcPr>
          <w:p w14:paraId="0AA07EB8" w14:textId="77777777" w:rsidR="00F07FA0" w:rsidRPr="00253CDB" w:rsidRDefault="00F07FA0" w:rsidP="00F07FA0">
            <w:pPr>
              <w:pStyle w:val="VBAILTBody"/>
              <w:rPr>
                <w:rStyle w:val="Strong"/>
              </w:rPr>
            </w:pPr>
            <w:r w:rsidRPr="00253CDB">
              <w:rPr>
                <w:rStyle w:val="Strong"/>
              </w:rPr>
              <w:t>Locate and Update the Record—VBMS</w:t>
            </w:r>
          </w:p>
          <w:p w14:paraId="4A29FD42" w14:textId="77777777" w:rsidR="00F07FA0" w:rsidRPr="00253CDB" w:rsidRDefault="00F07FA0" w:rsidP="00F07FA0">
            <w:pPr>
              <w:pStyle w:val="VBAILTbullet1"/>
              <w:numPr>
                <w:ilvl w:val="0"/>
                <w:numId w:val="1"/>
              </w:numPr>
            </w:pPr>
            <w:r>
              <w:t>U</w:t>
            </w:r>
            <w:r w:rsidRPr="00253CDB">
              <w:t xml:space="preserve">sed for electronic storage for applications and </w:t>
            </w:r>
            <w:r>
              <w:t xml:space="preserve">non-restricted </w:t>
            </w:r>
            <w:r w:rsidRPr="00253CDB">
              <w:t>evidence received by VA</w:t>
            </w:r>
          </w:p>
          <w:p w14:paraId="47E5B175" w14:textId="77777777" w:rsidR="00F07FA0" w:rsidRDefault="00F07FA0" w:rsidP="00F07FA0">
            <w:pPr>
              <w:pStyle w:val="VBAILTbullet1"/>
              <w:numPr>
                <w:ilvl w:val="0"/>
                <w:numId w:val="1"/>
              </w:numPr>
            </w:pPr>
            <w:r>
              <w:t>eFolder contains:</w:t>
            </w:r>
          </w:p>
          <w:p w14:paraId="51D59F3C" w14:textId="77777777" w:rsidR="00F07FA0" w:rsidRDefault="00F07FA0" w:rsidP="00F07FA0">
            <w:pPr>
              <w:pStyle w:val="VBAILTBullet2"/>
            </w:pPr>
            <w:r>
              <w:t xml:space="preserve">Any information or documentation sent by the claimant </w:t>
            </w:r>
          </w:p>
          <w:p w14:paraId="0B4A9073" w14:textId="77777777" w:rsidR="00F07FA0" w:rsidRDefault="00F07FA0" w:rsidP="00F07FA0">
            <w:pPr>
              <w:pStyle w:val="VBAILTBullet2"/>
            </w:pPr>
            <w:r>
              <w:t>Any VA correspondence sent to the claimant</w:t>
            </w:r>
          </w:p>
          <w:p w14:paraId="4694427A" w14:textId="77777777" w:rsidR="00F07FA0" w:rsidRDefault="00F07FA0" w:rsidP="00F07FA0">
            <w:pPr>
              <w:pStyle w:val="VBAILTBullet2"/>
            </w:pPr>
            <w:r>
              <w:t>Award or Rating Decision documents</w:t>
            </w:r>
          </w:p>
          <w:p w14:paraId="40C70CB9" w14:textId="77777777" w:rsidR="00F07FA0" w:rsidRDefault="00F07FA0" w:rsidP="00F07FA0">
            <w:pPr>
              <w:pStyle w:val="VBAILTBullet2"/>
            </w:pPr>
            <w:r>
              <w:t>Internal evidence</w:t>
            </w:r>
          </w:p>
          <w:p w14:paraId="52B43ACA" w14:textId="2F3FFD35" w:rsidR="00F07FA0" w:rsidRPr="001D28FD" w:rsidRDefault="00F07FA0" w:rsidP="00F07FA0">
            <w:pPr>
              <w:pStyle w:val="VBAILTbullet1"/>
              <w:rPr>
                <w:rStyle w:val="Strong"/>
              </w:rPr>
            </w:pPr>
            <w:r>
              <w:t>Can perform and upload Social Security Administration (SSA) inquiries</w:t>
            </w:r>
          </w:p>
        </w:tc>
        <w:tc>
          <w:tcPr>
            <w:tcW w:w="5846" w:type="dxa"/>
            <w:gridSpan w:val="2"/>
            <w:tcBorders>
              <w:left w:val="dashSmallGap" w:sz="4" w:space="0" w:color="auto"/>
            </w:tcBorders>
          </w:tcPr>
          <w:p w14:paraId="6740283A" w14:textId="77777777" w:rsidR="00F07FA0" w:rsidRPr="001D28FD" w:rsidRDefault="00F07FA0" w:rsidP="00F07FA0">
            <w:pPr>
              <w:pStyle w:val="VBAILTBullet2"/>
              <w:numPr>
                <w:ilvl w:val="1"/>
                <w:numId w:val="0"/>
              </w:numPr>
              <w:ind w:left="720" w:hanging="360"/>
              <w:rPr>
                <w:rStyle w:val="Strong"/>
                <w:b w:val="0"/>
                <w:bCs w:val="0"/>
              </w:rPr>
            </w:pPr>
          </w:p>
        </w:tc>
      </w:tr>
      <w:tr w:rsidR="00F07FA0" w:rsidRPr="001D28FD" w14:paraId="0352A0AF" w14:textId="77777777" w:rsidTr="005E3221">
        <w:trPr>
          <w:gridAfter w:val="2"/>
          <w:wAfter w:w="44" w:type="dxa"/>
          <w:cantSplit/>
          <w:trHeight w:val="1282"/>
          <w:jc w:val="center"/>
        </w:trPr>
        <w:tc>
          <w:tcPr>
            <w:tcW w:w="4095" w:type="dxa"/>
            <w:tcBorders>
              <w:right w:val="dashSmallGap" w:sz="4" w:space="0" w:color="auto"/>
            </w:tcBorders>
          </w:tcPr>
          <w:p w14:paraId="2F4E1C2E" w14:textId="16A0BC29" w:rsidR="00F07FA0" w:rsidRPr="001D28FD" w:rsidRDefault="00F07FA0" w:rsidP="00F07FA0">
            <w:pPr>
              <w:pStyle w:val="VBAILTBody"/>
              <w:rPr>
                <w:rStyle w:val="Strong"/>
              </w:rPr>
            </w:pPr>
            <w:r w:rsidRPr="001D28FD">
              <w:rPr>
                <w:rStyle w:val="Strong"/>
              </w:rPr>
              <w:lastRenderedPageBreak/>
              <w:t>Locate and Update the Record—MAP-D</w:t>
            </w:r>
          </w:p>
          <w:p w14:paraId="6C278615" w14:textId="56C2953C" w:rsidR="00F07FA0" w:rsidRPr="001D28FD" w:rsidRDefault="00F07FA0" w:rsidP="00F07FA0">
            <w:pPr>
              <w:pStyle w:val="VBAILTbullet1"/>
            </w:pPr>
            <w:r w:rsidRPr="001D28FD">
              <w:t>Used mainly for claim</w:t>
            </w:r>
            <w:r>
              <w:t>ant</w:t>
            </w:r>
            <w:r w:rsidRPr="001D28FD">
              <w:t xml:space="preserve"> development</w:t>
            </w:r>
            <w:r>
              <w:t>, third-party development, and internal claim tracking</w:t>
            </w:r>
          </w:p>
          <w:p w14:paraId="67A826BF" w14:textId="0C461FE6" w:rsidR="00F07FA0" w:rsidRPr="001D28FD" w:rsidRDefault="00F07FA0" w:rsidP="00F07FA0">
            <w:pPr>
              <w:pStyle w:val="VBAILTbullet1"/>
              <w:rPr>
                <w:rStyle w:val="Strong"/>
                <w:b w:val="0"/>
                <w:bCs w:val="0"/>
              </w:rPr>
            </w:pPr>
            <w:r w:rsidRPr="001D28FD">
              <w:t>All development actions are automatically tracked</w:t>
            </w:r>
          </w:p>
        </w:tc>
        <w:tc>
          <w:tcPr>
            <w:tcW w:w="5846" w:type="dxa"/>
            <w:gridSpan w:val="2"/>
            <w:tcBorders>
              <w:left w:val="dashSmallGap" w:sz="4" w:space="0" w:color="auto"/>
            </w:tcBorders>
          </w:tcPr>
          <w:p w14:paraId="38E34ECB" w14:textId="0A92800E" w:rsidR="00F07FA0" w:rsidRPr="001D28FD" w:rsidRDefault="00F07FA0" w:rsidP="00F07FA0">
            <w:pPr>
              <w:pStyle w:val="VBAILTBody"/>
              <w:rPr>
                <w:rStyle w:val="Strong"/>
              </w:rPr>
            </w:pPr>
          </w:p>
        </w:tc>
      </w:tr>
      <w:tr w:rsidR="00F07FA0" w:rsidRPr="001D28FD" w14:paraId="0AB4BC06" w14:textId="77777777" w:rsidTr="005E3221">
        <w:trPr>
          <w:gridAfter w:val="2"/>
          <w:wAfter w:w="44" w:type="dxa"/>
          <w:cantSplit/>
          <w:trHeight w:val="1282"/>
          <w:jc w:val="center"/>
        </w:trPr>
        <w:tc>
          <w:tcPr>
            <w:tcW w:w="4095" w:type="dxa"/>
            <w:tcBorders>
              <w:right w:val="dashSmallGap" w:sz="4" w:space="0" w:color="auto"/>
            </w:tcBorders>
          </w:tcPr>
          <w:p w14:paraId="27E49207" w14:textId="28EF7922" w:rsidR="00F07FA0" w:rsidRPr="001D28FD" w:rsidRDefault="00F07FA0" w:rsidP="00F07FA0">
            <w:pPr>
              <w:pStyle w:val="VBAILTBody"/>
              <w:rPr>
                <w:rStyle w:val="Strong"/>
              </w:rPr>
            </w:pPr>
            <w:r w:rsidRPr="001D28FD">
              <w:rPr>
                <w:rStyle w:val="Strong"/>
              </w:rPr>
              <w:t>Locating and Updating the Record—PIES</w:t>
            </w:r>
          </w:p>
          <w:p w14:paraId="1864FA9F" w14:textId="0102F5CC" w:rsidR="00F07FA0" w:rsidRPr="001D28FD" w:rsidRDefault="00F07FA0" w:rsidP="00F07FA0">
            <w:pPr>
              <w:pStyle w:val="VBAILTbullet1"/>
              <w:rPr>
                <w:b/>
                <w:bCs/>
              </w:rPr>
            </w:pPr>
            <w:r>
              <w:t>PIES is used to request the Veteran’s service personnel records and service treatment records from the National Personnel Records Center (NPRC)</w:t>
            </w:r>
          </w:p>
          <w:p w14:paraId="23F69D03" w14:textId="593C3131" w:rsidR="00F07FA0" w:rsidRPr="001D28FD" w:rsidRDefault="00F07FA0" w:rsidP="00F07FA0">
            <w:pPr>
              <w:pStyle w:val="VBAILTbullet1"/>
              <w:rPr>
                <w:b/>
                <w:bCs/>
              </w:rPr>
            </w:pPr>
            <w:r w:rsidRPr="001D28FD">
              <w:t>Can be used to search for:</w:t>
            </w:r>
          </w:p>
          <w:p w14:paraId="75380A8D" w14:textId="77777777" w:rsidR="00F07FA0" w:rsidRPr="001D28FD" w:rsidRDefault="00F07FA0" w:rsidP="00F07FA0">
            <w:pPr>
              <w:pStyle w:val="VBAILTBullet2"/>
              <w:rPr>
                <w:b/>
                <w:bCs/>
              </w:rPr>
            </w:pPr>
            <w:r w:rsidRPr="001D28FD">
              <w:t>An existing 3101 request</w:t>
            </w:r>
          </w:p>
          <w:p w14:paraId="63E25454" w14:textId="6D2B7326" w:rsidR="00F07FA0" w:rsidRPr="001D28FD" w:rsidRDefault="00F07FA0" w:rsidP="00F07FA0">
            <w:pPr>
              <w:pStyle w:val="VBAILTBullet2"/>
              <w:rPr>
                <w:b/>
                <w:bCs/>
              </w:rPr>
            </w:pPr>
            <w:r w:rsidRPr="001D28FD">
              <w:t>Checking the status of a 3101 request</w:t>
            </w:r>
          </w:p>
          <w:p w14:paraId="36ED799B" w14:textId="77777777" w:rsidR="00F07FA0" w:rsidRPr="001D28FD" w:rsidRDefault="00F07FA0" w:rsidP="00F07FA0">
            <w:pPr>
              <w:pStyle w:val="VBAILTBullet2"/>
              <w:rPr>
                <w:b/>
                <w:bCs/>
              </w:rPr>
            </w:pPr>
            <w:r w:rsidRPr="001D28FD">
              <w:t>Printing a 3101 request</w:t>
            </w:r>
          </w:p>
          <w:p w14:paraId="4EE72759" w14:textId="28A35B21" w:rsidR="00F07FA0" w:rsidRPr="001D28FD" w:rsidRDefault="00F07FA0" w:rsidP="00F07FA0">
            <w:pPr>
              <w:pStyle w:val="VBAILTBullet2"/>
              <w:rPr>
                <w:rStyle w:val="Strong"/>
              </w:rPr>
            </w:pPr>
            <w:r w:rsidRPr="001D28FD">
              <w:t>Selecting appropriate reports</w:t>
            </w:r>
          </w:p>
        </w:tc>
        <w:tc>
          <w:tcPr>
            <w:tcW w:w="5846" w:type="dxa"/>
            <w:gridSpan w:val="2"/>
            <w:tcBorders>
              <w:left w:val="dashSmallGap" w:sz="4" w:space="0" w:color="auto"/>
            </w:tcBorders>
          </w:tcPr>
          <w:p w14:paraId="14DD593A" w14:textId="16796BB0" w:rsidR="00F07FA0" w:rsidRPr="001D28FD" w:rsidRDefault="00F07FA0" w:rsidP="00F07FA0">
            <w:pPr>
              <w:pStyle w:val="VBAILTBody"/>
              <w:rPr>
                <w:rStyle w:val="Strong"/>
              </w:rPr>
            </w:pPr>
          </w:p>
        </w:tc>
      </w:tr>
      <w:tr w:rsidR="00FE192A" w:rsidRPr="001D28FD" w14:paraId="43EC9A6B" w14:textId="77777777" w:rsidTr="005E3221">
        <w:trPr>
          <w:gridAfter w:val="2"/>
          <w:wAfter w:w="44" w:type="dxa"/>
          <w:cantSplit/>
          <w:trHeight w:val="1282"/>
          <w:jc w:val="center"/>
        </w:trPr>
        <w:tc>
          <w:tcPr>
            <w:tcW w:w="4095" w:type="dxa"/>
            <w:tcBorders>
              <w:right w:val="dashSmallGap" w:sz="4" w:space="0" w:color="auto"/>
            </w:tcBorders>
          </w:tcPr>
          <w:p w14:paraId="44304B56" w14:textId="77777777" w:rsidR="00FE192A" w:rsidRPr="00253CDB" w:rsidRDefault="00FE192A" w:rsidP="00FE192A">
            <w:pPr>
              <w:pStyle w:val="VBAILTBody"/>
              <w:rPr>
                <w:rStyle w:val="Strong"/>
              </w:rPr>
            </w:pPr>
            <w:r>
              <w:rPr>
                <w:rStyle w:val="Strong"/>
              </w:rPr>
              <w:t>Locating and Updating the Record: Military Service</w:t>
            </w:r>
          </w:p>
          <w:p w14:paraId="66E9FBE3" w14:textId="0BC6F45E" w:rsidR="00FE192A" w:rsidRPr="001D28FD" w:rsidRDefault="00FE192A" w:rsidP="00FE192A">
            <w:pPr>
              <w:pStyle w:val="VBAILTbullet1"/>
              <w:numPr>
                <w:ilvl w:val="0"/>
                <w:numId w:val="1"/>
              </w:numPr>
              <w:rPr>
                <w:rStyle w:val="Strong"/>
              </w:rPr>
            </w:pPr>
            <w:r>
              <w:t>The Corporate military record updates with a VBMS update function on the Military Service tab</w:t>
            </w:r>
          </w:p>
        </w:tc>
        <w:tc>
          <w:tcPr>
            <w:tcW w:w="5846" w:type="dxa"/>
            <w:gridSpan w:val="2"/>
            <w:tcBorders>
              <w:left w:val="dashSmallGap" w:sz="4" w:space="0" w:color="auto"/>
            </w:tcBorders>
          </w:tcPr>
          <w:p w14:paraId="39712030" w14:textId="77777777" w:rsidR="00FE192A" w:rsidRPr="001D28FD" w:rsidRDefault="00FE192A" w:rsidP="00FE192A">
            <w:pPr>
              <w:pStyle w:val="VBAILTBody"/>
              <w:rPr>
                <w:rStyle w:val="Strong"/>
              </w:rPr>
            </w:pPr>
          </w:p>
        </w:tc>
      </w:tr>
      <w:tr w:rsidR="005E3221" w:rsidRPr="001D28FD" w14:paraId="77BC37CD" w14:textId="77777777" w:rsidTr="005E3221">
        <w:trPr>
          <w:gridAfter w:val="1"/>
          <w:wAfter w:w="35" w:type="dxa"/>
          <w:cantSplit/>
          <w:trHeight w:val="1282"/>
          <w:jc w:val="center"/>
        </w:trPr>
        <w:tc>
          <w:tcPr>
            <w:tcW w:w="4104" w:type="dxa"/>
            <w:gridSpan w:val="2"/>
            <w:tcBorders>
              <w:right w:val="dashSmallGap" w:sz="4" w:space="0" w:color="auto"/>
            </w:tcBorders>
          </w:tcPr>
          <w:p w14:paraId="62627E46" w14:textId="77777777" w:rsidR="005E3221" w:rsidRPr="00253CDB" w:rsidRDefault="005E3221" w:rsidP="005E3221">
            <w:pPr>
              <w:pStyle w:val="VBAILTBody"/>
              <w:rPr>
                <w:rStyle w:val="Strong"/>
              </w:rPr>
            </w:pPr>
            <w:r w:rsidRPr="00253CDB">
              <w:rPr>
                <w:rStyle w:val="Strong"/>
              </w:rPr>
              <w:lastRenderedPageBreak/>
              <w:t>Lost Claims</w:t>
            </w:r>
          </w:p>
          <w:p w14:paraId="77933B3D" w14:textId="77777777" w:rsidR="005E3221" w:rsidRDefault="005E3221" w:rsidP="005E3221">
            <w:pPr>
              <w:pStyle w:val="VBAILTbullet1"/>
              <w:numPr>
                <w:ilvl w:val="0"/>
                <w:numId w:val="1"/>
              </w:numPr>
            </w:pPr>
            <w:r>
              <w:t>Consider a claim lost if there is an electronic record of a pending EP but the eFolder contains no documents related to the EP.</w:t>
            </w:r>
          </w:p>
          <w:p w14:paraId="66547E02" w14:textId="77777777" w:rsidR="005E3221" w:rsidRPr="00253CDB" w:rsidRDefault="005E3221" w:rsidP="005E3221">
            <w:pPr>
              <w:pStyle w:val="VBAILTbullet1"/>
              <w:numPr>
                <w:ilvl w:val="0"/>
                <w:numId w:val="1"/>
              </w:numPr>
            </w:pPr>
            <w:r>
              <w:t>In the event the claim documents cannot be located, first attempt to locate the documents in the Centralized Mail Portal.</w:t>
            </w:r>
          </w:p>
          <w:p w14:paraId="68E716D0" w14:textId="5272ED77" w:rsidR="005E3221" w:rsidRPr="001D28FD" w:rsidRDefault="005E3221" w:rsidP="005E3221">
            <w:pPr>
              <w:pStyle w:val="VBAILTbullet1"/>
            </w:pPr>
            <w:r>
              <w:t xml:space="preserve">If this is unsuccessful, follow the steps in </w:t>
            </w:r>
            <w:r w:rsidRPr="003631B9">
              <w:t>M21-1 II.ii.2.A.3.</w:t>
            </w:r>
            <w:r>
              <w:t>b</w:t>
            </w:r>
            <w:r w:rsidRPr="003631B9">
              <w:t>.</w:t>
            </w:r>
            <w:r w:rsidRPr="003631B9">
              <w:rPr>
                <w:i/>
              </w:rPr>
              <w:t xml:space="preserve"> </w:t>
            </w:r>
            <w:r>
              <w:rPr>
                <w:i/>
              </w:rPr>
              <w:t>Replacing Missing Claims Material That Was Previously of Record.</w:t>
            </w:r>
          </w:p>
        </w:tc>
        <w:tc>
          <w:tcPr>
            <w:tcW w:w="5846" w:type="dxa"/>
            <w:gridSpan w:val="2"/>
            <w:tcBorders>
              <w:left w:val="dashSmallGap" w:sz="4" w:space="0" w:color="auto"/>
            </w:tcBorders>
          </w:tcPr>
          <w:p w14:paraId="770436EE" w14:textId="4FF15DF3" w:rsidR="005E3221" w:rsidRPr="001D28FD" w:rsidRDefault="005E3221" w:rsidP="005E3221">
            <w:pPr>
              <w:pStyle w:val="VBAILTBody"/>
              <w:rPr>
                <w:rStyle w:val="Strong"/>
                <w:b w:val="0"/>
                <w:bCs w:val="0"/>
              </w:rPr>
            </w:pPr>
          </w:p>
        </w:tc>
      </w:tr>
      <w:tr w:rsidR="005E3221" w:rsidRPr="001D28FD" w14:paraId="555BCFEC" w14:textId="77777777" w:rsidTr="005E3221">
        <w:trPr>
          <w:gridAfter w:val="1"/>
          <w:wAfter w:w="35" w:type="dxa"/>
          <w:trHeight w:val="1282"/>
          <w:jc w:val="center"/>
        </w:trPr>
        <w:tc>
          <w:tcPr>
            <w:tcW w:w="4104" w:type="dxa"/>
            <w:gridSpan w:val="2"/>
            <w:tcBorders>
              <w:right w:val="dashSmallGap" w:sz="4" w:space="0" w:color="auto"/>
            </w:tcBorders>
          </w:tcPr>
          <w:p w14:paraId="65E98AD5" w14:textId="48A9E428" w:rsidR="005E3221" w:rsidRPr="001D28FD" w:rsidRDefault="005E3221" w:rsidP="005E3221">
            <w:pPr>
              <w:pStyle w:val="VBAILTBody"/>
              <w:rPr>
                <w:rStyle w:val="Strong"/>
              </w:rPr>
            </w:pPr>
            <w:r w:rsidRPr="001D28FD">
              <w:rPr>
                <w:rStyle w:val="Strong"/>
              </w:rPr>
              <w:t>Lost Claims Checklist</w:t>
            </w:r>
          </w:p>
          <w:p w14:paraId="3218C9BB" w14:textId="04AB149E" w:rsidR="005E3221" w:rsidRDefault="005E3221" w:rsidP="005E3221">
            <w:pPr>
              <w:pStyle w:val="VBAILTbullet1"/>
            </w:pPr>
            <w:r w:rsidRPr="001D28FD">
              <w:t>Each PMC has a Lost Claims Checklist used to document the attempts made to determine if a claim is lost.</w:t>
            </w:r>
          </w:p>
          <w:p w14:paraId="3242A014" w14:textId="378CBE6E" w:rsidR="005E3221" w:rsidRPr="001D28FD" w:rsidRDefault="005E3221" w:rsidP="005E3221">
            <w:pPr>
              <w:pStyle w:val="VBAILTbullet1"/>
            </w:pPr>
            <w:r>
              <w:t>The VSR is responsible for attempting to locate the claim and completing the checklist.</w:t>
            </w:r>
          </w:p>
          <w:p w14:paraId="7BFFE299" w14:textId="02A55C47" w:rsidR="005E3221" w:rsidRPr="001D28FD" w:rsidRDefault="005E3221" w:rsidP="005E3221">
            <w:pPr>
              <w:pStyle w:val="VBAILTbullet1"/>
            </w:pPr>
            <w:r>
              <w:t xml:space="preserve">Once completed, the checklist should be digitally signed and forwarded to your supervisor. </w:t>
            </w:r>
          </w:p>
          <w:p w14:paraId="230C1716" w14:textId="77777777" w:rsidR="005E3221" w:rsidRPr="009C4E89" w:rsidRDefault="005E3221" w:rsidP="005E3221">
            <w:pPr>
              <w:pStyle w:val="VBAILTbullet1"/>
              <w:rPr>
                <w:b/>
                <w:bCs/>
              </w:rPr>
            </w:pPr>
            <w:r w:rsidRPr="001D28FD">
              <w:t>Instances of lost claims have been greatly reduced and are rare due to upfront scanning</w:t>
            </w:r>
            <w:r>
              <w:t>.</w:t>
            </w:r>
          </w:p>
          <w:p w14:paraId="03D2E89D" w14:textId="77777777" w:rsidR="009C4E89" w:rsidRDefault="009C4E89" w:rsidP="009C4E89">
            <w:pPr>
              <w:pStyle w:val="VBAILTbullet1"/>
              <w:numPr>
                <w:ilvl w:val="0"/>
                <w:numId w:val="0"/>
              </w:numPr>
              <w:ind w:left="360"/>
            </w:pPr>
          </w:p>
          <w:p w14:paraId="69498488" w14:textId="243441F4" w:rsidR="009C4E89" w:rsidRPr="001D28FD" w:rsidRDefault="009C4E89" w:rsidP="009C4E89">
            <w:pPr>
              <w:pStyle w:val="VBAILTbullet1"/>
              <w:numPr>
                <w:ilvl w:val="0"/>
                <w:numId w:val="0"/>
              </w:numPr>
              <w:ind w:left="360"/>
              <w:rPr>
                <w:rStyle w:val="Strong"/>
              </w:rPr>
            </w:pPr>
          </w:p>
        </w:tc>
        <w:tc>
          <w:tcPr>
            <w:tcW w:w="5846" w:type="dxa"/>
            <w:gridSpan w:val="2"/>
            <w:tcBorders>
              <w:left w:val="dashSmallGap" w:sz="4" w:space="0" w:color="auto"/>
            </w:tcBorders>
          </w:tcPr>
          <w:p w14:paraId="446E450D" w14:textId="79AE210B" w:rsidR="005E3221" w:rsidRPr="001D28FD" w:rsidRDefault="005E3221" w:rsidP="005E3221">
            <w:pPr>
              <w:pStyle w:val="VBAILTBody"/>
              <w:rPr>
                <w:rStyle w:val="Strong"/>
                <w:b w:val="0"/>
                <w:bCs w:val="0"/>
              </w:rPr>
            </w:pPr>
          </w:p>
        </w:tc>
      </w:tr>
      <w:tr w:rsidR="00E70C02" w:rsidRPr="001D28FD" w14:paraId="21A7A5C2" w14:textId="77777777" w:rsidTr="005E3221">
        <w:trPr>
          <w:gridAfter w:val="1"/>
          <w:wAfter w:w="35" w:type="dxa"/>
          <w:trHeight w:val="1282"/>
          <w:jc w:val="center"/>
        </w:trPr>
        <w:tc>
          <w:tcPr>
            <w:tcW w:w="4104" w:type="dxa"/>
            <w:gridSpan w:val="2"/>
            <w:tcBorders>
              <w:right w:val="dashSmallGap" w:sz="4" w:space="0" w:color="auto"/>
            </w:tcBorders>
          </w:tcPr>
          <w:p w14:paraId="702F19F9" w14:textId="77777777" w:rsidR="00E70C02" w:rsidRDefault="00E70C02" w:rsidP="00E70C02">
            <w:pPr>
              <w:pStyle w:val="VBAILTBody"/>
              <w:rPr>
                <w:rStyle w:val="Strong"/>
              </w:rPr>
            </w:pPr>
            <w:r>
              <w:rPr>
                <w:rStyle w:val="Strong"/>
              </w:rPr>
              <w:lastRenderedPageBreak/>
              <w:t>ILER</w:t>
            </w:r>
          </w:p>
          <w:p w14:paraId="5A04594B" w14:textId="77777777" w:rsidR="00000000" w:rsidRPr="00707DB4" w:rsidRDefault="00000000" w:rsidP="00E70C02">
            <w:pPr>
              <w:pStyle w:val="VBAILTBody"/>
              <w:numPr>
                <w:ilvl w:val="0"/>
                <w:numId w:val="25"/>
              </w:numPr>
            </w:pPr>
            <w:r w:rsidRPr="00707DB4">
              <w:t>The Individual Longitudinal Exposure Record (ILER) is used when reviewing and processing certain service-connected claims that may be subject to a toxic exposure risk activity (TERA).</w:t>
            </w:r>
          </w:p>
          <w:p w14:paraId="73E28B8D" w14:textId="77777777" w:rsidR="00000000" w:rsidRPr="00707DB4" w:rsidRDefault="00000000" w:rsidP="00E70C02">
            <w:pPr>
              <w:pStyle w:val="VBAILTBody"/>
              <w:numPr>
                <w:ilvl w:val="0"/>
                <w:numId w:val="25"/>
              </w:numPr>
            </w:pPr>
            <w:r w:rsidRPr="00707DB4">
              <w:t xml:space="preserve">ILER currently provides access to Veteran records and acts as a single access point to deployment history </w:t>
            </w:r>
          </w:p>
          <w:p w14:paraId="5E2ADD3B" w14:textId="5510A359" w:rsidR="00E70C02" w:rsidRPr="001D28FD" w:rsidRDefault="00000000" w:rsidP="00E70C02">
            <w:pPr>
              <w:pStyle w:val="VBAILTBody"/>
              <w:numPr>
                <w:ilvl w:val="0"/>
                <w:numId w:val="26"/>
              </w:numPr>
              <w:rPr>
                <w:rStyle w:val="Strong"/>
              </w:rPr>
            </w:pPr>
            <w:r w:rsidRPr="00707DB4">
              <w:t xml:space="preserve">ILER has the capability of enabling a search by individual, location, and exposure type </w:t>
            </w:r>
          </w:p>
        </w:tc>
        <w:tc>
          <w:tcPr>
            <w:tcW w:w="5846" w:type="dxa"/>
            <w:gridSpan w:val="2"/>
            <w:tcBorders>
              <w:left w:val="dashSmallGap" w:sz="4" w:space="0" w:color="auto"/>
            </w:tcBorders>
          </w:tcPr>
          <w:p w14:paraId="2D75F794" w14:textId="77777777" w:rsidR="00E70C02" w:rsidRPr="001D28FD" w:rsidRDefault="00E70C02" w:rsidP="00E70C02">
            <w:pPr>
              <w:pStyle w:val="VBAILTBody"/>
              <w:rPr>
                <w:rStyle w:val="Strong"/>
                <w:b w:val="0"/>
                <w:bCs w:val="0"/>
              </w:rPr>
            </w:pPr>
          </w:p>
        </w:tc>
      </w:tr>
      <w:tr w:rsidR="00E70C02" w:rsidRPr="001D28FD" w14:paraId="3F66AD5B" w14:textId="77777777" w:rsidTr="005E3221">
        <w:trPr>
          <w:gridAfter w:val="1"/>
          <w:wAfter w:w="35" w:type="dxa"/>
          <w:trHeight w:val="1282"/>
          <w:jc w:val="center"/>
        </w:trPr>
        <w:tc>
          <w:tcPr>
            <w:tcW w:w="4104" w:type="dxa"/>
            <w:gridSpan w:val="2"/>
            <w:tcBorders>
              <w:right w:val="dashSmallGap" w:sz="4" w:space="0" w:color="auto"/>
            </w:tcBorders>
          </w:tcPr>
          <w:p w14:paraId="79B46DCF" w14:textId="77777777" w:rsidR="00E70C02" w:rsidRDefault="00E70C02" w:rsidP="00E70C02">
            <w:pPr>
              <w:pStyle w:val="VBAILTBody"/>
              <w:rPr>
                <w:rStyle w:val="Strong"/>
              </w:rPr>
            </w:pPr>
            <w:r>
              <w:rPr>
                <w:rStyle w:val="Strong"/>
              </w:rPr>
              <w:t>Practice Exercise: Pension Claims eFolder/Record Management</w:t>
            </w:r>
          </w:p>
          <w:p w14:paraId="19E592CA" w14:textId="77777777" w:rsidR="00E70C02" w:rsidRPr="00165DC8" w:rsidRDefault="00E70C02" w:rsidP="00E70C02">
            <w:pPr>
              <w:pStyle w:val="VBAILTBody"/>
              <w:numPr>
                <w:ilvl w:val="0"/>
                <w:numId w:val="24"/>
              </w:numPr>
            </w:pPr>
            <w:r w:rsidRPr="00165DC8">
              <w:t>Instructions:</w:t>
            </w:r>
            <w:r w:rsidRPr="00165DC8">
              <w:rPr>
                <w:rFonts w:ascii="Arial" w:hAnsi="Arial" w:cs="Arial"/>
              </w:rPr>
              <w:t>​​</w:t>
            </w:r>
          </w:p>
          <w:p w14:paraId="173D1B23" w14:textId="77777777" w:rsidR="00E70C02" w:rsidRPr="00165DC8" w:rsidRDefault="00E70C02" w:rsidP="00E70C02">
            <w:pPr>
              <w:pStyle w:val="VBAILTBody"/>
              <w:numPr>
                <w:ilvl w:val="1"/>
                <w:numId w:val="24"/>
              </w:numPr>
            </w:pPr>
            <w:r w:rsidRPr="00165DC8">
              <w:t>Work independently.</w:t>
            </w:r>
            <w:r w:rsidRPr="00165DC8">
              <w:rPr>
                <w:rFonts w:ascii="Arial" w:hAnsi="Arial" w:cs="Arial"/>
              </w:rPr>
              <w:t>​</w:t>
            </w:r>
          </w:p>
          <w:p w14:paraId="1E46D9B2" w14:textId="77777777" w:rsidR="00E70C02" w:rsidRPr="00165DC8" w:rsidRDefault="00E70C02" w:rsidP="00E70C02">
            <w:pPr>
              <w:pStyle w:val="VBAILTBody"/>
              <w:numPr>
                <w:ilvl w:val="1"/>
                <w:numId w:val="24"/>
              </w:numPr>
            </w:pPr>
            <w:r w:rsidRPr="00165DC8">
              <w:t>Access Appendix A.</w:t>
            </w:r>
            <w:r w:rsidRPr="00165DC8">
              <w:rPr>
                <w:rFonts w:ascii="Arial" w:hAnsi="Arial" w:cs="Arial"/>
              </w:rPr>
              <w:t>​</w:t>
            </w:r>
          </w:p>
          <w:p w14:paraId="1F1A3C2F" w14:textId="77777777" w:rsidR="00E70C02" w:rsidRPr="00165DC8" w:rsidRDefault="00E70C02" w:rsidP="00E70C02">
            <w:pPr>
              <w:pStyle w:val="VBAILTBody"/>
              <w:numPr>
                <w:ilvl w:val="1"/>
                <w:numId w:val="24"/>
              </w:numPr>
            </w:pPr>
            <w:r w:rsidRPr="00165DC8">
              <w:t>Follow the directions to answer each review question.</w:t>
            </w:r>
            <w:r w:rsidRPr="00165DC8">
              <w:rPr>
                <w:rFonts w:ascii="Arial" w:hAnsi="Arial" w:cs="Arial"/>
              </w:rPr>
              <w:t>​​</w:t>
            </w:r>
          </w:p>
          <w:p w14:paraId="4C83AB98" w14:textId="77777777" w:rsidR="00E70C02" w:rsidRPr="00165DC8" w:rsidRDefault="00E70C02" w:rsidP="00E70C02">
            <w:pPr>
              <w:pStyle w:val="VBAILTBody"/>
              <w:numPr>
                <w:ilvl w:val="1"/>
                <w:numId w:val="24"/>
              </w:numPr>
            </w:pPr>
            <w:r w:rsidRPr="00165DC8">
              <w:t>Be prepared to discuss your outcome. </w:t>
            </w:r>
            <w:r w:rsidRPr="00165DC8">
              <w:rPr>
                <w:rFonts w:ascii="Arial" w:hAnsi="Arial" w:cs="Arial"/>
              </w:rPr>
              <w:t>​</w:t>
            </w:r>
          </w:p>
          <w:p w14:paraId="6863C993" w14:textId="725ABBDC" w:rsidR="00E70C02" w:rsidRPr="001D28FD" w:rsidRDefault="00E70C02" w:rsidP="00E70C02">
            <w:pPr>
              <w:pStyle w:val="VBAILTBody"/>
              <w:rPr>
                <w:rStyle w:val="Strong"/>
              </w:rPr>
            </w:pPr>
            <w:r w:rsidRPr="00D73AE0">
              <w:rPr>
                <w:b/>
                <w:bCs/>
              </w:rPr>
              <w:t>Time: 15 minutes</w:t>
            </w:r>
          </w:p>
        </w:tc>
        <w:tc>
          <w:tcPr>
            <w:tcW w:w="5846" w:type="dxa"/>
            <w:gridSpan w:val="2"/>
            <w:tcBorders>
              <w:left w:val="dashSmallGap" w:sz="4" w:space="0" w:color="auto"/>
            </w:tcBorders>
          </w:tcPr>
          <w:p w14:paraId="5738F6F3" w14:textId="77777777" w:rsidR="00E70C02" w:rsidRPr="001D28FD" w:rsidRDefault="00E70C02" w:rsidP="00E70C02">
            <w:pPr>
              <w:pStyle w:val="VBAILTBody"/>
              <w:rPr>
                <w:rStyle w:val="Strong"/>
                <w:b w:val="0"/>
                <w:bCs w:val="0"/>
              </w:rPr>
            </w:pPr>
          </w:p>
        </w:tc>
      </w:tr>
      <w:tr w:rsidR="00E70C02" w:rsidRPr="001D28FD" w14:paraId="677AAF2F" w14:textId="77777777" w:rsidTr="005E3221">
        <w:trPr>
          <w:gridAfter w:val="1"/>
          <w:wAfter w:w="35" w:type="dxa"/>
          <w:trHeight w:val="1282"/>
          <w:jc w:val="center"/>
        </w:trPr>
        <w:tc>
          <w:tcPr>
            <w:tcW w:w="4104" w:type="dxa"/>
            <w:gridSpan w:val="2"/>
            <w:tcBorders>
              <w:right w:val="dashSmallGap" w:sz="4" w:space="0" w:color="auto"/>
            </w:tcBorders>
          </w:tcPr>
          <w:p w14:paraId="2B6C4AD0" w14:textId="77777777" w:rsidR="00E70C02" w:rsidRPr="0092214B" w:rsidRDefault="00E70C02" w:rsidP="00E70C02">
            <w:pPr>
              <w:pStyle w:val="VBAILTBody"/>
              <w:rPr>
                <w:b/>
                <w:bCs/>
              </w:rPr>
            </w:pPr>
            <w:r w:rsidRPr="0092214B">
              <w:rPr>
                <w:b/>
                <w:bCs/>
              </w:rPr>
              <w:t>Knowledge Check: Lesson Summary Review</w:t>
            </w:r>
          </w:p>
          <w:p w14:paraId="096DB1F8" w14:textId="77777777" w:rsidR="00E70C02" w:rsidRDefault="00E70C02" w:rsidP="00E70C02">
            <w:pPr>
              <w:pStyle w:val="VBAILTBody"/>
              <w:rPr>
                <w:rStyle w:val="Strong"/>
              </w:rPr>
            </w:pPr>
            <w:r w:rsidRPr="00776E64">
              <w:rPr>
                <w:noProof/>
              </w:rPr>
              <w:lastRenderedPageBreak/>
              <w:drawing>
                <wp:inline distT="0" distB="0" distL="0" distR="0" wp14:anchorId="23F8195E" wp14:editId="7FF1F9BF">
                  <wp:extent cx="1083310" cy="760719"/>
                  <wp:effectExtent l="0" t="0" r="2540" b="1905"/>
                  <wp:docPr id="1004" name="Picture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50393" cy="807826"/>
                          </a:xfrm>
                          <a:prstGeom prst="rect">
                            <a:avLst/>
                          </a:prstGeom>
                        </pic:spPr>
                      </pic:pic>
                    </a:graphicData>
                  </a:graphic>
                </wp:inline>
              </w:drawing>
            </w:r>
          </w:p>
          <w:p w14:paraId="0A571D2D" w14:textId="78258501" w:rsidR="00E70C02" w:rsidRDefault="00E70C02" w:rsidP="00E70C02">
            <w:pPr>
              <w:pStyle w:val="VBAILTBody"/>
              <w:rPr>
                <w:rStyle w:val="Strong"/>
              </w:rPr>
            </w:pPr>
            <w:r>
              <w:rPr>
                <w:rStyle w:val="Strong"/>
              </w:rPr>
              <w:t>Time Allowed: 10 minutes</w:t>
            </w:r>
          </w:p>
        </w:tc>
        <w:tc>
          <w:tcPr>
            <w:tcW w:w="5846" w:type="dxa"/>
            <w:gridSpan w:val="2"/>
            <w:tcBorders>
              <w:left w:val="dashSmallGap" w:sz="4" w:space="0" w:color="auto"/>
            </w:tcBorders>
          </w:tcPr>
          <w:p w14:paraId="4B0705EA" w14:textId="77777777" w:rsidR="00E70C02" w:rsidRPr="001D28FD" w:rsidRDefault="00E70C02" w:rsidP="00E70C02">
            <w:pPr>
              <w:pStyle w:val="VBAILTBody"/>
              <w:rPr>
                <w:rStyle w:val="Strong"/>
                <w:b w:val="0"/>
                <w:bCs w:val="0"/>
              </w:rPr>
            </w:pPr>
          </w:p>
        </w:tc>
      </w:tr>
      <w:tr w:rsidR="00E70C02" w:rsidRPr="001D28FD" w14:paraId="06797ED3" w14:textId="77777777" w:rsidTr="005E3221">
        <w:trPr>
          <w:trHeight w:val="1282"/>
          <w:jc w:val="center"/>
        </w:trPr>
        <w:tc>
          <w:tcPr>
            <w:tcW w:w="4104" w:type="dxa"/>
            <w:gridSpan w:val="2"/>
            <w:tcBorders>
              <w:right w:val="dashSmallGap" w:sz="4" w:space="0" w:color="auto"/>
            </w:tcBorders>
          </w:tcPr>
          <w:p w14:paraId="3546567C" w14:textId="77777777" w:rsidR="00E70C02" w:rsidRPr="00253CDB" w:rsidRDefault="00E70C02" w:rsidP="00E70C02">
            <w:pPr>
              <w:pStyle w:val="VBAILTBody"/>
              <w:rPr>
                <w:b/>
                <w:bCs/>
              </w:rPr>
            </w:pPr>
            <w:r w:rsidRPr="00253CDB">
              <w:rPr>
                <w:rStyle w:val="Strong"/>
              </w:rPr>
              <w:t>What’s Next</w:t>
            </w:r>
          </w:p>
          <w:p w14:paraId="395BDC62" w14:textId="6670AEFB" w:rsidR="00E70C02" w:rsidRPr="001D28FD" w:rsidRDefault="00E70C02" w:rsidP="00E70C02">
            <w:pPr>
              <w:pStyle w:val="VBAILTbullet1"/>
              <w:rPr>
                <w:rStyle w:val="Strong"/>
              </w:rPr>
            </w:pPr>
            <w:r w:rsidRPr="003631B9">
              <w:t xml:space="preserve">Complete Pension Claims eFolder/Records Management course evaluation </w:t>
            </w:r>
            <w:r w:rsidRPr="003631B9">
              <w:rPr>
                <w:b/>
                <w:bCs/>
              </w:rPr>
              <w:t>TMS ID: 4189344</w:t>
            </w:r>
          </w:p>
        </w:tc>
        <w:tc>
          <w:tcPr>
            <w:tcW w:w="5881" w:type="dxa"/>
            <w:gridSpan w:val="3"/>
            <w:tcBorders>
              <w:left w:val="dashSmallGap" w:sz="4" w:space="0" w:color="auto"/>
            </w:tcBorders>
          </w:tcPr>
          <w:p w14:paraId="14226496" w14:textId="36DA9F09" w:rsidR="00E70C02" w:rsidRPr="001D28FD" w:rsidRDefault="00E70C02" w:rsidP="00E70C02">
            <w:pPr>
              <w:pStyle w:val="VBAILTBody"/>
              <w:rPr>
                <w:rStyle w:val="Strong"/>
              </w:rPr>
            </w:pPr>
          </w:p>
        </w:tc>
      </w:tr>
    </w:tbl>
    <w:p w14:paraId="7326F772" w14:textId="64241D11" w:rsidR="00CF50B0" w:rsidRPr="001D28FD" w:rsidRDefault="00CF50B0" w:rsidP="4E578160">
      <w:pPr>
        <w:rPr>
          <w:rFonts w:ascii="Arial" w:hAnsi="Arial"/>
          <w:sz w:val="24"/>
        </w:rPr>
      </w:pPr>
    </w:p>
    <w:sectPr w:rsidR="00CF50B0" w:rsidRPr="001D28FD" w:rsidSect="002A37E7">
      <w:headerReference w:type="default" r:id="rId12"/>
      <w:footerReference w:type="default" r:id="rId13"/>
      <w:headerReference w:type="first" r:id="rId14"/>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3A92A" w14:textId="77777777" w:rsidR="002A37E7" w:rsidRDefault="002A37E7" w:rsidP="00C214A9">
      <w:pPr>
        <w:spacing w:after="0" w:line="240" w:lineRule="auto"/>
      </w:pPr>
      <w:r>
        <w:separator/>
      </w:r>
    </w:p>
  </w:endnote>
  <w:endnote w:type="continuationSeparator" w:id="0">
    <w:p w14:paraId="13677CD8" w14:textId="77777777" w:rsidR="002A37E7" w:rsidRDefault="002A37E7" w:rsidP="00C214A9">
      <w:pPr>
        <w:spacing w:after="0" w:line="240" w:lineRule="auto"/>
      </w:pPr>
      <w:r>
        <w:continuationSeparator/>
      </w:r>
    </w:p>
  </w:endnote>
  <w:endnote w:type="continuationNotice" w:id="1">
    <w:p w14:paraId="53FF0646" w14:textId="77777777" w:rsidR="002A37E7" w:rsidRDefault="002A37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F779" w14:textId="6C59A262" w:rsidR="00730098" w:rsidRPr="00C214A9" w:rsidRDefault="00181DD4" w:rsidP="0024084E">
    <w:pPr>
      <w:pStyle w:val="VBAILTFooter"/>
    </w:pPr>
    <w:r>
      <w:t>February 2024</w:t>
    </w:r>
    <w:r w:rsidR="00730098">
      <w:tab/>
    </w:r>
    <w:r w:rsidR="00730098" w:rsidRPr="00C214A9">
      <w:fldChar w:fldCharType="begin"/>
    </w:r>
    <w:r w:rsidR="00730098" w:rsidRPr="00C214A9">
      <w:instrText xml:space="preserve"> PAGE   \* MERGEFORMAT </w:instrText>
    </w:r>
    <w:r w:rsidR="00730098" w:rsidRPr="00C214A9">
      <w:fldChar w:fldCharType="separate"/>
    </w:r>
    <w:r w:rsidR="00EE6613" w:rsidRPr="00EE6613">
      <w:rPr>
        <w:b/>
        <w:bCs/>
        <w:noProof/>
      </w:rPr>
      <w:t>20</w:t>
    </w:r>
    <w:r w:rsidR="00730098" w:rsidRPr="00C214A9">
      <w:rPr>
        <w:b/>
        <w:bCs/>
        <w:noProof/>
      </w:rPr>
      <w:fldChar w:fldCharType="end"/>
    </w:r>
    <w:r w:rsidR="00730098" w:rsidRPr="00C214A9">
      <w:rPr>
        <w:b/>
        <w:bCs/>
      </w:rPr>
      <w:t xml:space="preserve"> </w:t>
    </w:r>
    <w:r w:rsidR="00730098" w:rsidRPr="00C214A9">
      <w:t>|</w:t>
    </w:r>
    <w:r w:rsidR="00730098" w:rsidRPr="00C214A9">
      <w:rPr>
        <w:b/>
        <w:bCs/>
      </w:rPr>
      <w:t xml:space="preserve"> </w:t>
    </w:r>
    <w:r w:rsidR="00730098"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869B8" w14:textId="77777777" w:rsidR="002A37E7" w:rsidRDefault="002A37E7" w:rsidP="00C214A9">
      <w:pPr>
        <w:spacing w:after="0" w:line="240" w:lineRule="auto"/>
      </w:pPr>
      <w:r>
        <w:separator/>
      </w:r>
    </w:p>
  </w:footnote>
  <w:footnote w:type="continuationSeparator" w:id="0">
    <w:p w14:paraId="5F6B293E" w14:textId="77777777" w:rsidR="002A37E7" w:rsidRDefault="002A37E7" w:rsidP="00C214A9">
      <w:pPr>
        <w:spacing w:after="0" w:line="240" w:lineRule="auto"/>
      </w:pPr>
      <w:r>
        <w:continuationSeparator/>
      </w:r>
    </w:p>
  </w:footnote>
  <w:footnote w:type="continuationNotice" w:id="1">
    <w:p w14:paraId="5DEE238A" w14:textId="77777777" w:rsidR="002A37E7" w:rsidRDefault="002A37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F777" w14:textId="06A10657" w:rsidR="00730098" w:rsidRPr="002D1DCE" w:rsidRDefault="00730098" w:rsidP="002D1DCE">
    <w:pPr>
      <w:pStyle w:val="VBAILTHeader"/>
    </w:pPr>
    <w:r>
      <w:t>Pension Claims eFolder/Records Management</w:t>
    </w:r>
  </w:p>
  <w:p w14:paraId="7326F778" w14:textId="3AA688A0" w:rsidR="00730098" w:rsidRPr="002D1DCE" w:rsidRDefault="003F4748" w:rsidP="001262F7">
    <w:pPr>
      <w:pStyle w:val="VBAILTHeader"/>
      <w:pBdr>
        <w:bottom w:val="single" w:sz="4" w:space="1" w:color="auto"/>
      </w:pBdr>
    </w:pPr>
    <w:r>
      <w:t>Trainee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F77A" w14:textId="58CA80B2" w:rsidR="00730098" w:rsidRDefault="00730098">
    <w:pPr>
      <w:pStyle w:val="Header"/>
    </w:pPr>
    <w:r>
      <w:rPr>
        <w:noProof/>
      </w:rPr>
      <w:drawing>
        <wp:anchor distT="0" distB="0" distL="114300" distR="114300" simplePos="0" relativeHeight="251657216" behindDoc="1" locked="0" layoutInCell="1" allowOverlap="1" wp14:anchorId="08F1958F" wp14:editId="70B5EBB3">
          <wp:simplePos x="0" y="0"/>
          <wp:positionH relativeFrom="column">
            <wp:posOffset>-895350</wp:posOffset>
          </wp:positionH>
          <wp:positionV relativeFrom="paragraph">
            <wp:posOffset>-447675</wp:posOffset>
          </wp:positionV>
          <wp:extent cx="7780020" cy="5836920"/>
          <wp:effectExtent l="0" t="0" r="0" b="0"/>
          <wp:wrapNone/>
          <wp:docPr id="1" name="Picture 1" descr="VA logo"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A6AB15E"/>
    <w:lvl w:ilvl="0">
      <w:numFmt w:val="bullet"/>
      <w:lvlText w:val="*"/>
      <w:lvlJc w:val="left"/>
    </w:lvl>
  </w:abstractNum>
  <w:abstractNum w:abstractNumId="1" w15:restartNumberingAfterBreak="0">
    <w:nsid w:val="03795AB5"/>
    <w:multiLevelType w:val="hybridMultilevel"/>
    <w:tmpl w:val="CDEEE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578EF"/>
    <w:multiLevelType w:val="hybridMultilevel"/>
    <w:tmpl w:val="785264FC"/>
    <w:lvl w:ilvl="0" w:tplc="91B2D96E">
      <w:start w:val="1"/>
      <w:numFmt w:val="bullet"/>
      <w:lvlText w:val="•"/>
      <w:lvlJc w:val="left"/>
      <w:pPr>
        <w:tabs>
          <w:tab w:val="num" w:pos="720"/>
        </w:tabs>
        <w:ind w:left="720" w:hanging="360"/>
      </w:pPr>
      <w:rPr>
        <w:rFonts w:ascii="Arial" w:hAnsi="Arial" w:hint="default"/>
      </w:rPr>
    </w:lvl>
    <w:lvl w:ilvl="1" w:tplc="E02A2A22" w:tentative="1">
      <w:start w:val="1"/>
      <w:numFmt w:val="bullet"/>
      <w:lvlText w:val="•"/>
      <w:lvlJc w:val="left"/>
      <w:pPr>
        <w:tabs>
          <w:tab w:val="num" w:pos="1440"/>
        </w:tabs>
        <w:ind w:left="1440" w:hanging="360"/>
      </w:pPr>
      <w:rPr>
        <w:rFonts w:ascii="Arial" w:hAnsi="Arial" w:hint="default"/>
      </w:rPr>
    </w:lvl>
    <w:lvl w:ilvl="2" w:tplc="AD284C9E" w:tentative="1">
      <w:start w:val="1"/>
      <w:numFmt w:val="bullet"/>
      <w:lvlText w:val="•"/>
      <w:lvlJc w:val="left"/>
      <w:pPr>
        <w:tabs>
          <w:tab w:val="num" w:pos="2160"/>
        </w:tabs>
        <w:ind w:left="2160" w:hanging="360"/>
      </w:pPr>
      <w:rPr>
        <w:rFonts w:ascii="Arial" w:hAnsi="Arial" w:hint="default"/>
      </w:rPr>
    </w:lvl>
    <w:lvl w:ilvl="3" w:tplc="C3B48B26" w:tentative="1">
      <w:start w:val="1"/>
      <w:numFmt w:val="bullet"/>
      <w:lvlText w:val="•"/>
      <w:lvlJc w:val="left"/>
      <w:pPr>
        <w:tabs>
          <w:tab w:val="num" w:pos="2880"/>
        </w:tabs>
        <w:ind w:left="2880" w:hanging="360"/>
      </w:pPr>
      <w:rPr>
        <w:rFonts w:ascii="Arial" w:hAnsi="Arial" w:hint="default"/>
      </w:rPr>
    </w:lvl>
    <w:lvl w:ilvl="4" w:tplc="D556CEF8" w:tentative="1">
      <w:start w:val="1"/>
      <w:numFmt w:val="bullet"/>
      <w:lvlText w:val="•"/>
      <w:lvlJc w:val="left"/>
      <w:pPr>
        <w:tabs>
          <w:tab w:val="num" w:pos="3600"/>
        </w:tabs>
        <w:ind w:left="3600" w:hanging="360"/>
      </w:pPr>
      <w:rPr>
        <w:rFonts w:ascii="Arial" w:hAnsi="Arial" w:hint="default"/>
      </w:rPr>
    </w:lvl>
    <w:lvl w:ilvl="5" w:tplc="97426DC0" w:tentative="1">
      <w:start w:val="1"/>
      <w:numFmt w:val="bullet"/>
      <w:lvlText w:val="•"/>
      <w:lvlJc w:val="left"/>
      <w:pPr>
        <w:tabs>
          <w:tab w:val="num" w:pos="4320"/>
        </w:tabs>
        <w:ind w:left="4320" w:hanging="360"/>
      </w:pPr>
      <w:rPr>
        <w:rFonts w:ascii="Arial" w:hAnsi="Arial" w:hint="default"/>
      </w:rPr>
    </w:lvl>
    <w:lvl w:ilvl="6" w:tplc="FEE65D6A" w:tentative="1">
      <w:start w:val="1"/>
      <w:numFmt w:val="bullet"/>
      <w:lvlText w:val="•"/>
      <w:lvlJc w:val="left"/>
      <w:pPr>
        <w:tabs>
          <w:tab w:val="num" w:pos="5040"/>
        </w:tabs>
        <w:ind w:left="5040" w:hanging="360"/>
      </w:pPr>
      <w:rPr>
        <w:rFonts w:ascii="Arial" w:hAnsi="Arial" w:hint="default"/>
      </w:rPr>
    </w:lvl>
    <w:lvl w:ilvl="7" w:tplc="0D98D8DE" w:tentative="1">
      <w:start w:val="1"/>
      <w:numFmt w:val="bullet"/>
      <w:lvlText w:val="•"/>
      <w:lvlJc w:val="left"/>
      <w:pPr>
        <w:tabs>
          <w:tab w:val="num" w:pos="5760"/>
        </w:tabs>
        <w:ind w:left="5760" w:hanging="360"/>
      </w:pPr>
      <w:rPr>
        <w:rFonts w:ascii="Arial" w:hAnsi="Arial" w:hint="default"/>
      </w:rPr>
    </w:lvl>
    <w:lvl w:ilvl="8" w:tplc="3E163D2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5E6E20"/>
    <w:multiLevelType w:val="hybridMultilevel"/>
    <w:tmpl w:val="94F62FC2"/>
    <w:lvl w:ilvl="0" w:tplc="425E9CBE">
      <w:start w:val="1"/>
      <w:numFmt w:val="bullet"/>
      <w:pStyle w:val="VBAILTbullet1"/>
      <w:lvlText w:val=""/>
      <w:lvlJc w:val="left"/>
      <w:pPr>
        <w:ind w:left="360" w:hanging="360"/>
      </w:pPr>
      <w:rPr>
        <w:rFonts w:ascii="Symbol" w:hAnsi="Symbol" w:hint="default"/>
      </w:rPr>
    </w:lvl>
    <w:lvl w:ilvl="1" w:tplc="199CC980">
      <w:start w:val="1"/>
      <w:numFmt w:val="bullet"/>
      <w:pStyle w:val="VBAILTBullet2"/>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286360"/>
    <w:multiLevelType w:val="hybridMultilevel"/>
    <w:tmpl w:val="1C2E7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E15C6"/>
    <w:multiLevelType w:val="hybridMultilevel"/>
    <w:tmpl w:val="AAF03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7F4B35"/>
    <w:multiLevelType w:val="hybridMultilevel"/>
    <w:tmpl w:val="DF7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7E1171"/>
    <w:multiLevelType w:val="hybridMultilevel"/>
    <w:tmpl w:val="BC8E4724"/>
    <w:lvl w:ilvl="0" w:tplc="BF1051CE">
      <w:start w:val="1"/>
      <w:numFmt w:val="bullet"/>
      <w:lvlText w:val="•"/>
      <w:lvlJc w:val="left"/>
      <w:pPr>
        <w:tabs>
          <w:tab w:val="num" w:pos="720"/>
        </w:tabs>
        <w:ind w:left="720" w:hanging="360"/>
      </w:pPr>
      <w:rPr>
        <w:rFonts w:ascii="Arial" w:hAnsi="Arial" w:hint="default"/>
      </w:rPr>
    </w:lvl>
    <w:lvl w:ilvl="1" w:tplc="DFDEC5D2" w:tentative="1">
      <w:start w:val="1"/>
      <w:numFmt w:val="bullet"/>
      <w:lvlText w:val="•"/>
      <w:lvlJc w:val="left"/>
      <w:pPr>
        <w:tabs>
          <w:tab w:val="num" w:pos="1440"/>
        </w:tabs>
        <w:ind w:left="1440" w:hanging="360"/>
      </w:pPr>
      <w:rPr>
        <w:rFonts w:ascii="Arial" w:hAnsi="Arial" w:hint="default"/>
      </w:rPr>
    </w:lvl>
    <w:lvl w:ilvl="2" w:tplc="9D5A174A" w:tentative="1">
      <w:start w:val="1"/>
      <w:numFmt w:val="bullet"/>
      <w:lvlText w:val="•"/>
      <w:lvlJc w:val="left"/>
      <w:pPr>
        <w:tabs>
          <w:tab w:val="num" w:pos="2160"/>
        </w:tabs>
        <w:ind w:left="2160" w:hanging="360"/>
      </w:pPr>
      <w:rPr>
        <w:rFonts w:ascii="Arial" w:hAnsi="Arial" w:hint="default"/>
      </w:rPr>
    </w:lvl>
    <w:lvl w:ilvl="3" w:tplc="CF06D3E0" w:tentative="1">
      <w:start w:val="1"/>
      <w:numFmt w:val="bullet"/>
      <w:lvlText w:val="•"/>
      <w:lvlJc w:val="left"/>
      <w:pPr>
        <w:tabs>
          <w:tab w:val="num" w:pos="2880"/>
        </w:tabs>
        <w:ind w:left="2880" w:hanging="360"/>
      </w:pPr>
      <w:rPr>
        <w:rFonts w:ascii="Arial" w:hAnsi="Arial" w:hint="default"/>
      </w:rPr>
    </w:lvl>
    <w:lvl w:ilvl="4" w:tplc="C1706ABC" w:tentative="1">
      <w:start w:val="1"/>
      <w:numFmt w:val="bullet"/>
      <w:lvlText w:val="•"/>
      <w:lvlJc w:val="left"/>
      <w:pPr>
        <w:tabs>
          <w:tab w:val="num" w:pos="3600"/>
        </w:tabs>
        <w:ind w:left="3600" w:hanging="360"/>
      </w:pPr>
      <w:rPr>
        <w:rFonts w:ascii="Arial" w:hAnsi="Arial" w:hint="default"/>
      </w:rPr>
    </w:lvl>
    <w:lvl w:ilvl="5" w:tplc="0A3265FC" w:tentative="1">
      <w:start w:val="1"/>
      <w:numFmt w:val="bullet"/>
      <w:lvlText w:val="•"/>
      <w:lvlJc w:val="left"/>
      <w:pPr>
        <w:tabs>
          <w:tab w:val="num" w:pos="4320"/>
        </w:tabs>
        <w:ind w:left="4320" w:hanging="360"/>
      </w:pPr>
      <w:rPr>
        <w:rFonts w:ascii="Arial" w:hAnsi="Arial" w:hint="default"/>
      </w:rPr>
    </w:lvl>
    <w:lvl w:ilvl="6" w:tplc="DC0AFBCE" w:tentative="1">
      <w:start w:val="1"/>
      <w:numFmt w:val="bullet"/>
      <w:lvlText w:val="•"/>
      <w:lvlJc w:val="left"/>
      <w:pPr>
        <w:tabs>
          <w:tab w:val="num" w:pos="5040"/>
        </w:tabs>
        <w:ind w:left="5040" w:hanging="360"/>
      </w:pPr>
      <w:rPr>
        <w:rFonts w:ascii="Arial" w:hAnsi="Arial" w:hint="default"/>
      </w:rPr>
    </w:lvl>
    <w:lvl w:ilvl="7" w:tplc="AB0EDB04" w:tentative="1">
      <w:start w:val="1"/>
      <w:numFmt w:val="bullet"/>
      <w:lvlText w:val="•"/>
      <w:lvlJc w:val="left"/>
      <w:pPr>
        <w:tabs>
          <w:tab w:val="num" w:pos="5760"/>
        </w:tabs>
        <w:ind w:left="5760" w:hanging="360"/>
      </w:pPr>
      <w:rPr>
        <w:rFonts w:ascii="Arial" w:hAnsi="Arial" w:hint="default"/>
      </w:rPr>
    </w:lvl>
    <w:lvl w:ilvl="8" w:tplc="E5044B3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203DA4"/>
    <w:multiLevelType w:val="hybridMultilevel"/>
    <w:tmpl w:val="FC3E7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87EA8"/>
    <w:multiLevelType w:val="hybridMultilevel"/>
    <w:tmpl w:val="3E467D66"/>
    <w:lvl w:ilvl="0" w:tplc="13CCCEA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0A2391"/>
    <w:multiLevelType w:val="hybridMultilevel"/>
    <w:tmpl w:val="3C26E2AA"/>
    <w:lvl w:ilvl="0" w:tplc="234A4892">
      <w:start w:val="1"/>
      <w:numFmt w:val="bullet"/>
      <w:lvlText w:val="•"/>
      <w:lvlJc w:val="left"/>
      <w:pPr>
        <w:tabs>
          <w:tab w:val="num" w:pos="720"/>
        </w:tabs>
        <w:ind w:left="720" w:hanging="360"/>
      </w:pPr>
      <w:rPr>
        <w:rFonts w:ascii="Arial" w:hAnsi="Arial" w:hint="default"/>
      </w:rPr>
    </w:lvl>
    <w:lvl w:ilvl="1" w:tplc="93AA72CE" w:tentative="1">
      <w:start w:val="1"/>
      <w:numFmt w:val="bullet"/>
      <w:lvlText w:val="•"/>
      <w:lvlJc w:val="left"/>
      <w:pPr>
        <w:tabs>
          <w:tab w:val="num" w:pos="1440"/>
        </w:tabs>
        <w:ind w:left="1440" w:hanging="360"/>
      </w:pPr>
      <w:rPr>
        <w:rFonts w:ascii="Arial" w:hAnsi="Arial" w:hint="default"/>
      </w:rPr>
    </w:lvl>
    <w:lvl w:ilvl="2" w:tplc="AEF8E63C" w:tentative="1">
      <w:start w:val="1"/>
      <w:numFmt w:val="bullet"/>
      <w:lvlText w:val="•"/>
      <w:lvlJc w:val="left"/>
      <w:pPr>
        <w:tabs>
          <w:tab w:val="num" w:pos="2160"/>
        </w:tabs>
        <w:ind w:left="2160" w:hanging="360"/>
      </w:pPr>
      <w:rPr>
        <w:rFonts w:ascii="Arial" w:hAnsi="Arial" w:hint="default"/>
      </w:rPr>
    </w:lvl>
    <w:lvl w:ilvl="3" w:tplc="49887B9C" w:tentative="1">
      <w:start w:val="1"/>
      <w:numFmt w:val="bullet"/>
      <w:lvlText w:val="•"/>
      <w:lvlJc w:val="left"/>
      <w:pPr>
        <w:tabs>
          <w:tab w:val="num" w:pos="2880"/>
        </w:tabs>
        <w:ind w:left="2880" w:hanging="360"/>
      </w:pPr>
      <w:rPr>
        <w:rFonts w:ascii="Arial" w:hAnsi="Arial" w:hint="default"/>
      </w:rPr>
    </w:lvl>
    <w:lvl w:ilvl="4" w:tplc="735E6382" w:tentative="1">
      <w:start w:val="1"/>
      <w:numFmt w:val="bullet"/>
      <w:lvlText w:val="•"/>
      <w:lvlJc w:val="left"/>
      <w:pPr>
        <w:tabs>
          <w:tab w:val="num" w:pos="3600"/>
        </w:tabs>
        <w:ind w:left="3600" w:hanging="360"/>
      </w:pPr>
      <w:rPr>
        <w:rFonts w:ascii="Arial" w:hAnsi="Arial" w:hint="default"/>
      </w:rPr>
    </w:lvl>
    <w:lvl w:ilvl="5" w:tplc="D080590A" w:tentative="1">
      <w:start w:val="1"/>
      <w:numFmt w:val="bullet"/>
      <w:lvlText w:val="•"/>
      <w:lvlJc w:val="left"/>
      <w:pPr>
        <w:tabs>
          <w:tab w:val="num" w:pos="4320"/>
        </w:tabs>
        <w:ind w:left="4320" w:hanging="360"/>
      </w:pPr>
      <w:rPr>
        <w:rFonts w:ascii="Arial" w:hAnsi="Arial" w:hint="default"/>
      </w:rPr>
    </w:lvl>
    <w:lvl w:ilvl="6" w:tplc="3D682128" w:tentative="1">
      <w:start w:val="1"/>
      <w:numFmt w:val="bullet"/>
      <w:lvlText w:val="•"/>
      <w:lvlJc w:val="left"/>
      <w:pPr>
        <w:tabs>
          <w:tab w:val="num" w:pos="5040"/>
        </w:tabs>
        <w:ind w:left="5040" w:hanging="360"/>
      </w:pPr>
      <w:rPr>
        <w:rFonts w:ascii="Arial" w:hAnsi="Arial" w:hint="default"/>
      </w:rPr>
    </w:lvl>
    <w:lvl w:ilvl="7" w:tplc="7974DC62" w:tentative="1">
      <w:start w:val="1"/>
      <w:numFmt w:val="bullet"/>
      <w:lvlText w:val="•"/>
      <w:lvlJc w:val="left"/>
      <w:pPr>
        <w:tabs>
          <w:tab w:val="num" w:pos="5760"/>
        </w:tabs>
        <w:ind w:left="5760" w:hanging="360"/>
      </w:pPr>
      <w:rPr>
        <w:rFonts w:ascii="Arial" w:hAnsi="Arial" w:hint="default"/>
      </w:rPr>
    </w:lvl>
    <w:lvl w:ilvl="8" w:tplc="4EF2F38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B1147DF"/>
    <w:multiLevelType w:val="hybridMultilevel"/>
    <w:tmpl w:val="9C9A4A8A"/>
    <w:lvl w:ilvl="0" w:tplc="1F40214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0E2C37"/>
    <w:multiLevelType w:val="hybridMultilevel"/>
    <w:tmpl w:val="D760FD36"/>
    <w:lvl w:ilvl="0" w:tplc="AEF8DD60">
      <w:start w:val="1"/>
      <w:numFmt w:val="bullet"/>
      <w:lvlText w:val="•"/>
      <w:lvlJc w:val="left"/>
      <w:pPr>
        <w:tabs>
          <w:tab w:val="num" w:pos="720"/>
        </w:tabs>
        <w:ind w:left="720" w:hanging="360"/>
      </w:pPr>
      <w:rPr>
        <w:rFonts w:ascii="Arial" w:hAnsi="Arial" w:hint="default"/>
      </w:rPr>
    </w:lvl>
    <w:lvl w:ilvl="1" w:tplc="546E8260" w:tentative="1">
      <w:start w:val="1"/>
      <w:numFmt w:val="bullet"/>
      <w:lvlText w:val="•"/>
      <w:lvlJc w:val="left"/>
      <w:pPr>
        <w:tabs>
          <w:tab w:val="num" w:pos="1440"/>
        </w:tabs>
        <w:ind w:left="1440" w:hanging="360"/>
      </w:pPr>
      <w:rPr>
        <w:rFonts w:ascii="Arial" w:hAnsi="Arial" w:hint="default"/>
      </w:rPr>
    </w:lvl>
    <w:lvl w:ilvl="2" w:tplc="2E4A527E" w:tentative="1">
      <w:start w:val="1"/>
      <w:numFmt w:val="bullet"/>
      <w:lvlText w:val="•"/>
      <w:lvlJc w:val="left"/>
      <w:pPr>
        <w:tabs>
          <w:tab w:val="num" w:pos="2160"/>
        </w:tabs>
        <w:ind w:left="2160" w:hanging="360"/>
      </w:pPr>
      <w:rPr>
        <w:rFonts w:ascii="Arial" w:hAnsi="Arial" w:hint="default"/>
      </w:rPr>
    </w:lvl>
    <w:lvl w:ilvl="3" w:tplc="2FD0CD48" w:tentative="1">
      <w:start w:val="1"/>
      <w:numFmt w:val="bullet"/>
      <w:lvlText w:val="•"/>
      <w:lvlJc w:val="left"/>
      <w:pPr>
        <w:tabs>
          <w:tab w:val="num" w:pos="2880"/>
        </w:tabs>
        <w:ind w:left="2880" w:hanging="360"/>
      </w:pPr>
      <w:rPr>
        <w:rFonts w:ascii="Arial" w:hAnsi="Arial" w:hint="default"/>
      </w:rPr>
    </w:lvl>
    <w:lvl w:ilvl="4" w:tplc="E9A4EAF0" w:tentative="1">
      <w:start w:val="1"/>
      <w:numFmt w:val="bullet"/>
      <w:lvlText w:val="•"/>
      <w:lvlJc w:val="left"/>
      <w:pPr>
        <w:tabs>
          <w:tab w:val="num" w:pos="3600"/>
        </w:tabs>
        <w:ind w:left="3600" w:hanging="360"/>
      </w:pPr>
      <w:rPr>
        <w:rFonts w:ascii="Arial" w:hAnsi="Arial" w:hint="default"/>
      </w:rPr>
    </w:lvl>
    <w:lvl w:ilvl="5" w:tplc="A25AF1FE" w:tentative="1">
      <w:start w:val="1"/>
      <w:numFmt w:val="bullet"/>
      <w:lvlText w:val="•"/>
      <w:lvlJc w:val="left"/>
      <w:pPr>
        <w:tabs>
          <w:tab w:val="num" w:pos="4320"/>
        </w:tabs>
        <w:ind w:left="4320" w:hanging="360"/>
      </w:pPr>
      <w:rPr>
        <w:rFonts w:ascii="Arial" w:hAnsi="Arial" w:hint="default"/>
      </w:rPr>
    </w:lvl>
    <w:lvl w:ilvl="6" w:tplc="503CA2C4" w:tentative="1">
      <w:start w:val="1"/>
      <w:numFmt w:val="bullet"/>
      <w:lvlText w:val="•"/>
      <w:lvlJc w:val="left"/>
      <w:pPr>
        <w:tabs>
          <w:tab w:val="num" w:pos="5040"/>
        </w:tabs>
        <w:ind w:left="5040" w:hanging="360"/>
      </w:pPr>
      <w:rPr>
        <w:rFonts w:ascii="Arial" w:hAnsi="Arial" w:hint="default"/>
      </w:rPr>
    </w:lvl>
    <w:lvl w:ilvl="7" w:tplc="E21CE3A0" w:tentative="1">
      <w:start w:val="1"/>
      <w:numFmt w:val="bullet"/>
      <w:lvlText w:val="•"/>
      <w:lvlJc w:val="left"/>
      <w:pPr>
        <w:tabs>
          <w:tab w:val="num" w:pos="5760"/>
        </w:tabs>
        <w:ind w:left="5760" w:hanging="360"/>
      </w:pPr>
      <w:rPr>
        <w:rFonts w:ascii="Arial" w:hAnsi="Arial" w:hint="default"/>
      </w:rPr>
    </w:lvl>
    <w:lvl w:ilvl="8" w:tplc="1DE0A24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197715E"/>
    <w:multiLevelType w:val="hybridMultilevel"/>
    <w:tmpl w:val="F8B251C2"/>
    <w:lvl w:ilvl="0" w:tplc="115426FA">
      <w:start w:val="1"/>
      <w:numFmt w:val="bullet"/>
      <w:lvlText w:val="•"/>
      <w:lvlJc w:val="left"/>
      <w:pPr>
        <w:tabs>
          <w:tab w:val="num" w:pos="360"/>
        </w:tabs>
        <w:ind w:left="360" w:hanging="360"/>
      </w:pPr>
      <w:rPr>
        <w:rFonts w:ascii="Arial" w:hAnsi="Arial" w:hint="default"/>
      </w:rPr>
    </w:lvl>
    <w:lvl w:ilvl="1" w:tplc="C7E63BF6" w:tentative="1">
      <w:start w:val="1"/>
      <w:numFmt w:val="bullet"/>
      <w:lvlText w:val="•"/>
      <w:lvlJc w:val="left"/>
      <w:pPr>
        <w:tabs>
          <w:tab w:val="num" w:pos="1080"/>
        </w:tabs>
        <w:ind w:left="1080" w:hanging="360"/>
      </w:pPr>
      <w:rPr>
        <w:rFonts w:ascii="Arial" w:hAnsi="Arial" w:hint="default"/>
      </w:rPr>
    </w:lvl>
    <w:lvl w:ilvl="2" w:tplc="D826B51C" w:tentative="1">
      <w:start w:val="1"/>
      <w:numFmt w:val="bullet"/>
      <w:lvlText w:val="•"/>
      <w:lvlJc w:val="left"/>
      <w:pPr>
        <w:tabs>
          <w:tab w:val="num" w:pos="1800"/>
        </w:tabs>
        <w:ind w:left="1800" w:hanging="360"/>
      </w:pPr>
      <w:rPr>
        <w:rFonts w:ascii="Arial" w:hAnsi="Arial" w:hint="default"/>
      </w:rPr>
    </w:lvl>
    <w:lvl w:ilvl="3" w:tplc="AC1A118E" w:tentative="1">
      <w:start w:val="1"/>
      <w:numFmt w:val="bullet"/>
      <w:lvlText w:val="•"/>
      <w:lvlJc w:val="left"/>
      <w:pPr>
        <w:tabs>
          <w:tab w:val="num" w:pos="2520"/>
        </w:tabs>
        <w:ind w:left="2520" w:hanging="360"/>
      </w:pPr>
      <w:rPr>
        <w:rFonts w:ascii="Arial" w:hAnsi="Arial" w:hint="default"/>
      </w:rPr>
    </w:lvl>
    <w:lvl w:ilvl="4" w:tplc="EBF0F7C4" w:tentative="1">
      <w:start w:val="1"/>
      <w:numFmt w:val="bullet"/>
      <w:lvlText w:val="•"/>
      <w:lvlJc w:val="left"/>
      <w:pPr>
        <w:tabs>
          <w:tab w:val="num" w:pos="3240"/>
        </w:tabs>
        <w:ind w:left="3240" w:hanging="360"/>
      </w:pPr>
      <w:rPr>
        <w:rFonts w:ascii="Arial" w:hAnsi="Arial" w:hint="default"/>
      </w:rPr>
    </w:lvl>
    <w:lvl w:ilvl="5" w:tplc="E4869C48" w:tentative="1">
      <w:start w:val="1"/>
      <w:numFmt w:val="bullet"/>
      <w:lvlText w:val="•"/>
      <w:lvlJc w:val="left"/>
      <w:pPr>
        <w:tabs>
          <w:tab w:val="num" w:pos="3960"/>
        </w:tabs>
        <w:ind w:left="3960" w:hanging="360"/>
      </w:pPr>
      <w:rPr>
        <w:rFonts w:ascii="Arial" w:hAnsi="Arial" w:hint="default"/>
      </w:rPr>
    </w:lvl>
    <w:lvl w:ilvl="6" w:tplc="08D66114" w:tentative="1">
      <w:start w:val="1"/>
      <w:numFmt w:val="bullet"/>
      <w:lvlText w:val="•"/>
      <w:lvlJc w:val="left"/>
      <w:pPr>
        <w:tabs>
          <w:tab w:val="num" w:pos="4680"/>
        </w:tabs>
        <w:ind w:left="4680" w:hanging="360"/>
      </w:pPr>
      <w:rPr>
        <w:rFonts w:ascii="Arial" w:hAnsi="Arial" w:hint="default"/>
      </w:rPr>
    </w:lvl>
    <w:lvl w:ilvl="7" w:tplc="95B6FAD2" w:tentative="1">
      <w:start w:val="1"/>
      <w:numFmt w:val="bullet"/>
      <w:lvlText w:val="•"/>
      <w:lvlJc w:val="left"/>
      <w:pPr>
        <w:tabs>
          <w:tab w:val="num" w:pos="5400"/>
        </w:tabs>
        <w:ind w:left="5400" w:hanging="360"/>
      </w:pPr>
      <w:rPr>
        <w:rFonts w:ascii="Arial" w:hAnsi="Arial" w:hint="default"/>
      </w:rPr>
    </w:lvl>
    <w:lvl w:ilvl="8" w:tplc="0EA65D54"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53BC1D5C"/>
    <w:multiLevelType w:val="hybridMultilevel"/>
    <w:tmpl w:val="358E07DE"/>
    <w:lvl w:ilvl="0" w:tplc="473075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9204B4"/>
    <w:multiLevelType w:val="hybridMultilevel"/>
    <w:tmpl w:val="14E85706"/>
    <w:lvl w:ilvl="0" w:tplc="EABE3A84">
      <w:start w:val="1"/>
      <w:numFmt w:val="decimal"/>
      <w:lvlText w:val="%1."/>
      <w:lvlJc w:val="left"/>
      <w:pPr>
        <w:tabs>
          <w:tab w:val="num" w:pos="720"/>
        </w:tabs>
        <w:ind w:left="720" w:hanging="360"/>
      </w:pPr>
    </w:lvl>
    <w:lvl w:ilvl="1" w:tplc="413AD308" w:tentative="1">
      <w:start w:val="1"/>
      <w:numFmt w:val="decimal"/>
      <w:lvlText w:val="%2."/>
      <w:lvlJc w:val="left"/>
      <w:pPr>
        <w:tabs>
          <w:tab w:val="num" w:pos="1440"/>
        </w:tabs>
        <w:ind w:left="1440" w:hanging="360"/>
      </w:pPr>
    </w:lvl>
    <w:lvl w:ilvl="2" w:tplc="7D464944" w:tentative="1">
      <w:start w:val="1"/>
      <w:numFmt w:val="decimal"/>
      <w:lvlText w:val="%3."/>
      <w:lvlJc w:val="left"/>
      <w:pPr>
        <w:tabs>
          <w:tab w:val="num" w:pos="2160"/>
        </w:tabs>
        <w:ind w:left="2160" w:hanging="360"/>
      </w:pPr>
    </w:lvl>
    <w:lvl w:ilvl="3" w:tplc="18C247B8" w:tentative="1">
      <w:start w:val="1"/>
      <w:numFmt w:val="decimal"/>
      <w:lvlText w:val="%4."/>
      <w:lvlJc w:val="left"/>
      <w:pPr>
        <w:tabs>
          <w:tab w:val="num" w:pos="2880"/>
        </w:tabs>
        <w:ind w:left="2880" w:hanging="360"/>
      </w:pPr>
    </w:lvl>
    <w:lvl w:ilvl="4" w:tplc="EB0AA3D2" w:tentative="1">
      <w:start w:val="1"/>
      <w:numFmt w:val="decimal"/>
      <w:lvlText w:val="%5."/>
      <w:lvlJc w:val="left"/>
      <w:pPr>
        <w:tabs>
          <w:tab w:val="num" w:pos="3600"/>
        </w:tabs>
        <w:ind w:left="3600" w:hanging="360"/>
      </w:pPr>
    </w:lvl>
    <w:lvl w:ilvl="5" w:tplc="452630DE" w:tentative="1">
      <w:start w:val="1"/>
      <w:numFmt w:val="decimal"/>
      <w:lvlText w:val="%6."/>
      <w:lvlJc w:val="left"/>
      <w:pPr>
        <w:tabs>
          <w:tab w:val="num" w:pos="4320"/>
        </w:tabs>
        <w:ind w:left="4320" w:hanging="360"/>
      </w:pPr>
    </w:lvl>
    <w:lvl w:ilvl="6" w:tplc="2A60017E" w:tentative="1">
      <w:start w:val="1"/>
      <w:numFmt w:val="decimal"/>
      <w:lvlText w:val="%7."/>
      <w:lvlJc w:val="left"/>
      <w:pPr>
        <w:tabs>
          <w:tab w:val="num" w:pos="5040"/>
        </w:tabs>
        <w:ind w:left="5040" w:hanging="360"/>
      </w:pPr>
    </w:lvl>
    <w:lvl w:ilvl="7" w:tplc="C0DC4410" w:tentative="1">
      <w:start w:val="1"/>
      <w:numFmt w:val="decimal"/>
      <w:lvlText w:val="%8."/>
      <w:lvlJc w:val="left"/>
      <w:pPr>
        <w:tabs>
          <w:tab w:val="num" w:pos="5760"/>
        </w:tabs>
        <w:ind w:left="5760" w:hanging="360"/>
      </w:pPr>
    </w:lvl>
    <w:lvl w:ilvl="8" w:tplc="A7E478A4" w:tentative="1">
      <w:start w:val="1"/>
      <w:numFmt w:val="decimal"/>
      <w:lvlText w:val="%9."/>
      <w:lvlJc w:val="left"/>
      <w:pPr>
        <w:tabs>
          <w:tab w:val="num" w:pos="6480"/>
        </w:tabs>
        <w:ind w:left="6480" w:hanging="360"/>
      </w:pPr>
    </w:lvl>
  </w:abstractNum>
  <w:abstractNum w:abstractNumId="16" w15:restartNumberingAfterBreak="0">
    <w:nsid w:val="5D5A10CE"/>
    <w:multiLevelType w:val="hybridMultilevel"/>
    <w:tmpl w:val="D97CF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1B11A15"/>
    <w:multiLevelType w:val="hybridMultilevel"/>
    <w:tmpl w:val="E5F45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7822EA"/>
    <w:multiLevelType w:val="hybridMultilevel"/>
    <w:tmpl w:val="2DFC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14749B"/>
    <w:multiLevelType w:val="hybridMultilevel"/>
    <w:tmpl w:val="83A28296"/>
    <w:lvl w:ilvl="0" w:tplc="41D62490">
      <w:start w:val="1"/>
      <w:numFmt w:val="bullet"/>
      <w:lvlText w:val="•"/>
      <w:lvlJc w:val="left"/>
      <w:pPr>
        <w:tabs>
          <w:tab w:val="num" w:pos="720"/>
        </w:tabs>
        <w:ind w:left="720" w:hanging="360"/>
      </w:pPr>
      <w:rPr>
        <w:rFonts w:ascii="Arial" w:hAnsi="Arial" w:hint="default"/>
      </w:rPr>
    </w:lvl>
    <w:lvl w:ilvl="1" w:tplc="0D942350" w:tentative="1">
      <w:start w:val="1"/>
      <w:numFmt w:val="bullet"/>
      <w:lvlText w:val="•"/>
      <w:lvlJc w:val="left"/>
      <w:pPr>
        <w:tabs>
          <w:tab w:val="num" w:pos="1440"/>
        </w:tabs>
        <w:ind w:left="1440" w:hanging="360"/>
      </w:pPr>
      <w:rPr>
        <w:rFonts w:ascii="Arial" w:hAnsi="Arial" w:hint="default"/>
      </w:rPr>
    </w:lvl>
    <w:lvl w:ilvl="2" w:tplc="37947F7C" w:tentative="1">
      <w:start w:val="1"/>
      <w:numFmt w:val="bullet"/>
      <w:lvlText w:val="•"/>
      <w:lvlJc w:val="left"/>
      <w:pPr>
        <w:tabs>
          <w:tab w:val="num" w:pos="2160"/>
        </w:tabs>
        <w:ind w:left="2160" w:hanging="360"/>
      </w:pPr>
      <w:rPr>
        <w:rFonts w:ascii="Arial" w:hAnsi="Arial" w:hint="default"/>
      </w:rPr>
    </w:lvl>
    <w:lvl w:ilvl="3" w:tplc="43CC64B0" w:tentative="1">
      <w:start w:val="1"/>
      <w:numFmt w:val="bullet"/>
      <w:lvlText w:val="•"/>
      <w:lvlJc w:val="left"/>
      <w:pPr>
        <w:tabs>
          <w:tab w:val="num" w:pos="2880"/>
        </w:tabs>
        <w:ind w:left="2880" w:hanging="360"/>
      </w:pPr>
      <w:rPr>
        <w:rFonts w:ascii="Arial" w:hAnsi="Arial" w:hint="default"/>
      </w:rPr>
    </w:lvl>
    <w:lvl w:ilvl="4" w:tplc="2A58EC56" w:tentative="1">
      <w:start w:val="1"/>
      <w:numFmt w:val="bullet"/>
      <w:lvlText w:val="•"/>
      <w:lvlJc w:val="left"/>
      <w:pPr>
        <w:tabs>
          <w:tab w:val="num" w:pos="3600"/>
        </w:tabs>
        <w:ind w:left="3600" w:hanging="360"/>
      </w:pPr>
      <w:rPr>
        <w:rFonts w:ascii="Arial" w:hAnsi="Arial" w:hint="default"/>
      </w:rPr>
    </w:lvl>
    <w:lvl w:ilvl="5" w:tplc="24B81CA2" w:tentative="1">
      <w:start w:val="1"/>
      <w:numFmt w:val="bullet"/>
      <w:lvlText w:val="•"/>
      <w:lvlJc w:val="left"/>
      <w:pPr>
        <w:tabs>
          <w:tab w:val="num" w:pos="4320"/>
        </w:tabs>
        <w:ind w:left="4320" w:hanging="360"/>
      </w:pPr>
      <w:rPr>
        <w:rFonts w:ascii="Arial" w:hAnsi="Arial" w:hint="default"/>
      </w:rPr>
    </w:lvl>
    <w:lvl w:ilvl="6" w:tplc="CAEAF882" w:tentative="1">
      <w:start w:val="1"/>
      <w:numFmt w:val="bullet"/>
      <w:lvlText w:val="•"/>
      <w:lvlJc w:val="left"/>
      <w:pPr>
        <w:tabs>
          <w:tab w:val="num" w:pos="5040"/>
        </w:tabs>
        <w:ind w:left="5040" w:hanging="360"/>
      </w:pPr>
      <w:rPr>
        <w:rFonts w:ascii="Arial" w:hAnsi="Arial" w:hint="default"/>
      </w:rPr>
    </w:lvl>
    <w:lvl w:ilvl="7" w:tplc="19E26388" w:tentative="1">
      <w:start w:val="1"/>
      <w:numFmt w:val="bullet"/>
      <w:lvlText w:val="•"/>
      <w:lvlJc w:val="left"/>
      <w:pPr>
        <w:tabs>
          <w:tab w:val="num" w:pos="5760"/>
        </w:tabs>
        <w:ind w:left="5760" w:hanging="360"/>
      </w:pPr>
      <w:rPr>
        <w:rFonts w:ascii="Arial" w:hAnsi="Arial" w:hint="default"/>
      </w:rPr>
    </w:lvl>
    <w:lvl w:ilvl="8" w:tplc="B01A847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3C934D2"/>
    <w:multiLevelType w:val="hybridMultilevel"/>
    <w:tmpl w:val="4C5486EE"/>
    <w:lvl w:ilvl="0" w:tplc="FBE08988">
      <w:start w:val="1"/>
      <w:numFmt w:val="decimal"/>
      <w:lvlText w:val="%1."/>
      <w:lvlJc w:val="left"/>
      <w:pPr>
        <w:tabs>
          <w:tab w:val="num" w:pos="720"/>
        </w:tabs>
        <w:ind w:left="720" w:hanging="360"/>
      </w:pPr>
    </w:lvl>
    <w:lvl w:ilvl="1" w:tplc="A3B84AD2" w:tentative="1">
      <w:start w:val="1"/>
      <w:numFmt w:val="decimal"/>
      <w:lvlText w:val="%2."/>
      <w:lvlJc w:val="left"/>
      <w:pPr>
        <w:tabs>
          <w:tab w:val="num" w:pos="1440"/>
        </w:tabs>
        <w:ind w:left="1440" w:hanging="360"/>
      </w:pPr>
    </w:lvl>
    <w:lvl w:ilvl="2" w:tplc="DBA846F2" w:tentative="1">
      <w:start w:val="1"/>
      <w:numFmt w:val="decimal"/>
      <w:lvlText w:val="%3."/>
      <w:lvlJc w:val="left"/>
      <w:pPr>
        <w:tabs>
          <w:tab w:val="num" w:pos="2160"/>
        </w:tabs>
        <w:ind w:left="2160" w:hanging="360"/>
      </w:pPr>
    </w:lvl>
    <w:lvl w:ilvl="3" w:tplc="1EF2A0FE" w:tentative="1">
      <w:start w:val="1"/>
      <w:numFmt w:val="decimal"/>
      <w:lvlText w:val="%4."/>
      <w:lvlJc w:val="left"/>
      <w:pPr>
        <w:tabs>
          <w:tab w:val="num" w:pos="2880"/>
        </w:tabs>
        <w:ind w:left="2880" w:hanging="360"/>
      </w:pPr>
    </w:lvl>
    <w:lvl w:ilvl="4" w:tplc="9A646E6E" w:tentative="1">
      <w:start w:val="1"/>
      <w:numFmt w:val="decimal"/>
      <w:lvlText w:val="%5."/>
      <w:lvlJc w:val="left"/>
      <w:pPr>
        <w:tabs>
          <w:tab w:val="num" w:pos="3600"/>
        </w:tabs>
        <w:ind w:left="3600" w:hanging="360"/>
      </w:pPr>
    </w:lvl>
    <w:lvl w:ilvl="5" w:tplc="F668A474" w:tentative="1">
      <w:start w:val="1"/>
      <w:numFmt w:val="decimal"/>
      <w:lvlText w:val="%6."/>
      <w:lvlJc w:val="left"/>
      <w:pPr>
        <w:tabs>
          <w:tab w:val="num" w:pos="4320"/>
        </w:tabs>
        <w:ind w:left="4320" w:hanging="360"/>
      </w:pPr>
    </w:lvl>
    <w:lvl w:ilvl="6" w:tplc="7EACFBA0" w:tentative="1">
      <w:start w:val="1"/>
      <w:numFmt w:val="decimal"/>
      <w:lvlText w:val="%7."/>
      <w:lvlJc w:val="left"/>
      <w:pPr>
        <w:tabs>
          <w:tab w:val="num" w:pos="5040"/>
        </w:tabs>
        <w:ind w:left="5040" w:hanging="360"/>
      </w:pPr>
    </w:lvl>
    <w:lvl w:ilvl="7" w:tplc="C706D386" w:tentative="1">
      <w:start w:val="1"/>
      <w:numFmt w:val="decimal"/>
      <w:lvlText w:val="%8."/>
      <w:lvlJc w:val="left"/>
      <w:pPr>
        <w:tabs>
          <w:tab w:val="num" w:pos="5760"/>
        </w:tabs>
        <w:ind w:left="5760" w:hanging="360"/>
      </w:pPr>
    </w:lvl>
    <w:lvl w:ilvl="8" w:tplc="59AEE052" w:tentative="1">
      <w:start w:val="1"/>
      <w:numFmt w:val="decimal"/>
      <w:lvlText w:val="%9."/>
      <w:lvlJc w:val="left"/>
      <w:pPr>
        <w:tabs>
          <w:tab w:val="num" w:pos="6480"/>
        </w:tabs>
        <w:ind w:left="6480" w:hanging="360"/>
      </w:pPr>
    </w:lvl>
  </w:abstractNum>
  <w:abstractNum w:abstractNumId="21" w15:restartNumberingAfterBreak="0">
    <w:nsid w:val="77F13CB8"/>
    <w:multiLevelType w:val="hybridMultilevel"/>
    <w:tmpl w:val="45D4392C"/>
    <w:lvl w:ilvl="0" w:tplc="0409000F">
      <w:start w:val="1"/>
      <w:numFmt w:val="decimal"/>
      <w:lvlText w:val="%1."/>
      <w:lvlJc w:val="left"/>
      <w:pPr>
        <w:ind w:left="360" w:hanging="360"/>
      </w:pPr>
      <w:rPr>
        <w:rFonts w:hint="default"/>
      </w:rPr>
    </w:lvl>
    <w:lvl w:ilvl="1" w:tplc="199CC980">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978367B"/>
    <w:multiLevelType w:val="hybridMultilevel"/>
    <w:tmpl w:val="84AA0F66"/>
    <w:lvl w:ilvl="0" w:tplc="23607A8E">
      <w:start w:val="1"/>
      <w:numFmt w:val="bullet"/>
      <w:lvlText w:val="•"/>
      <w:lvlJc w:val="left"/>
      <w:pPr>
        <w:tabs>
          <w:tab w:val="num" w:pos="720"/>
        </w:tabs>
        <w:ind w:left="720" w:hanging="360"/>
      </w:pPr>
      <w:rPr>
        <w:rFonts w:ascii="Arial" w:hAnsi="Arial" w:hint="default"/>
      </w:rPr>
    </w:lvl>
    <w:lvl w:ilvl="1" w:tplc="39E6965E">
      <w:start w:val="638"/>
      <w:numFmt w:val="bullet"/>
      <w:lvlText w:val="–"/>
      <w:lvlJc w:val="left"/>
      <w:pPr>
        <w:tabs>
          <w:tab w:val="num" w:pos="1440"/>
        </w:tabs>
        <w:ind w:left="1440" w:hanging="360"/>
      </w:pPr>
      <w:rPr>
        <w:rFonts w:ascii="Arial" w:hAnsi="Arial" w:hint="default"/>
      </w:rPr>
    </w:lvl>
    <w:lvl w:ilvl="2" w:tplc="071AE088" w:tentative="1">
      <w:start w:val="1"/>
      <w:numFmt w:val="bullet"/>
      <w:lvlText w:val="•"/>
      <w:lvlJc w:val="left"/>
      <w:pPr>
        <w:tabs>
          <w:tab w:val="num" w:pos="2160"/>
        </w:tabs>
        <w:ind w:left="2160" w:hanging="360"/>
      </w:pPr>
      <w:rPr>
        <w:rFonts w:ascii="Arial" w:hAnsi="Arial" w:hint="default"/>
      </w:rPr>
    </w:lvl>
    <w:lvl w:ilvl="3" w:tplc="6CF21694" w:tentative="1">
      <w:start w:val="1"/>
      <w:numFmt w:val="bullet"/>
      <w:lvlText w:val="•"/>
      <w:lvlJc w:val="left"/>
      <w:pPr>
        <w:tabs>
          <w:tab w:val="num" w:pos="2880"/>
        </w:tabs>
        <w:ind w:left="2880" w:hanging="360"/>
      </w:pPr>
      <w:rPr>
        <w:rFonts w:ascii="Arial" w:hAnsi="Arial" w:hint="default"/>
      </w:rPr>
    </w:lvl>
    <w:lvl w:ilvl="4" w:tplc="B0D4274C" w:tentative="1">
      <w:start w:val="1"/>
      <w:numFmt w:val="bullet"/>
      <w:lvlText w:val="•"/>
      <w:lvlJc w:val="left"/>
      <w:pPr>
        <w:tabs>
          <w:tab w:val="num" w:pos="3600"/>
        </w:tabs>
        <w:ind w:left="3600" w:hanging="360"/>
      </w:pPr>
      <w:rPr>
        <w:rFonts w:ascii="Arial" w:hAnsi="Arial" w:hint="default"/>
      </w:rPr>
    </w:lvl>
    <w:lvl w:ilvl="5" w:tplc="EB049AA8" w:tentative="1">
      <w:start w:val="1"/>
      <w:numFmt w:val="bullet"/>
      <w:lvlText w:val="•"/>
      <w:lvlJc w:val="left"/>
      <w:pPr>
        <w:tabs>
          <w:tab w:val="num" w:pos="4320"/>
        </w:tabs>
        <w:ind w:left="4320" w:hanging="360"/>
      </w:pPr>
      <w:rPr>
        <w:rFonts w:ascii="Arial" w:hAnsi="Arial" w:hint="default"/>
      </w:rPr>
    </w:lvl>
    <w:lvl w:ilvl="6" w:tplc="B5180B1E" w:tentative="1">
      <w:start w:val="1"/>
      <w:numFmt w:val="bullet"/>
      <w:lvlText w:val="•"/>
      <w:lvlJc w:val="left"/>
      <w:pPr>
        <w:tabs>
          <w:tab w:val="num" w:pos="5040"/>
        </w:tabs>
        <w:ind w:left="5040" w:hanging="360"/>
      </w:pPr>
      <w:rPr>
        <w:rFonts w:ascii="Arial" w:hAnsi="Arial" w:hint="default"/>
      </w:rPr>
    </w:lvl>
    <w:lvl w:ilvl="7" w:tplc="E8D4C106" w:tentative="1">
      <w:start w:val="1"/>
      <w:numFmt w:val="bullet"/>
      <w:lvlText w:val="•"/>
      <w:lvlJc w:val="left"/>
      <w:pPr>
        <w:tabs>
          <w:tab w:val="num" w:pos="5760"/>
        </w:tabs>
        <w:ind w:left="5760" w:hanging="360"/>
      </w:pPr>
      <w:rPr>
        <w:rFonts w:ascii="Arial" w:hAnsi="Arial" w:hint="default"/>
      </w:rPr>
    </w:lvl>
    <w:lvl w:ilvl="8" w:tplc="B408338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AB00452"/>
    <w:multiLevelType w:val="hybridMultilevel"/>
    <w:tmpl w:val="CF6CE2C6"/>
    <w:lvl w:ilvl="0" w:tplc="619C1A4E">
      <w:start w:val="1"/>
      <w:numFmt w:val="bullet"/>
      <w:lvlText w:val="•"/>
      <w:lvlJc w:val="left"/>
      <w:pPr>
        <w:tabs>
          <w:tab w:val="num" w:pos="360"/>
        </w:tabs>
        <w:ind w:left="360" w:hanging="360"/>
      </w:pPr>
      <w:rPr>
        <w:rFonts w:ascii="Arial" w:hAnsi="Arial" w:hint="default"/>
      </w:rPr>
    </w:lvl>
    <w:lvl w:ilvl="1" w:tplc="892E17DC">
      <w:numFmt w:val="bullet"/>
      <w:lvlText w:val="o"/>
      <w:lvlJc w:val="left"/>
      <w:pPr>
        <w:tabs>
          <w:tab w:val="num" w:pos="1080"/>
        </w:tabs>
        <w:ind w:left="1080" w:hanging="360"/>
      </w:pPr>
      <w:rPr>
        <w:rFonts w:ascii="Courier New" w:hAnsi="Courier New" w:hint="default"/>
      </w:rPr>
    </w:lvl>
    <w:lvl w:ilvl="2" w:tplc="D5243E2A" w:tentative="1">
      <w:start w:val="1"/>
      <w:numFmt w:val="bullet"/>
      <w:lvlText w:val="•"/>
      <w:lvlJc w:val="left"/>
      <w:pPr>
        <w:tabs>
          <w:tab w:val="num" w:pos="1800"/>
        </w:tabs>
        <w:ind w:left="1800" w:hanging="360"/>
      </w:pPr>
      <w:rPr>
        <w:rFonts w:ascii="Arial" w:hAnsi="Arial" w:hint="default"/>
      </w:rPr>
    </w:lvl>
    <w:lvl w:ilvl="3" w:tplc="37C617E4" w:tentative="1">
      <w:start w:val="1"/>
      <w:numFmt w:val="bullet"/>
      <w:lvlText w:val="•"/>
      <w:lvlJc w:val="left"/>
      <w:pPr>
        <w:tabs>
          <w:tab w:val="num" w:pos="2520"/>
        </w:tabs>
        <w:ind w:left="2520" w:hanging="360"/>
      </w:pPr>
      <w:rPr>
        <w:rFonts w:ascii="Arial" w:hAnsi="Arial" w:hint="default"/>
      </w:rPr>
    </w:lvl>
    <w:lvl w:ilvl="4" w:tplc="0292DABA" w:tentative="1">
      <w:start w:val="1"/>
      <w:numFmt w:val="bullet"/>
      <w:lvlText w:val="•"/>
      <w:lvlJc w:val="left"/>
      <w:pPr>
        <w:tabs>
          <w:tab w:val="num" w:pos="3240"/>
        </w:tabs>
        <w:ind w:left="3240" w:hanging="360"/>
      </w:pPr>
      <w:rPr>
        <w:rFonts w:ascii="Arial" w:hAnsi="Arial" w:hint="default"/>
      </w:rPr>
    </w:lvl>
    <w:lvl w:ilvl="5" w:tplc="AD202A14" w:tentative="1">
      <w:start w:val="1"/>
      <w:numFmt w:val="bullet"/>
      <w:lvlText w:val="•"/>
      <w:lvlJc w:val="left"/>
      <w:pPr>
        <w:tabs>
          <w:tab w:val="num" w:pos="3960"/>
        </w:tabs>
        <w:ind w:left="3960" w:hanging="360"/>
      </w:pPr>
      <w:rPr>
        <w:rFonts w:ascii="Arial" w:hAnsi="Arial" w:hint="default"/>
      </w:rPr>
    </w:lvl>
    <w:lvl w:ilvl="6" w:tplc="887216CC" w:tentative="1">
      <w:start w:val="1"/>
      <w:numFmt w:val="bullet"/>
      <w:lvlText w:val="•"/>
      <w:lvlJc w:val="left"/>
      <w:pPr>
        <w:tabs>
          <w:tab w:val="num" w:pos="4680"/>
        </w:tabs>
        <w:ind w:left="4680" w:hanging="360"/>
      </w:pPr>
      <w:rPr>
        <w:rFonts w:ascii="Arial" w:hAnsi="Arial" w:hint="default"/>
      </w:rPr>
    </w:lvl>
    <w:lvl w:ilvl="7" w:tplc="114AB1A2" w:tentative="1">
      <w:start w:val="1"/>
      <w:numFmt w:val="bullet"/>
      <w:lvlText w:val="•"/>
      <w:lvlJc w:val="left"/>
      <w:pPr>
        <w:tabs>
          <w:tab w:val="num" w:pos="5400"/>
        </w:tabs>
        <w:ind w:left="5400" w:hanging="360"/>
      </w:pPr>
      <w:rPr>
        <w:rFonts w:ascii="Arial" w:hAnsi="Arial" w:hint="default"/>
      </w:rPr>
    </w:lvl>
    <w:lvl w:ilvl="8" w:tplc="109C7A9E" w:tentative="1">
      <w:start w:val="1"/>
      <w:numFmt w:val="bullet"/>
      <w:lvlText w:val="•"/>
      <w:lvlJc w:val="left"/>
      <w:pPr>
        <w:tabs>
          <w:tab w:val="num" w:pos="6120"/>
        </w:tabs>
        <w:ind w:left="6120" w:hanging="360"/>
      </w:pPr>
      <w:rPr>
        <w:rFonts w:ascii="Arial" w:hAnsi="Arial" w:hint="default"/>
      </w:rPr>
    </w:lvl>
  </w:abstractNum>
  <w:num w:numId="1" w16cid:durableId="1928003732">
    <w:abstractNumId w:val="3"/>
  </w:num>
  <w:num w:numId="2" w16cid:durableId="852493555">
    <w:abstractNumId w:val="5"/>
  </w:num>
  <w:num w:numId="3" w16cid:durableId="1372850363">
    <w:abstractNumId w:val="17"/>
  </w:num>
  <w:num w:numId="4" w16cid:durableId="1189756648">
    <w:abstractNumId w:val="1"/>
  </w:num>
  <w:num w:numId="5" w16cid:durableId="1703818825">
    <w:abstractNumId w:val="4"/>
  </w:num>
  <w:num w:numId="6" w16cid:durableId="1764451368">
    <w:abstractNumId w:val="7"/>
  </w:num>
  <w:num w:numId="7" w16cid:durableId="1298560676">
    <w:abstractNumId w:val="22"/>
  </w:num>
  <w:num w:numId="8" w16cid:durableId="520515025">
    <w:abstractNumId w:val="15"/>
  </w:num>
  <w:num w:numId="9" w16cid:durableId="2023627558">
    <w:abstractNumId w:val="21"/>
  </w:num>
  <w:num w:numId="10" w16cid:durableId="526679582">
    <w:abstractNumId w:val="18"/>
  </w:num>
  <w:num w:numId="11" w16cid:durableId="877468906">
    <w:abstractNumId w:val="8"/>
  </w:num>
  <w:num w:numId="12" w16cid:durableId="511334517">
    <w:abstractNumId w:val="20"/>
  </w:num>
  <w:num w:numId="13" w16cid:durableId="371662035">
    <w:abstractNumId w:val="11"/>
  </w:num>
  <w:num w:numId="14" w16cid:durableId="312754761">
    <w:abstractNumId w:val="14"/>
  </w:num>
  <w:num w:numId="15" w16cid:durableId="1491285089">
    <w:abstractNumId w:val="9"/>
  </w:num>
  <w:num w:numId="16" w16cid:durableId="456412909">
    <w:abstractNumId w:val="10"/>
  </w:num>
  <w:num w:numId="17" w16cid:durableId="1223060646">
    <w:abstractNumId w:val="0"/>
    <w:lvlOverride w:ilvl="0">
      <w:lvl w:ilvl="0">
        <w:start w:val="1"/>
        <w:numFmt w:val="bullet"/>
        <w:lvlText w:val=""/>
        <w:legacy w:legacy="1" w:legacySpace="120" w:legacyIndent="360"/>
        <w:lvlJc w:val="left"/>
        <w:pPr>
          <w:ind w:left="720" w:hanging="360"/>
        </w:pPr>
        <w:rPr>
          <w:rFonts w:ascii="Wingdings" w:hAnsi="Wingdings" w:hint="default"/>
          <w:sz w:val="16"/>
        </w:rPr>
      </w:lvl>
    </w:lvlOverride>
  </w:num>
  <w:num w:numId="18" w16cid:durableId="2036925945">
    <w:abstractNumId w:val="0"/>
    <w:lvlOverride w:ilvl="0">
      <w:lvl w:ilvl="0">
        <w:start w:val="1"/>
        <w:numFmt w:val="bullet"/>
        <w:lvlText w:val="o"/>
        <w:legacy w:legacy="1" w:legacySpace="120" w:legacyIndent="360"/>
        <w:lvlJc w:val="left"/>
        <w:pPr>
          <w:ind w:left="1440" w:hanging="360"/>
        </w:pPr>
        <w:rPr>
          <w:rFonts w:ascii="Courier New" w:hAnsi="Courier New" w:cs="Courier New" w:hint="default"/>
        </w:rPr>
      </w:lvl>
    </w:lvlOverride>
  </w:num>
  <w:num w:numId="19" w16cid:durableId="215900228">
    <w:abstractNumId w:val="3"/>
  </w:num>
  <w:num w:numId="20" w16cid:durableId="1669021696">
    <w:abstractNumId w:val="3"/>
  </w:num>
  <w:num w:numId="21" w16cid:durableId="2042313957">
    <w:abstractNumId w:val="2"/>
  </w:num>
  <w:num w:numId="22" w16cid:durableId="293027358">
    <w:abstractNumId w:val="16"/>
  </w:num>
  <w:num w:numId="23" w16cid:durableId="520826396">
    <w:abstractNumId w:val="19"/>
  </w:num>
  <w:num w:numId="24" w16cid:durableId="1364556651">
    <w:abstractNumId w:val="23"/>
  </w:num>
  <w:num w:numId="25" w16cid:durableId="756484068">
    <w:abstractNumId w:val="13"/>
  </w:num>
  <w:num w:numId="26" w16cid:durableId="1928810652">
    <w:abstractNumId w:val="6"/>
  </w:num>
  <w:num w:numId="27" w16cid:durableId="98109300">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D02"/>
    <w:rsid w:val="000125C5"/>
    <w:rsid w:val="00012971"/>
    <w:rsid w:val="00022112"/>
    <w:rsid w:val="00025712"/>
    <w:rsid w:val="00032BF2"/>
    <w:rsid w:val="00036CD3"/>
    <w:rsid w:val="000407B8"/>
    <w:rsid w:val="00041431"/>
    <w:rsid w:val="000446EA"/>
    <w:rsid w:val="00045989"/>
    <w:rsid w:val="00047271"/>
    <w:rsid w:val="0005210A"/>
    <w:rsid w:val="000545EF"/>
    <w:rsid w:val="00055E15"/>
    <w:rsid w:val="000571F7"/>
    <w:rsid w:val="0006078E"/>
    <w:rsid w:val="00061112"/>
    <w:rsid w:val="00063448"/>
    <w:rsid w:val="00066C36"/>
    <w:rsid w:val="0007045B"/>
    <w:rsid w:val="000705C1"/>
    <w:rsid w:val="00075E9C"/>
    <w:rsid w:val="00077BE7"/>
    <w:rsid w:val="00080620"/>
    <w:rsid w:val="00084A63"/>
    <w:rsid w:val="00096294"/>
    <w:rsid w:val="000A083B"/>
    <w:rsid w:val="000A25CE"/>
    <w:rsid w:val="000A346C"/>
    <w:rsid w:val="000A4299"/>
    <w:rsid w:val="000A5B98"/>
    <w:rsid w:val="000A7CF1"/>
    <w:rsid w:val="000B1EA6"/>
    <w:rsid w:val="000C066E"/>
    <w:rsid w:val="000C357A"/>
    <w:rsid w:val="000D4CEA"/>
    <w:rsid w:val="000E55D8"/>
    <w:rsid w:val="000F230D"/>
    <w:rsid w:val="000F28CB"/>
    <w:rsid w:val="000F308C"/>
    <w:rsid w:val="000F366C"/>
    <w:rsid w:val="000F5CF5"/>
    <w:rsid w:val="00100EC2"/>
    <w:rsid w:val="001037AE"/>
    <w:rsid w:val="001075CF"/>
    <w:rsid w:val="00112191"/>
    <w:rsid w:val="00112865"/>
    <w:rsid w:val="001133FA"/>
    <w:rsid w:val="00122DE0"/>
    <w:rsid w:val="00123C69"/>
    <w:rsid w:val="00125104"/>
    <w:rsid w:val="001262F7"/>
    <w:rsid w:val="00126C3A"/>
    <w:rsid w:val="001348E6"/>
    <w:rsid w:val="00137776"/>
    <w:rsid w:val="00143CCF"/>
    <w:rsid w:val="00144E60"/>
    <w:rsid w:val="00150349"/>
    <w:rsid w:val="001508B7"/>
    <w:rsid w:val="00161210"/>
    <w:rsid w:val="00163051"/>
    <w:rsid w:val="00164679"/>
    <w:rsid w:val="00171866"/>
    <w:rsid w:val="0017228F"/>
    <w:rsid w:val="00180044"/>
    <w:rsid w:val="00181DD4"/>
    <w:rsid w:val="00181E8F"/>
    <w:rsid w:val="00184EDE"/>
    <w:rsid w:val="0019028B"/>
    <w:rsid w:val="001948BF"/>
    <w:rsid w:val="00195B64"/>
    <w:rsid w:val="00196368"/>
    <w:rsid w:val="00197546"/>
    <w:rsid w:val="001B052A"/>
    <w:rsid w:val="001C106C"/>
    <w:rsid w:val="001C5777"/>
    <w:rsid w:val="001C6BBE"/>
    <w:rsid w:val="001D1F75"/>
    <w:rsid w:val="001D28FD"/>
    <w:rsid w:val="001D2E6A"/>
    <w:rsid w:val="001D2F18"/>
    <w:rsid w:val="001D4088"/>
    <w:rsid w:val="001D5716"/>
    <w:rsid w:val="001D5A75"/>
    <w:rsid w:val="001E17CB"/>
    <w:rsid w:val="001E2137"/>
    <w:rsid w:val="001E4B06"/>
    <w:rsid w:val="001E7488"/>
    <w:rsid w:val="001F080C"/>
    <w:rsid w:val="00200439"/>
    <w:rsid w:val="00207AD8"/>
    <w:rsid w:val="0021432C"/>
    <w:rsid w:val="0021707E"/>
    <w:rsid w:val="002249EB"/>
    <w:rsid w:val="0022501A"/>
    <w:rsid w:val="00225A52"/>
    <w:rsid w:val="00234089"/>
    <w:rsid w:val="00237F67"/>
    <w:rsid w:val="0024084E"/>
    <w:rsid w:val="002458C1"/>
    <w:rsid w:val="00246558"/>
    <w:rsid w:val="00247EAD"/>
    <w:rsid w:val="00250FEF"/>
    <w:rsid w:val="0025287A"/>
    <w:rsid w:val="00253B2D"/>
    <w:rsid w:val="00255E39"/>
    <w:rsid w:val="00257AAD"/>
    <w:rsid w:val="0026687D"/>
    <w:rsid w:val="00267731"/>
    <w:rsid w:val="00267BA2"/>
    <w:rsid w:val="00285F23"/>
    <w:rsid w:val="00287926"/>
    <w:rsid w:val="002A25D6"/>
    <w:rsid w:val="002A2B27"/>
    <w:rsid w:val="002A37E7"/>
    <w:rsid w:val="002A4968"/>
    <w:rsid w:val="002B5CD6"/>
    <w:rsid w:val="002C2860"/>
    <w:rsid w:val="002C2D38"/>
    <w:rsid w:val="002C3FE7"/>
    <w:rsid w:val="002C6AC7"/>
    <w:rsid w:val="002D0E2E"/>
    <w:rsid w:val="002D0ECE"/>
    <w:rsid w:val="002D1DCE"/>
    <w:rsid w:val="002E1577"/>
    <w:rsid w:val="002E3812"/>
    <w:rsid w:val="002E5D4D"/>
    <w:rsid w:val="002E60F3"/>
    <w:rsid w:val="002E7FD3"/>
    <w:rsid w:val="002F0A92"/>
    <w:rsid w:val="002F1FD3"/>
    <w:rsid w:val="00302346"/>
    <w:rsid w:val="0030493C"/>
    <w:rsid w:val="00305DF5"/>
    <w:rsid w:val="00306E6B"/>
    <w:rsid w:val="00310EE5"/>
    <w:rsid w:val="0031290B"/>
    <w:rsid w:val="00316706"/>
    <w:rsid w:val="00337EDF"/>
    <w:rsid w:val="00342174"/>
    <w:rsid w:val="003426A6"/>
    <w:rsid w:val="00360BA1"/>
    <w:rsid w:val="00360F79"/>
    <w:rsid w:val="003702EA"/>
    <w:rsid w:val="00372611"/>
    <w:rsid w:val="00382471"/>
    <w:rsid w:val="003873A9"/>
    <w:rsid w:val="0039435C"/>
    <w:rsid w:val="00396E4D"/>
    <w:rsid w:val="003A0752"/>
    <w:rsid w:val="003A6422"/>
    <w:rsid w:val="003B118F"/>
    <w:rsid w:val="003B249B"/>
    <w:rsid w:val="003B2B67"/>
    <w:rsid w:val="003B314D"/>
    <w:rsid w:val="003B3180"/>
    <w:rsid w:val="003B5710"/>
    <w:rsid w:val="003B65D3"/>
    <w:rsid w:val="003B7BC5"/>
    <w:rsid w:val="003C1DE3"/>
    <w:rsid w:val="003C3BB0"/>
    <w:rsid w:val="003C5D5B"/>
    <w:rsid w:val="003D56B9"/>
    <w:rsid w:val="003E1CFC"/>
    <w:rsid w:val="003E3D02"/>
    <w:rsid w:val="003F4748"/>
    <w:rsid w:val="003F5BD9"/>
    <w:rsid w:val="00401568"/>
    <w:rsid w:val="00402709"/>
    <w:rsid w:val="00406802"/>
    <w:rsid w:val="00406D56"/>
    <w:rsid w:val="00407DF5"/>
    <w:rsid w:val="00415641"/>
    <w:rsid w:val="00416682"/>
    <w:rsid w:val="00430534"/>
    <w:rsid w:val="004420A8"/>
    <w:rsid w:val="00443FEA"/>
    <w:rsid w:val="00450FB1"/>
    <w:rsid w:val="004534ED"/>
    <w:rsid w:val="004535EF"/>
    <w:rsid w:val="00453A56"/>
    <w:rsid w:val="00454BB0"/>
    <w:rsid w:val="00463BDB"/>
    <w:rsid w:val="00467B37"/>
    <w:rsid w:val="004747D8"/>
    <w:rsid w:val="00474F42"/>
    <w:rsid w:val="0048085C"/>
    <w:rsid w:val="00485959"/>
    <w:rsid w:val="004A453C"/>
    <w:rsid w:val="004B5D72"/>
    <w:rsid w:val="004C611F"/>
    <w:rsid w:val="004D089E"/>
    <w:rsid w:val="004E75FF"/>
    <w:rsid w:val="00503F55"/>
    <w:rsid w:val="00504978"/>
    <w:rsid w:val="005140E0"/>
    <w:rsid w:val="00521441"/>
    <w:rsid w:val="0053056D"/>
    <w:rsid w:val="00534021"/>
    <w:rsid w:val="00550613"/>
    <w:rsid w:val="00551299"/>
    <w:rsid w:val="00557EC2"/>
    <w:rsid w:val="0056614F"/>
    <w:rsid w:val="00574911"/>
    <w:rsid w:val="0057740C"/>
    <w:rsid w:val="005833A1"/>
    <w:rsid w:val="00584C51"/>
    <w:rsid w:val="00585CD4"/>
    <w:rsid w:val="00591119"/>
    <w:rsid w:val="00595182"/>
    <w:rsid w:val="00595701"/>
    <w:rsid w:val="005A51A5"/>
    <w:rsid w:val="005A650E"/>
    <w:rsid w:val="005A7588"/>
    <w:rsid w:val="005B6479"/>
    <w:rsid w:val="005B6B8D"/>
    <w:rsid w:val="005B7CCD"/>
    <w:rsid w:val="005C0903"/>
    <w:rsid w:val="005C19B8"/>
    <w:rsid w:val="005C4133"/>
    <w:rsid w:val="005D1298"/>
    <w:rsid w:val="005D73B5"/>
    <w:rsid w:val="005D74EB"/>
    <w:rsid w:val="005E3221"/>
    <w:rsid w:val="005E5EF8"/>
    <w:rsid w:val="005E7ED3"/>
    <w:rsid w:val="005F423C"/>
    <w:rsid w:val="005F566F"/>
    <w:rsid w:val="00602227"/>
    <w:rsid w:val="0060548F"/>
    <w:rsid w:val="006126B6"/>
    <w:rsid w:val="006216E8"/>
    <w:rsid w:val="00622460"/>
    <w:rsid w:val="00622A77"/>
    <w:rsid w:val="00630251"/>
    <w:rsid w:val="00631567"/>
    <w:rsid w:val="006415EC"/>
    <w:rsid w:val="00642BB9"/>
    <w:rsid w:val="00642F9B"/>
    <w:rsid w:val="00644401"/>
    <w:rsid w:val="006500B9"/>
    <w:rsid w:val="006515A0"/>
    <w:rsid w:val="0065477C"/>
    <w:rsid w:val="00661074"/>
    <w:rsid w:val="00674CA1"/>
    <w:rsid w:val="0067519E"/>
    <w:rsid w:val="006778AB"/>
    <w:rsid w:val="00681556"/>
    <w:rsid w:val="006819E1"/>
    <w:rsid w:val="006824B9"/>
    <w:rsid w:val="006832C5"/>
    <w:rsid w:val="00684881"/>
    <w:rsid w:val="00685FC7"/>
    <w:rsid w:val="00691374"/>
    <w:rsid w:val="00695094"/>
    <w:rsid w:val="00696FF1"/>
    <w:rsid w:val="00697B3E"/>
    <w:rsid w:val="00697FFC"/>
    <w:rsid w:val="006A2692"/>
    <w:rsid w:val="006A5BA8"/>
    <w:rsid w:val="006B301E"/>
    <w:rsid w:val="006D4007"/>
    <w:rsid w:val="006D5E63"/>
    <w:rsid w:val="006D7589"/>
    <w:rsid w:val="006E0990"/>
    <w:rsid w:val="006E1958"/>
    <w:rsid w:val="006E4A50"/>
    <w:rsid w:val="006E54AE"/>
    <w:rsid w:val="006F04EA"/>
    <w:rsid w:val="006F515B"/>
    <w:rsid w:val="00702253"/>
    <w:rsid w:val="00706CDF"/>
    <w:rsid w:val="00710F47"/>
    <w:rsid w:val="007120DB"/>
    <w:rsid w:val="00716575"/>
    <w:rsid w:val="00723258"/>
    <w:rsid w:val="00724DDA"/>
    <w:rsid w:val="00730098"/>
    <w:rsid w:val="00731C06"/>
    <w:rsid w:val="00735206"/>
    <w:rsid w:val="00736F94"/>
    <w:rsid w:val="00740D78"/>
    <w:rsid w:val="00746B2F"/>
    <w:rsid w:val="00747092"/>
    <w:rsid w:val="00747913"/>
    <w:rsid w:val="00747D2C"/>
    <w:rsid w:val="00747E7F"/>
    <w:rsid w:val="0075202C"/>
    <w:rsid w:val="00756407"/>
    <w:rsid w:val="00756E0A"/>
    <w:rsid w:val="007668C3"/>
    <w:rsid w:val="0077164E"/>
    <w:rsid w:val="0077230B"/>
    <w:rsid w:val="00777BEA"/>
    <w:rsid w:val="0078099C"/>
    <w:rsid w:val="007819EF"/>
    <w:rsid w:val="00782077"/>
    <w:rsid w:val="00786FE1"/>
    <w:rsid w:val="007871B8"/>
    <w:rsid w:val="00790B6C"/>
    <w:rsid w:val="007A0F8F"/>
    <w:rsid w:val="007A290B"/>
    <w:rsid w:val="007A3DED"/>
    <w:rsid w:val="007B2CAE"/>
    <w:rsid w:val="007B3CDE"/>
    <w:rsid w:val="007C1618"/>
    <w:rsid w:val="007C28BA"/>
    <w:rsid w:val="007C6370"/>
    <w:rsid w:val="007C638A"/>
    <w:rsid w:val="007D483F"/>
    <w:rsid w:val="007E2E6F"/>
    <w:rsid w:val="007E4EAB"/>
    <w:rsid w:val="007F1A18"/>
    <w:rsid w:val="007F45D9"/>
    <w:rsid w:val="007F744F"/>
    <w:rsid w:val="00800208"/>
    <w:rsid w:val="00802EAF"/>
    <w:rsid w:val="00804E01"/>
    <w:rsid w:val="008154B8"/>
    <w:rsid w:val="00815EBA"/>
    <w:rsid w:val="008164CA"/>
    <w:rsid w:val="008172DD"/>
    <w:rsid w:val="00817D48"/>
    <w:rsid w:val="00820960"/>
    <w:rsid w:val="00820BDE"/>
    <w:rsid w:val="0082747A"/>
    <w:rsid w:val="00830667"/>
    <w:rsid w:val="00833DDC"/>
    <w:rsid w:val="008473EA"/>
    <w:rsid w:val="00856840"/>
    <w:rsid w:val="00863676"/>
    <w:rsid w:val="008641EC"/>
    <w:rsid w:val="00864A5D"/>
    <w:rsid w:val="008715F0"/>
    <w:rsid w:val="00885C60"/>
    <w:rsid w:val="008869CC"/>
    <w:rsid w:val="008A0512"/>
    <w:rsid w:val="008A5F2E"/>
    <w:rsid w:val="008A7120"/>
    <w:rsid w:val="008B5143"/>
    <w:rsid w:val="008C6F42"/>
    <w:rsid w:val="008D1BAD"/>
    <w:rsid w:val="008D2AFE"/>
    <w:rsid w:val="008D5244"/>
    <w:rsid w:val="008E2998"/>
    <w:rsid w:val="008E5E97"/>
    <w:rsid w:val="008F0917"/>
    <w:rsid w:val="008F1CDB"/>
    <w:rsid w:val="008F3317"/>
    <w:rsid w:val="008F7F7A"/>
    <w:rsid w:val="00907EA7"/>
    <w:rsid w:val="00911667"/>
    <w:rsid w:val="0091339C"/>
    <w:rsid w:val="00916631"/>
    <w:rsid w:val="00923866"/>
    <w:rsid w:val="0093015F"/>
    <w:rsid w:val="00930B97"/>
    <w:rsid w:val="009405BA"/>
    <w:rsid w:val="0095225E"/>
    <w:rsid w:val="0095494C"/>
    <w:rsid w:val="0096078A"/>
    <w:rsid w:val="0096258C"/>
    <w:rsid w:val="00964AE1"/>
    <w:rsid w:val="0096700A"/>
    <w:rsid w:val="00970470"/>
    <w:rsid w:val="00973332"/>
    <w:rsid w:val="00973D7E"/>
    <w:rsid w:val="00980A1D"/>
    <w:rsid w:val="00983347"/>
    <w:rsid w:val="0099243C"/>
    <w:rsid w:val="009939E6"/>
    <w:rsid w:val="00997F92"/>
    <w:rsid w:val="009A1808"/>
    <w:rsid w:val="009A4D00"/>
    <w:rsid w:val="009A5A17"/>
    <w:rsid w:val="009B1062"/>
    <w:rsid w:val="009B1AF5"/>
    <w:rsid w:val="009B23C6"/>
    <w:rsid w:val="009B2A8C"/>
    <w:rsid w:val="009B2AA6"/>
    <w:rsid w:val="009B506C"/>
    <w:rsid w:val="009C4E89"/>
    <w:rsid w:val="009D2F79"/>
    <w:rsid w:val="009D6ABC"/>
    <w:rsid w:val="009E384D"/>
    <w:rsid w:val="009E41EF"/>
    <w:rsid w:val="009E7B86"/>
    <w:rsid w:val="009F361E"/>
    <w:rsid w:val="00A00D78"/>
    <w:rsid w:val="00A01D59"/>
    <w:rsid w:val="00A03870"/>
    <w:rsid w:val="00A0590B"/>
    <w:rsid w:val="00A06E33"/>
    <w:rsid w:val="00A11D93"/>
    <w:rsid w:val="00A230BE"/>
    <w:rsid w:val="00A2653D"/>
    <w:rsid w:val="00A26825"/>
    <w:rsid w:val="00A30789"/>
    <w:rsid w:val="00A31B79"/>
    <w:rsid w:val="00A31C5F"/>
    <w:rsid w:val="00A33A59"/>
    <w:rsid w:val="00A3503A"/>
    <w:rsid w:val="00A43B31"/>
    <w:rsid w:val="00A45B2E"/>
    <w:rsid w:val="00A477CC"/>
    <w:rsid w:val="00A51CA0"/>
    <w:rsid w:val="00A53829"/>
    <w:rsid w:val="00A55044"/>
    <w:rsid w:val="00A64740"/>
    <w:rsid w:val="00A66DFB"/>
    <w:rsid w:val="00A67B7C"/>
    <w:rsid w:val="00A72261"/>
    <w:rsid w:val="00A77259"/>
    <w:rsid w:val="00A775F4"/>
    <w:rsid w:val="00A803E5"/>
    <w:rsid w:val="00A86818"/>
    <w:rsid w:val="00A90616"/>
    <w:rsid w:val="00A9156C"/>
    <w:rsid w:val="00A95D3F"/>
    <w:rsid w:val="00AA0D34"/>
    <w:rsid w:val="00AB0146"/>
    <w:rsid w:val="00AB1D31"/>
    <w:rsid w:val="00AB2979"/>
    <w:rsid w:val="00AB3C1E"/>
    <w:rsid w:val="00AD54E6"/>
    <w:rsid w:val="00AE07A3"/>
    <w:rsid w:val="00AE5377"/>
    <w:rsid w:val="00AF655F"/>
    <w:rsid w:val="00B00F8C"/>
    <w:rsid w:val="00B1552B"/>
    <w:rsid w:val="00B205D4"/>
    <w:rsid w:val="00B2194C"/>
    <w:rsid w:val="00B22BBA"/>
    <w:rsid w:val="00B24747"/>
    <w:rsid w:val="00B5008D"/>
    <w:rsid w:val="00B51163"/>
    <w:rsid w:val="00B524BD"/>
    <w:rsid w:val="00B526F6"/>
    <w:rsid w:val="00B56539"/>
    <w:rsid w:val="00B65FC3"/>
    <w:rsid w:val="00B66AA7"/>
    <w:rsid w:val="00B678C9"/>
    <w:rsid w:val="00B67C1A"/>
    <w:rsid w:val="00B72893"/>
    <w:rsid w:val="00B8411A"/>
    <w:rsid w:val="00B96D09"/>
    <w:rsid w:val="00BA4145"/>
    <w:rsid w:val="00BA4C10"/>
    <w:rsid w:val="00BB03BA"/>
    <w:rsid w:val="00BB45DB"/>
    <w:rsid w:val="00BB7954"/>
    <w:rsid w:val="00BC6FE9"/>
    <w:rsid w:val="00BD1D2A"/>
    <w:rsid w:val="00BD45D1"/>
    <w:rsid w:val="00BE313A"/>
    <w:rsid w:val="00BE368F"/>
    <w:rsid w:val="00BF26D8"/>
    <w:rsid w:val="00BF4172"/>
    <w:rsid w:val="00BF5038"/>
    <w:rsid w:val="00BF5803"/>
    <w:rsid w:val="00BF5F77"/>
    <w:rsid w:val="00C00BA5"/>
    <w:rsid w:val="00C11B89"/>
    <w:rsid w:val="00C1485D"/>
    <w:rsid w:val="00C14C49"/>
    <w:rsid w:val="00C16E15"/>
    <w:rsid w:val="00C2093E"/>
    <w:rsid w:val="00C214A9"/>
    <w:rsid w:val="00C2313D"/>
    <w:rsid w:val="00C30893"/>
    <w:rsid w:val="00C30F06"/>
    <w:rsid w:val="00C32488"/>
    <w:rsid w:val="00C33AC2"/>
    <w:rsid w:val="00C352B5"/>
    <w:rsid w:val="00C45BE2"/>
    <w:rsid w:val="00C520BD"/>
    <w:rsid w:val="00C5712C"/>
    <w:rsid w:val="00C60DFA"/>
    <w:rsid w:val="00C61E6A"/>
    <w:rsid w:val="00C62DE1"/>
    <w:rsid w:val="00C7186D"/>
    <w:rsid w:val="00C764DB"/>
    <w:rsid w:val="00C81486"/>
    <w:rsid w:val="00C84BFD"/>
    <w:rsid w:val="00C8779F"/>
    <w:rsid w:val="00C90127"/>
    <w:rsid w:val="00C924EC"/>
    <w:rsid w:val="00C95A1D"/>
    <w:rsid w:val="00C96E54"/>
    <w:rsid w:val="00CA4F06"/>
    <w:rsid w:val="00CA564B"/>
    <w:rsid w:val="00CA73FF"/>
    <w:rsid w:val="00CB1661"/>
    <w:rsid w:val="00CC12B2"/>
    <w:rsid w:val="00CC26C3"/>
    <w:rsid w:val="00CC3149"/>
    <w:rsid w:val="00CD123C"/>
    <w:rsid w:val="00CD16F2"/>
    <w:rsid w:val="00CD5444"/>
    <w:rsid w:val="00CE79C2"/>
    <w:rsid w:val="00CF137D"/>
    <w:rsid w:val="00CF50B0"/>
    <w:rsid w:val="00CF6CD0"/>
    <w:rsid w:val="00D0185B"/>
    <w:rsid w:val="00D05120"/>
    <w:rsid w:val="00D10420"/>
    <w:rsid w:val="00D10AC3"/>
    <w:rsid w:val="00D120F4"/>
    <w:rsid w:val="00D16858"/>
    <w:rsid w:val="00D17723"/>
    <w:rsid w:val="00D228D6"/>
    <w:rsid w:val="00D40FCF"/>
    <w:rsid w:val="00D50B47"/>
    <w:rsid w:val="00D5188A"/>
    <w:rsid w:val="00D5646A"/>
    <w:rsid w:val="00D65BF2"/>
    <w:rsid w:val="00D77B6C"/>
    <w:rsid w:val="00D85147"/>
    <w:rsid w:val="00D87408"/>
    <w:rsid w:val="00D920C8"/>
    <w:rsid w:val="00DA5892"/>
    <w:rsid w:val="00DB10DE"/>
    <w:rsid w:val="00DB255C"/>
    <w:rsid w:val="00DC2EBE"/>
    <w:rsid w:val="00DD1896"/>
    <w:rsid w:val="00DD228B"/>
    <w:rsid w:val="00DD2EAB"/>
    <w:rsid w:val="00DE086A"/>
    <w:rsid w:val="00E00A35"/>
    <w:rsid w:val="00E00D1F"/>
    <w:rsid w:val="00E041F1"/>
    <w:rsid w:val="00E06683"/>
    <w:rsid w:val="00E24852"/>
    <w:rsid w:val="00E249FA"/>
    <w:rsid w:val="00E34CBF"/>
    <w:rsid w:val="00E353F8"/>
    <w:rsid w:val="00E401F3"/>
    <w:rsid w:val="00E43C51"/>
    <w:rsid w:val="00E53D87"/>
    <w:rsid w:val="00E60413"/>
    <w:rsid w:val="00E61AC5"/>
    <w:rsid w:val="00E65D96"/>
    <w:rsid w:val="00E70715"/>
    <w:rsid w:val="00E70C02"/>
    <w:rsid w:val="00E73091"/>
    <w:rsid w:val="00E7334C"/>
    <w:rsid w:val="00E743A3"/>
    <w:rsid w:val="00E7643C"/>
    <w:rsid w:val="00E82F9B"/>
    <w:rsid w:val="00E85A37"/>
    <w:rsid w:val="00E87D80"/>
    <w:rsid w:val="00E9360D"/>
    <w:rsid w:val="00E94608"/>
    <w:rsid w:val="00E961F8"/>
    <w:rsid w:val="00EA1D3E"/>
    <w:rsid w:val="00EA30D5"/>
    <w:rsid w:val="00EA6D05"/>
    <w:rsid w:val="00EB2A65"/>
    <w:rsid w:val="00EB321A"/>
    <w:rsid w:val="00EB3B7B"/>
    <w:rsid w:val="00EC5F5D"/>
    <w:rsid w:val="00EC67FD"/>
    <w:rsid w:val="00ED6984"/>
    <w:rsid w:val="00ED6EEE"/>
    <w:rsid w:val="00EE6061"/>
    <w:rsid w:val="00EE6613"/>
    <w:rsid w:val="00EF0F1E"/>
    <w:rsid w:val="00EF270C"/>
    <w:rsid w:val="00F043C6"/>
    <w:rsid w:val="00F07FA0"/>
    <w:rsid w:val="00F10A81"/>
    <w:rsid w:val="00F117BF"/>
    <w:rsid w:val="00F125AF"/>
    <w:rsid w:val="00F239FB"/>
    <w:rsid w:val="00F25534"/>
    <w:rsid w:val="00F34853"/>
    <w:rsid w:val="00F351DD"/>
    <w:rsid w:val="00F40852"/>
    <w:rsid w:val="00F47E1F"/>
    <w:rsid w:val="00F47EFF"/>
    <w:rsid w:val="00F52ED1"/>
    <w:rsid w:val="00F63873"/>
    <w:rsid w:val="00F648AE"/>
    <w:rsid w:val="00F73CC0"/>
    <w:rsid w:val="00F80AB7"/>
    <w:rsid w:val="00F81155"/>
    <w:rsid w:val="00F814A7"/>
    <w:rsid w:val="00F843F4"/>
    <w:rsid w:val="00F8460A"/>
    <w:rsid w:val="00F85B8D"/>
    <w:rsid w:val="00F90601"/>
    <w:rsid w:val="00F910F2"/>
    <w:rsid w:val="00F91946"/>
    <w:rsid w:val="00F93D11"/>
    <w:rsid w:val="00FA3F80"/>
    <w:rsid w:val="00FB0765"/>
    <w:rsid w:val="00FB7267"/>
    <w:rsid w:val="00FC359C"/>
    <w:rsid w:val="00FD0F30"/>
    <w:rsid w:val="00FD2D9F"/>
    <w:rsid w:val="00FE192A"/>
    <w:rsid w:val="00FE5D68"/>
    <w:rsid w:val="4E578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6F73C"/>
  <w15:docId w15:val="{EF869462-86E5-4580-B36A-C3E7BCAE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6D8"/>
  </w:style>
  <w:style w:type="paragraph" w:styleId="Heading1">
    <w:name w:val="heading 1"/>
    <w:basedOn w:val="Normal"/>
    <w:next w:val="Normal"/>
    <w:link w:val="Heading1Char"/>
    <w:qFormat/>
    <w:rsid w:val="00407DF5"/>
    <w:pPr>
      <w:keepNext/>
      <w:overflowPunct w:val="0"/>
      <w:autoSpaceDE w:val="0"/>
      <w:autoSpaceDN w:val="0"/>
      <w:adjustRightInd w:val="0"/>
      <w:spacing w:after="0" w:line="240" w:lineRule="auto"/>
      <w:textAlignment w:val="baseline"/>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407DF5"/>
    <w:pPr>
      <w:keepNext/>
      <w:overflowPunct w:val="0"/>
      <w:autoSpaceDE w:val="0"/>
      <w:autoSpaceDN w:val="0"/>
      <w:adjustRightInd w:val="0"/>
      <w:spacing w:after="0" w:line="240" w:lineRule="auto"/>
      <w:textAlignment w:val="baseline"/>
      <w:outlineLvl w:val="1"/>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2E7FD3"/>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4420A8"/>
    <w:pPr>
      <w:numPr>
        <w:numId w:val="20"/>
      </w:numPr>
      <w:spacing w:after="0"/>
    </w:pPr>
  </w:style>
  <w:style w:type="paragraph" w:customStyle="1" w:styleId="VBAILTBullet2">
    <w:name w:val="VBAILT Bullet 2"/>
    <w:basedOn w:val="VBAILTBody"/>
    <w:qFormat/>
    <w:rsid w:val="002E7FD3"/>
    <w:pPr>
      <w:numPr>
        <w:ilvl w:val="1"/>
        <w:numId w:val="1"/>
      </w:numPr>
    </w:pPr>
  </w:style>
  <w:style w:type="table" w:styleId="TableGrid">
    <w:name w:val="Table Grid"/>
    <w:basedOn w:val="TableNormal"/>
    <w:uiPriority w:val="5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character" w:styleId="CommentReference">
    <w:name w:val="annotation reference"/>
    <w:basedOn w:val="DefaultParagraphFont"/>
    <w:uiPriority w:val="99"/>
    <w:semiHidden/>
    <w:unhideWhenUsed/>
    <w:rsid w:val="00A06E33"/>
    <w:rPr>
      <w:sz w:val="16"/>
      <w:szCs w:val="16"/>
    </w:rPr>
  </w:style>
  <w:style w:type="paragraph" w:styleId="CommentText">
    <w:name w:val="annotation text"/>
    <w:basedOn w:val="Normal"/>
    <w:link w:val="CommentTextChar"/>
    <w:uiPriority w:val="99"/>
    <w:unhideWhenUsed/>
    <w:rsid w:val="00A06E33"/>
    <w:pPr>
      <w:spacing w:line="240" w:lineRule="auto"/>
    </w:pPr>
    <w:rPr>
      <w:sz w:val="20"/>
      <w:szCs w:val="20"/>
    </w:rPr>
  </w:style>
  <w:style w:type="character" w:customStyle="1" w:styleId="CommentTextChar">
    <w:name w:val="Comment Text Char"/>
    <w:basedOn w:val="DefaultParagraphFont"/>
    <w:link w:val="CommentText"/>
    <w:uiPriority w:val="99"/>
    <w:rsid w:val="00A06E33"/>
    <w:rPr>
      <w:sz w:val="20"/>
      <w:szCs w:val="20"/>
    </w:rPr>
  </w:style>
  <w:style w:type="paragraph" w:styleId="CommentSubject">
    <w:name w:val="annotation subject"/>
    <w:basedOn w:val="CommentText"/>
    <w:next w:val="CommentText"/>
    <w:link w:val="CommentSubjectChar"/>
    <w:uiPriority w:val="99"/>
    <w:semiHidden/>
    <w:unhideWhenUsed/>
    <w:rsid w:val="00A06E33"/>
    <w:rPr>
      <w:b/>
      <w:bCs/>
    </w:rPr>
  </w:style>
  <w:style w:type="character" w:customStyle="1" w:styleId="CommentSubjectChar">
    <w:name w:val="Comment Subject Char"/>
    <w:basedOn w:val="CommentTextChar"/>
    <w:link w:val="CommentSubject"/>
    <w:uiPriority w:val="99"/>
    <w:semiHidden/>
    <w:rsid w:val="00A06E33"/>
    <w:rPr>
      <w:b/>
      <w:bCs/>
      <w:sz w:val="20"/>
      <w:szCs w:val="20"/>
    </w:rPr>
  </w:style>
  <w:style w:type="character" w:styleId="Hyperlink">
    <w:name w:val="Hyperlink"/>
    <w:basedOn w:val="DefaultParagraphFont"/>
    <w:uiPriority w:val="99"/>
    <w:unhideWhenUsed/>
    <w:rsid w:val="00C1485D"/>
    <w:rPr>
      <w:color w:val="0563C1" w:themeColor="hyperlink"/>
      <w:u w:val="single"/>
    </w:rPr>
  </w:style>
  <w:style w:type="character" w:styleId="FollowedHyperlink">
    <w:name w:val="FollowedHyperlink"/>
    <w:basedOn w:val="DefaultParagraphFont"/>
    <w:uiPriority w:val="99"/>
    <w:semiHidden/>
    <w:unhideWhenUsed/>
    <w:rsid w:val="00C1485D"/>
    <w:rPr>
      <w:color w:val="954F72" w:themeColor="followedHyperlink"/>
      <w:u w:val="single"/>
    </w:rPr>
  </w:style>
  <w:style w:type="character" w:styleId="SubtleReference">
    <w:name w:val="Subtle Reference"/>
    <w:basedOn w:val="DefaultParagraphFont"/>
    <w:uiPriority w:val="31"/>
    <w:qFormat/>
    <w:rsid w:val="00CA73FF"/>
    <w:rPr>
      <w:smallCaps/>
      <w:color w:val="ED7D31" w:themeColor="accent2"/>
      <w:u w:val="single"/>
    </w:rPr>
  </w:style>
  <w:style w:type="paragraph" w:styleId="Revision">
    <w:name w:val="Revision"/>
    <w:hidden/>
    <w:uiPriority w:val="99"/>
    <w:semiHidden/>
    <w:rsid w:val="007F1A18"/>
    <w:pPr>
      <w:spacing w:after="0" w:line="240" w:lineRule="auto"/>
    </w:pPr>
  </w:style>
  <w:style w:type="character" w:customStyle="1" w:styleId="Heading1Char">
    <w:name w:val="Heading 1 Char"/>
    <w:basedOn w:val="DefaultParagraphFont"/>
    <w:link w:val="Heading1"/>
    <w:rsid w:val="00407DF5"/>
    <w:rPr>
      <w:rFonts w:ascii="Arial" w:eastAsia="Times New Roman" w:hAnsi="Arial" w:cs="Times New Roman"/>
      <w:b/>
      <w:sz w:val="24"/>
      <w:szCs w:val="20"/>
    </w:rPr>
  </w:style>
  <w:style w:type="character" w:customStyle="1" w:styleId="Heading2Char">
    <w:name w:val="Heading 2 Char"/>
    <w:basedOn w:val="DefaultParagraphFont"/>
    <w:link w:val="Heading2"/>
    <w:rsid w:val="00407DF5"/>
    <w:rPr>
      <w:rFonts w:ascii="Arial" w:eastAsia="Times New Roman" w:hAnsi="Arial" w:cs="Times New Roman"/>
      <w:sz w:val="24"/>
      <w:szCs w:val="20"/>
    </w:rPr>
  </w:style>
  <w:style w:type="paragraph" w:customStyle="1" w:styleId="VBAILTAnswer">
    <w:name w:val="VBAILT Answer"/>
    <w:basedOn w:val="VBAILTBody"/>
    <w:next w:val="VBAILTBody"/>
    <w:qFormat/>
    <w:rsid w:val="008F1CDB"/>
    <w:rPr>
      <w:i/>
    </w:rPr>
  </w:style>
  <w:style w:type="paragraph" w:customStyle="1" w:styleId="VBAILTAnswerbullet1">
    <w:name w:val="VBAILT Answer bullet 1"/>
    <w:basedOn w:val="VBAILTbullet1"/>
    <w:next w:val="VBAILTBody"/>
    <w:qFormat/>
    <w:rsid w:val="008F1CDB"/>
    <w:rPr>
      <w:i/>
    </w:rPr>
  </w:style>
  <w:style w:type="paragraph" w:customStyle="1" w:styleId="VBAILTAnswersbullet2">
    <w:name w:val="VBAILT Answers bullet2"/>
    <w:basedOn w:val="VBAILTBullet2"/>
    <w:next w:val="VBAILTBody"/>
    <w:qFormat/>
    <w:rsid w:val="008F1CDB"/>
    <w:pPr>
      <w:ind w:left="7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0331">
      <w:bodyDiv w:val="1"/>
      <w:marLeft w:val="0"/>
      <w:marRight w:val="0"/>
      <w:marTop w:val="0"/>
      <w:marBottom w:val="0"/>
      <w:divBdr>
        <w:top w:val="none" w:sz="0" w:space="0" w:color="auto"/>
        <w:left w:val="none" w:sz="0" w:space="0" w:color="auto"/>
        <w:bottom w:val="none" w:sz="0" w:space="0" w:color="auto"/>
        <w:right w:val="none" w:sz="0" w:space="0" w:color="auto"/>
      </w:divBdr>
      <w:divsChild>
        <w:div w:id="651640553">
          <w:marLeft w:val="547"/>
          <w:marRight w:val="0"/>
          <w:marTop w:val="115"/>
          <w:marBottom w:val="0"/>
          <w:divBdr>
            <w:top w:val="none" w:sz="0" w:space="0" w:color="auto"/>
            <w:left w:val="none" w:sz="0" w:space="0" w:color="auto"/>
            <w:bottom w:val="none" w:sz="0" w:space="0" w:color="auto"/>
            <w:right w:val="none" w:sz="0" w:space="0" w:color="auto"/>
          </w:divBdr>
        </w:div>
        <w:div w:id="841774917">
          <w:marLeft w:val="547"/>
          <w:marRight w:val="0"/>
          <w:marTop w:val="115"/>
          <w:marBottom w:val="0"/>
          <w:divBdr>
            <w:top w:val="none" w:sz="0" w:space="0" w:color="auto"/>
            <w:left w:val="none" w:sz="0" w:space="0" w:color="auto"/>
            <w:bottom w:val="none" w:sz="0" w:space="0" w:color="auto"/>
            <w:right w:val="none" w:sz="0" w:space="0" w:color="auto"/>
          </w:divBdr>
        </w:div>
        <w:div w:id="1609312149">
          <w:marLeft w:val="547"/>
          <w:marRight w:val="0"/>
          <w:marTop w:val="115"/>
          <w:marBottom w:val="0"/>
          <w:divBdr>
            <w:top w:val="none" w:sz="0" w:space="0" w:color="auto"/>
            <w:left w:val="none" w:sz="0" w:space="0" w:color="auto"/>
            <w:bottom w:val="none" w:sz="0" w:space="0" w:color="auto"/>
            <w:right w:val="none" w:sz="0" w:space="0" w:color="auto"/>
          </w:divBdr>
        </w:div>
      </w:divsChild>
    </w:div>
    <w:div w:id="67118376">
      <w:bodyDiv w:val="1"/>
      <w:marLeft w:val="0"/>
      <w:marRight w:val="0"/>
      <w:marTop w:val="0"/>
      <w:marBottom w:val="0"/>
      <w:divBdr>
        <w:top w:val="none" w:sz="0" w:space="0" w:color="auto"/>
        <w:left w:val="none" w:sz="0" w:space="0" w:color="auto"/>
        <w:bottom w:val="none" w:sz="0" w:space="0" w:color="auto"/>
        <w:right w:val="none" w:sz="0" w:space="0" w:color="auto"/>
      </w:divBdr>
      <w:divsChild>
        <w:div w:id="204411490">
          <w:marLeft w:val="547"/>
          <w:marRight w:val="0"/>
          <w:marTop w:val="115"/>
          <w:marBottom w:val="0"/>
          <w:divBdr>
            <w:top w:val="none" w:sz="0" w:space="0" w:color="auto"/>
            <w:left w:val="none" w:sz="0" w:space="0" w:color="auto"/>
            <w:bottom w:val="none" w:sz="0" w:space="0" w:color="auto"/>
            <w:right w:val="none" w:sz="0" w:space="0" w:color="auto"/>
          </w:divBdr>
        </w:div>
        <w:div w:id="235357052">
          <w:marLeft w:val="547"/>
          <w:marRight w:val="0"/>
          <w:marTop w:val="115"/>
          <w:marBottom w:val="0"/>
          <w:divBdr>
            <w:top w:val="none" w:sz="0" w:space="0" w:color="auto"/>
            <w:left w:val="none" w:sz="0" w:space="0" w:color="auto"/>
            <w:bottom w:val="none" w:sz="0" w:space="0" w:color="auto"/>
            <w:right w:val="none" w:sz="0" w:space="0" w:color="auto"/>
          </w:divBdr>
        </w:div>
      </w:divsChild>
    </w:div>
    <w:div w:id="109981559">
      <w:bodyDiv w:val="1"/>
      <w:marLeft w:val="0"/>
      <w:marRight w:val="0"/>
      <w:marTop w:val="0"/>
      <w:marBottom w:val="0"/>
      <w:divBdr>
        <w:top w:val="none" w:sz="0" w:space="0" w:color="auto"/>
        <w:left w:val="none" w:sz="0" w:space="0" w:color="auto"/>
        <w:bottom w:val="none" w:sz="0" w:space="0" w:color="auto"/>
        <w:right w:val="none" w:sz="0" w:space="0" w:color="auto"/>
      </w:divBdr>
    </w:div>
    <w:div w:id="139463264">
      <w:bodyDiv w:val="1"/>
      <w:marLeft w:val="0"/>
      <w:marRight w:val="0"/>
      <w:marTop w:val="0"/>
      <w:marBottom w:val="0"/>
      <w:divBdr>
        <w:top w:val="none" w:sz="0" w:space="0" w:color="auto"/>
        <w:left w:val="none" w:sz="0" w:space="0" w:color="auto"/>
        <w:bottom w:val="none" w:sz="0" w:space="0" w:color="auto"/>
        <w:right w:val="none" w:sz="0" w:space="0" w:color="auto"/>
      </w:divBdr>
      <w:divsChild>
        <w:div w:id="900360083">
          <w:marLeft w:val="547"/>
          <w:marRight w:val="0"/>
          <w:marTop w:val="115"/>
          <w:marBottom w:val="0"/>
          <w:divBdr>
            <w:top w:val="none" w:sz="0" w:space="0" w:color="auto"/>
            <w:left w:val="none" w:sz="0" w:space="0" w:color="auto"/>
            <w:bottom w:val="none" w:sz="0" w:space="0" w:color="auto"/>
            <w:right w:val="none" w:sz="0" w:space="0" w:color="auto"/>
          </w:divBdr>
        </w:div>
        <w:div w:id="1237665664">
          <w:marLeft w:val="547"/>
          <w:marRight w:val="0"/>
          <w:marTop w:val="115"/>
          <w:marBottom w:val="0"/>
          <w:divBdr>
            <w:top w:val="none" w:sz="0" w:space="0" w:color="auto"/>
            <w:left w:val="none" w:sz="0" w:space="0" w:color="auto"/>
            <w:bottom w:val="none" w:sz="0" w:space="0" w:color="auto"/>
            <w:right w:val="none" w:sz="0" w:space="0" w:color="auto"/>
          </w:divBdr>
        </w:div>
        <w:div w:id="1652638017">
          <w:marLeft w:val="547"/>
          <w:marRight w:val="0"/>
          <w:marTop w:val="115"/>
          <w:marBottom w:val="0"/>
          <w:divBdr>
            <w:top w:val="none" w:sz="0" w:space="0" w:color="auto"/>
            <w:left w:val="none" w:sz="0" w:space="0" w:color="auto"/>
            <w:bottom w:val="none" w:sz="0" w:space="0" w:color="auto"/>
            <w:right w:val="none" w:sz="0" w:space="0" w:color="auto"/>
          </w:divBdr>
        </w:div>
      </w:divsChild>
    </w:div>
    <w:div w:id="150802866">
      <w:bodyDiv w:val="1"/>
      <w:marLeft w:val="0"/>
      <w:marRight w:val="0"/>
      <w:marTop w:val="0"/>
      <w:marBottom w:val="0"/>
      <w:divBdr>
        <w:top w:val="none" w:sz="0" w:space="0" w:color="auto"/>
        <w:left w:val="none" w:sz="0" w:space="0" w:color="auto"/>
        <w:bottom w:val="none" w:sz="0" w:space="0" w:color="auto"/>
        <w:right w:val="none" w:sz="0" w:space="0" w:color="auto"/>
      </w:divBdr>
    </w:div>
    <w:div w:id="151486075">
      <w:bodyDiv w:val="1"/>
      <w:marLeft w:val="0"/>
      <w:marRight w:val="0"/>
      <w:marTop w:val="0"/>
      <w:marBottom w:val="0"/>
      <w:divBdr>
        <w:top w:val="none" w:sz="0" w:space="0" w:color="auto"/>
        <w:left w:val="none" w:sz="0" w:space="0" w:color="auto"/>
        <w:bottom w:val="none" w:sz="0" w:space="0" w:color="auto"/>
        <w:right w:val="none" w:sz="0" w:space="0" w:color="auto"/>
      </w:divBdr>
    </w:div>
    <w:div w:id="161090862">
      <w:bodyDiv w:val="1"/>
      <w:marLeft w:val="0"/>
      <w:marRight w:val="0"/>
      <w:marTop w:val="0"/>
      <w:marBottom w:val="0"/>
      <w:divBdr>
        <w:top w:val="none" w:sz="0" w:space="0" w:color="auto"/>
        <w:left w:val="none" w:sz="0" w:space="0" w:color="auto"/>
        <w:bottom w:val="none" w:sz="0" w:space="0" w:color="auto"/>
        <w:right w:val="none" w:sz="0" w:space="0" w:color="auto"/>
      </w:divBdr>
      <w:divsChild>
        <w:div w:id="212352902">
          <w:marLeft w:val="1166"/>
          <w:marRight w:val="0"/>
          <w:marTop w:val="96"/>
          <w:marBottom w:val="0"/>
          <w:divBdr>
            <w:top w:val="none" w:sz="0" w:space="0" w:color="auto"/>
            <w:left w:val="none" w:sz="0" w:space="0" w:color="auto"/>
            <w:bottom w:val="none" w:sz="0" w:space="0" w:color="auto"/>
            <w:right w:val="none" w:sz="0" w:space="0" w:color="auto"/>
          </w:divBdr>
        </w:div>
        <w:div w:id="664284358">
          <w:marLeft w:val="547"/>
          <w:marRight w:val="0"/>
          <w:marTop w:val="96"/>
          <w:marBottom w:val="0"/>
          <w:divBdr>
            <w:top w:val="none" w:sz="0" w:space="0" w:color="auto"/>
            <w:left w:val="none" w:sz="0" w:space="0" w:color="auto"/>
            <w:bottom w:val="none" w:sz="0" w:space="0" w:color="auto"/>
            <w:right w:val="none" w:sz="0" w:space="0" w:color="auto"/>
          </w:divBdr>
        </w:div>
        <w:div w:id="1089734241">
          <w:marLeft w:val="547"/>
          <w:marRight w:val="0"/>
          <w:marTop w:val="96"/>
          <w:marBottom w:val="0"/>
          <w:divBdr>
            <w:top w:val="none" w:sz="0" w:space="0" w:color="auto"/>
            <w:left w:val="none" w:sz="0" w:space="0" w:color="auto"/>
            <w:bottom w:val="none" w:sz="0" w:space="0" w:color="auto"/>
            <w:right w:val="none" w:sz="0" w:space="0" w:color="auto"/>
          </w:divBdr>
        </w:div>
        <w:div w:id="1403065660">
          <w:marLeft w:val="1166"/>
          <w:marRight w:val="0"/>
          <w:marTop w:val="96"/>
          <w:marBottom w:val="0"/>
          <w:divBdr>
            <w:top w:val="none" w:sz="0" w:space="0" w:color="auto"/>
            <w:left w:val="none" w:sz="0" w:space="0" w:color="auto"/>
            <w:bottom w:val="none" w:sz="0" w:space="0" w:color="auto"/>
            <w:right w:val="none" w:sz="0" w:space="0" w:color="auto"/>
          </w:divBdr>
        </w:div>
        <w:div w:id="1808624275">
          <w:marLeft w:val="1166"/>
          <w:marRight w:val="0"/>
          <w:marTop w:val="96"/>
          <w:marBottom w:val="0"/>
          <w:divBdr>
            <w:top w:val="none" w:sz="0" w:space="0" w:color="auto"/>
            <w:left w:val="none" w:sz="0" w:space="0" w:color="auto"/>
            <w:bottom w:val="none" w:sz="0" w:space="0" w:color="auto"/>
            <w:right w:val="none" w:sz="0" w:space="0" w:color="auto"/>
          </w:divBdr>
        </w:div>
        <w:div w:id="1815947236">
          <w:marLeft w:val="547"/>
          <w:marRight w:val="0"/>
          <w:marTop w:val="96"/>
          <w:marBottom w:val="0"/>
          <w:divBdr>
            <w:top w:val="none" w:sz="0" w:space="0" w:color="auto"/>
            <w:left w:val="none" w:sz="0" w:space="0" w:color="auto"/>
            <w:bottom w:val="none" w:sz="0" w:space="0" w:color="auto"/>
            <w:right w:val="none" w:sz="0" w:space="0" w:color="auto"/>
          </w:divBdr>
        </w:div>
        <w:div w:id="1850173152">
          <w:marLeft w:val="1166"/>
          <w:marRight w:val="0"/>
          <w:marTop w:val="96"/>
          <w:marBottom w:val="0"/>
          <w:divBdr>
            <w:top w:val="none" w:sz="0" w:space="0" w:color="auto"/>
            <w:left w:val="none" w:sz="0" w:space="0" w:color="auto"/>
            <w:bottom w:val="none" w:sz="0" w:space="0" w:color="auto"/>
            <w:right w:val="none" w:sz="0" w:space="0" w:color="auto"/>
          </w:divBdr>
        </w:div>
        <w:div w:id="2008166599">
          <w:marLeft w:val="1166"/>
          <w:marRight w:val="0"/>
          <w:marTop w:val="96"/>
          <w:marBottom w:val="0"/>
          <w:divBdr>
            <w:top w:val="none" w:sz="0" w:space="0" w:color="auto"/>
            <w:left w:val="none" w:sz="0" w:space="0" w:color="auto"/>
            <w:bottom w:val="none" w:sz="0" w:space="0" w:color="auto"/>
            <w:right w:val="none" w:sz="0" w:space="0" w:color="auto"/>
          </w:divBdr>
        </w:div>
      </w:divsChild>
    </w:div>
    <w:div w:id="188182583">
      <w:bodyDiv w:val="1"/>
      <w:marLeft w:val="0"/>
      <w:marRight w:val="0"/>
      <w:marTop w:val="0"/>
      <w:marBottom w:val="0"/>
      <w:divBdr>
        <w:top w:val="none" w:sz="0" w:space="0" w:color="auto"/>
        <w:left w:val="none" w:sz="0" w:space="0" w:color="auto"/>
        <w:bottom w:val="none" w:sz="0" w:space="0" w:color="auto"/>
        <w:right w:val="none" w:sz="0" w:space="0" w:color="auto"/>
      </w:divBdr>
      <w:divsChild>
        <w:div w:id="199326579">
          <w:marLeft w:val="547"/>
          <w:marRight w:val="0"/>
          <w:marTop w:val="115"/>
          <w:marBottom w:val="0"/>
          <w:divBdr>
            <w:top w:val="none" w:sz="0" w:space="0" w:color="auto"/>
            <w:left w:val="none" w:sz="0" w:space="0" w:color="auto"/>
            <w:bottom w:val="none" w:sz="0" w:space="0" w:color="auto"/>
            <w:right w:val="none" w:sz="0" w:space="0" w:color="auto"/>
          </w:divBdr>
        </w:div>
        <w:div w:id="791560953">
          <w:marLeft w:val="547"/>
          <w:marRight w:val="0"/>
          <w:marTop w:val="115"/>
          <w:marBottom w:val="0"/>
          <w:divBdr>
            <w:top w:val="none" w:sz="0" w:space="0" w:color="auto"/>
            <w:left w:val="none" w:sz="0" w:space="0" w:color="auto"/>
            <w:bottom w:val="none" w:sz="0" w:space="0" w:color="auto"/>
            <w:right w:val="none" w:sz="0" w:space="0" w:color="auto"/>
          </w:divBdr>
        </w:div>
        <w:div w:id="837111691">
          <w:marLeft w:val="547"/>
          <w:marRight w:val="0"/>
          <w:marTop w:val="115"/>
          <w:marBottom w:val="0"/>
          <w:divBdr>
            <w:top w:val="none" w:sz="0" w:space="0" w:color="auto"/>
            <w:left w:val="none" w:sz="0" w:space="0" w:color="auto"/>
            <w:bottom w:val="none" w:sz="0" w:space="0" w:color="auto"/>
            <w:right w:val="none" w:sz="0" w:space="0" w:color="auto"/>
          </w:divBdr>
        </w:div>
        <w:div w:id="1231504914">
          <w:marLeft w:val="547"/>
          <w:marRight w:val="0"/>
          <w:marTop w:val="115"/>
          <w:marBottom w:val="0"/>
          <w:divBdr>
            <w:top w:val="none" w:sz="0" w:space="0" w:color="auto"/>
            <w:left w:val="none" w:sz="0" w:space="0" w:color="auto"/>
            <w:bottom w:val="none" w:sz="0" w:space="0" w:color="auto"/>
            <w:right w:val="none" w:sz="0" w:space="0" w:color="auto"/>
          </w:divBdr>
        </w:div>
      </w:divsChild>
    </w:div>
    <w:div w:id="198862937">
      <w:bodyDiv w:val="1"/>
      <w:marLeft w:val="0"/>
      <w:marRight w:val="0"/>
      <w:marTop w:val="0"/>
      <w:marBottom w:val="0"/>
      <w:divBdr>
        <w:top w:val="none" w:sz="0" w:space="0" w:color="auto"/>
        <w:left w:val="none" w:sz="0" w:space="0" w:color="auto"/>
        <w:bottom w:val="none" w:sz="0" w:space="0" w:color="auto"/>
        <w:right w:val="none" w:sz="0" w:space="0" w:color="auto"/>
      </w:divBdr>
      <w:divsChild>
        <w:div w:id="26489985">
          <w:marLeft w:val="1166"/>
          <w:marRight w:val="0"/>
          <w:marTop w:val="115"/>
          <w:marBottom w:val="0"/>
          <w:divBdr>
            <w:top w:val="none" w:sz="0" w:space="0" w:color="auto"/>
            <w:left w:val="none" w:sz="0" w:space="0" w:color="auto"/>
            <w:bottom w:val="none" w:sz="0" w:space="0" w:color="auto"/>
            <w:right w:val="none" w:sz="0" w:space="0" w:color="auto"/>
          </w:divBdr>
        </w:div>
        <w:div w:id="1070226979">
          <w:marLeft w:val="547"/>
          <w:marRight w:val="0"/>
          <w:marTop w:val="115"/>
          <w:marBottom w:val="0"/>
          <w:divBdr>
            <w:top w:val="none" w:sz="0" w:space="0" w:color="auto"/>
            <w:left w:val="none" w:sz="0" w:space="0" w:color="auto"/>
            <w:bottom w:val="none" w:sz="0" w:space="0" w:color="auto"/>
            <w:right w:val="none" w:sz="0" w:space="0" w:color="auto"/>
          </w:divBdr>
        </w:div>
        <w:div w:id="1152016806">
          <w:marLeft w:val="1166"/>
          <w:marRight w:val="0"/>
          <w:marTop w:val="115"/>
          <w:marBottom w:val="0"/>
          <w:divBdr>
            <w:top w:val="none" w:sz="0" w:space="0" w:color="auto"/>
            <w:left w:val="none" w:sz="0" w:space="0" w:color="auto"/>
            <w:bottom w:val="none" w:sz="0" w:space="0" w:color="auto"/>
            <w:right w:val="none" w:sz="0" w:space="0" w:color="auto"/>
          </w:divBdr>
        </w:div>
        <w:div w:id="1239903332">
          <w:marLeft w:val="1166"/>
          <w:marRight w:val="0"/>
          <w:marTop w:val="115"/>
          <w:marBottom w:val="0"/>
          <w:divBdr>
            <w:top w:val="none" w:sz="0" w:space="0" w:color="auto"/>
            <w:left w:val="none" w:sz="0" w:space="0" w:color="auto"/>
            <w:bottom w:val="none" w:sz="0" w:space="0" w:color="auto"/>
            <w:right w:val="none" w:sz="0" w:space="0" w:color="auto"/>
          </w:divBdr>
        </w:div>
        <w:div w:id="1447695507">
          <w:marLeft w:val="1166"/>
          <w:marRight w:val="0"/>
          <w:marTop w:val="115"/>
          <w:marBottom w:val="0"/>
          <w:divBdr>
            <w:top w:val="none" w:sz="0" w:space="0" w:color="auto"/>
            <w:left w:val="none" w:sz="0" w:space="0" w:color="auto"/>
            <w:bottom w:val="none" w:sz="0" w:space="0" w:color="auto"/>
            <w:right w:val="none" w:sz="0" w:space="0" w:color="auto"/>
          </w:divBdr>
        </w:div>
        <w:div w:id="1898080876">
          <w:marLeft w:val="547"/>
          <w:marRight w:val="0"/>
          <w:marTop w:val="115"/>
          <w:marBottom w:val="0"/>
          <w:divBdr>
            <w:top w:val="none" w:sz="0" w:space="0" w:color="auto"/>
            <w:left w:val="none" w:sz="0" w:space="0" w:color="auto"/>
            <w:bottom w:val="none" w:sz="0" w:space="0" w:color="auto"/>
            <w:right w:val="none" w:sz="0" w:space="0" w:color="auto"/>
          </w:divBdr>
        </w:div>
      </w:divsChild>
    </w:div>
    <w:div w:id="198901766">
      <w:bodyDiv w:val="1"/>
      <w:marLeft w:val="0"/>
      <w:marRight w:val="0"/>
      <w:marTop w:val="0"/>
      <w:marBottom w:val="0"/>
      <w:divBdr>
        <w:top w:val="none" w:sz="0" w:space="0" w:color="auto"/>
        <w:left w:val="none" w:sz="0" w:space="0" w:color="auto"/>
        <w:bottom w:val="none" w:sz="0" w:space="0" w:color="auto"/>
        <w:right w:val="none" w:sz="0" w:space="0" w:color="auto"/>
      </w:divBdr>
      <w:divsChild>
        <w:div w:id="871118073">
          <w:marLeft w:val="547"/>
          <w:marRight w:val="0"/>
          <w:marTop w:val="115"/>
          <w:marBottom w:val="0"/>
          <w:divBdr>
            <w:top w:val="none" w:sz="0" w:space="0" w:color="auto"/>
            <w:left w:val="none" w:sz="0" w:space="0" w:color="auto"/>
            <w:bottom w:val="none" w:sz="0" w:space="0" w:color="auto"/>
            <w:right w:val="none" w:sz="0" w:space="0" w:color="auto"/>
          </w:divBdr>
        </w:div>
        <w:div w:id="1416122674">
          <w:marLeft w:val="547"/>
          <w:marRight w:val="0"/>
          <w:marTop w:val="115"/>
          <w:marBottom w:val="0"/>
          <w:divBdr>
            <w:top w:val="none" w:sz="0" w:space="0" w:color="auto"/>
            <w:left w:val="none" w:sz="0" w:space="0" w:color="auto"/>
            <w:bottom w:val="none" w:sz="0" w:space="0" w:color="auto"/>
            <w:right w:val="none" w:sz="0" w:space="0" w:color="auto"/>
          </w:divBdr>
        </w:div>
        <w:div w:id="2107461168">
          <w:marLeft w:val="547"/>
          <w:marRight w:val="0"/>
          <w:marTop w:val="115"/>
          <w:marBottom w:val="0"/>
          <w:divBdr>
            <w:top w:val="none" w:sz="0" w:space="0" w:color="auto"/>
            <w:left w:val="none" w:sz="0" w:space="0" w:color="auto"/>
            <w:bottom w:val="none" w:sz="0" w:space="0" w:color="auto"/>
            <w:right w:val="none" w:sz="0" w:space="0" w:color="auto"/>
          </w:divBdr>
        </w:div>
      </w:divsChild>
    </w:div>
    <w:div w:id="237371469">
      <w:bodyDiv w:val="1"/>
      <w:marLeft w:val="0"/>
      <w:marRight w:val="0"/>
      <w:marTop w:val="0"/>
      <w:marBottom w:val="0"/>
      <w:divBdr>
        <w:top w:val="none" w:sz="0" w:space="0" w:color="auto"/>
        <w:left w:val="none" w:sz="0" w:space="0" w:color="auto"/>
        <w:bottom w:val="none" w:sz="0" w:space="0" w:color="auto"/>
        <w:right w:val="none" w:sz="0" w:space="0" w:color="auto"/>
      </w:divBdr>
      <w:divsChild>
        <w:div w:id="83497202">
          <w:blockQuote w:val="1"/>
          <w:marLeft w:val="270"/>
          <w:marRight w:val="0"/>
          <w:marTop w:val="0"/>
          <w:marBottom w:val="0"/>
          <w:divBdr>
            <w:top w:val="none" w:sz="0" w:space="0" w:color="auto"/>
            <w:left w:val="none" w:sz="0" w:space="0" w:color="auto"/>
            <w:bottom w:val="none" w:sz="0" w:space="0" w:color="auto"/>
            <w:right w:val="none" w:sz="0" w:space="0" w:color="auto"/>
          </w:divBdr>
        </w:div>
      </w:divsChild>
    </w:div>
    <w:div w:id="247619205">
      <w:bodyDiv w:val="1"/>
      <w:marLeft w:val="0"/>
      <w:marRight w:val="0"/>
      <w:marTop w:val="0"/>
      <w:marBottom w:val="0"/>
      <w:divBdr>
        <w:top w:val="none" w:sz="0" w:space="0" w:color="auto"/>
        <w:left w:val="none" w:sz="0" w:space="0" w:color="auto"/>
        <w:bottom w:val="none" w:sz="0" w:space="0" w:color="auto"/>
        <w:right w:val="none" w:sz="0" w:space="0" w:color="auto"/>
      </w:divBdr>
      <w:divsChild>
        <w:div w:id="500389520">
          <w:marLeft w:val="547"/>
          <w:marRight w:val="0"/>
          <w:marTop w:val="115"/>
          <w:marBottom w:val="0"/>
          <w:divBdr>
            <w:top w:val="none" w:sz="0" w:space="0" w:color="auto"/>
            <w:left w:val="none" w:sz="0" w:space="0" w:color="auto"/>
            <w:bottom w:val="none" w:sz="0" w:space="0" w:color="auto"/>
            <w:right w:val="none" w:sz="0" w:space="0" w:color="auto"/>
          </w:divBdr>
        </w:div>
        <w:div w:id="583610114">
          <w:marLeft w:val="547"/>
          <w:marRight w:val="0"/>
          <w:marTop w:val="115"/>
          <w:marBottom w:val="0"/>
          <w:divBdr>
            <w:top w:val="none" w:sz="0" w:space="0" w:color="auto"/>
            <w:left w:val="none" w:sz="0" w:space="0" w:color="auto"/>
            <w:bottom w:val="none" w:sz="0" w:space="0" w:color="auto"/>
            <w:right w:val="none" w:sz="0" w:space="0" w:color="auto"/>
          </w:divBdr>
        </w:div>
        <w:div w:id="1894729325">
          <w:marLeft w:val="547"/>
          <w:marRight w:val="0"/>
          <w:marTop w:val="115"/>
          <w:marBottom w:val="0"/>
          <w:divBdr>
            <w:top w:val="none" w:sz="0" w:space="0" w:color="auto"/>
            <w:left w:val="none" w:sz="0" w:space="0" w:color="auto"/>
            <w:bottom w:val="none" w:sz="0" w:space="0" w:color="auto"/>
            <w:right w:val="none" w:sz="0" w:space="0" w:color="auto"/>
          </w:divBdr>
        </w:div>
        <w:div w:id="2009096332">
          <w:marLeft w:val="547"/>
          <w:marRight w:val="0"/>
          <w:marTop w:val="115"/>
          <w:marBottom w:val="0"/>
          <w:divBdr>
            <w:top w:val="none" w:sz="0" w:space="0" w:color="auto"/>
            <w:left w:val="none" w:sz="0" w:space="0" w:color="auto"/>
            <w:bottom w:val="none" w:sz="0" w:space="0" w:color="auto"/>
            <w:right w:val="none" w:sz="0" w:space="0" w:color="auto"/>
          </w:divBdr>
        </w:div>
      </w:divsChild>
    </w:div>
    <w:div w:id="264966667">
      <w:bodyDiv w:val="1"/>
      <w:marLeft w:val="0"/>
      <w:marRight w:val="0"/>
      <w:marTop w:val="0"/>
      <w:marBottom w:val="0"/>
      <w:divBdr>
        <w:top w:val="none" w:sz="0" w:space="0" w:color="auto"/>
        <w:left w:val="none" w:sz="0" w:space="0" w:color="auto"/>
        <w:bottom w:val="none" w:sz="0" w:space="0" w:color="auto"/>
        <w:right w:val="none" w:sz="0" w:space="0" w:color="auto"/>
      </w:divBdr>
    </w:div>
    <w:div w:id="297151465">
      <w:bodyDiv w:val="1"/>
      <w:marLeft w:val="0"/>
      <w:marRight w:val="0"/>
      <w:marTop w:val="0"/>
      <w:marBottom w:val="0"/>
      <w:divBdr>
        <w:top w:val="none" w:sz="0" w:space="0" w:color="auto"/>
        <w:left w:val="none" w:sz="0" w:space="0" w:color="auto"/>
        <w:bottom w:val="none" w:sz="0" w:space="0" w:color="auto"/>
        <w:right w:val="none" w:sz="0" w:space="0" w:color="auto"/>
      </w:divBdr>
      <w:divsChild>
        <w:div w:id="114909969">
          <w:marLeft w:val="547"/>
          <w:marRight w:val="0"/>
          <w:marTop w:val="106"/>
          <w:marBottom w:val="0"/>
          <w:divBdr>
            <w:top w:val="none" w:sz="0" w:space="0" w:color="auto"/>
            <w:left w:val="none" w:sz="0" w:space="0" w:color="auto"/>
            <w:bottom w:val="none" w:sz="0" w:space="0" w:color="auto"/>
            <w:right w:val="none" w:sz="0" w:space="0" w:color="auto"/>
          </w:divBdr>
        </w:div>
        <w:div w:id="146630813">
          <w:marLeft w:val="547"/>
          <w:marRight w:val="0"/>
          <w:marTop w:val="106"/>
          <w:marBottom w:val="0"/>
          <w:divBdr>
            <w:top w:val="none" w:sz="0" w:space="0" w:color="auto"/>
            <w:left w:val="none" w:sz="0" w:space="0" w:color="auto"/>
            <w:bottom w:val="none" w:sz="0" w:space="0" w:color="auto"/>
            <w:right w:val="none" w:sz="0" w:space="0" w:color="auto"/>
          </w:divBdr>
        </w:div>
        <w:div w:id="162013675">
          <w:marLeft w:val="547"/>
          <w:marRight w:val="0"/>
          <w:marTop w:val="106"/>
          <w:marBottom w:val="0"/>
          <w:divBdr>
            <w:top w:val="none" w:sz="0" w:space="0" w:color="auto"/>
            <w:left w:val="none" w:sz="0" w:space="0" w:color="auto"/>
            <w:bottom w:val="none" w:sz="0" w:space="0" w:color="auto"/>
            <w:right w:val="none" w:sz="0" w:space="0" w:color="auto"/>
          </w:divBdr>
        </w:div>
        <w:div w:id="443042438">
          <w:marLeft w:val="547"/>
          <w:marRight w:val="0"/>
          <w:marTop w:val="106"/>
          <w:marBottom w:val="0"/>
          <w:divBdr>
            <w:top w:val="none" w:sz="0" w:space="0" w:color="auto"/>
            <w:left w:val="none" w:sz="0" w:space="0" w:color="auto"/>
            <w:bottom w:val="none" w:sz="0" w:space="0" w:color="auto"/>
            <w:right w:val="none" w:sz="0" w:space="0" w:color="auto"/>
          </w:divBdr>
        </w:div>
        <w:div w:id="1157038160">
          <w:marLeft w:val="547"/>
          <w:marRight w:val="0"/>
          <w:marTop w:val="106"/>
          <w:marBottom w:val="0"/>
          <w:divBdr>
            <w:top w:val="none" w:sz="0" w:space="0" w:color="auto"/>
            <w:left w:val="none" w:sz="0" w:space="0" w:color="auto"/>
            <w:bottom w:val="none" w:sz="0" w:space="0" w:color="auto"/>
            <w:right w:val="none" w:sz="0" w:space="0" w:color="auto"/>
          </w:divBdr>
        </w:div>
        <w:div w:id="1307735533">
          <w:marLeft w:val="547"/>
          <w:marRight w:val="0"/>
          <w:marTop w:val="106"/>
          <w:marBottom w:val="0"/>
          <w:divBdr>
            <w:top w:val="none" w:sz="0" w:space="0" w:color="auto"/>
            <w:left w:val="none" w:sz="0" w:space="0" w:color="auto"/>
            <w:bottom w:val="none" w:sz="0" w:space="0" w:color="auto"/>
            <w:right w:val="none" w:sz="0" w:space="0" w:color="auto"/>
          </w:divBdr>
        </w:div>
        <w:div w:id="1405252849">
          <w:marLeft w:val="547"/>
          <w:marRight w:val="0"/>
          <w:marTop w:val="106"/>
          <w:marBottom w:val="0"/>
          <w:divBdr>
            <w:top w:val="none" w:sz="0" w:space="0" w:color="auto"/>
            <w:left w:val="none" w:sz="0" w:space="0" w:color="auto"/>
            <w:bottom w:val="none" w:sz="0" w:space="0" w:color="auto"/>
            <w:right w:val="none" w:sz="0" w:space="0" w:color="auto"/>
          </w:divBdr>
        </w:div>
        <w:div w:id="1848787458">
          <w:marLeft w:val="547"/>
          <w:marRight w:val="0"/>
          <w:marTop w:val="106"/>
          <w:marBottom w:val="0"/>
          <w:divBdr>
            <w:top w:val="none" w:sz="0" w:space="0" w:color="auto"/>
            <w:left w:val="none" w:sz="0" w:space="0" w:color="auto"/>
            <w:bottom w:val="none" w:sz="0" w:space="0" w:color="auto"/>
            <w:right w:val="none" w:sz="0" w:space="0" w:color="auto"/>
          </w:divBdr>
        </w:div>
        <w:div w:id="2022587547">
          <w:marLeft w:val="547"/>
          <w:marRight w:val="0"/>
          <w:marTop w:val="106"/>
          <w:marBottom w:val="0"/>
          <w:divBdr>
            <w:top w:val="none" w:sz="0" w:space="0" w:color="auto"/>
            <w:left w:val="none" w:sz="0" w:space="0" w:color="auto"/>
            <w:bottom w:val="none" w:sz="0" w:space="0" w:color="auto"/>
            <w:right w:val="none" w:sz="0" w:space="0" w:color="auto"/>
          </w:divBdr>
        </w:div>
        <w:div w:id="2048525159">
          <w:marLeft w:val="547"/>
          <w:marRight w:val="0"/>
          <w:marTop w:val="106"/>
          <w:marBottom w:val="0"/>
          <w:divBdr>
            <w:top w:val="none" w:sz="0" w:space="0" w:color="auto"/>
            <w:left w:val="none" w:sz="0" w:space="0" w:color="auto"/>
            <w:bottom w:val="none" w:sz="0" w:space="0" w:color="auto"/>
            <w:right w:val="none" w:sz="0" w:space="0" w:color="auto"/>
          </w:divBdr>
        </w:div>
        <w:div w:id="2143964816">
          <w:marLeft w:val="547"/>
          <w:marRight w:val="0"/>
          <w:marTop w:val="106"/>
          <w:marBottom w:val="0"/>
          <w:divBdr>
            <w:top w:val="none" w:sz="0" w:space="0" w:color="auto"/>
            <w:left w:val="none" w:sz="0" w:space="0" w:color="auto"/>
            <w:bottom w:val="none" w:sz="0" w:space="0" w:color="auto"/>
            <w:right w:val="none" w:sz="0" w:space="0" w:color="auto"/>
          </w:divBdr>
        </w:div>
      </w:divsChild>
    </w:div>
    <w:div w:id="317806496">
      <w:bodyDiv w:val="1"/>
      <w:marLeft w:val="0"/>
      <w:marRight w:val="0"/>
      <w:marTop w:val="0"/>
      <w:marBottom w:val="0"/>
      <w:divBdr>
        <w:top w:val="none" w:sz="0" w:space="0" w:color="auto"/>
        <w:left w:val="none" w:sz="0" w:space="0" w:color="auto"/>
        <w:bottom w:val="none" w:sz="0" w:space="0" w:color="auto"/>
        <w:right w:val="none" w:sz="0" w:space="0" w:color="auto"/>
      </w:divBdr>
      <w:divsChild>
        <w:div w:id="86196099">
          <w:marLeft w:val="547"/>
          <w:marRight w:val="0"/>
          <w:marTop w:val="115"/>
          <w:marBottom w:val="0"/>
          <w:divBdr>
            <w:top w:val="none" w:sz="0" w:space="0" w:color="auto"/>
            <w:left w:val="none" w:sz="0" w:space="0" w:color="auto"/>
            <w:bottom w:val="none" w:sz="0" w:space="0" w:color="auto"/>
            <w:right w:val="none" w:sz="0" w:space="0" w:color="auto"/>
          </w:divBdr>
        </w:div>
      </w:divsChild>
    </w:div>
    <w:div w:id="378021021">
      <w:bodyDiv w:val="1"/>
      <w:marLeft w:val="0"/>
      <w:marRight w:val="0"/>
      <w:marTop w:val="0"/>
      <w:marBottom w:val="0"/>
      <w:divBdr>
        <w:top w:val="none" w:sz="0" w:space="0" w:color="auto"/>
        <w:left w:val="none" w:sz="0" w:space="0" w:color="auto"/>
        <w:bottom w:val="none" w:sz="0" w:space="0" w:color="auto"/>
        <w:right w:val="none" w:sz="0" w:space="0" w:color="auto"/>
      </w:divBdr>
    </w:div>
    <w:div w:id="397485171">
      <w:bodyDiv w:val="1"/>
      <w:marLeft w:val="0"/>
      <w:marRight w:val="0"/>
      <w:marTop w:val="0"/>
      <w:marBottom w:val="0"/>
      <w:divBdr>
        <w:top w:val="none" w:sz="0" w:space="0" w:color="auto"/>
        <w:left w:val="none" w:sz="0" w:space="0" w:color="auto"/>
        <w:bottom w:val="none" w:sz="0" w:space="0" w:color="auto"/>
        <w:right w:val="none" w:sz="0" w:space="0" w:color="auto"/>
      </w:divBdr>
      <w:divsChild>
        <w:div w:id="334770500">
          <w:marLeft w:val="547"/>
          <w:marRight w:val="0"/>
          <w:marTop w:val="106"/>
          <w:marBottom w:val="0"/>
          <w:divBdr>
            <w:top w:val="none" w:sz="0" w:space="0" w:color="auto"/>
            <w:left w:val="none" w:sz="0" w:space="0" w:color="auto"/>
            <w:bottom w:val="none" w:sz="0" w:space="0" w:color="auto"/>
            <w:right w:val="none" w:sz="0" w:space="0" w:color="auto"/>
          </w:divBdr>
        </w:div>
      </w:divsChild>
    </w:div>
    <w:div w:id="425200561">
      <w:bodyDiv w:val="1"/>
      <w:marLeft w:val="0"/>
      <w:marRight w:val="0"/>
      <w:marTop w:val="0"/>
      <w:marBottom w:val="0"/>
      <w:divBdr>
        <w:top w:val="none" w:sz="0" w:space="0" w:color="auto"/>
        <w:left w:val="none" w:sz="0" w:space="0" w:color="auto"/>
        <w:bottom w:val="none" w:sz="0" w:space="0" w:color="auto"/>
        <w:right w:val="none" w:sz="0" w:space="0" w:color="auto"/>
      </w:divBdr>
    </w:div>
    <w:div w:id="451099574">
      <w:bodyDiv w:val="1"/>
      <w:marLeft w:val="0"/>
      <w:marRight w:val="0"/>
      <w:marTop w:val="0"/>
      <w:marBottom w:val="0"/>
      <w:divBdr>
        <w:top w:val="none" w:sz="0" w:space="0" w:color="auto"/>
        <w:left w:val="none" w:sz="0" w:space="0" w:color="auto"/>
        <w:bottom w:val="none" w:sz="0" w:space="0" w:color="auto"/>
        <w:right w:val="none" w:sz="0" w:space="0" w:color="auto"/>
      </w:divBdr>
      <w:divsChild>
        <w:div w:id="791442564">
          <w:marLeft w:val="547"/>
          <w:marRight w:val="0"/>
          <w:marTop w:val="115"/>
          <w:marBottom w:val="0"/>
          <w:divBdr>
            <w:top w:val="none" w:sz="0" w:space="0" w:color="auto"/>
            <w:left w:val="none" w:sz="0" w:space="0" w:color="auto"/>
            <w:bottom w:val="none" w:sz="0" w:space="0" w:color="auto"/>
            <w:right w:val="none" w:sz="0" w:space="0" w:color="auto"/>
          </w:divBdr>
        </w:div>
        <w:div w:id="917323808">
          <w:marLeft w:val="547"/>
          <w:marRight w:val="0"/>
          <w:marTop w:val="115"/>
          <w:marBottom w:val="0"/>
          <w:divBdr>
            <w:top w:val="none" w:sz="0" w:space="0" w:color="auto"/>
            <w:left w:val="none" w:sz="0" w:space="0" w:color="auto"/>
            <w:bottom w:val="none" w:sz="0" w:space="0" w:color="auto"/>
            <w:right w:val="none" w:sz="0" w:space="0" w:color="auto"/>
          </w:divBdr>
        </w:div>
        <w:div w:id="2006467706">
          <w:marLeft w:val="547"/>
          <w:marRight w:val="0"/>
          <w:marTop w:val="115"/>
          <w:marBottom w:val="0"/>
          <w:divBdr>
            <w:top w:val="none" w:sz="0" w:space="0" w:color="auto"/>
            <w:left w:val="none" w:sz="0" w:space="0" w:color="auto"/>
            <w:bottom w:val="none" w:sz="0" w:space="0" w:color="auto"/>
            <w:right w:val="none" w:sz="0" w:space="0" w:color="auto"/>
          </w:divBdr>
        </w:div>
      </w:divsChild>
    </w:div>
    <w:div w:id="477452884">
      <w:bodyDiv w:val="1"/>
      <w:marLeft w:val="0"/>
      <w:marRight w:val="0"/>
      <w:marTop w:val="0"/>
      <w:marBottom w:val="0"/>
      <w:divBdr>
        <w:top w:val="none" w:sz="0" w:space="0" w:color="auto"/>
        <w:left w:val="none" w:sz="0" w:space="0" w:color="auto"/>
        <w:bottom w:val="none" w:sz="0" w:space="0" w:color="auto"/>
        <w:right w:val="none" w:sz="0" w:space="0" w:color="auto"/>
      </w:divBdr>
      <w:divsChild>
        <w:div w:id="489447107">
          <w:marLeft w:val="1166"/>
          <w:marRight w:val="0"/>
          <w:marTop w:val="115"/>
          <w:marBottom w:val="0"/>
          <w:divBdr>
            <w:top w:val="none" w:sz="0" w:space="0" w:color="auto"/>
            <w:left w:val="none" w:sz="0" w:space="0" w:color="auto"/>
            <w:bottom w:val="none" w:sz="0" w:space="0" w:color="auto"/>
            <w:right w:val="none" w:sz="0" w:space="0" w:color="auto"/>
          </w:divBdr>
        </w:div>
        <w:div w:id="971903152">
          <w:marLeft w:val="1166"/>
          <w:marRight w:val="0"/>
          <w:marTop w:val="115"/>
          <w:marBottom w:val="0"/>
          <w:divBdr>
            <w:top w:val="none" w:sz="0" w:space="0" w:color="auto"/>
            <w:left w:val="none" w:sz="0" w:space="0" w:color="auto"/>
            <w:bottom w:val="none" w:sz="0" w:space="0" w:color="auto"/>
            <w:right w:val="none" w:sz="0" w:space="0" w:color="auto"/>
          </w:divBdr>
        </w:div>
        <w:div w:id="1033582189">
          <w:marLeft w:val="1166"/>
          <w:marRight w:val="0"/>
          <w:marTop w:val="115"/>
          <w:marBottom w:val="0"/>
          <w:divBdr>
            <w:top w:val="none" w:sz="0" w:space="0" w:color="auto"/>
            <w:left w:val="none" w:sz="0" w:space="0" w:color="auto"/>
            <w:bottom w:val="none" w:sz="0" w:space="0" w:color="auto"/>
            <w:right w:val="none" w:sz="0" w:space="0" w:color="auto"/>
          </w:divBdr>
        </w:div>
        <w:div w:id="1411541960">
          <w:marLeft w:val="1166"/>
          <w:marRight w:val="0"/>
          <w:marTop w:val="115"/>
          <w:marBottom w:val="0"/>
          <w:divBdr>
            <w:top w:val="none" w:sz="0" w:space="0" w:color="auto"/>
            <w:left w:val="none" w:sz="0" w:space="0" w:color="auto"/>
            <w:bottom w:val="none" w:sz="0" w:space="0" w:color="auto"/>
            <w:right w:val="none" w:sz="0" w:space="0" w:color="auto"/>
          </w:divBdr>
        </w:div>
        <w:div w:id="1566531912">
          <w:marLeft w:val="547"/>
          <w:marRight w:val="0"/>
          <w:marTop w:val="115"/>
          <w:marBottom w:val="0"/>
          <w:divBdr>
            <w:top w:val="none" w:sz="0" w:space="0" w:color="auto"/>
            <w:left w:val="none" w:sz="0" w:space="0" w:color="auto"/>
            <w:bottom w:val="none" w:sz="0" w:space="0" w:color="auto"/>
            <w:right w:val="none" w:sz="0" w:space="0" w:color="auto"/>
          </w:divBdr>
        </w:div>
      </w:divsChild>
    </w:div>
    <w:div w:id="484594275">
      <w:bodyDiv w:val="1"/>
      <w:marLeft w:val="0"/>
      <w:marRight w:val="0"/>
      <w:marTop w:val="0"/>
      <w:marBottom w:val="0"/>
      <w:divBdr>
        <w:top w:val="none" w:sz="0" w:space="0" w:color="auto"/>
        <w:left w:val="none" w:sz="0" w:space="0" w:color="auto"/>
        <w:bottom w:val="none" w:sz="0" w:space="0" w:color="auto"/>
        <w:right w:val="none" w:sz="0" w:space="0" w:color="auto"/>
      </w:divBdr>
      <w:divsChild>
        <w:div w:id="210112431">
          <w:marLeft w:val="547"/>
          <w:marRight w:val="0"/>
          <w:marTop w:val="0"/>
          <w:marBottom w:val="0"/>
          <w:divBdr>
            <w:top w:val="none" w:sz="0" w:space="0" w:color="auto"/>
            <w:left w:val="none" w:sz="0" w:space="0" w:color="auto"/>
            <w:bottom w:val="none" w:sz="0" w:space="0" w:color="auto"/>
            <w:right w:val="none" w:sz="0" w:space="0" w:color="auto"/>
          </w:divBdr>
        </w:div>
        <w:div w:id="1489131106">
          <w:marLeft w:val="547"/>
          <w:marRight w:val="0"/>
          <w:marTop w:val="0"/>
          <w:marBottom w:val="0"/>
          <w:divBdr>
            <w:top w:val="none" w:sz="0" w:space="0" w:color="auto"/>
            <w:left w:val="none" w:sz="0" w:space="0" w:color="auto"/>
            <w:bottom w:val="none" w:sz="0" w:space="0" w:color="auto"/>
            <w:right w:val="none" w:sz="0" w:space="0" w:color="auto"/>
          </w:divBdr>
        </w:div>
      </w:divsChild>
    </w:div>
    <w:div w:id="498812126">
      <w:bodyDiv w:val="1"/>
      <w:marLeft w:val="0"/>
      <w:marRight w:val="0"/>
      <w:marTop w:val="0"/>
      <w:marBottom w:val="0"/>
      <w:divBdr>
        <w:top w:val="none" w:sz="0" w:space="0" w:color="auto"/>
        <w:left w:val="none" w:sz="0" w:space="0" w:color="auto"/>
        <w:bottom w:val="none" w:sz="0" w:space="0" w:color="auto"/>
        <w:right w:val="none" w:sz="0" w:space="0" w:color="auto"/>
      </w:divBdr>
    </w:div>
    <w:div w:id="508297375">
      <w:bodyDiv w:val="1"/>
      <w:marLeft w:val="0"/>
      <w:marRight w:val="0"/>
      <w:marTop w:val="0"/>
      <w:marBottom w:val="0"/>
      <w:divBdr>
        <w:top w:val="none" w:sz="0" w:space="0" w:color="auto"/>
        <w:left w:val="none" w:sz="0" w:space="0" w:color="auto"/>
        <w:bottom w:val="none" w:sz="0" w:space="0" w:color="auto"/>
        <w:right w:val="none" w:sz="0" w:space="0" w:color="auto"/>
      </w:divBdr>
      <w:divsChild>
        <w:div w:id="430515966">
          <w:marLeft w:val="547"/>
          <w:marRight w:val="0"/>
          <w:marTop w:val="115"/>
          <w:marBottom w:val="0"/>
          <w:divBdr>
            <w:top w:val="none" w:sz="0" w:space="0" w:color="auto"/>
            <w:left w:val="none" w:sz="0" w:space="0" w:color="auto"/>
            <w:bottom w:val="none" w:sz="0" w:space="0" w:color="auto"/>
            <w:right w:val="none" w:sz="0" w:space="0" w:color="auto"/>
          </w:divBdr>
        </w:div>
        <w:div w:id="1054306462">
          <w:marLeft w:val="547"/>
          <w:marRight w:val="0"/>
          <w:marTop w:val="115"/>
          <w:marBottom w:val="0"/>
          <w:divBdr>
            <w:top w:val="none" w:sz="0" w:space="0" w:color="auto"/>
            <w:left w:val="none" w:sz="0" w:space="0" w:color="auto"/>
            <w:bottom w:val="none" w:sz="0" w:space="0" w:color="auto"/>
            <w:right w:val="none" w:sz="0" w:space="0" w:color="auto"/>
          </w:divBdr>
        </w:div>
        <w:div w:id="2041007310">
          <w:marLeft w:val="547"/>
          <w:marRight w:val="0"/>
          <w:marTop w:val="115"/>
          <w:marBottom w:val="0"/>
          <w:divBdr>
            <w:top w:val="none" w:sz="0" w:space="0" w:color="auto"/>
            <w:left w:val="none" w:sz="0" w:space="0" w:color="auto"/>
            <w:bottom w:val="none" w:sz="0" w:space="0" w:color="auto"/>
            <w:right w:val="none" w:sz="0" w:space="0" w:color="auto"/>
          </w:divBdr>
        </w:div>
      </w:divsChild>
    </w:div>
    <w:div w:id="522062387">
      <w:bodyDiv w:val="1"/>
      <w:marLeft w:val="0"/>
      <w:marRight w:val="0"/>
      <w:marTop w:val="0"/>
      <w:marBottom w:val="0"/>
      <w:divBdr>
        <w:top w:val="none" w:sz="0" w:space="0" w:color="auto"/>
        <w:left w:val="none" w:sz="0" w:space="0" w:color="auto"/>
        <w:bottom w:val="none" w:sz="0" w:space="0" w:color="auto"/>
        <w:right w:val="none" w:sz="0" w:space="0" w:color="auto"/>
      </w:divBdr>
      <w:divsChild>
        <w:div w:id="816997224">
          <w:marLeft w:val="547"/>
          <w:marRight w:val="0"/>
          <w:marTop w:val="115"/>
          <w:marBottom w:val="0"/>
          <w:divBdr>
            <w:top w:val="none" w:sz="0" w:space="0" w:color="auto"/>
            <w:left w:val="none" w:sz="0" w:space="0" w:color="auto"/>
            <w:bottom w:val="none" w:sz="0" w:space="0" w:color="auto"/>
            <w:right w:val="none" w:sz="0" w:space="0" w:color="auto"/>
          </w:divBdr>
        </w:div>
        <w:div w:id="981275239">
          <w:marLeft w:val="547"/>
          <w:marRight w:val="0"/>
          <w:marTop w:val="115"/>
          <w:marBottom w:val="0"/>
          <w:divBdr>
            <w:top w:val="none" w:sz="0" w:space="0" w:color="auto"/>
            <w:left w:val="none" w:sz="0" w:space="0" w:color="auto"/>
            <w:bottom w:val="none" w:sz="0" w:space="0" w:color="auto"/>
            <w:right w:val="none" w:sz="0" w:space="0" w:color="auto"/>
          </w:divBdr>
        </w:div>
        <w:div w:id="1389257535">
          <w:marLeft w:val="547"/>
          <w:marRight w:val="0"/>
          <w:marTop w:val="115"/>
          <w:marBottom w:val="0"/>
          <w:divBdr>
            <w:top w:val="none" w:sz="0" w:space="0" w:color="auto"/>
            <w:left w:val="none" w:sz="0" w:space="0" w:color="auto"/>
            <w:bottom w:val="none" w:sz="0" w:space="0" w:color="auto"/>
            <w:right w:val="none" w:sz="0" w:space="0" w:color="auto"/>
          </w:divBdr>
        </w:div>
        <w:div w:id="1525360388">
          <w:marLeft w:val="547"/>
          <w:marRight w:val="0"/>
          <w:marTop w:val="115"/>
          <w:marBottom w:val="0"/>
          <w:divBdr>
            <w:top w:val="none" w:sz="0" w:space="0" w:color="auto"/>
            <w:left w:val="none" w:sz="0" w:space="0" w:color="auto"/>
            <w:bottom w:val="none" w:sz="0" w:space="0" w:color="auto"/>
            <w:right w:val="none" w:sz="0" w:space="0" w:color="auto"/>
          </w:divBdr>
        </w:div>
      </w:divsChild>
    </w:div>
    <w:div w:id="555120074">
      <w:bodyDiv w:val="1"/>
      <w:marLeft w:val="0"/>
      <w:marRight w:val="0"/>
      <w:marTop w:val="0"/>
      <w:marBottom w:val="0"/>
      <w:divBdr>
        <w:top w:val="none" w:sz="0" w:space="0" w:color="auto"/>
        <w:left w:val="none" w:sz="0" w:space="0" w:color="auto"/>
        <w:bottom w:val="none" w:sz="0" w:space="0" w:color="auto"/>
        <w:right w:val="none" w:sz="0" w:space="0" w:color="auto"/>
      </w:divBdr>
    </w:div>
    <w:div w:id="569121381">
      <w:bodyDiv w:val="1"/>
      <w:marLeft w:val="0"/>
      <w:marRight w:val="0"/>
      <w:marTop w:val="0"/>
      <w:marBottom w:val="0"/>
      <w:divBdr>
        <w:top w:val="none" w:sz="0" w:space="0" w:color="auto"/>
        <w:left w:val="none" w:sz="0" w:space="0" w:color="auto"/>
        <w:bottom w:val="none" w:sz="0" w:space="0" w:color="auto"/>
        <w:right w:val="none" w:sz="0" w:space="0" w:color="auto"/>
      </w:divBdr>
      <w:divsChild>
        <w:div w:id="63919672">
          <w:marLeft w:val="1166"/>
          <w:marRight w:val="0"/>
          <w:marTop w:val="96"/>
          <w:marBottom w:val="0"/>
          <w:divBdr>
            <w:top w:val="none" w:sz="0" w:space="0" w:color="auto"/>
            <w:left w:val="none" w:sz="0" w:space="0" w:color="auto"/>
            <w:bottom w:val="none" w:sz="0" w:space="0" w:color="auto"/>
            <w:right w:val="none" w:sz="0" w:space="0" w:color="auto"/>
          </w:divBdr>
        </w:div>
        <w:div w:id="301470655">
          <w:marLeft w:val="1166"/>
          <w:marRight w:val="0"/>
          <w:marTop w:val="96"/>
          <w:marBottom w:val="0"/>
          <w:divBdr>
            <w:top w:val="none" w:sz="0" w:space="0" w:color="auto"/>
            <w:left w:val="none" w:sz="0" w:space="0" w:color="auto"/>
            <w:bottom w:val="none" w:sz="0" w:space="0" w:color="auto"/>
            <w:right w:val="none" w:sz="0" w:space="0" w:color="auto"/>
          </w:divBdr>
        </w:div>
        <w:div w:id="1450588213">
          <w:marLeft w:val="1166"/>
          <w:marRight w:val="0"/>
          <w:marTop w:val="96"/>
          <w:marBottom w:val="0"/>
          <w:divBdr>
            <w:top w:val="none" w:sz="0" w:space="0" w:color="auto"/>
            <w:left w:val="none" w:sz="0" w:space="0" w:color="auto"/>
            <w:bottom w:val="none" w:sz="0" w:space="0" w:color="auto"/>
            <w:right w:val="none" w:sz="0" w:space="0" w:color="auto"/>
          </w:divBdr>
        </w:div>
        <w:div w:id="1897204436">
          <w:marLeft w:val="1166"/>
          <w:marRight w:val="0"/>
          <w:marTop w:val="96"/>
          <w:marBottom w:val="0"/>
          <w:divBdr>
            <w:top w:val="none" w:sz="0" w:space="0" w:color="auto"/>
            <w:left w:val="none" w:sz="0" w:space="0" w:color="auto"/>
            <w:bottom w:val="none" w:sz="0" w:space="0" w:color="auto"/>
            <w:right w:val="none" w:sz="0" w:space="0" w:color="auto"/>
          </w:divBdr>
        </w:div>
        <w:div w:id="1984381799">
          <w:marLeft w:val="1166"/>
          <w:marRight w:val="0"/>
          <w:marTop w:val="96"/>
          <w:marBottom w:val="0"/>
          <w:divBdr>
            <w:top w:val="none" w:sz="0" w:space="0" w:color="auto"/>
            <w:left w:val="none" w:sz="0" w:space="0" w:color="auto"/>
            <w:bottom w:val="none" w:sz="0" w:space="0" w:color="auto"/>
            <w:right w:val="none" w:sz="0" w:space="0" w:color="auto"/>
          </w:divBdr>
        </w:div>
      </w:divsChild>
    </w:div>
    <w:div w:id="573391165">
      <w:bodyDiv w:val="1"/>
      <w:marLeft w:val="0"/>
      <w:marRight w:val="0"/>
      <w:marTop w:val="0"/>
      <w:marBottom w:val="0"/>
      <w:divBdr>
        <w:top w:val="none" w:sz="0" w:space="0" w:color="auto"/>
        <w:left w:val="none" w:sz="0" w:space="0" w:color="auto"/>
        <w:bottom w:val="none" w:sz="0" w:space="0" w:color="auto"/>
        <w:right w:val="none" w:sz="0" w:space="0" w:color="auto"/>
      </w:divBdr>
      <w:divsChild>
        <w:div w:id="429932940">
          <w:marLeft w:val="547"/>
          <w:marRight w:val="0"/>
          <w:marTop w:val="115"/>
          <w:marBottom w:val="0"/>
          <w:divBdr>
            <w:top w:val="none" w:sz="0" w:space="0" w:color="auto"/>
            <w:left w:val="none" w:sz="0" w:space="0" w:color="auto"/>
            <w:bottom w:val="none" w:sz="0" w:space="0" w:color="auto"/>
            <w:right w:val="none" w:sz="0" w:space="0" w:color="auto"/>
          </w:divBdr>
        </w:div>
      </w:divsChild>
    </w:div>
    <w:div w:id="573397487">
      <w:bodyDiv w:val="1"/>
      <w:marLeft w:val="0"/>
      <w:marRight w:val="0"/>
      <w:marTop w:val="0"/>
      <w:marBottom w:val="0"/>
      <w:divBdr>
        <w:top w:val="none" w:sz="0" w:space="0" w:color="auto"/>
        <w:left w:val="none" w:sz="0" w:space="0" w:color="auto"/>
        <w:bottom w:val="none" w:sz="0" w:space="0" w:color="auto"/>
        <w:right w:val="none" w:sz="0" w:space="0" w:color="auto"/>
      </w:divBdr>
      <w:divsChild>
        <w:div w:id="552162547">
          <w:marLeft w:val="547"/>
          <w:marRight w:val="0"/>
          <w:marTop w:val="115"/>
          <w:marBottom w:val="0"/>
          <w:divBdr>
            <w:top w:val="none" w:sz="0" w:space="0" w:color="auto"/>
            <w:left w:val="none" w:sz="0" w:space="0" w:color="auto"/>
            <w:bottom w:val="none" w:sz="0" w:space="0" w:color="auto"/>
            <w:right w:val="none" w:sz="0" w:space="0" w:color="auto"/>
          </w:divBdr>
        </w:div>
        <w:div w:id="916138377">
          <w:marLeft w:val="547"/>
          <w:marRight w:val="0"/>
          <w:marTop w:val="115"/>
          <w:marBottom w:val="0"/>
          <w:divBdr>
            <w:top w:val="none" w:sz="0" w:space="0" w:color="auto"/>
            <w:left w:val="none" w:sz="0" w:space="0" w:color="auto"/>
            <w:bottom w:val="none" w:sz="0" w:space="0" w:color="auto"/>
            <w:right w:val="none" w:sz="0" w:space="0" w:color="auto"/>
          </w:divBdr>
        </w:div>
        <w:div w:id="1610433480">
          <w:marLeft w:val="547"/>
          <w:marRight w:val="0"/>
          <w:marTop w:val="115"/>
          <w:marBottom w:val="0"/>
          <w:divBdr>
            <w:top w:val="none" w:sz="0" w:space="0" w:color="auto"/>
            <w:left w:val="none" w:sz="0" w:space="0" w:color="auto"/>
            <w:bottom w:val="none" w:sz="0" w:space="0" w:color="auto"/>
            <w:right w:val="none" w:sz="0" w:space="0" w:color="auto"/>
          </w:divBdr>
        </w:div>
      </w:divsChild>
    </w:div>
    <w:div w:id="587346401">
      <w:bodyDiv w:val="1"/>
      <w:marLeft w:val="0"/>
      <w:marRight w:val="0"/>
      <w:marTop w:val="0"/>
      <w:marBottom w:val="0"/>
      <w:divBdr>
        <w:top w:val="none" w:sz="0" w:space="0" w:color="auto"/>
        <w:left w:val="none" w:sz="0" w:space="0" w:color="auto"/>
        <w:bottom w:val="none" w:sz="0" w:space="0" w:color="auto"/>
        <w:right w:val="none" w:sz="0" w:space="0" w:color="auto"/>
      </w:divBdr>
    </w:div>
    <w:div w:id="593438498">
      <w:bodyDiv w:val="1"/>
      <w:marLeft w:val="0"/>
      <w:marRight w:val="0"/>
      <w:marTop w:val="0"/>
      <w:marBottom w:val="0"/>
      <w:divBdr>
        <w:top w:val="none" w:sz="0" w:space="0" w:color="auto"/>
        <w:left w:val="none" w:sz="0" w:space="0" w:color="auto"/>
        <w:bottom w:val="none" w:sz="0" w:space="0" w:color="auto"/>
        <w:right w:val="none" w:sz="0" w:space="0" w:color="auto"/>
      </w:divBdr>
    </w:div>
    <w:div w:id="667828857">
      <w:bodyDiv w:val="1"/>
      <w:marLeft w:val="0"/>
      <w:marRight w:val="0"/>
      <w:marTop w:val="0"/>
      <w:marBottom w:val="0"/>
      <w:divBdr>
        <w:top w:val="none" w:sz="0" w:space="0" w:color="auto"/>
        <w:left w:val="none" w:sz="0" w:space="0" w:color="auto"/>
        <w:bottom w:val="none" w:sz="0" w:space="0" w:color="auto"/>
        <w:right w:val="none" w:sz="0" w:space="0" w:color="auto"/>
      </w:divBdr>
    </w:div>
    <w:div w:id="676351468">
      <w:bodyDiv w:val="1"/>
      <w:marLeft w:val="0"/>
      <w:marRight w:val="0"/>
      <w:marTop w:val="0"/>
      <w:marBottom w:val="0"/>
      <w:divBdr>
        <w:top w:val="none" w:sz="0" w:space="0" w:color="auto"/>
        <w:left w:val="none" w:sz="0" w:space="0" w:color="auto"/>
        <w:bottom w:val="none" w:sz="0" w:space="0" w:color="auto"/>
        <w:right w:val="none" w:sz="0" w:space="0" w:color="auto"/>
      </w:divBdr>
    </w:div>
    <w:div w:id="679506298">
      <w:bodyDiv w:val="1"/>
      <w:marLeft w:val="0"/>
      <w:marRight w:val="0"/>
      <w:marTop w:val="0"/>
      <w:marBottom w:val="0"/>
      <w:divBdr>
        <w:top w:val="none" w:sz="0" w:space="0" w:color="auto"/>
        <w:left w:val="none" w:sz="0" w:space="0" w:color="auto"/>
        <w:bottom w:val="none" w:sz="0" w:space="0" w:color="auto"/>
        <w:right w:val="none" w:sz="0" w:space="0" w:color="auto"/>
      </w:divBdr>
    </w:div>
    <w:div w:id="732042880">
      <w:bodyDiv w:val="1"/>
      <w:marLeft w:val="0"/>
      <w:marRight w:val="0"/>
      <w:marTop w:val="0"/>
      <w:marBottom w:val="0"/>
      <w:divBdr>
        <w:top w:val="none" w:sz="0" w:space="0" w:color="auto"/>
        <w:left w:val="none" w:sz="0" w:space="0" w:color="auto"/>
        <w:bottom w:val="none" w:sz="0" w:space="0" w:color="auto"/>
        <w:right w:val="none" w:sz="0" w:space="0" w:color="auto"/>
      </w:divBdr>
      <w:divsChild>
        <w:div w:id="31544825">
          <w:marLeft w:val="1166"/>
          <w:marRight w:val="0"/>
          <w:marTop w:val="96"/>
          <w:marBottom w:val="0"/>
          <w:divBdr>
            <w:top w:val="none" w:sz="0" w:space="0" w:color="auto"/>
            <w:left w:val="none" w:sz="0" w:space="0" w:color="auto"/>
            <w:bottom w:val="none" w:sz="0" w:space="0" w:color="auto"/>
            <w:right w:val="none" w:sz="0" w:space="0" w:color="auto"/>
          </w:divBdr>
        </w:div>
        <w:div w:id="52588519">
          <w:marLeft w:val="1166"/>
          <w:marRight w:val="0"/>
          <w:marTop w:val="96"/>
          <w:marBottom w:val="0"/>
          <w:divBdr>
            <w:top w:val="none" w:sz="0" w:space="0" w:color="auto"/>
            <w:left w:val="none" w:sz="0" w:space="0" w:color="auto"/>
            <w:bottom w:val="none" w:sz="0" w:space="0" w:color="auto"/>
            <w:right w:val="none" w:sz="0" w:space="0" w:color="auto"/>
          </w:divBdr>
        </w:div>
        <w:div w:id="453599189">
          <w:marLeft w:val="1166"/>
          <w:marRight w:val="0"/>
          <w:marTop w:val="96"/>
          <w:marBottom w:val="0"/>
          <w:divBdr>
            <w:top w:val="none" w:sz="0" w:space="0" w:color="auto"/>
            <w:left w:val="none" w:sz="0" w:space="0" w:color="auto"/>
            <w:bottom w:val="none" w:sz="0" w:space="0" w:color="auto"/>
            <w:right w:val="none" w:sz="0" w:space="0" w:color="auto"/>
          </w:divBdr>
        </w:div>
        <w:div w:id="1135215447">
          <w:marLeft w:val="1166"/>
          <w:marRight w:val="0"/>
          <w:marTop w:val="96"/>
          <w:marBottom w:val="0"/>
          <w:divBdr>
            <w:top w:val="none" w:sz="0" w:space="0" w:color="auto"/>
            <w:left w:val="none" w:sz="0" w:space="0" w:color="auto"/>
            <w:bottom w:val="none" w:sz="0" w:space="0" w:color="auto"/>
            <w:right w:val="none" w:sz="0" w:space="0" w:color="auto"/>
          </w:divBdr>
        </w:div>
        <w:div w:id="1481388599">
          <w:marLeft w:val="1166"/>
          <w:marRight w:val="0"/>
          <w:marTop w:val="96"/>
          <w:marBottom w:val="0"/>
          <w:divBdr>
            <w:top w:val="none" w:sz="0" w:space="0" w:color="auto"/>
            <w:left w:val="none" w:sz="0" w:space="0" w:color="auto"/>
            <w:bottom w:val="none" w:sz="0" w:space="0" w:color="auto"/>
            <w:right w:val="none" w:sz="0" w:space="0" w:color="auto"/>
          </w:divBdr>
        </w:div>
        <w:div w:id="1809855656">
          <w:marLeft w:val="1166"/>
          <w:marRight w:val="0"/>
          <w:marTop w:val="96"/>
          <w:marBottom w:val="0"/>
          <w:divBdr>
            <w:top w:val="none" w:sz="0" w:space="0" w:color="auto"/>
            <w:left w:val="none" w:sz="0" w:space="0" w:color="auto"/>
            <w:bottom w:val="none" w:sz="0" w:space="0" w:color="auto"/>
            <w:right w:val="none" w:sz="0" w:space="0" w:color="auto"/>
          </w:divBdr>
        </w:div>
      </w:divsChild>
    </w:div>
    <w:div w:id="747852150">
      <w:bodyDiv w:val="1"/>
      <w:marLeft w:val="0"/>
      <w:marRight w:val="0"/>
      <w:marTop w:val="0"/>
      <w:marBottom w:val="0"/>
      <w:divBdr>
        <w:top w:val="none" w:sz="0" w:space="0" w:color="auto"/>
        <w:left w:val="none" w:sz="0" w:space="0" w:color="auto"/>
        <w:bottom w:val="none" w:sz="0" w:space="0" w:color="auto"/>
        <w:right w:val="none" w:sz="0" w:space="0" w:color="auto"/>
      </w:divBdr>
      <w:divsChild>
        <w:div w:id="28841530">
          <w:marLeft w:val="547"/>
          <w:marRight w:val="0"/>
          <w:marTop w:val="106"/>
          <w:marBottom w:val="0"/>
          <w:divBdr>
            <w:top w:val="none" w:sz="0" w:space="0" w:color="auto"/>
            <w:left w:val="none" w:sz="0" w:space="0" w:color="auto"/>
            <w:bottom w:val="none" w:sz="0" w:space="0" w:color="auto"/>
            <w:right w:val="none" w:sz="0" w:space="0" w:color="auto"/>
          </w:divBdr>
        </w:div>
      </w:divsChild>
    </w:div>
    <w:div w:id="764569389">
      <w:bodyDiv w:val="1"/>
      <w:marLeft w:val="0"/>
      <w:marRight w:val="0"/>
      <w:marTop w:val="0"/>
      <w:marBottom w:val="0"/>
      <w:divBdr>
        <w:top w:val="none" w:sz="0" w:space="0" w:color="auto"/>
        <w:left w:val="none" w:sz="0" w:space="0" w:color="auto"/>
        <w:bottom w:val="none" w:sz="0" w:space="0" w:color="auto"/>
        <w:right w:val="none" w:sz="0" w:space="0" w:color="auto"/>
      </w:divBdr>
      <w:divsChild>
        <w:div w:id="419719363">
          <w:marLeft w:val="1166"/>
          <w:marRight w:val="0"/>
          <w:marTop w:val="96"/>
          <w:marBottom w:val="0"/>
          <w:divBdr>
            <w:top w:val="none" w:sz="0" w:space="0" w:color="auto"/>
            <w:left w:val="none" w:sz="0" w:space="0" w:color="auto"/>
            <w:bottom w:val="none" w:sz="0" w:space="0" w:color="auto"/>
            <w:right w:val="none" w:sz="0" w:space="0" w:color="auto"/>
          </w:divBdr>
        </w:div>
        <w:div w:id="525408531">
          <w:marLeft w:val="547"/>
          <w:marRight w:val="0"/>
          <w:marTop w:val="96"/>
          <w:marBottom w:val="0"/>
          <w:divBdr>
            <w:top w:val="none" w:sz="0" w:space="0" w:color="auto"/>
            <w:left w:val="none" w:sz="0" w:space="0" w:color="auto"/>
            <w:bottom w:val="none" w:sz="0" w:space="0" w:color="auto"/>
            <w:right w:val="none" w:sz="0" w:space="0" w:color="auto"/>
          </w:divBdr>
        </w:div>
        <w:div w:id="626817718">
          <w:marLeft w:val="1166"/>
          <w:marRight w:val="0"/>
          <w:marTop w:val="96"/>
          <w:marBottom w:val="0"/>
          <w:divBdr>
            <w:top w:val="none" w:sz="0" w:space="0" w:color="auto"/>
            <w:left w:val="none" w:sz="0" w:space="0" w:color="auto"/>
            <w:bottom w:val="none" w:sz="0" w:space="0" w:color="auto"/>
            <w:right w:val="none" w:sz="0" w:space="0" w:color="auto"/>
          </w:divBdr>
        </w:div>
        <w:div w:id="780610041">
          <w:marLeft w:val="1166"/>
          <w:marRight w:val="0"/>
          <w:marTop w:val="96"/>
          <w:marBottom w:val="0"/>
          <w:divBdr>
            <w:top w:val="none" w:sz="0" w:space="0" w:color="auto"/>
            <w:left w:val="none" w:sz="0" w:space="0" w:color="auto"/>
            <w:bottom w:val="none" w:sz="0" w:space="0" w:color="auto"/>
            <w:right w:val="none" w:sz="0" w:space="0" w:color="auto"/>
          </w:divBdr>
        </w:div>
        <w:div w:id="1012800314">
          <w:marLeft w:val="1166"/>
          <w:marRight w:val="0"/>
          <w:marTop w:val="96"/>
          <w:marBottom w:val="0"/>
          <w:divBdr>
            <w:top w:val="none" w:sz="0" w:space="0" w:color="auto"/>
            <w:left w:val="none" w:sz="0" w:space="0" w:color="auto"/>
            <w:bottom w:val="none" w:sz="0" w:space="0" w:color="auto"/>
            <w:right w:val="none" w:sz="0" w:space="0" w:color="auto"/>
          </w:divBdr>
        </w:div>
        <w:div w:id="1035623121">
          <w:marLeft w:val="547"/>
          <w:marRight w:val="0"/>
          <w:marTop w:val="96"/>
          <w:marBottom w:val="0"/>
          <w:divBdr>
            <w:top w:val="none" w:sz="0" w:space="0" w:color="auto"/>
            <w:left w:val="none" w:sz="0" w:space="0" w:color="auto"/>
            <w:bottom w:val="none" w:sz="0" w:space="0" w:color="auto"/>
            <w:right w:val="none" w:sz="0" w:space="0" w:color="auto"/>
          </w:divBdr>
        </w:div>
        <w:div w:id="1223104117">
          <w:marLeft w:val="1166"/>
          <w:marRight w:val="0"/>
          <w:marTop w:val="96"/>
          <w:marBottom w:val="0"/>
          <w:divBdr>
            <w:top w:val="none" w:sz="0" w:space="0" w:color="auto"/>
            <w:left w:val="none" w:sz="0" w:space="0" w:color="auto"/>
            <w:bottom w:val="none" w:sz="0" w:space="0" w:color="auto"/>
            <w:right w:val="none" w:sz="0" w:space="0" w:color="auto"/>
          </w:divBdr>
        </w:div>
        <w:div w:id="1438520485">
          <w:marLeft w:val="1166"/>
          <w:marRight w:val="0"/>
          <w:marTop w:val="96"/>
          <w:marBottom w:val="0"/>
          <w:divBdr>
            <w:top w:val="none" w:sz="0" w:space="0" w:color="auto"/>
            <w:left w:val="none" w:sz="0" w:space="0" w:color="auto"/>
            <w:bottom w:val="none" w:sz="0" w:space="0" w:color="auto"/>
            <w:right w:val="none" w:sz="0" w:space="0" w:color="auto"/>
          </w:divBdr>
        </w:div>
        <w:div w:id="1484656694">
          <w:marLeft w:val="1166"/>
          <w:marRight w:val="0"/>
          <w:marTop w:val="96"/>
          <w:marBottom w:val="0"/>
          <w:divBdr>
            <w:top w:val="none" w:sz="0" w:space="0" w:color="auto"/>
            <w:left w:val="none" w:sz="0" w:space="0" w:color="auto"/>
            <w:bottom w:val="none" w:sz="0" w:space="0" w:color="auto"/>
            <w:right w:val="none" w:sz="0" w:space="0" w:color="auto"/>
          </w:divBdr>
        </w:div>
        <w:div w:id="1508252526">
          <w:marLeft w:val="1166"/>
          <w:marRight w:val="0"/>
          <w:marTop w:val="96"/>
          <w:marBottom w:val="0"/>
          <w:divBdr>
            <w:top w:val="none" w:sz="0" w:space="0" w:color="auto"/>
            <w:left w:val="none" w:sz="0" w:space="0" w:color="auto"/>
            <w:bottom w:val="none" w:sz="0" w:space="0" w:color="auto"/>
            <w:right w:val="none" w:sz="0" w:space="0" w:color="auto"/>
          </w:divBdr>
        </w:div>
        <w:div w:id="1931961482">
          <w:marLeft w:val="1166"/>
          <w:marRight w:val="0"/>
          <w:marTop w:val="96"/>
          <w:marBottom w:val="0"/>
          <w:divBdr>
            <w:top w:val="none" w:sz="0" w:space="0" w:color="auto"/>
            <w:left w:val="none" w:sz="0" w:space="0" w:color="auto"/>
            <w:bottom w:val="none" w:sz="0" w:space="0" w:color="auto"/>
            <w:right w:val="none" w:sz="0" w:space="0" w:color="auto"/>
          </w:divBdr>
        </w:div>
        <w:div w:id="1933780838">
          <w:marLeft w:val="1166"/>
          <w:marRight w:val="0"/>
          <w:marTop w:val="96"/>
          <w:marBottom w:val="0"/>
          <w:divBdr>
            <w:top w:val="none" w:sz="0" w:space="0" w:color="auto"/>
            <w:left w:val="none" w:sz="0" w:space="0" w:color="auto"/>
            <w:bottom w:val="none" w:sz="0" w:space="0" w:color="auto"/>
            <w:right w:val="none" w:sz="0" w:space="0" w:color="auto"/>
          </w:divBdr>
        </w:div>
        <w:div w:id="1968001868">
          <w:marLeft w:val="1166"/>
          <w:marRight w:val="0"/>
          <w:marTop w:val="96"/>
          <w:marBottom w:val="0"/>
          <w:divBdr>
            <w:top w:val="none" w:sz="0" w:space="0" w:color="auto"/>
            <w:left w:val="none" w:sz="0" w:space="0" w:color="auto"/>
            <w:bottom w:val="none" w:sz="0" w:space="0" w:color="auto"/>
            <w:right w:val="none" w:sz="0" w:space="0" w:color="auto"/>
          </w:divBdr>
        </w:div>
      </w:divsChild>
    </w:div>
    <w:div w:id="771825376">
      <w:bodyDiv w:val="1"/>
      <w:marLeft w:val="0"/>
      <w:marRight w:val="0"/>
      <w:marTop w:val="0"/>
      <w:marBottom w:val="0"/>
      <w:divBdr>
        <w:top w:val="none" w:sz="0" w:space="0" w:color="auto"/>
        <w:left w:val="none" w:sz="0" w:space="0" w:color="auto"/>
        <w:bottom w:val="none" w:sz="0" w:space="0" w:color="auto"/>
        <w:right w:val="none" w:sz="0" w:space="0" w:color="auto"/>
      </w:divBdr>
      <w:divsChild>
        <w:div w:id="904949550">
          <w:marLeft w:val="547"/>
          <w:marRight w:val="0"/>
          <w:marTop w:val="125"/>
          <w:marBottom w:val="0"/>
          <w:divBdr>
            <w:top w:val="none" w:sz="0" w:space="0" w:color="auto"/>
            <w:left w:val="none" w:sz="0" w:space="0" w:color="auto"/>
            <w:bottom w:val="none" w:sz="0" w:space="0" w:color="auto"/>
            <w:right w:val="none" w:sz="0" w:space="0" w:color="auto"/>
          </w:divBdr>
        </w:div>
        <w:div w:id="1775519073">
          <w:marLeft w:val="547"/>
          <w:marRight w:val="0"/>
          <w:marTop w:val="125"/>
          <w:marBottom w:val="0"/>
          <w:divBdr>
            <w:top w:val="none" w:sz="0" w:space="0" w:color="auto"/>
            <w:left w:val="none" w:sz="0" w:space="0" w:color="auto"/>
            <w:bottom w:val="none" w:sz="0" w:space="0" w:color="auto"/>
            <w:right w:val="none" w:sz="0" w:space="0" w:color="auto"/>
          </w:divBdr>
        </w:div>
      </w:divsChild>
    </w:div>
    <w:div w:id="832334559">
      <w:bodyDiv w:val="1"/>
      <w:marLeft w:val="0"/>
      <w:marRight w:val="0"/>
      <w:marTop w:val="0"/>
      <w:marBottom w:val="0"/>
      <w:divBdr>
        <w:top w:val="none" w:sz="0" w:space="0" w:color="auto"/>
        <w:left w:val="none" w:sz="0" w:space="0" w:color="auto"/>
        <w:bottom w:val="none" w:sz="0" w:space="0" w:color="auto"/>
        <w:right w:val="none" w:sz="0" w:space="0" w:color="auto"/>
      </w:divBdr>
      <w:divsChild>
        <w:div w:id="100145279">
          <w:marLeft w:val="547"/>
          <w:marRight w:val="0"/>
          <w:marTop w:val="115"/>
          <w:marBottom w:val="0"/>
          <w:divBdr>
            <w:top w:val="none" w:sz="0" w:space="0" w:color="auto"/>
            <w:left w:val="none" w:sz="0" w:space="0" w:color="auto"/>
            <w:bottom w:val="none" w:sz="0" w:space="0" w:color="auto"/>
            <w:right w:val="none" w:sz="0" w:space="0" w:color="auto"/>
          </w:divBdr>
        </w:div>
        <w:div w:id="407852750">
          <w:marLeft w:val="547"/>
          <w:marRight w:val="0"/>
          <w:marTop w:val="115"/>
          <w:marBottom w:val="0"/>
          <w:divBdr>
            <w:top w:val="none" w:sz="0" w:space="0" w:color="auto"/>
            <w:left w:val="none" w:sz="0" w:space="0" w:color="auto"/>
            <w:bottom w:val="none" w:sz="0" w:space="0" w:color="auto"/>
            <w:right w:val="none" w:sz="0" w:space="0" w:color="auto"/>
          </w:divBdr>
        </w:div>
      </w:divsChild>
    </w:div>
    <w:div w:id="860826245">
      <w:bodyDiv w:val="1"/>
      <w:marLeft w:val="0"/>
      <w:marRight w:val="0"/>
      <w:marTop w:val="0"/>
      <w:marBottom w:val="0"/>
      <w:divBdr>
        <w:top w:val="none" w:sz="0" w:space="0" w:color="auto"/>
        <w:left w:val="none" w:sz="0" w:space="0" w:color="auto"/>
        <w:bottom w:val="none" w:sz="0" w:space="0" w:color="auto"/>
        <w:right w:val="none" w:sz="0" w:space="0" w:color="auto"/>
      </w:divBdr>
      <w:divsChild>
        <w:div w:id="433131803">
          <w:marLeft w:val="1166"/>
          <w:marRight w:val="0"/>
          <w:marTop w:val="115"/>
          <w:marBottom w:val="0"/>
          <w:divBdr>
            <w:top w:val="none" w:sz="0" w:space="0" w:color="auto"/>
            <w:left w:val="none" w:sz="0" w:space="0" w:color="auto"/>
            <w:bottom w:val="none" w:sz="0" w:space="0" w:color="auto"/>
            <w:right w:val="none" w:sz="0" w:space="0" w:color="auto"/>
          </w:divBdr>
        </w:div>
        <w:div w:id="845749269">
          <w:marLeft w:val="1166"/>
          <w:marRight w:val="0"/>
          <w:marTop w:val="115"/>
          <w:marBottom w:val="0"/>
          <w:divBdr>
            <w:top w:val="none" w:sz="0" w:space="0" w:color="auto"/>
            <w:left w:val="none" w:sz="0" w:space="0" w:color="auto"/>
            <w:bottom w:val="none" w:sz="0" w:space="0" w:color="auto"/>
            <w:right w:val="none" w:sz="0" w:space="0" w:color="auto"/>
          </w:divBdr>
        </w:div>
        <w:div w:id="1524781429">
          <w:marLeft w:val="547"/>
          <w:marRight w:val="0"/>
          <w:marTop w:val="115"/>
          <w:marBottom w:val="0"/>
          <w:divBdr>
            <w:top w:val="none" w:sz="0" w:space="0" w:color="auto"/>
            <w:left w:val="none" w:sz="0" w:space="0" w:color="auto"/>
            <w:bottom w:val="none" w:sz="0" w:space="0" w:color="auto"/>
            <w:right w:val="none" w:sz="0" w:space="0" w:color="auto"/>
          </w:divBdr>
        </w:div>
        <w:div w:id="1527986887">
          <w:marLeft w:val="547"/>
          <w:marRight w:val="0"/>
          <w:marTop w:val="115"/>
          <w:marBottom w:val="0"/>
          <w:divBdr>
            <w:top w:val="none" w:sz="0" w:space="0" w:color="auto"/>
            <w:left w:val="none" w:sz="0" w:space="0" w:color="auto"/>
            <w:bottom w:val="none" w:sz="0" w:space="0" w:color="auto"/>
            <w:right w:val="none" w:sz="0" w:space="0" w:color="auto"/>
          </w:divBdr>
        </w:div>
        <w:div w:id="1867213211">
          <w:marLeft w:val="1166"/>
          <w:marRight w:val="0"/>
          <w:marTop w:val="115"/>
          <w:marBottom w:val="0"/>
          <w:divBdr>
            <w:top w:val="none" w:sz="0" w:space="0" w:color="auto"/>
            <w:left w:val="none" w:sz="0" w:space="0" w:color="auto"/>
            <w:bottom w:val="none" w:sz="0" w:space="0" w:color="auto"/>
            <w:right w:val="none" w:sz="0" w:space="0" w:color="auto"/>
          </w:divBdr>
        </w:div>
      </w:divsChild>
    </w:div>
    <w:div w:id="894855845">
      <w:bodyDiv w:val="1"/>
      <w:marLeft w:val="0"/>
      <w:marRight w:val="0"/>
      <w:marTop w:val="0"/>
      <w:marBottom w:val="0"/>
      <w:divBdr>
        <w:top w:val="none" w:sz="0" w:space="0" w:color="auto"/>
        <w:left w:val="none" w:sz="0" w:space="0" w:color="auto"/>
        <w:bottom w:val="none" w:sz="0" w:space="0" w:color="auto"/>
        <w:right w:val="none" w:sz="0" w:space="0" w:color="auto"/>
      </w:divBdr>
      <w:divsChild>
        <w:div w:id="419836297">
          <w:marLeft w:val="1440"/>
          <w:marRight w:val="0"/>
          <w:marTop w:val="115"/>
          <w:marBottom w:val="0"/>
          <w:divBdr>
            <w:top w:val="none" w:sz="0" w:space="0" w:color="auto"/>
            <w:left w:val="none" w:sz="0" w:space="0" w:color="auto"/>
            <w:bottom w:val="none" w:sz="0" w:space="0" w:color="auto"/>
            <w:right w:val="none" w:sz="0" w:space="0" w:color="auto"/>
          </w:divBdr>
        </w:div>
        <w:div w:id="498034499">
          <w:marLeft w:val="1440"/>
          <w:marRight w:val="0"/>
          <w:marTop w:val="115"/>
          <w:marBottom w:val="0"/>
          <w:divBdr>
            <w:top w:val="none" w:sz="0" w:space="0" w:color="auto"/>
            <w:left w:val="none" w:sz="0" w:space="0" w:color="auto"/>
            <w:bottom w:val="none" w:sz="0" w:space="0" w:color="auto"/>
            <w:right w:val="none" w:sz="0" w:space="0" w:color="auto"/>
          </w:divBdr>
        </w:div>
        <w:div w:id="874001440">
          <w:marLeft w:val="1440"/>
          <w:marRight w:val="0"/>
          <w:marTop w:val="115"/>
          <w:marBottom w:val="0"/>
          <w:divBdr>
            <w:top w:val="none" w:sz="0" w:space="0" w:color="auto"/>
            <w:left w:val="none" w:sz="0" w:space="0" w:color="auto"/>
            <w:bottom w:val="none" w:sz="0" w:space="0" w:color="auto"/>
            <w:right w:val="none" w:sz="0" w:space="0" w:color="auto"/>
          </w:divBdr>
        </w:div>
        <w:div w:id="1060061189">
          <w:marLeft w:val="1440"/>
          <w:marRight w:val="0"/>
          <w:marTop w:val="115"/>
          <w:marBottom w:val="0"/>
          <w:divBdr>
            <w:top w:val="none" w:sz="0" w:space="0" w:color="auto"/>
            <w:left w:val="none" w:sz="0" w:space="0" w:color="auto"/>
            <w:bottom w:val="none" w:sz="0" w:space="0" w:color="auto"/>
            <w:right w:val="none" w:sz="0" w:space="0" w:color="auto"/>
          </w:divBdr>
        </w:div>
        <w:div w:id="1384257470">
          <w:marLeft w:val="1440"/>
          <w:marRight w:val="0"/>
          <w:marTop w:val="115"/>
          <w:marBottom w:val="0"/>
          <w:divBdr>
            <w:top w:val="none" w:sz="0" w:space="0" w:color="auto"/>
            <w:left w:val="none" w:sz="0" w:space="0" w:color="auto"/>
            <w:bottom w:val="none" w:sz="0" w:space="0" w:color="auto"/>
            <w:right w:val="none" w:sz="0" w:space="0" w:color="auto"/>
          </w:divBdr>
        </w:div>
        <w:div w:id="1503815255">
          <w:marLeft w:val="1440"/>
          <w:marRight w:val="0"/>
          <w:marTop w:val="115"/>
          <w:marBottom w:val="0"/>
          <w:divBdr>
            <w:top w:val="none" w:sz="0" w:space="0" w:color="auto"/>
            <w:left w:val="none" w:sz="0" w:space="0" w:color="auto"/>
            <w:bottom w:val="none" w:sz="0" w:space="0" w:color="auto"/>
            <w:right w:val="none" w:sz="0" w:space="0" w:color="auto"/>
          </w:divBdr>
        </w:div>
        <w:div w:id="1853646312">
          <w:marLeft w:val="547"/>
          <w:marRight w:val="0"/>
          <w:marTop w:val="115"/>
          <w:marBottom w:val="0"/>
          <w:divBdr>
            <w:top w:val="none" w:sz="0" w:space="0" w:color="auto"/>
            <w:left w:val="none" w:sz="0" w:space="0" w:color="auto"/>
            <w:bottom w:val="none" w:sz="0" w:space="0" w:color="auto"/>
            <w:right w:val="none" w:sz="0" w:space="0" w:color="auto"/>
          </w:divBdr>
        </w:div>
        <w:div w:id="2068525083">
          <w:marLeft w:val="547"/>
          <w:marRight w:val="0"/>
          <w:marTop w:val="115"/>
          <w:marBottom w:val="0"/>
          <w:divBdr>
            <w:top w:val="none" w:sz="0" w:space="0" w:color="auto"/>
            <w:left w:val="none" w:sz="0" w:space="0" w:color="auto"/>
            <w:bottom w:val="none" w:sz="0" w:space="0" w:color="auto"/>
            <w:right w:val="none" w:sz="0" w:space="0" w:color="auto"/>
          </w:divBdr>
        </w:div>
      </w:divsChild>
    </w:div>
    <w:div w:id="910772734">
      <w:bodyDiv w:val="1"/>
      <w:marLeft w:val="0"/>
      <w:marRight w:val="0"/>
      <w:marTop w:val="0"/>
      <w:marBottom w:val="0"/>
      <w:divBdr>
        <w:top w:val="none" w:sz="0" w:space="0" w:color="auto"/>
        <w:left w:val="none" w:sz="0" w:space="0" w:color="auto"/>
        <w:bottom w:val="none" w:sz="0" w:space="0" w:color="auto"/>
        <w:right w:val="none" w:sz="0" w:space="0" w:color="auto"/>
      </w:divBdr>
    </w:div>
    <w:div w:id="958032853">
      <w:bodyDiv w:val="1"/>
      <w:marLeft w:val="0"/>
      <w:marRight w:val="0"/>
      <w:marTop w:val="0"/>
      <w:marBottom w:val="0"/>
      <w:divBdr>
        <w:top w:val="none" w:sz="0" w:space="0" w:color="auto"/>
        <w:left w:val="none" w:sz="0" w:space="0" w:color="auto"/>
        <w:bottom w:val="none" w:sz="0" w:space="0" w:color="auto"/>
        <w:right w:val="none" w:sz="0" w:space="0" w:color="auto"/>
      </w:divBdr>
      <w:divsChild>
        <w:div w:id="363558243">
          <w:marLeft w:val="547"/>
          <w:marRight w:val="0"/>
          <w:marTop w:val="115"/>
          <w:marBottom w:val="0"/>
          <w:divBdr>
            <w:top w:val="none" w:sz="0" w:space="0" w:color="auto"/>
            <w:left w:val="none" w:sz="0" w:space="0" w:color="auto"/>
            <w:bottom w:val="none" w:sz="0" w:space="0" w:color="auto"/>
            <w:right w:val="none" w:sz="0" w:space="0" w:color="auto"/>
          </w:divBdr>
        </w:div>
        <w:div w:id="919211754">
          <w:marLeft w:val="547"/>
          <w:marRight w:val="0"/>
          <w:marTop w:val="115"/>
          <w:marBottom w:val="0"/>
          <w:divBdr>
            <w:top w:val="none" w:sz="0" w:space="0" w:color="auto"/>
            <w:left w:val="none" w:sz="0" w:space="0" w:color="auto"/>
            <w:bottom w:val="none" w:sz="0" w:space="0" w:color="auto"/>
            <w:right w:val="none" w:sz="0" w:space="0" w:color="auto"/>
          </w:divBdr>
        </w:div>
        <w:div w:id="1868712128">
          <w:marLeft w:val="547"/>
          <w:marRight w:val="0"/>
          <w:marTop w:val="115"/>
          <w:marBottom w:val="0"/>
          <w:divBdr>
            <w:top w:val="none" w:sz="0" w:space="0" w:color="auto"/>
            <w:left w:val="none" w:sz="0" w:space="0" w:color="auto"/>
            <w:bottom w:val="none" w:sz="0" w:space="0" w:color="auto"/>
            <w:right w:val="none" w:sz="0" w:space="0" w:color="auto"/>
          </w:divBdr>
        </w:div>
      </w:divsChild>
    </w:div>
    <w:div w:id="962075483">
      <w:bodyDiv w:val="1"/>
      <w:marLeft w:val="0"/>
      <w:marRight w:val="0"/>
      <w:marTop w:val="0"/>
      <w:marBottom w:val="0"/>
      <w:divBdr>
        <w:top w:val="none" w:sz="0" w:space="0" w:color="auto"/>
        <w:left w:val="none" w:sz="0" w:space="0" w:color="auto"/>
        <w:bottom w:val="none" w:sz="0" w:space="0" w:color="auto"/>
        <w:right w:val="none" w:sz="0" w:space="0" w:color="auto"/>
      </w:divBdr>
      <w:divsChild>
        <w:div w:id="45837928">
          <w:marLeft w:val="547"/>
          <w:marRight w:val="0"/>
          <w:marTop w:val="115"/>
          <w:marBottom w:val="0"/>
          <w:divBdr>
            <w:top w:val="none" w:sz="0" w:space="0" w:color="auto"/>
            <w:left w:val="none" w:sz="0" w:space="0" w:color="auto"/>
            <w:bottom w:val="none" w:sz="0" w:space="0" w:color="auto"/>
            <w:right w:val="none" w:sz="0" w:space="0" w:color="auto"/>
          </w:divBdr>
        </w:div>
        <w:div w:id="1275752227">
          <w:marLeft w:val="547"/>
          <w:marRight w:val="0"/>
          <w:marTop w:val="115"/>
          <w:marBottom w:val="0"/>
          <w:divBdr>
            <w:top w:val="none" w:sz="0" w:space="0" w:color="auto"/>
            <w:left w:val="none" w:sz="0" w:space="0" w:color="auto"/>
            <w:bottom w:val="none" w:sz="0" w:space="0" w:color="auto"/>
            <w:right w:val="none" w:sz="0" w:space="0" w:color="auto"/>
          </w:divBdr>
        </w:div>
      </w:divsChild>
    </w:div>
    <w:div w:id="995843860">
      <w:bodyDiv w:val="1"/>
      <w:marLeft w:val="0"/>
      <w:marRight w:val="0"/>
      <w:marTop w:val="0"/>
      <w:marBottom w:val="0"/>
      <w:divBdr>
        <w:top w:val="none" w:sz="0" w:space="0" w:color="auto"/>
        <w:left w:val="none" w:sz="0" w:space="0" w:color="auto"/>
        <w:bottom w:val="none" w:sz="0" w:space="0" w:color="auto"/>
        <w:right w:val="none" w:sz="0" w:space="0" w:color="auto"/>
      </w:divBdr>
      <w:divsChild>
        <w:div w:id="102575218">
          <w:marLeft w:val="1166"/>
          <w:marRight w:val="0"/>
          <w:marTop w:val="115"/>
          <w:marBottom w:val="0"/>
          <w:divBdr>
            <w:top w:val="none" w:sz="0" w:space="0" w:color="auto"/>
            <w:left w:val="none" w:sz="0" w:space="0" w:color="auto"/>
            <w:bottom w:val="none" w:sz="0" w:space="0" w:color="auto"/>
            <w:right w:val="none" w:sz="0" w:space="0" w:color="auto"/>
          </w:divBdr>
        </w:div>
        <w:div w:id="497572695">
          <w:marLeft w:val="547"/>
          <w:marRight w:val="0"/>
          <w:marTop w:val="115"/>
          <w:marBottom w:val="0"/>
          <w:divBdr>
            <w:top w:val="none" w:sz="0" w:space="0" w:color="auto"/>
            <w:left w:val="none" w:sz="0" w:space="0" w:color="auto"/>
            <w:bottom w:val="none" w:sz="0" w:space="0" w:color="auto"/>
            <w:right w:val="none" w:sz="0" w:space="0" w:color="auto"/>
          </w:divBdr>
        </w:div>
        <w:div w:id="588005468">
          <w:marLeft w:val="547"/>
          <w:marRight w:val="0"/>
          <w:marTop w:val="115"/>
          <w:marBottom w:val="0"/>
          <w:divBdr>
            <w:top w:val="none" w:sz="0" w:space="0" w:color="auto"/>
            <w:left w:val="none" w:sz="0" w:space="0" w:color="auto"/>
            <w:bottom w:val="none" w:sz="0" w:space="0" w:color="auto"/>
            <w:right w:val="none" w:sz="0" w:space="0" w:color="auto"/>
          </w:divBdr>
        </w:div>
        <w:div w:id="611519677">
          <w:marLeft w:val="1166"/>
          <w:marRight w:val="0"/>
          <w:marTop w:val="115"/>
          <w:marBottom w:val="0"/>
          <w:divBdr>
            <w:top w:val="none" w:sz="0" w:space="0" w:color="auto"/>
            <w:left w:val="none" w:sz="0" w:space="0" w:color="auto"/>
            <w:bottom w:val="none" w:sz="0" w:space="0" w:color="auto"/>
            <w:right w:val="none" w:sz="0" w:space="0" w:color="auto"/>
          </w:divBdr>
        </w:div>
        <w:div w:id="1009480736">
          <w:marLeft w:val="1166"/>
          <w:marRight w:val="0"/>
          <w:marTop w:val="115"/>
          <w:marBottom w:val="0"/>
          <w:divBdr>
            <w:top w:val="none" w:sz="0" w:space="0" w:color="auto"/>
            <w:left w:val="none" w:sz="0" w:space="0" w:color="auto"/>
            <w:bottom w:val="none" w:sz="0" w:space="0" w:color="auto"/>
            <w:right w:val="none" w:sz="0" w:space="0" w:color="auto"/>
          </w:divBdr>
        </w:div>
        <w:div w:id="1653366837">
          <w:marLeft w:val="1166"/>
          <w:marRight w:val="0"/>
          <w:marTop w:val="115"/>
          <w:marBottom w:val="0"/>
          <w:divBdr>
            <w:top w:val="none" w:sz="0" w:space="0" w:color="auto"/>
            <w:left w:val="none" w:sz="0" w:space="0" w:color="auto"/>
            <w:bottom w:val="none" w:sz="0" w:space="0" w:color="auto"/>
            <w:right w:val="none" w:sz="0" w:space="0" w:color="auto"/>
          </w:divBdr>
        </w:div>
      </w:divsChild>
    </w:div>
    <w:div w:id="1014962275">
      <w:bodyDiv w:val="1"/>
      <w:marLeft w:val="0"/>
      <w:marRight w:val="0"/>
      <w:marTop w:val="0"/>
      <w:marBottom w:val="0"/>
      <w:divBdr>
        <w:top w:val="none" w:sz="0" w:space="0" w:color="auto"/>
        <w:left w:val="none" w:sz="0" w:space="0" w:color="auto"/>
        <w:bottom w:val="none" w:sz="0" w:space="0" w:color="auto"/>
        <w:right w:val="none" w:sz="0" w:space="0" w:color="auto"/>
      </w:divBdr>
      <w:divsChild>
        <w:div w:id="152649193">
          <w:marLeft w:val="1166"/>
          <w:marRight w:val="0"/>
          <w:marTop w:val="115"/>
          <w:marBottom w:val="0"/>
          <w:divBdr>
            <w:top w:val="none" w:sz="0" w:space="0" w:color="auto"/>
            <w:left w:val="none" w:sz="0" w:space="0" w:color="auto"/>
            <w:bottom w:val="none" w:sz="0" w:space="0" w:color="auto"/>
            <w:right w:val="none" w:sz="0" w:space="0" w:color="auto"/>
          </w:divBdr>
        </w:div>
        <w:div w:id="637035038">
          <w:marLeft w:val="547"/>
          <w:marRight w:val="0"/>
          <w:marTop w:val="115"/>
          <w:marBottom w:val="0"/>
          <w:divBdr>
            <w:top w:val="none" w:sz="0" w:space="0" w:color="auto"/>
            <w:left w:val="none" w:sz="0" w:space="0" w:color="auto"/>
            <w:bottom w:val="none" w:sz="0" w:space="0" w:color="auto"/>
            <w:right w:val="none" w:sz="0" w:space="0" w:color="auto"/>
          </w:divBdr>
        </w:div>
        <w:div w:id="958414353">
          <w:marLeft w:val="1166"/>
          <w:marRight w:val="0"/>
          <w:marTop w:val="115"/>
          <w:marBottom w:val="0"/>
          <w:divBdr>
            <w:top w:val="none" w:sz="0" w:space="0" w:color="auto"/>
            <w:left w:val="none" w:sz="0" w:space="0" w:color="auto"/>
            <w:bottom w:val="none" w:sz="0" w:space="0" w:color="auto"/>
            <w:right w:val="none" w:sz="0" w:space="0" w:color="auto"/>
          </w:divBdr>
        </w:div>
        <w:div w:id="1092702049">
          <w:marLeft w:val="547"/>
          <w:marRight w:val="0"/>
          <w:marTop w:val="115"/>
          <w:marBottom w:val="0"/>
          <w:divBdr>
            <w:top w:val="none" w:sz="0" w:space="0" w:color="auto"/>
            <w:left w:val="none" w:sz="0" w:space="0" w:color="auto"/>
            <w:bottom w:val="none" w:sz="0" w:space="0" w:color="auto"/>
            <w:right w:val="none" w:sz="0" w:space="0" w:color="auto"/>
          </w:divBdr>
        </w:div>
        <w:div w:id="1124076548">
          <w:marLeft w:val="547"/>
          <w:marRight w:val="0"/>
          <w:marTop w:val="115"/>
          <w:marBottom w:val="0"/>
          <w:divBdr>
            <w:top w:val="none" w:sz="0" w:space="0" w:color="auto"/>
            <w:left w:val="none" w:sz="0" w:space="0" w:color="auto"/>
            <w:bottom w:val="none" w:sz="0" w:space="0" w:color="auto"/>
            <w:right w:val="none" w:sz="0" w:space="0" w:color="auto"/>
          </w:divBdr>
        </w:div>
        <w:div w:id="1264799272">
          <w:marLeft w:val="1166"/>
          <w:marRight w:val="0"/>
          <w:marTop w:val="115"/>
          <w:marBottom w:val="0"/>
          <w:divBdr>
            <w:top w:val="none" w:sz="0" w:space="0" w:color="auto"/>
            <w:left w:val="none" w:sz="0" w:space="0" w:color="auto"/>
            <w:bottom w:val="none" w:sz="0" w:space="0" w:color="auto"/>
            <w:right w:val="none" w:sz="0" w:space="0" w:color="auto"/>
          </w:divBdr>
        </w:div>
        <w:div w:id="1549032171">
          <w:marLeft w:val="1166"/>
          <w:marRight w:val="0"/>
          <w:marTop w:val="115"/>
          <w:marBottom w:val="0"/>
          <w:divBdr>
            <w:top w:val="none" w:sz="0" w:space="0" w:color="auto"/>
            <w:left w:val="none" w:sz="0" w:space="0" w:color="auto"/>
            <w:bottom w:val="none" w:sz="0" w:space="0" w:color="auto"/>
            <w:right w:val="none" w:sz="0" w:space="0" w:color="auto"/>
          </w:divBdr>
        </w:div>
      </w:divsChild>
    </w:div>
    <w:div w:id="1026448207">
      <w:bodyDiv w:val="1"/>
      <w:marLeft w:val="0"/>
      <w:marRight w:val="0"/>
      <w:marTop w:val="0"/>
      <w:marBottom w:val="0"/>
      <w:divBdr>
        <w:top w:val="none" w:sz="0" w:space="0" w:color="auto"/>
        <w:left w:val="none" w:sz="0" w:space="0" w:color="auto"/>
        <w:bottom w:val="none" w:sz="0" w:space="0" w:color="auto"/>
        <w:right w:val="none" w:sz="0" w:space="0" w:color="auto"/>
      </w:divBdr>
      <w:divsChild>
        <w:div w:id="161699033">
          <w:marLeft w:val="547"/>
          <w:marRight w:val="0"/>
          <w:marTop w:val="115"/>
          <w:marBottom w:val="0"/>
          <w:divBdr>
            <w:top w:val="none" w:sz="0" w:space="0" w:color="auto"/>
            <w:left w:val="none" w:sz="0" w:space="0" w:color="auto"/>
            <w:bottom w:val="none" w:sz="0" w:space="0" w:color="auto"/>
            <w:right w:val="none" w:sz="0" w:space="0" w:color="auto"/>
          </w:divBdr>
        </w:div>
      </w:divsChild>
    </w:div>
    <w:div w:id="1036614052">
      <w:bodyDiv w:val="1"/>
      <w:marLeft w:val="0"/>
      <w:marRight w:val="0"/>
      <w:marTop w:val="0"/>
      <w:marBottom w:val="0"/>
      <w:divBdr>
        <w:top w:val="none" w:sz="0" w:space="0" w:color="auto"/>
        <w:left w:val="none" w:sz="0" w:space="0" w:color="auto"/>
        <w:bottom w:val="none" w:sz="0" w:space="0" w:color="auto"/>
        <w:right w:val="none" w:sz="0" w:space="0" w:color="auto"/>
      </w:divBdr>
      <w:divsChild>
        <w:div w:id="15931216">
          <w:marLeft w:val="1166"/>
          <w:marRight w:val="0"/>
          <w:marTop w:val="115"/>
          <w:marBottom w:val="0"/>
          <w:divBdr>
            <w:top w:val="none" w:sz="0" w:space="0" w:color="auto"/>
            <w:left w:val="none" w:sz="0" w:space="0" w:color="auto"/>
            <w:bottom w:val="none" w:sz="0" w:space="0" w:color="auto"/>
            <w:right w:val="none" w:sz="0" w:space="0" w:color="auto"/>
          </w:divBdr>
        </w:div>
        <w:div w:id="356734132">
          <w:marLeft w:val="1166"/>
          <w:marRight w:val="0"/>
          <w:marTop w:val="115"/>
          <w:marBottom w:val="0"/>
          <w:divBdr>
            <w:top w:val="none" w:sz="0" w:space="0" w:color="auto"/>
            <w:left w:val="none" w:sz="0" w:space="0" w:color="auto"/>
            <w:bottom w:val="none" w:sz="0" w:space="0" w:color="auto"/>
            <w:right w:val="none" w:sz="0" w:space="0" w:color="auto"/>
          </w:divBdr>
        </w:div>
        <w:div w:id="403643058">
          <w:marLeft w:val="1166"/>
          <w:marRight w:val="0"/>
          <w:marTop w:val="115"/>
          <w:marBottom w:val="0"/>
          <w:divBdr>
            <w:top w:val="none" w:sz="0" w:space="0" w:color="auto"/>
            <w:left w:val="none" w:sz="0" w:space="0" w:color="auto"/>
            <w:bottom w:val="none" w:sz="0" w:space="0" w:color="auto"/>
            <w:right w:val="none" w:sz="0" w:space="0" w:color="auto"/>
          </w:divBdr>
        </w:div>
        <w:div w:id="1280913737">
          <w:marLeft w:val="547"/>
          <w:marRight w:val="0"/>
          <w:marTop w:val="115"/>
          <w:marBottom w:val="0"/>
          <w:divBdr>
            <w:top w:val="none" w:sz="0" w:space="0" w:color="auto"/>
            <w:left w:val="none" w:sz="0" w:space="0" w:color="auto"/>
            <w:bottom w:val="none" w:sz="0" w:space="0" w:color="auto"/>
            <w:right w:val="none" w:sz="0" w:space="0" w:color="auto"/>
          </w:divBdr>
        </w:div>
        <w:div w:id="1908611739">
          <w:marLeft w:val="547"/>
          <w:marRight w:val="0"/>
          <w:marTop w:val="115"/>
          <w:marBottom w:val="0"/>
          <w:divBdr>
            <w:top w:val="none" w:sz="0" w:space="0" w:color="auto"/>
            <w:left w:val="none" w:sz="0" w:space="0" w:color="auto"/>
            <w:bottom w:val="none" w:sz="0" w:space="0" w:color="auto"/>
            <w:right w:val="none" w:sz="0" w:space="0" w:color="auto"/>
          </w:divBdr>
        </w:div>
      </w:divsChild>
    </w:div>
    <w:div w:id="1039207767">
      <w:bodyDiv w:val="1"/>
      <w:marLeft w:val="0"/>
      <w:marRight w:val="0"/>
      <w:marTop w:val="0"/>
      <w:marBottom w:val="0"/>
      <w:divBdr>
        <w:top w:val="none" w:sz="0" w:space="0" w:color="auto"/>
        <w:left w:val="none" w:sz="0" w:space="0" w:color="auto"/>
        <w:bottom w:val="none" w:sz="0" w:space="0" w:color="auto"/>
        <w:right w:val="none" w:sz="0" w:space="0" w:color="auto"/>
      </w:divBdr>
      <w:divsChild>
        <w:div w:id="143008325">
          <w:marLeft w:val="1166"/>
          <w:marRight w:val="0"/>
          <w:marTop w:val="115"/>
          <w:marBottom w:val="0"/>
          <w:divBdr>
            <w:top w:val="none" w:sz="0" w:space="0" w:color="auto"/>
            <w:left w:val="none" w:sz="0" w:space="0" w:color="auto"/>
            <w:bottom w:val="none" w:sz="0" w:space="0" w:color="auto"/>
            <w:right w:val="none" w:sz="0" w:space="0" w:color="auto"/>
          </w:divBdr>
        </w:div>
        <w:div w:id="928852299">
          <w:marLeft w:val="547"/>
          <w:marRight w:val="0"/>
          <w:marTop w:val="115"/>
          <w:marBottom w:val="0"/>
          <w:divBdr>
            <w:top w:val="none" w:sz="0" w:space="0" w:color="auto"/>
            <w:left w:val="none" w:sz="0" w:space="0" w:color="auto"/>
            <w:bottom w:val="none" w:sz="0" w:space="0" w:color="auto"/>
            <w:right w:val="none" w:sz="0" w:space="0" w:color="auto"/>
          </w:divBdr>
        </w:div>
        <w:div w:id="944850903">
          <w:marLeft w:val="1166"/>
          <w:marRight w:val="0"/>
          <w:marTop w:val="115"/>
          <w:marBottom w:val="0"/>
          <w:divBdr>
            <w:top w:val="none" w:sz="0" w:space="0" w:color="auto"/>
            <w:left w:val="none" w:sz="0" w:space="0" w:color="auto"/>
            <w:bottom w:val="none" w:sz="0" w:space="0" w:color="auto"/>
            <w:right w:val="none" w:sz="0" w:space="0" w:color="auto"/>
          </w:divBdr>
        </w:div>
        <w:div w:id="996417441">
          <w:marLeft w:val="1166"/>
          <w:marRight w:val="0"/>
          <w:marTop w:val="115"/>
          <w:marBottom w:val="0"/>
          <w:divBdr>
            <w:top w:val="none" w:sz="0" w:space="0" w:color="auto"/>
            <w:left w:val="none" w:sz="0" w:space="0" w:color="auto"/>
            <w:bottom w:val="none" w:sz="0" w:space="0" w:color="auto"/>
            <w:right w:val="none" w:sz="0" w:space="0" w:color="auto"/>
          </w:divBdr>
        </w:div>
        <w:div w:id="1142774817">
          <w:marLeft w:val="547"/>
          <w:marRight w:val="0"/>
          <w:marTop w:val="115"/>
          <w:marBottom w:val="0"/>
          <w:divBdr>
            <w:top w:val="none" w:sz="0" w:space="0" w:color="auto"/>
            <w:left w:val="none" w:sz="0" w:space="0" w:color="auto"/>
            <w:bottom w:val="none" w:sz="0" w:space="0" w:color="auto"/>
            <w:right w:val="none" w:sz="0" w:space="0" w:color="auto"/>
          </w:divBdr>
        </w:div>
        <w:div w:id="1782917478">
          <w:marLeft w:val="547"/>
          <w:marRight w:val="0"/>
          <w:marTop w:val="115"/>
          <w:marBottom w:val="0"/>
          <w:divBdr>
            <w:top w:val="none" w:sz="0" w:space="0" w:color="auto"/>
            <w:left w:val="none" w:sz="0" w:space="0" w:color="auto"/>
            <w:bottom w:val="none" w:sz="0" w:space="0" w:color="auto"/>
            <w:right w:val="none" w:sz="0" w:space="0" w:color="auto"/>
          </w:divBdr>
        </w:div>
        <w:div w:id="2066029592">
          <w:marLeft w:val="1166"/>
          <w:marRight w:val="0"/>
          <w:marTop w:val="115"/>
          <w:marBottom w:val="0"/>
          <w:divBdr>
            <w:top w:val="none" w:sz="0" w:space="0" w:color="auto"/>
            <w:left w:val="none" w:sz="0" w:space="0" w:color="auto"/>
            <w:bottom w:val="none" w:sz="0" w:space="0" w:color="auto"/>
            <w:right w:val="none" w:sz="0" w:space="0" w:color="auto"/>
          </w:divBdr>
        </w:div>
      </w:divsChild>
    </w:div>
    <w:div w:id="1079866491">
      <w:bodyDiv w:val="1"/>
      <w:marLeft w:val="0"/>
      <w:marRight w:val="0"/>
      <w:marTop w:val="0"/>
      <w:marBottom w:val="0"/>
      <w:divBdr>
        <w:top w:val="none" w:sz="0" w:space="0" w:color="auto"/>
        <w:left w:val="none" w:sz="0" w:space="0" w:color="auto"/>
        <w:bottom w:val="none" w:sz="0" w:space="0" w:color="auto"/>
        <w:right w:val="none" w:sz="0" w:space="0" w:color="auto"/>
      </w:divBdr>
      <w:divsChild>
        <w:div w:id="835733107">
          <w:marLeft w:val="547"/>
          <w:marRight w:val="0"/>
          <w:marTop w:val="115"/>
          <w:marBottom w:val="0"/>
          <w:divBdr>
            <w:top w:val="none" w:sz="0" w:space="0" w:color="auto"/>
            <w:left w:val="none" w:sz="0" w:space="0" w:color="auto"/>
            <w:bottom w:val="none" w:sz="0" w:space="0" w:color="auto"/>
            <w:right w:val="none" w:sz="0" w:space="0" w:color="auto"/>
          </w:divBdr>
        </w:div>
        <w:div w:id="1787002434">
          <w:marLeft w:val="547"/>
          <w:marRight w:val="0"/>
          <w:marTop w:val="115"/>
          <w:marBottom w:val="0"/>
          <w:divBdr>
            <w:top w:val="none" w:sz="0" w:space="0" w:color="auto"/>
            <w:left w:val="none" w:sz="0" w:space="0" w:color="auto"/>
            <w:bottom w:val="none" w:sz="0" w:space="0" w:color="auto"/>
            <w:right w:val="none" w:sz="0" w:space="0" w:color="auto"/>
          </w:divBdr>
        </w:div>
      </w:divsChild>
    </w:div>
    <w:div w:id="1125538852">
      <w:bodyDiv w:val="1"/>
      <w:marLeft w:val="0"/>
      <w:marRight w:val="0"/>
      <w:marTop w:val="0"/>
      <w:marBottom w:val="0"/>
      <w:divBdr>
        <w:top w:val="none" w:sz="0" w:space="0" w:color="auto"/>
        <w:left w:val="none" w:sz="0" w:space="0" w:color="auto"/>
        <w:bottom w:val="none" w:sz="0" w:space="0" w:color="auto"/>
        <w:right w:val="none" w:sz="0" w:space="0" w:color="auto"/>
      </w:divBdr>
      <w:divsChild>
        <w:div w:id="52393934">
          <w:marLeft w:val="547"/>
          <w:marRight w:val="0"/>
          <w:marTop w:val="115"/>
          <w:marBottom w:val="0"/>
          <w:divBdr>
            <w:top w:val="none" w:sz="0" w:space="0" w:color="auto"/>
            <w:left w:val="none" w:sz="0" w:space="0" w:color="auto"/>
            <w:bottom w:val="none" w:sz="0" w:space="0" w:color="auto"/>
            <w:right w:val="none" w:sz="0" w:space="0" w:color="auto"/>
          </w:divBdr>
        </w:div>
        <w:div w:id="158038855">
          <w:marLeft w:val="1166"/>
          <w:marRight w:val="0"/>
          <w:marTop w:val="115"/>
          <w:marBottom w:val="0"/>
          <w:divBdr>
            <w:top w:val="none" w:sz="0" w:space="0" w:color="auto"/>
            <w:left w:val="none" w:sz="0" w:space="0" w:color="auto"/>
            <w:bottom w:val="none" w:sz="0" w:space="0" w:color="auto"/>
            <w:right w:val="none" w:sz="0" w:space="0" w:color="auto"/>
          </w:divBdr>
        </w:div>
        <w:div w:id="540243444">
          <w:marLeft w:val="1166"/>
          <w:marRight w:val="0"/>
          <w:marTop w:val="115"/>
          <w:marBottom w:val="0"/>
          <w:divBdr>
            <w:top w:val="none" w:sz="0" w:space="0" w:color="auto"/>
            <w:left w:val="none" w:sz="0" w:space="0" w:color="auto"/>
            <w:bottom w:val="none" w:sz="0" w:space="0" w:color="auto"/>
            <w:right w:val="none" w:sz="0" w:space="0" w:color="auto"/>
          </w:divBdr>
        </w:div>
        <w:div w:id="708258725">
          <w:marLeft w:val="1166"/>
          <w:marRight w:val="0"/>
          <w:marTop w:val="115"/>
          <w:marBottom w:val="0"/>
          <w:divBdr>
            <w:top w:val="none" w:sz="0" w:space="0" w:color="auto"/>
            <w:left w:val="none" w:sz="0" w:space="0" w:color="auto"/>
            <w:bottom w:val="none" w:sz="0" w:space="0" w:color="auto"/>
            <w:right w:val="none" w:sz="0" w:space="0" w:color="auto"/>
          </w:divBdr>
        </w:div>
        <w:div w:id="1073550354">
          <w:marLeft w:val="1166"/>
          <w:marRight w:val="0"/>
          <w:marTop w:val="115"/>
          <w:marBottom w:val="0"/>
          <w:divBdr>
            <w:top w:val="none" w:sz="0" w:space="0" w:color="auto"/>
            <w:left w:val="none" w:sz="0" w:space="0" w:color="auto"/>
            <w:bottom w:val="none" w:sz="0" w:space="0" w:color="auto"/>
            <w:right w:val="none" w:sz="0" w:space="0" w:color="auto"/>
          </w:divBdr>
        </w:div>
        <w:div w:id="1158688002">
          <w:marLeft w:val="547"/>
          <w:marRight w:val="0"/>
          <w:marTop w:val="115"/>
          <w:marBottom w:val="0"/>
          <w:divBdr>
            <w:top w:val="none" w:sz="0" w:space="0" w:color="auto"/>
            <w:left w:val="none" w:sz="0" w:space="0" w:color="auto"/>
            <w:bottom w:val="none" w:sz="0" w:space="0" w:color="auto"/>
            <w:right w:val="none" w:sz="0" w:space="0" w:color="auto"/>
          </w:divBdr>
        </w:div>
        <w:div w:id="1533034502">
          <w:marLeft w:val="547"/>
          <w:marRight w:val="0"/>
          <w:marTop w:val="115"/>
          <w:marBottom w:val="0"/>
          <w:divBdr>
            <w:top w:val="none" w:sz="0" w:space="0" w:color="auto"/>
            <w:left w:val="none" w:sz="0" w:space="0" w:color="auto"/>
            <w:bottom w:val="none" w:sz="0" w:space="0" w:color="auto"/>
            <w:right w:val="none" w:sz="0" w:space="0" w:color="auto"/>
          </w:divBdr>
        </w:div>
      </w:divsChild>
    </w:div>
    <w:div w:id="1168522375">
      <w:bodyDiv w:val="1"/>
      <w:marLeft w:val="0"/>
      <w:marRight w:val="0"/>
      <w:marTop w:val="0"/>
      <w:marBottom w:val="0"/>
      <w:divBdr>
        <w:top w:val="none" w:sz="0" w:space="0" w:color="auto"/>
        <w:left w:val="none" w:sz="0" w:space="0" w:color="auto"/>
        <w:bottom w:val="none" w:sz="0" w:space="0" w:color="auto"/>
        <w:right w:val="none" w:sz="0" w:space="0" w:color="auto"/>
      </w:divBdr>
      <w:divsChild>
        <w:div w:id="386537412">
          <w:marLeft w:val="547"/>
          <w:marRight w:val="0"/>
          <w:marTop w:val="0"/>
          <w:marBottom w:val="0"/>
          <w:divBdr>
            <w:top w:val="none" w:sz="0" w:space="0" w:color="auto"/>
            <w:left w:val="none" w:sz="0" w:space="0" w:color="auto"/>
            <w:bottom w:val="none" w:sz="0" w:space="0" w:color="auto"/>
            <w:right w:val="none" w:sz="0" w:space="0" w:color="auto"/>
          </w:divBdr>
        </w:div>
        <w:div w:id="435752264">
          <w:marLeft w:val="547"/>
          <w:marRight w:val="0"/>
          <w:marTop w:val="0"/>
          <w:marBottom w:val="0"/>
          <w:divBdr>
            <w:top w:val="none" w:sz="0" w:space="0" w:color="auto"/>
            <w:left w:val="none" w:sz="0" w:space="0" w:color="auto"/>
            <w:bottom w:val="none" w:sz="0" w:space="0" w:color="auto"/>
            <w:right w:val="none" w:sz="0" w:space="0" w:color="auto"/>
          </w:divBdr>
        </w:div>
      </w:divsChild>
    </w:div>
    <w:div w:id="1198010832">
      <w:bodyDiv w:val="1"/>
      <w:marLeft w:val="0"/>
      <w:marRight w:val="0"/>
      <w:marTop w:val="0"/>
      <w:marBottom w:val="0"/>
      <w:divBdr>
        <w:top w:val="none" w:sz="0" w:space="0" w:color="auto"/>
        <w:left w:val="none" w:sz="0" w:space="0" w:color="auto"/>
        <w:bottom w:val="none" w:sz="0" w:space="0" w:color="auto"/>
        <w:right w:val="none" w:sz="0" w:space="0" w:color="auto"/>
      </w:divBdr>
      <w:divsChild>
        <w:div w:id="90709025">
          <w:marLeft w:val="547"/>
          <w:marRight w:val="0"/>
          <w:marTop w:val="115"/>
          <w:marBottom w:val="0"/>
          <w:divBdr>
            <w:top w:val="none" w:sz="0" w:space="0" w:color="auto"/>
            <w:left w:val="none" w:sz="0" w:space="0" w:color="auto"/>
            <w:bottom w:val="none" w:sz="0" w:space="0" w:color="auto"/>
            <w:right w:val="none" w:sz="0" w:space="0" w:color="auto"/>
          </w:divBdr>
        </w:div>
        <w:div w:id="404842889">
          <w:marLeft w:val="547"/>
          <w:marRight w:val="0"/>
          <w:marTop w:val="115"/>
          <w:marBottom w:val="0"/>
          <w:divBdr>
            <w:top w:val="none" w:sz="0" w:space="0" w:color="auto"/>
            <w:left w:val="none" w:sz="0" w:space="0" w:color="auto"/>
            <w:bottom w:val="none" w:sz="0" w:space="0" w:color="auto"/>
            <w:right w:val="none" w:sz="0" w:space="0" w:color="auto"/>
          </w:divBdr>
        </w:div>
        <w:div w:id="729160314">
          <w:marLeft w:val="547"/>
          <w:marRight w:val="0"/>
          <w:marTop w:val="115"/>
          <w:marBottom w:val="0"/>
          <w:divBdr>
            <w:top w:val="none" w:sz="0" w:space="0" w:color="auto"/>
            <w:left w:val="none" w:sz="0" w:space="0" w:color="auto"/>
            <w:bottom w:val="none" w:sz="0" w:space="0" w:color="auto"/>
            <w:right w:val="none" w:sz="0" w:space="0" w:color="auto"/>
          </w:divBdr>
        </w:div>
        <w:div w:id="793446617">
          <w:marLeft w:val="547"/>
          <w:marRight w:val="0"/>
          <w:marTop w:val="115"/>
          <w:marBottom w:val="0"/>
          <w:divBdr>
            <w:top w:val="none" w:sz="0" w:space="0" w:color="auto"/>
            <w:left w:val="none" w:sz="0" w:space="0" w:color="auto"/>
            <w:bottom w:val="none" w:sz="0" w:space="0" w:color="auto"/>
            <w:right w:val="none" w:sz="0" w:space="0" w:color="auto"/>
          </w:divBdr>
        </w:div>
        <w:div w:id="882208398">
          <w:marLeft w:val="547"/>
          <w:marRight w:val="0"/>
          <w:marTop w:val="115"/>
          <w:marBottom w:val="0"/>
          <w:divBdr>
            <w:top w:val="none" w:sz="0" w:space="0" w:color="auto"/>
            <w:left w:val="none" w:sz="0" w:space="0" w:color="auto"/>
            <w:bottom w:val="none" w:sz="0" w:space="0" w:color="auto"/>
            <w:right w:val="none" w:sz="0" w:space="0" w:color="auto"/>
          </w:divBdr>
        </w:div>
      </w:divsChild>
    </w:div>
    <w:div w:id="1215775199">
      <w:bodyDiv w:val="1"/>
      <w:marLeft w:val="0"/>
      <w:marRight w:val="0"/>
      <w:marTop w:val="0"/>
      <w:marBottom w:val="0"/>
      <w:divBdr>
        <w:top w:val="none" w:sz="0" w:space="0" w:color="auto"/>
        <w:left w:val="none" w:sz="0" w:space="0" w:color="auto"/>
        <w:bottom w:val="none" w:sz="0" w:space="0" w:color="auto"/>
        <w:right w:val="none" w:sz="0" w:space="0" w:color="auto"/>
      </w:divBdr>
      <w:divsChild>
        <w:div w:id="4989849">
          <w:marLeft w:val="1166"/>
          <w:marRight w:val="0"/>
          <w:marTop w:val="106"/>
          <w:marBottom w:val="0"/>
          <w:divBdr>
            <w:top w:val="none" w:sz="0" w:space="0" w:color="auto"/>
            <w:left w:val="none" w:sz="0" w:space="0" w:color="auto"/>
            <w:bottom w:val="none" w:sz="0" w:space="0" w:color="auto"/>
            <w:right w:val="none" w:sz="0" w:space="0" w:color="auto"/>
          </w:divBdr>
        </w:div>
        <w:div w:id="50004127">
          <w:marLeft w:val="1166"/>
          <w:marRight w:val="0"/>
          <w:marTop w:val="106"/>
          <w:marBottom w:val="0"/>
          <w:divBdr>
            <w:top w:val="none" w:sz="0" w:space="0" w:color="auto"/>
            <w:left w:val="none" w:sz="0" w:space="0" w:color="auto"/>
            <w:bottom w:val="none" w:sz="0" w:space="0" w:color="auto"/>
            <w:right w:val="none" w:sz="0" w:space="0" w:color="auto"/>
          </w:divBdr>
        </w:div>
        <w:div w:id="901134033">
          <w:marLeft w:val="1166"/>
          <w:marRight w:val="0"/>
          <w:marTop w:val="106"/>
          <w:marBottom w:val="0"/>
          <w:divBdr>
            <w:top w:val="none" w:sz="0" w:space="0" w:color="auto"/>
            <w:left w:val="none" w:sz="0" w:space="0" w:color="auto"/>
            <w:bottom w:val="none" w:sz="0" w:space="0" w:color="auto"/>
            <w:right w:val="none" w:sz="0" w:space="0" w:color="auto"/>
          </w:divBdr>
        </w:div>
        <w:div w:id="1033190937">
          <w:marLeft w:val="1166"/>
          <w:marRight w:val="0"/>
          <w:marTop w:val="106"/>
          <w:marBottom w:val="0"/>
          <w:divBdr>
            <w:top w:val="none" w:sz="0" w:space="0" w:color="auto"/>
            <w:left w:val="none" w:sz="0" w:space="0" w:color="auto"/>
            <w:bottom w:val="none" w:sz="0" w:space="0" w:color="auto"/>
            <w:right w:val="none" w:sz="0" w:space="0" w:color="auto"/>
          </w:divBdr>
        </w:div>
        <w:div w:id="1053040116">
          <w:marLeft w:val="547"/>
          <w:marRight w:val="0"/>
          <w:marTop w:val="106"/>
          <w:marBottom w:val="0"/>
          <w:divBdr>
            <w:top w:val="none" w:sz="0" w:space="0" w:color="auto"/>
            <w:left w:val="none" w:sz="0" w:space="0" w:color="auto"/>
            <w:bottom w:val="none" w:sz="0" w:space="0" w:color="auto"/>
            <w:right w:val="none" w:sz="0" w:space="0" w:color="auto"/>
          </w:divBdr>
        </w:div>
        <w:div w:id="1380398055">
          <w:marLeft w:val="547"/>
          <w:marRight w:val="0"/>
          <w:marTop w:val="106"/>
          <w:marBottom w:val="0"/>
          <w:divBdr>
            <w:top w:val="none" w:sz="0" w:space="0" w:color="auto"/>
            <w:left w:val="none" w:sz="0" w:space="0" w:color="auto"/>
            <w:bottom w:val="none" w:sz="0" w:space="0" w:color="auto"/>
            <w:right w:val="none" w:sz="0" w:space="0" w:color="auto"/>
          </w:divBdr>
        </w:div>
        <w:div w:id="1814831786">
          <w:marLeft w:val="547"/>
          <w:marRight w:val="0"/>
          <w:marTop w:val="106"/>
          <w:marBottom w:val="0"/>
          <w:divBdr>
            <w:top w:val="none" w:sz="0" w:space="0" w:color="auto"/>
            <w:left w:val="none" w:sz="0" w:space="0" w:color="auto"/>
            <w:bottom w:val="none" w:sz="0" w:space="0" w:color="auto"/>
            <w:right w:val="none" w:sz="0" w:space="0" w:color="auto"/>
          </w:divBdr>
        </w:div>
      </w:divsChild>
    </w:div>
    <w:div w:id="1298143396">
      <w:bodyDiv w:val="1"/>
      <w:marLeft w:val="0"/>
      <w:marRight w:val="0"/>
      <w:marTop w:val="0"/>
      <w:marBottom w:val="0"/>
      <w:divBdr>
        <w:top w:val="none" w:sz="0" w:space="0" w:color="auto"/>
        <w:left w:val="none" w:sz="0" w:space="0" w:color="auto"/>
        <w:bottom w:val="none" w:sz="0" w:space="0" w:color="auto"/>
        <w:right w:val="none" w:sz="0" w:space="0" w:color="auto"/>
      </w:divBdr>
      <w:divsChild>
        <w:div w:id="258293375">
          <w:marLeft w:val="547"/>
          <w:marRight w:val="0"/>
          <w:marTop w:val="115"/>
          <w:marBottom w:val="0"/>
          <w:divBdr>
            <w:top w:val="none" w:sz="0" w:space="0" w:color="auto"/>
            <w:left w:val="none" w:sz="0" w:space="0" w:color="auto"/>
            <w:bottom w:val="none" w:sz="0" w:space="0" w:color="auto"/>
            <w:right w:val="none" w:sz="0" w:space="0" w:color="auto"/>
          </w:divBdr>
        </w:div>
        <w:div w:id="482160061">
          <w:marLeft w:val="547"/>
          <w:marRight w:val="0"/>
          <w:marTop w:val="115"/>
          <w:marBottom w:val="0"/>
          <w:divBdr>
            <w:top w:val="none" w:sz="0" w:space="0" w:color="auto"/>
            <w:left w:val="none" w:sz="0" w:space="0" w:color="auto"/>
            <w:bottom w:val="none" w:sz="0" w:space="0" w:color="auto"/>
            <w:right w:val="none" w:sz="0" w:space="0" w:color="auto"/>
          </w:divBdr>
        </w:div>
        <w:div w:id="492568790">
          <w:marLeft w:val="547"/>
          <w:marRight w:val="0"/>
          <w:marTop w:val="115"/>
          <w:marBottom w:val="0"/>
          <w:divBdr>
            <w:top w:val="none" w:sz="0" w:space="0" w:color="auto"/>
            <w:left w:val="none" w:sz="0" w:space="0" w:color="auto"/>
            <w:bottom w:val="none" w:sz="0" w:space="0" w:color="auto"/>
            <w:right w:val="none" w:sz="0" w:space="0" w:color="auto"/>
          </w:divBdr>
        </w:div>
        <w:div w:id="574169389">
          <w:marLeft w:val="547"/>
          <w:marRight w:val="0"/>
          <w:marTop w:val="115"/>
          <w:marBottom w:val="0"/>
          <w:divBdr>
            <w:top w:val="none" w:sz="0" w:space="0" w:color="auto"/>
            <w:left w:val="none" w:sz="0" w:space="0" w:color="auto"/>
            <w:bottom w:val="none" w:sz="0" w:space="0" w:color="auto"/>
            <w:right w:val="none" w:sz="0" w:space="0" w:color="auto"/>
          </w:divBdr>
        </w:div>
        <w:div w:id="825054900">
          <w:marLeft w:val="547"/>
          <w:marRight w:val="0"/>
          <w:marTop w:val="115"/>
          <w:marBottom w:val="0"/>
          <w:divBdr>
            <w:top w:val="none" w:sz="0" w:space="0" w:color="auto"/>
            <w:left w:val="none" w:sz="0" w:space="0" w:color="auto"/>
            <w:bottom w:val="none" w:sz="0" w:space="0" w:color="auto"/>
            <w:right w:val="none" w:sz="0" w:space="0" w:color="auto"/>
          </w:divBdr>
        </w:div>
        <w:div w:id="827937220">
          <w:marLeft w:val="547"/>
          <w:marRight w:val="0"/>
          <w:marTop w:val="115"/>
          <w:marBottom w:val="0"/>
          <w:divBdr>
            <w:top w:val="none" w:sz="0" w:space="0" w:color="auto"/>
            <w:left w:val="none" w:sz="0" w:space="0" w:color="auto"/>
            <w:bottom w:val="none" w:sz="0" w:space="0" w:color="auto"/>
            <w:right w:val="none" w:sz="0" w:space="0" w:color="auto"/>
          </w:divBdr>
        </w:div>
        <w:div w:id="973679490">
          <w:marLeft w:val="547"/>
          <w:marRight w:val="0"/>
          <w:marTop w:val="115"/>
          <w:marBottom w:val="0"/>
          <w:divBdr>
            <w:top w:val="none" w:sz="0" w:space="0" w:color="auto"/>
            <w:left w:val="none" w:sz="0" w:space="0" w:color="auto"/>
            <w:bottom w:val="none" w:sz="0" w:space="0" w:color="auto"/>
            <w:right w:val="none" w:sz="0" w:space="0" w:color="auto"/>
          </w:divBdr>
        </w:div>
        <w:div w:id="1217086130">
          <w:marLeft w:val="547"/>
          <w:marRight w:val="0"/>
          <w:marTop w:val="115"/>
          <w:marBottom w:val="0"/>
          <w:divBdr>
            <w:top w:val="none" w:sz="0" w:space="0" w:color="auto"/>
            <w:left w:val="none" w:sz="0" w:space="0" w:color="auto"/>
            <w:bottom w:val="none" w:sz="0" w:space="0" w:color="auto"/>
            <w:right w:val="none" w:sz="0" w:space="0" w:color="auto"/>
          </w:divBdr>
        </w:div>
        <w:div w:id="1496873361">
          <w:marLeft w:val="547"/>
          <w:marRight w:val="0"/>
          <w:marTop w:val="115"/>
          <w:marBottom w:val="0"/>
          <w:divBdr>
            <w:top w:val="none" w:sz="0" w:space="0" w:color="auto"/>
            <w:left w:val="none" w:sz="0" w:space="0" w:color="auto"/>
            <w:bottom w:val="none" w:sz="0" w:space="0" w:color="auto"/>
            <w:right w:val="none" w:sz="0" w:space="0" w:color="auto"/>
          </w:divBdr>
        </w:div>
        <w:div w:id="1601332603">
          <w:marLeft w:val="547"/>
          <w:marRight w:val="0"/>
          <w:marTop w:val="115"/>
          <w:marBottom w:val="0"/>
          <w:divBdr>
            <w:top w:val="none" w:sz="0" w:space="0" w:color="auto"/>
            <w:left w:val="none" w:sz="0" w:space="0" w:color="auto"/>
            <w:bottom w:val="none" w:sz="0" w:space="0" w:color="auto"/>
            <w:right w:val="none" w:sz="0" w:space="0" w:color="auto"/>
          </w:divBdr>
        </w:div>
        <w:div w:id="1651519533">
          <w:marLeft w:val="547"/>
          <w:marRight w:val="0"/>
          <w:marTop w:val="115"/>
          <w:marBottom w:val="0"/>
          <w:divBdr>
            <w:top w:val="none" w:sz="0" w:space="0" w:color="auto"/>
            <w:left w:val="none" w:sz="0" w:space="0" w:color="auto"/>
            <w:bottom w:val="none" w:sz="0" w:space="0" w:color="auto"/>
            <w:right w:val="none" w:sz="0" w:space="0" w:color="auto"/>
          </w:divBdr>
        </w:div>
      </w:divsChild>
    </w:div>
    <w:div w:id="1309285823">
      <w:bodyDiv w:val="1"/>
      <w:marLeft w:val="0"/>
      <w:marRight w:val="0"/>
      <w:marTop w:val="0"/>
      <w:marBottom w:val="0"/>
      <w:divBdr>
        <w:top w:val="none" w:sz="0" w:space="0" w:color="auto"/>
        <w:left w:val="none" w:sz="0" w:space="0" w:color="auto"/>
        <w:bottom w:val="none" w:sz="0" w:space="0" w:color="auto"/>
        <w:right w:val="none" w:sz="0" w:space="0" w:color="auto"/>
      </w:divBdr>
      <w:divsChild>
        <w:div w:id="245848409">
          <w:marLeft w:val="547"/>
          <w:marRight w:val="0"/>
          <w:marTop w:val="115"/>
          <w:marBottom w:val="0"/>
          <w:divBdr>
            <w:top w:val="none" w:sz="0" w:space="0" w:color="auto"/>
            <w:left w:val="none" w:sz="0" w:space="0" w:color="auto"/>
            <w:bottom w:val="none" w:sz="0" w:space="0" w:color="auto"/>
            <w:right w:val="none" w:sz="0" w:space="0" w:color="auto"/>
          </w:divBdr>
        </w:div>
        <w:div w:id="404569270">
          <w:marLeft w:val="547"/>
          <w:marRight w:val="0"/>
          <w:marTop w:val="115"/>
          <w:marBottom w:val="0"/>
          <w:divBdr>
            <w:top w:val="none" w:sz="0" w:space="0" w:color="auto"/>
            <w:left w:val="none" w:sz="0" w:space="0" w:color="auto"/>
            <w:bottom w:val="none" w:sz="0" w:space="0" w:color="auto"/>
            <w:right w:val="none" w:sz="0" w:space="0" w:color="auto"/>
          </w:divBdr>
        </w:div>
      </w:divsChild>
    </w:div>
    <w:div w:id="1356074568">
      <w:bodyDiv w:val="1"/>
      <w:marLeft w:val="0"/>
      <w:marRight w:val="0"/>
      <w:marTop w:val="0"/>
      <w:marBottom w:val="0"/>
      <w:divBdr>
        <w:top w:val="none" w:sz="0" w:space="0" w:color="auto"/>
        <w:left w:val="none" w:sz="0" w:space="0" w:color="auto"/>
        <w:bottom w:val="none" w:sz="0" w:space="0" w:color="auto"/>
        <w:right w:val="none" w:sz="0" w:space="0" w:color="auto"/>
      </w:divBdr>
      <w:divsChild>
        <w:div w:id="405421221">
          <w:marLeft w:val="1166"/>
          <w:marRight w:val="0"/>
          <w:marTop w:val="115"/>
          <w:marBottom w:val="0"/>
          <w:divBdr>
            <w:top w:val="none" w:sz="0" w:space="0" w:color="auto"/>
            <w:left w:val="none" w:sz="0" w:space="0" w:color="auto"/>
            <w:bottom w:val="none" w:sz="0" w:space="0" w:color="auto"/>
            <w:right w:val="none" w:sz="0" w:space="0" w:color="auto"/>
          </w:divBdr>
        </w:div>
        <w:div w:id="850264256">
          <w:marLeft w:val="1166"/>
          <w:marRight w:val="0"/>
          <w:marTop w:val="115"/>
          <w:marBottom w:val="0"/>
          <w:divBdr>
            <w:top w:val="none" w:sz="0" w:space="0" w:color="auto"/>
            <w:left w:val="none" w:sz="0" w:space="0" w:color="auto"/>
            <w:bottom w:val="none" w:sz="0" w:space="0" w:color="auto"/>
            <w:right w:val="none" w:sz="0" w:space="0" w:color="auto"/>
          </w:divBdr>
        </w:div>
        <w:div w:id="870727004">
          <w:marLeft w:val="1166"/>
          <w:marRight w:val="0"/>
          <w:marTop w:val="115"/>
          <w:marBottom w:val="0"/>
          <w:divBdr>
            <w:top w:val="none" w:sz="0" w:space="0" w:color="auto"/>
            <w:left w:val="none" w:sz="0" w:space="0" w:color="auto"/>
            <w:bottom w:val="none" w:sz="0" w:space="0" w:color="auto"/>
            <w:right w:val="none" w:sz="0" w:space="0" w:color="auto"/>
          </w:divBdr>
        </w:div>
        <w:div w:id="1515653710">
          <w:marLeft w:val="1166"/>
          <w:marRight w:val="0"/>
          <w:marTop w:val="115"/>
          <w:marBottom w:val="0"/>
          <w:divBdr>
            <w:top w:val="none" w:sz="0" w:space="0" w:color="auto"/>
            <w:left w:val="none" w:sz="0" w:space="0" w:color="auto"/>
            <w:bottom w:val="none" w:sz="0" w:space="0" w:color="auto"/>
            <w:right w:val="none" w:sz="0" w:space="0" w:color="auto"/>
          </w:divBdr>
        </w:div>
        <w:div w:id="1978493096">
          <w:marLeft w:val="1166"/>
          <w:marRight w:val="0"/>
          <w:marTop w:val="115"/>
          <w:marBottom w:val="0"/>
          <w:divBdr>
            <w:top w:val="none" w:sz="0" w:space="0" w:color="auto"/>
            <w:left w:val="none" w:sz="0" w:space="0" w:color="auto"/>
            <w:bottom w:val="none" w:sz="0" w:space="0" w:color="auto"/>
            <w:right w:val="none" w:sz="0" w:space="0" w:color="auto"/>
          </w:divBdr>
        </w:div>
        <w:div w:id="2045788868">
          <w:marLeft w:val="547"/>
          <w:marRight w:val="0"/>
          <w:marTop w:val="115"/>
          <w:marBottom w:val="0"/>
          <w:divBdr>
            <w:top w:val="none" w:sz="0" w:space="0" w:color="auto"/>
            <w:left w:val="none" w:sz="0" w:space="0" w:color="auto"/>
            <w:bottom w:val="none" w:sz="0" w:space="0" w:color="auto"/>
            <w:right w:val="none" w:sz="0" w:space="0" w:color="auto"/>
          </w:divBdr>
        </w:div>
      </w:divsChild>
    </w:div>
    <w:div w:id="1394544400">
      <w:bodyDiv w:val="1"/>
      <w:marLeft w:val="0"/>
      <w:marRight w:val="0"/>
      <w:marTop w:val="0"/>
      <w:marBottom w:val="0"/>
      <w:divBdr>
        <w:top w:val="none" w:sz="0" w:space="0" w:color="auto"/>
        <w:left w:val="none" w:sz="0" w:space="0" w:color="auto"/>
        <w:bottom w:val="none" w:sz="0" w:space="0" w:color="auto"/>
        <w:right w:val="none" w:sz="0" w:space="0" w:color="auto"/>
      </w:divBdr>
      <w:divsChild>
        <w:div w:id="387414075">
          <w:marLeft w:val="547"/>
          <w:marRight w:val="0"/>
          <w:marTop w:val="106"/>
          <w:marBottom w:val="0"/>
          <w:divBdr>
            <w:top w:val="none" w:sz="0" w:space="0" w:color="auto"/>
            <w:left w:val="none" w:sz="0" w:space="0" w:color="auto"/>
            <w:bottom w:val="none" w:sz="0" w:space="0" w:color="auto"/>
            <w:right w:val="none" w:sz="0" w:space="0" w:color="auto"/>
          </w:divBdr>
        </w:div>
        <w:div w:id="501745478">
          <w:marLeft w:val="547"/>
          <w:marRight w:val="0"/>
          <w:marTop w:val="106"/>
          <w:marBottom w:val="0"/>
          <w:divBdr>
            <w:top w:val="none" w:sz="0" w:space="0" w:color="auto"/>
            <w:left w:val="none" w:sz="0" w:space="0" w:color="auto"/>
            <w:bottom w:val="none" w:sz="0" w:space="0" w:color="auto"/>
            <w:right w:val="none" w:sz="0" w:space="0" w:color="auto"/>
          </w:divBdr>
        </w:div>
        <w:div w:id="732117546">
          <w:marLeft w:val="547"/>
          <w:marRight w:val="0"/>
          <w:marTop w:val="106"/>
          <w:marBottom w:val="0"/>
          <w:divBdr>
            <w:top w:val="none" w:sz="0" w:space="0" w:color="auto"/>
            <w:left w:val="none" w:sz="0" w:space="0" w:color="auto"/>
            <w:bottom w:val="none" w:sz="0" w:space="0" w:color="auto"/>
            <w:right w:val="none" w:sz="0" w:space="0" w:color="auto"/>
          </w:divBdr>
        </w:div>
        <w:div w:id="763917592">
          <w:marLeft w:val="547"/>
          <w:marRight w:val="0"/>
          <w:marTop w:val="106"/>
          <w:marBottom w:val="0"/>
          <w:divBdr>
            <w:top w:val="none" w:sz="0" w:space="0" w:color="auto"/>
            <w:left w:val="none" w:sz="0" w:space="0" w:color="auto"/>
            <w:bottom w:val="none" w:sz="0" w:space="0" w:color="auto"/>
            <w:right w:val="none" w:sz="0" w:space="0" w:color="auto"/>
          </w:divBdr>
        </w:div>
        <w:div w:id="1233541887">
          <w:marLeft w:val="547"/>
          <w:marRight w:val="0"/>
          <w:marTop w:val="106"/>
          <w:marBottom w:val="0"/>
          <w:divBdr>
            <w:top w:val="none" w:sz="0" w:space="0" w:color="auto"/>
            <w:left w:val="none" w:sz="0" w:space="0" w:color="auto"/>
            <w:bottom w:val="none" w:sz="0" w:space="0" w:color="auto"/>
            <w:right w:val="none" w:sz="0" w:space="0" w:color="auto"/>
          </w:divBdr>
        </w:div>
        <w:div w:id="1236626519">
          <w:marLeft w:val="547"/>
          <w:marRight w:val="0"/>
          <w:marTop w:val="106"/>
          <w:marBottom w:val="0"/>
          <w:divBdr>
            <w:top w:val="none" w:sz="0" w:space="0" w:color="auto"/>
            <w:left w:val="none" w:sz="0" w:space="0" w:color="auto"/>
            <w:bottom w:val="none" w:sz="0" w:space="0" w:color="auto"/>
            <w:right w:val="none" w:sz="0" w:space="0" w:color="auto"/>
          </w:divBdr>
        </w:div>
        <w:div w:id="1263611700">
          <w:marLeft w:val="547"/>
          <w:marRight w:val="0"/>
          <w:marTop w:val="106"/>
          <w:marBottom w:val="0"/>
          <w:divBdr>
            <w:top w:val="none" w:sz="0" w:space="0" w:color="auto"/>
            <w:left w:val="none" w:sz="0" w:space="0" w:color="auto"/>
            <w:bottom w:val="none" w:sz="0" w:space="0" w:color="auto"/>
            <w:right w:val="none" w:sz="0" w:space="0" w:color="auto"/>
          </w:divBdr>
        </w:div>
        <w:div w:id="1323974257">
          <w:marLeft w:val="547"/>
          <w:marRight w:val="0"/>
          <w:marTop w:val="106"/>
          <w:marBottom w:val="0"/>
          <w:divBdr>
            <w:top w:val="none" w:sz="0" w:space="0" w:color="auto"/>
            <w:left w:val="none" w:sz="0" w:space="0" w:color="auto"/>
            <w:bottom w:val="none" w:sz="0" w:space="0" w:color="auto"/>
            <w:right w:val="none" w:sz="0" w:space="0" w:color="auto"/>
          </w:divBdr>
        </w:div>
        <w:div w:id="1373574327">
          <w:marLeft w:val="547"/>
          <w:marRight w:val="0"/>
          <w:marTop w:val="106"/>
          <w:marBottom w:val="0"/>
          <w:divBdr>
            <w:top w:val="none" w:sz="0" w:space="0" w:color="auto"/>
            <w:left w:val="none" w:sz="0" w:space="0" w:color="auto"/>
            <w:bottom w:val="none" w:sz="0" w:space="0" w:color="auto"/>
            <w:right w:val="none" w:sz="0" w:space="0" w:color="auto"/>
          </w:divBdr>
        </w:div>
        <w:div w:id="1644000163">
          <w:marLeft w:val="547"/>
          <w:marRight w:val="0"/>
          <w:marTop w:val="106"/>
          <w:marBottom w:val="0"/>
          <w:divBdr>
            <w:top w:val="none" w:sz="0" w:space="0" w:color="auto"/>
            <w:left w:val="none" w:sz="0" w:space="0" w:color="auto"/>
            <w:bottom w:val="none" w:sz="0" w:space="0" w:color="auto"/>
            <w:right w:val="none" w:sz="0" w:space="0" w:color="auto"/>
          </w:divBdr>
        </w:div>
        <w:div w:id="1998916190">
          <w:marLeft w:val="547"/>
          <w:marRight w:val="0"/>
          <w:marTop w:val="106"/>
          <w:marBottom w:val="0"/>
          <w:divBdr>
            <w:top w:val="none" w:sz="0" w:space="0" w:color="auto"/>
            <w:left w:val="none" w:sz="0" w:space="0" w:color="auto"/>
            <w:bottom w:val="none" w:sz="0" w:space="0" w:color="auto"/>
            <w:right w:val="none" w:sz="0" w:space="0" w:color="auto"/>
          </w:divBdr>
        </w:div>
      </w:divsChild>
    </w:div>
    <w:div w:id="1433933931">
      <w:bodyDiv w:val="1"/>
      <w:marLeft w:val="0"/>
      <w:marRight w:val="0"/>
      <w:marTop w:val="0"/>
      <w:marBottom w:val="0"/>
      <w:divBdr>
        <w:top w:val="none" w:sz="0" w:space="0" w:color="auto"/>
        <w:left w:val="none" w:sz="0" w:space="0" w:color="auto"/>
        <w:bottom w:val="none" w:sz="0" w:space="0" w:color="auto"/>
        <w:right w:val="none" w:sz="0" w:space="0" w:color="auto"/>
      </w:divBdr>
      <w:divsChild>
        <w:div w:id="53545737">
          <w:marLeft w:val="1166"/>
          <w:marRight w:val="0"/>
          <w:marTop w:val="115"/>
          <w:marBottom w:val="0"/>
          <w:divBdr>
            <w:top w:val="none" w:sz="0" w:space="0" w:color="auto"/>
            <w:left w:val="none" w:sz="0" w:space="0" w:color="auto"/>
            <w:bottom w:val="none" w:sz="0" w:space="0" w:color="auto"/>
            <w:right w:val="none" w:sz="0" w:space="0" w:color="auto"/>
          </w:divBdr>
        </w:div>
        <w:div w:id="292179582">
          <w:marLeft w:val="1166"/>
          <w:marRight w:val="0"/>
          <w:marTop w:val="115"/>
          <w:marBottom w:val="0"/>
          <w:divBdr>
            <w:top w:val="none" w:sz="0" w:space="0" w:color="auto"/>
            <w:left w:val="none" w:sz="0" w:space="0" w:color="auto"/>
            <w:bottom w:val="none" w:sz="0" w:space="0" w:color="auto"/>
            <w:right w:val="none" w:sz="0" w:space="0" w:color="auto"/>
          </w:divBdr>
        </w:div>
        <w:div w:id="1533495518">
          <w:marLeft w:val="547"/>
          <w:marRight w:val="0"/>
          <w:marTop w:val="115"/>
          <w:marBottom w:val="0"/>
          <w:divBdr>
            <w:top w:val="none" w:sz="0" w:space="0" w:color="auto"/>
            <w:left w:val="none" w:sz="0" w:space="0" w:color="auto"/>
            <w:bottom w:val="none" w:sz="0" w:space="0" w:color="auto"/>
            <w:right w:val="none" w:sz="0" w:space="0" w:color="auto"/>
          </w:divBdr>
        </w:div>
      </w:divsChild>
    </w:div>
    <w:div w:id="1453666360">
      <w:bodyDiv w:val="1"/>
      <w:marLeft w:val="0"/>
      <w:marRight w:val="0"/>
      <w:marTop w:val="0"/>
      <w:marBottom w:val="0"/>
      <w:divBdr>
        <w:top w:val="none" w:sz="0" w:space="0" w:color="auto"/>
        <w:left w:val="none" w:sz="0" w:space="0" w:color="auto"/>
        <w:bottom w:val="none" w:sz="0" w:space="0" w:color="auto"/>
        <w:right w:val="none" w:sz="0" w:space="0" w:color="auto"/>
      </w:divBdr>
      <w:divsChild>
        <w:div w:id="109903991">
          <w:marLeft w:val="547"/>
          <w:marRight w:val="0"/>
          <w:marTop w:val="115"/>
          <w:marBottom w:val="0"/>
          <w:divBdr>
            <w:top w:val="none" w:sz="0" w:space="0" w:color="auto"/>
            <w:left w:val="none" w:sz="0" w:space="0" w:color="auto"/>
            <w:bottom w:val="none" w:sz="0" w:space="0" w:color="auto"/>
            <w:right w:val="none" w:sz="0" w:space="0" w:color="auto"/>
          </w:divBdr>
        </w:div>
        <w:div w:id="1971355480">
          <w:marLeft w:val="547"/>
          <w:marRight w:val="0"/>
          <w:marTop w:val="115"/>
          <w:marBottom w:val="0"/>
          <w:divBdr>
            <w:top w:val="none" w:sz="0" w:space="0" w:color="auto"/>
            <w:left w:val="none" w:sz="0" w:space="0" w:color="auto"/>
            <w:bottom w:val="none" w:sz="0" w:space="0" w:color="auto"/>
            <w:right w:val="none" w:sz="0" w:space="0" w:color="auto"/>
          </w:divBdr>
        </w:div>
      </w:divsChild>
    </w:div>
    <w:div w:id="1486631751">
      <w:bodyDiv w:val="1"/>
      <w:marLeft w:val="0"/>
      <w:marRight w:val="0"/>
      <w:marTop w:val="0"/>
      <w:marBottom w:val="0"/>
      <w:divBdr>
        <w:top w:val="none" w:sz="0" w:space="0" w:color="auto"/>
        <w:left w:val="none" w:sz="0" w:space="0" w:color="auto"/>
        <w:bottom w:val="none" w:sz="0" w:space="0" w:color="auto"/>
        <w:right w:val="none" w:sz="0" w:space="0" w:color="auto"/>
      </w:divBdr>
      <w:divsChild>
        <w:div w:id="484198952">
          <w:marLeft w:val="1166"/>
          <w:marRight w:val="0"/>
          <w:marTop w:val="115"/>
          <w:marBottom w:val="0"/>
          <w:divBdr>
            <w:top w:val="none" w:sz="0" w:space="0" w:color="auto"/>
            <w:left w:val="none" w:sz="0" w:space="0" w:color="auto"/>
            <w:bottom w:val="none" w:sz="0" w:space="0" w:color="auto"/>
            <w:right w:val="none" w:sz="0" w:space="0" w:color="auto"/>
          </w:divBdr>
        </w:div>
        <w:div w:id="748769271">
          <w:marLeft w:val="547"/>
          <w:marRight w:val="0"/>
          <w:marTop w:val="115"/>
          <w:marBottom w:val="0"/>
          <w:divBdr>
            <w:top w:val="none" w:sz="0" w:space="0" w:color="auto"/>
            <w:left w:val="none" w:sz="0" w:space="0" w:color="auto"/>
            <w:bottom w:val="none" w:sz="0" w:space="0" w:color="auto"/>
            <w:right w:val="none" w:sz="0" w:space="0" w:color="auto"/>
          </w:divBdr>
        </w:div>
        <w:div w:id="1218053339">
          <w:marLeft w:val="547"/>
          <w:marRight w:val="0"/>
          <w:marTop w:val="115"/>
          <w:marBottom w:val="0"/>
          <w:divBdr>
            <w:top w:val="none" w:sz="0" w:space="0" w:color="auto"/>
            <w:left w:val="none" w:sz="0" w:space="0" w:color="auto"/>
            <w:bottom w:val="none" w:sz="0" w:space="0" w:color="auto"/>
            <w:right w:val="none" w:sz="0" w:space="0" w:color="auto"/>
          </w:divBdr>
        </w:div>
        <w:div w:id="1324964224">
          <w:marLeft w:val="1166"/>
          <w:marRight w:val="0"/>
          <w:marTop w:val="115"/>
          <w:marBottom w:val="0"/>
          <w:divBdr>
            <w:top w:val="none" w:sz="0" w:space="0" w:color="auto"/>
            <w:left w:val="none" w:sz="0" w:space="0" w:color="auto"/>
            <w:bottom w:val="none" w:sz="0" w:space="0" w:color="auto"/>
            <w:right w:val="none" w:sz="0" w:space="0" w:color="auto"/>
          </w:divBdr>
        </w:div>
        <w:div w:id="1480076940">
          <w:marLeft w:val="1166"/>
          <w:marRight w:val="0"/>
          <w:marTop w:val="115"/>
          <w:marBottom w:val="0"/>
          <w:divBdr>
            <w:top w:val="none" w:sz="0" w:space="0" w:color="auto"/>
            <w:left w:val="none" w:sz="0" w:space="0" w:color="auto"/>
            <w:bottom w:val="none" w:sz="0" w:space="0" w:color="auto"/>
            <w:right w:val="none" w:sz="0" w:space="0" w:color="auto"/>
          </w:divBdr>
        </w:div>
        <w:div w:id="2143693903">
          <w:marLeft w:val="1166"/>
          <w:marRight w:val="0"/>
          <w:marTop w:val="115"/>
          <w:marBottom w:val="0"/>
          <w:divBdr>
            <w:top w:val="none" w:sz="0" w:space="0" w:color="auto"/>
            <w:left w:val="none" w:sz="0" w:space="0" w:color="auto"/>
            <w:bottom w:val="none" w:sz="0" w:space="0" w:color="auto"/>
            <w:right w:val="none" w:sz="0" w:space="0" w:color="auto"/>
          </w:divBdr>
        </w:div>
      </w:divsChild>
    </w:div>
    <w:div w:id="1498038231">
      <w:bodyDiv w:val="1"/>
      <w:marLeft w:val="0"/>
      <w:marRight w:val="0"/>
      <w:marTop w:val="0"/>
      <w:marBottom w:val="0"/>
      <w:divBdr>
        <w:top w:val="none" w:sz="0" w:space="0" w:color="auto"/>
        <w:left w:val="none" w:sz="0" w:space="0" w:color="auto"/>
        <w:bottom w:val="none" w:sz="0" w:space="0" w:color="auto"/>
        <w:right w:val="none" w:sz="0" w:space="0" w:color="auto"/>
      </w:divBdr>
      <w:divsChild>
        <w:div w:id="615991063">
          <w:marLeft w:val="547"/>
          <w:marRight w:val="0"/>
          <w:marTop w:val="115"/>
          <w:marBottom w:val="0"/>
          <w:divBdr>
            <w:top w:val="none" w:sz="0" w:space="0" w:color="auto"/>
            <w:left w:val="none" w:sz="0" w:space="0" w:color="auto"/>
            <w:bottom w:val="none" w:sz="0" w:space="0" w:color="auto"/>
            <w:right w:val="none" w:sz="0" w:space="0" w:color="auto"/>
          </w:divBdr>
        </w:div>
        <w:div w:id="1237864292">
          <w:marLeft w:val="547"/>
          <w:marRight w:val="0"/>
          <w:marTop w:val="115"/>
          <w:marBottom w:val="0"/>
          <w:divBdr>
            <w:top w:val="none" w:sz="0" w:space="0" w:color="auto"/>
            <w:left w:val="none" w:sz="0" w:space="0" w:color="auto"/>
            <w:bottom w:val="none" w:sz="0" w:space="0" w:color="auto"/>
            <w:right w:val="none" w:sz="0" w:space="0" w:color="auto"/>
          </w:divBdr>
        </w:div>
      </w:divsChild>
    </w:div>
    <w:div w:id="1514956700">
      <w:bodyDiv w:val="1"/>
      <w:marLeft w:val="0"/>
      <w:marRight w:val="0"/>
      <w:marTop w:val="0"/>
      <w:marBottom w:val="0"/>
      <w:divBdr>
        <w:top w:val="none" w:sz="0" w:space="0" w:color="auto"/>
        <w:left w:val="none" w:sz="0" w:space="0" w:color="auto"/>
        <w:bottom w:val="none" w:sz="0" w:space="0" w:color="auto"/>
        <w:right w:val="none" w:sz="0" w:space="0" w:color="auto"/>
      </w:divBdr>
      <w:divsChild>
        <w:div w:id="90585985">
          <w:marLeft w:val="1166"/>
          <w:marRight w:val="0"/>
          <w:marTop w:val="115"/>
          <w:marBottom w:val="0"/>
          <w:divBdr>
            <w:top w:val="none" w:sz="0" w:space="0" w:color="auto"/>
            <w:left w:val="none" w:sz="0" w:space="0" w:color="auto"/>
            <w:bottom w:val="none" w:sz="0" w:space="0" w:color="auto"/>
            <w:right w:val="none" w:sz="0" w:space="0" w:color="auto"/>
          </w:divBdr>
        </w:div>
        <w:div w:id="480579816">
          <w:marLeft w:val="1166"/>
          <w:marRight w:val="0"/>
          <w:marTop w:val="115"/>
          <w:marBottom w:val="0"/>
          <w:divBdr>
            <w:top w:val="none" w:sz="0" w:space="0" w:color="auto"/>
            <w:left w:val="none" w:sz="0" w:space="0" w:color="auto"/>
            <w:bottom w:val="none" w:sz="0" w:space="0" w:color="auto"/>
            <w:right w:val="none" w:sz="0" w:space="0" w:color="auto"/>
          </w:divBdr>
        </w:div>
        <w:div w:id="626546218">
          <w:marLeft w:val="1166"/>
          <w:marRight w:val="0"/>
          <w:marTop w:val="115"/>
          <w:marBottom w:val="0"/>
          <w:divBdr>
            <w:top w:val="none" w:sz="0" w:space="0" w:color="auto"/>
            <w:left w:val="none" w:sz="0" w:space="0" w:color="auto"/>
            <w:bottom w:val="none" w:sz="0" w:space="0" w:color="auto"/>
            <w:right w:val="none" w:sz="0" w:space="0" w:color="auto"/>
          </w:divBdr>
        </w:div>
        <w:div w:id="1028486221">
          <w:marLeft w:val="547"/>
          <w:marRight w:val="0"/>
          <w:marTop w:val="115"/>
          <w:marBottom w:val="0"/>
          <w:divBdr>
            <w:top w:val="none" w:sz="0" w:space="0" w:color="auto"/>
            <w:left w:val="none" w:sz="0" w:space="0" w:color="auto"/>
            <w:bottom w:val="none" w:sz="0" w:space="0" w:color="auto"/>
            <w:right w:val="none" w:sz="0" w:space="0" w:color="auto"/>
          </w:divBdr>
        </w:div>
        <w:div w:id="2049989781">
          <w:marLeft w:val="547"/>
          <w:marRight w:val="0"/>
          <w:marTop w:val="115"/>
          <w:marBottom w:val="0"/>
          <w:divBdr>
            <w:top w:val="none" w:sz="0" w:space="0" w:color="auto"/>
            <w:left w:val="none" w:sz="0" w:space="0" w:color="auto"/>
            <w:bottom w:val="none" w:sz="0" w:space="0" w:color="auto"/>
            <w:right w:val="none" w:sz="0" w:space="0" w:color="auto"/>
          </w:divBdr>
        </w:div>
      </w:divsChild>
    </w:div>
    <w:div w:id="1561330921">
      <w:bodyDiv w:val="1"/>
      <w:marLeft w:val="0"/>
      <w:marRight w:val="0"/>
      <w:marTop w:val="0"/>
      <w:marBottom w:val="0"/>
      <w:divBdr>
        <w:top w:val="none" w:sz="0" w:space="0" w:color="auto"/>
        <w:left w:val="none" w:sz="0" w:space="0" w:color="auto"/>
        <w:bottom w:val="none" w:sz="0" w:space="0" w:color="auto"/>
        <w:right w:val="none" w:sz="0" w:space="0" w:color="auto"/>
      </w:divBdr>
      <w:divsChild>
        <w:div w:id="514002400">
          <w:marLeft w:val="547"/>
          <w:marRight w:val="0"/>
          <w:marTop w:val="115"/>
          <w:marBottom w:val="0"/>
          <w:divBdr>
            <w:top w:val="none" w:sz="0" w:space="0" w:color="auto"/>
            <w:left w:val="none" w:sz="0" w:space="0" w:color="auto"/>
            <w:bottom w:val="none" w:sz="0" w:space="0" w:color="auto"/>
            <w:right w:val="none" w:sz="0" w:space="0" w:color="auto"/>
          </w:divBdr>
        </w:div>
        <w:div w:id="1964068909">
          <w:marLeft w:val="547"/>
          <w:marRight w:val="0"/>
          <w:marTop w:val="115"/>
          <w:marBottom w:val="0"/>
          <w:divBdr>
            <w:top w:val="none" w:sz="0" w:space="0" w:color="auto"/>
            <w:left w:val="none" w:sz="0" w:space="0" w:color="auto"/>
            <w:bottom w:val="none" w:sz="0" w:space="0" w:color="auto"/>
            <w:right w:val="none" w:sz="0" w:space="0" w:color="auto"/>
          </w:divBdr>
        </w:div>
      </w:divsChild>
    </w:div>
    <w:div w:id="1565263486">
      <w:bodyDiv w:val="1"/>
      <w:marLeft w:val="0"/>
      <w:marRight w:val="0"/>
      <w:marTop w:val="0"/>
      <w:marBottom w:val="0"/>
      <w:divBdr>
        <w:top w:val="none" w:sz="0" w:space="0" w:color="auto"/>
        <w:left w:val="none" w:sz="0" w:space="0" w:color="auto"/>
        <w:bottom w:val="none" w:sz="0" w:space="0" w:color="auto"/>
        <w:right w:val="none" w:sz="0" w:space="0" w:color="auto"/>
      </w:divBdr>
      <w:divsChild>
        <w:div w:id="139158310">
          <w:marLeft w:val="547"/>
          <w:marRight w:val="0"/>
          <w:marTop w:val="115"/>
          <w:marBottom w:val="0"/>
          <w:divBdr>
            <w:top w:val="none" w:sz="0" w:space="0" w:color="auto"/>
            <w:left w:val="none" w:sz="0" w:space="0" w:color="auto"/>
            <w:bottom w:val="none" w:sz="0" w:space="0" w:color="auto"/>
            <w:right w:val="none" w:sz="0" w:space="0" w:color="auto"/>
          </w:divBdr>
        </w:div>
        <w:div w:id="765004180">
          <w:marLeft w:val="547"/>
          <w:marRight w:val="0"/>
          <w:marTop w:val="115"/>
          <w:marBottom w:val="0"/>
          <w:divBdr>
            <w:top w:val="none" w:sz="0" w:space="0" w:color="auto"/>
            <w:left w:val="none" w:sz="0" w:space="0" w:color="auto"/>
            <w:bottom w:val="none" w:sz="0" w:space="0" w:color="auto"/>
            <w:right w:val="none" w:sz="0" w:space="0" w:color="auto"/>
          </w:divBdr>
        </w:div>
      </w:divsChild>
    </w:div>
    <w:div w:id="1631471873">
      <w:bodyDiv w:val="1"/>
      <w:marLeft w:val="0"/>
      <w:marRight w:val="0"/>
      <w:marTop w:val="0"/>
      <w:marBottom w:val="0"/>
      <w:divBdr>
        <w:top w:val="none" w:sz="0" w:space="0" w:color="auto"/>
        <w:left w:val="none" w:sz="0" w:space="0" w:color="auto"/>
        <w:bottom w:val="none" w:sz="0" w:space="0" w:color="auto"/>
        <w:right w:val="none" w:sz="0" w:space="0" w:color="auto"/>
      </w:divBdr>
      <w:divsChild>
        <w:div w:id="1017120471">
          <w:marLeft w:val="547"/>
          <w:marRight w:val="0"/>
          <w:marTop w:val="115"/>
          <w:marBottom w:val="0"/>
          <w:divBdr>
            <w:top w:val="none" w:sz="0" w:space="0" w:color="auto"/>
            <w:left w:val="none" w:sz="0" w:space="0" w:color="auto"/>
            <w:bottom w:val="none" w:sz="0" w:space="0" w:color="auto"/>
            <w:right w:val="none" w:sz="0" w:space="0" w:color="auto"/>
          </w:divBdr>
        </w:div>
        <w:div w:id="1493133362">
          <w:marLeft w:val="547"/>
          <w:marRight w:val="0"/>
          <w:marTop w:val="115"/>
          <w:marBottom w:val="0"/>
          <w:divBdr>
            <w:top w:val="none" w:sz="0" w:space="0" w:color="auto"/>
            <w:left w:val="none" w:sz="0" w:space="0" w:color="auto"/>
            <w:bottom w:val="none" w:sz="0" w:space="0" w:color="auto"/>
            <w:right w:val="none" w:sz="0" w:space="0" w:color="auto"/>
          </w:divBdr>
        </w:div>
        <w:div w:id="1496804897">
          <w:marLeft w:val="547"/>
          <w:marRight w:val="0"/>
          <w:marTop w:val="115"/>
          <w:marBottom w:val="0"/>
          <w:divBdr>
            <w:top w:val="none" w:sz="0" w:space="0" w:color="auto"/>
            <w:left w:val="none" w:sz="0" w:space="0" w:color="auto"/>
            <w:bottom w:val="none" w:sz="0" w:space="0" w:color="auto"/>
            <w:right w:val="none" w:sz="0" w:space="0" w:color="auto"/>
          </w:divBdr>
        </w:div>
      </w:divsChild>
    </w:div>
    <w:div w:id="1636519058">
      <w:bodyDiv w:val="1"/>
      <w:marLeft w:val="0"/>
      <w:marRight w:val="0"/>
      <w:marTop w:val="0"/>
      <w:marBottom w:val="0"/>
      <w:divBdr>
        <w:top w:val="none" w:sz="0" w:space="0" w:color="auto"/>
        <w:left w:val="none" w:sz="0" w:space="0" w:color="auto"/>
        <w:bottom w:val="none" w:sz="0" w:space="0" w:color="auto"/>
        <w:right w:val="none" w:sz="0" w:space="0" w:color="auto"/>
      </w:divBdr>
      <w:divsChild>
        <w:div w:id="119154155">
          <w:marLeft w:val="547"/>
          <w:marRight w:val="0"/>
          <w:marTop w:val="115"/>
          <w:marBottom w:val="0"/>
          <w:divBdr>
            <w:top w:val="none" w:sz="0" w:space="0" w:color="auto"/>
            <w:left w:val="none" w:sz="0" w:space="0" w:color="auto"/>
            <w:bottom w:val="none" w:sz="0" w:space="0" w:color="auto"/>
            <w:right w:val="none" w:sz="0" w:space="0" w:color="auto"/>
          </w:divBdr>
        </w:div>
        <w:div w:id="1126775443">
          <w:marLeft w:val="547"/>
          <w:marRight w:val="0"/>
          <w:marTop w:val="115"/>
          <w:marBottom w:val="0"/>
          <w:divBdr>
            <w:top w:val="none" w:sz="0" w:space="0" w:color="auto"/>
            <w:left w:val="none" w:sz="0" w:space="0" w:color="auto"/>
            <w:bottom w:val="none" w:sz="0" w:space="0" w:color="auto"/>
            <w:right w:val="none" w:sz="0" w:space="0" w:color="auto"/>
          </w:divBdr>
        </w:div>
        <w:div w:id="2002270191">
          <w:marLeft w:val="547"/>
          <w:marRight w:val="0"/>
          <w:marTop w:val="115"/>
          <w:marBottom w:val="0"/>
          <w:divBdr>
            <w:top w:val="none" w:sz="0" w:space="0" w:color="auto"/>
            <w:left w:val="none" w:sz="0" w:space="0" w:color="auto"/>
            <w:bottom w:val="none" w:sz="0" w:space="0" w:color="auto"/>
            <w:right w:val="none" w:sz="0" w:space="0" w:color="auto"/>
          </w:divBdr>
        </w:div>
      </w:divsChild>
    </w:div>
    <w:div w:id="1645155731">
      <w:bodyDiv w:val="1"/>
      <w:marLeft w:val="0"/>
      <w:marRight w:val="0"/>
      <w:marTop w:val="0"/>
      <w:marBottom w:val="0"/>
      <w:divBdr>
        <w:top w:val="none" w:sz="0" w:space="0" w:color="auto"/>
        <w:left w:val="none" w:sz="0" w:space="0" w:color="auto"/>
        <w:bottom w:val="none" w:sz="0" w:space="0" w:color="auto"/>
        <w:right w:val="none" w:sz="0" w:space="0" w:color="auto"/>
      </w:divBdr>
      <w:divsChild>
        <w:div w:id="493297709">
          <w:marLeft w:val="547"/>
          <w:marRight w:val="0"/>
          <w:marTop w:val="115"/>
          <w:marBottom w:val="0"/>
          <w:divBdr>
            <w:top w:val="none" w:sz="0" w:space="0" w:color="auto"/>
            <w:left w:val="none" w:sz="0" w:space="0" w:color="auto"/>
            <w:bottom w:val="none" w:sz="0" w:space="0" w:color="auto"/>
            <w:right w:val="none" w:sz="0" w:space="0" w:color="auto"/>
          </w:divBdr>
        </w:div>
        <w:div w:id="738290701">
          <w:marLeft w:val="547"/>
          <w:marRight w:val="0"/>
          <w:marTop w:val="115"/>
          <w:marBottom w:val="0"/>
          <w:divBdr>
            <w:top w:val="none" w:sz="0" w:space="0" w:color="auto"/>
            <w:left w:val="none" w:sz="0" w:space="0" w:color="auto"/>
            <w:bottom w:val="none" w:sz="0" w:space="0" w:color="auto"/>
            <w:right w:val="none" w:sz="0" w:space="0" w:color="auto"/>
          </w:divBdr>
        </w:div>
        <w:div w:id="891187131">
          <w:marLeft w:val="547"/>
          <w:marRight w:val="0"/>
          <w:marTop w:val="115"/>
          <w:marBottom w:val="0"/>
          <w:divBdr>
            <w:top w:val="none" w:sz="0" w:space="0" w:color="auto"/>
            <w:left w:val="none" w:sz="0" w:space="0" w:color="auto"/>
            <w:bottom w:val="none" w:sz="0" w:space="0" w:color="auto"/>
            <w:right w:val="none" w:sz="0" w:space="0" w:color="auto"/>
          </w:divBdr>
        </w:div>
        <w:div w:id="1441411242">
          <w:marLeft w:val="547"/>
          <w:marRight w:val="0"/>
          <w:marTop w:val="115"/>
          <w:marBottom w:val="0"/>
          <w:divBdr>
            <w:top w:val="none" w:sz="0" w:space="0" w:color="auto"/>
            <w:left w:val="none" w:sz="0" w:space="0" w:color="auto"/>
            <w:bottom w:val="none" w:sz="0" w:space="0" w:color="auto"/>
            <w:right w:val="none" w:sz="0" w:space="0" w:color="auto"/>
          </w:divBdr>
        </w:div>
        <w:div w:id="1987975986">
          <w:marLeft w:val="547"/>
          <w:marRight w:val="0"/>
          <w:marTop w:val="115"/>
          <w:marBottom w:val="0"/>
          <w:divBdr>
            <w:top w:val="none" w:sz="0" w:space="0" w:color="auto"/>
            <w:left w:val="none" w:sz="0" w:space="0" w:color="auto"/>
            <w:bottom w:val="none" w:sz="0" w:space="0" w:color="auto"/>
            <w:right w:val="none" w:sz="0" w:space="0" w:color="auto"/>
          </w:divBdr>
        </w:div>
      </w:divsChild>
    </w:div>
    <w:div w:id="1672485048">
      <w:bodyDiv w:val="1"/>
      <w:marLeft w:val="0"/>
      <w:marRight w:val="0"/>
      <w:marTop w:val="0"/>
      <w:marBottom w:val="0"/>
      <w:divBdr>
        <w:top w:val="none" w:sz="0" w:space="0" w:color="auto"/>
        <w:left w:val="none" w:sz="0" w:space="0" w:color="auto"/>
        <w:bottom w:val="none" w:sz="0" w:space="0" w:color="auto"/>
        <w:right w:val="none" w:sz="0" w:space="0" w:color="auto"/>
      </w:divBdr>
    </w:div>
    <w:div w:id="1691832864">
      <w:bodyDiv w:val="1"/>
      <w:marLeft w:val="0"/>
      <w:marRight w:val="0"/>
      <w:marTop w:val="0"/>
      <w:marBottom w:val="0"/>
      <w:divBdr>
        <w:top w:val="none" w:sz="0" w:space="0" w:color="auto"/>
        <w:left w:val="none" w:sz="0" w:space="0" w:color="auto"/>
        <w:bottom w:val="none" w:sz="0" w:space="0" w:color="auto"/>
        <w:right w:val="none" w:sz="0" w:space="0" w:color="auto"/>
      </w:divBdr>
    </w:div>
    <w:div w:id="1724517948">
      <w:bodyDiv w:val="1"/>
      <w:marLeft w:val="0"/>
      <w:marRight w:val="0"/>
      <w:marTop w:val="0"/>
      <w:marBottom w:val="0"/>
      <w:divBdr>
        <w:top w:val="none" w:sz="0" w:space="0" w:color="auto"/>
        <w:left w:val="none" w:sz="0" w:space="0" w:color="auto"/>
        <w:bottom w:val="none" w:sz="0" w:space="0" w:color="auto"/>
        <w:right w:val="none" w:sz="0" w:space="0" w:color="auto"/>
      </w:divBdr>
    </w:div>
    <w:div w:id="1742368299">
      <w:bodyDiv w:val="1"/>
      <w:marLeft w:val="0"/>
      <w:marRight w:val="0"/>
      <w:marTop w:val="0"/>
      <w:marBottom w:val="0"/>
      <w:divBdr>
        <w:top w:val="none" w:sz="0" w:space="0" w:color="auto"/>
        <w:left w:val="none" w:sz="0" w:space="0" w:color="auto"/>
        <w:bottom w:val="none" w:sz="0" w:space="0" w:color="auto"/>
        <w:right w:val="none" w:sz="0" w:space="0" w:color="auto"/>
      </w:divBdr>
      <w:divsChild>
        <w:div w:id="1894612009">
          <w:marLeft w:val="547"/>
          <w:marRight w:val="0"/>
          <w:marTop w:val="0"/>
          <w:marBottom w:val="0"/>
          <w:divBdr>
            <w:top w:val="none" w:sz="0" w:space="0" w:color="auto"/>
            <w:left w:val="none" w:sz="0" w:space="0" w:color="auto"/>
            <w:bottom w:val="none" w:sz="0" w:space="0" w:color="auto"/>
            <w:right w:val="none" w:sz="0" w:space="0" w:color="auto"/>
          </w:divBdr>
        </w:div>
        <w:div w:id="2065177978">
          <w:marLeft w:val="547"/>
          <w:marRight w:val="0"/>
          <w:marTop w:val="0"/>
          <w:marBottom w:val="0"/>
          <w:divBdr>
            <w:top w:val="none" w:sz="0" w:space="0" w:color="auto"/>
            <w:left w:val="none" w:sz="0" w:space="0" w:color="auto"/>
            <w:bottom w:val="none" w:sz="0" w:space="0" w:color="auto"/>
            <w:right w:val="none" w:sz="0" w:space="0" w:color="auto"/>
          </w:divBdr>
        </w:div>
      </w:divsChild>
    </w:div>
    <w:div w:id="1754278811">
      <w:bodyDiv w:val="1"/>
      <w:marLeft w:val="0"/>
      <w:marRight w:val="0"/>
      <w:marTop w:val="0"/>
      <w:marBottom w:val="0"/>
      <w:divBdr>
        <w:top w:val="none" w:sz="0" w:space="0" w:color="auto"/>
        <w:left w:val="none" w:sz="0" w:space="0" w:color="auto"/>
        <w:bottom w:val="none" w:sz="0" w:space="0" w:color="auto"/>
        <w:right w:val="none" w:sz="0" w:space="0" w:color="auto"/>
      </w:divBdr>
    </w:div>
    <w:div w:id="1763916025">
      <w:bodyDiv w:val="1"/>
      <w:marLeft w:val="0"/>
      <w:marRight w:val="0"/>
      <w:marTop w:val="0"/>
      <w:marBottom w:val="0"/>
      <w:divBdr>
        <w:top w:val="none" w:sz="0" w:space="0" w:color="auto"/>
        <w:left w:val="none" w:sz="0" w:space="0" w:color="auto"/>
        <w:bottom w:val="none" w:sz="0" w:space="0" w:color="auto"/>
        <w:right w:val="none" w:sz="0" w:space="0" w:color="auto"/>
      </w:divBdr>
      <w:divsChild>
        <w:div w:id="10570154">
          <w:marLeft w:val="1166"/>
          <w:marRight w:val="0"/>
          <w:marTop w:val="115"/>
          <w:marBottom w:val="0"/>
          <w:divBdr>
            <w:top w:val="none" w:sz="0" w:space="0" w:color="auto"/>
            <w:left w:val="none" w:sz="0" w:space="0" w:color="auto"/>
            <w:bottom w:val="none" w:sz="0" w:space="0" w:color="auto"/>
            <w:right w:val="none" w:sz="0" w:space="0" w:color="auto"/>
          </w:divBdr>
        </w:div>
        <w:div w:id="537592513">
          <w:marLeft w:val="547"/>
          <w:marRight w:val="0"/>
          <w:marTop w:val="115"/>
          <w:marBottom w:val="0"/>
          <w:divBdr>
            <w:top w:val="none" w:sz="0" w:space="0" w:color="auto"/>
            <w:left w:val="none" w:sz="0" w:space="0" w:color="auto"/>
            <w:bottom w:val="none" w:sz="0" w:space="0" w:color="auto"/>
            <w:right w:val="none" w:sz="0" w:space="0" w:color="auto"/>
          </w:divBdr>
        </w:div>
        <w:div w:id="1457262598">
          <w:marLeft w:val="1166"/>
          <w:marRight w:val="0"/>
          <w:marTop w:val="115"/>
          <w:marBottom w:val="0"/>
          <w:divBdr>
            <w:top w:val="none" w:sz="0" w:space="0" w:color="auto"/>
            <w:left w:val="none" w:sz="0" w:space="0" w:color="auto"/>
            <w:bottom w:val="none" w:sz="0" w:space="0" w:color="auto"/>
            <w:right w:val="none" w:sz="0" w:space="0" w:color="auto"/>
          </w:divBdr>
        </w:div>
        <w:div w:id="1589850965">
          <w:marLeft w:val="547"/>
          <w:marRight w:val="0"/>
          <w:marTop w:val="115"/>
          <w:marBottom w:val="0"/>
          <w:divBdr>
            <w:top w:val="none" w:sz="0" w:space="0" w:color="auto"/>
            <w:left w:val="none" w:sz="0" w:space="0" w:color="auto"/>
            <w:bottom w:val="none" w:sz="0" w:space="0" w:color="auto"/>
            <w:right w:val="none" w:sz="0" w:space="0" w:color="auto"/>
          </w:divBdr>
        </w:div>
        <w:div w:id="1629314067">
          <w:marLeft w:val="1166"/>
          <w:marRight w:val="0"/>
          <w:marTop w:val="115"/>
          <w:marBottom w:val="0"/>
          <w:divBdr>
            <w:top w:val="none" w:sz="0" w:space="0" w:color="auto"/>
            <w:left w:val="none" w:sz="0" w:space="0" w:color="auto"/>
            <w:bottom w:val="none" w:sz="0" w:space="0" w:color="auto"/>
            <w:right w:val="none" w:sz="0" w:space="0" w:color="auto"/>
          </w:divBdr>
        </w:div>
        <w:div w:id="1766876838">
          <w:marLeft w:val="1166"/>
          <w:marRight w:val="0"/>
          <w:marTop w:val="115"/>
          <w:marBottom w:val="0"/>
          <w:divBdr>
            <w:top w:val="none" w:sz="0" w:space="0" w:color="auto"/>
            <w:left w:val="none" w:sz="0" w:space="0" w:color="auto"/>
            <w:bottom w:val="none" w:sz="0" w:space="0" w:color="auto"/>
            <w:right w:val="none" w:sz="0" w:space="0" w:color="auto"/>
          </w:divBdr>
        </w:div>
      </w:divsChild>
    </w:div>
    <w:div w:id="1774134425">
      <w:bodyDiv w:val="1"/>
      <w:marLeft w:val="0"/>
      <w:marRight w:val="0"/>
      <w:marTop w:val="0"/>
      <w:marBottom w:val="0"/>
      <w:divBdr>
        <w:top w:val="none" w:sz="0" w:space="0" w:color="auto"/>
        <w:left w:val="none" w:sz="0" w:space="0" w:color="auto"/>
        <w:bottom w:val="none" w:sz="0" w:space="0" w:color="auto"/>
        <w:right w:val="none" w:sz="0" w:space="0" w:color="auto"/>
      </w:divBdr>
      <w:divsChild>
        <w:div w:id="1107507090">
          <w:marLeft w:val="547"/>
          <w:marRight w:val="0"/>
          <w:marTop w:val="115"/>
          <w:marBottom w:val="0"/>
          <w:divBdr>
            <w:top w:val="none" w:sz="0" w:space="0" w:color="auto"/>
            <w:left w:val="none" w:sz="0" w:space="0" w:color="auto"/>
            <w:bottom w:val="none" w:sz="0" w:space="0" w:color="auto"/>
            <w:right w:val="none" w:sz="0" w:space="0" w:color="auto"/>
          </w:divBdr>
        </w:div>
      </w:divsChild>
    </w:div>
    <w:div w:id="1789814586">
      <w:bodyDiv w:val="1"/>
      <w:marLeft w:val="0"/>
      <w:marRight w:val="0"/>
      <w:marTop w:val="0"/>
      <w:marBottom w:val="0"/>
      <w:divBdr>
        <w:top w:val="none" w:sz="0" w:space="0" w:color="auto"/>
        <w:left w:val="none" w:sz="0" w:space="0" w:color="auto"/>
        <w:bottom w:val="none" w:sz="0" w:space="0" w:color="auto"/>
        <w:right w:val="none" w:sz="0" w:space="0" w:color="auto"/>
      </w:divBdr>
      <w:divsChild>
        <w:div w:id="143863726">
          <w:marLeft w:val="1166"/>
          <w:marRight w:val="0"/>
          <w:marTop w:val="106"/>
          <w:marBottom w:val="0"/>
          <w:divBdr>
            <w:top w:val="none" w:sz="0" w:space="0" w:color="auto"/>
            <w:left w:val="none" w:sz="0" w:space="0" w:color="auto"/>
            <w:bottom w:val="none" w:sz="0" w:space="0" w:color="auto"/>
            <w:right w:val="none" w:sz="0" w:space="0" w:color="auto"/>
          </w:divBdr>
        </w:div>
        <w:div w:id="421025339">
          <w:marLeft w:val="547"/>
          <w:marRight w:val="0"/>
          <w:marTop w:val="106"/>
          <w:marBottom w:val="0"/>
          <w:divBdr>
            <w:top w:val="none" w:sz="0" w:space="0" w:color="auto"/>
            <w:left w:val="none" w:sz="0" w:space="0" w:color="auto"/>
            <w:bottom w:val="none" w:sz="0" w:space="0" w:color="auto"/>
            <w:right w:val="none" w:sz="0" w:space="0" w:color="auto"/>
          </w:divBdr>
        </w:div>
        <w:div w:id="447630869">
          <w:marLeft w:val="1166"/>
          <w:marRight w:val="0"/>
          <w:marTop w:val="106"/>
          <w:marBottom w:val="0"/>
          <w:divBdr>
            <w:top w:val="none" w:sz="0" w:space="0" w:color="auto"/>
            <w:left w:val="none" w:sz="0" w:space="0" w:color="auto"/>
            <w:bottom w:val="none" w:sz="0" w:space="0" w:color="auto"/>
            <w:right w:val="none" w:sz="0" w:space="0" w:color="auto"/>
          </w:divBdr>
        </w:div>
        <w:div w:id="498085832">
          <w:marLeft w:val="1166"/>
          <w:marRight w:val="0"/>
          <w:marTop w:val="106"/>
          <w:marBottom w:val="0"/>
          <w:divBdr>
            <w:top w:val="none" w:sz="0" w:space="0" w:color="auto"/>
            <w:left w:val="none" w:sz="0" w:space="0" w:color="auto"/>
            <w:bottom w:val="none" w:sz="0" w:space="0" w:color="auto"/>
            <w:right w:val="none" w:sz="0" w:space="0" w:color="auto"/>
          </w:divBdr>
        </w:div>
        <w:div w:id="558130410">
          <w:marLeft w:val="1166"/>
          <w:marRight w:val="0"/>
          <w:marTop w:val="106"/>
          <w:marBottom w:val="0"/>
          <w:divBdr>
            <w:top w:val="none" w:sz="0" w:space="0" w:color="auto"/>
            <w:left w:val="none" w:sz="0" w:space="0" w:color="auto"/>
            <w:bottom w:val="none" w:sz="0" w:space="0" w:color="auto"/>
            <w:right w:val="none" w:sz="0" w:space="0" w:color="auto"/>
          </w:divBdr>
        </w:div>
        <w:div w:id="716122888">
          <w:marLeft w:val="1166"/>
          <w:marRight w:val="0"/>
          <w:marTop w:val="106"/>
          <w:marBottom w:val="0"/>
          <w:divBdr>
            <w:top w:val="none" w:sz="0" w:space="0" w:color="auto"/>
            <w:left w:val="none" w:sz="0" w:space="0" w:color="auto"/>
            <w:bottom w:val="none" w:sz="0" w:space="0" w:color="auto"/>
            <w:right w:val="none" w:sz="0" w:space="0" w:color="auto"/>
          </w:divBdr>
        </w:div>
        <w:div w:id="795416685">
          <w:marLeft w:val="1166"/>
          <w:marRight w:val="0"/>
          <w:marTop w:val="106"/>
          <w:marBottom w:val="0"/>
          <w:divBdr>
            <w:top w:val="none" w:sz="0" w:space="0" w:color="auto"/>
            <w:left w:val="none" w:sz="0" w:space="0" w:color="auto"/>
            <w:bottom w:val="none" w:sz="0" w:space="0" w:color="auto"/>
            <w:right w:val="none" w:sz="0" w:space="0" w:color="auto"/>
          </w:divBdr>
        </w:div>
        <w:div w:id="1182665098">
          <w:marLeft w:val="1166"/>
          <w:marRight w:val="0"/>
          <w:marTop w:val="106"/>
          <w:marBottom w:val="0"/>
          <w:divBdr>
            <w:top w:val="none" w:sz="0" w:space="0" w:color="auto"/>
            <w:left w:val="none" w:sz="0" w:space="0" w:color="auto"/>
            <w:bottom w:val="none" w:sz="0" w:space="0" w:color="auto"/>
            <w:right w:val="none" w:sz="0" w:space="0" w:color="auto"/>
          </w:divBdr>
        </w:div>
        <w:div w:id="1267275800">
          <w:marLeft w:val="547"/>
          <w:marRight w:val="0"/>
          <w:marTop w:val="106"/>
          <w:marBottom w:val="0"/>
          <w:divBdr>
            <w:top w:val="none" w:sz="0" w:space="0" w:color="auto"/>
            <w:left w:val="none" w:sz="0" w:space="0" w:color="auto"/>
            <w:bottom w:val="none" w:sz="0" w:space="0" w:color="auto"/>
            <w:right w:val="none" w:sz="0" w:space="0" w:color="auto"/>
          </w:divBdr>
        </w:div>
        <w:div w:id="1480801811">
          <w:marLeft w:val="547"/>
          <w:marRight w:val="0"/>
          <w:marTop w:val="106"/>
          <w:marBottom w:val="0"/>
          <w:divBdr>
            <w:top w:val="none" w:sz="0" w:space="0" w:color="auto"/>
            <w:left w:val="none" w:sz="0" w:space="0" w:color="auto"/>
            <w:bottom w:val="none" w:sz="0" w:space="0" w:color="auto"/>
            <w:right w:val="none" w:sz="0" w:space="0" w:color="auto"/>
          </w:divBdr>
        </w:div>
        <w:div w:id="1861816695">
          <w:marLeft w:val="1166"/>
          <w:marRight w:val="0"/>
          <w:marTop w:val="106"/>
          <w:marBottom w:val="0"/>
          <w:divBdr>
            <w:top w:val="none" w:sz="0" w:space="0" w:color="auto"/>
            <w:left w:val="none" w:sz="0" w:space="0" w:color="auto"/>
            <w:bottom w:val="none" w:sz="0" w:space="0" w:color="auto"/>
            <w:right w:val="none" w:sz="0" w:space="0" w:color="auto"/>
          </w:divBdr>
        </w:div>
      </w:divsChild>
    </w:div>
    <w:div w:id="1809087119">
      <w:bodyDiv w:val="1"/>
      <w:marLeft w:val="0"/>
      <w:marRight w:val="0"/>
      <w:marTop w:val="0"/>
      <w:marBottom w:val="0"/>
      <w:divBdr>
        <w:top w:val="none" w:sz="0" w:space="0" w:color="auto"/>
        <w:left w:val="none" w:sz="0" w:space="0" w:color="auto"/>
        <w:bottom w:val="none" w:sz="0" w:space="0" w:color="auto"/>
        <w:right w:val="none" w:sz="0" w:space="0" w:color="auto"/>
      </w:divBdr>
    </w:div>
    <w:div w:id="1815368131">
      <w:bodyDiv w:val="1"/>
      <w:marLeft w:val="0"/>
      <w:marRight w:val="0"/>
      <w:marTop w:val="0"/>
      <w:marBottom w:val="0"/>
      <w:divBdr>
        <w:top w:val="none" w:sz="0" w:space="0" w:color="auto"/>
        <w:left w:val="none" w:sz="0" w:space="0" w:color="auto"/>
        <w:bottom w:val="none" w:sz="0" w:space="0" w:color="auto"/>
        <w:right w:val="none" w:sz="0" w:space="0" w:color="auto"/>
      </w:divBdr>
    </w:div>
    <w:div w:id="1828551893">
      <w:bodyDiv w:val="1"/>
      <w:marLeft w:val="0"/>
      <w:marRight w:val="0"/>
      <w:marTop w:val="0"/>
      <w:marBottom w:val="0"/>
      <w:divBdr>
        <w:top w:val="none" w:sz="0" w:space="0" w:color="auto"/>
        <w:left w:val="none" w:sz="0" w:space="0" w:color="auto"/>
        <w:bottom w:val="none" w:sz="0" w:space="0" w:color="auto"/>
        <w:right w:val="none" w:sz="0" w:space="0" w:color="auto"/>
      </w:divBdr>
      <w:divsChild>
        <w:div w:id="822742297">
          <w:marLeft w:val="547"/>
          <w:marRight w:val="0"/>
          <w:marTop w:val="115"/>
          <w:marBottom w:val="0"/>
          <w:divBdr>
            <w:top w:val="none" w:sz="0" w:space="0" w:color="auto"/>
            <w:left w:val="none" w:sz="0" w:space="0" w:color="auto"/>
            <w:bottom w:val="none" w:sz="0" w:space="0" w:color="auto"/>
            <w:right w:val="none" w:sz="0" w:space="0" w:color="auto"/>
          </w:divBdr>
        </w:div>
        <w:div w:id="1109929951">
          <w:marLeft w:val="1166"/>
          <w:marRight w:val="0"/>
          <w:marTop w:val="115"/>
          <w:marBottom w:val="0"/>
          <w:divBdr>
            <w:top w:val="none" w:sz="0" w:space="0" w:color="auto"/>
            <w:left w:val="none" w:sz="0" w:space="0" w:color="auto"/>
            <w:bottom w:val="none" w:sz="0" w:space="0" w:color="auto"/>
            <w:right w:val="none" w:sz="0" w:space="0" w:color="auto"/>
          </w:divBdr>
        </w:div>
        <w:div w:id="1608460617">
          <w:marLeft w:val="1166"/>
          <w:marRight w:val="0"/>
          <w:marTop w:val="115"/>
          <w:marBottom w:val="0"/>
          <w:divBdr>
            <w:top w:val="none" w:sz="0" w:space="0" w:color="auto"/>
            <w:left w:val="none" w:sz="0" w:space="0" w:color="auto"/>
            <w:bottom w:val="none" w:sz="0" w:space="0" w:color="auto"/>
            <w:right w:val="none" w:sz="0" w:space="0" w:color="auto"/>
          </w:divBdr>
        </w:div>
        <w:div w:id="1612514010">
          <w:marLeft w:val="547"/>
          <w:marRight w:val="0"/>
          <w:marTop w:val="115"/>
          <w:marBottom w:val="0"/>
          <w:divBdr>
            <w:top w:val="none" w:sz="0" w:space="0" w:color="auto"/>
            <w:left w:val="none" w:sz="0" w:space="0" w:color="auto"/>
            <w:bottom w:val="none" w:sz="0" w:space="0" w:color="auto"/>
            <w:right w:val="none" w:sz="0" w:space="0" w:color="auto"/>
          </w:divBdr>
        </w:div>
        <w:div w:id="1932815114">
          <w:marLeft w:val="1166"/>
          <w:marRight w:val="0"/>
          <w:marTop w:val="115"/>
          <w:marBottom w:val="0"/>
          <w:divBdr>
            <w:top w:val="none" w:sz="0" w:space="0" w:color="auto"/>
            <w:left w:val="none" w:sz="0" w:space="0" w:color="auto"/>
            <w:bottom w:val="none" w:sz="0" w:space="0" w:color="auto"/>
            <w:right w:val="none" w:sz="0" w:space="0" w:color="auto"/>
          </w:divBdr>
        </w:div>
      </w:divsChild>
    </w:div>
    <w:div w:id="1848522075">
      <w:bodyDiv w:val="1"/>
      <w:marLeft w:val="0"/>
      <w:marRight w:val="0"/>
      <w:marTop w:val="0"/>
      <w:marBottom w:val="0"/>
      <w:divBdr>
        <w:top w:val="none" w:sz="0" w:space="0" w:color="auto"/>
        <w:left w:val="none" w:sz="0" w:space="0" w:color="auto"/>
        <w:bottom w:val="none" w:sz="0" w:space="0" w:color="auto"/>
        <w:right w:val="none" w:sz="0" w:space="0" w:color="auto"/>
      </w:divBdr>
      <w:divsChild>
        <w:div w:id="935284646">
          <w:marLeft w:val="547"/>
          <w:marRight w:val="0"/>
          <w:marTop w:val="115"/>
          <w:marBottom w:val="0"/>
          <w:divBdr>
            <w:top w:val="none" w:sz="0" w:space="0" w:color="auto"/>
            <w:left w:val="none" w:sz="0" w:space="0" w:color="auto"/>
            <w:bottom w:val="none" w:sz="0" w:space="0" w:color="auto"/>
            <w:right w:val="none" w:sz="0" w:space="0" w:color="auto"/>
          </w:divBdr>
        </w:div>
        <w:div w:id="1902859770">
          <w:marLeft w:val="547"/>
          <w:marRight w:val="0"/>
          <w:marTop w:val="115"/>
          <w:marBottom w:val="0"/>
          <w:divBdr>
            <w:top w:val="none" w:sz="0" w:space="0" w:color="auto"/>
            <w:left w:val="none" w:sz="0" w:space="0" w:color="auto"/>
            <w:bottom w:val="none" w:sz="0" w:space="0" w:color="auto"/>
            <w:right w:val="none" w:sz="0" w:space="0" w:color="auto"/>
          </w:divBdr>
        </w:div>
      </w:divsChild>
    </w:div>
    <w:div w:id="1884444319">
      <w:bodyDiv w:val="1"/>
      <w:marLeft w:val="0"/>
      <w:marRight w:val="0"/>
      <w:marTop w:val="0"/>
      <w:marBottom w:val="0"/>
      <w:divBdr>
        <w:top w:val="none" w:sz="0" w:space="0" w:color="auto"/>
        <w:left w:val="none" w:sz="0" w:space="0" w:color="auto"/>
        <w:bottom w:val="none" w:sz="0" w:space="0" w:color="auto"/>
        <w:right w:val="none" w:sz="0" w:space="0" w:color="auto"/>
      </w:divBdr>
      <w:divsChild>
        <w:div w:id="371425061">
          <w:marLeft w:val="1440"/>
          <w:marRight w:val="0"/>
          <w:marTop w:val="115"/>
          <w:marBottom w:val="0"/>
          <w:divBdr>
            <w:top w:val="none" w:sz="0" w:space="0" w:color="auto"/>
            <w:left w:val="none" w:sz="0" w:space="0" w:color="auto"/>
            <w:bottom w:val="none" w:sz="0" w:space="0" w:color="auto"/>
            <w:right w:val="none" w:sz="0" w:space="0" w:color="auto"/>
          </w:divBdr>
        </w:div>
        <w:div w:id="666830681">
          <w:marLeft w:val="547"/>
          <w:marRight w:val="0"/>
          <w:marTop w:val="115"/>
          <w:marBottom w:val="0"/>
          <w:divBdr>
            <w:top w:val="none" w:sz="0" w:space="0" w:color="auto"/>
            <w:left w:val="none" w:sz="0" w:space="0" w:color="auto"/>
            <w:bottom w:val="none" w:sz="0" w:space="0" w:color="auto"/>
            <w:right w:val="none" w:sz="0" w:space="0" w:color="auto"/>
          </w:divBdr>
        </w:div>
        <w:div w:id="699165741">
          <w:marLeft w:val="1440"/>
          <w:marRight w:val="0"/>
          <w:marTop w:val="115"/>
          <w:marBottom w:val="0"/>
          <w:divBdr>
            <w:top w:val="none" w:sz="0" w:space="0" w:color="auto"/>
            <w:left w:val="none" w:sz="0" w:space="0" w:color="auto"/>
            <w:bottom w:val="none" w:sz="0" w:space="0" w:color="auto"/>
            <w:right w:val="none" w:sz="0" w:space="0" w:color="auto"/>
          </w:divBdr>
        </w:div>
        <w:div w:id="1100174409">
          <w:marLeft w:val="1440"/>
          <w:marRight w:val="0"/>
          <w:marTop w:val="115"/>
          <w:marBottom w:val="0"/>
          <w:divBdr>
            <w:top w:val="none" w:sz="0" w:space="0" w:color="auto"/>
            <w:left w:val="none" w:sz="0" w:space="0" w:color="auto"/>
            <w:bottom w:val="none" w:sz="0" w:space="0" w:color="auto"/>
            <w:right w:val="none" w:sz="0" w:space="0" w:color="auto"/>
          </w:divBdr>
        </w:div>
        <w:div w:id="1136534278">
          <w:marLeft w:val="547"/>
          <w:marRight w:val="0"/>
          <w:marTop w:val="115"/>
          <w:marBottom w:val="0"/>
          <w:divBdr>
            <w:top w:val="none" w:sz="0" w:space="0" w:color="auto"/>
            <w:left w:val="none" w:sz="0" w:space="0" w:color="auto"/>
            <w:bottom w:val="none" w:sz="0" w:space="0" w:color="auto"/>
            <w:right w:val="none" w:sz="0" w:space="0" w:color="auto"/>
          </w:divBdr>
        </w:div>
        <w:div w:id="1421104288">
          <w:marLeft w:val="1440"/>
          <w:marRight w:val="0"/>
          <w:marTop w:val="115"/>
          <w:marBottom w:val="0"/>
          <w:divBdr>
            <w:top w:val="none" w:sz="0" w:space="0" w:color="auto"/>
            <w:left w:val="none" w:sz="0" w:space="0" w:color="auto"/>
            <w:bottom w:val="none" w:sz="0" w:space="0" w:color="auto"/>
            <w:right w:val="none" w:sz="0" w:space="0" w:color="auto"/>
          </w:divBdr>
        </w:div>
        <w:div w:id="1550798666">
          <w:marLeft w:val="1440"/>
          <w:marRight w:val="0"/>
          <w:marTop w:val="115"/>
          <w:marBottom w:val="0"/>
          <w:divBdr>
            <w:top w:val="none" w:sz="0" w:space="0" w:color="auto"/>
            <w:left w:val="none" w:sz="0" w:space="0" w:color="auto"/>
            <w:bottom w:val="none" w:sz="0" w:space="0" w:color="auto"/>
            <w:right w:val="none" w:sz="0" w:space="0" w:color="auto"/>
          </w:divBdr>
        </w:div>
        <w:div w:id="1661348044">
          <w:marLeft w:val="1440"/>
          <w:marRight w:val="0"/>
          <w:marTop w:val="115"/>
          <w:marBottom w:val="0"/>
          <w:divBdr>
            <w:top w:val="none" w:sz="0" w:space="0" w:color="auto"/>
            <w:left w:val="none" w:sz="0" w:space="0" w:color="auto"/>
            <w:bottom w:val="none" w:sz="0" w:space="0" w:color="auto"/>
            <w:right w:val="none" w:sz="0" w:space="0" w:color="auto"/>
          </w:divBdr>
        </w:div>
        <w:div w:id="1697385691">
          <w:marLeft w:val="1440"/>
          <w:marRight w:val="0"/>
          <w:marTop w:val="115"/>
          <w:marBottom w:val="0"/>
          <w:divBdr>
            <w:top w:val="none" w:sz="0" w:space="0" w:color="auto"/>
            <w:left w:val="none" w:sz="0" w:space="0" w:color="auto"/>
            <w:bottom w:val="none" w:sz="0" w:space="0" w:color="auto"/>
            <w:right w:val="none" w:sz="0" w:space="0" w:color="auto"/>
          </w:divBdr>
        </w:div>
      </w:divsChild>
    </w:div>
    <w:div w:id="1896233342">
      <w:bodyDiv w:val="1"/>
      <w:marLeft w:val="0"/>
      <w:marRight w:val="0"/>
      <w:marTop w:val="0"/>
      <w:marBottom w:val="0"/>
      <w:divBdr>
        <w:top w:val="none" w:sz="0" w:space="0" w:color="auto"/>
        <w:left w:val="none" w:sz="0" w:space="0" w:color="auto"/>
        <w:bottom w:val="none" w:sz="0" w:space="0" w:color="auto"/>
        <w:right w:val="none" w:sz="0" w:space="0" w:color="auto"/>
      </w:divBdr>
      <w:divsChild>
        <w:div w:id="19161968">
          <w:marLeft w:val="547"/>
          <w:marRight w:val="0"/>
          <w:marTop w:val="115"/>
          <w:marBottom w:val="0"/>
          <w:divBdr>
            <w:top w:val="none" w:sz="0" w:space="0" w:color="auto"/>
            <w:left w:val="none" w:sz="0" w:space="0" w:color="auto"/>
            <w:bottom w:val="none" w:sz="0" w:space="0" w:color="auto"/>
            <w:right w:val="none" w:sz="0" w:space="0" w:color="auto"/>
          </w:divBdr>
        </w:div>
        <w:div w:id="476580010">
          <w:marLeft w:val="1166"/>
          <w:marRight w:val="0"/>
          <w:marTop w:val="115"/>
          <w:marBottom w:val="0"/>
          <w:divBdr>
            <w:top w:val="none" w:sz="0" w:space="0" w:color="auto"/>
            <w:left w:val="none" w:sz="0" w:space="0" w:color="auto"/>
            <w:bottom w:val="none" w:sz="0" w:space="0" w:color="auto"/>
            <w:right w:val="none" w:sz="0" w:space="0" w:color="auto"/>
          </w:divBdr>
        </w:div>
        <w:div w:id="490831427">
          <w:marLeft w:val="1166"/>
          <w:marRight w:val="0"/>
          <w:marTop w:val="115"/>
          <w:marBottom w:val="0"/>
          <w:divBdr>
            <w:top w:val="none" w:sz="0" w:space="0" w:color="auto"/>
            <w:left w:val="none" w:sz="0" w:space="0" w:color="auto"/>
            <w:bottom w:val="none" w:sz="0" w:space="0" w:color="auto"/>
            <w:right w:val="none" w:sz="0" w:space="0" w:color="auto"/>
          </w:divBdr>
        </w:div>
        <w:div w:id="735670804">
          <w:marLeft w:val="547"/>
          <w:marRight w:val="0"/>
          <w:marTop w:val="115"/>
          <w:marBottom w:val="0"/>
          <w:divBdr>
            <w:top w:val="none" w:sz="0" w:space="0" w:color="auto"/>
            <w:left w:val="none" w:sz="0" w:space="0" w:color="auto"/>
            <w:bottom w:val="none" w:sz="0" w:space="0" w:color="auto"/>
            <w:right w:val="none" w:sz="0" w:space="0" w:color="auto"/>
          </w:divBdr>
        </w:div>
        <w:div w:id="920872749">
          <w:marLeft w:val="547"/>
          <w:marRight w:val="0"/>
          <w:marTop w:val="115"/>
          <w:marBottom w:val="0"/>
          <w:divBdr>
            <w:top w:val="none" w:sz="0" w:space="0" w:color="auto"/>
            <w:left w:val="none" w:sz="0" w:space="0" w:color="auto"/>
            <w:bottom w:val="none" w:sz="0" w:space="0" w:color="auto"/>
            <w:right w:val="none" w:sz="0" w:space="0" w:color="auto"/>
          </w:divBdr>
        </w:div>
        <w:div w:id="1021391305">
          <w:marLeft w:val="1166"/>
          <w:marRight w:val="0"/>
          <w:marTop w:val="115"/>
          <w:marBottom w:val="0"/>
          <w:divBdr>
            <w:top w:val="none" w:sz="0" w:space="0" w:color="auto"/>
            <w:left w:val="none" w:sz="0" w:space="0" w:color="auto"/>
            <w:bottom w:val="none" w:sz="0" w:space="0" w:color="auto"/>
            <w:right w:val="none" w:sz="0" w:space="0" w:color="auto"/>
          </w:divBdr>
        </w:div>
        <w:div w:id="2091463232">
          <w:marLeft w:val="1166"/>
          <w:marRight w:val="0"/>
          <w:marTop w:val="115"/>
          <w:marBottom w:val="0"/>
          <w:divBdr>
            <w:top w:val="none" w:sz="0" w:space="0" w:color="auto"/>
            <w:left w:val="none" w:sz="0" w:space="0" w:color="auto"/>
            <w:bottom w:val="none" w:sz="0" w:space="0" w:color="auto"/>
            <w:right w:val="none" w:sz="0" w:space="0" w:color="auto"/>
          </w:divBdr>
        </w:div>
      </w:divsChild>
    </w:div>
    <w:div w:id="1896890048">
      <w:bodyDiv w:val="1"/>
      <w:marLeft w:val="0"/>
      <w:marRight w:val="0"/>
      <w:marTop w:val="0"/>
      <w:marBottom w:val="0"/>
      <w:divBdr>
        <w:top w:val="none" w:sz="0" w:space="0" w:color="auto"/>
        <w:left w:val="none" w:sz="0" w:space="0" w:color="auto"/>
        <w:bottom w:val="none" w:sz="0" w:space="0" w:color="auto"/>
        <w:right w:val="none" w:sz="0" w:space="0" w:color="auto"/>
      </w:divBdr>
      <w:divsChild>
        <w:div w:id="566692177">
          <w:marLeft w:val="547"/>
          <w:marRight w:val="0"/>
          <w:marTop w:val="115"/>
          <w:marBottom w:val="0"/>
          <w:divBdr>
            <w:top w:val="none" w:sz="0" w:space="0" w:color="auto"/>
            <w:left w:val="none" w:sz="0" w:space="0" w:color="auto"/>
            <w:bottom w:val="none" w:sz="0" w:space="0" w:color="auto"/>
            <w:right w:val="none" w:sz="0" w:space="0" w:color="auto"/>
          </w:divBdr>
        </w:div>
        <w:div w:id="1314987975">
          <w:marLeft w:val="547"/>
          <w:marRight w:val="0"/>
          <w:marTop w:val="115"/>
          <w:marBottom w:val="0"/>
          <w:divBdr>
            <w:top w:val="none" w:sz="0" w:space="0" w:color="auto"/>
            <w:left w:val="none" w:sz="0" w:space="0" w:color="auto"/>
            <w:bottom w:val="none" w:sz="0" w:space="0" w:color="auto"/>
            <w:right w:val="none" w:sz="0" w:space="0" w:color="auto"/>
          </w:divBdr>
        </w:div>
        <w:div w:id="1694960343">
          <w:marLeft w:val="547"/>
          <w:marRight w:val="0"/>
          <w:marTop w:val="115"/>
          <w:marBottom w:val="0"/>
          <w:divBdr>
            <w:top w:val="none" w:sz="0" w:space="0" w:color="auto"/>
            <w:left w:val="none" w:sz="0" w:space="0" w:color="auto"/>
            <w:bottom w:val="none" w:sz="0" w:space="0" w:color="auto"/>
            <w:right w:val="none" w:sz="0" w:space="0" w:color="auto"/>
          </w:divBdr>
        </w:div>
      </w:divsChild>
    </w:div>
    <w:div w:id="1926454839">
      <w:bodyDiv w:val="1"/>
      <w:marLeft w:val="0"/>
      <w:marRight w:val="0"/>
      <w:marTop w:val="0"/>
      <w:marBottom w:val="0"/>
      <w:divBdr>
        <w:top w:val="none" w:sz="0" w:space="0" w:color="auto"/>
        <w:left w:val="none" w:sz="0" w:space="0" w:color="auto"/>
        <w:bottom w:val="none" w:sz="0" w:space="0" w:color="auto"/>
        <w:right w:val="none" w:sz="0" w:space="0" w:color="auto"/>
      </w:divBdr>
    </w:div>
    <w:div w:id="1939481238">
      <w:bodyDiv w:val="1"/>
      <w:marLeft w:val="0"/>
      <w:marRight w:val="0"/>
      <w:marTop w:val="0"/>
      <w:marBottom w:val="0"/>
      <w:divBdr>
        <w:top w:val="none" w:sz="0" w:space="0" w:color="auto"/>
        <w:left w:val="none" w:sz="0" w:space="0" w:color="auto"/>
        <w:bottom w:val="none" w:sz="0" w:space="0" w:color="auto"/>
        <w:right w:val="none" w:sz="0" w:space="0" w:color="auto"/>
      </w:divBdr>
    </w:div>
    <w:div w:id="1974871200">
      <w:bodyDiv w:val="1"/>
      <w:marLeft w:val="0"/>
      <w:marRight w:val="0"/>
      <w:marTop w:val="0"/>
      <w:marBottom w:val="0"/>
      <w:divBdr>
        <w:top w:val="none" w:sz="0" w:space="0" w:color="auto"/>
        <w:left w:val="none" w:sz="0" w:space="0" w:color="auto"/>
        <w:bottom w:val="none" w:sz="0" w:space="0" w:color="auto"/>
        <w:right w:val="none" w:sz="0" w:space="0" w:color="auto"/>
      </w:divBdr>
      <w:divsChild>
        <w:div w:id="1690790693">
          <w:marLeft w:val="547"/>
          <w:marRight w:val="0"/>
          <w:marTop w:val="0"/>
          <w:marBottom w:val="0"/>
          <w:divBdr>
            <w:top w:val="none" w:sz="0" w:space="0" w:color="auto"/>
            <w:left w:val="none" w:sz="0" w:space="0" w:color="auto"/>
            <w:bottom w:val="none" w:sz="0" w:space="0" w:color="auto"/>
            <w:right w:val="none" w:sz="0" w:space="0" w:color="auto"/>
          </w:divBdr>
        </w:div>
        <w:div w:id="2063169330">
          <w:marLeft w:val="547"/>
          <w:marRight w:val="0"/>
          <w:marTop w:val="0"/>
          <w:marBottom w:val="0"/>
          <w:divBdr>
            <w:top w:val="none" w:sz="0" w:space="0" w:color="auto"/>
            <w:left w:val="none" w:sz="0" w:space="0" w:color="auto"/>
            <w:bottom w:val="none" w:sz="0" w:space="0" w:color="auto"/>
            <w:right w:val="none" w:sz="0" w:space="0" w:color="auto"/>
          </w:divBdr>
        </w:div>
      </w:divsChild>
    </w:div>
    <w:div w:id="1994986493">
      <w:bodyDiv w:val="1"/>
      <w:marLeft w:val="0"/>
      <w:marRight w:val="0"/>
      <w:marTop w:val="0"/>
      <w:marBottom w:val="0"/>
      <w:divBdr>
        <w:top w:val="none" w:sz="0" w:space="0" w:color="auto"/>
        <w:left w:val="none" w:sz="0" w:space="0" w:color="auto"/>
        <w:bottom w:val="none" w:sz="0" w:space="0" w:color="auto"/>
        <w:right w:val="none" w:sz="0" w:space="0" w:color="auto"/>
      </w:divBdr>
    </w:div>
    <w:div w:id="2009090233">
      <w:bodyDiv w:val="1"/>
      <w:marLeft w:val="0"/>
      <w:marRight w:val="0"/>
      <w:marTop w:val="0"/>
      <w:marBottom w:val="0"/>
      <w:divBdr>
        <w:top w:val="none" w:sz="0" w:space="0" w:color="auto"/>
        <w:left w:val="none" w:sz="0" w:space="0" w:color="auto"/>
        <w:bottom w:val="none" w:sz="0" w:space="0" w:color="auto"/>
        <w:right w:val="none" w:sz="0" w:space="0" w:color="auto"/>
      </w:divBdr>
      <w:divsChild>
        <w:div w:id="883566298">
          <w:marLeft w:val="547"/>
          <w:marRight w:val="0"/>
          <w:marTop w:val="115"/>
          <w:marBottom w:val="0"/>
          <w:divBdr>
            <w:top w:val="none" w:sz="0" w:space="0" w:color="auto"/>
            <w:left w:val="none" w:sz="0" w:space="0" w:color="auto"/>
            <w:bottom w:val="none" w:sz="0" w:space="0" w:color="auto"/>
            <w:right w:val="none" w:sz="0" w:space="0" w:color="auto"/>
          </w:divBdr>
        </w:div>
        <w:div w:id="918638207">
          <w:marLeft w:val="547"/>
          <w:marRight w:val="0"/>
          <w:marTop w:val="115"/>
          <w:marBottom w:val="0"/>
          <w:divBdr>
            <w:top w:val="none" w:sz="0" w:space="0" w:color="auto"/>
            <w:left w:val="none" w:sz="0" w:space="0" w:color="auto"/>
            <w:bottom w:val="none" w:sz="0" w:space="0" w:color="auto"/>
            <w:right w:val="none" w:sz="0" w:space="0" w:color="auto"/>
          </w:divBdr>
        </w:div>
        <w:div w:id="1922177809">
          <w:marLeft w:val="547"/>
          <w:marRight w:val="0"/>
          <w:marTop w:val="115"/>
          <w:marBottom w:val="0"/>
          <w:divBdr>
            <w:top w:val="none" w:sz="0" w:space="0" w:color="auto"/>
            <w:left w:val="none" w:sz="0" w:space="0" w:color="auto"/>
            <w:bottom w:val="none" w:sz="0" w:space="0" w:color="auto"/>
            <w:right w:val="none" w:sz="0" w:space="0" w:color="auto"/>
          </w:divBdr>
        </w:div>
      </w:divsChild>
    </w:div>
    <w:div w:id="2011061750">
      <w:bodyDiv w:val="1"/>
      <w:marLeft w:val="0"/>
      <w:marRight w:val="0"/>
      <w:marTop w:val="0"/>
      <w:marBottom w:val="0"/>
      <w:divBdr>
        <w:top w:val="none" w:sz="0" w:space="0" w:color="auto"/>
        <w:left w:val="none" w:sz="0" w:space="0" w:color="auto"/>
        <w:bottom w:val="none" w:sz="0" w:space="0" w:color="auto"/>
        <w:right w:val="none" w:sz="0" w:space="0" w:color="auto"/>
      </w:divBdr>
      <w:divsChild>
        <w:div w:id="163207080">
          <w:marLeft w:val="547"/>
          <w:marRight w:val="0"/>
          <w:marTop w:val="115"/>
          <w:marBottom w:val="0"/>
          <w:divBdr>
            <w:top w:val="none" w:sz="0" w:space="0" w:color="auto"/>
            <w:left w:val="none" w:sz="0" w:space="0" w:color="auto"/>
            <w:bottom w:val="none" w:sz="0" w:space="0" w:color="auto"/>
            <w:right w:val="none" w:sz="0" w:space="0" w:color="auto"/>
          </w:divBdr>
        </w:div>
        <w:div w:id="195582879">
          <w:marLeft w:val="547"/>
          <w:marRight w:val="0"/>
          <w:marTop w:val="115"/>
          <w:marBottom w:val="0"/>
          <w:divBdr>
            <w:top w:val="none" w:sz="0" w:space="0" w:color="auto"/>
            <w:left w:val="none" w:sz="0" w:space="0" w:color="auto"/>
            <w:bottom w:val="none" w:sz="0" w:space="0" w:color="auto"/>
            <w:right w:val="none" w:sz="0" w:space="0" w:color="auto"/>
          </w:divBdr>
        </w:div>
        <w:div w:id="1745949388">
          <w:marLeft w:val="547"/>
          <w:marRight w:val="0"/>
          <w:marTop w:val="115"/>
          <w:marBottom w:val="0"/>
          <w:divBdr>
            <w:top w:val="none" w:sz="0" w:space="0" w:color="auto"/>
            <w:left w:val="none" w:sz="0" w:space="0" w:color="auto"/>
            <w:bottom w:val="none" w:sz="0" w:space="0" w:color="auto"/>
            <w:right w:val="none" w:sz="0" w:space="0" w:color="auto"/>
          </w:divBdr>
        </w:div>
      </w:divsChild>
    </w:div>
    <w:div w:id="2028099711">
      <w:bodyDiv w:val="1"/>
      <w:marLeft w:val="0"/>
      <w:marRight w:val="0"/>
      <w:marTop w:val="0"/>
      <w:marBottom w:val="0"/>
      <w:divBdr>
        <w:top w:val="none" w:sz="0" w:space="0" w:color="auto"/>
        <w:left w:val="none" w:sz="0" w:space="0" w:color="auto"/>
        <w:bottom w:val="none" w:sz="0" w:space="0" w:color="auto"/>
        <w:right w:val="none" w:sz="0" w:space="0" w:color="auto"/>
      </w:divBdr>
    </w:div>
    <w:div w:id="2061854484">
      <w:bodyDiv w:val="1"/>
      <w:marLeft w:val="0"/>
      <w:marRight w:val="0"/>
      <w:marTop w:val="0"/>
      <w:marBottom w:val="0"/>
      <w:divBdr>
        <w:top w:val="none" w:sz="0" w:space="0" w:color="auto"/>
        <w:left w:val="none" w:sz="0" w:space="0" w:color="auto"/>
        <w:bottom w:val="none" w:sz="0" w:space="0" w:color="auto"/>
        <w:right w:val="none" w:sz="0" w:space="0" w:color="auto"/>
      </w:divBdr>
    </w:div>
    <w:div w:id="2067606809">
      <w:bodyDiv w:val="1"/>
      <w:marLeft w:val="0"/>
      <w:marRight w:val="0"/>
      <w:marTop w:val="0"/>
      <w:marBottom w:val="0"/>
      <w:divBdr>
        <w:top w:val="none" w:sz="0" w:space="0" w:color="auto"/>
        <w:left w:val="none" w:sz="0" w:space="0" w:color="auto"/>
        <w:bottom w:val="none" w:sz="0" w:space="0" w:color="auto"/>
        <w:right w:val="none" w:sz="0" w:space="0" w:color="auto"/>
      </w:divBdr>
      <w:divsChild>
        <w:div w:id="828713839">
          <w:marLeft w:val="1166"/>
          <w:marRight w:val="0"/>
          <w:marTop w:val="115"/>
          <w:marBottom w:val="0"/>
          <w:divBdr>
            <w:top w:val="none" w:sz="0" w:space="0" w:color="auto"/>
            <w:left w:val="none" w:sz="0" w:space="0" w:color="auto"/>
            <w:bottom w:val="none" w:sz="0" w:space="0" w:color="auto"/>
            <w:right w:val="none" w:sz="0" w:space="0" w:color="auto"/>
          </w:divBdr>
        </w:div>
        <w:div w:id="1027680410">
          <w:marLeft w:val="1166"/>
          <w:marRight w:val="0"/>
          <w:marTop w:val="115"/>
          <w:marBottom w:val="0"/>
          <w:divBdr>
            <w:top w:val="none" w:sz="0" w:space="0" w:color="auto"/>
            <w:left w:val="none" w:sz="0" w:space="0" w:color="auto"/>
            <w:bottom w:val="none" w:sz="0" w:space="0" w:color="auto"/>
            <w:right w:val="none" w:sz="0" w:space="0" w:color="auto"/>
          </w:divBdr>
        </w:div>
        <w:div w:id="1532956866">
          <w:marLeft w:val="547"/>
          <w:marRight w:val="0"/>
          <w:marTop w:val="115"/>
          <w:marBottom w:val="0"/>
          <w:divBdr>
            <w:top w:val="none" w:sz="0" w:space="0" w:color="auto"/>
            <w:left w:val="none" w:sz="0" w:space="0" w:color="auto"/>
            <w:bottom w:val="none" w:sz="0" w:space="0" w:color="auto"/>
            <w:right w:val="none" w:sz="0" w:space="0" w:color="auto"/>
          </w:divBdr>
        </w:div>
        <w:div w:id="1654676636">
          <w:marLeft w:val="547"/>
          <w:marRight w:val="0"/>
          <w:marTop w:val="115"/>
          <w:marBottom w:val="0"/>
          <w:divBdr>
            <w:top w:val="none" w:sz="0" w:space="0" w:color="auto"/>
            <w:left w:val="none" w:sz="0" w:space="0" w:color="auto"/>
            <w:bottom w:val="none" w:sz="0" w:space="0" w:color="auto"/>
            <w:right w:val="none" w:sz="0" w:space="0" w:color="auto"/>
          </w:divBdr>
        </w:div>
        <w:div w:id="1840347444">
          <w:marLeft w:val="1166"/>
          <w:marRight w:val="0"/>
          <w:marTop w:val="115"/>
          <w:marBottom w:val="0"/>
          <w:divBdr>
            <w:top w:val="none" w:sz="0" w:space="0" w:color="auto"/>
            <w:left w:val="none" w:sz="0" w:space="0" w:color="auto"/>
            <w:bottom w:val="none" w:sz="0" w:space="0" w:color="auto"/>
            <w:right w:val="none" w:sz="0" w:space="0" w:color="auto"/>
          </w:divBdr>
        </w:div>
        <w:div w:id="2032533993">
          <w:marLeft w:val="1166"/>
          <w:marRight w:val="0"/>
          <w:marTop w:val="115"/>
          <w:marBottom w:val="0"/>
          <w:divBdr>
            <w:top w:val="none" w:sz="0" w:space="0" w:color="auto"/>
            <w:left w:val="none" w:sz="0" w:space="0" w:color="auto"/>
            <w:bottom w:val="none" w:sz="0" w:space="0" w:color="auto"/>
            <w:right w:val="none" w:sz="0" w:space="0" w:color="auto"/>
          </w:divBdr>
        </w:div>
      </w:divsChild>
    </w:div>
    <w:div w:id="2078697209">
      <w:bodyDiv w:val="1"/>
      <w:marLeft w:val="0"/>
      <w:marRight w:val="0"/>
      <w:marTop w:val="0"/>
      <w:marBottom w:val="0"/>
      <w:divBdr>
        <w:top w:val="none" w:sz="0" w:space="0" w:color="auto"/>
        <w:left w:val="none" w:sz="0" w:space="0" w:color="auto"/>
        <w:bottom w:val="none" w:sz="0" w:space="0" w:color="auto"/>
        <w:right w:val="none" w:sz="0" w:space="0" w:color="auto"/>
      </w:divBdr>
      <w:divsChild>
        <w:div w:id="83183510">
          <w:marLeft w:val="1166"/>
          <w:marRight w:val="0"/>
          <w:marTop w:val="115"/>
          <w:marBottom w:val="0"/>
          <w:divBdr>
            <w:top w:val="none" w:sz="0" w:space="0" w:color="auto"/>
            <w:left w:val="none" w:sz="0" w:space="0" w:color="auto"/>
            <w:bottom w:val="none" w:sz="0" w:space="0" w:color="auto"/>
            <w:right w:val="none" w:sz="0" w:space="0" w:color="auto"/>
          </w:divBdr>
        </w:div>
        <w:div w:id="168450892">
          <w:marLeft w:val="1166"/>
          <w:marRight w:val="0"/>
          <w:marTop w:val="115"/>
          <w:marBottom w:val="0"/>
          <w:divBdr>
            <w:top w:val="none" w:sz="0" w:space="0" w:color="auto"/>
            <w:left w:val="none" w:sz="0" w:space="0" w:color="auto"/>
            <w:bottom w:val="none" w:sz="0" w:space="0" w:color="auto"/>
            <w:right w:val="none" w:sz="0" w:space="0" w:color="auto"/>
          </w:divBdr>
        </w:div>
        <w:div w:id="294677923">
          <w:marLeft w:val="1166"/>
          <w:marRight w:val="0"/>
          <w:marTop w:val="115"/>
          <w:marBottom w:val="0"/>
          <w:divBdr>
            <w:top w:val="none" w:sz="0" w:space="0" w:color="auto"/>
            <w:left w:val="none" w:sz="0" w:space="0" w:color="auto"/>
            <w:bottom w:val="none" w:sz="0" w:space="0" w:color="auto"/>
            <w:right w:val="none" w:sz="0" w:space="0" w:color="auto"/>
          </w:divBdr>
        </w:div>
        <w:div w:id="781921423">
          <w:marLeft w:val="1166"/>
          <w:marRight w:val="0"/>
          <w:marTop w:val="115"/>
          <w:marBottom w:val="0"/>
          <w:divBdr>
            <w:top w:val="none" w:sz="0" w:space="0" w:color="auto"/>
            <w:left w:val="none" w:sz="0" w:space="0" w:color="auto"/>
            <w:bottom w:val="none" w:sz="0" w:space="0" w:color="auto"/>
            <w:right w:val="none" w:sz="0" w:space="0" w:color="auto"/>
          </w:divBdr>
        </w:div>
        <w:div w:id="864900068">
          <w:marLeft w:val="547"/>
          <w:marRight w:val="0"/>
          <w:marTop w:val="115"/>
          <w:marBottom w:val="0"/>
          <w:divBdr>
            <w:top w:val="none" w:sz="0" w:space="0" w:color="auto"/>
            <w:left w:val="none" w:sz="0" w:space="0" w:color="auto"/>
            <w:bottom w:val="none" w:sz="0" w:space="0" w:color="auto"/>
            <w:right w:val="none" w:sz="0" w:space="0" w:color="auto"/>
          </w:divBdr>
        </w:div>
        <w:div w:id="890846960">
          <w:marLeft w:val="1166"/>
          <w:marRight w:val="0"/>
          <w:marTop w:val="115"/>
          <w:marBottom w:val="0"/>
          <w:divBdr>
            <w:top w:val="none" w:sz="0" w:space="0" w:color="auto"/>
            <w:left w:val="none" w:sz="0" w:space="0" w:color="auto"/>
            <w:bottom w:val="none" w:sz="0" w:space="0" w:color="auto"/>
            <w:right w:val="none" w:sz="0" w:space="0" w:color="auto"/>
          </w:divBdr>
        </w:div>
        <w:div w:id="2065904343">
          <w:marLeft w:val="547"/>
          <w:marRight w:val="0"/>
          <w:marTop w:val="115"/>
          <w:marBottom w:val="0"/>
          <w:divBdr>
            <w:top w:val="none" w:sz="0" w:space="0" w:color="auto"/>
            <w:left w:val="none" w:sz="0" w:space="0" w:color="auto"/>
            <w:bottom w:val="none" w:sz="0" w:space="0" w:color="auto"/>
            <w:right w:val="none" w:sz="0" w:space="0" w:color="auto"/>
          </w:divBdr>
        </w:div>
      </w:divsChild>
    </w:div>
    <w:div w:id="2086879749">
      <w:bodyDiv w:val="1"/>
      <w:marLeft w:val="0"/>
      <w:marRight w:val="0"/>
      <w:marTop w:val="0"/>
      <w:marBottom w:val="0"/>
      <w:divBdr>
        <w:top w:val="none" w:sz="0" w:space="0" w:color="auto"/>
        <w:left w:val="none" w:sz="0" w:space="0" w:color="auto"/>
        <w:bottom w:val="none" w:sz="0" w:space="0" w:color="auto"/>
        <w:right w:val="none" w:sz="0" w:space="0" w:color="auto"/>
      </w:divBdr>
      <w:divsChild>
        <w:div w:id="75446916">
          <w:marLeft w:val="1166"/>
          <w:marRight w:val="0"/>
          <w:marTop w:val="106"/>
          <w:marBottom w:val="0"/>
          <w:divBdr>
            <w:top w:val="none" w:sz="0" w:space="0" w:color="auto"/>
            <w:left w:val="none" w:sz="0" w:space="0" w:color="auto"/>
            <w:bottom w:val="none" w:sz="0" w:space="0" w:color="auto"/>
            <w:right w:val="none" w:sz="0" w:space="0" w:color="auto"/>
          </w:divBdr>
        </w:div>
        <w:div w:id="242642834">
          <w:marLeft w:val="1166"/>
          <w:marRight w:val="0"/>
          <w:marTop w:val="106"/>
          <w:marBottom w:val="0"/>
          <w:divBdr>
            <w:top w:val="none" w:sz="0" w:space="0" w:color="auto"/>
            <w:left w:val="none" w:sz="0" w:space="0" w:color="auto"/>
            <w:bottom w:val="none" w:sz="0" w:space="0" w:color="auto"/>
            <w:right w:val="none" w:sz="0" w:space="0" w:color="auto"/>
          </w:divBdr>
        </w:div>
        <w:div w:id="326057935">
          <w:marLeft w:val="1166"/>
          <w:marRight w:val="0"/>
          <w:marTop w:val="106"/>
          <w:marBottom w:val="0"/>
          <w:divBdr>
            <w:top w:val="none" w:sz="0" w:space="0" w:color="auto"/>
            <w:left w:val="none" w:sz="0" w:space="0" w:color="auto"/>
            <w:bottom w:val="none" w:sz="0" w:space="0" w:color="auto"/>
            <w:right w:val="none" w:sz="0" w:space="0" w:color="auto"/>
          </w:divBdr>
        </w:div>
        <w:div w:id="439686877">
          <w:marLeft w:val="1166"/>
          <w:marRight w:val="0"/>
          <w:marTop w:val="106"/>
          <w:marBottom w:val="0"/>
          <w:divBdr>
            <w:top w:val="none" w:sz="0" w:space="0" w:color="auto"/>
            <w:left w:val="none" w:sz="0" w:space="0" w:color="auto"/>
            <w:bottom w:val="none" w:sz="0" w:space="0" w:color="auto"/>
            <w:right w:val="none" w:sz="0" w:space="0" w:color="auto"/>
          </w:divBdr>
        </w:div>
        <w:div w:id="712001847">
          <w:marLeft w:val="547"/>
          <w:marRight w:val="0"/>
          <w:marTop w:val="106"/>
          <w:marBottom w:val="0"/>
          <w:divBdr>
            <w:top w:val="none" w:sz="0" w:space="0" w:color="auto"/>
            <w:left w:val="none" w:sz="0" w:space="0" w:color="auto"/>
            <w:bottom w:val="none" w:sz="0" w:space="0" w:color="auto"/>
            <w:right w:val="none" w:sz="0" w:space="0" w:color="auto"/>
          </w:divBdr>
        </w:div>
        <w:div w:id="1093744430">
          <w:marLeft w:val="547"/>
          <w:marRight w:val="0"/>
          <w:marTop w:val="106"/>
          <w:marBottom w:val="0"/>
          <w:divBdr>
            <w:top w:val="none" w:sz="0" w:space="0" w:color="auto"/>
            <w:left w:val="none" w:sz="0" w:space="0" w:color="auto"/>
            <w:bottom w:val="none" w:sz="0" w:space="0" w:color="auto"/>
            <w:right w:val="none" w:sz="0" w:space="0" w:color="auto"/>
          </w:divBdr>
        </w:div>
        <w:div w:id="1152717412">
          <w:marLeft w:val="1166"/>
          <w:marRight w:val="0"/>
          <w:marTop w:val="106"/>
          <w:marBottom w:val="0"/>
          <w:divBdr>
            <w:top w:val="none" w:sz="0" w:space="0" w:color="auto"/>
            <w:left w:val="none" w:sz="0" w:space="0" w:color="auto"/>
            <w:bottom w:val="none" w:sz="0" w:space="0" w:color="auto"/>
            <w:right w:val="none" w:sz="0" w:space="0" w:color="auto"/>
          </w:divBdr>
        </w:div>
        <w:div w:id="1432697297">
          <w:marLeft w:val="1166"/>
          <w:marRight w:val="0"/>
          <w:marTop w:val="106"/>
          <w:marBottom w:val="0"/>
          <w:divBdr>
            <w:top w:val="none" w:sz="0" w:space="0" w:color="auto"/>
            <w:left w:val="none" w:sz="0" w:space="0" w:color="auto"/>
            <w:bottom w:val="none" w:sz="0" w:space="0" w:color="auto"/>
            <w:right w:val="none" w:sz="0" w:space="0" w:color="auto"/>
          </w:divBdr>
        </w:div>
      </w:divsChild>
    </w:div>
    <w:div w:id="2129354553">
      <w:bodyDiv w:val="1"/>
      <w:marLeft w:val="0"/>
      <w:marRight w:val="0"/>
      <w:marTop w:val="0"/>
      <w:marBottom w:val="0"/>
      <w:divBdr>
        <w:top w:val="none" w:sz="0" w:space="0" w:color="auto"/>
        <w:left w:val="none" w:sz="0" w:space="0" w:color="auto"/>
        <w:bottom w:val="none" w:sz="0" w:space="0" w:color="auto"/>
        <w:right w:val="none" w:sz="0" w:space="0" w:color="auto"/>
      </w:divBdr>
      <w:divsChild>
        <w:div w:id="621963637">
          <w:marLeft w:val="547"/>
          <w:marRight w:val="0"/>
          <w:marTop w:val="115"/>
          <w:marBottom w:val="0"/>
          <w:divBdr>
            <w:top w:val="none" w:sz="0" w:space="0" w:color="auto"/>
            <w:left w:val="none" w:sz="0" w:space="0" w:color="auto"/>
            <w:bottom w:val="none" w:sz="0" w:space="0" w:color="auto"/>
            <w:right w:val="none" w:sz="0" w:space="0" w:color="auto"/>
          </w:divBdr>
        </w:div>
        <w:div w:id="132431415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18353D237FCC49A1CD592D177BDC36" ma:contentTypeVersion="2" ma:contentTypeDescription="Create a new document." ma:contentTypeScope="" ma:versionID="a7f4690c02104688d70c836a5ecd3383">
  <xsd:schema xmlns:xsd="http://www.w3.org/2001/XMLSchema" xmlns:xs="http://www.w3.org/2001/XMLSchema" xmlns:p="http://schemas.microsoft.com/office/2006/metadata/properties" xmlns:ns2="26f6aacd-0fd6-499e-ab3b-4c472abf18e7" targetNamespace="http://schemas.microsoft.com/office/2006/metadata/properties" ma:root="true" ma:fieldsID="050c71f3364037a679c1b4a9b3a238e4" ns2:_="">
    <xsd:import namespace="26f6aacd-0fd6-499e-ab3b-4c472abf18e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6aacd-0fd6-499e-ab3b-4c472abf1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B20DDE-EEFB-423A-8EEF-73A0385B6E45}">
  <ds:schemaRefs>
    <ds:schemaRef ds:uri="http://schemas.openxmlformats.org/officeDocument/2006/bibliography"/>
  </ds:schemaRefs>
</ds:datastoreItem>
</file>

<file path=customXml/itemProps3.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4.xml><?xml version="1.0" encoding="utf-8"?>
<ds:datastoreItem xmlns:ds="http://schemas.openxmlformats.org/officeDocument/2006/customXml" ds:itemID="{DFCDACFC-C307-40CA-B73A-72647FFC7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f6aacd-0fd6-499e-ab3b-4c472abf1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Lesson 3: Pension Claims eFolder/Records Management Trainee Guide</vt:lpstr>
    </vt:vector>
  </TitlesOfParts>
  <Company>Veterans Benefits Administration</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3: Pension Claims eFolder/Records Management Trainee Guide</dc:title>
  <dc:subject>PMC VSR</dc:subject>
  <dc:creator>Department of Veterans Affairs, Veterans Benefits Administration, Pension Service, STAFF</dc:creator>
  <dc:description>The purpose of this foundational lesson is to introduce PMC VSRs to the structure and function of the eFolder and train them to how to update the claimant's records.</dc:description>
  <cp:lastModifiedBy>Kathy Poole</cp:lastModifiedBy>
  <cp:revision>3</cp:revision>
  <dcterms:created xsi:type="dcterms:W3CDTF">2024-02-08T15:53:00Z</dcterms:created>
  <dcterms:modified xsi:type="dcterms:W3CDTF">2024-02-08T20:26:00Z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0x010100AB18353D237FCC49A1CD592D177BDC36</vt:lpwstr>
  </property>
  <property fmtid="{D5CDD505-2E9C-101B-9397-08002B2CF9AE}" pid="3" name="Language">
    <vt:lpwstr>en</vt:lpwstr>
  </property>
  <property fmtid="{D5CDD505-2E9C-101B-9397-08002B2CF9AE}" pid="4" name="Type">
    <vt:lpwstr>Guide</vt:lpwstr>
  </property>
</Properties>
</file>