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1F04D" w14:textId="77777777" w:rsidR="00531D0D" w:rsidRDefault="00531D0D" w:rsidP="00531D0D">
      <w:pPr>
        <w:pStyle w:val="VBAILTCoverService"/>
      </w:pPr>
      <w:r>
        <w:t>Pension and fiduciary service</w:t>
      </w:r>
    </w:p>
    <w:p w14:paraId="1D7CAB1E" w14:textId="7F1E0390" w:rsidR="00531D0D" w:rsidRPr="00DC4313" w:rsidRDefault="00531D0D" w:rsidP="00531D0D">
      <w:pPr>
        <w:pStyle w:val="VBAILTCoverdoctypecourse"/>
      </w:pPr>
      <w:r w:rsidRPr="00DC4313">
        <w:t xml:space="preserve">PMC VSR </w:t>
      </w:r>
      <w:r>
        <w:t>Intermediate</w:t>
      </w:r>
      <w:r w:rsidRPr="00DC4313">
        <w:t xml:space="preserve"> Core Course</w:t>
      </w:r>
      <w:r w:rsidRPr="00DC4313">
        <w:br/>
        <w:t xml:space="preserve">Phase 5: </w:t>
      </w:r>
      <w:r>
        <w:t>Proficiency Development</w:t>
      </w:r>
      <w:r w:rsidRPr="00DC4313">
        <w:br/>
        <w:t xml:space="preserve">Part </w:t>
      </w:r>
      <w:r>
        <w:t>5</w:t>
      </w:r>
      <w:r w:rsidRPr="00DC4313">
        <w:t xml:space="preserve">: </w:t>
      </w:r>
      <w:r>
        <w:t>Award Adjustments</w:t>
      </w:r>
    </w:p>
    <w:p w14:paraId="52BD5C2A" w14:textId="448BA30B" w:rsidR="00531D0D" w:rsidRDefault="004A5653" w:rsidP="00531D0D">
      <w:pPr>
        <w:pStyle w:val="VBAILTCoverLessonTitle"/>
      </w:pPr>
      <w:r>
        <w:t>Match the PAA Worksheet Definition</w:t>
      </w:r>
    </w:p>
    <w:p w14:paraId="45858EED" w14:textId="77777777" w:rsidR="00531D0D" w:rsidRPr="000C7CA9" w:rsidRDefault="00531D0D" w:rsidP="00531D0D">
      <w:pPr>
        <w:pStyle w:val="VBAILTCoverdoctypecourse"/>
      </w:pPr>
      <w:r w:rsidRPr="00513A51">
        <w:rPr>
          <w:b/>
          <w:sz w:val="52"/>
          <w:szCs w:val="52"/>
        </w:rPr>
        <w:t xml:space="preserve"> </w:t>
      </w:r>
      <w:r w:rsidRPr="000C7CA9">
        <w:t>Appendix A</w:t>
      </w:r>
    </w:p>
    <w:p w14:paraId="2FC8E181" w14:textId="6B696661" w:rsidR="00531D0D" w:rsidRPr="006A3767" w:rsidRDefault="00560310" w:rsidP="00531D0D">
      <w:pPr>
        <w:pStyle w:val="VBAILTCoverMisc"/>
        <w:sectPr w:rsidR="00531D0D" w:rsidRPr="006A3767" w:rsidSect="00DA65C2">
          <w:headerReference w:type="default" r:id="rId10"/>
          <w:footerReference w:type="default" r:id="rId11"/>
          <w:head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June</w:t>
      </w:r>
      <w:r w:rsidR="00531D0D">
        <w:t xml:space="preserve"> 202</w:t>
      </w:r>
      <w:r w:rsidR="00102141">
        <w:t>4</w:t>
      </w:r>
    </w:p>
    <w:p w14:paraId="1D1657D3" w14:textId="0DB0F414" w:rsidR="00531D0D" w:rsidRPr="004A3FA0" w:rsidRDefault="00531D0D" w:rsidP="00531D0D">
      <w:pPr>
        <w:pStyle w:val="VBAILTHeading2"/>
        <w:rPr>
          <w:rFonts w:ascii="Arial" w:hAnsi="Arial" w:cs="Arial"/>
        </w:rPr>
      </w:pPr>
      <w:r w:rsidRPr="004A3FA0">
        <w:rPr>
          <w:rFonts w:ascii="Arial" w:hAnsi="Arial" w:cs="Arial"/>
        </w:rPr>
        <w:lastRenderedPageBreak/>
        <w:t>Practice Exercise: Match the</w:t>
      </w:r>
      <w:r w:rsidR="004A5653">
        <w:rPr>
          <w:rFonts w:ascii="Arial" w:hAnsi="Arial" w:cs="Arial"/>
        </w:rPr>
        <w:t xml:space="preserve"> PAA Worksheet</w:t>
      </w:r>
      <w:r w:rsidRPr="004A3FA0">
        <w:rPr>
          <w:rFonts w:ascii="Arial" w:hAnsi="Arial" w:cs="Arial"/>
        </w:rPr>
        <w:t xml:space="preserve"> Definition</w:t>
      </w:r>
    </w:p>
    <w:p w14:paraId="7D33FA76" w14:textId="40781962" w:rsidR="00531D0D" w:rsidRDefault="00531D0D" w:rsidP="00531D0D">
      <w:pPr>
        <w:rPr>
          <w:rFonts w:ascii="Arial" w:hAnsi="Arial" w:cs="Arial"/>
          <w:sz w:val="24"/>
          <w:szCs w:val="24"/>
        </w:rPr>
      </w:pPr>
      <w:r w:rsidRPr="004A3FA0">
        <w:rPr>
          <w:rFonts w:ascii="Arial" w:hAnsi="Arial" w:cs="Arial"/>
          <w:sz w:val="24"/>
          <w:szCs w:val="24"/>
        </w:rPr>
        <w:t>Based on the material covered and the references discussed, match the term</w:t>
      </w:r>
      <w:r w:rsidR="005E40A0">
        <w:rPr>
          <w:rFonts w:ascii="Arial" w:hAnsi="Arial" w:cs="Arial"/>
          <w:sz w:val="24"/>
          <w:szCs w:val="24"/>
        </w:rPr>
        <w:t xml:space="preserve"> listed below</w:t>
      </w:r>
      <w:r w:rsidRPr="004A3FA0">
        <w:rPr>
          <w:rFonts w:ascii="Arial" w:hAnsi="Arial" w:cs="Arial"/>
          <w:sz w:val="24"/>
          <w:szCs w:val="24"/>
        </w:rPr>
        <w:t xml:space="preserve"> to the PAA Worksheet Definition</w:t>
      </w:r>
      <w:r w:rsidR="005E40A0">
        <w:rPr>
          <w:rFonts w:ascii="Arial" w:hAnsi="Arial" w:cs="Arial"/>
          <w:sz w:val="24"/>
          <w:szCs w:val="24"/>
        </w:rPr>
        <w:t xml:space="preserve"> in the chart</w:t>
      </w:r>
      <w:r w:rsidRPr="004A3FA0">
        <w:rPr>
          <w:rFonts w:ascii="Arial" w:hAnsi="Arial" w:cs="Arial"/>
          <w:sz w:val="24"/>
          <w:szCs w:val="24"/>
        </w:rPr>
        <w:t>:</w:t>
      </w:r>
    </w:p>
    <w:p w14:paraId="726BE5C4" w14:textId="58B96302" w:rsidR="005E40A0" w:rsidRPr="005E40A0" w:rsidRDefault="005E40A0" w:rsidP="00531D0D">
      <w:pPr>
        <w:rPr>
          <w:rFonts w:ascii="Arial" w:hAnsi="Arial" w:cs="Arial"/>
          <w:b/>
          <w:bCs/>
          <w:sz w:val="24"/>
          <w:szCs w:val="24"/>
        </w:rPr>
      </w:pPr>
      <w:r w:rsidRPr="005E40A0">
        <w:rPr>
          <w:rFonts w:ascii="Arial" w:hAnsi="Arial" w:cs="Arial"/>
          <w:b/>
          <w:bCs/>
          <w:sz w:val="24"/>
          <w:szCs w:val="24"/>
        </w:rPr>
        <w:t xml:space="preserve">Terms: </w:t>
      </w:r>
    </w:p>
    <w:p w14:paraId="4AAB4D63" w14:textId="77777777" w:rsidR="005E40A0" w:rsidRDefault="005E40A0" w:rsidP="005E40A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 -FILE</w:t>
      </w:r>
    </w:p>
    <w:p w14:paraId="28C4A0F0" w14:textId="77777777" w:rsidR="005E40A0" w:rsidRDefault="005E40A0" w:rsidP="005E40A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INDICATOR 1</w:t>
      </w:r>
    </w:p>
    <w:p w14:paraId="1A5EE617" w14:textId="77777777" w:rsidR="005E40A0" w:rsidRDefault="005E40A0" w:rsidP="005E40A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IRS INCOME TYPE</w:t>
      </w:r>
    </w:p>
    <w:p w14:paraId="45ADBE19" w14:textId="77777777" w:rsidR="005E40A0" w:rsidRDefault="005E40A0" w:rsidP="005E40A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IRS SOURCE</w:t>
      </w:r>
    </w:p>
    <w:p w14:paraId="35629256" w14:textId="77777777" w:rsidR="005E40A0" w:rsidRDefault="005E40A0" w:rsidP="005E40A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NUMBER</w:t>
      </w:r>
    </w:p>
    <w:p w14:paraId="2194AB23" w14:textId="77777777" w:rsidR="005E40A0" w:rsidRDefault="005E40A0" w:rsidP="005E40A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 AS</w:t>
      </w:r>
    </w:p>
    <w:p w14:paraId="5F76128A" w14:textId="77777777" w:rsidR="005E40A0" w:rsidRDefault="005E40A0" w:rsidP="005E40A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INDICTOR 2</w:t>
      </w:r>
    </w:p>
    <w:p w14:paraId="4FB21425" w14:textId="77777777" w:rsidR="005E40A0" w:rsidRPr="004A3FA0" w:rsidRDefault="005E40A0" w:rsidP="005E40A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665"/>
        <w:gridCol w:w="3690"/>
      </w:tblGrid>
      <w:tr w:rsidR="00531D0D" w:rsidRPr="004A3FA0" w14:paraId="2496ED53" w14:textId="77777777" w:rsidTr="005E40A0">
        <w:tc>
          <w:tcPr>
            <w:tcW w:w="5665" w:type="dxa"/>
          </w:tcPr>
          <w:p w14:paraId="373FB953" w14:textId="77777777" w:rsidR="00531D0D" w:rsidRPr="004A3FA0" w:rsidRDefault="00531D0D" w:rsidP="0060431C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A3F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Definition</w:t>
            </w:r>
          </w:p>
        </w:tc>
        <w:tc>
          <w:tcPr>
            <w:tcW w:w="3690" w:type="dxa"/>
          </w:tcPr>
          <w:p w14:paraId="22B56957" w14:textId="7CB76FB4" w:rsidR="00531D0D" w:rsidRPr="004A3FA0" w:rsidRDefault="005E40A0" w:rsidP="005E40A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Term</w:t>
            </w:r>
          </w:p>
        </w:tc>
      </w:tr>
      <w:tr w:rsidR="00531D0D" w:rsidRPr="004A3FA0" w14:paraId="5BD78631" w14:textId="77777777" w:rsidTr="005E40A0">
        <w:tc>
          <w:tcPr>
            <w:tcW w:w="5665" w:type="dxa"/>
          </w:tcPr>
          <w:p w14:paraId="4D1B3DE7" w14:textId="77777777" w:rsidR="00531D0D" w:rsidRPr="0062197F" w:rsidRDefault="00531D0D" w:rsidP="0060431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  <w:r w:rsidRPr="006219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 IRS form name on which the income was reported</w:t>
            </w:r>
          </w:p>
          <w:p w14:paraId="29229BF7" w14:textId="77777777" w:rsidR="00531D0D" w:rsidRPr="004A3FA0" w:rsidRDefault="00531D0D" w:rsidP="00604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FC60C6D" w14:textId="36B3C117" w:rsidR="00531D0D" w:rsidRPr="004A3FA0" w:rsidRDefault="00531D0D" w:rsidP="00604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D0D" w:rsidRPr="004A3FA0" w14:paraId="4CC486AB" w14:textId="77777777" w:rsidTr="005E40A0">
        <w:tc>
          <w:tcPr>
            <w:tcW w:w="5665" w:type="dxa"/>
          </w:tcPr>
          <w:p w14:paraId="7643E269" w14:textId="77777777" w:rsidR="00531D0D" w:rsidRPr="004A3FA0" w:rsidRDefault="00531D0D" w:rsidP="0060431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4A3FA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he account number associated with the income paid, if applicable</w:t>
            </w:r>
          </w:p>
        </w:tc>
        <w:tc>
          <w:tcPr>
            <w:tcW w:w="3690" w:type="dxa"/>
          </w:tcPr>
          <w:p w14:paraId="2551C378" w14:textId="290363A7" w:rsidR="00531D0D" w:rsidRPr="004A3FA0" w:rsidRDefault="00531D0D" w:rsidP="00604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D0D" w:rsidRPr="004A3FA0" w14:paraId="0EFDBC59" w14:textId="77777777" w:rsidTr="005E40A0">
        <w:tc>
          <w:tcPr>
            <w:tcW w:w="5665" w:type="dxa"/>
          </w:tcPr>
          <w:p w14:paraId="2A6F312E" w14:textId="77777777" w:rsidR="00531D0D" w:rsidRPr="0062197F" w:rsidRDefault="00531D0D" w:rsidP="0060431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219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FTI is received documenting an individual received income reported on </w:t>
            </w:r>
            <w:r w:rsidRPr="0062197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IRS Form1099-G</w:t>
            </w:r>
            <w:r w:rsidRPr="006219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the field on the PAA </w:t>
            </w:r>
            <w:r w:rsidRPr="004A3F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worksheet</w:t>
            </w:r>
            <w:r w:rsidRPr="006219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IRS INCOME TYPE, </w:t>
            </w:r>
            <w:r w:rsidRPr="004A3F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displays agriculture subsides</w:t>
            </w:r>
          </w:p>
          <w:p w14:paraId="06BE6A23" w14:textId="77777777" w:rsidR="00531D0D" w:rsidRPr="004A3FA0" w:rsidRDefault="00531D0D" w:rsidP="0060431C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0" w:type="dxa"/>
          </w:tcPr>
          <w:p w14:paraId="51FA6B93" w14:textId="0212BE69" w:rsidR="00531D0D" w:rsidRPr="004A3FA0" w:rsidRDefault="00531D0D" w:rsidP="00604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D0D" w:rsidRPr="004A3FA0" w14:paraId="0EEC2245" w14:textId="77777777" w:rsidTr="005E40A0">
        <w:tc>
          <w:tcPr>
            <w:tcW w:w="5665" w:type="dxa"/>
          </w:tcPr>
          <w:p w14:paraId="372F62EC" w14:textId="77777777" w:rsidR="00531D0D" w:rsidRPr="004A3FA0" w:rsidRDefault="00531D0D" w:rsidP="0060431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  <w:r w:rsidRPr="004A3F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 VBA income classification</w:t>
            </w:r>
          </w:p>
        </w:tc>
        <w:tc>
          <w:tcPr>
            <w:tcW w:w="3690" w:type="dxa"/>
          </w:tcPr>
          <w:p w14:paraId="2FF2C13E" w14:textId="241F7339" w:rsidR="00531D0D" w:rsidRPr="004A3FA0" w:rsidRDefault="00531D0D" w:rsidP="00604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D0D" w:rsidRPr="004A3FA0" w14:paraId="16CC2645" w14:textId="77777777" w:rsidTr="005E40A0">
        <w:tc>
          <w:tcPr>
            <w:tcW w:w="5665" w:type="dxa"/>
          </w:tcPr>
          <w:p w14:paraId="13EB7421" w14:textId="77777777" w:rsidR="00531D0D" w:rsidRPr="004A3FA0" w:rsidRDefault="00531D0D" w:rsidP="0060431C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4A3FA0">
              <w:rPr>
                <w:rStyle w:val="Emphasis"/>
                <w:rFonts w:ascii="Arial" w:hAnsi="Arial" w:cs="Arial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Statement for Recipients of Certain Government Payments</w:t>
            </w:r>
          </w:p>
        </w:tc>
        <w:tc>
          <w:tcPr>
            <w:tcW w:w="3690" w:type="dxa"/>
          </w:tcPr>
          <w:p w14:paraId="4AD2DF45" w14:textId="65942A93" w:rsidR="00531D0D" w:rsidRPr="004A3FA0" w:rsidRDefault="00531D0D" w:rsidP="00604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D0D" w:rsidRPr="004A3FA0" w14:paraId="20AE7A3B" w14:textId="77777777" w:rsidTr="005E40A0">
        <w:tc>
          <w:tcPr>
            <w:tcW w:w="5665" w:type="dxa"/>
          </w:tcPr>
          <w:p w14:paraId="30E4F47E" w14:textId="77777777" w:rsidR="00531D0D" w:rsidRPr="004A3FA0" w:rsidRDefault="00531D0D" w:rsidP="0060431C">
            <w:pPr>
              <w:shd w:val="clear" w:color="auto" w:fill="FFFFFF"/>
              <w:rPr>
                <w:rStyle w:val="Emphasis"/>
                <w:rFonts w:ascii="Arial" w:hAnsi="Arial" w:cs="Arial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4A3FA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upplemental information provided by the income payer on the IRS form</w:t>
            </w:r>
          </w:p>
        </w:tc>
        <w:tc>
          <w:tcPr>
            <w:tcW w:w="3690" w:type="dxa"/>
          </w:tcPr>
          <w:p w14:paraId="5A844DEE" w14:textId="00322438" w:rsidR="00531D0D" w:rsidRPr="004A3FA0" w:rsidRDefault="00531D0D" w:rsidP="00604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D0D" w:rsidRPr="004A3FA0" w14:paraId="26B7FDCB" w14:textId="77777777" w:rsidTr="005E40A0">
        <w:tc>
          <w:tcPr>
            <w:tcW w:w="5665" w:type="dxa"/>
          </w:tcPr>
          <w:p w14:paraId="6093E9F2" w14:textId="77777777" w:rsidR="00531D0D" w:rsidRPr="004A3FA0" w:rsidRDefault="00531D0D" w:rsidP="0060431C">
            <w:pPr>
              <w:shd w:val="clear" w:color="auto" w:fill="FFFFFF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rFonts w:ascii="Arial" w:hAnsi="Arial" w:cs="Arial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4A3FA0">
              <w:rPr>
                <w:rStyle w:val="Emphasis"/>
                <w:rFonts w:ascii="Arial" w:hAnsi="Arial" w:cs="Arial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urrent medical expenses reduce countable income to zero</w:t>
            </w:r>
          </w:p>
        </w:tc>
        <w:tc>
          <w:tcPr>
            <w:tcW w:w="3690" w:type="dxa"/>
          </w:tcPr>
          <w:p w14:paraId="2582D1D1" w14:textId="1EA43184" w:rsidR="00531D0D" w:rsidRPr="004A3FA0" w:rsidRDefault="00531D0D" w:rsidP="00604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D0D" w:rsidRPr="004A3FA0" w14:paraId="615A0E81" w14:textId="77777777" w:rsidTr="005E40A0">
        <w:tc>
          <w:tcPr>
            <w:tcW w:w="5665" w:type="dxa"/>
          </w:tcPr>
          <w:p w14:paraId="7B90176E" w14:textId="107B7427" w:rsidR="00531D0D" w:rsidRPr="004A3FA0" w:rsidRDefault="007F4688" w:rsidP="0060431C">
            <w:pPr>
              <w:shd w:val="clear" w:color="auto" w:fill="FFFFFF"/>
              <w:rPr>
                <w:rStyle w:val="Emphasis"/>
                <w:rFonts w:ascii="Arial" w:hAnsi="Arial" w:cs="Arial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="00531D0D" w:rsidRPr="004A3FA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he file number of the pension or Parents' DIC award</w:t>
            </w:r>
          </w:p>
        </w:tc>
        <w:tc>
          <w:tcPr>
            <w:tcW w:w="3690" w:type="dxa"/>
          </w:tcPr>
          <w:p w14:paraId="61DFCA20" w14:textId="1C0C5F23" w:rsidR="00531D0D" w:rsidRPr="00531D0D" w:rsidRDefault="00531D0D" w:rsidP="00531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D0D" w:rsidRPr="004A3FA0" w14:paraId="03DECBFD" w14:textId="77777777" w:rsidTr="005E40A0">
        <w:tc>
          <w:tcPr>
            <w:tcW w:w="5665" w:type="dxa"/>
          </w:tcPr>
          <w:p w14:paraId="56EB65BF" w14:textId="77777777" w:rsidR="00531D0D" w:rsidRPr="004A3FA0" w:rsidRDefault="00531D0D" w:rsidP="0060431C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A3FA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The IRS provides VA from the </w:t>
            </w:r>
            <w:r w:rsidRPr="004A3FA0">
              <w:rPr>
                <w:rStyle w:val="Emphasis"/>
                <w:rFonts w:ascii="Arial" w:hAnsi="Arial" w:cs="Arial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IRS Form 1099-G, Statement for Recipients of Certain Government Payments </w:t>
            </w:r>
            <w:r w:rsidRPr="004A3FA0">
              <w:rPr>
                <w:rStyle w:val="Emphasis"/>
                <w:rFonts w:ascii="Arial" w:hAnsi="Arial" w:cs="Arial"/>
                <w:sz w:val="24"/>
                <w:szCs w:val="24"/>
              </w:rPr>
              <w:t xml:space="preserve">– </w:t>
            </w:r>
            <w:r w:rsidRPr="004A3FA0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box one, unemployment compensation</w:t>
            </w:r>
          </w:p>
        </w:tc>
        <w:tc>
          <w:tcPr>
            <w:tcW w:w="3690" w:type="dxa"/>
          </w:tcPr>
          <w:p w14:paraId="1FAB2608" w14:textId="21AA7CD6" w:rsidR="00531D0D" w:rsidRPr="00531D0D" w:rsidRDefault="00531D0D" w:rsidP="00531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D0D" w:rsidRPr="004A3FA0" w14:paraId="3A200163" w14:textId="77777777" w:rsidTr="005E40A0">
        <w:tc>
          <w:tcPr>
            <w:tcW w:w="5665" w:type="dxa"/>
          </w:tcPr>
          <w:p w14:paraId="15445C8A" w14:textId="77777777" w:rsidR="00531D0D" w:rsidRPr="004A3FA0" w:rsidRDefault="00531D0D" w:rsidP="0060431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r w:rsidRPr="004A3F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upplemental information provided by the income payer on the IRS form, only on the </w:t>
            </w:r>
            <w:r w:rsidRPr="004A3FA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IRS Form 1099-R</w:t>
            </w:r>
            <w:r w:rsidRPr="004A3F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14:paraId="7A9ED360" w14:textId="2483DD49" w:rsidR="00531D0D" w:rsidRPr="004A3FA0" w:rsidRDefault="00531D0D" w:rsidP="006043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E20203" w14:textId="77777777" w:rsidR="00531D0D" w:rsidRDefault="00531D0D" w:rsidP="00531D0D">
      <w:pPr>
        <w:rPr>
          <w:rFonts w:ascii="Arial" w:hAnsi="Arial" w:cs="Arial"/>
          <w:sz w:val="24"/>
          <w:szCs w:val="24"/>
        </w:rPr>
      </w:pPr>
    </w:p>
    <w:p w14:paraId="7634E5E1" w14:textId="77777777" w:rsidR="00974527" w:rsidRDefault="00974527"/>
    <w:sectPr w:rsidR="00974527" w:rsidSect="008C0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95302" w14:textId="77777777" w:rsidR="00D04E60" w:rsidRDefault="00D04E60" w:rsidP="00531D0D">
      <w:pPr>
        <w:spacing w:after="0" w:line="240" w:lineRule="auto"/>
      </w:pPr>
      <w:r>
        <w:separator/>
      </w:r>
    </w:p>
  </w:endnote>
  <w:endnote w:type="continuationSeparator" w:id="0">
    <w:p w14:paraId="79657608" w14:textId="77777777" w:rsidR="00D04E60" w:rsidRDefault="00D04E60" w:rsidP="0053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10237" w14:textId="64178499" w:rsidR="0024566A" w:rsidRDefault="00560310" w:rsidP="009A28AF">
    <w:pPr>
      <w:pStyle w:val="VBAILTFooter"/>
      <w:tabs>
        <w:tab w:val="clear" w:pos="9360"/>
        <w:tab w:val="right" w:pos="12960"/>
      </w:tabs>
    </w:pPr>
    <w:r>
      <w:t>June</w:t>
    </w:r>
    <w:r w:rsidR="007F4688">
      <w:t xml:space="preserve"> 202</w:t>
    </w:r>
    <w:r w:rsidR="000A7754">
      <w:t>4</w:t>
    </w:r>
    <w:r w:rsidR="007F4688">
      <w:tab/>
    </w:r>
    <w:r w:rsidR="007F4688" w:rsidRPr="00C214A9">
      <w:fldChar w:fldCharType="begin"/>
    </w:r>
    <w:r w:rsidR="007F4688" w:rsidRPr="00C214A9">
      <w:instrText xml:space="preserve"> PAGE   \* MERGEFORMAT </w:instrText>
    </w:r>
    <w:r w:rsidR="007F4688" w:rsidRPr="00C214A9">
      <w:fldChar w:fldCharType="separate"/>
    </w:r>
    <w:r w:rsidR="007F4688" w:rsidRPr="00DC4313">
      <w:rPr>
        <w:b/>
        <w:bCs/>
        <w:noProof/>
      </w:rPr>
      <w:t>2</w:t>
    </w:r>
    <w:r w:rsidR="007F4688" w:rsidRPr="00C214A9">
      <w:rPr>
        <w:b/>
        <w:bCs/>
        <w:noProof/>
      </w:rPr>
      <w:fldChar w:fldCharType="end"/>
    </w:r>
    <w:r w:rsidR="007F4688" w:rsidRPr="00C214A9">
      <w:rPr>
        <w:b/>
        <w:bCs/>
      </w:rPr>
      <w:t xml:space="preserve"> </w:t>
    </w:r>
    <w:r w:rsidR="007F4688" w:rsidRPr="00C214A9">
      <w:t>|</w:t>
    </w:r>
    <w:r w:rsidR="007F4688" w:rsidRPr="00C214A9">
      <w:rPr>
        <w:b/>
        <w:bCs/>
      </w:rPr>
      <w:t xml:space="preserve"> </w:t>
    </w:r>
    <w:r w:rsidR="007F468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765A9" w14:textId="77777777" w:rsidR="00D04E60" w:rsidRDefault="00D04E60" w:rsidP="00531D0D">
      <w:pPr>
        <w:spacing w:after="0" w:line="240" w:lineRule="auto"/>
      </w:pPr>
      <w:r>
        <w:separator/>
      </w:r>
    </w:p>
  </w:footnote>
  <w:footnote w:type="continuationSeparator" w:id="0">
    <w:p w14:paraId="042B712A" w14:textId="77777777" w:rsidR="00D04E60" w:rsidRDefault="00D04E60" w:rsidP="0053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64E4" w14:textId="598507BD" w:rsidR="0024566A" w:rsidRDefault="004A5653" w:rsidP="002F2A80">
    <w:pPr>
      <w:pBdr>
        <w:bottom w:val="single" w:sz="4" w:space="1" w:color="auto"/>
      </w:pBdr>
      <w:jc w:val="center"/>
    </w:pPr>
    <w:r>
      <w:rPr>
        <w:rFonts w:ascii="Calibri" w:hAnsi="Calibri"/>
        <w:b/>
        <w:i/>
        <w:sz w:val="28"/>
        <w:szCs w:val="28"/>
      </w:rPr>
      <w:t>Match the PAA Worksheet Definition - 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06D0F" w14:textId="77777777" w:rsidR="0024566A" w:rsidRDefault="007F468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1302BA" wp14:editId="425C6027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5" name="Picture 5" descr="Cover art with 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3335A"/>
    <w:multiLevelType w:val="hybridMultilevel"/>
    <w:tmpl w:val="CEFE834A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F66A8D"/>
    <w:multiLevelType w:val="hybridMultilevel"/>
    <w:tmpl w:val="FDE86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12F57"/>
    <w:multiLevelType w:val="hybridMultilevel"/>
    <w:tmpl w:val="7206A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82BAD"/>
    <w:multiLevelType w:val="hybridMultilevel"/>
    <w:tmpl w:val="C55CF38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6628934">
    <w:abstractNumId w:val="2"/>
  </w:num>
  <w:num w:numId="2" w16cid:durableId="1600792153">
    <w:abstractNumId w:val="3"/>
  </w:num>
  <w:num w:numId="3" w16cid:durableId="1855070347">
    <w:abstractNumId w:val="0"/>
  </w:num>
  <w:num w:numId="4" w16cid:durableId="98443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0D"/>
    <w:rsid w:val="000A7754"/>
    <w:rsid w:val="000E4607"/>
    <w:rsid w:val="00102141"/>
    <w:rsid w:val="00197F66"/>
    <w:rsid w:val="00217AAD"/>
    <w:rsid w:val="0024566A"/>
    <w:rsid w:val="002D7CAB"/>
    <w:rsid w:val="00363457"/>
    <w:rsid w:val="004A5653"/>
    <w:rsid w:val="00531D0D"/>
    <w:rsid w:val="00560310"/>
    <w:rsid w:val="005E40A0"/>
    <w:rsid w:val="00640A70"/>
    <w:rsid w:val="007F4688"/>
    <w:rsid w:val="00974527"/>
    <w:rsid w:val="00AD3EE7"/>
    <w:rsid w:val="00D04E60"/>
    <w:rsid w:val="00D673B9"/>
    <w:rsid w:val="00E21BFF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6DF22"/>
  <w15:chartTrackingRefBased/>
  <w15:docId w15:val="{9FBE3E3A-1CB8-47D3-AF83-821B2C51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1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D0D"/>
  </w:style>
  <w:style w:type="paragraph" w:customStyle="1" w:styleId="VBAILTHeading2">
    <w:name w:val="VBAILT Heading 2"/>
    <w:basedOn w:val="Normal"/>
    <w:next w:val="Normal"/>
    <w:qFormat/>
    <w:rsid w:val="00531D0D"/>
    <w:pPr>
      <w:keepNext/>
      <w:pBdr>
        <w:top w:val="single" w:sz="4" w:space="1" w:color="auto"/>
        <w:bottom w:val="single" w:sz="4" w:space="1" w:color="auto"/>
      </w:pBdr>
      <w:shd w:val="clear" w:color="auto" w:fill="B4C6E7" w:themeFill="accent1" w:themeFillTint="66"/>
      <w:spacing w:before="240" w:after="120" w:line="240" w:lineRule="auto"/>
      <w:outlineLvl w:val="1"/>
    </w:pPr>
    <w:rPr>
      <w:rFonts w:ascii="Verdana" w:hAnsi="Verdana"/>
      <w:b/>
      <w:sz w:val="24"/>
      <w:szCs w:val="24"/>
    </w:rPr>
  </w:style>
  <w:style w:type="paragraph" w:customStyle="1" w:styleId="VBAILTFooter">
    <w:name w:val="VBAILT Footer"/>
    <w:basedOn w:val="Normal"/>
    <w:qFormat/>
    <w:rsid w:val="00531D0D"/>
    <w:pPr>
      <w:pBdr>
        <w:top w:val="single" w:sz="4" w:space="1" w:color="auto"/>
      </w:pBdr>
      <w:tabs>
        <w:tab w:val="right" w:pos="9360"/>
      </w:tabs>
      <w:spacing w:after="0" w:line="240" w:lineRule="auto"/>
    </w:pPr>
    <w:rPr>
      <w:rFonts w:ascii="Calibri" w:hAnsi="Calibri"/>
      <w:i/>
      <w:sz w:val="24"/>
      <w:szCs w:val="24"/>
    </w:rPr>
  </w:style>
  <w:style w:type="paragraph" w:customStyle="1" w:styleId="VBAILTCoverdoctypecourse">
    <w:name w:val="VBAILT Cover doc type &amp; course"/>
    <w:basedOn w:val="Normal"/>
    <w:next w:val="Normal"/>
    <w:qFormat/>
    <w:rsid w:val="00531D0D"/>
    <w:pPr>
      <w:spacing w:before="120" w:after="1200" w:line="276" w:lineRule="auto"/>
      <w:jc w:val="center"/>
    </w:pPr>
    <w:rPr>
      <w:rFonts w:ascii="Verdana" w:hAnsi="Verdana"/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Normal"/>
    <w:next w:val="Normal"/>
    <w:qFormat/>
    <w:rsid w:val="00531D0D"/>
    <w:pPr>
      <w:spacing w:before="120" w:after="120" w:line="276" w:lineRule="auto"/>
      <w:jc w:val="center"/>
    </w:pPr>
    <w:rPr>
      <w:rFonts w:ascii="Verdana" w:hAnsi="Verdana"/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Normal"/>
    <w:next w:val="Normal"/>
    <w:qFormat/>
    <w:rsid w:val="00531D0D"/>
    <w:pPr>
      <w:spacing w:before="120" w:after="120" w:line="276" w:lineRule="auto"/>
      <w:jc w:val="center"/>
    </w:pPr>
    <w:rPr>
      <w:rFonts w:ascii="Verdana" w:hAnsi="Verdana"/>
      <w:sz w:val="28"/>
    </w:rPr>
  </w:style>
  <w:style w:type="paragraph" w:customStyle="1" w:styleId="VBAILTCoverService">
    <w:name w:val="VBAILT Cover Service"/>
    <w:basedOn w:val="Normal"/>
    <w:next w:val="Normal"/>
    <w:qFormat/>
    <w:rsid w:val="00531D0D"/>
    <w:pPr>
      <w:spacing w:before="1920" w:after="1440" w:line="276" w:lineRule="auto"/>
      <w:jc w:val="center"/>
    </w:pPr>
    <w:rPr>
      <w:rFonts w:ascii="Palatino Linotype" w:hAnsi="Palatino Linotype"/>
      <w:b/>
      <w:caps/>
      <w:outline/>
      <w:color w:val="5B9BD5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uiPriority w:val="39"/>
    <w:rsid w:val="0053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31D0D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1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Props1.xml><?xml version="1.0" encoding="utf-8"?>
<ds:datastoreItem xmlns:ds="http://schemas.openxmlformats.org/officeDocument/2006/customXml" ds:itemID="{E9F189D4-2B7C-4EDA-8AF8-F54ED0B60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AEC70-1A75-4609-A2F3-4BC13CDC6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E7713-4C16-4C60-A26E-E0277B6571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c34b5-d637-4aef-8083-e887a6537c45"/>
    <ds:schemaRef ds:uri="b4647670-8a1a-4303-bfca-411bbc0da6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Post Award Audits (PAA) Appendix A</vt:lpstr>
    </vt:vector>
  </TitlesOfParts>
  <Company>Veterans Benefits Administration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Post Award Audits (PAA) Appendix A</dc:title>
  <dc:subject/>
  <dc:creator>Department of Veterans Affairs, Veterans Benefits Administration, Pension and Fiduciary Service, STAFF</dc:creator>
  <cp:keywords/>
  <dc:description/>
  <cp:lastModifiedBy>Kathy Poole</cp:lastModifiedBy>
  <cp:revision>3</cp:revision>
  <dcterms:created xsi:type="dcterms:W3CDTF">2024-06-05T12:08:00Z</dcterms:created>
  <dcterms:modified xsi:type="dcterms:W3CDTF">2024-06-24T18:15:00Z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