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FD39" w14:textId="03C6AAE3" w:rsidR="00C8779F" w:rsidRPr="00D27F67" w:rsidRDefault="004B566A" w:rsidP="00D27F67">
      <w:pPr>
        <w:pStyle w:val="VBAILTCoverService"/>
      </w:pPr>
      <w:r w:rsidRPr="00D27F67">
        <w:t xml:space="preserve">PENSION AND FIDUCIARY </w:t>
      </w:r>
      <w:r w:rsidR="00C8779F" w:rsidRPr="00D27F67">
        <w:t>Service</w:t>
      </w:r>
    </w:p>
    <w:p w14:paraId="639DEB20" w14:textId="39D6C977" w:rsidR="0090350F" w:rsidRPr="00EC090E" w:rsidRDefault="0090350F" w:rsidP="0090350F">
      <w:pPr>
        <w:pStyle w:val="VBAILTCoverdoctypecourse"/>
      </w:pPr>
      <w:r w:rsidRPr="00EC090E">
        <w:t xml:space="preserve">PMC VSR </w:t>
      </w:r>
      <w:r w:rsidR="003D329B">
        <w:t>Intermediate</w:t>
      </w:r>
      <w:r w:rsidRPr="00EC090E">
        <w:t xml:space="preserve"> Core Course Phase 5: </w:t>
      </w:r>
      <w:r w:rsidR="003F59BA">
        <w:t>Proficiency Development</w:t>
      </w:r>
      <w:r w:rsidRPr="00EC090E">
        <w:br/>
        <w:t>Part 5: Award Adjustments</w:t>
      </w:r>
    </w:p>
    <w:p w14:paraId="3C5211BA" w14:textId="3D03671D" w:rsidR="0090350F" w:rsidRPr="008F594D" w:rsidRDefault="0090350F" w:rsidP="0090350F">
      <w:pPr>
        <w:pStyle w:val="VBAILTCoverLessonTitle"/>
        <w:spacing w:after="0"/>
        <w:rPr>
          <w:szCs w:val="48"/>
        </w:rPr>
      </w:pPr>
      <w:r>
        <w:rPr>
          <w:szCs w:val="48"/>
        </w:rPr>
        <w:t xml:space="preserve">Introduction </w:t>
      </w:r>
      <w:r w:rsidRPr="00D1099A">
        <w:rPr>
          <w:szCs w:val="48"/>
        </w:rPr>
        <w:t>to Overpayments and Waiver Withholdings</w:t>
      </w:r>
      <w:r>
        <w:rPr>
          <w:szCs w:val="48"/>
        </w:rPr>
        <w:t xml:space="preserve"> </w:t>
      </w:r>
    </w:p>
    <w:p w14:paraId="7A6E0FD9" w14:textId="1FFA399F" w:rsidR="00CF57B1" w:rsidRPr="00AF1A48" w:rsidRDefault="00CF57B1" w:rsidP="7007F300">
      <w:pPr>
        <w:pStyle w:val="VBAILTCoverdoctypecourse"/>
      </w:pPr>
      <w:r>
        <w:t>Appendix B</w:t>
      </w:r>
    </w:p>
    <w:p w14:paraId="6B62E0E1" w14:textId="55AC43D1" w:rsidR="00CF57B1" w:rsidRPr="007102D2" w:rsidRDefault="001624E0" w:rsidP="00D27F67">
      <w:pPr>
        <w:pStyle w:val="VBAILTCoverMisc"/>
      </w:pPr>
      <w:r>
        <w:t>July 2024</w:t>
      </w:r>
    </w:p>
    <w:p w14:paraId="2A63FD41" w14:textId="4323877E" w:rsidR="006C56E6" w:rsidRPr="007102D2" w:rsidRDefault="006C56E6" w:rsidP="00D27F67">
      <w:pPr>
        <w:pStyle w:val="VBAILTCoverMisc"/>
        <w:sectPr w:rsidR="006C56E6" w:rsidRPr="007102D2" w:rsidSect="006C56E6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A63FD52" w14:textId="1F138AD2" w:rsidR="006A7FD5" w:rsidRDefault="0090350F" w:rsidP="006A7FD5">
      <w:pPr>
        <w:pStyle w:val="VBAILTHeading2"/>
      </w:pPr>
      <w:r>
        <w:lastRenderedPageBreak/>
        <w:t>Activity 1 -Withholding Benefits from a Retroactive Award</w:t>
      </w:r>
    </w:p>
    <w:p w14:paraId="6F44015F" w14:textId="5942DA8E" w:rsidR="00A467A4" w:rsidRPr="0090350F" w:rsidRDefault="00017714" w:rsidP="007102D2">
      <w:pPr>
        <w:pStyle w:val="VBAILTBody"/>
        <w:rPr>
          <w:sz w:val="24"/>
          <w:szCs w:val="24"/>
        </w:rPr>
      </w:pPr>
      <w:r w:rsidRPr="0001771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DDED0" wp14:editId="74C7536C">
                <wp:simplePos x="0" y="0"/>
                <wp:positionH relativeFrom="margin">
                  <wp:align>right</wp:align>
                </wp:positionH>
                <wp:positionV relativeFrom="paragraph">
                  <wp:posOffset>744220</wp:posOffset>
                </wp:positionV>
                <wp:extent cx="5881370" cy="7075805"/>
                <wp:effectExtent l="0" t="0" r="2413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707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869C" w14:textId="56B273F8" w:rsidR="00017714" w:rsidRPr="00017714" w:rsidRDefault="00017714" w:rsidP="000177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7714">
                              <w:rPr>
                                <w:rFonts w:ascii="Verdana" w:eastAsia="Times New Roman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Scenario:</w:t>
                            </w:r>
                          </w:p>
                          <w:p w14:paraId="1717C5B1" w14:textId="77777777" w:rsidR="00017714" w:rsidRDefault="00017714" w:rsidP="000177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BCF8DF" w14:textId="1DD84E46" w:rsidR="00017714" w:rsidRPr="0090350F" w:rsidRDefault="00017714" w:rsidP="0001771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6FDD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Lonnie Veteran received pension based on income of $2,400.00 for the period December 1, 2020, through November 30, 2021.  (This income consisted of a monthly Social Security benefit of $200.00.). In May 2022, he reports that his Social Security income was actually $215.00 per month (or $2,580.00 per year) for the same period. VA adjusts the award to reflect the increased income, thereby creating an overpayment (debt) of $180.00. The Veteran requests a waiver of the debt. VA waives the entire amount of the debt. The Veteran later submits to VA a letter from the SSA showing his correct gross monthly rate of Social Security income was $200.00 from December 1, 2020, through November 30, 2021.</w:t>
                            </w:r>
                          </w:p>
                          <w:p w14:paraId="72A45581" w14:textId="77777777" w:rsidR="00017714" w:rsidRPr="0090350F" w:rsidRDefault="00017714" w:rsidP="0001771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571358B" w14:textId="4E67EA58" w:rsidR="00017714" w:rsidRPr="00017714" w:rsidRDefault="00017714" w:rsidP="0001771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7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Based on the information provided, explain the actions needed.  Be </w:t>
                            </w:r>
                            <w:r w:rsidR="004E5B5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prepared to </w:t>
                            </w:r>
                            <w:r w:rsidRPr="000177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compare your answers with other groups, and to discuss your reasons.</w:t>
                            </w:r>
                          </w:p>
                          <w:p w14:paraId="09063A13" w14:textId="5383DB68" w:rsidR="00017714" w:rsidRDefault="00017714"/>
                          <w:p w14:paraId="04850F55" w14:textId="77777777" w:rsidR="00017714" w:rsidRDefault="00017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9pt;margin-top:58.6pt;width:463.1pt;height:557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nHEAIAACAEAAAOAAAAZHJzL2Uyb0RvYy54bWysU9tu2zAMfR+wfxD0vtjJ4iU14hRdugwD&#10;ugvQ7QNkWY6FSaImKbG7rx8lu2l2exmmB4EUqUPykNxcD1qRk3BegqnofJZTIgyHRppDRb983r9Y&#10;U+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">
                <v:textbox>
                  <w:txbxContent>
                    <w:p w14:paraId="0E3F869C" w14:textId="56B273F8" w:rsidR="00017714" w:rsidRPr="00017714" w:rsidRDefault="00017714" w:rsidP="00017714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17714">
                        <w:rPr>
                          <w:rFonts w:ascii="Verdana" w:eastAsia="Times New Roman" w:hAnsi="Verdana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Scenario:</w:t>
                      </w:r>
                    </w:p>
                    <w:p w14:paraId="1717C5B1" w14:textId="77777777" w:rsidR="00017714" w:rsidRDefault="00017714" w:rsidP="00017714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3EBCF8DF" w14:textId="1DD84E46" w:rsidR="00017714" w:rsidRPr="0090350F" w:rsidRDefault="00017714" w:rsidP="00017714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</w:pPr>
                      <w:r w:rsidRPr="00E86FDD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Lonnie Veteran received pension based on income of $2,400.00 for the period December 1, 2020, through November 30, 2021.  (This income consisted of a monthly Social Security benefit of $200.00.). In May 2022, he reports that his Social Security income was actually $215.00 per month (or $2,580.00 per year) for the same period. VA adjusts the award to reflect the increased income, thereby creating an overpayment (debt) of $180.00. The Veteran requests a waiver of the debt. VA waives the entire amount of the debt. The Veteran later submits to VA a letter from the SSA showing his correct gross monthly rate of Social Security income was $200.00 from December 1, 2020, through November 30, 2021.</w:t>
                      </w:r>
                    </w:p>
                    <w:p w14:paraId="72A45581" w14:textId="77777777" w:rsidR="00017714" w:rsidRPr="0090350F" w:rsidRDefault="00017714" w:rsidP="00017714">
                      <w:pPr>
                        <w:rPr>
                          <w:rFonts w:ascii="Verdana" w:hAnsi="Verdana"/>
                        </w:rPr>
                      </w:pPr>
                    </w:p>
                    <w:p w14:paraId="2571358B" w14:textId="4E67EA58" w:rsidR="00017714" w:rsidRPr="00017714" w:rsidRDefault="00017714" w:rsidP="00017714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0177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Based on the information provided, explain the actions needed.  Be </w:t>
                      </w:r>
                      <w:r w:rsidR="004E5B5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prepared to </w:t>
                      </w:r>
                      <w:r w:rsidRPr="000177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compare your answers with other groups, and to discuss your reasons.</w:t>
                      </w:r>
                    </w:p>
                    <w:p w14:paraId="09063A13" w14:textId="5383DB68" w:rsidR="00017714" w:rsidRDefault="00017714"/>
                    <w:p w14:paraId="04850F55" w14:textId="77777777" w:rsidR="00017714" w:rsidRDefault="00017714"/>
                  </w:txbxContent>
                </v:textbox>
                <w10:wrap type="square" anchorx="margin"/>
              </v:shape>
            </w:pict>
          </mc:Fallback>
        </mc:AlternateContent>
      </w:r>
      <w:r w:rsidR="0090350F" w:rsidRPr="0090350F">
        <w:rPr>
          <w:sz w:val="24"/>
          <w:szCs w:val="24"/>
        </w:rPr>
        <w:t>Based on the material covered during this course, as well as material discussed in prior courses, provide an answer and rationale for the following scenario:</w:t>
      </w:r>
    </w:p>
    <w:p w14:paraId="7EF3C5F5" w14:textId="238FFDA7" w:rsidR="00FE7610" w:rsidRPr="003F0BFD" w:rsidRDefault="0090350F" w:rsidP="00FE7610">
      <w:pPr>
        <w:pStyle w:val="VBAILT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02AA8F" wp14:editId="7FA8E7BC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914390" cy="7767955"/>
                <wp:effectExtent l="0" t="0" r="101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7768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2E135" w14:textId="5C01BEA5" w:rsidR="00017714" w:rsidRPr="00017714" w:rsidRDefault="00017714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Verdana" w:eastAsia="Times New Roman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7714">
                              <w:rPr>
                                <w:rFonts w:ascii="Verdana" w:eastAsia="Times New Roman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Scenario:</w:t>
                            </w:r>
                          </w:p>
                          <w:p w14:paraId="5B8E3DB5" w14:textId="00A4F4E0" w:rsidR="0090350F" w:rsidRPr="00017714" w:rsidRDefault="0090350F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An award adjustment that discontinued pension effective January 1,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0,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was processed in June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0, and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created a $2,500 overpayment.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An award is subsequently processed in September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 that reinstates benefits effective January 1,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0, but at a lower rate.  The new award entitles the payee to a $900 retroactive payment.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A review of the claims folder indicates that only $300 of the retroactive payment represents benefits due the beneficiary during the period the overpayment was created (January 1,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0, to June 20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0).</w:t>
                            </w:r>
                            <w:r w:rsidRPr="00017714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A8A">
                              <w:rPr>
                                <w:rFonts w:ascii="Verdana" w:eastAsia="Times New Roman" w:hAnsi="Verdana" w:cs="Arial"/>
                                <w:color w:val="000000"/>
                                <w:sz w:val="24"/>
                                <w:szCs w:val="24"/>
                              </w:rPr>
                              <w:t>A waiver request is pending.</w:t>
                            </w:r>
                          </w:p>
                          <w:p w14:paraId="2E140730" w14:textId="77777777" w:rsidR="00017714" w:rsidRDefault="00017714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496E7C0" w14:textId="0D45CE7A" w:rsidR="00017714" w:rsidRDefault="00017714" w:rsidP="0001771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7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Based on the information provided, explain the actions needed.  Be </w:t>
                            </w:r>
                            <w:r w:rsidR="004E5B5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prepared to </w:t>
                            </w:r>
                            <w:r w:rsidRPr="000177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compare your answers with other groups, and to discuss your reasons.</w:t>
                            </w:r>
                          </w:p>
                          <w:p w14:paraId="5566D265" w14:textId="64A24FF8" w:rsidR="00017714" w:rsidRDefault="00017714" w:rsidP="0001771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E2D0C9" w14:textId="357073E1" w:rsidR="00017714" w:rsidRDefault="00017714" w:rsidP="0001771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1A55CE" w14:textId="77777777" w:rsidR="00017714" w:rsidRPr="00017714" w:rsidRDefault="00017714" w:rsidP="0001771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588933" w14:textId="2094276C" w:rsidR="0090350F" w:rsidRDefault="0090350F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EB90F0E" w14:textId="4C838E76" w:rsidR="0090350F" w:rsidRDefault="0090350F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DFD20CD" w14:textId="22E053CF" w:rsidR="0090350F" w:rsidRDefault="0090350F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FBDF14" w14:textId="77777777" w:rsidR="0090350F" w:rsidRPr="00B81A8A" w:rsidRDefault="0090350F" w:rsidP="0090350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24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7473FF6" w14:textId="047D7215" w:rsidR="0090350F" w:rsidRDefault="00903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A8F" id="_x0000_s1027" type="#_x0000_t202" style="position:absolute;margin-left:414.5pt;margin-top:33.8pt;width:465.7pt;height:61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">
                <v:textbox>
                  <w:txbxContent>
                    <w:p w14:paraId="5352E135" w14:textId="5C01BEA5" w:rsidR="00017714" w:rsidRPr="00017714" w:rsidRDefault="00017714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Verdana" w:eastAsia="Times New Roman" w:hAnsi="Verdana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17714">
                        <w:rPr>
                          <w:rFonts w:ascii="Verdana" w:eastAsia="Times New Roman" w:hAnsi="Verdana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Scenario:</w:t>
                      </w:r>
                    </w:p>
                    <w:p w14:paraId="5B8E3DB5" w14:textId="00A4F4E0" w:rsidR="0090350F" w:rsidRPr="00017714" w:rsidRDefault="0090350F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</w:pP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An award adjustment that discontinued pension effective January 1,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0,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was processed in June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0, and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created a $2,500 overpayment.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An award is subsequently processed in September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 that reinstates benefits effective January 1,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0, but at a lower rate.  The new award entitles the payee to a $900 retroactive payment.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A review of the claims folder indicates that only $300 of the retroactive payment represents benefits due the beneficiary during the period the overpayment was created (January 1,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0, to June 20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0).</w:t>
                      </w:r>
                      <w:r w:rsidRPr="00017714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81A8A">
                        <w:rPr>
                          <w:rFonts w:ascii="Verdana" w:eastAsia="Times New Roman" w:hAnsi="Verdana" w:cs="Arial"/>
                          <w:color w:val="000000"/>
                          <w:sz w:val="24"/>
                          <w:szCs w:val="24"/>
                        </w:rPr>
                        <w:t>A waiver request is pending.</w:t>
                      </w:r>
                    </w:p>
                    <w:p w14:paraId="2E140730" w14:textId="77777777" w:rsidR="00017714" w:rsidRDefault="00017714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496E7C0" w14:textId="0D45CE7A" w:rsidR="00017714" w:rsidRDefault="00017714" w:rsidP="00017714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0177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Based on the information provided, explain the actions needed.  Be </w:t>
                      </w:r>
                      <w:r w:rsidR="004E5B5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prepared to </w:t>
                      </w:r>
                      <w:r w:rsidRPr="000177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compare your answers with other groups, and to discuss your reasons.</w:t>
                      </w:r>
                    </w:p>
                    <w:p w14:paraId="5566D265" w14:textId="64A24FF8" w:rsidR="00017714" w:rsidRDefault="00017714" w:rsidP="00017714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E2D0C9" w14:textId="357073E1" w:rsidR="00017714" w:rsidRDefault="00017714" w:rsidP="00017714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1A55CE" w14:textId="77777777" w:rsidR="00017714" w:rsidRPr="00017714" w:rsidRDefault="00017714" w:rsidP="00017714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588933" w14:textId="2094276C" w:rsidR="0090350F" w:rsidRDefault="0090350F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EB90F0E" w14:textId="4C838E76" w:rsidR="0090350F" w:rsidRDefault="0090350F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DFD20CD" w14:textId="22E053CF" w:rsidR="0090350F" w:rsidRDefault="0090350F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2FBDF14" w14:textId="77777777" w:rsidR="0090350F" w:rsidRPr="00B81A8A" w:rsidRDefault="0090350F" w:rsidP="0090350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right="24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77473FF6" w14:textId="047D7215" w:rsidR="0090350F" w:rsidRDefault="0090350F"/>
                  </w:txbxContent>
                </v:textbox>
                <w10:wrap type="square" anchorx="margin"/>
              </v:shape>
            </w:pict>
          </mc:Fallback>
        </mc:AlternateContent>
      </w:r>
      <w:r>
        <w:t>Activity 2</w:t>
      </w:r>
    </w:p>
    <w:sectPr w:rsidR="00FE7610" w:rsidRPr="003F0BFD" w:rsidSect="0052707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4BDA" w14:textId="77777777" w:rsidR="002F76E5" w:rsidRDefault="002F76E5" w:rsidP="00C214A9">
      <w:pPr>
        <w:spacing w:after="0" w:line="240" w:lineRule="auto"/>
      </w:pPr>
      <w:r>
        <w:separator/>
      </w:r>
    </w:p>
  </w:endnote>
  <w:endnote w:type="continuationSeparator" w:id="0">
    <w:p w14:paraId="0207DE5F" w14:textId="77777777" w:rsidR="002F76E5" w:rsidRDefault="002F76E5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E91" w14:textId="57051C71" w:rsidR="006930C3" w:rsidRPr="00D44C02" w:rsidRDefault="001624E0" w:rsidP="00E06932">
    <w:pPr>
      <w:pStyle w:val="VBAILTFooter"/>
    </w:pPr>
    <w:r>
      <w:t>July</w:t>
    </w:r>
    <w:r w:rsidR="00D57F65">
      <w:t xml:space="preserve"> 202</w:t>
    </w:r>
    <w:r>
      <w:t>4</w:t>
    </w:r>
    <w:r w:rsidR="00263A85">
      <w:tab/>
    </w:r>
    <w:r w:rsidR="006930C3" w:rsidRPr="00C214A9">
      <w:fldChar w:fldCharType="begin"/>
    </w:r>
    <w:r w:rsidR="006930C3" w:rsidRPr="00C214A9">
      <w:instrText xml:space="preserve"> PAGE   \* MERGEFORMAT </w:instrText>
    </w:r>
    <w:r w:rsidR="006930C3" w:rsidRPr="00C214A9">
      <w:fldChar w:fldCharType="separate"/>
    </w:r>
    <w:r w:rsidR="00850DE1" w:rsidRPr="00850DE1">
      <w:rPr>
        <w:b/>
        <w:bCs/>
        <w:noProof/>
      </w:rPr>
      <w:t>12</w:t>
    </w:r>
    <w:r w:rsidR="006930C3" w:rsidRPr="00C214A9">
      <w:rPr>
        <w:b/>
        <w:bCs/>
        <w:noProof/>
      </w:rPr>
      <w:fldChar w:fldCharType="end"/>
    </w:r>
    <w:r w:rsidR="006930C3" w:rsidRPr="00C214A9">
      <w:rPr>
        <w:b/>
        <w:bCs/>
      </w:rPr>
      <w:t xml:space="preserve"> </w:t>
    </w:r>
    <w:r w:rsidR="006930C3" w:rsidRPr="00C214A9">
      <w:t>|</w:t>
    </w:r>
    <w:r w:rsidR="006930C3" w:rsidRPr="00C214A9">
      <w:rPr>
        <w:b/>
        <w:bCs/>
      </w:rPr>
      <w:t xml:space="preserve"> </w:t>
    </w:r>
    <w:r w:rsidR="006930C3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E94" w14:textId="77777777" w:rsidR="006930C3" w:rsidRPr="00C214A9" w:rsidRDefault="006930C3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2A63FE95" w14:textId="77777777" w:rsidR="006930C3" w:rsidRDefault="00693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7A54" w14:textId="77777777" w:rsidR="002F76E5" w:rsidRDefault="002F76E5" w:rsidP="00C214A9">
      <w:pPr>
        <w:spacing w:after="0" w:line="240" w:lineRule="auto"/>
      </w:pPr>
      <w:r>
        <w:separator/>
      </w:r>
    </w:p>
  </w:footnote>
  <w:footnote w:type="continuationSeparator" w:id="0">
    <w:p w14:paraId="324A1B85" w14:textId="77777777" w:rsidR="002F76E5" w:rsidRDefault="002F76E5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E90" w14:textId="4C4F7B71" w:rsidR="006930C3" w:rsidRPr="002D1DCE" w:rsidRDefault="006930C3" w:rsidP="00CF57B1">
    <w:pPr>
      <w:pStyle w:val="VBAILTHeader"/>
      <w:pBdr>
        <w:bottom w:val="single" w:sz="4" w:space="1" w:color="auto"/>
      </w:pBdr>
    </w:pPr>
    <w:r>
      <w:t xml:space="preserve">Appendix </w:t>
    </w:r>
    <w:r w:rsidR="003F59BA">
      <w:t>B</w:t>
    </w:r>
    <w:r w:rsidR="005F1691">
      <w:t xml:space="preserve">: </w:t>
    </w:r>
    <w:r w:rsidR="0090350F">
      <w:t>Introduction to Overpayment and Waiver Withholdings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E93" w14:textId="77777777" w:rsidR="006930C3" w:rsidRDefault="00693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4FB51EE"/>
    <w:multiLevelType w:val="hybridMultilevel"/>
    <w:tmpl w:val="BBE84D62"/>
    <w:lvl w:ilvl="0" w:tplc="13F8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87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49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F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C3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D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0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A6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C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E20"/>
    <w:multiLevelType w:val="hybridMultilevel"/>
    <w:tmpl w:val="9EAA539E"/>
    <w:lvl w:ilvl="0" w:tplc="FFFFFFFF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053B1"/>
    <w:multiLevelType w:val="hybridMultilevel"/>
    <w:tmpl w:val="09F6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2CB5"/>
    <w:multiLevelType w:val="hybridMultilevel"/>
    <w:tmpl w:val="949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C64ED"/>
    <w:multiLevelType w:val="multilevel"/>
    <w:tmpl w:val="61CAF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5B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D39F6"/>
    <w:multiLevelType w:val="hybridMultilevel"/>
    <w:tmpl w:val="05CCD5F2"/>
    <w:lvl w:ilvl="0" w:tplc="31087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0425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46B2E"/>
    <w:multiLevelType w:val="multilevel"/>
    <w:tmpl w:val="344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E4796"/>
    <w:multiLevelType w:val="hybridMultilevel"/>
    <w:tmpl w:val="F3F82CD8"/>
    <w:lvl w:ilvl="0" w:tplc="CFC42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2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F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5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D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6E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43A5"/>
    <w:multiLevelType w:val="hybridMultilevel"/>
    <w:tmpl w:val="9796D27C"/>
    <w:lvl w:ilvl="0" w:tplc="83A25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FCA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5E5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CB0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AEF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4E08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16C4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8410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50D9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3194864"/>
    <w:multiLevelType w:val="hybridMultilevel"/>
    <w:tmpl w:val="EE283CD4"/>
    <w:lvl w:ilvl="0" w:tplc="08DA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2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C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C6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8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01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4F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D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49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10435"/>
    <w:multiLevelType w:val="hybridMultilevel"/>
    <w:tmpl w:val="5D7E04FC"/>
    <w:lvl w:ilvl="0" w:tplc="78BC259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13709E"/>
    <w:multiLevelType w:val="hybridMultilevel"/>
    <w:tmpl w:val="3F8C5398"/>
    <w:lvl w:ilvl="0" w:tplc="814E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8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3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F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2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4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4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83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46BCE"/>
    <w:multiLevelType w:val="hybridMultilevel"/>
    <w:tmpl w:val="0E040686"/>
    <w:lvl w:ilvl="0" w:tplc="B5C0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E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62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8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A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2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D238F"/>
    <w:multiLevelType w:val="multilevel"/>
    <w:tmpl w:val="5A3AB502"/>
    <w:numStyleLink w:val="VBAILTNumbering"/>
  </w:abstractNum>
  <w:abstractNum w:abstractNumId="26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7" w15:restartNumberingAfterBreak="0">
    <w:nsid w:val="68705E65"/>
    <w:multiLevelType w:val="hybridMultilevel"/>
    <w:tmpl w:val="2B0A87D4"/>
    <w:lvl w:ilvl="0" w:tplc="3E20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A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EA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2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4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60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8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C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7C70"/>
    <w:multiLevelType w:val="hybridMultilevel"/>
    <w:tmpl w:val="5E068978"/>
    <w:lvl w:ilvl="0" w:tplc="371A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6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AB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0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E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C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A5587"/>
    <w:multiLevelType w:val="hybridMultilevel"/>
    <w:tmpl w:val="CEF63132"/>
    <w:lvl w:ilvl="0" w:tplc="AEEE7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4C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49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4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B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8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5B3888"/>
    <w:multiLevelType w:val="hybridMultilevel"/>
    <w:tmpl w:val="FFD2A298"/>
    <w:lvl w:ilvl="0" w:tplc="3C248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64F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68E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E88D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CA8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E38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EE6F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7C9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29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203396683">
    <w:abstractNumId w:val="28"/>
  </w:num>
  <w:num w:numId="2" w16cid:durableId="275061897">
    <w:abstractNumId w:val="27"/>
  </w:num>
  <w:num w:numId="3" w16cid:durableId="224682555">
    <w:abstractNumId w:val="16"/>
  </w:num>
  <w:num w:numId="4" w16cid:durableId="641807099">
    <w:abstractNumId w:val="1"/>
  </w:num>
  <w:num w:numId="5" w16cid:durableId="550580782">
    <w:abstractNumId w:val="14"/>
  </w:num>
  <w:num w:numId="6" w16cid:durableId="439178108">
    <w:abstractNumId w:val="23"/>
  </w:num>
  <w:num w:numId="7" w16cid:durableId="1317105137">
    <w:abstractNumId w:val="24"/>
  </w:num>
  <w:num w:numId="8" w16cid:durableId="446121549">
    <w:abstractNumId w:val="3"/>
  </w:num>
  <w:num w:numId="9" w16cid:durableId="1052581754">
    <w:abstractNumId w:val="19"/>
  </w:num>
  <w:num w:numId="10" w16cid:durableId="2124685352">
    <w:abstractNumId w:val="22"/>
  </w:num>
  <w:num w:numId="11" w16cid:durableId="861169588">
    <w:abstractNumId w:val="9"/>
  </w:num>
  <w:num w:numId="12" w16cid:durableId="926961995">
    <w:abstractNumId w:val="26"/>
  </w:num>
  <w:num w:numId="13" w16cid:durableId="939140760">
    <w:abstractNumId w:val="31"/>
  </w:num>
  <w:num w:numId="14" w16cid:durableId="1044715015">
    <w:abstractNumId w:val="0"/>
  </w:num>
  <w:num w:numId="15" w16cid:durableId="2089502149">
    <w:abstractNumId w:val="18"/>
  </w:num>
  <w:num w:numId="16" w16cid:durableId="207034769">
    <w:abstractNumId w:val="6"/>
  </w:num>
  <w:num w:numId="17" w16cid:durableId="767504482">
    <w:abstractNumId w:val="25"/>
  </w:num>
  <w:num w:numId="18" w16cid:durableId="1750030816">
    <w:abstractNumId w:val="12"/>
  </w:num>
  <w:num w:numId="19" w16cid:durableId="948782887">
    <w:abstractNumId w:val="3"/>
  </w:num>
  <w:num w:numId="20" w16cid:durableId="1318261210">
    <w:abstractNumId w:val="8"/>
  </w:num>
  <w:num w:numId="21" w16cid:durableId="892279944">
    <w:abstractNumId w:val="2"/>
  </w:num>
  <w:num w:numId="22" w16cid:durableId="176113903">
    <w:abstractNumId w:val="20"/>
  </w:num>
  <w:num w:numId="23" w16cid:durableId="755632780">
    <w:abstractNumId w:val="17"/>
  </w:num>
  <w:num w:numId="24" w16cid:durableId="1351495175">
    <w:abstractNumId w:val="13"/>
  </w:num>
  <w:num w:numId="25" w16cid:durableId="1483767719">
    <w:abstractNumId w:val="5"/>
  </w:num>
  <w:num w:numId="26" w16cid:durableId="1307012357">
    <w:abstractNumId w:val="29"/>
  </w:num>
  <w:num w:numId="27" w16cid:durableId="823544628">
    <w:abstractNumId w:val="15"/>
  </w:num>
  <w:num w:numId="28" w16cid:durableId="254285749">
    <w:abstractNumId w:val="21"/>
  </w:num>
  <w:num w:numId="29" w16cid:durableId="777064146">
    <w:abstractNumId w:val="30"/>
  </w:num>
  <w:num w:numId="30" w16cid:durableId="1279603029">
    <w:abstractNumId w:val="7"/>
  </w:num>
  <w:num w:numId="31" w16cid:durableId="1833835568">
    <w:abstractNumId w:val="11"/>
  </w:num>
  <w:num w:numId="32" w16cid:durableId="1849052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10FD"/>
    <w:rsid w:val="000156A5"/>
    <w:rsid w:val="00017714"/>
    <w:rsid w:val="00020BD9"/>
    <w:rsid w:val="000221D1"/>
    <w:rsid w:val="00027C4B"/>
    <w:rsid w:val="00031192"/>
    <w:rsid w:val="00031BF9"/>
    <w:rsid w:val="00033F6E"/>
    <w:rsid w:val="0004119A"/>
    <w:rsid w:val="00047289"/>
    <w:rsid w:val="0005042C"/>
    <w:rsid w:val="000528C5"/>
    <w:rsid w:val="000565F5"/>
    <w:rsid w:val="0006120F"/>
    <w:rsid w:val="000731B3"/>
    <w:rsid w:val="00075743"/>
    <w:rsid w:val="00075C48"/>
    <w:rsid w:val="00077BE7"/>
    <w:rsid w:val="000818BF"/>
    <w:rsid w:val="00083B9D"/>
    <w:rsid w:val="00085A11"/>
    <w:rsid w:val="000905C0"/>
    <w:rsid w:val="000B199A"/>
    <w:rsid w:val="000C600A"/>
    <w:rsid w:val="000F6A22"/>
    <w:rsid w:val="000F720E"/>
    <w:rsid w:val="00101FCC"/>
    <w:rsid w:val="00106E42"/>
    <w:rsid w:val="00115DD9"/>
    <w:rsid w:val="00116035"/>
    <w:rsid w:val="001262F7"/>
    <w:rsid w:val="00143CCF"/>
    <w:rsid w:val="001604CC"/>
    <w:rsid w:val="001624E0"/>
    <w:rsid w:val="00163A1E"/>
    <w:rsid w:val="0017419A"/>
    <w:rsid w:val="00183F88"/>
    <w:rsid w:val="0019335B"/>
    <w:rsid w:val="001947F4"/>
    <w:rsid w:val="00197B17"/>
    <w:rsid w:val="001C18D6"/>
    <w:rsid w:val="001C47FE"/>
    <w:rsid w:val="001D0E69"/>
    <w:rsid w:val="001D2E6A"/>
    <w:rsid w:val="001D5A75"/>
    <w:rsid w:val="001D6742"/>
    <w:rsid w:val="001E3848"/>
    <w:rsid w:val="001E5136"/>
    <w:rsid w:val="001F290C"/>
    <w:rsid w:val="00203E30"/>
    <w:rsid w:val="00213496"/>
    <w:rsid w:val="002247D2"/>
    <w:rsid w:val="00235E9E"/>
    <w:rsid w:val="0024084E"/>
    <w:rsid w:val="00250FEF"/>
    <w:rsid w:val="00253038"/>
    <w:rsid w:val="00254349"/>
    <w:rsid w:val="00254E31"/>
    <w:rsid w:val="00263A85"/>
    <w:rsid w:val="00267BA2"/>
    <w:rsid w:val="00272C4F"/>
    <w:rsid w:val="002801E5"/>
    <w:rsid w:val="00286798"/>
    <w:rsid w:val="00290ACB"/>
    <w:rsid w:val="002912BA"/>
    <w:rsid w:val="002A51B9"/>
    <w:rsid w:val="002B1A3B"/>
    <w:rsid w:val="002C3FE7"/>
    <w:rsid w:val="002D1DCE"/>
    <w:rsid w:val="002E3812"/>
    <w:rsid w:val="002E7FD3"/>
    <w:rsid w:val="002F1E90"/>
    <w:rsid w:val="002F5039"/>
    <w:rsid w:val="002F76E5"/>
    <w:rsid w:val="003120A9"/>
    <w:rsid w:val="003124F9"/>
    <w:rsid w:val="00313580"/>
    <w:rsid w:val="003213CA"/>
    <w:rsid w:val="00332143"/>
    <w:rsid w:val="00332FF5"/>
    <w:rsid w:val="003343F3"/>
    <w:rsid w:val="0033746B"/>
    <w:rsid w:val="00346F2B"/>
    <w:rsid w:val="00351325"/>
    <w:rsid w:val="003560D1"/>
    <w:rsid w:val="00360F79"/>
    <w:rsid w:val="00367D1F"/>
    <w:rsid w:val="00372AE6"/>
    <w:rsid w:val="003823DE"/>
    <w:rsid w:val="00384B02"/>
    <w:rsid w:val="003A20BD"/>
    <w:rsid w:val="003A2266"/>
    <w:rsid w:val="003A70B6"/>
    <w:rsid w:val="003A7B61"/>
    <w:rsid w:val="003B118F"/>
    <w:rsid w:val="003B3180"/>
    <w:rsid w:val="003C3323"/>
    <w:rsid w:val="003C4EB8"/>
    <w:rsid w:val="003D329B"/>
    <w:rsid w:val="003D634C"/>
    <w:rsid w:val="003E2640"/>
    <w:rsid w:val="003E3D02"/>
    <w:rsid w:val="003E4DEA"/>
    <w:rsid w:val="003F1623"/>
    <w:rsid w:val="003F2699"/>
    <w:rsid w:val="003F59BA"/>
    <w:rsid w:val="00401924"/>
    <w:rsid w:val="00407CF3"/>
    <w:rsid w:val="00416682"/>
    <w:rsid w:val="00455908"/>
    <w:rsid w:val="00457980"/>
    <w:rsid w:val="0046FD1B"/>
    <w:rsid w:val="00484110"/>
    <w:rsid w:val="00492BC8"/>
    <w:rsid w:val="00494920"/>
    <w:rsid w:val="004A055F"/>
    <w:rsid w:val="004A69AD"/>
    <w:rsid w:val="004B08D7"/>
    <w:rsid w:val="004B45B7"/>
    <w:rsid w:val="004B566A"/>
    <w:rsid w:val="004D34D3"/>
    <w:rsid w:val="004D68FF"/>
    <w:rsid w:val="004D7A9B"/>
    <w:rsid w:val="004E5B5B"/>
    <w:rsid w:val="004F3FF9"/>
    <w:rsid w:val="00502699"/>
    <w:rsid w:val="005029AB"/>
    <w:rsid w:val="005151B3"/>
    <w:rsid w:val="0052707E"/>
    <w:rsid w:val="005274FC"/>
    <w:rsid w:val="00542CCA"/>
    <w:rsid w:val="005430C6"/>
    <w:rsid w:val="00547594"/>
    <w:rsid w:val="00551F78"/>
    <w:rsid w:val="00567720"/>
    <w:rsid w:val="00573A4F"/>
    <w:rsid w:val="005A7403"/>
    <w:rsid w:val="005E67BF"/>
    <w:rsid w:val="005F1691"/>
    <w:rsid w:val="00600479"/>
    <w:rsid w:val="00604334"/>
    <w:rsid w:val="00605629"/>
    <w:rsid w:val="00610241"/>
    <w:rsid w:val="00610D52"/>
    <w:rsid w:val="006159F2"/>
    <w:rsid w:val="00617DCD"/>
    <w:rsid w:val="00622460"/>
    <w:rsid w:val="00622B1E"/>
    <w:rsid w:val="00626E0C"/>
    <w:rsid w:val="006504B2"/>
    <w:rsid w:val="006562D2"/>
    <w:rsid w:val="00663ED9"/>
    <w:rsid w:val="006759FC"/>
    <w:rsid w:val="006841C6"/>
    <w:rsid w:val="00684CE7"/>
    <w:rsid w:val="00687980"/>
    <w:rsid w:val="00687F3D"/>
    <w:rsid w:val="006930C3"/>
    <w:rsid w:val="006A6A3F"/>
    <w:rsid w:val="006A7FD5"/>
    <w:rsid w:val="006B32EF"/>
    <w:rsid w:val="006C486B"/>
    <w:rsid w:val="006C56E6"/>
    <w:rsid w:val="006D4022"/>
    <w:rsid w:val="006E001D"/>
    <w:rsid w:val="006E3925"/>
    <w:rsid w:val="006E54AE"/>
    <w:rsid w:val="006E76B4"/>
    <w:rsid w:val="006E7875"/>
    <w:rsid w:val="006F1620"/>
    <w:rsid w:val="007064FA"/>
    <w:rsid w:val="007102D2"/>
    <w:rsid w:val="00721693"/>
    <w:rsid w:val="00731C06"/>
    <w:rsid w:val="007359B2"/>
    <w:rsid w:val="00736BC3"/>
    <w:rsid w:val="0074381C"/>
    <w:rsid w:val="00746E50"/>
    <w:rsid w:val="007470D1"/>
    <w:rsid w:val="00762F30"/>
    <w:rsid w:val="00791E7A"/>
    <w:rsid w:val="0079714B"/>
    <w:rsid w:val="007A0378"/>
    <w:rsid w:val="007B11CA"/>
    <w:rsid w:val="007C49C5"/>
    <w:rsid w:val="007D2AFA"/>
    <w:rsid w:val="007D483F"/>
    <w:rsid w:val="007F2D3E"/>
    <w:rsid w:val="00813890"/>
    <w:rsid w:val="008160A5"/>
    <w:rsid w:val="00830106"/>
    <w:rsid w:val="008362D6"/>
    <w:rsid w:val="008379F5"/>
    <w:rsid w:val="008408AC"/>
    <w:rsid w:val="008414C4"/>
    <w:rsid w:val="00842F83"/>
    <w:rsid w:val="00847A8C"/>
    <w:rsid w:val="00850DE1"/>
    <w:rsid w:val="00856EFD"/>
    <w:rsid w:val="008708DC"/>
    <w:rsid w:val="008715F0"/>
    <w:rsid w:val="00881482"/>
    <w:rsid w:val="00891986"/>
    <w:rsid w:val="00896442"/>
    <w:rsid w:val="00896E15"/>
    <w:rsid w:val="00897653"/>
    <w:rsid w:val="008B0665"/>
    <w:rsid w:val="008B42BC"/>
    <w:rsid w:val="008B739A"/>
    <w:rsid w:val="008C7227"/>
    <w:rsid w:val="008C72DB"/>
    <w:rsid w:val="008D0213"/>
    <w:rsid w:val="008D58C0"/>
    <w:rsid w:val="008E264D"/>
    <w:rsid w:val="008E3E39"/>
    <w:rsid w:val="008E4A12"/>
    <w:rsid w:val="008E6457"/>
    <w:rsid w:val="008F4534"/>
    <w:rsid w:val="0090252B"/>
    <w:rsid w:val="0090350F"/>
    <w:rsid w:val="00904FB7"/>
    <w:rsid w:val="0091339C"/>
    <w:rsid w:val="009215A1"/>
    <w:rsid w:val="0092540F"/>
    <w:rsid w:val="00926E9C"/>
    <w:rsid w:val="00935715"/>
    <w:rsid w:val="00935CFD"/>
    <w:rsid w:val="00941AB8"/>
    <w:rsid w:val="00942649"/>
    <w:rsid w:val="00944867"/>
    <w:rsid w:val="00945890"/>
    <w:rsid w:val="00955851"/>
    <w:rsid w:val="00955EFB"/>
    <w:rsid w:val="00972AD7"/>
    <w:rsid w:val="009764E2"/>
    <w:rsid w:val="00976B4E"/>
    <w:rsid w:val="00985453"/>
    <w:rsid w:val="009A2FB8"/>
    <w:rsid w:val="009A5BFB"/>
    <w:rsid w:val="009B508E"/>
    <w:rsid w:val="009C142D"/>
    <w:rsid w:val="009D2B94"/>
    <w:rsid w:val="009E550F"/>
    <w:rsid w:val="009F361E"/>
    <w:rsid w:val="00A03870"/>
    <w:rsid w:val="00A10B66"/>
    <w:rsid w:val="00A13B68"/>
    <w:rsid w:val="00A14406"/>
    <w:rsid w:val="00A336EE"/>
    <w:rsid w:val="00A35EEA"/>
    <w:rsid w:val="00A3668B"/>
    <w:rsid w:val="00A417D2"/>
    <w:rsid w:val="00A467A4"/>
    <w:rsid w:val="00A51279"/>
    <w:rsid w:val="00A524CD"/>
    <w:rsid w:val="00A52762"/>
    <w:rsid w:val="00A5760A"/>
    <w:rsid w:val="00A63B17"/>
    <w:rsid w:val="00A66DFB"/>
    <w:rsid w:val="00A75A73"/>
    <w:rsid w:val="00A81D69"/>
    <w:rsid w:val="00A84873"/>
    <w:rsid w:val="00A9062A"/>
    <w:rsid w:val="00A93399"/>
    <w:rsid w:val="00A94E72"/>
    <w:rsid w:val="00AA1797"/>
    <w:rsid w:val="00AB0FCB"/>
    <w:rsid w:val="00AB5767"/>
    <w:rsid w:val="00AC1B36"/>
    <w:rsid w:val="00AC78E6"/>
    <w:rsid w:val="00AE4592"/>
    <w:rsid w:val="00AF2FF6"/>
    <w:rsid w:val="00B00AC4"/>
    <w:rsid w:val="00B05A78"/>
    <w:rsid w:val="00B22BBA"/>
    <w:rsid w:val="00B23592"/>
    <w:rsid w:val="00B33C9F"/>
    <w:rsid w:val="00B40197"/>
    <w:rsid w:val="00B57A24"/>
    <w:rsid w:val="00B621D1"/>
    <w:rsid w:val="00B6633A"/>
    <w:rsid w:val="00B67272"/>
    <w:rsid w:val="00B71E42"/>
    <w:rsid w:val="00B720FC"/>
    <w:rsid w:val="00B93C98"/>
    <w:rsid w:val="00BA4871"/>
    <w:rsid w:val="00BA6E30"/>
    <w:rsid w:val="00BB7225"/>
    <w:rsid w:val="00BB78DA"/>
    <w:rsid w:val="00BE44CD"/>
    <w:rsid w:val="00BE68BB"/>
    <w:rsid w:val="00BF2C3C"/>
    <w:rsid w:val="00BF776C"/>
    <w:rsid w:val="00C01A2E"/>
    <w:rsid w:val="00C12926"/>
    <w:rsid w:val="00C14460"/>
    <w:rsid w:val="00C16E15"/>
    <w:rsid w:val="00C214A9"/>
    <w:rsid w:val="00C30F06"/>
    <w:rsid w:val="00C33DFF"/>
    <w:rsid w:val="00C6092C"/>
    <w:rsid w:val="00C76079"/>
    <w:rsid w:val="00C764DB"/>
    <w:rsid w:val="00C766F4"/>
    <w:rsid w:val="00C8779F"/>
    <w:rsid w:val="00C90127"/>
    <w:rsid w:val="00C924EC"/>
    <w:rsid w:val="00CB722D"/>
    <w:rsid w:val="00CB7C48"/>
    <w:rsid w:val="00CD1272"/>
    <w:rsid w:val="00CD2EF4"/>
    <w:rsid w:val="00CE5319"/>
    <w:rsid w:val="00CE5B96"/>
    <w:rsid w:val="00CF4F54"/>
    <w:rsid w:val="00CF50B0"/>
    <w:rsid w:val="00CF57B1"/>
    <w:rsid w:val="00D0028B"/>
    <w:rsid w:val="00D24ED8"/>
    <w:rsid w:val="00D272EF"/>
    <w:rsid w:val="00D27F67"/>
    <w:rsid w:val="00D44C02"/>
    <w:rsid w:val="00D465AB"/>
    <w:rsid w:val="00D54DB1"/>
    <w:rsid w:val="00D57F65"/>
    <w:rsid w:val="00D633AB"/>
    <w:rsid w:val="00D77B6C"/>
    <w:rsid w:val="00D86C46"/>
    <w:rsid w:val="00D93448"/>
    <w:rsid w:val="00D94905"/>
    <w:rsid w:val="00DB4D08"/>
    <w:rsid w:val="00DB694F"/>
    <w:rsid w:val="00DB746E"/>
    <w:rsid w:val="00DC4922"/>
    <w:rsid w:val="00DD3111"/>
    <w:rsid w:val="00DD50F4"/>
    <w:rsid w:val="00DE3EDB"/>
    <w:rsid w:val="00DE580E"/>
    <w:rsid w:val="00DF473A"/>
    <w:rsid w:val="00DF6115"/>
    <w:rsid w:val="00E06932"/>
    <w:rsid w:val="00E0784D"/>
    <w:rsid w:val="00E14C90"/>
    <w:rsid w:val="00E1585A"/>
    <w:rsid w:val="00E22681"/>
    <w:rsid w:val="00E22F05"/>
    <w:rsid w:val="00E3218D"/>
    <w:rsid w:val="00E352C5"/>
    <w:rsid w:val="00E41DF3"/>
    <w:rsid w:val="00E433BF"/>
    <w:rsid w:val="00E43C51"/>
    <w:rsid w:val="00E45E48"/>
    <w:rsid w:val="00E5270E"/>
    <w:rsid w:val="00E560DE"/>
    <w:rsid w:val="00E73091"/>
    <w:rsid w:val="00E74984"/>
    <w:rsid w:val="00E94AEA"/>
    <w:rsid w:val="00EB5915"/>
    <w:rsid w:val="00EC6D93"/>
    <w:rsid w:val="00ED11FF"/>
    <w:rsid w:val="00ED314A"/>
    <w:rsid w:val="00EF0963"/>
    <w:rsid w:val="00EF0F1E"/>
    <w:rsid w:val="00EF4CDB"/>
    <w:rsid w:val="00EF5B74"/>
    <w:rsid w:val="00F0544B"/>
    <w:rsid w:val="00F05A5A"/>
    <w:rsid w:val="00F05EFB"/>
    <w:rsid w:val="00F1139C"/>
    <w:rsid w:val="00F22742"/>
    <w:rsid w:val="00F2374B"/>
    <w:rsid w:val="00F2475D"/>
    <w:rsid w:val="00F2563E"/>
    <w:rsid w:val="00F25C99"/>
    <w:rsid w:val="00F359C0"/>
    <w:rsid w:val="00F4112A"/>
    <w:rsid w:val="00F43C09"/>
    <w:rsid w:val="00FB200A"/>
    <w:rsid w:val="00FC359C"/>
    <w:rsid w:val="00FC52D0"/>
    <w:rsid w:val="00FD4362"/>
    <w:rsid w:val="00FE1AC6"/>
    <w:rsid w:val="00FE73C7"/>
    <w:rsid w:val="00FE7610"/>
    <w:rsid w:val="00FE77CB"/>
    <w:rsid w:val="0121C96C"/>
    <w:rsid w:val="0316BAFD"/>
    <w:rsid w:val="03397402"/>
    <w:rsid w:val="03587541"/>
    <w:rsid w:val="03E96EF6"/>
    <w:rsid w:val="06155A14"/>
    <w:rsid w:val="067F28D6"/>
    <w:rsid w:val="07687466"/>
    <w:rsid w:val="08BF7571"/>
    <w:rsid w:val="094F3177"/>
    <w:rsid w:val="095E9F2B"/>
    <w:rsid w:val="0BEBFBDD"/>
    <w:rsid w:val="0C056714"/>
    <w:rsid w:val="0C3E724D"/>
    <w:rsid w:val="0CAF2D56"/>
    <w:rsid w:val="0F239C9F"/>
    <w:rsid w:val="0FC029B2"/>
    <w:rsid w:val="125E1C48"/>
    <w:rsid w:val="136102FD"/>
    <w:rsid w:val="144F364A"/>
    <w:rsid w:val="148579B6"/>
    <w:rsid w:val="16DB98CA"/>
    <w:rsid w:val="16DF7C36"/>
    <w:rsid w:val="185D7CCF"/>
    <w:rsid w:val="1A33D24F"/>
    <w:rsid w:val="1B079D9D"/>
    <w:rsid w:val="1C0F20CD"/>
    <w:rsid w:val="1DBE790B"/>
    <w:rsid w:val="20AC34D4"/>
    <w:rsid w:val="2257C813"/>
    <w:rsid w:val="22FC84FA"/>
    <w:rsid w:val="2404DCAC"/>
    <w:rsid w:val="24501F94"/>
    <w:rsid w:val="25D51C36"/>
    <w:rsid w:val="260DE6D0"/>
    <w:rsid w:val="2621247D"/>
    <w:rsid w:val="27172FAE"/>
    <w:rsid w:val="27A9B731"/>
    <w:rsid w:val="29364890"/>
    <w:rsid w:val="29E75566"/>
    <w:rsid w:val="29FCBEDE"/>
    <w:rsid w:val="2A6B7310"/>
    <w:rsid w:val="2B6D531D"/>
    <w:rsid w:val="2C1FF70E"/>
    <w:rsid w:val="2C4D684B"/>
    <w:rsid w:val="2D9C8B97"/>
    <w:rsid w:val="2E1FE386"/>
    <w:rsid w:val="2EC8C590"/>
    <w:rsid w:val="304B94AC"/>
    <w:rsid w:val="30BBC9B6"/>
    <w:rsid w:val="30D67C32"/>
    <w:rsid w:val="32A1E92D"/>
    <w:rsid w:val="33AFD9CF"/>
    <w:rsid w:val="36152ED4"/>
    <w:rsid w:val="3724E41C"/>
    <w:rsid w:val="379A81C2"/>
    <w:rsid w:val="37BCE6CF"/>
    <w:rsid w:val="391A9136"/>
    <w:rsid w:val="3B2FC24D"/>
    <w:rsid w:val="3C8F123E"/>
    <w:rsid w:val="3EB2C30A"/>
    <w:rsid w:val="3FFB69F6"/>
    <w:rsid w:val="40E091A0"/>
    <w:rsid w:val="417BC156"/>
    <w:rsid w:val="41AC8816"/>
    <w:rsid w:val="41C16836"/>
    <w:rsid w:val="433C419E"/>
    <w:rsid w:val="43485877"/>
    <w:rsid w:val="467FF939"/>
    <w:rsid w:val="47B728D9"/>
    <w:rsid w:val="47F8E844"/>
    <w:rsid w:val="481BC99A"/>
    <w:rsid w:val="48367C16"/>
    <w:rsid w:val="4886C69E"/>
    <w:rsid w:val="489E39A9"/>
    <w:rsid w:val="4AD8816B"/>
    <w:rsid w:val="4BBE6760"/>
    <w:rsid w:val="4CA6924F"/>
    <w:rsid w:val="4D69034C"/>
    <w:rsid w:val="4D998D1B"/>
    <w:rsid w:val="4DCF4A8C"/>
    <w:rsid w:val="4E0A32B5"/>
    <w:rsid w:val="5029811E"/>
    <w:rsid w:val="5093E0E5"/>
    <w:rsid w:val="50A8DE15"/>
    <w:rsid w:val="543F1D86"/>
    <w:rsid w:val="546EFFAA"/>
    <w:rsid w:val="54D09239"/>
    <w:rsid w:val="5587CAE7"/>
    <w:rsid w:val="55F9BF58"/>
    <w:rsid w:val="57454F32"/>
    <w:rsid w:val="574844C0"/>
    <w:rsid w:val="5748CC98"/>
    <w:rsid w:val="580EB300"/>
    <w:rsid w:val="5AF46B86"/>
    <w:rsid w:val="5BC8ED63"/>
    <w:rsid w:val="5C58A969"/>
    <w:rsid w:val="5CDDB6D9"/>
    <w:rsid w:val="5DEBCA01"/>
    <w:rsid w:val="5ED56FA4"/>
    <w:rsid w:val="5F562359"/>
    <w:rsid w:val="5F877941"/>
    <w:rsid w:val="5FFAFDB2"/>
    <w:rsid w:val="61FA4567"/>
    <w:rsid w:val="62750782"/>
    <w:rsid w:val="6484E42D"/>
    <w:rsid w:val="65C5CBCC"/>
    <w:rsid w:val="66157765"/>
    <w:rsid w:val="676197D3"/>
    <w:rsid w:val="69D1E173"/>
    <w:rsid w:val="6ADC28F4"/>
    <w:rsid w:val="6CBD4538"/>
    <w:rsid w:val="6CE9D1FE"/>
    <w:rsid w:val="6E5AFAC9"/>
    <w:rsid w:val="7007F300"/>
    <w:rsid w:val="7093BCE3"/>
    <w:rsid w:val="7221809C"/>
    <w:rsid w:val="728BC9C2"/>
    <w:rsid w:val="72D9F892"/>
    <w:rsid w:val="72F09908"/>
    <w:rsid w:val="739F3284"/>
    <w:rsid w:val="74B113F0"/>
    <w:rsid w:val="74FB6975"/>
    <w:rsid w:val="75084192"/>
    <w:rsid w:val="75BF2D35"/>
    <w:rsid w:val="75C89920"/>
    <w:rsid w:val="766855D5"/>
    <w:rsid w:val="787166DA"/>
    <w:rsid w:val="7B1EC1DD"/>
    <w:rsid w:val="7B478A79"/>
    <w:rsid w:val="7C471FF8"/>
    <w:rsid w:val="7DC77642"/>
    <w:rsid w:val="7FC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FD39"/>
  <w15:docId w15:val="{3F099177-991A-49A2-82AC-05440FF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0F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8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8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1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78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B78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7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6079"/>
  </w:style>
  <w:style w:type="character" w:customStyle="1" w:styleId="eop">
    <w:name w:val="eop"/>
    <w:basedOn w:val="DefaultParagraphFont"/>
    <w:rsid w:val="00C76079"/>
  </w:style>
  <w:style w:type="character" w:customStyle="1" w:styleId="contextualspellingandgrammarerror">
    <w:name w:val="contextualspellingandgrammarerror"/>
    <w:basedOn w:val="DefaultParagraphFont"/>
    <w:rsid w:val="00C7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5FD6-C171-442A-9566-7BF67ED37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07D9376B-6EB1-41EF-96E4-233473425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3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Overpayments and Waiver Withholdings Appendix B</vt:lpstr>
    </vt:vector>
  </TitlesOfParts>
  <Company>Veterans Benefits Administration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Overpayments and Waiver Withholdings Appendix B</dc:title>
  <dc:creator>Department of Veterans Affairs, Veterans Benefits Administration, Pension and Fiduciary Service, STAFF</dc:creator>
  <cp:keywords/>
  <cp:lastModifiedBy>Kathy Poole</cp:lastModifiedBy>
  <cp:revision>5</cp:revision>
  <dcterms:created xsi:type="dcterms:W3CDTF">2024-02-28T18:07:00Z</dcterms:created>
  <dcterms:modified xsi:type="dcterms:W3CDTF">2024-07-08T20:57:00Z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c4b36b8c9ee59ada024e6717b7e1f24a0ab225fe80110921850cf9932c17a0ec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  <property fmtid="{D5CDD505-2E9C-101B-9397-08002B2CF9AE}" pid="6" name="MediaServiceImageTags">
    <vt:lpwstr/>
  </property>
</Properties>
</file>