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9A4C44" w14:textId="6218A7B4" w:rsidR="00C87591" w:rsidRPr="00B70EFD" w:rsidRDefault="00C87591">
      <w:pPr>
        <w:pStyle w:val="TOCHeading"/>
        <w:rPr>
          <w:rFonts w:ascii="Arial" w:hAnsi="Arial" w:cs="Arial"/>
          <w:b w:val="0"/>
          <w:bCs w:val="0"/>
          <w:caps w:val="0"/>
          <w:color w:val="auto"/>
          <w:spacing w:val="0"/>
          <w:lang w:bidi="ar-SA"/>
        </w:rPr>
      </w:pPr>
    </w:p>
    <w:sdt>
      <w:sdtPr>
        <w:rPr>
          <w:rFonts w:ascii="Arial" w:hAnsi="Arial" w:cs="Arial"/>
          <w:b w:val="0"/>
          <w:bCs w:val="0"/>
          <w:caps w:val="0"/>
          <w:color w:val="auto"/>
          <w:spacing w:val="0"/>
          <w:sz w:val="20"/>
          <w:szCs w:val="20"/>
          <w:lang w:bidi="ar-SA"/>
        </w:rPr>
        <w:id w:val="-1152452816"/>
        <w:docPartObj>
          <w:docPartGallery w:val="Table of Contents"/>
          <w:docPartUnique/>
        </w:docPartObj>
      </w:sdtPr>
      <w:sdtEndPr>
        <w:rPr>
          <w:noProof/>
        </w:rPr>
      </w:sdtEndPr>
      <w:sdtContent>
        <w:p w14:paraId="32F009B7" w14:textId="70659F39" w:rsidR="00E91773" w:rsidRPr="00B70EFD" w:rsidRDefault="00E91773">
          <w:pPr>
            <w:pStyle w:val="TOCHeading"/>
            <w:rPr>
              <w:rFonts w:ascii="Arial" w:hAnsi="Arial" w:cs="Arial"/>
            </w:rPr>
          </w:pPr>
          <w:r w:rsidRPr="00B70EFD">
            <w:rPr>
              <w:rFonts w:ascii="Arial" w:hAnsi="Arial" w:cs="Arial"/>
            </w:rPr>
            <w:t>Contents</w:t>
          </w:r>
          <w:r w:rsidR="00B05C11" w:rsidRPr="00B70EFD">
            <w:rPr>
              <w:rFonts w:ascii="Arial" w:hAnsi="Arial" w:cs="Arial"/>
            </w:rPr>
            <w:t xml:space="preserve"> (jump to a subject by clicking below)</w:t>
          </w:r>
        </w:p>
        <w:p w14:paraId="1043A302" w14:textId="5A20D11F" w:rsidR="001F1798" w:rsidRDefault="00E91773">
          <w:pPr>
            <w:pStyle w:val="TOC2"/>
            <w:tabs>
              <w:tab w:val="right" w:leader="dot" w:pos="9350"/>
            </w:tabs>
            <w:rPr>
              <w:rFonts w:eastAsiaTheme="minorEastAsia"/>
              <w:noProof/>
              <w:sz w:val="22"/>
              <w:szCs w:val="22"/>
            </w:rPr>
          </w:pPr>
          <w:r w:rsidRPr="00B70EFD">
            <w:rPr>
              <w:rFonts w:ascii="Arial" w:hAnsi="Arial" w:cs="Arial"/>
              <w:sz w:val="22"/>
              <w:szCs w:val="22"/>
            </w:rPr>
            <w:fldChar w:fldCharType="begin"/>
          </w:r>
          <w:r w:rsidRPr="00B70EFD">
            <w:rPr>
              <w:rFonts w:ascii="Arial" w:hAnsi="Arial" w:cs="Arial"/>
              <w:sz w:val="22"/>
              <w:szCs w:val="22"/>
            </w:rPr>
            <w:instrText xml:space="preserve"> TOC \o "1-3" \h \z \u </w:instrText>
          </w:r>
          <w:r w:rsidRPr="00B70EFD">
            <w:rPr>
              <w:rFonts w:ascii="Arial" w:hAnsi="Arial" w:cs="Arial"/>
              <w:sz w:val="22"/>
              <w:szCs w:val="22"/>
            </w:rPr>
            <w:fldChar w:fldCharType="separate"/>
          </w:r>
          <w:hyperlink w:anchor="_Toc62114357" w:history="1">
            <w:r w:rsidR="001F1798" w:rsidRPr="00F22AF8">
              <w:rPr>
                <w:rStyle w:val="Hyperlink"/>
                <w:rFonts w:ascii="Arial" w:hAnsi="Arial" w:cs="Arial"/>
                <w:noProof/>
              </w:rPr>
              <w:t>Objectives</w:t>
            </w:r>
            <w:r w:rsidR="001F1798">
              <w:rPr>
                <w:noProof/>
                <w:webHidden/>
              </w:rPr>
              <w:tab/>
            </w:r>
            <w:r w:rsidR="001F1798">
              <w:rPr>
                <w:noProof/>
                <w:webHidden/>
              </w:rPr>
              <w:fldChar w:fldCharType="begin"/>
            </w:r>
            <w:r w:rsidR="001F1798">
              <w:rPr>
                <w:noProof/>
                <w:webHidden/>
              </w:rPr>
              <w:instrText xml:space="preserve"> PAGEREF _Toc62114357 \h </w:instrText>
            </w:r>
            <w:r w:rsidR="001F1798">
              <w:rPr>
                <w:noProof/>
                <w:webHidden/>
              </w:rPr>
            </w:r>
            <w:r w:rsidR="001F1798">
              <w:rPr>
                <w:noProof/>
                <w:webHidden/>
              </w:rPr>
              <w:fldChar w:fldCharType="separate"/>
            </w:r>
            <w:r w:rsidR="001F1798">
              <w:rPr>
                <w:noProof/>
                <w:webHidden/>
              </w:rPr>
              <w:t>2</w:t>
            </w:r>
            <w:r w:rsidR="001F1798">
              <w:rPr>
                <w:noProof/>
                <w:webHidden/>
              </w:rPr>
              <w:fldChar w:fldCharType="end"/>
            </w:r>
          </w:hyperlink>
        </w:p>
        <w:p w14:paraId="0DD149DD" w14:textId="6198CDE4" w:rsidR="001F1798" w:rsidRDefault="00674E3D">
          <w:pPr>
            <w:pStyle w:val="TOC2"/>
            <w:tabs>
              <w:tab w:val="right" w:leader="dot" w:pos="9350"/>
            </w:tabs>
            <w:rPr>
              <w:rFonts w:eastAsiaTheme="minorEastAsia"/>
              <w:noProof/>
              <w:sz w:val="22"/>
              <w:szCs w:val="22"/>
            </w:rPr>
          </w:pPr>
          <w:hyperlink w:anchor="_Toc62114358" w:history="1">
            <w:r w:rsidR="001F1798" w:rsidRPr="00F22AF8">
              <w:rPr>
                <w:rStyle w:val="Hyperlink"/>
                <w:rFonts w:ascii="Arial" w:hAnsi="Arial" w:cs="Arial"/>
                <w:noProof/>
              </w:rPr>
              <w:t>What is SharePoint</w:t>
            </w:r>
            <w:r w:rsidR="001F1798">
              <w:rPr>
                <w:noProof/>
                <w:webHidden/>
              </w:rPr>
              <w:tab/>
            </w:r>
            <w:r w:rsidR="001F1798">
              <w:rPr>
                <w:noProof/>
                <w:webHidden/>
              </w:rPr>
              <w:fldChar w:fldCharType="begin"/>
            </w:r>
            <w:r w:rsidR="001F1798">
              <w:rPr>
                <w:noProof/>
                <w:webHidden/>
              </w:rPr>
              <w:instrText xml:space="preserve"> PAGEREF _Toc62114358 \h </w:instrText>
            </w:r>
            <w:r w:rsidR="001F1798">
              <w:rPr>
                <w:noProof/>
                <w:webHidden/>
              </w:rPr>
            </w:r>
            <w:r w:rsidR="001F1798">
              <w:rPr>
                <w:noProof/>
                <w:webHidden/>
              </w:rPr>
              <w:fldChar w:fldCharType="separate"/>
            </w:r>
            <w:r w:rsidR="001F1798">
              <w:rPr>
                <w:noProof/>
                <w:webHidden/>
              </w:rPr>
              <w:t>2</w:t>
            </w:r>
            <w:r w:rsidR="001F1798">
              <w:rPr>
                <w:noProof/>
                <w:webHidden/>
              </w:rPr>
              <w:fldChar w:fldCharType="end"/>
            </w:r>
          </w:hyperlink>
        </w:p>
        <w:p w14:paraId="310B575D" w14:textId="09380592" w:rsidR="001F1798" w:rsidRDefault="00674E3D">
          <w:pPr>
            <w:pStyle w:val="TOC2"/>
            <w:tabs>
              <w:tab w:val="right" w:leader="dot" w:pos="9350"/>
            </w:tabs>
            <w:rPr>
              <w:rFonts w:eastAsiaTheme="minorEastAsia"/>
              <w:noProof/>
              <w:sz w:val="22"/>
              <w:szCs w:val="22"/>
            </w:rPr>
          </w:pPr>
          <w:hyperlink w:anchor="_Toc62114359" w:history="1">
            <w:r w:rsidR="001F1798" w:rsidRPr="00F22AF8">
              <w:rPr>
                <w:rStyle w:val="Hyperlink"/>
                <w:rFonts w:ascii="Arial" w:hAnsi="Arial" w:cs="Arial"/>
                <w:noProof/>
              </w:rPr>
              <w:t>Site Architecture</w:t>
            </w:r>
            <w:r w:rsidR="001F1798">
              <w:rPr>
                <w:noProof/>
                <w:webHidden/>
              </w:rPr>
              <w:tab/>
            </w:r>
            <w:r w:rsidR="001F1798">
              <w:rPr>
                <w:noProof/>
                <w:webHidden/>
              </w:rPr>
              <w:fldChar w:fldCharType="begin"/>
            </w:r>
            <w:r w:rsidR="001F1798">
              <w:rPr>
                <w:noProof/>
                <w:webHidden/>
              </w:rPr>
              <w:instrText xml:space="preserve"> PAGEREF _Toc62114359 \h </w:instrText>
            </w:r>
            <w:r w:rsidR="001F1798">
              <w:rPr>
                <w:noProof/>
                <w:webHidden/>
              </w:rPr>
            </w:r>
            <w:r w:rsidR="001F1798">
              <w:rPr>
                <w:noProof/>
                <w:webHidden/>
              </w:rPr>
              <w:fldChar w:fldCharType="separate"/>
            </w:r>
            <w:r w:rsidR="001F1798">
              <w:rPr>
                <w:noProof/>
                <w:webHidden/>
              </w:rPr>
              <w:t>3</w:t>
            </w:r>
            <w:r w:rsidR="001F1798">
              <w:rPr>
                <w:noProof/>
                <w:webHidden/>
              </w:rPr>
              <w:fldChar w:fldCharType="end"/>
            </w:r>
          </w:hyperlink>
        </w:p>
        <w:p w14:paraId="1B23477B" w14:textId="27FDA039" w:rsidR="001F1798" w:rsidRDefault="00674E3D">
          <w:pPr>
            <w:pStyle w:val="TOC2"/>
            <w:tabs>
              <w:tab w:val="right" w:leader="dot" w:pos="9350"/>
            </w:tabs>
            <w:rPr>
              <w:rFonts w:eastAsiaTheme="minorEastAsia"/>
              <w:noProof/>
              <w:sz w:val="22"/>
              <w:szCs w:val="22"/>
            </w:rPr>
          </w:pPr>
          <w:hyperlink w:anchor="_Toc62114360" w:history="1">
            <w:r w:rsidR="001F1798" w:rsidRPr="00F22AF8">
              <w:rPr>
                <w:rStyle w:val="Hyperlink"/>
                <w:rFonts w:ascii="Arial" w:hAnsi="Arial" w:cs="Arial"/>
                <w:noProof/>
              </w:rPr>
              <w:t>Team and Communication Pages</w:t>
            </w:r>
            <w:r w:rsidR="001F1798">
              <w:rPr>
                <w:noProof/>
                <w:webHidden/>
              </w:rPr>
              <w:tab/>
            </w:r>
            <w:r w:rsidR="001F1798">
              <w:rPr>
                <w:noProof/>
                <w:webHidden/>
              </w:rPr>
              <w:fldChar w:fldCharType="begin"/>
            </w:r>
            <w:r w:rsidR="001F1798">
              <w:rPr>
                <w:noProof/>
                <w:webHidden/>
              </w:rPr>
              <w:instrText xml:space="preserve"> PAGEREF _Toc62114360 \h </w:instrText>
            </w:r>
            <w:r w:rsidR="001F1798">
              <w:rPr>
                <w:noProof/>
                <w:webHidden/>
              </w:rPr>
            </w:r>
            <w:r w:rsidR="001F1798">
              <w:rPr>
                <w:noProof/>
                <w:webHidden/>
              </w:rPr>
              <w:fldChar w:fldCharType="separate"/>
            </w:r>
            <w:r w:rsidR="001F1798">
              <w:rPr>
                <w:noProof/>
                <w:webHidden/>
              </w:rPr>
              <w:t>3</w:t>
            </w:r>
            <w:r w:rsidR="001F1798">
              <w:rPr>
                <w:noProof/>
                <w:webHidden/>
              </w:rPr>
              <w:fldChar w:fldCharType="end"/>
            </w:r>
          </w:hyperlink>
        </w:p>
        <w:p w14:paraId="3379F21B" w14:textId="745DDC3E" w:rsidR="001F1798" w:rsidRDefault="00674E3D">
          <w:pPr>
            <w:pStyle w:val="TOC2"/>
            <w:tabs>
              <w:tab w:val="right" w:leader="dot" w:pos="9350"/>
            </w:tabs>
            <w:rPr>
              <w:rFonts w:eastAsiaTheme="minorEastAsia"/>
              <w:noProof/>
              <w:sz w:val="22"/>
              <w:szCs w:val="22"/>
            </w:rPr>
          </w:pPr>
          <w:hyperlink w:anchor="_Toc62114361" w:history="1">
            <w:r w:rsidR="001F1798" w:rsidRPr="00F22AF8">
              <w:rPr>
                <w:rStyle w:val="Hyperlink"/>
                <w:rFonts w:ascii="Arial" w:hAnsi="Arial" w:cs="Arial"/>
                <w:noProof/>
              </w:rPr>
              <w:t>Anatomy of a Site</w:t>
            </w:r>
            <w:r w:rsidR="001F1798">
              <w:rPr>
                <w:noProof/>
                <w:webHidden/>
              </w:rPr>
              <w:tab/>
            </w:r>
            <w:r w:rsidR="001F1798">
              <w:rPr>
                <w:noProof/>
                <w:webHidden/>
              </w:rPr>
              <w:fldChar w:fldCharType="begin"/>
            </w:r>
            <w:r w:rsidR="001F1798">
              <w:rPr>
                <w:noProof/>
                <w:webHidden/>
              </w:rPr>
              <w:instrText xml:space="preserve"> PAGEREF _Toc62114361 \h </w:instrText>
            </w:r>
            <w:r w:rsidR="001F1798">
              <w:rPr>
                <w:noProof/>
                <w:webHidden/>
              </w:rPr>
            </w:r>
            <w:r w:rsidR="001F1798">
              <w:rPr>
                <w:noProof/>
                <w:webHidden/>
              </w:rPr>
              <w:fldChar w:fldCharType="separate"/>
            </w:r>
            <w:r w:rsidR="001F1798">
              <w:rPr>
                <w:noProof/>
                <w:webHidden/>
              </w:rPr>
              <w:t>5</w:t>
            </w:r>
            <w:r w:rsidR="001F1798">
              <w:rPr>
                <w:noProof/>
                <w:webHidden/>
              </w:rPr>
              <w:fldChar w:fldCharType="end"/>
            </w:r>
          </w:hyperlink>
        </w:p>
        <w:p w14:paraId="6849C707" w14:textId="0C30AA8F" w:rsidR="001F1798" w:rsidRDefault="00674E3D">
          <w:pPr>
            <w:pStyle w:val="TOC2"/>
            <w:tabs>
              <w:tab w:val="right" w:leader="dot" w:pos="9350"/>
            </w:tabs>
            <w:rPr>
              <w:rFonts w:eastAsiaTheme="minorEastAsia"/>
              <w:noProof/>
              <w:sz w:val="22"/>
              <w:szCs w:val="22"/>
            </w:rPr>
          </w:pPr>
          <w:hyperlink w:anchor="_Toc62114362" w:history="1">
            <w:r w:rsidR="001F1798" w:rsidRPr="00F22AF8">
              <w:rPr>
                <w:rStyle w:val="Hyperlink"/>
                <w:rFonts w:ascii="Arial" w:hAnsi="Arial" w:cs="Arial"/>
                <w:noProof/>
              </w:rPr>
              <w:t>Modify the Home Page</w:t>
            </w:r>
            <w:r w:rsidR="001F1798">
              <w:rPr>
                <w:noProof/>
                <w:webHidden/>
              </w:rPr>
              <w:tab/>
            </w:r>
            <w:r w:rsidR="001F1798">
              <w:rPr>
                <w:noProof/>
                <w:webHidden/>
              </w:rPr>
              <w:fldChar w:fldCharType="begin"/>
            </w:r>
            <w:r w:rsidR="001F1798">
              <w:rPr>
                <w:noProof/>
                <w:webHidden/>
              </w:rPr>
              <w:instrText xml:space="preserve"> PAGEREF _Toc62114362 \h </w:instrText>
            </w:r>
            <w:r w:rsidR="001F1798">
              <w:rPr>
                <w:noProof/>
                <w:webHidden/>
              </w:rPr>
            </w:r>
            <w:r w:rsidR="001F1798">
              <w:rPr>
                <w:noProof/>
                <w:webHidden/>
              </w:rPr>
              <w:fldChar w:fldCharType="separate"/>
            </w:r>
            <w:r w:rsidR="001F1798">
              <w:rPr>
                <w:noProof/>
                <w:webHidden/>
              </w:rPr>
              <w:t>6</w:t>
            </w:r>
            <w:r w:rsidR="001F1798">
              <w:rPr>
                <w:noProof/>
                <w:webHidden/>
              </w:rPr>
              <w:fldChar w:fldCharType="end"/>
            </w:r>
          </w:hyperlink>
        </w:p>
        <w:p w14:paraId="716553D9" w14:textId="5D7080AE" w:rsidR="001F1798" w:rsidRDefault="00674E3D">
          <w:pPr>
            <w:pStyle w:val="TOC2"/>
            <w:tabs>
              <w:tab w:val="right" w:leader="dot" w:pos="9350"/>
            </w:tabs>
            <w:rPr>
              <w:rFonts w:eastAsiaTheme="minorEastAsia"/>
              <w:noProof/>
              <w:sz w:val="22"/>
              <w:szCs w:val="22"/>
            </w:rPr>
          </w:pPr>
          <w:hyperlink w:anchor="_Toc62114363" w:history="1">
            <w:r w:rsidR="001F1798" w:rsidRPr="00F22AF8">
              <w:rPr>
                <w:rStyle w:val="Hyperlink"/>
                <w:rFonts w:ascii="Arial" w:hAnsi="Arial" w:cs="Arial"/>
                <w:noProof/>
              </w:rPr>
              <w:t>Change Site Permissions</w:t>
            </w:r>
            <w:r w:rsidR="001F1798">
              <w:rPr>
                <w:noProof/>
                <w:webHidden/>
              </w:rPr>
              <w:tab/>
            </w:r>
            <w:r w:rsidR="001F1798">
              <w:rPr>
                <w:noProof/>
                <w:webHidden/>
              </w:rPr>
              <w:fldChar w:fldCharType="begin"/>
            </w:r>
            <w:r w:rsidR="001F1798">
              <w:rPr>
                <w:noProof/>
                <w:webHidden/>
              </w:rPr>
              <w:instrText xml:space="preserve"> PAGEREF _Toc62114363 \h </w:instrText>
            </w:r>
            <w:r w:rsidR="001F1798">
              <w:rPr>
                <w:noProof/>
                <w:webHidden/>
              </w:rPr>
            </w:r>
            <w:r w:rsidR="001F1798">
              <w:rPr>
                <w:noProof/>
                <w:webHidden/>
              </w:rPr>
              <w:fldChar w:fldCharType="separate"/>
            </w:r>
            <w:r w:rsidR="001F1798">
              <w:rPr>
                <w:noProof/>
                <w:webHidden/>
              </w:rPr>
              <w:t>8</w:t>
            </w:r>
            <w:r w:rsidR="001F1798">
              <w:rPr>
                <w:noProof/>
                <w:webHidden/>
              </w:rPr>
              <w:fldChar w:fldCharType="end"/>
            </w:r>
          </w:hyperlink>
        </w:p>
        <w:p w14:paraId="574E92C8" w14:textId="5D8330D5" w:rsidR="001F1798" w:rsidRDefault="00674E3D">
          <w:pPr>
            <w:pStyle w:val="TOC2"/>
            <w:tabs>
              <w:tab w:val="right" w:leader="dot" w:pos="9350"/>
            </w:tabs>
            <w:rPr>
              <w:rFonts w:eastAsiaTheme="minorEastAsia"/>
              <w:noProof/>
              <w:sz w:val="22"/>
              <w:szCs w:val="22"/>
            </w:rPr>
          </w:pPr>
          <w:hyperlink w:anchor="_Toc62114364" w:history="1">
            <w:r w:rsidR="001F1798" w:rsidRPr="00F22AF8">
              <w:rPr>
                <w:rStyle w:val="Hyperlink"/>
                <w:rFonts w:ascii="Arial" w:hAnsi="Arial" w:cs="Arial"/>
                <w:noProof/>
              </w:rPr>
              <w:t>Explore the Site Settings</w:t>
            </w:r>
            <w:r w:rsidR="001F1798">
              <w:rPr>
                <w:noProof/>
                <w:webHidden/>
              </w:rPr>
              <w:tab/>
            </w:r>
            <w:r w:rsidR="001F1798">
              <w:rPr>
                <w:noProof/>
                <w:webHidden/>
              </w:rPr>
              <w:fldChar w:fldCharType="begin"/>
            </w:r>
            <w:r w:rsidR="001F1798">
              <w:rPr>
                <w:noProof/>
                <w:webHidden/>
              </w:rPr>
              <w:instrText xml:space="preserve"> PAGEREF _Toc62114364 \h </w:instrText>
            </w:r>
            <w:r w:rsidR="001F1798">
              <w:rPr>
                <w:noProof/>
                <w:webHidden/>
              </w:rPr>
            </w:r>
            <w:r w:rsidR="001F1798">
              <w:rPr>
                <w:noProof/>
                <w:webHidden/>
              </w:rPr>
              <w:fldChar w:fldCharType="separate"/>
            </w:r>
            <w:r w:rsidR="001F1798">
              <w:rPr>
                <w:noProof/>
                <w:webHidden/>
              </w:rPr>
              <w:t>9</w:t>
            </w:r>
            <w:r w:rsidR="001F1798">
              <w:rPr>
                <w:noProof/>
                <w:webHidden/>
              </w:rPr>
              <w:fldChar w:fldCharType="end"/>
            </w:r>
          </w:hyperlink>
        </w:p>
        <w:p w14:paraId="7C61F2AC" w14:textId="6E118EF5" w:rsidR="001F1798" w:rsidRDefault="00674E3D">
          <w:pPr>
            <w:pStyle w:val="TOC2"/>
            <w:tabs>
              <w:tab w:val="right" w:leader="dot" w:pos="9350"/>
            </w:tabs>
            <w:rPr>
              <w:rFonts w:eastAsiaTheme="minorEastAsia"/>
              <w:noProof/>
              <w:sz w:val="22"/>
              <w:szCs w:val="22"/>
            </w:rPr>
          </w:pPr>
          <w:hyperlink w:anchor="_Toc62114365" w:history="1">
            <w:r w:rsidR="001F1798" w:rsidRPr="00F22AF8">
              <w:rPr>
                <w:rStyle w:val="Hyperlink"/>
                <w:rFonts w:ascii="Arial" w:hAnsi="Arial" w:cs="Arial"/>
                <w:noProof/>
              </w:rPr>
              <w:t>Create a Cusom List</w:t>
            </w:r>
            <w:r w:rsidR="001F1798">
              <w:rPr>
                <w:noProof/>
                <w:webHidden/>
              </w:rPr>
              <w:tab/>
            </w:r>
            <w:r w:rsidR="001F1798">
              <w:rPr>
                <w:noProof/>
                <w:webHidden/>
              </w:rPr>
              <w:fldChar w:fldCharType="begin"/>
            </w:r>
            <w:r w:rsidR="001F1798">
              <w:rPr>
                <w:noProof/>
                <w:webHidden/>
              </w:rPr>
              <w:instrText xml:space="preserve"> PAGEREF _Toc62114365 \h </w:instrText>
            </w:r>
            <w:r w:rsidR="001F1798">
              <w:rPr>
                <w:noProof/>
                <w:webHidden/>
              </w:rPr>
            </w:r>
            <w:r w:rsidR="001F1798">
              <w:rPr>
                <w:noProof/>
                <w:webHidden/>
              </w:rPr>
              <w:fldChar w:fldCharType="separate"/>
            </w:r>
            <w:r w:rsidR="001F1798">
              <w:rPr>
                <w:noProof/>
                <w:webHidden/>
              </w:rPr>
              <w:t>10</w:t>
            </w:r>
            <w:r w:rsidR="001F1798">
              <w:rPr>
                <w:noProof/>
                <w:webHidden/>
              </w:rPr>
              <w:fldChar w:fldCharType="end"/>
            </w:r>
          </w:hyperlink>
        </w:p>
        <w:p w14:paraId="54A79F87" w14:textId="4C2AD11E" w:rsidR="001F1798" w:rsidRDefault="00674E3D">
          <w:pPr>
            <w:pStyle w:val="TOC2"/>
            <w:tabs>
              <w:tab w:val="right" w:leader="dot" w:pos="9350"/>
            </w:tabs>
            <w:rPr>
              <w:rFonts w:eastAsiaTheme="minorEastAsia"/>
              <w:noProof/>
              <w:sz w:val="22"/>
              <w:szCs w:val="22"/>
            </w:rPr>
          </w:pPr>
          <w:hyperlink w:anchor="_Toc62114366" w:history="1">
            <w:r w:rsidR="001F1798" w:rsidRPr="00F22AF8">
              <w:rPr>
                <w:rStyle w:val="Hyperlink"/>
                <w:rFonts w:ascii="Arial" w:hAnsi="Arial" w:cs="Arial"/>
                <w:noProof/>
              </w:rPr>
              <w:t>Quantifying your Employee List Within SharePoint</w:t>
            </w:r>
            <w:r w:rsidR="001F1798">
              <w:rPr>
                <w:noProof/>
                <w:webHidden/>
              </w:rPr>
              <w:tab/>
            </w:r>
            <w:r w:rsidR="001F1798">
              <w:rPr>
                <w:noProof/>
                <w:webHidden/>
              </w:rPr>
              <w:fldChar w:fldCharType="begin"/>
            </w:r>
            <w:r w:rsidR="001F1798">
              <w:rPr>
                <w:noProof/>
                <w:webHidden/>
              </w:rPr>
              <w:instrText xml:space="preserve"> PAGEREF _Toc62114366 \h </w:instrText>
            </w:r>
            <w:r w:rsidR="001F1798">
              <w:rPr>
                <w:noProof/>
                <w:webHidden/>
              </w:rPr>
            </w:r>
            <w:r w:rsidR="001F1798">
              <w:rPr>
                <w:noProof/>
                <w:webHidden/>
              </w:rPr>
              <w:fldChar w:fldCharType="separate"/>
            </w:r>
            <w:r w:rsidR="001F1798">
              <w:rPr>
                <w:noProof/>
                <w:webHidden/>
              </w:rPr>
              <w:t>13</w:t>
            </w:r>
            <w:r w:rsidR="001F1798">
              <w:rPr>
                <w:noProof/>
                <w:webHidden/>
              </w:rPr>
              <w:fldChar w:fldCharType="end"/>
            </w:r>
          </w:hyperlink>
        </w:p>
        <w:p w14:paraId="3D9FDF60" w14:textId="16C8C761" w:rsidR="001F1798" w:rsidRDefault="00674E3D">
          <w:pPr>
            <w:pStyle w:val="TOC2"/>
            <w:tabs>
              <w:tab w:val="right" w:leader="dot" w:pos="9350"/>
            </w:tabs>
            <w:rPr>
              <w:rFonts w:eastAsiaTheme="minorEastAsia"/>
              <w:noProof/>
              <w:sz w:val="22"/>
              <w:szCs w:val="22"/>
            </w:rPr>
          </w:pPr>
          <w:hyperlink w:anchor="_Toc62114367" w:history="1">
            <w:r w:rsidR="001F1798" w:rsidRPr="00F22AF8">
              <w:rPr>
                <w:rStyle w:val="Hyperlink"/>
                <w:rFonts w:ascii="Arial" w:hAnsi="Arial" w:cs="Arial"/>
                <w:noProof/>
              </w:rPr>
              <w:t>Importing a Spreadsheet to Create a List</w:t>
            </w:r>
            <w:r w:rsidR="001F1798">
              <w:rPr>
                <w:noProof/>
                <w:webHidden/>
              </w:rPr>
              <w:tab/>
            </w:r>
            <w:r w:rsidR="001F1798">
              <w:rPr>
                <w:noProof/>
                <w:webHidden/>
              </w:rPr>
              <w:fldChar w:fldCharType="begin"/>
            </w:r>
            <w:r w:rsidR="001F1798">
              <w:rPr>
                <w:noProof/>
                <w:webHidden/>
              </w:rPr>
              <w:instrText xml:space="preserve"> PAGEREF _Toc62114367 \h </w:instrText>
            </w:r>
            <w:r w:rsidR="001F1798">
              <w:rPr>
                <w:noProof/>
                <w:webHidden/>
              </w:rPr>
            </w:r>
            <w:r w:rsidR="001F1798">
              <w:rPr>
                <w:noProof/>
                <w:webHidden/>
              </w:rPr>
              <w:fldChar w:fldCharType="separate"/>
            </w:r>
            <w:r w:rsidR="001F1798">
              <w:rPr>
                <w:noProof/>
                <w:webHidden/>
              </w:rPr>
              <w:t>14</w:t>
            </w:r>
            <w:r w:rsidR="001F1798">
              <w:rPr>
                <w:noProof/>
                <w:webHidden/>
              </w:rPr>
              <w:fldChar w:fldCharType="end"/>
            </w:r>
          </w:hyperlink>
        </w:p>
        <w:p w14:paraId="39493DD7" w14:textId="3063AB68" w:rsidR="001F1798" w:rsidRDefault="00674E3D">
          <w:pPr>
            <w:pStyle w:val="TOC2"/>
            <w:tabs>
              <w:tab w:val="right" w:leader="dot" w:pos="9350"/>
            </w:tabs>
            <w:rPr>
              <w:rFonts w:eastAsiaTheme="minorEastAsia"/>
              <w:noProof/>
              <w:sz w:val="22"/>
              <w:szCs w:val="22"/>
            </w:rPr>
          </w:pPr>
          <w:hyperlink w:anchor="_Toc62114368" w:history="1">
            <w:r w:rsidR="001F1798" w:rsidRPr="00F22AF8">
              <w:rPr>
                <w:rStyle w:val="Hyperlink"/>
                <w:rFonts w:ascii="Arial" w:hAnsi="Arial" w:cs="Arial"/>
                <w:noProof/>
              </w:rPr>
              <w:t>Collaborating in SharePoint</w:t>
            </w:r>
            <w:r w:rsidR="001F1798">
              <w:rPr>
                <w:noProof/>
                <w:webHidden/>
              </w:rPr>
              <w:tab/>
            </w:r>
            <w:r w:rsidR="001F1798">
              <w:rPr>
                <w:noProof/>
                <w:webHidden/>
              </w:rPr>
              <w:fldChar w:fldCharType="begin"/>
            </w:r>
            <w:r w:rsidR="001F1798">
              <w:rPr>
                <w:noProof/>
                <w:webHidden/>
              </w:rPr>
              <w:instrText xml:space="preserve"> PAGEREF _Toc62114368 \h </w:instrText>
            </w:r>
            <w:r w:rsidR="001F1798">
              <w:rPr>
                <w:noProof/>
                <w:webHidden/>
              </w:rPr>
            </w:r>
            <w:r w:rsidR="001F1798">
              <w:rPr>
                <w:noProof/>
                <w:webHidden/>
              </w:rPr>
              <w:fldChar w:fldCharType="separate"/>
            </w:r>
            <w:r w:rsidR="001F1798">
              <w:rPr>
                <w:noProof/>
                <w:webHidden/>
              </w:rPr>
              <w:t>14</w:t>
            </w:r>
            <w:r w:rsidR="001F1798">
              <w:rPr>
                <w:noProof/>
                <w:webHidden/>
              </w:rPr>
              <w:fldChar w:fldCharType="end"/>
            </w:r>
          </w:hyperlink>
        </w:p>
        <w:p w14:paraId="49D64463" w14:textId="3BCDFF76" w:rsidR="001F1798" w:rsidRDefault="00674E3D">
          <w:pPr>
            <w:pStyle w:val="TOC2"/>
            <w:tabs>
              <w:tab w:val="right" w:leader="dot" w:pos="9350"/>
            </w:tabs>
            <w:rPr>
              <w:rFonts w:eastAsiaTheme="minorEastAsia"/>
              <w:noProof/>
              <w:sz w:val="22"/>
              <w:szCs w:val="22"/>
            </w:rPr>
          </w:pPr>
          <w:hyperlink w:anchor="_Toc62114369" w:history="1">
            <w:r w:rsidR="001F1798" w:rsidRPr="00F22AF8">
              <w:rPr>
                <w:rStyle w:val="Hyperlink"/>
                <w:rFonts w:ascii="Arial" w:hAnsi="Arial" w:cs="Arial"/>
                <w:noProof/>
              </w:rPr>
              <w:t>Additional Resources</w:t>
            </w:r>
            <w:r w:rsidR="001F1798">
              <w:rPr>
                <w:noProof/>
                <w:webHidden/>
              </w:rPr>
              <w:tab/>
            </w:r>
            <w:r w:rsidR="001F1798">
              <w:rPr>
                <w:noProof/>
                <w:webHidden/>
              </w:rPr>
              <w:fldChar w:fldCharType="begin"/>
            </w:r>
            <w:r w:rsidR="001F1798">
              <w:rPr>
                <w:noProof/>
                <w:webHidden/>
              </w:rPr>
              <w:instrText xml:space="preserve"> PAGEREF _Toc62114369 \h </w:instrText>
            </w:r>
            <w:r w:rsidR="001F1798">
              <w:rPr>
                <w:noProof/>
                <w:webHidden/>
              </w:rPr>
            </w:r>
            <w:r w:rsidR="001F1798">
              <w:rPr>
                <w:noProof/>
                <w:webHidden/>
              </w:rPr>
              <w:fldChar w:fldCharType="separate"/>
            </w:r>
            <w:r w:rsidR="001F1798">
              <w:rPr>
                <w:noProof/>
                <w:webHidden/>
              </w:rPr>
              <w:t>15</w:t>
            </w:r>
            <w:r w:rsidR="001F1798">
              <w:rPr>
                <w:noProof/>
                <w:webHidden/>
              </w:rPr>
              <w:fldChar w:fldCharType="end"/>
            </w:r>
          </w:hyperlink>
        </w:p>
        <w:p w14:paraId="3DB18F5E" w14:textId="3C0A574B" w:rsidR="00E91773" w:rsidRPr="00B70EFD" w:rsidRDefault="00E91773">
          <w:pPr>
            <w:rPr>
              <w:rFonts w:ascii="Arial" w:hAnsi="Arial" w:cs="Arial"/>
              <w:sz w:val="22"/>
              <w:szCs w:val="22"/>
            </w:rPr>
          </w:pPr>
          <w:r w:rsidRPr="00B70EFD">
            <w:rPr>
              <w:rFonts w:ascii="Arial" w:hAnsi="Arial" w:cs="Arial"/>
              <w:b/>
              <w:bCs/>
              <w:noProof/>
              <w:sz w:val="22"/>
              <w:szCs w:val="22"/>
            </w:rPr>
            <w:fldChar w:fldCharType="end"/>
          </w:r>
        </w:p>
      </w:sdtContent>
    </w:sdt>
    <w:p w14:paraId="712BA89A" w14:textId="7387A0A8" w:rsidR="004F557E" w:rsidRPr="00B70EFD" w:rsidRDefault="004F557E">
      <w:pPr>
        <w:rPr>
          <w:rFonts w:ascii="Arial" w:hAnsi="Arial" w:cs="Arial"/>
          <w:sz w:val="22"/>
          <w:szCs w:val="22"/>
        </w:rPr>
      </w:pPr>
      <w:r w:rsidRPr="00B70EFD">
        <w:rPr>
          <w:rFonts w:ascii="Arial" w:hAnsi="Arial" w:cs="Arial"/>
          <w:sz w:val="22"/>
          <w:szCs w:val="22"/>
        </w:rPr>
        <w:br w:type="page"/>
      </w:r>
    </w:p>
    <w:p w14:paraId="55BFEE5D" w14:textId="77777777" w:rsidR="00663F3E" w:rsidRPr="003D2034" w:rsidRDefault="00663F3E" w:rsidP="004435D8">
      <w:pPr>
        <w:pStyle w:val="Heading2"/>
        <w:rPr>
          <w:rFonts w:ascii="Arial" w:hAnsi="Arial" w:cs="Arial"/>
          <w:b/>
          <w:bCs/>
        </w:rPr>
      </w:pPr>
      <w:bookmarkStart w:id="0" w:name="_Toc62114357"/>
      <w:r w:rsidRPr="003D2034">
        <w:rPr>
          <w:rFonts w:ascii="Arial" w:hAnsi="Arial" w:cs="Arial"/>
          <w:b/>
          <w:bCs/>
        </w:rPr>
        <w:lastRenderedPageBreak/>
        <w:t>Objectives</w:t>
      </w:r>
      <w:bookmarkEnd w:id="0"/>
    </w:p>
    <w:p w14:paraId="55BFEE77" w14:textId="77777777" w:rsidR="00630550" w:rsidRPr="00B70EFD" w:rsidRDefault="004435D8">
      <w:pPr>
        <w:rPr>
          <w:rFonts w:ascii="Arial" w:hAnsi="Arial" w:cs="Arial"/>
          <w:sz w:val="22"/>
          <w:szCs w:val="22"/>
        </w:rPr>
      </w:pPr>
      <w:r w:rsidRPr="00B70EFD">
        <w:rPr>
          <w:rFonts w:ascii="Arial" w:hAnsi="Arial" w:cs="Arial"/>
          <w:sz w:val="22"/>
          <w:szCs w:val="22"/>
        </w:rPr>
        <w:t>After this course, you will be able to:</w:t>
      </w:r>
    </w:p>
    <w:p w14:paraId="5DABABBB" w14:textId="6C49F0EC" w:rsidR="0043066C" w:rsidRPr="00B70EFD" w:rsidRDefault="0043066C" w:rsidP="0043066C">
      <w:pPr>
        <w:pStyle w:val="ListParagraph"/>
        <w:numPr>
          <w:ilvl w:val="0"/>
          <w:numId w:val="21"/>
        </w:numPr>
        <w:spacing w:before="0"/>
        <w:rPr>
          <w:rFonts w:ascii="Arial" w:hAnsi="Arial" w:cs="Arial"/>
          <w:sz w:val="22"/>
          <w:szCs w:val="22"/>
        </w:rPr>
      </w:pPr>
      <w:r w:rsidRPr="00B70EFD">
        <w:rPr>
          <w:rFonts w:ascii="Arial" w:hAnsi="Arial" w:cs="Arial"/>
          <w:sz w:val="22"/>
          <w:szCs w:val="22"/>
        </w:rPr>
        <w:t>Understand permissions</w:t>
      </w:r>
    </w:p>
    <w:p w14:paraId="1DE8025F" w14:textId="23F3B6C9" w:rsidR="0043066C" w:rsidRPr="00B70EFD" w:rsidRDefault="0043066C" w:rsidP="0043066C">
      <w:pPr>
        <w:pStyle w:val="ListParagraph"/>
        <w:numPr>
          <w:ilvl w:val="0"/>
          <w:numId w:val="21"/>
        </w:numPr>
        <w:spacing w:before="0"/>
        <w:rPr>
          <w:rFonts w:ascii="Arial" w:hAnsi="Arial" w:cs="Arial"/>
          <w:sz w:val="22"/>
          <w:szCs w:val="22"/>
        </w:rPr>
      </w:pPr>
      <w:r w:rsidRPr="00B70EFD">
        <w:rPr>
          <w:rFonts w:ascii="Arial" w:hAnsi="Arial" w:cs="Arial"/>
          <w:sz w:val="22"/>
          <w:szCs w:val="22"/>
        </w:rPr>
        <w:t>Modify the homepage</w:t>
      </w:r>
    </w:p>
    <w:p w14:paraId="68AFBD64" w14:textId="3333714D" w:rsidR="0043066C" w:rsidRPr="00B70EFD" w:rsidRDefault="0043066C" w:rsidP="0043066C">
      <w:pPr>
        <w:pStyle w:val="ListParagraph"/>
        <w:numPr>
          <w:ilvl w:val="0"/>
          <w:numId w:val="21"/>
        </w:numPr>
        <w:spacing w:before="0"/>
        <w:rPr>
          <w:rFonts w:ascii="Arial" w:hAnsi="Arial" w:cs="Arial"/>
          <w:sz w:val="22"/>
          <w:szCs w:val="22"/>
        </w:rPr>
      </w:pPr>
      <w:r w:rsidRPr="00B70EFD">
        <w:rPr>
          <w:rFonts w:ascii="Arial" w:hAnsi="Arial" w:cs="Arial"/>
          <w:sz w:val="22"/>
          <w:szCs w:val="22"/>
        </w:rPr>
        <w:t>Create a custom list</w:t>
      </w:r>
    </w:p>
    <w:p w14:paraId="185B5DDD" w14:textId="0CC81DDE" w:rsidR="00A75192" w:rsidRPr="00B70EFD" w:rsidRDefault="00A75192" w:rsidP="00A75192">
      <w:pPr>
        <w:pStyle w:val="ListParagraph"/>
        <w:numPr>
          <w:ilvl w:val="0"/>
          <w:numId w:val="21"/>
        </w:numPr>
        <w:spacing w:before="0"/>
        <w:rPr>
          <w:rFonts w:ascii="Arial" w:hAnsi="Arial" w:cs="Arial"/>
          <w:sz w:val="22"/>
          <w:szCs w:val="22"/>
        </w:rPr>
      </w:pPr>
      <w:r w:rsidRPr="00B70EFD">
        <w:rPr>
          <w:rFonts w:ascii="Arial" w:hAnsi="Arial" w:cs="Arial"/>
          <w:sz w:val="22"/>
          <w:szCs w:val="22"/>
        </w:rPr>
        <w:t>Collaborat</w:t>
      </w:r>
      <w:r w:rsidR="00D40E8B">
        <w:rPr>
          <w:rFonts w:ascii="Arial" w:hAnsi="Arial" w:cs="Arial"/>
          <w:sz w:val="22"/>
          <w:szCs w:val="22"/>
        </w:rPr>
        <w:t>e</w:t>
      </w:r>
      <w:r w:rsidRPr="00B70EFD">
        <w:rPr>
          <w:rFonts w:ascii="Arial" w:hAnsi="Arial" w:cs="Arial"/>
          <w:sz w:val="22"/>
          <w:szCs w:val="22"/>
        </w:rPr>
        <w:t xml:space="preserve"> in SharePoint</w:t>
      </w:r>
    </w:p>
    <w:p w14:paraId="6C255A0E" w14:textId="37925866" w:rsidR="0043066C" w:rsidRPr="00B70EFD" w:rsidRDefault="0043066C" w:rsidP="0043066C">
      <w:pPr>
        <w:pStyle w:val="ListParagraph"/>
        <w:numPr>
          <w:ilvl w:val="0"/>
          <w:numId w:val="21"/>
        </w:numPr>
        <w:spacing w:before="0"/>
        <w:rPr>
          <w:rFonts w:ascii="Arial" w:hAnsi="Arial" w:cs="Arial"/>
          <w:sz w:val="22"/>
          <w:szCs w:val="22"/>
        </w:rPr>
      </w:pPr>
      <w:r w:rsidRPr="00B70EFD">
        <w:rPr>
          <w:rFonts w:ascii="Arial" w:hAnsi="Arial" w:cs="Arial"/>
          <w:sz w:val="22"/>
          <w:szCs w:val="22"/>
        </w:rPr>
        <w:t xml:space="preserve">Understand SharePoint integration with Teams </w:t>
      </w:r>
    </w:p>
    <w:p w14:paraId="55BFEE7D" w14:textId="77777777" w:rsidR="00D41D2B" w:rsidRPr="003D2034" w:rsidRDefault="00D41D2B" w:rsidP="00D41D2B">
      <w:pPr>
        <w:pStyle w:val="Heading2"/>
        <w:rPr>
          <w:rFonts w:ascii="Arial" w:hAnsi="Arial" w:cs="Arial"/>
          <w:b/>
          <w:bCs/>
        </w:rPr>
      </w:pPr>
      <w:bookmarkStart w:id="1" w:name="_Toc62114358"/>
      <w:r w:rsidRPr="003D2034">
        <w:rPr>
          <w:rFonts w:ascii="Arial" w:hAnsi="Arial" w:cs="Arial"/>
          <w:b/>
          <w:bCs/>
        </w:rPr>
        <w:t>What is SharePoint</w:t>
      </w:r>
      <w:bookmarkEnd w:id="1"/>
    </w:p>
    <w:p w14:paraId="55BFEE7E" w14:textId="266143AD" w:rsidR="003C65A9" w:rsidRPr="00B70EFD" w:rsidRDefault="003C65A9" w:rsidP="003C65A9">
      <w:p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SharePoint's primary reason for being is to serve as a place where things can be shared – and you can share all different kinds of files and information for </w:t>
      </w:r>
      <w:r w:rsidR="003D2034" w:rsidRPr="00B70EFD">
        <w:rPr>
          <w:rFonts w:ascii="Arial" w:eastAsia="Times New Roman" w:hAnsi="Arial" w:cs="Arial"/>
          <w:color w:val="000000"/>
          <w:sz w:val="22"/>
          <w:szCs w:val="22"/>
        </w:rPr>
        <w:t>several</w:t>
      </w:r>
      <w:r w:rsidRPr="00B70EFD">
        <w:rPr>
          <w:rFonts w:ascii="Arial" w:eastAsia="Times New Roman" w:hAnsi="Arial" w:cs="Arial"/>
          <w:color w:val="000000"/>
          <w:sz w:val="22"/>
          <w:szCs w:val="22"/>
        </w:rPr>
        <w:t xml:space="preserve"> purposes.  </w:t>
      </w:r>
      <w:r w:rsidR="00DE2383" w:rsidRPr="00B70EFD">
        <w:rPr>
          <w:rFonts w:ascii="Arial" w:eastAsia="Times New Roman" w:hAnsi="Arial" w:cs="Arial"/>
          <w:color w:val="000000"/>
          <w:sz w:val="22"/>
          <w:szCs w:val="22"/>
        </w:rPr>
        <w:t>Here are some examples:</w:t>
      </w:r>
    </w:p>
    <w:p w14:paraId="55BFEE7F" w14:textId="41803501" w:rsidR="00025CD5" w:rsidRPr="00B70EFD" w:rsidRDefault="00025CD5" w:rsidP="00025CD5">
      <w:pPr>
        <w:pStyle w:val="ListParagraph"/>
        <w:numPr>
          <w:ilvl w:val="0"/>
          <w:numId w:val="3"/>
        </w:numPr>
        <w:rPr>
          <w:rFonts w:ascii="Arial" w:hAnsi="Arial" w:cs="Arial"/>
          <w:sz w:val="22"/>
          <w:szCs w:val="22"/>
        </w:rPr>
      </w:pPr>
      <w:r w:rsidRPr="003D2034">
        <w:rPr>
          <w:rFonts w:ascii="Arial" w:hAnsi="Arial" w:cs="Arial"/>
          <w:b/>
          <w:bCs/>
          <w:sz w:val="22"/>
          <w:szCs w:val="22"/>
        </w:rPr>
        <w:t>Page</w:t>
      </w:r>
      <w:r w:rsidR="00A75192" w:rsidRPr="003D2034">
        <w:rPr>
          <w:rFonts w:ascii="Arial" w:hAnsi="Arial" w:cs="Arial"/>
          <w:b/>
          <w:bCs/>
          <w:sz w:val="22"/>
          <w:szCs w:val="22"/>
        </w:rPr>
        <w:t>s</w:t>
      </w:r>
      <w:r w:rsidRPr="00B70EFD">
        <w:rPr>
          <w:rFonts w:ascii="Arial" w:hAnsi="Arial" w:cs="Arial"/>
          <w:sz w:val="22"/>
          <w:szCs w:val="22"/>
        </w:rPr>
        <w:t xml:space="preserve"> – </w:t>
      </w:r>
      <w:r w:rsidR="009546D9" w:rsidRPr="00B70EFD">
        <w:rPr>
          <w:rFonts w:ascii="Arial" w:hAnsi="Arial" w:cs="Arial"/>
          <w:sz w:val="22"/>
          <w:szCs w:val="22"/>
        </w:rPr>
        <w:t>P</w:t>
      </w:r>
      <w:r w:rsidRPr="00B70EFD">
        <w:rPr>
          <w:rFonts w:ascii="Arial" w:hAnsi="Arial" w:cs="Arial"/>
          <w:sz w:val="22"/>
          <w:szCs w:val="22"/>
        </w:rPr>
        <w:t>rimarily</w:t>
      </w:r>
      <w:r w:rsidR="009546D9" w:rsidRPr="00B70EFD">
        <w:rPr>
          <w:rFonts w:ascii="Arial" w:hAnsi="Arial" w:cs="Arial"/>
          <w:sz w:val="22"/>
          <w:szCs w:val="22"/>
        </w:rPr>
        <w:t xml:space="preserve"> contain</w:t>
      </w:r>
      <w:r w:rsidRPr="00B70EFD">
        <w:rPr>
          <w:rFonts w:ascii="Arial" w:hAnsi="Arial" w:cs="Arial"/>
          <w:sz w:val="22"/>
          <w:szCs w:val="22"/>
        </w:rPr>
        <w:t xml:space="preserve"> text but you can embed images, links, and lists within.</w:t>
      </w:r>
      <w:r w:rsidR="00A75192" w:rsidRPr="00B70EFD">
        <w:rPr>
          <w:rFonts w:ascii="Arial" w:hAnsi="Arial" w:cs="Arial"/>
          <w:sz w:val="22"/>
          <w:szCs w:val="22"/>
        </w:rPr>
        <w:t xml:space="preserve">  Pages can be used to share news or other stories with site members.</w:t>
      </w:r>
    </w:p>
    <w:p w14:paraId="55BFEE80" w14:textId="724AFEC2" w:rsidR="00025CD5" w:rsidRPr="00B70EFD" w:rsidRDefault="00025CD5" w:rsidP="00025CD5">
      <w:pPr>
        <w:pStyle w:val="ListParagraph"/>
        <w:numPr>
          <w:ilvl w:val="0"/>
          <w:numId w:val="3"/>
        </w:numPr>
        <w:rPr>
          <w:rFonts w:ascii="Arial" w:hAnsi="Arial" w:cs="Arial"/>
          <w:sz w:val="22"/>
          <w:szCs w:val="22"/>
        </w:rPr>
      </w:pPr>
      <w:r w:rsidRPr="003D2034">
        <w:rPr>
          <w:rFonts w:ascii="Arial" w:hAnsi="Arial" w:cs="Arial"/>
          <w:b/>
          <w:bCs/>
          <w:sz w:val="22"/>
          <w:szCs w:val="22"/>
        </w:rPr>
        <w:t>Document Libraries</w:t>
      </w:r>
      <w:r w:rsidRPr="00B70EFD">
        <w:rPr>
          <w:rFonts w:ascii="Arial" w:hAnsi="Arial" w:cs="Arial"/>
          <w:sz w:val="22"/>
          <w:szCs w:val="22"/>
        </w:rPr>
        <w:t xml:space="preserve"> – </w:t>
      </w:r>
      <w:r w:rsidR="00A75192" w:rsidRPr="00B70EFD">
        <w:rPr>
          <w:rFonts w:ascii="Arial" w:hAnsi="Arial" w:cs="Arial"/>
          <w:sz w:val="22"/>
          <w:szCs w:val="22"/>
        </w:rPr>
        <w:t>A</w:t>
      </w:r>
      <w:r w:rsidRPr="00B70EFD">
        <w:rPr>
          <w:rFonts w:ascii="Arial" w:hAnsi="Arial" w:cs="Arial"/>
          <w:sz w:val="22"/>
          <w:szCs w:val="22"/>
        </w:rPr>
        <w:t xml:space="preserve">llows you to upload and share documents.  Document libraries support assigned permission levels and they allow you to check documents in and out for editing that includes version management.  </w:t>
      </w:r>
    </w:p>
    <w:p w14:paraId="55BFEE82" w14:textId="21F539FB" w:rsidR="00025CD5" w:rsidRPr="00B70EFD" w:rsidRDefault="00025CD5" w:rsidP="00025CD5">
      <w:pPr>
        <w:pStyle w:val="ListParagraph"/>
        <w:numPr>
          <w:ilvl w:val="0"/>
          <w:numId w:val="3"/>
        </w:numPr>
        <w:rPr>
          <w:rFonts w:ascii="Arial" w:hAnsi="Arial" w:cs="Arial"/>
          <w:sz w:val="22"/>
          <w:szCs w:val="22"/>
        </w:rPr>
      </w:pPr>
      <w:r w:rsidRPr="003D2034">
        <w:rPr>
          <w:rFonts w:ascii="Arial" w:hAnsi="Arial" w:cs="Arial"/>
          <w:b/>
          <w:bCs/>
          <w:sz w:val="22"/>
          <w:szCs w:val="22"/>
        </w:rPr>
        <w:t>SharePoint Lists</w:t>
      </w:r>
      <w:r w:rsidRPr="00B70EFD">
        <w:rPr>
          <w:rFonts w:ascii="Arial" w:hAnsi="Arial" w:cs="Arial"/>
          <w:sz w:val="22"/>
          <w:szCs w:val="22"/>
        </w:rPr>
        <w:t xml:space="preserve"> – </w:t>
      </w:r>
      <w:r w:rsidR="009546D9" w:rsidRPr="00B70EFD">
        <w:rPr>
          <w:rFonts w:ascii="Arial" w:hAnsi="Arial" w:cs="Arial"/>
          <w:sz w:val="22"/>
          <w:szCs w:val="22"/>
        </w:rPr>
        <w:t>C</w:t>
      </w:r>
      <w:r w:rsidRPr="00B70EFD">
        <w:rPr>
          <w:rFonts w:ascii="Arial" w:hAnsi="Arial" w:cs="Arial"/>
          <w:sz w:val="22"/>
          <w:szCs w:val="22"/>
        </w:rPr>
        <w:t>ontain</w:t>
      </w:r>
      <w:r w:rsidR="009546D9" w:rsidRPr="00B70EFD">
        <w:rPr>
          <w:rFonts w:ascii="Arial" w:hAnsi="Arial" w:cs="Arial"/>
          <w:sz w:val="22"/>
          <w:szCs w:val="22"/>
        </w:rPr>
        <w:t>s</w:t>
      </w:r>
      <w:r w:rsidRPr="00B70EFD">
        <w:rPr>
          <w:rFonts w:ascii="Arial" w:hAnsi="Arial" w:cs="Arial"/>
          <w:sz w:val="22"/>
          <w:szCs w:val="22"/>
        </w:rPr>
        <w:t xml:space="preserve"> data organized </w:t>
      </w:r>
      <w:r w:rsidR="003D2034" w:rsidRPr="00B70EFD">
        <w:rPr>
          <w:rFonts w:ascii="Arial" w:hAnsi="Arial" w:cs="Arial"/>
          <w:sz w:val="22"/>
          <w:szCs w:val="22"/>
        </w:rPr>
        <w:t>like</w:t>
      </w:r>
      <w:r w:rsidRPr="00B70EFD">
        <w:rPr>
          <w:rFonts w:ascii="Arial" w:hAnsi="Arial" w:cs="Arial"/>
          <w:sz w:val="22"/>
          <w:szCs w:val="22"/>
        </w:rPr>
        <w:t xml:space="preserve"> what you see in a table.  Lists come in a variety of types, calendars, tasks, and surveys are all examples of different SharePoint lists.</w:t>
      </w:r>
    </w:p>
    <w:p w14:paraId="55BFEE83" w14:textId="4C93452C" w:rsidR="00025CD5" w:rsidRPr="00B70EFD" w:rsidRDefault="00025CD5" w:rsidP="00025CD5">
      <w:pPr>
        <w:pStyle w:val="ListParagraph"/>
        <w:numPr>
          <w:ilvl w:val="0"/>
          <w:numId w:val="3"/>
        </w:numPr>
        <w:rPr>
          <w:rFonts w:ascii="Arial" w:hAnsi="Arial" w:cs="Arial"/>
          <w:sz w:val="22"/>
          <w:szCs w:val="22"/>
        </w:rPr>
      </w:pPr>
      <w:r w:rsidRPr="003D2034">
        <w:rPr>
          <w:rFonts w:ascii="Arial" w:hAnsi="Arial" w:cs="Arial"/>
          <w:b/>
          <w:bCs/>
          <w:sz w:val="22"/>
          <w:szCs w:val="22"/>
        </w:rPr>
        <w:t>Other libraries</w:t>
      </w:r>
      <w:r w:rsidR="003D2034">
        <w:rPr>
          <w:rFonts w:ascii="Arial" w:hAnsi="Arial" w:cs="Arial"/>
          <w:sz w:val="22"/>
          <w:szCs w:val="22"/>
        </w:rPr>
        <w:t xml:space="preserve"> – Example: </w:t>
      </w:r>
      <w:r w:rsidRPr="00B70EFD">
        <w:rPr>
          <w:rFonts w:ascii="Arial" w:hAnsi="Arial" w:cs="Arial"/>
          <w:sz w:val="22"/>
          <w:szCs w:val="22"/>
        </w:rPr>
        <w:t>an image library that may store your site assets for reference from pages you’ve created.</w:t>
      </w:r>
    </w:p>
    <w:p w14:paraId="55BFEE84" w14:textId="09192102" w:rsidR="00025CD5" w:rsidRPr="00B70EFD" w:rsidRDefault="00025CD5" w:rsidP="00025CD5">
      <w:pPr>
        <w:pStyle w:val="ListParagraph"/>
        <w:numPr>
          <w:ilvl w:val="0"/>
          <w:numId w:val="3"/>
        </w:numPr>
        <w:rPr>
          <w:rFonts w:ascii="Arial" w:hAnsi="Arial" w:cs="Arial"/>
          <w:sz w:val="22"/>
          <w:szCs w:val="22"/>
        </w:rPr>
      </w:pPr>
      <w:r w:rsidRPr="003D2034">
        <w:rPr>
          <w:rFonts w:ascii="Arial" w:hAnsi="Arial" w:cs="Arial"/>
          <w:b/>
          <w:bCs/>
          <w:sz w:val="22"/>
          <w:szCs w:val="22"/>
        </w:rPr>
        <w:t>Websites</w:t>
      </w:r>
      <w:r w:rsidR="003D2034">
        <w:rPr>
          <w:rFonts w:ascii="Arial" w:hAnsi="Arial" w:cs="Arial"/>
          <w:b/>
          <w:bCs/>
          <w:sz w:val="22"/>
          <w:szCs w:val="22"/>
        </w:rPr>
        <w:t xml:space="preserve"> </w:t>
      </w:r>
      <w:r w:rsidR="003D2034">
        <w:rPr>
          <w:rFonts w:ascii="Arial" w:hAnsi="Arial" w:cs="Arial"/>
          <w:sz w:val="22"/>
          <w:szCs w:val="22"/>
        </w:rPr>
        <w:t>–</w:t>
      </w:r>
      <w:r w:rsidRPr="00B70EFD">
        <w:rPr>
          <w:rFonts w:ascii="Arial" w:hAnsi="Arial" w:cs="Arial"/>
          <w:sz w:val="22"/>
          <w:szCs w:val="22"/>
        </w:rPr>
        <w:t xml:space="preserve"> </w:t>
      </w:r>
      <w:r w:rsidR="003D2034">
        <w:rPr>
          <w:rFonts w:ascii="Arial" w:hAnsi="Arial" w:cs="Arial"/>
          <w:sz w:val="22"/>
          <w:szCs w:val="22"/>
        </w:rPr>
        <w:t>May</w:t>
      </w:r>
      <w:r w:rsidRPr="00B70EFD">
        <w:rPr>
          <w:rFonts w:ascii="Arial" w:hAnsi="Arial" w:cs="Arial"/>
          <w:sz w:val="22"/>
          <w:szCs w:val="22"/>
        </w:rPr>
        <w:t xml:space="preserve"> be nested within other sites. A group of sites is called a Site Collection.</w:t>
      </w:r>
    </w:p>
    <w:p w14:paraId="55BFEE86" w14:textId="6B8332AE" w:rsidR="00D41D2B" w:rsidRPr="00B70EFD" w:rsidRDefault="00025CD5" w:rsidP="000552FD">
      <w:pPr>
        <w:jc w:val="center"/>
        <w:rPr>
          <w:rFonts w:ascii="Arial" w:hAnsi="Arial" w:cs="Arial"/>
          <w:sz w:val="22"/>
          <w:szCs w:val="22"/>
        </w:rPr>
      </w:pPr>
      <w:r w:rsidRPr="00B70EFD">
        <w:rPr>
          <w:rFonts w:ascii="Arial" w:hAnsi="Arial" w:cs="Arial"/>
          <w:noProof/>
          <w:sz w:val="22"/>
          <w:szCs w:val="22"/>
        </w:rPr>
        <w:drawing>
          <wp:inline distT="0" distB="0" distL="0" distR="0" wp14:anchorId="55BFEF06" wp14:editId="2A15EBEF">
            <wp:extent cx="2533650" cy="17555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42539" cy="1761721"/>
                    </a:xfrm>
                    <a:prstGeom prst="rect">
                      <a:avLst/>
                    </a:prstGeom>
                  </pic:spPr>
                </pic:pic>
              </a:graphicData>
            </a:graphic>
          </wp:inline>
        </w:drawing>
      </w:r>
    </w:p>
    <w:p w14:paraId="55BFEE87" w14:textId="76796E0A" w:rsidR="00A75192" w:rsidRPr="00B70EFD" w:rsidRDefault="00A75192">
      <w:pPr>
        <w:rPr>
          <w:rFonts w:ascii="Arial" w:hAnsi="Arial" w:cs="Arial"/>
          <w:sz w:val="22"/>
          <w:szCs w:val="22"/>
        </w:rPr>
      </w:pPr>
      <w:r w:rsidRPr="00B70EFD">
        <w:rPr>
          <w:rFonts w:ascii="Arial" w:hAnsi="Arial" w:cs="Arial"/>
          <w:sz w:val="22"/>
          <w:szCs w:val="22"/>
        </w:rPr>
        <w:br w:type="page"/>
      </w:r>
    </w:p>
    <w:p w14:paraId="55BFEE88" w14:textId="65782ED5" w:rsidR="003C65A9" w:rsidRPr="003D2034" w:rsidRDefault="00A75192" w:rsidP="003C65A9">
      <w:pPr>
        <w:pStyle w:val="Heading2"/>
        <w:rPr>
          <w:rFonts w:ascii="Arial" w:hAnsi="Arial" w:cs="Arial"/>
          <w:b/>
          <w:bCs/>
        </w:rPr>
      </w:pPr>
      <w:bookmarkStart w:id="2" w:name="_Toc62114359"/>
      <w:r w:rsidRPr="003D2034">
        <w:rPr>
          <w:rFonts w:ascii="Arial" w:hAnsi="Arial" w:cs="Arial"/>
          <w:b/>
          <w:bCs/>
        </w:rPr>
        <w:lastRenderedPageBreak/>
        <w:t>S</w:t>
      </w:r>
      <w:r w:rsidR="003C65A9" w:rsidRPr="003D2034">
        <w:rPr>
          <w:rFonts w:ascii="Arial" w:hAnsi="Arial" w:cs="Arial"/>
          <w:b/>
          <w:bCs/>
        </w:rPr>
        <w:t xml:space="preserve">ite </w:t>
      </w:r>
      <w:r w:rsidR="00B70EFD" w:rsidRPr="003D2034">
        <w:rPr>
          <w:rFonts w:ascii="Arial" w:hAnsi="Arial" w:cs="Arial"/>
          <w:b/>
          <w:bCs/>
        </w:rPr>
        <w:t>A</w:t>
      </w:r>
      <w:r w:rsidR="003C65A9" w:rsidRPr="003D2034">
        <w:rPr>
          <w:rFonts w:ascii="Arial" w:hAnsi="Arial" w:cs="Arial"/>
          <w:b/>
          <w:bCs/>
        </w:rPr>
        <w:t>rchitecture</w:t>
      </w:r>
      <w:bookmarkEnd w:id="2"/>
    </w:p>
    <w:p w14:paraId="55BFEE89" w14:textId="70905B22" w:rsidR="00025CD5" w:rsidRPr="00B70EFD" w:rsidRDefault="009546D9" w:rsidP="003C65A9">
      <w:pPr>
        <w:rPr>
          <w:rFonts w:ascii="Arial" w:eastAsia="Times New Roman" w:hAnsi="Arial" w:cs="Arial"/>
          <w:b/>
          <w:color w:val="FF0000"/>
          <w:sz w:val="22"/>
          <w:szCs w:val="22"/>
        </w:rPr>
      </w:pPr>
      <w:r w:rsidRPr="00B70EFD">
        <w:rPr>
          <w:rFonts w:ascii="Arial" w:eastAsia="Times New Roman" w:hAnsi="Arial" w:cs="Arial"/>
          <w:color w:val="000000"/>
          <w:sz w:val="22"/>
          <w:szCs w:val="22"/>
        </w:rPr>
        <w:t xml:space="preserve">If a site is </w:t>
      </w:r>
      <w:r w:rsidR="00025CD5" w:rsidRPr="00B70EFD">
        <w:rPr>
          <w:rFonts w:ascii="Arial" w:eastAsia="Times New Roman" w:hAnsi="Arial" w:cs="Arial"/>
          <w:color w:val="000000"/>
          <w:sz w:val="22"/>
          <w:szCs w:val="22"/>
        </w:rPr>
        <w:t>not well organized and simple - people will be confused and</w:t>
      </w:r>
      <w:r w:rsidRPr="00B70EFD">
        <w:rPr>
          <w:rFonts w:ascii="Arial" w:eastAsia="Times New Roman" w:hAnsi="Arial" w:cs="Arial"/>
          <w:color w:val="000000"/>
          <w:sz w:val="22"/>
          <w:szCs w:val="22"/>
        </w:rPr>
        <w:t xml:space="preserve"> less likely to adopt the site as a resource</w:t>
      </w:r>
      <w:r w:rsidR="00025CD5" w:rsidRPr="00B70EFD">
        <w:rPr>
          <w:rFonts w:ascii="Arial" w:eastAsia="Times New Roman" w:hAnsi="Arial" w:cs="Arial"/>
          <w:color w:val="000000"/>
          <w:sz w:val="22"/>
          <w:szCs w:val="22"/>
        </w:rPr>
        <w:t xml:space="preserve">. This makes site architecture very important. </w:t>
      </w:r>
    </w:p>
    <w:p w14:paraId="55FFE05F" w14:textId="042B2BB5" w:rsidR="00B42D06" w:rsidRPr="00B70EFD" w:rsidRDefault="00B42D06" w:rsidP="00B42D06">
      <w:pPr>
        <w:pStyle w:val="ListParagraph"/>
        <w:numPr>
          <w:ilvl w:val="0"/>
          <w:numId w:val="17"/>
        </w:numPr>
        <w:rPr>
          <w:rFonts w:ascii="Arial" w:eastAsia="Times New Roman" w:hAnsi="Arial" w:cs="Arial"/>
          <w:color w:val="000000"/>
          <w:sz w:val="22"/>
          <w:szCs w:val="22"/>
        </w:rPr>
      </w:pPr>
      <w:r w:rsidRPr="00B70EFD">
        <w:rPr>
          <w:rFonts w:ascii="Arial" w:eastAsia="Times New Roman" w:hAnsi="Arial" w:cs="Arial"/>
          <w:color w:val="000000"/>
          <w:sz w:val="22"/>
          <w:szCs w:val="22"/>
        </w:rPr>
        <w:t>If an area has too many links or feels too busy, then continue to simplify</w:t>
      </w:r>
    </w:p>
    <w:p w14:paraId="07386A4B" w14:textId="6244F815" w:rsidR="00B42D06" w:rsidRPr="00B70EFD" w:rsidRDefault="00B42D06" w:rsidP="00B42D06">
      <w:pPr>
        <w:pStyle w:val="ListParagraph"/>
        <w:numPr>
          <w:ilvl w:val="0"/>
          <w:numId w:val="17"/>
        </w:numPr>
        <w:rPr>
          <w:rFonts w:ascii="Arial" w:eastAsia="Times New Roman" w:hAnsi="Arial" w:cs="Arial"/>
          <w:color w:val="000000"/>
          <w:sz w:val="22"/>
          <w:szCs w:val="22"/>
        </w:rPr>
      </w:pPr>
      <w:r w:rsidRPr="00B70EFD">
        <w:rPr>
          <w:rFonts w:ascii="Arial" w:eastAsia="Times New Roman" w:hAnsi="Arial" w:cs="Arial"/>
          <w:color w:val="000000"/>
          <w:sz w:val="22"/>
          <w:szCs w:val="22"/>
        </w:rPr>
        <w:t>Assess who your end user is and how they are likely to interact with the site</w:t>
      </w:r>
    </w:p>
    <w:p w14:paraId="0AEE15D3" w14:textId="34C8D814" w:rsidR="00B42D06" w:rsidRPr="00B70EFD" w:rsidRDefault="00B42D06" w:rsidP="00B42D06">
      <w:pPr>
        <w:pStyle w:val="ListParagraph"/>
        <w:numPr>
          <w:ilvl w:val="0"/>
          <w:numId w:val="17"/>
        </w:numPr>
        <w:rPr>
          <w:rFonts w:ascii="Arial" w:eastAsia="Times New Roman" w:hAnsi="Arial" w:cs="Arial"/>
          <w:color w:val="000000"/>
          <w:sz w:val="22"/>
          <w:szCs w:val="22"/>
        </w:rPr>
      </w:pPr>
      <w:r w:rsidRPr="00B70EFD">
        <w:rPr>
          <w:rFonts w:ascii="Arial" w:eastAsia="Times New Roman" w:hAnsi="Arial" w:cs="Arial"/>
          <w:color w:val="000000"/>
          <w:sz w:val="22"/>
          <w:szCs w:val="22"/>
        </w:rPr>
        <w:t>Maintain a consistent aesthetic throughout the site</w:t>
      </w:r>
    </w:p>
    <w:p w14:paraId="500BCEE8" w14:textId="63FB67B3" w:rsidR="00B42D06" w:rsidRDefault="00B42D06" w:rsidP="00FB759A">
      <w:pPr>
        <w:pStyle w:val="ListParagraph"/>
        <w:numPr>
          <w:ilvl w:val="0"/>
          <w:numId w:val="17"/>
        </w:num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Ensure that it’s easy for the user to navigate through the site and return to important pages quickly (i.e. both the quick launch </w:t>
      </w:r>
      <w:r w:rsidR="00796D62" w:rsidRPr="00B70EFD">
        <w:rPr>
          <w:rFonts w:ascii="Arial" w:eastAsia="Times New Roman" w:hAnsi="Arial" w:cs="Arial"/>
          <w:color w:val="000000"/>
          <w:sz w:val="22"/>
          <w:szCs w:val="22"/>
        </w:rPr>
        <w:t>pane</w:t>
      </w:r>
      <w:r w:rsidRPr="00B70EFD">
        <w:rPr>
          <w:rFonts w:ascii="Arial" w:eastAsia="Times New Roman" w:hAnsi="Arial" w:cs="Arial"/>
          <w:color w:val="000000"/>
          <w:sz w:val="22"/>
          <w:szCs w:val="22"/>
        </w:rPr>
        <w:t xml:space="preserve"> and top link bar are very useful for this purpose)</w:t>
      </w:r>
    </w:p>
    <w:p w14:paraId="7BF959A7" w14:textId="396CDD92" w:rsidR="0032163E" w:rsidRPr="003D2034" w:rsidRDefault="0032163E" w:rsidP="0032163E">
      <w:pPr>
        <w:pStyle w:val="Heading2"/>
        <w:rPr>
          <w:rFonts w:ascii="Arial" w:hAnsi="Arial" w:cs="Arial"/>
          <w:b/>
          <w:bCs/>
        </w:rPr>
      </w:pPr>
      <w:bookmarkStart w:id="3" w:name="_Toc62114360"/>
      <w:r w:rsidRPr="003D2034">
        <w:rPr>
          <w:rFonts w:ascii="Arial" w:hAnsi="Arial" w:cs="Arial"/>
          <w:b/>
          <w:bCs/>
        </w:rPr>
        <w:t>Team and Communication Pages</w:t>
      </w:r>
      <w:bookmarkEnd w:id="3"/>
    </w:p>
    <w:p w14:paraId="3EC625CE" w14:textId="3AAB00D6" w:rsidR="0032163E" w:rsidRDefault="0032163E" w:rsidP="0032163E">
      <w:pPr>
        <w:jc w:val="center"/>
        <w:rPr>
          <w:rFonts w:ascii="Arial" w:eastAsia="Times New Roman" w:hAnsi="Arial" w:cs="Arial"/>
          <w:color w:val="000000"/>
          <w:sz w:val="22"/>
          <w:szCs w:val="22"/>
        </w:rPr>
      </w:pPr>
      <w:r>
        <w:rPr>
          <w:rFonts w:ascii="Arial" w:eastAsia="Times New Roman" w:hAnsi="Arial" w:cs="Arial"/>
          <w:noProof/>
          <w:color w:val="000000"/>
          <w:sz w:val="22"/>
          <w:szCs w:val="22"/>
        </w:rPr>
        <w:drawing>
          <wp:inline distT="0" distB="0" distL="0" distR="0" wp14:anchorId="1405103F" wp14:editId="01112ABE">
            <wp:extent cx="5333597" cy="299875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7715" cy="3001073"/>
                    </a:xfrm>
                    <a:prstGeom prst="rect">
                      <a:avLst/>
                    </a:prstGeom>
                    <a:noFill/>
                  </pic:spPr>
                </pic:pic>
              </a:graphicData>
            </a:graphic>
          </wp:inline>
        </w:drawing>
      </w:r>
    </w:p>
    <w:p w14:paraId="1FB60C3E" w14:textId="77FAAF28" w:rsidR="0032163E" w:rsidRDefault="0032163E" w:rsidP="0032163E">
      <w:pPr>
        <w:rPr>
          <w:rFonts w:ascii="Arial" w:hAnsi="Arial" w:cs="Arial"/>
          <w:sz w:val="24"/>
          <w:szCs w:val="24"/>
        </w:rPr>
      </w:pPr>
      <w:r w:rsidRPr="00F266C7">
        <w:rPr>
          <w:rFonts w:ascii="Arial" w:hAnsi="Arial" w:cs="Arial"/>
          <w:sz w:val="24"/>
          <w:szCs w:val="24"/>
        </w:rPr>
        <w:t xml:space="preserve">SharePoint hub sites </w:t>
      </w:r>
      <w:r>
        <w:rPr>
          <w:rFonts w:ascii="Arial" w:hAnsi="Arial" w:cs="Arial"/>
          <w:sz w:val="24"/>
          <w:szCs w:val="24"/>
        </w:rPr>
        <w:t xml:space="preserve">can be associated with many different sites, not just subsites.  SharePoint </w:t>
      </w:r>
      <w:r w:rsidR="001E1611">
        <w:rPr>
          <w:rFonts w:ascii="Arial" w:hAnsi="Arial" w:cs="Arial"/>
          <w:sz w:val="24"/>
          <w:szCs w:val="24"/>
        </w:rPr>
        <w:t xml:space="preserve">now </w:t>
      </w:r>
      <w:r>
        <w:rPr>
          <w:rFonts w:ascii="Arial" w:hAnsi="Arial" w:cs="Arial"/>
          <w:sz w:val="24"/>
          <w:szCs w:val="24"/>
        </w:rPr>
        <w:t>lets you link to other pages</w:t>
      </w:r>
      <w:r w:rsidR="001109BA">
        <w:rPr>
          <w:rFonts w:ascii="Arial" w:hAnsi="Arial" w:cs="Arial"/>
          <w:sz w:val="24"/>
          <w:szCs w:val="24"/>
        </w:rPr>
        <w:t xml:space="preserve"> as well</w:t>
      </w:r>
      <w:r>
        <w:rPr>
          <w:rFonts w:ascii="Arial" w:hAnsi="Arial" w:cs="Arial"/>
          <w:sz w:val="24"/>
          <w:szCs w:val="24"/>
        </w:rPr>
        <w:t xml:space="preserve">.  </w:t>
      </w:r>
      <w:r w:rsidRPr="003C1EC8">
        <w:rPr>
          <w:rFonts w:ascii="Arial" w:hAnsi="Arial" w:cs="Arial"/>
          <w:sz w:val="24"/>
          <w:szCs w:val="24"/>
        </w:rPr>
        <w:t>This helps you to manage growth over time</w:t>
      </w:r>
      <w:r>
        <w:rPr>
          <w:rFonts w:ascii="Arial" w:hAnsi="Arial" w:cs="Arial"/>
          <w:sz w:val="24"/>
          <w:szCs w:val="24"/>
        </w:rPr>
        <w:t xml:space="preserve">, giving you flexibility to expand when you need to.  Hub sites give you: </w:t>
      </w:r>
    </w:p>
    <w:p w14:paraId="2600707B" w14:textId="77777777" w:rsidR="0032163E" w:rsidRPr="005C446A" w:rsidRDefault="0032163E" w:rsidP="0032163E">
      <w:pPr>
        <w:pStyle w:val="NormalWeb"/>
        <w:numPr>
          <w:ilvl w:val="0"/>
          <w:numId w:val="22"/>
        </w:numPr>
        <w:shd w:val="clear" w:color="auto" w:fill="FFFFFF"/>
        <w:ind w:left="570"/>
        <w:rPr>
          <w:rFonts w:ascii="Arial" w:eastAsiaTheme="minorHAnsi" w:hAnsi="Arial" w:cs="Arial"/>
        </w:rPr>
      </w:pPr>
      <w:r w:rsidRPr="003D2034">
        <w:rPr>
          <w:rFonts w:ascii="Arial" w:eastAsiaTheme="minorHAnsi" w:hAnsi="Arial" w:cs="Arial"/>
          <w:b/>
          <w:bCs/>
        </w:rPr>
        <w:t>Shared navigation and brand</w:t>
      </w:r>
      <w:r>
        <w:rPr>
          <w:rFonts w:ascii="Arial" w:eastAsiaTheme="minorHAnsi" w:hAnsi="Arial" w:cs="Arial"/>
        </w:rPr>
        <w:t xml:space="preserve"> – so things look consistent wherever you are</w:t>
      </w:r>
    </w:p>
    <w:p w14:paraId="79E7DCDF" w14:textId="77777777" w:rsidR="0032163E" w:rsidRPr="005C446A" w:rsidRDefault="0032163E" w:rsidP="0032163E">
      <w:pPr>
        <w:pStyle w:val="NormalWeb"/>
        <w:numPr>
          <w:ilvl w:val="0"/>
          <w:numId w:val="22"/>
        </w:numPr>
        <w:shd w:val="clear" w:color="auto" w:fill="FFFFFF"/>
        <w:ind w:left="570"/>
        <w:rPr>
          <w:rFonts w:ascii="Arial" w:eastAsiaTheme="minorHAnsi" w:hAnsi="Arial" w:cs="Arial"/>
        </w:rPr>
      </w:pPr>
      <w:r w:rsidRPr="003D2034">
        <w:rPr>
          <w:rFonts w:ascii="Arial" w:eastAsiaTheme="minorHAnsi" w:hAnsi="Arial" w:cs="Arial"/>
          <w:b/>
          <w:bCs/>
        </w:rPr>
        <w:t>Roll-up of content and search</w:t>
      </w:r>
      <w:r>
        <w:rPr>
          <w:rFonts w:ascii="Arial" w:eastAsiaTheme="minorHAnsi" w:hAnsi="Arial" w:cs="Arial"/>
        </w:rPr>
        <w:t xml:space="preserve"> – allowing you to search within the site first, and expand if needed</w:t>
      </w:r>
    </w:p>
    <w:p w14:paraId="4F114E12" w14:textId="77777777" w:rsidR="0032163E" w:rsidRDefault="0032163E" w:rsidP="0032163E">
      <w:pPr>
        <w:pStyle w:val="NormalWeb"/>
        <w:numPr>
          <w:ilvl w:val="0"/>
          <w:numId w:val="22"/>
        </w:numPr>
        <w:shd w:val="clear" w:color="auto" w:fill="FFFFFF"/>
        <w:ind w:left="570"/>
        <w:rPr>
          <w:rFonts w:ascii="Arial" w:eastAsiaTheme="minorHAnsi" w:hAnsi="Arial" w:cs="Arial"/>
        </w:rPr>
      </w:pPr>
      <w:r w:rsidRPr="003D2034">
        <w:rPr>
          <w:rFonts w:ascii="Arial" w:eastAsiaTheme="minorHAnsi" w:hAnsi="Arial" w:cs="Arial"/>
          <w:b/>
          <w:bCs/>
        </w:rPr>
        <w:t>A home destination for the hub</w:t>
      </w:r>
      <w:r>
        <w:rPr>
          <w:rFonts w:ascii="Arial" w:eastAsiaTheme="minorHAnsi" w:hAnsi="Arial" w:cs="Arial"/>
        </w:rPr>
        <w:t xml:space="preserve"> – giving you a centralized point to work from and share information</w:t>
      </w:r>
    </w:p>
    <w:p w14:paraId="6EED467D" w14:textId="77777777" w:rsidR="0032163E" w:rsidRDefault="0032163E" w:rsidP="0032163E">
      <w:pPr>
        <w:jc w:val="center"/>
        <w:rPr>
          <w:rFonts w:ascii="Arial" w:eastAsia="Times New Roman" w:hAnsi="Arial" w:cs="Arial"/>
          <w:color w:val="000000"/>
          <w:sz w:val="22"/>
          <w:szCs w:val="22"/>
        </w:rPr>
      </w:pPr>
    </w:p>
    <w:p w14:paraId="6F2A09E2" w14:textId="76B1399E" w:rsidR="0032163E" w:rsidRDefault="0032163E" w:rsidP="0032163E">
      <w:pPr>
        <w:jc w:val="center"/>
        <w:rPr>
          <w:rFonts w:ascii="Arial" w:eastAsia="Times New Roman" w:hAnsi="Arial" w:cs="Arial"/>
          <w:color w:val="000000"/>
          <w:sz w:val="22"/>
          <w:szCs w:val="22"/>
        </w:rPr>
      </w:pPr>
      <w:r w:rsidRPr="0032163E">
        <w:rPr>
          <w:rFonts w:ascii="Arial" w:eastAsia="Times New Roman" w:hAnsi="Arial" w:cs="Arial"/>
          <w:noProof/>
          <w:color w:val="000000"/>
          <w:sz w:val="22"/>
          <w:szCs w:val="22"/>
        </w:rPr>
        <w:lastRenderedPageBreak/>
        <w:drawing>
          <wp:inline distT="0" distB="0" distL="0" distR="0" wp14:anchorId="07FC6407" wp14:editId="2F873270">
            <wp:extent cx="5943600" cy="3338830"/>
            <wp:effectExtent l="0" t="0" r="0" b="0"/>
            <wp:docPr id="5" name="Content Placeholder 3">
              <a:extLst xmlns:a="http://schemas.openxmlformats.org/drawingml/2006/main">
                <a:ext uri="{FF2B5EF4-FFF2-40B4-BE49-F238E27FC236}">
                  <a16:creationId xmlns:a16="http://schemas.microsoft.com/office/drawing/2014/main" id="{901A6469-A0CA-40A0-BE2B-821E8233223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01A6469-A0CA-40A0-BE2B-821E8233223F}"/>
                        </a:ext>
                      </a:extLst>
                    </pic:cNvPr>
                    <pic:cNvPicPr>
                      <a:picLocks noGrp="1" noChangeAspect="1"/>
                    </pic:cNvPicPr>
                  </pic:nvPicPr>
                  <pic:blipFill>
                    <a:blip r:embed="rId13"/>
                    <a:stretch>
                      <a:fillRect/>
                    </a:stretch>
                  </pic:blipFill>
                  <pic:spPr>
                    <a:xfrm>
                      <a:off x="0" y="0"/>
                      <a:ext cx="5943600" cy="3338830"/>
                    </a:xfrm>
                    <a:prstGeom prst="rect">
                      <a:avLst/>
                    </a:prstGeom>
                  </pic:spPr>
                </pic:pic>
              </a:graphicData>
            </a:graphic>
          </wp:inline>
        </w:drawing>
      </w:r>
    </w:p>
    <w:p w14:paraId="3C3FCD32" w14:textId="185E7E87" w:rsidR="0032163E" w:rsidRDefault="0032163E" w:rsidP="0032163E">
      <w:pPr>
        <w:rPr>
          <w:rFonts w:ascii="Arial" w:hAnsi="Arial" w:cs="Arial"/>
          <w:sz w:val="24"/>
          <w:szCs w:val="24"/>
        </w:rPr>
      </w:pPr>
      <w:r>
        <w:rPr>
          <w:rFonts w:ascii="Arial" w:hAnsi="Arial" w:cs="Arial"/>
          <w:sz w:val="24"/>
          <w:szCs w:val="24"/>
        </w:rPr>
        <w:t xml:space="preserve">Team sites and communication sites are the building blocks of your site in the modern experience.  A Team site is associated with a Group.  Team sites are used for two-way communication.  </w:t>
      </w:r>
      <w:r w:rsidR="00C01E07">
        <w:rPr>
          <w:rFonts w:ascii="Arial" w:hAnsi="Arial" w:cs="Arial"/>
          <w:sz w:val="24"/>
          <w:szCs w:val="24"/>
        </w:rPr>
        <w:t>I</w:t>
      </w:r>
      <w:r>
        <w:rPr>
          <w:rFonts w:ascii="Arial" w:hAnsi="Arial" w:cs="Arial"/>
          <w:sz w:val="24"/>
          <w:szCs w:val="24"/>
        </w:rPr>
        <w:t xml:space="preserve">f you are collaborating on a project, working on live documents, </w:t>
      </w:r>
      <w:r w:rsidR="003D2034">
        <w:rPr>
          <w:rFonts w:ascii="Arial" w:hAnsi="Arial" w:cs="Arial"/>
          <w:sz w:val="24"/>
          <w:szCs w:val="24"/>
        </w:rPr>
        <w:t xml:space="preserve">or </w:t>
      </w:r>
      <w:r>
        <w:rPr>
          <w:rFonts w:ascii="Arial" w:hAnsi="Arial" w:cs="Arial"/>
          <w:sz w:val="24"/>
          <w:szCs w:val="24"/>
        </w:rPr>
        <w:t>any</w:t>
      </w:r>
      <w:r w:rsidR="003D2034">
        <w:rPr>
          <w:rFonts w:ascii="Arial" w:hAnsi="Arial" w:cs="Arial"/>
          <w:sz w:val="24"/>
          <w:szCs w:val="24"/>
        </w:rPr>
        <w:t xml:space="preserve"> project</w:t>
      </w:r>
      <w:r>
        <w:rPr>
          <w:rFonts w:ascii="Arial" w:hAnsi="Arial" w:cs="Arial"/>
          <w:sz w:val="24"/>
          <w:szCs w:val="24"/>
        </w:rPr>
        <w:t xml:space="preserve"> that is still in process, you’ll want a Team site.  </w:t>
      </w:r>
    </w:p>
    <w:p w14:paraId="76AFC9BB" w14:textId="5924D431" w:rsidR="0032163E" w:rsidRDefault="0032163E" w:rsidP="0032163E">
      <w:pPr>
        <w:rPr>
          <w:rFonts w:ascii="Arial" w:hAnsi="Arial" w:cs="Arial"/>
          <w:sz w:val="24"/>
          <w:szCs w:val="24"/>
        </w:rPr>
      </w:pPr>
      <w:r>
        <w:rPr>
          <w:rFonts w:ascii="Arial" w:hAnsi="Arial" w:cs="Arial"/>
          <w:sz w:val="24"/>
          <w:szCs w:val="24"/>
        </w:rPr>
        <w:t xml:space="preserve">Communication sites are for one-way communication.  These are for finalized projects, static documents like finalized SOPs, </w:t>
      </w:r>
      <w:r w:rsidR="003D2034">
        <w:rPr>
          <w:rFonts w:ascii="Arial" w:hAnsi="Arial" w:cs="Arial"/>
          <w:sz w:val="24"/>
          <w:szCs w:val="24"/>
        </w:rPr>
        <w:t>an</w:t>
      </w:r>
      <w:r>
        <w:rPr>
          <w:rFonts w:ascii="Arial" w:hAnsi="Arial" w:cs="Arial"/>
          <w:sz w:val="24"/>
          <w:szCs w:val="24"/>
        </w:rPr>
        <w:t>y</w:t>
      </w:r>
      <w:r w:rsidR="003D2034">
        <w:rPr>
          <w:rFonts w:ascii="Arial" w:hAnsi="Arial" w:cs="Arial"/>
          <w:sz w:val="24"/>
          <w:szCs w:val="24"/>
        </w:rPr>
        <w:t xml:space="preserve"> document</w:t>
      </w:r>
      <w:r>
        <w:rPr>
          <w:rFonts w:ascii="Arial" w:hAnsi="Arial" w:cs="Arial"/>
          <w:sz w:val="24"/>
          <w:szCs w:val="24"/>
        </w:rPr>
        <w:t xml:space="preserve"> where collaboration is no longer needed. </w:t>
      </w:r>
    </w:p>
    <w:p w14:paraId="50DB1194" w14:textId="00684C0F" w:rsidR="0032163E" w:rsidRDefault="0032163E" w:rsidP="0032163E">
      <w:pPr>
        <w:rPr>
          <w:rFonts w:ascii="Arial" w:hAnsi="Arial" w:cs="Arial"/>
          <w:sz w:val="24"/>
          <w:szCs w:val="24"/>
        </w:rPr>
      </w:pPr>
      <w:r>
        <w:rPr>
          <w:rFonts w:ascii="Arial" w:hAnsi="Arial" w:cs="Arial"/>
          <w:sz w:val="24"/>
          <w:szCs w:val="24"/>
        </w:rPr>
        <w:t xml:space="preserve">Team sites and communication sites are similar in appearance and functionality. Meaning for the most part, you will use the same steps to update one as you would use in the other.  The primary difference is a team site is connected to a group, and a communication site is not.  </w:t>
      </w:r>
      <w:r w:rsidR="00C01E07">
        <w:rPr>
          <w:rFonts w:ascii="Arial" w:hAnsi="Arial" w:cs="Arial"/>
          <w:sz w:val="24"/>
          <w:szCs w:val="24"/>
        </w:rPr>
        <w:t xml:space="preserve">Therefore, </w:t>
      </w:r>
      <w:r>
        <w:rPr>
          <w:rFonts w:ascii="Arial" w:hAnsi="Arial" w:cs="Arial"/>
          <w:sz w:val="24"/>
          <w:szCs w:val="24"/>
        </w:rPr>
        <w:t>permission</w:t>
      </w:r>
      <w:r w:rsidR="00C01E07">
        <w:rPr>
          <w:rFonts w:ascii="Arial" w:hAnsi="Arial" w:cs="Arial"/>
          <w:sz w:val="24"/>
          <w:szCs w:val="24"/>
        </w:rPr>
        <w:t xml:space="preserve">s </w:t>
      </w:r>
      <w:r>
        <w:rPr>
          <w:rFonts w:ascii="Arial" w:hAnsi="Arial" w:cs="Arial"/>
          <w:sz w:val="24"/>
          <w:szCs w:val="24"/>
        </w:rPr>
        <w:t xml:space="preserve">for the sites are handled differently.  </w:t>
      </w:r>
    </w:p>
    <w:p w14:paraId="1A2EB13F" w14:textId="77777777" w:rsidR="0032163E" w:rsidRDefault="0032163E">
      <w:pPr>
        <w:rPr>
          <w:rFonts w:ascii="Arial" w:hAnsi="Arial" w:cs="Arial"/>
          <w:sz w:val="24"/>
          <w:szCs w:val="24"/>
        </w:rPr>
      </w:pPr>
      <w:r>
        <w:rPr>
          <w:rFonts w:ascii="Arial" w:hAnsi="Arial" w:cs="Arial"/>
          <w:sz w:val="24"/>
          <w:szCs w:val="24"/>
        </w:rPr>
        <w:br w:type="page"/>
      </w:r>
    </w:p>
    <w:p w14:paraId="26C9D6A2" w14:textId="77777777" w:rsidR="0032163E" w:rsidRDefault="0032163E" w:rsidP="0032163E">
      <w:pPr>
        <w:rPr>
          <w:rFonts w:ascii="Arial" w:hAnsi="Arial" w:cs="Arial"/>
          <w:sz w:val="24"/>
          <w:szCs w:val="24"/>
        </w:rPr>
      </w:pPr>
    </w:p>
    <w:p w14:paraId="7FEFA355" w14:textId="2FA22CF9" w:rsidR="006028B4" w:rsidRPr="003D2034" w:rsidRDefault="006028B4" w:rsidP="006028B4">
      <w:pPr>
        <w:pStyle w:val="Heading2"/>
        <w:rPr>
          <w:rFonts w:ascii="Arial" w:hAnsi="Arial" w:cs="Arial"/>
          <w:b/>
          <w:bCs/>
        </w:rPr>
      </w:pPr>
      <w:bookmarkStart w:id="4" w:name="_Toc62114361"/>
      <w:r w:rsidRPr="003D2034">
        <w:rPr>
          <w:rFonts w:ascii="Arial" w:hAnsi="Arial" w:cs="Arial"/>
          <w:b/>
          <w:bCs/>
        </w:rPr>
        <w:t xml:space="preserve">Anatomy of a </w:t>
      </w:r>
      <w:r w:rsidR="00B70EFD" w:rsidRPr="003D2034">
        <w:rPr>
          <w:rFonts w:ascii="Arial" w:hAnsi="Arial" w:cs="Arial"/>
          <w:b/>
          <w:bCs/>
        </w:rPr>
        <w:t>S</w:t>
      </w:r>
      <w:r w:rsidRPr="003D2034">
        <w:rPr>
          <w:rFonts w:ascii="Arial" w:hAnsi="Arial" w:cs="Arial"/>
          <w:b/>
          <w:bCs/>
        </w:rPr>
        <w:t>ite</w:t>
      </w:r>
      <w:bookmarkEnd w:id="4"/>
    </w:p>
    <w:p w14:paraId="39F54744" w14:textId="5A8F13B5" w:rsidR="006028B4" w:rsidRPr="00B70EFD" w:rsidRDefault="00A75192" w:rsidP="00790413">
      <w:pPr>
        <w:jc w:val="center"/>
        <w:rPr>
          <w:rFonts w:ascii="Arial" w:eastAsia="Times New Roman" w:hAnsi="Arial" w:cs="Arial"/>
          <w:color w:val="000000"/>
          <w:sz w:val="22"/>
          <w:szCs w:val="22"/>
        </w:rPr>
      </w:pPr>
      <w:r w:rsidRPr="00B70EFD">
        <w:rPr>
          <w:rFonts w:ascii="Arial" w:eastAsia="Times New Roman" w:hAnsi="Arial" w:cs="Arial"/>
          <w:noProof/>
          <w:color w:val="000000"/>
          <w:sz w:val="22"/>
          <w:szCs w:val="22"/>
        </w:rPr>
        <w:drawing>
          <wp:inline distT="0" distB="0" distL="0" distR="0" wp14:anchorId="1AE1EFF8" wp14:editId="6665AC8B">
            <wp:extent cx="5362997" cy="366890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4442" cy="3717784"/>
                    </a:xfrm>
                    <a:prstGeom prst="rect">
                      <a:avLst/>
                    </a:prstGeom>
                    <a:noFill/>
                  </pic:spPr>
                </pic:pic>
              </a:graphicData>
            </a:graphic>
          </wp:inline>
        </w:drawing>
      </w:r>
    </w:p>
    <w:p w14:paraId="4A8BBD68" w14:textId="16C65A6A" w:rsidR="00A75192" w:rsidRPr="00B70EFD" w:rsidRDefault="00A75192" w:rsidP="00A75192">
      <w:pPr>
        <w:rPr>
          <w:rFonts w:ascii="Arial" w:hAnsi="Arial" w:cs="Arial"/>
          <w:sz w:val="22"/>
          <w:szCs w:val="22"/>
        </w:rPr>
      </w:pPr>
      <w:r w:rsidRPr="00B70EFD">
        <w:rPr>
          <w:rFonts w:ascii="Arial" w:hAnsi="Arial" w:cs="Arial"/>
          <w:sz w:val="22"/>
          <w:szCs w:val="22"/>
        </w:rPr>
        <w:t>From the</w:t>
      </w:r>
      <w:r w:rsidR="009546D9" w:rsidRPr="00B70EFD">
        <w:rPr>
          <w:rFonts w:ascii="Arial" w:hAnsi="Arial" w:cs="Arial"/>
          <w:sz w:val="22"/>
          <w:szCs w:val="22"/>
        </w:rPr>
        <w:t xml:space="preserve"> default format of the</w:t>
      </w:r>
      <w:r w:rsidRPr="00B70EFD">
        <w:rPr>
          <w:rFonts w:ascii="Arial" w:hAnsi="Arial" w:cs="Arial"/>
          <w:sz w:val="22"/>
          <w:szCs w:val="22"/>
        </w:rPr>
        <w:t xml:space="preserve"> Quick Launch Pane</w:t>
      </w:r>
      <w:r w:rsidR="009546D9" w:rsidRPr="00B70EFD">
        <w:rPr>
          <w:rFonts w:ascii="Arial" w:hAnsi="Arial" w:cs="Arial"/>
          <w:sz w:val="22"/>
          <w:szCs w:val="22"/>
        </w:rPr>
        <w:t xml:space="preserve"> (</w:t>
      </w:r>
      <w:r w:rsidRPr="00B70EFD">
        <w:rPr>
          <w:rFonts w:ascii="Arial" w:hAnsi="Arial" w:cs="Arial"/>
          <w:sz w:val="22"/>
          <w:szCs w:val="22"/>
        </w:rPr>
        <w:t>also called Site Navigation</w:t>
      </w:r>
      <w:r w:rsidR="009546D9" w:rsidRPr="00B70EFD">
        <w:rPr>
          <w:rFonts w:ascii="Arial" w:hAnsi="Arial" w:cs="Arial"/>
          <w:sz w:val="22"/>
          <w:szCs w:val="22"/>
        </w:rPr>
        <w:t>)</w:t>
      </w:r>
      <w:r w:rsidRPr="00B70EFD">
        <w:rPr>
          <w:rFonts w:ascii="Arial" w:hAnsi="Arial" w:cs="Arial"/>
          <w:sz w:val="22"/>
          <w:szCs w:val="22"/>
        </w:rPr>
        <w:t xml:space="preserve"> you can access: </w:t>
      </w:r>
    </w:p>
    <w:p w14:paraId="6DEE2907" w14:textId="366D9680" w:rsidR="00A75192" w:rsidRPr="00B70EFD" w:rsidRDefault="00A75192" w:rsidP="00A75192">
      <w:pPr>
        <w:pStyle w:val="ListParagraph"/>
        <w:numPr>
          <w:ilvl w:val="0"/>
          <w:numId w:val="22"/>
        </w:numPr>
        <w:rPr>
          <w:rFonts w:ascii="Arial" w:hAnsi="Arial" w:cs="Arial"/>
          <w:sz w:val="22"/>
          <w:szCs w:val="22"/>
        </w:rPr>
      </w:pPr>
      <w:r w:rsidRPr="00B70EFD">
        <w:rPr>
          <w:rFonts w:ascii="Arial" w:hAnsi="Arial" w:cs="Arial"/>
          <w:b/>
          <w:bCs/>
          <w:sz w:val="22"/>
          <w:szCs w:val="22"/>
        </w:rPr>
        <w:t>Home</w:t>
      </w:r>
      <w:r w:rsidRPr="00B70EFD">
        <w:rPr>
          <w:rFonts w:ascii="Arial" w:hAnsi="Arial" w:cs="Arial"/>
          <w:sz w:val="22"/>
          <w:szCs w:val="22"/>
        </w:rPr>
        <w:t xml:space="preserve"> page, shown above. </w:t>
      </w:r>
    </w:p>
    <w:p w14:paraId="64A8E11C" w14:textId="66CA28BD" w:rsidR="00A75192" w:rsidRPr="00B70EFD" w:rsidRDefault="00A75192" w:rsidP="00A75192">
      <w:pPr>
        <w:pStyle w:val="ListParagraph"/>
        <w:numPr>
          <w:ilvl w:val="0"/>
          <w:numId w:val="22"/>
        </w:numPr>
        <w:rPr>
          <w:rFonts w:ascii="Arial" w:hAnsi="Arial" w:cs="Arial"/>
          <w:sz w:val="22"/>
          <w:szCs w:val="22"/>
        </w:rPr>
      </w:pPr>
      <w:r w:rsidRPr="00B70EFD">
        <w:rPr>
          <w:rFonts w:ascii="Arial" w:hAnsi="Arial" w:cs="Arial"/>
          <w:b/>
          <w:bCs/>
          <w:sz w:val="22"/>
          <w:szCs w:val="22"/>
        </w:rPr>
        <w:t>Conversations</w:t>
      </w:r>
      <w:r w:rsidRPr="00B70EFD">
        <w:rPr>
          <w:rFonts w:ascii="Arial" w:hAnsi="Arial" w:cs="Arial"/>
          <w:sz w:val="22"/>
          <w:szCs w:val="22"/>
        </w:rPr>
        <w:t xml:space="preserve"> will launch Outlook Online.</w:t>
      </w:r>
    </w:p>
    <w:p w14:paraId="10686AFC" w14:textId="77B5388A" w:rsidR="00A75192" w:rsidRPr="00B70EFD" w:rsidRDefault="00A75192" w:rsidP="00A75192">
      <w:pPr>
        <w:pStyle w:val="ListParagraph"/>
        <w:numPr>
          <w:ilvl w:val="0"/>
          <w:numId w:val="22"/>
        </w:numPr>
        <w:rPr>
          <w:rFonts w:ascii="Arial" w:hAnsi="Arial" w:cs="Arial"/>
          <w:sz w:val="22"/>
          <w:szCs w:val="22"/>
        </w:rPr>
      </w:pPr>
      <w:r w:rsidRPr="00B70EFD">
        <w:rPr>
          <w:rFonts w:ascii="Arial" w:hAnsi="Arial" w:cs="Arial"/>
          <w:b/>
          <w:bCs/>
          <w:sz w:val="22"/>
          <w:szCs w:val="22"/>
        </w:rPr>
        <w:t>Documents</w:t>
      </w:r>
      <w:r w:rsidRPr="00B70EFD">
        <w:rPr>
          <w:rFonts w:ascii="Arial" w:hAnsi="Arial" w:cs="Arial"/>
          <w:sz w:val="22"/>
          <w:szCs w:val="22"/>
        </w:rPr>
        <w:t>, a library of documents for Group use.</w:t>
      </w:r>
    </w:p>
    <w:p w14:paraId="10DD0936" w14:textId="70DC64F0" w:rsidR="00A75192" w:rsidRPr="00B70EFD" w:rsidRDefault="00A75192" w:rsidP="00A75192">
      <w:pPr>
        <w:pStyle w:val="ListParagraph"/>
        <w:numPr>
          <w:ilvl w:val="0"/>
          <w:numId w:val="22"/>
        </w:numPr>
        <w:rPr>
          <w:rFonts w:ascii="Arial" w:hAnsi="Arial" w:cs="Arial"/>
          <w:sz w:val="22"/>
          <w:szCs w:val="22"/>
        </w:rPr>
      </w:pPr>
      <w:r w:rsidRPr="00B70EFD">
        <w:rPr>
          <w:rFonts w:ascii="Arial" w:hAnsi="Arial" w:cs="Arial"/>
          <w:b/>
          <w:bCs/>
          <w:sz w:val="22"/>
          <w:szCs w:val="22"/>
        </w:rPr>
        <w:t>Pages</w:t>
      </w:r>
      <w:r w:rsidRPr="00B70EFD">
        <w:rPr>
          <w:rFonts w:ascii="Arial" w:hAnsi="Arial" w:cs="Arial"/>
          <w:sz w:val="22"/>
          <w:szCs w:val="22"/>
        </w:rPr>
        <w:t xml:space="preserve"> will show links for any pages within the SharePoint </w:t>
      </w:r>
      <w:r w:rsidR="00085ECA">
        <w:rPr>
          <w:rFonts w:ascii="Arial" w:hAnsi="Arial" w:cs="Arial"/>
          <w:sz w:val="22"/>
          <w:szCs w:val="22"/>
        </w:rPr>
        <w:t>site</w:t>
      </w:r>
      <w:r w:rsidRPr="00B70EFD">
        <w:rPr>
          <w:rFonts w:ascii="Arial" w:hAnsi="Arial" w:cs="Arial"/>
          <w:sz w:val="22"/>
          <w:szCs w:val="22"/>
        </w:rPr>
        <w:t xml:space="preserve">.  </w:t>
      </w:r>
    </w:p>
    <w:p w14:paraId="0AB710EC" w14:textId="1DF754D4" w:rsidR="00A75192" w:rsidRPr="00B70EFD" w:rsidRDefault="00A75192" w:rsidP="00A75192">
      <w:pPr>
        <w:pStyle w:val="ListParagraph"/>
        <w:numPr>
          <w:ilvl w:val="0"/>
          <w:numId w:val="22"/>
        </w:numPr>
        <w:rPr>
          <w:rFonts w:ascii="Arial" w:hAnsi="Arial" w:cs="Arial"/>
          <w:sz w:val="22"/>
          <w:szCs w:val="22"/>
        </w:rPr>
      </w:pPr>
      <w:r w:rsidRPr="00B70EFD">
        <w:rPr>
          <w:rFonts w:ascii="Arial" w:hAnsi="Arial" w:cs="Arial"/>
          <w:b/>
          <w:bCs/>
          <w:sz w:val="22"/>
          <w:szCs w:val="22"/>
        </w:rPr>
        <w:t xml:space="preserve">Site </w:t>
      </w:r>
      <w:r w:rsidR="00796D62" w:rsidRPr="00B70EFD">
        <w:rPr>
          <w:rFonts w:ascii="Arial" w:hAnsi="Arial" w:cs="Arial"/>
          <w:b/>
          <w:bCs/>
          <w:sz w:val="22"/>
          <w:szCs w:val="22"/>
        </w:rPr>
        <w:t>c</w:t>
      </w:r>
      <w:r w:rsidRPr="00B70EFD">
        <w:rPr>
          <w:rFonts w:ascii="Arial" w:hAnsi="Arial" w:cs="Arial"/>
          <w:b/>
          <w:bCs/>
          <w:sz w:val="22"/>
          <w:szCs w:val="22"/>
        </w:rPr>
        <w:t>ontents</w:t>
      </w:r>
      <w:r w:rsidRPr="00B70EFD">
        <w:rPr>
          <w:rFonts w:ascii="Arial" w:hAnsi="Arial" w:cs="Arial"/>
          <w:sz w:val="22"/>
          <w:szCs w:val="22"/>
        </w:rPr>
        <w:t xml:space="preserve"> will show all folders including ones not listed on the Pages site</w:t>
      </w:r>
    </w:p>
    <w:p w14:paraId="3DF3F1E7" w14:textId="316424F8" w:rsidR="00A75192" w:rsidRPr="00B70EFD" w:rsidRDefault="00A75192" w:rsidP="00FB759A">
      <w:pPr>
        <w:pStyle w:val="ListParagraph"/>
        <w:numPr>
          <w:ilvl w:val="0"/>
          <w:numId w:val="22"/>
        </w:numPr>
        <w:rPr>
          <w:rFonts w:ascii="Arial" w:eastAsia="Times New Roman" w:hAnsi="Arial" w:cs="Arial"/>
          <w:color w:val="000000"/>
          <w:sz w:val="22"/>
          <w:szCs w:val="22"/>
        </w:rPr>
      </w:pPr>
      <w:r w:rsidRPr="00B70EFD">
        <w:rPr>
          <w:rFonts w:ascii="Arial" w:hAnsi="Arial" w:cs="Arial"/>
          <w:b/>
          <w:bCs/>
          <w:sz w:val="22"/>
          <w:szCs w:val="22"/>
        </w:rPr>
        <w:t>Recycle bin</w:t>
      </w:r>
      <w:r w:rsidRPr="00B70EFD">
        <w:rPr>
          <w:rFonts w:ascii="Arial" w:hAnsi="Arial" w:cs="Arial"/>
          <w:sz w:val="22"/>
          <w:szCs w:val="22"/>
        </w:rPr>
        <w:t xml:space="preserve"> temporarily hold any pages or documents after being deleted.  This </w:t>
      </w:r>
      <w:r w:rsidR="009546D9" w:rsidRPr="00B70EFD">
        <w:rPr>
          <w:rFonts w:ascii="Arial" w:hAnsi="Arial" w:cs="Arial"/>
          <w:sz w:val="22"/>
          <w:szCs w:val="22"/>
        </w:rPr>
        <w:t>will</w:t>
      </w:r>
      <w:r w:rsidRPr="00B70EFD">
        <w:rPr>
          <w:rFonts w:ascii="Arial" w:hAnsi="Arial" w:cs="Arial"/>
          <w:sz w:val="22"/>
          <w:szCs w:val="22"/>
        </w:rPr>
        <w:t xml:space="preserve"> automatically</w:t>
      </w:r>
      <w:r w:rsidR="009546D9" w:rsidRPr="00B70EFD">
        <w:rPr>
          <w:rFonts w:ascii="Arial" w:hAnsi="Arial" w:cs="Arial"/>
          <w:sz w:val="22"/>
          <w:szCs w:val="22"/>
        </w:rPr>
        <w:t xml:space="preserve"> empty</w:t>
      </w:r>
      <w:r w:rsidRPr="00B70EFD">
        <w:rPr>
          <w:rFonts w:ascii="Arial" w:hAnsi="Arial" w:cs="Arial"/>
          <w:sz w:val="22"/>
          <w:szCs w:val="22"/>
        </w:rPr>
        <w:t xml:space="preserve"> after a few days, so it should only be used for short term retrieval.  </w:t>
      </w:r>
    </w:p>
    <w:p w14:paraId="578919AE" w14:textId="644149C8" w:rsidR="00A75192" w:rsidRPr="00B70EFD" w:rsidRDefault="00A75192" w:rsidP="00A75192">
      <w:pPr>
        <w:rPr>
          <w:rFonts w:ascii="Arial" w:hAnsi="Arial" w:cs="Arial"/>
          <w:sz w:val="22"/>
          <w:szCs w:val="22"/>
        </w:rPr>
      </w:pPr>
      <w:r w:rsidRPr="00B70EFD">
        <w:rPr>
          <w:rFonts w:ascii="Arial" w:hAnsi="Arial" w:cs="Arial"/>
          <w:sz w:val="22"/>
          <w:szCs w:val="22"/>
        </w:rPr>
        <w:t xml:space="preserve">The center panel defaults </w:t>
      </w:r>
      <w:r w:rsidR="00402343" w:rsidRPr="00B70EFD">
        <w:rPr>
          <w:rFonts w:ascii="Arial" w:hAnsi="Arial" w:cs="Arial"/>
          <w:sz w:val="22"/>
          <w:szCs w:val="22"/>
        </w:rPr>
        <w:t>will display the following panes</w:t>
      </w:r>
      <w:r w:rsidRPr="00B70EFD">
        <w:rPr>
          <w:rFonts w:ascii="Arial" w:hAnsi="Arial" w:cs="Arial"/>
          <w:sz w:val="22"/>
          <w:szCs w:val="22"/>
        </w:rPr>
        <w:t>:</w:t>
      </w:r>
    </w:p>
    <w:p w14:paraId="41AAFADB" w14:textId="74ED53E8" w:rsidR="00A75192" w:rsidRPr="00B70EFD" w:rsidRDefault="00A75192" w:rsidP="00A75192">
      <w:pPr>
        <w:pStyle w:val="ListParagraph"/>
        <w:numPr>
          <w:ilvl w:val="0"/>
          <w:numId w:val="22"/>
        </w:numPr>
        <w:rPr>
          <w:rFonts w:ascii="Arial" w:hAnsi="Arial" w:cs="Arial"/>
          <w:sz w:val="22"/>
          <w:szCs w:val="22"/>
        </w:rPr>
      </w:pPr>
      <w:r w:rsidRPr="00B70EFD">
        <w:rPr>
          <w:rFonts w:ascii="Arial" w:hAnsi="Arial" w:cs="Arial"/>
          <w:b/>
          <w:bCs/>
          <w:sz w:val="22"/>
          <w:szCs w:val="22"/>
        </w:rPr>
        <w:t>News</w:t>
      </w:r>
      <w:r w:rsidRPr="00B70EFD">
        <w:rPr>
          <w:rFonts w:ascii="Arial" w:hAnsi="Arial" w:cs="Arial"/>
          <w:sz w:val="22"/>
          <w:szCs w:val="22"/>
        </w:rPr>
        <w:t>: A central point to include recent information relevant to the Group</w:t>
      </w:r>
      <w:r w:rsidR="003D2034">
        <w:rPr>
          <w:rFonts w:ascii="Arial" w:hAnsi="Arial" w:cs="Arial"/>
          <w:sz w:val="22"/>
          <w:szCs w:val="22"/>
        </w:rPr>
        <w:t>.</w:t>
      </w:r>
      <w:r w:rsidRPr="00B70EFD">
        <w:rPr>
          <w:rFonts w:ascii="Arial" w:hAnsi="Arial" w:cs="Arial"/>
          <w:sz w:val="22"/>
          <w:szCs w:val="22"/>
        </w:rPr>
        <w:t xml:space="preserve"> </w:t>
      </w:r>
    </w:p>
    <w:p w14:paraId="57668ACF" w14:textId="4FB8F200" w:rsidR="00A75192" w:rsidRPr="00B70EFD" w:rsidRDefault="00A75192" w:rsidP="00A75192">
      <w:pPr>
        <w:pStyle w:val="ListParagraph"/>
        <w:numPr>
          <w:ilvl w:val="0"/>
          <w:numId w:val="22"/>
        </w:numPr>
        <w:rPr>
          <w:rFonts w:ascii="Arial" w:hAnsi="Arial" w:cs="Arial"/>
          <w:sz w:val="22"/>
          <w:szCs w:val="22"/>
        </w:rPr>
      </w:pPr>
      <w:r w:rsidRPr="00B70EFD">
        <w:rPr>
          <w:rFonts w:ascii="Arial" w:hAnsi="Arial" w:cs="Arial"/>
          <w:b/>
          <w:bCs/>
          <w:sz w:val="22"/>
          <w:szCs w:val="22"/>
        </w:rPr>
        <w:t>Activity</w:t>
      </w:r>
      <w:r w:rsidRPr="00B70EFD">
        <w:rPr>
          <w:rFonts w:ascii="Arial" w:hAnsi="Arial" w:cs="Arial"/>
          <w:sz w:val="22"/>
          <w:szCs w:val="22"/>
        </w:rPr>
        <w:t>: Shows recent actions on the site such as additions to the page</w:t>
      </w:r>
      <w:r w:rsidR="003D2034">
        <w:rPr>
          <w:rFonts w:ascii="Arial" w:hAnsi="Arial" w:cs="Arial"/>
          <w:sz w:val="22"/>
          <w:szCs w:val="22"/>
        </w:rPr>
        <w:t>.</w:t>
      </w:r>
    </w:p>
    <w:p w14:paraId="13E80C95" w14:textId="0528DA9F" w:rsidR="00A75192" w:rsidRPr="00B70EFD" w:rsidRDefault="00A75192" w:rsidP="00A75192">
      <w:pPr>
        <w:pStyle w:val="ListParagraph"/>
        <w:numPr>
          <w:ilvl w:val="0"/>
          <w:numId w:val="22"/>
        </w:numPr>
        <w:rPr>
          <w:rFonts w:ascii="Arial" w:hAnsi="Arial" w:cs="Arial"/>
          <w:sz w:val="22"/>
          <w:szCs w:val="22"/>
        </w:rPr>
      </w:pPr>
      <w:r w:rsidRPr="00B70EFD">
        <w:rPr>
          <w:rFonts w:ascii="Arial" w:hAnsi="Arial" w:cs="Arial"/>
          <w:b/>
          <w:bCs/>
          <w:sz w:val="22"/>
          <w:szCs w:val="22"/>
        </w:rPr>
        <w:t>Documents</w:t>
      </w:r>
      <w:r w:rsidRPr="00B70EFD">
        <w:rPr>
          <w:rFonts w:ascii="Arial" w:hAnsi="Arial" w:cs="Arial"/>
          <w:sz w:val="22"/>
          <w:szCs w:val="22"/>
        </w:rPr>
        <w:t>: Shows another view of items on the documents tab we saw in Site Navigation</w:t>
      </w:r>
      <w:r w:rsidR="003D2034">
        <w:rPr>
          <w:rFonts w:ascii="Arial" w:hAnsi="Arial" w:cs="Arial"/>
          <w:sz w:val="22"/>
          <w:szCs w:val="22"/>
        </w:rPr>
        <w:t>.</w:t>
      </w:r>
    </w:p>
    <w:p w14:paraId="48375A63" w14:textId="27137070" w:rsidR="00A75192" w:rsidRPr="00B70EFD" w:rsidRDefault="00A75192" w:rsidP="00A75192">
      <w:pPr>
        <w:pStyle w:val="ListParagraph"/>
        <w:numPr>
          <w:ilvl w:val="0"/>
          <w:numId w:val="22"/>
        </w:numPr>
        <w:rPr>
          <w:rFonts w:ascii="Arial" w:hAnsi="Arial" w:cs="Arial"/>
          <w:sz w:val="22"/>
          <w:szCs w:val="22"/>
        </w:rPr>
      </w:pPr>
      <w:r w:rsidRPr="00B70EFD">
        <w:rPr>
          <w:rFonts w:ascii="Arial" w:hAnsi="Arial" w:cs="Arial"/>
          <w:b/>
          <w:bCs/>
          <w:sz w:val="22"/>
          <w:szCs w:val="22"/>
        </w:rPr>
        <w:t>Quick Links</w:t>
      </w:r>
      <w:r w:rsidRPr="00B70EFD">
        <w:rPr>
          <w:rFonts w:ascii="Arial" w:hAnsi="Arial" w:cs="Arial"/>
          <w:sz w:val="22"/>
          <w:szCs w:val="22"/>
        </w:rPr>
        <w:t>: A place to centralize frequently used links, including links from unassociated sites</w:t>
      </w:r>
      <w:r w:rsidR="003D2034">
        <w:rPr>
          <w:rFonts w:ascii="Arial" w:hAnsi="Arial" w:cs="Arial"/>
          <w:sz w:val="22"/>
          <w:szCs w:val="22"/>
        </w:rPr>
        <w:t xml:space="preserve">.  This is the section that allows a Home Page to be used like a Hub site.  </w:t>
      </w:r>
    </w:p>
    <w:p w14:paraId="2BA9E15F" w14:textId="3C83C3FE" w:rsidR="00C01E07" w:rsidRPr="00B70EFD" w:rsidRDefault="00A75192" w:rsidP="00A75192">
      <w:p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Central panels can be added, removed, or customized </w:t>
      </w:r>
      <w:r w:rsidR="006E0F55" w:rsidRPr="00B70EFD">
        <w:rPr>
          <w:rFonts w:ascii="Arial" w:eastAsia="Times New Roman" w:hAnsi="Arial" w:cs="Arial"/>
          <w:color w:val="000000"/>
          <w:sz w:val="22"/>
          <w:szCs w:val="22"/>
        </w:rPr>
        <w:t>as needed</w:t>
      </w:r>
      <w:r w:rsidRPr="00B70EFD">
        <w:rPr>
          <w:rFonts w:ascii="Arial" w:eastAsia="Times New Roman" w:hAnsi="Arial" w:cs="Arial"/>
          <w:color w:val="000000"/>
          <w:sz w:val="22"/>
          <w:szCs w:val="22"/>
        </w:rPr>
        <w:t xml:space="preserve">.  </w:t>
      </w:r>
    </w:p>
    <w:p w14:paraId="55BFEEA4" w14:textId="0E6AD7C6" w:rsidR="00C07920" w:rsidRPr="003D2034" w:rsidRDefault="008A32E8" w:rsidP="008A32E8">
      <w:pPr>
        <w:pStyle w:val="Heading2"/>
        <w:rPr>
          <w:rFonts w:ascii="Arial" w:hAnsi="Arial" w:cs="Arial"/>
          <w:b/>
          <w:bCs/>
        </w:rPr>
      </w:pPr>
      <w:bookmarkStart w:id="5" w:name="_Toc62114362"/>
      <w:r w:rsidRPr="003D2034">
        <w:rPr>
          <w:rFonts w:ascii="Arial" w:hAnsi="Arial" w:cs="Arial"/>
          <w:b/>
          <w:bCs/>
        </w:rPr>
        <w:lastRenderedPageBreak/>
        <w:t xml:space="preserve">Modify the </w:t>
      </w:r>
      <w:r w:rsidR="00B70EFD" w:rsidRPr="003D2034">
        <w:rPr>
          <w:rFonts w:ascii="Arial" w:hAnsi="Arial" w:cs="Arial"/>
          <w:b/>
          <w:bCs/>
        </w:rPr>
        <w:t>H</w:t>
      </w:r>
      <w:r w:rsidRPr="003D2034">
        <w:rPr>
          <w:rFonts w:ascii="Arial" w:hAnsi="Arial" w:cs="Arial"/>
          <w:b/>
          <w:bCs/>
        </w:rPr>
        <w:t xml:space="preserve">ome </w:t>
      </w:r>
      <w:r w:rsidR="00B70EFD" w:rsidRPr="003D2034">
        <w:rPr>
          <w:rFonts w:ascii="Arial" w:hAnsi="Arial" w:cs="Arial"/>
          <w:b/>
          <w:bCs/>
        </w:rPr>
        <w:t>P</w:t>
      </w:r>
      <w:r w:rsidRPr="003D2034">
        <w:rPr>
          <w:rFonts w:ascii="Arial" w:hAnsi="Arial" w:cs="Arial"/>
          <w:b/>
          <w:bCs/>
        </w:rPr>
        <w:t>age</w:t>
      </w:r>
      <w:bookmarkEnd w:id="5"/>
    </w:p>
    <w:p w14:paraId="798CA823" w14:textId="67CCF6E5" w:rsidR="006E0F55" w:rsidRPr="00B70EFD" w:rsidRDefault="001F1798" w:rsidP="00CB537A">
      <w:pPr>
        <w:rPr>
          <w:rFonts w:ascii="Arial" w:eastAsia="Times New Roman" w:hAnsi="Arial" w:cs="Arial"/>
          <w:color w:val="000000"/>
          <w:sz w:val="22"/>
          <w:szCs w:val="22"/>
        </w:rPr>
      </w:pPr>
      <w:r>
        <w:rPr>
          <w:rFonts w:ascii="Arial" w:eastAsia="Times New Roman" w:hAnsi="Arial" w:cs="Arial"/>
          <w:color w:val="000000"/>
          <w:sz w:val="22"/>
          <w:szCs w:val="22"/>
        </w:rPr>
        <w:t>Communication sites (</w:t>
      </w:r>
      <w:r w:rsidR="006E0F55" w:rsidRPr="00B70EFD">
        <w:rPr>
          <w:rFonts w:ascii="Arial" w:eastAsia="Times New Roman" w:hAnsi="Arial" w:cs="Arial"/>
          <w:color w:val="000000"/>
          <w:sz w:val="22"/>
          <w:szCs w:val="22"/>
        </w:rPr>
        <w:t>SharePoint sites separate from a Team</w:t>
      </w:r>
      <w:r>
        <w:rPr>
          <w:rFonts w:ascii="Arial" w:eastAsia="Times New Roman" w:hAnsi="Arial" w:cs="Arial"/>
          <w:color w:val="000000"/>
          <w:sz w:val="22"/>
          <w:szCs w:val="22"/>
        </w:rPr>
        <w:t>)</w:t>
      </w:r>
      <w:r w:rsidR="006E0F55" w:rsidRPr="00B70EFD">
        <w:rPr>
          <w:rFonts w:ascii="Arial" w:eastAsia="Times New Roman" w:hAnsi="Arial" w:cs="Arial"/>
          <w:color w:val="000000"/>
          <w:sz w:val="22"/>
          <w:szCs w:val="22"/>
        </w:rPr>
        <w:t xml:space="preserve"> may be established by submitting a </w:t>
      </w:r>
      <w:hyperlink r:id="rId15" w:history="1">
        <w:r w:rsidR="006E0F55" w:rsidRPr="00B70EFD">
          <w:rPr>
            <w:rStyle w:val="Hyperlink"/>
            <w:rFonts w:ascii="Arial" w:eastAsia="Times New Roman" w:hAnsi="Arial" w:cs="Arial"/>
            <w:sz w:val="22"/>
            <w:szCs w:val="22"/>
          </w:rPr>
          <w:t>Web Request</w:t>
        </w:r>
      </w:hyperlink>
      <w:r w:rsidR="006E0F55" w:rsidRPr="00B70EFD">
        <w:rPr>
          <w:rFonts w:ascii="Arial" w:eastAsia="Times New Roman" w:hAnsi="Arial" w:cs="Arial"/>
          <w:color w:val="000000"/>
          <w:sz w:val="22"/>
          <w:szCs w:val="22"/>
        </w:rPr>
        <w:t xml:space="preserve">. However, creating a Team in Teams will also create a modern experience SharePoint </w:t>
      </w:r>
      <w:r w:rsidR="00C01E07">
        <w:rPr>
          <w:rFonts w:ascii="Arial" w:eastAsia="Times New Roman" w:hAnsi="Arial" w:cs="Arial"/>
          <w:color w:val="000000"/>
          <w:sz w:val="22"/>
          <w:szCs w:val="22"/>
        </w:rPr>
        <w:t>Team site</w:t>
      </w:r>
      <w:r w:rsidR="006E0F55" w:rsidRPr="00B70EFD">
        <w:rPr>
          <w:rFonts w:ascii="Arial" w:eastAsia="Times New Roman" w:hAnsi="Arial" w:cs="Arial"/>
          <w:color w:val="000000"/>
          <w:sz w:val="22"/>
          <w:szCs w:val="22"/>
        </w:rPr>
        <w:t xml:space="preserve">.  To open </w:t>
      </w:r>
      <w:r>
        <w:rPr>
          <w:rFonts w:ascii="Arial" w:eastAsia="Times New Roman" w:hAnsi="Arial" w:cs="Arial"/>
          <w:color w:val="000000"/>
          <w:sz w:val="22"/>
          <w:szCs w:val="22"/>
        </w:rPr>
        <w:t>a</w:t>
      </w:r>
      <w:r w:rsidR="006E0F55" w:rsidRPr="00B70EFD">
        <w:rPr>
          <w:rFonts w:ascii="Arial" w:eastAsia="Times New Roman" w:hAnsi="Arial" w:cs="Arial"/>
          <w:color w:val="000000"/>
          <w:sz w:val="22"/>
          <w:szCs w:val="22"/>
        </w:rPr>
        <w:t xml:space="preserve"> site</w:t>
      </w:r>
      <w:r>
        <w:rPr>
          <w:rFonts w:ascii="Arial" w:eastAsia="Times New Roman" w:hAnsi="Arial" w:cs="Arial"/>
          <w:color w:val="000000"/>
          <w:sz w:val="22"/>
          <w:szCs w:val="22"/>
        </w:rPr>
        <w:t xml:space="preserve"> created in Teams</w:t>
      </w:r>
      <w:r w:rsidR="006E0F55" w:rsidRPr="00B70EFD">
        <w:rPr>
          <w:rFonts w:ascii="Arial" w:eastAsia="Times New Roman" w:hAnsi="Arial" w:cs="Arial"/>
          <w:color w:val="000000"/>
          <w:sz w:val="22"/>
          <w:szCs w:val="22"/>
        </w:rPr>
        <w:t xml:space="preserve">, select </w:t>
      </w:r>
      <w:r w:rsidR="006E0F55" w:rsidRPr="00B70EFD">
        <w:rPr>
          <w:rFonts w:ascii="Arial" w:eastAsia="Times New Roman" w:hAnsi="Arial" w:cs="Arial"/>
          <w:b/>
          <w:bCs/>
          <w:color w:val="000000"/>
          <w:sz w:val="22"/>
          <w:szCs w:val="22"/>
        </w:rPr>
        <w:t>File &gt; Open in SharePoint</w:t>
      </w:r>
      <w:r w:rsidR="006E0F55" w:rsidRPr="00B70EFD">
        <w:rPr>
          <w:rFonts w:ascii="Arial" w:eastAsia="Times New Roman" w:hAnsi="Arial" w:cs="Arial"/>
          <w:color w:val="000000"/>
          <w:sz w:val="22"/>
          <w:szCs w:val="22"/>
        </w:rPr>
        <w:t xml:space="preserve">. </w:t>
      </w:r>
    </w:p>
    <w:p w14:paraId="41A6F456" w14:textId="05FD7AF9" w:rsidR="006E0F55" w:rsidRPr="00B70EFD" w:rsidRDefault="006E0F55" w:rsidP="00CB537A">
      <w:pPr>
        <w:rPr>
          <w:rFonts w:ascii="Arial" w:eastAsia="Times New Roman" w:hAnsi="Arial" w:cs="Arial"/>
          <w:color w:val="000000"/>
          <w:sz w:val="22"/>
          <w:szCs w:val="22"/>
        </w:rPr>
      </w:pPr>
      <w:r w:rsidRPr="00B70EFD">
        <w:rPr>
          <w:rFonts w:ascii="Arial" w:eastAsia="Times New Roman" w:hAnsi="Arial" w:cs="Arial"/>
          <w:noProof/>
          <w:color w:val="000000"/>
          <w:sz w:val="22"/>
          <w:szCs w:val="22"/>
        </w:rPr>
        <w:drawing>
          <wp:inline distT="0" distB="0" distL="0" distR="0" wp14:anchorId="292F8347" wp14:editId="082320F1">
            <wp:extent cx="5920278" cy="1991040"/>
            <wp:effectExtent l="0" t="0" r="444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2084" cy="2001737"/>
                    </a:xfrm>
                    <a:prstGeom prst="rect">
                      <a:avLst/>
                    </a:prstGeom>
                    <a:noFill/>
                  </pic:spPr>
                </pic:pic>
              </a:graphicData>
            </a:graphic>
          </wp:inline>
        </w:drawing>
      </w:r>
    </w:p>
    <w:p w14:paraId="55BFEEA5" w14:textId="3D843736" w:rsidR="008A32E8" w:rsidRPr="00B70EFD" w:rsidRDefault="006E0F55" w:rsidP="00CB537A">
      <w:pPr>
        <w:rPr>
          <w:rFonts w:ascii="Arial" w:eastAsia="Times New Roman" w:hAnsi="Arial" w:cs="Arial"/>
          <w:color w:val="000000"/>
          <w:sz w:val="22"/>
          <w:szCs w:val="22"/>
        </w:rPr>
      </w:pPr>
      <w:r w:rsidRPr="00B70EFD">
        <w:rPr>
          <w:rFonts w:ascii="Arial" w:eastAsia="Times New Roman" w:hAnsi="Arial" w:cs="Arial"/>
          <w:color w:val="000000"/>
          <w:sz w:val="22"/>
          <w:szCs w:val="22"/>
        </w:rPr>
        <w:t>Opening the site from Teams will land on the Documents Library</w:t>
      </w:r>
      <w:r w:rsidR="00074437" w:rsidRPr="00B70EFD">
        <w:rPr>
          <w:rFonts w:ascii="Arial" w:eastAsia="Times New Roman" w:hAnsi="Arial" w:cs="Arial"/>
          <w:color w:val="000000"/>
          <w:sz w:val="22"/>
          <w:szCs w:val="22"/>
        </w:rPr>
        <w:t xml:space="preserve">, from there you can navigate to the Home page using the Quick Launch Pane.  </w:t>
      </w:r>
      <w:r w:rsidRPr="00B70EFD">
        <w:rPr>
          <w:rFonts w:ascii="Arial" w:eastAsia="Times New Roman" w:hAnsi="Arial" w:cs="Arial"/>
          <w:color w:val="000000"/>
          <w:sz w:val="22"/>
          <w:szCs w:val="22"/>
        </w:rPr>
        <w:t xml:space="preserve"> </w:t>
      </w:r>
    </w:p>
    <w:p w14:paraId="70EA8D36" w14:textId="21BFD9AA" w:rsidR="00DD16AF" w:rsidRPr="00B70EFD" w:rsidRDefault="00074437" w:rsidP="00DD16AF">
      <w:pPr>
        <w:pStyle w:val="ListParagraph"/>
        <w:numPr>
          <w:ilvl w:val="0"/>
          <w:numId w:val="16"/>
        </w:num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To edit the </w:t>
      </w:r>
      <w:r w:rsidR="00402343" w:rsidRPr="00B70EFD">
        <w:rPr>
          <w:rFonts w:ascii="Arial" w:eastAsia="Times New Roman" w:hAnsi="Arial" w:cs="Arial"/>
          <w:color w:val="000000"/>
          <w:sz w:val="22"/>
          <w:szCs w:val="22"/>
        </w:rPr>
        <w:t xml:space="preserve">panes displayed in the </w:t>
      </w:r>
      <w:r w:rsidRPr="00B70EFD">
        <w:rPr>
          <w:rFonts w:ascii="Arial" w:eastAsia="Times New Roman" w:hAnsi="Arial" w:cs="Arial"/>
          <w:color w:val="000000"/>
          <w:sz w:val="22"/>
          <w:szCs w:val="22"/>
        </w:rPr>
        <w:t>central panel on the Home page, select the pencil icon on the right-hand side of the screen</w:t>
      </w:r>
      <w:r w:rsidR="00402343" w:rsidRPr="00B70EFD">
        <w:rPr>
          <w:rFonts w:ascii="Arial" w:eastAsia="Times New Roman" w:hAnsi="Arial" w:cs="Arial"/>
          <w:color w:val="000000"/>
          <w:sz w:val="22"/>
          <w:szCs w:val="22"/>
        </w:rPr>
        <w:t xml:space="preserve">.  This will open the editor. </w:t>
      </w:r>
    </w:p>
    <w:p w14:paraId="6B2B1C69" w14:textId="77777777" w:rsidR="00074437" w:rsidRPr="00B70EFD" w:rsidRDefault="00074437" w:rsidP="00074437">
      <w:pPr>
        <w:pStyle w:val="ListParagraph"/>
        <w:ind w:left="360"/>
        <w:rPr>
          <w:rFonts w:ascii="Arial" w:eastAsia="Times New Roman" w:hAnsi="Arial" w:cs="Arial"/>
          <w:color w:val="000000"/>
          <w:sz w:val="22"/>
          <w:szCs w:val="22"/>
        </w:rPr>
      </w:pPr>
    </w:p>
    <w:p w14:paraId="451C2B50" w14:textId="7FE3CE4D" w:rsidR="00074437" w:rsidRPr="00B70EFD" w:rsidRDefault="00074437" w:rsidP="00074437">
      <w:pPr>
        <w:pStyle w:val="ListParagraph"/>
        <w:ind w:left="360"/>
        <w:rPr>
          <w:rFonts w:ascii="Arial" w:eastAsia="Times New Roman" w:hAnsi="Arial" w:cs="Arial"/>
          <w:color w:val="000000"/>
          <w:sz w:val="22"/>
          <w:szCs w:val="22"/>
        </w:rPr>
      </w:pPr>
      <w:r w:rsidRPr="00B70EFD">
        <w:rPr>
          <w:rFonts w:ascii="Arial" w:hAnsi="Arial" w:cs="Arial"/>
          <w:noProof/>
          <w:sz w:val="22"/>
          <w:szCs w:val="22"/>
        </w:rPr>
        <w:drawing>
          <wp:inline distT="0" distB="0" distL="0" distR="0" wp14:anchorId="590E075A" wp14:editId="1008C1B4">
            <wp:extent cx="1961311" cy="1531332"/>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85687" cy="1550364"/>
                    </a:xfrm>
                    <a:prstGeom prst="rect">
                      <a:avLst/>
                    </a:prstGeom>
                  </pic:spPr>
                </pic:pic>
              </a:graphicData>
            </a:graphic>
          </wp:inline>
        </w:drawing>
      </w:r>
    </w:p>
    <w:p w14:paraId="616E5A41" w14:textId="61895A3C" w:rsidR="00402343" w:rsidRPr="00B70EFD" w:rsidRDefault="00402343" w:rsidP="00074437">
      <w:pPr>
        <w:pStyle w:val="ListParagraph"/>
        <w:ind w:left="360"/>
        <w:rPr>
          <w:rFonts w:ascii="Arial" w:eastAsia="Times New Roman" w:hAnsi="Arial" w:cs="Arial"/>
          <w:color w:val="000000"/>
          <w:sz w:val="22"/>
          <w:szCs w:val="22"/>
        </w:rPr>
      </w:pPr>
    </w:p>
    <w:p w14:paraId="6D579BD7" w14:textId="4B9C9D06" w:rsidR="00402343" w:rsidRPr="00B70EFD" w:rsidRDefault="00402343" w:rsidP="00402343">
      <w:pPr>
        <w:pStyle w:val="ListParagraph"/>
        <w:numPr>
          <w:ilvl w:val="0"/>
          <w:numId w:val="16"/>
        </w:numPr>
        <w:rPr>
          <w:rFonts w:ascii="Arial" w:eastAsia="Times New Roman" w:hAnsi="Arial" w:cs="Arial"/>
          <w:color w:val="000000"/>
          <w:sz w:val="22"/>
          <w:szCs w:val="22"/>
        </w:rPr>
      </w:pPr>
      <w:r w:rsidRPr="00B70EFD">
        <w:rPr>
          <w:rFonts w:ascii="Arial" w:eastAsia="Times New Roman" w:hAnsi="Arial" w:cs="Arial"/>
          <w:color w:val="000000"/>
          <w:sz w:val="22"/>
          <w:szCs w:val="22"/>
        </w:rPr>
        <w:t>In the editor, toolbars are visible for the full panel section (highlighted on the left), and individual panes (highlighted on the right).  The “</w:t>
      </w:r>
      <w:r w:rsidRPr="00B374CC">
        <w:rPr>
          <w:rFonts w:ascii="Arial" w:eastAsia="Times New Roman" w:hAnsi="Arial" w:cs="Arial"/>
          <w:b/>
          <w:bCs/>
          <w:color w:val="000000"/>
          <w:sz w:val="22"/>
          <w:szCs w:val="22"/>
        </w:rPr>
        <w:t>+</w:t>
      </w:r>
      <w:r w:rsidRPr="00B70EFD">
        <w:rPr>
          <w:rFonts w:ascii="Arial" w:eastAsia="Times New Roman" w:hAnsi="Arial" w:cs="Arial"/>
          <w:color w:val="000000"/>
          <w:sz w:val="22"/>
          <w:szCs w:val="22"/>
        </w:rPr>
        <w:t xml:space="preserve">” icon is used to add additional sections to the panel.  </w:t>
      </w:r>
    </w:p>
    <w:p w14:paraId="6CD9210E" w14:textId="77777777" w:rsidR="00402343" w:rsidRPr="00B70EFD" w:rsidRDefault="00402343" w:rsidP="00402343">
      <w:pPr>
        <w:pStyle w:val="ListParagraph"/>
        <w:ind w:left="360"/>
        <w:rPr>
          <w:rFonts w:ascii="Arial" w:eastAsia="Times New Roman" w:hAnsi="Arial" w:cs="Arial"/>
          <w:color w:val="000000"/>
          <w:sz w:val="22"/>
          <w:szCs w:val="22"/>
        </w:rPr>
      </w:pPr>
    </w:p>
    <w:p w14:paraId="457528AC" w14:textId="67CF361F" w:rsidR="00402343" w:rsidRPr="00B70EFD" w:rsidRDefault="00402343" w:rsidP="00402343">
      <w:pPr>
        <w:pStyle w:val="ListParagraph"/>
        <w:ind w:left="360"/>
        <w:rPr>
          <w:rFonts w:ascii="Arial" w:eastAsia="Times New Roman" w:hAnsi="Arial" w:cs="Arial"/>
          <w:color w:val="000000"/>
          <w:sz w:val="22"/>
          <w:szCs w:val="22"/>
        </w:rPr>
      </w:pPr>
      <w:r w:rsidRPr="00B70EFD">
        <w:rPr>
          <w:rFonts w:ascii="Arial" w:hAnsi="Arial" w:cs="Arial"/>
          <w:noProof/>
          <w:sz w:val="22"/>
          <w:szCs w:val="22"/>
        </w:rPr>
        <w:lastRenderedPageBreak/>
        <w:drawing>
          <wp:inline distT="0" distB="0" distL="0" distR="0" wp14:anchorId="347C2A6A" wp14:editId="27FDB13C">
            <wp:extent cx="4381788" cy="1957820"/>
            <wp:effectExtent l="0" t="0" r="0" b="444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93968" cy="1963262"/>
                    </a:xfrm>
                    <a:prstGeom prst="rect">
                      <a:avLst/>
                    </a:prstGeom>
                  </pic:spPr>
                </pic:pic>
              </a:graphicData>
            </a:graphic>
          </wp:inline>
        </w:drawing>
      </w:r>
    </w:p>
    <w:p w14:paraId="135C3AC7" w14:textId="5F4AAD0C" w:rsidR="00402343" w:rsidRPr="00B70EFD" w:rsidRDefault="00402343" w:rsidP="00402343">
      <w:pPr>
        <w:pStyle w:val="ListParagraph"/>
        <w:ind w:left="360"/>
        <w:rPr>
          <w:rFonts w:ascii="Arial" w:eastAsia="Times New Roman" w:hAnsi="Arial" w:cs="Arial"/>
          <w:color w:val="000000"/>
          <w:sz w:val="22"/>
          <w:szCs w:val="22"/>
        </w:rPr>
      </w:pPr>
    </w:p>
    <w:p w14:paraId="4EDD7D1A" w14:textId="23A0F365" w:rsidR="00402343" w:rsidRPr="00B70EFD" w:rsidRDefault="00402343" w:rsidP="00402343">
      <w:pPr>
        <w:pStyle w:val="ListParagraph"/>
        <w:numPr>
          <w:ilvl w:val="0"/>
          <w:numId w:val="16"/>
        </w:num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Section layouts can be changed using the panel icon, and panel contents can be edited using the pencil icon. </w:t>
      </w:r>
    </w:p>
    <w:p w14:paraId="6C8CA660" w14:textId="4160800C" w:rsidR="00402343" w:rsidRPr="00B70EFD" w:rsidRDefault="00402343" w:rsidP="00402343">
      <w:pPr>
        <w:pStyle w:val="ListParagraph"/>
        <w:numPr>
          <w:ilvl w:val="0"/>
          <w:numId w:val="16"/>
        </w:num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The main panel and smaller panes can be moved using the arrow icon, </w:t>
      </w:r>
      <w:proofErr w:type="gramStart"/>
      <w:r w:rsidRPr="00B70EFD">
        <w:rPr>
          <w:rFonts w:ascii="Arial" w:eastAsia="Times New Roman" w:hAnsi="Arial" w:cs="Arial"/>
          <w:color w:val="000000"/>
          <w:sz w:val="22"/>
          <w:szCs w:val="22"/>
        </w:rPr>
        <w:t>copied</w:t>
      </w:r>
      <w:proofErr w:type="gramEnd"/>
      <w:r w:rsidRPr="00B70EFD">
        <w:rPr>
          <w:rFonts w:ascii="Arial" w:eastAsia="Times New Roman" w:hAnsi="Arial" w:cs="Arial"/>
          <w:color w:val="000000"/>
          <w:sz w:val="22"/>
          <w:szCs w:val="22"/>
        </w:rPr>
        <w:t xml:space="preserve"> or deleted.  </w:t>
      </w:r>
    </w:p>
    <w:p w14:paraId="50802A4F" w14:textId="6F61032D" w:rsidR="00920631" w:rsidRPr="00B70EFD" w:rsidRDefault="00920631" w:rsidP="00920631">
      <w:p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You can change the site header and color scheme of the SharePoint site by selecting the gear icon at the top right and selecting </w:t>
      </w:r>
      <w:r w:rsidRPr="00B70EFD">
        <w:rPr>
          <w:rFonts w:ascii="Arial" w:eastAsia="Times New Roman" w:hAnsi="Arial" w:cs="Arial"/>
          <w:b/>
          <w:bCs/>
          <w:color w:val="000000"/>
          <w:sz w:val="22"/>
          <w:szCs w:val="22"/>
        </w:rPr>
        <w:t>Change the look</w:t>
      </w:r>
      <w:r w:rsidRPr="00B70EFD">
        <w:rPr>
          <w:rFonts w:ascii="Arial" w:eastAsia="Times New Roman" w:hAnsi="Arial" w:cs="Arial"/>
          <w:i/>
          <w:iCs/>
          <w:color w:val="000000"/>
          <w:sz w:val="22"/>
          <w:szCs w:val="22"/>
        </w:rPr>
        <w:t xml:space="preserve">.  </w:t>
      </w:r>
      <w:r w:rsidRPr="00B70EFD">
        <w:rPr>
          <w:rFonts w:ascii="Arial" w:eastAsia="Times New Roman" w:hAnsi="Arial" w:cs="Arial"/>
          <w:color w:val="000000"/>
          <w:sz w:val="22"/>
          <w:szCs w:val="22"/>
        </w:rPr>
        <w:t xml:space="preserve"> From here, you can select color schemes in the </w:t>
      </w:r>
      <w:r w:rsidRPr="00B70EFD">
        <w:rPr>
          <w:rFonts w:ascii="Arial" w:eastAsia="Times New Roman" w:hAnsi="Arial" w:cs="Arial"/>
          <w:b/>
          <w:bCs/>
          <w:color w:val="000000"/>
          <w:sz w:val="22"/>
          <w:szCs w:val="22"/>
        </w:rPr>
        <w:t>Theme</w:t>
      </w:r>
      <w:r w:rsidRPr="00B70EFD">
        <w:rPr>
          <w:rFonts w:ascii="Arial" w:eastAsia="Times New Roman" w:hAnsi="Arial" w:cs="Arial"/>
          <w:color w:val="000000"/>
          <w:sz w:val="22"/>
          <w:szCs w:val="22"/>
        </w:rPr>
        <w:t xml:space="preserve"> menu and the site logo can be updated using the </w:t>
      </w:r>
      <w:r w:rsidRPr="00B70EFD">
        <w:rPr>
          <w:rFonts w:ascii="Arial" w:eastAsia="Times New Roman" w:hAnsi="Arial" w:cs="Arial"/>
          <w:b/>
          <w:bCs/>
          <w:color w:val="000000"/>
          <w:sz w:val="22"/>
          <w:szCs w:val="22"/>
        </w:rPr>
        <w:t>Header</w:t>
      </w:r>
      <w:r w:rsidRPr="00B70EFD">
        <w:rPr>
          <w:rFonts w:ascii="Arial" w:eastAsia="Times New Roman" w:hAnsi="Arial" w:cs="Arial"/>
          <w:color w:val="000000"/>
          <w:sz w:val="22"/>
          <w:szCs w:val="22"/>
        </w:rPr>
        <w:t xml:space="preserve"> menu</w:t>
      </w:r>
    </w:p>
    <w:p w14:paraId="7669BE3E" w14:textId="435363BE" w:rsidR="00920631" w:rsidRPr="00B70EFD" w:rsidRDefault="00920631" w:rsidP="00402343">
      <w:pPr>
        <w:rPr>
          <w:rFonts w:ascii="Arial" w:eastAsia="Times New Roman" w:hAnsi="Arial" w:cs="Arial"/>
          <w:color w:val="000000"/>
          <w:sz w:val="22"/>
          <w:szCs w:val="22"/>
        </w:rPr>
      </w:pPr>
      <w:r w:rsidRPr="00B70EFD">
        <w:rPr>
          <w:rFonts w:ascii="Arial" w:hAnsi="Arial" w:cs="Arial"/>
          <w:noProof/>
          <w:sz w:val="22"/>
          <w:szCs w:val="22"/>
        </w:rPr>
        <w:drawing>
          <wp:inline distT="0" distB="0" distL="0" distR="0" wp14:anchorId="712652C7" wp14:editId="6B729673">
            <wp:extent cx="2704494" cy="3059458"/>
            <wp:effectExtent l="0" t="0" r="635" b="762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7576" cy="3074257"/>
                    </a:xfrm>
                    <a:prstGeom prst="rect">
                      <a:avLst/>
                    </a:prstGeom>
                  </pic:spPr>
                </pic:pic>
              </a:graphicData>
            </a:graphic>
          </wp:inline>
        </w:drawing>
      </w:r>
    </w:p>
    <w:p w14:paraId="4D169870" w14:textId="1F49185E" w:rsidR="00920631" w:rsidRPr="00B70EFD" w:rsidRDefault="009546D9">
      <w:pPr>
        <w:rPr>
          <w:rFonts w:ascii="Arial" w:hAnsi="Arial" w:cs="Arial"/>
          <w:sz w:val="22"/>
          <w:szCs w:val="22"/>
        </w:rPr>
      </w:pPr>
      <w:r w:rsidRPr="00B70EFD">
        <w:rPr>
          <w:rFonts w:ascii="Arial" w:hAnsi="Arial" w:cs="Arial"/>
          <w:sz w:val="22"/>
          <w:szCs w:val="22"/>
        </w:rPr>
        <w:t xml:space="preserve">Additional formatting options are available within </w:t>
      </w:r>
      <w:r w:rsidRPr="00B70EFD">
        <w:rPr>
          <w:rFonts w:ascii="Arial" w:hAnsi="Arial" w:cs="Arial"/>
          <w:b/>
          <w:bCs/>
          <w:sz w:val="22"/>
          <w:szCs w:val="22"/>
        </w:rPr>
        <w:t>Site Settings</w:t>
      </w:r>
      <w:r w:rsidRPr="00B70EFD">
        <w:rPr>
          <w:rFonts w:ascii="Arial" w:hAnsi="Arial" w:cs="Arial"/>
          <w:sz w:val="22"/>
          <w:szCs w:val="22"/>
        </w:rPr>
        <w:t xml:space="preserve">.  </w:t>
      </w:r>
      <w:r w:rsidR="00920631" w:rsidRPr="00B70EFD">
        <w:rPr>
          <w:rFonts w:ascii="Arial" w:hAnsi="Arial" w:cs="Arial"/>
          <w:sz w:val="22"/>
          <w:szCs w:val="22"/>
        </w:rPr>
        <w:br w:type="page"/>
      </w:r>
    </w:p>
    <w:p w14:paraId="5FC5A6C8" w14:textId="1FC07089" w:rsidR="006D3E54" w:rsidRPr="003D2034" w:rsidRDefault="00F25395" w:rsidP="006D3E54">
      <w:pPr>
        <w:pStyle w:val="Heading2"/>
        <w:rPr>
          <w:rFonts w:ascii="Arial" w:eastAsia="Times New Roman" w:hAnsi="Arial" w:cs="Arial"/>
          <w:b/>
          <w:bCs/>
          <w:color w:val="000000"/>
        </w:rPr>
      </w:pPr>
      <w:bookmarkStart w:id="6" w:name="_Toc62114363"/>
      <w:r w:rsidRPr="003D2034">
        <w:rPr>
          <w:rFonts w:ascii="Arial" w:hAnsi="Arial" w:cs="Arial"/>
          <w:b/>
          <w:bCs/>
        </w:rPr>
        <w:lastRenderedPageBreak/>
        <w:t>C</w:t>
      </w:r>
      <w:r w:rsidR="006D3E54" w:rsidRPr="003D2034">
        <w:rPr>
          <w:rFonts w:ascii="Arial" w:hAnsi="Arial" w:cs="Arial"/>
          <w:b/>
          <w:bCs/>
        </w:rPr>
        <w:t xml:space="preserve">hange </w:t>
      </w:r>
      <w:r w:rsidR="00B70EFD" w:rsidRPr="003D2034">
        <w:rPr>
          <w:rFonts w:ascii="Arial" w:hAnsi="Arial" w:cs="Arial"/>
          <w:b/>
          <w:bCs/>
        </w:rPr>
        <w:t>S</w:t>
      </w:r>
      <w:r w:rsidR="006D3E54" w:rsidRPr="003D2034">
        <w:rPr>
          <w:rFonts w:ascii="Arial" w:hAnsi="Arial" w:cs="Arial"/>
          <w:b/>
          <w:bCs/>
        </w:rPr>
        <w:t xml:space="preserve">ite </w:t>
      </w:r>
      <w:r w:rsidR="00B70EFD" w:rsidRPr="003D2034">
        <w:rPr>
          <w:rFonts w:ascii="Arial" w:hAnsi="Arial" w:cs="Arial"/>
          <w:b/>
          <w:bCs/>
        </w:rPr>
        <w:t>P</w:t>
      </w:r>
      <w:r w:rsidR="006D3E54" w:rsidRPr="003D2034">
        <w:rPr>
          <w:rFonts w:ascii="Arial" w:hAnsi="Arial" w:cs="Arial"/>
          <w:b/>
          <w:bCs/>
        </w:rPr>
        <w:t>ermissions</w:t>
      </w:r>
      <w:bookmarkEnd w:id="6"/>
      <w:r w:rsidR="006D3E54" w:rsidRPr="003D2034">
        <w:rPr>
          <w:rFonts w:ascii="Arial" w:hAnsi="Arial" w:cs="Arial"/>
          <w:b/>
          <w:bCs/>
        </w:rPr>
        <w:t xml:space="preserve"> </w:t>
      </w:r>
    </w:p>
    <w:p w14:paraId="225A9B57" w14:textId="6D36C91F" w:rsidR="00AF7DFD" w:rsidRPr="000B432C" w:rsidRDefault="00AF7DFD" w:rsidP="006D3E54">
      <w:pPr>
        <w:rPr>
          <w:rFonts w:ascii="Arial" w:eastAsia="Times New Roman" w:hAnsi="Arial" w:cs="Arial"/>
          <w:color w:val="000000"/>
          <w:sz w:val="22"/>
          <w:szCs w:val="22"/>
        </w:rPr>
      </w:pPr>
      <w:r>
        <w:rPr>
          <w:rFonts w:ascii="Arial" w:eastAsia="Times New Roman" w:hAnsi="Arial" w:cs="Arial"/>
          <w:color w:val="000000"/>
          <w:sz w:val="22"/>
          <w:szCs w:val="22"/>
        </w:rPr>
        <w:t xml:space="preserve">To add users to the Microsoft 365 Group, which includes access in Teams, </w:t>
      </w:r>
      <w:proofErr w:type="gramStart"/>
      <w:r>
        <w:rPr>
          <w:rFonts w:ascii="Arial" w:eastAsia="Times New Roman" w:hAnsi="Arial" w:cs="Arial"/>
          <w:color w:val="000000"/>
          <w:sz w:val="22"/>
          <w:szCs w:val="22"/>
        </w:rPr>
        <w:t>Outlook</w:t>
      </w:r>
      <w:proofErr w:type="gramEnd"/>
      <w:r>
        <w:rPr>
          <w:rFonts w:ascii="Arial" w:eastAsia="Times New Roman" w:hAnsi="Arial" w:cs="Arial"/>
          <w:color w:val="000000"/>
          <w:sz w:val="22"/>
          <w:szCs w:val="22"/>
        </w:rPr>
        <w:t xml:space="preserve"> and OneNote, select the </w:t>
      </w:r>
      <w:r w:rsidR="000B432C" w:rsidRPr="000B432C">
        <w:rPr>
          <w:rFonts w:ascii="Arial" w:eastAsia="Times New Roman" w:hAnsi="Arial" w:cs="Arial"/>
          <w:b/>
          <w:bCs/>
          <w:color w:val="000000"/>
          <w:sz w:val="22"/>
          <w:szCs w:val="22"/>
        </w:rPr>
        <w:t>m</w:t>
      </w:r>
      <w:r w:rsidRPr="000B432C">
        <w:rPr>
          <w:rFonts w:ascii="Arial" w:eastAsia="Times New Roman" w:hAnsi="Arial" w:cs="Arial"/>
          <w:b/>
          <w:bCs/>
          <w:color w:val="000000"/>
          <w:sz w:val="22"/>
          <w:szCs w:val="22"/>
        </w:rPr>
        <w:t>embers</w:t>
      </w:r>
      <w:r>
        <w:rPr>
          <w:rFonts w:ascii="Arial" w:eastAsia="Times New Roman" w:hAnsi="Arial" w:cs="Arial"/>
          <w:color w:val="000000"/>
          <w:sz w:val="22"/>
          <w:szCs w:val="22"/>
        </w:rPr>
        <w:t xml:space="preserve"> icon and then </w:t>
      </w:r>
      <w:r w:rsidR="000B432C">
        <w:rPr>
          <w:rFonts w:ascii="Arial" w:eastAsia="Times New Roman" w:hAnsi="Arial" w:cs="Arial"/>
          <w:color w:val="000000"/>
          <w:sz w:val="22"/>
          <w:szCs w:val="22"/>
        </w:rPr>
        <w:t xml:space="preserve">select </w:t>
      </w:r>
      <w:r w:rsidR="000B432C">
        <w:rPr>
          <w:rFonts w:ascii="Arial" w:eastAsia="Times New Roman" w:hAnsi="Arial" w:cs="Arial"/>
          <w:b/>
          <w:bCs/>
          <w:color w:val="000000"/>
          <w:sz w:val="22"/>
          <w:szCs w:val="22"/>
        </w:rPr>
        <w:t xml:space="preserve">Add members. </w:t>
      </w:r>
      <w:r w:rsidR="000B432C">
        <w:rPr>
          <w:rFonts w:ascii="Arial" w:eastAsia="Times New Roman" w:hAnsi="Arial" w:cs="Arial"/>
          <w:color w:val="000000"/>
          <w:sz w:val="22"/>
          <w:szCs w:val="22"/>
        </w:rPr>
        <w:t xml:space="preserve"> </w:t>
      </w:r>
    </w:p>
    <w:p w14:paraId="588DDF7F" w14:textId="73D55AF5" w:rsidR="00AF7DFD" w:rsidRDefault="00AF7DFD" w:rsidP="006D3E54">
      <w:pPr>
        <w:rPr>
          <w:rFonts w:ascii="Arial" w:eastAsia="Times New Roman" w:hAnsi="Arial" w:cs="Arial"/>
          <w:color w:val="000000"/>
          <w:sz w:val="22"/>
          <w:szCs w:val="22"/>
        </w:rPr>
      </w:pPr>
      <w:r>
        <w:rPr>
          <w:noProof/>
        </w:rPr>
        <w:drawing>
          <wp:inline distT="0" distB="0" distL="0" distR="0" wp14:anchorId="5B0F4E4E" wp14:editId="3816E4CC">
            <wp:extent cx="1706707" cy="1153391"/>
            <wp:effectExtent l="0" t="0" r="825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7595" cy="1160749"/>
                    </a:xfrm>
                    <a:prstGeom prst="rect">
                      <a:avLst/>
                    </a:prstGeom>
                  </pic:spPr>
                </pic:pic>
              </a:graphicData>
            </a:graphic>
          </wp:inline>
        </w:drawing>
      </w:r>
      <w:r>
        <w:rPr>
          <w:rFonts w:ascii="Arial" w:eastAsia="Times New Roman" w:hAnsi="Arial" w:cs="Arial"/>
          <w:color w:val="000000"/>
          <w:sz w:val="22"/>
          <w:szCs w:val="22"/>
        </w:rPr>
        <w:t xml:space="preserve">  </w:t>
      </w:r>
    </w:p>
    <w:p w14:paraId="3C9C3CBE" w14:textId="02EC63EA" w:rsidR="006D3E54" w:rsidRPr="00AF7DFD" w:rsidRDefault="00AF7DFD" w:rsidP="006D3E54">
      <w:pPr>
        <w:rPr>
          <w:rFonts w:ascii="Arial" w:eastAsia="Times New Roman" w:hAnsi="Arial" w:cs="Arial"/>
          <w:color w:val="000000"/>
          <w:sz w:val="22"/>
          <w:szCs w:val="22"/>
        </w:rPr>
      </w:pPr>
      <w:r>
        <w:rPr>
          <w:rFonts w:ascii="Arial" w:eastAsia="Times New Roman" w:hAnsi="Arial" w:cs="Arial"/>
          <w:color w:val="000000"/>
          <w:sz w:val="22"/>
          <w:szCs w:val="22"/>
        </w:rPr>
        <w:t xml:space="preserve">To update or add a user to the SharePoint site </w:t>
      </w:r>
      <w:r w:rsidRPr="000B432C">
        <w:rPr>
          <w:rFonts w:ascii="Arial" w:eastAsia="Times New Roman" w:hAnsi="Arial" w:cs="Arial"/>
          <w:i/>
          <w:iCs/>
          <w:color w:val="000000"/>
          <w:sz w:val="22"/>
          <w:szCs w:val="22"/>
        </w:rPr>
        <w:t>only</w:t>
      </w:r>
      <w:r>
        <w:rPr>
          <w:rFonts w:ascii="Arial" w:eastAsia="Times New Roman" w:hAnsi="Arial" w:cs="Arial"/>
          <w:color w:val="000000"/>
          <w:sz w:val="22"/>
          <w:szCs w:val="22"/>
        </w:rPr>
        <w:t xml:space="preserve">, </w:t>
      </w:r>
      <w:r w:rsidR="00140CCB">
        <w:rPr>
          <w:rFonts w:ascii="Arial" w:eastAsia="Times New Roman" w:hAnsi="Arial" w:cs="Arial"/>
          <w:color w:val="000000"/>
          <w:sz w:val="22"/>
          <w:szCs w:val="22"/>
        </w:rPr>
        <w:t xml:space="preserve">for example when updating permissions for a Communication page, </w:t>
      </w:r>
      <w:r>
        <w:rPr>
          <w:rFonts w:ascii="Arial" w:eastAsia="Times New Roman" w:hAnsi="Arial" w:cs="Arial"/>
          <w:color w:val="000000"/>
          <w:sz w:val="22"/>
          <w:szCs w:val="22"/>
        </w:rPr>
        <w:t>u</w:t>
      </w:r>
      <w:r w:rsidR="006D3E54" w:rsidRPr="00B70EFD">
        <w:rPr>
          <w:rFonts w:ascii="Arial" w:eastAsia="Times New Roman" w:hAnsi="Arial" w:cs="Arial"/>
          <w:color w:val="000000"/>
          <w:sz w:val="22"/>
          <w:szCs w:val="22"/>
        </w:rPr>
        <w:t xml:space="preserve">se the gear icon to open </w:t>
      </w:r>
      <w:r w:rsidR="006D3E54" w:rsidRPr="00B70EFD">
        <w:rPr>
          <w:rFonts w:ascii="Arial" w:eastAsia="Times New Roman" w:hAnsi="Arial" w:cs="Arial"/>
          <w:b/>
          <w:bCs/>
          <w:color w:val="000000"/>
          <w:sz w:val="22"/>
          <w:szCs w:val="22"/>
        </w:rPr>
        <w:t>Settings</w:t>
      </w:r>
      <w:r w:rsidR="006D3E54" w:rsidRPr="00B70EFD">
        <w:rPr>
          <w:rFonts w:ascii="Arial" w:eastAsia="Times New Roman" w:hAnsi="Arial" w:cs="Arial"/>
          <w:color w:val="000000"/>
          <w:sz w:val="22"/>
          <w:szCs w:val="22"/>
        </w:rPr>
        <w:t xml:space="preserve">, and then select </w:t>
      </w:r>
      <w:r w:rsidR="006D3E54" w:rsidRPr="00B70EFD">
        <w:rPr>
          <w:rFonts w:ascii="Arial" w:eastAsia="Times New Roman" w:hAnsi="Arial" w:cs="Arial"/>
          <w:b/>
          <w:bCs/>
          <w:color w:val="000000"/>
          <w:sz w:val="22"/>
          <w:szCs w:val="22"/>
        </w:rPr>
        <w:t>Site Permissions</w:t>
      </w:r>
      <w:r>
        <w:rPr>
          <w:rFonts w:ascii="Arial" w:eastAsia="Times New Roman" w:hAnsi="Arial" w:cs="Arial"/>
          <w:b/>
          <w:bCs/>
          <w:color w:val="000000"/>
          <w:sz w:val="22"/>
          <w:szCs w:val="22"/>
        </w:rPr>
        <w:t>.</w:t>
      </w:r>
      <w:r>
        <w:rPr>
          <w:rFonts w:ascii="Arial" w:eastAsia="Times New Roman" w:hAnsi="Arial" w:cs="Arial"/>
          <w:color w:val="000000"/>
          <w:sz w:val="22"/>
          <w:szCs w:val="22"/>
        </w:rPr>
        <w:t xml:space="preserve">  </w:t>
      </w:r>
    </w:p>
    <w:p w14:paraId="50D3290D" w14:textId="77777777" w:rsidR="006D3E54" w:rsidRPr="00B70EFD" w:rsidRDefault="006D3E54" w:rsidP="006D3E54">
      <w:pPr>
        <w:rPr>
          <w:rFonts w:ascii="Arial" w:eastAsia="Times New Roman" w:hAnsi="Arial" w:cs="Arial"/>
          <w:color w:val="000000"/>
          <w:sz w:val="22"/>
          <w:szCs w:val="22"/>
        </w:rPr>
      </w:pPr>
      <w:r w:rsidRPr="00B70EFD">
        <w:rPr>
          <w:rFonts w:ascii="Arial" w:hAnsi="Arial" w:cs="Arial"/>
          <w:noProof/>
          <w:sz w:val="22"/>
          <w:szCs w:val="22"/>
        </w:rPr>
        <w:drawing>
          <wp:inline distT="0" distB="0" distL="0" distR="0" wp14:anchorId="4FDAC45E" wp14:editId="1405584D">
            <wp:extent cx="2324938" cy="2733078"/>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2286" cy="2765227"/>
                    </a:xfrm>
                    <a:prstGeom prst="rect">
                      <a:avLst/>
                    </a:prstGeom>
                  </pic:spPr>
                </pic:pic>
              </a:graphicData>
            </a:graphic>
          </wp:inline>
        </w:drawing>
      </w:r>
    </w:p>
    <w:p w14:paraId="1297BE12" w14:textId="6D9FFCDB" w:rsidR="0016101C" w:rsidRPr="00B70EFD" w:rsidRDefault="0016101C" w:rsidP="0016101C">
      <w:p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Selecting the </w:t>
      </w:r>
      <w:r w:rsidRPr="00B70EFD">
        <w:rPr>
          <w:rFonts w:ascii="Arial" w:eastAsia="Times New Roman" w:hAnsi="Arial" w:cs="Arial"/>
          <w:b/>
          <w:bCs/>
          <w:color w:val="000000"/>
          <w:sz w:val="22"/>
          <w:szCs w:val="22"/>
        </w:rPr>
        <w:t>Invite Button</w:t>
      </w:r>
      <w:r w:rsidRPr="00B70EFD">
        <w:rPr>
          <w:rFonts w:ascii="Arial" w:eastAsia="Times New Roman" w:hAnsi="Arial" w:cs="Arial"/>
          <w:color w:val="000000"/>
          <w:sz w:val="22"/>
          <w:szCs w:val="22"/>
        </w:rPr>
        <w:t xml:space="preserve"> will allow users to add individuals to th</w:t>
      </w:r>
      <w:r w:rsidR="00C01E07">
        <w:rPr>
          <w:rFonts w:ascii="Arial" w:eastAsia="Times New Roman" w:hAnsi="Arial" w:cs="Arial"/>
          <w:color w:val="000000"/>
          <w:sz w:val="22"/>
          <w:szCs w:val="22"/>
        </w:rPr>
        <w:t>at permission level</w:t>
      </w:r>
      <w:r w:rsidRPr="00B70EFD">
        <w:rPr>
          <w:rFonts w:ascii="Arial" w:eastAsia="Times New Roman" w:hAnsi="Arial" w:cs="Arial"/>
          <w:color w:val="000000"/>
          <w:sz w:val="22"/>
          <w:szCs w:val="22"/>
        </w:rPr>
        <w:t xml:space="preserve">.  </w:t>
      </w:r>
    </w:p>
    <w:p w14:paraId="626376E1" w14:textId="6EA9E05C" w:rsidR="0016101C" w:rsidRPr="00B70EFD" w:rsidRDefault="0016101C" w:rsidP="0016101C">
      <w:p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Below this section, you’ll find the </w:t>
      </w:r>
      <w:r w:rsidRPr="00B70EFD">
        <w:rPr>
          <w:rFonts w:ascii="Arial" w:eastAsia="Times New Roman" w:hAnsi="Arial" w:cs="Arial"/>
          <w:b/>
          <w:bCs/>
          <w:color w:val="000000"/>
          <w:sz w:val="22"/>
          <w:szCs w:val="22"/>
        </w:rPr>
        <w:t>Advanced Permissions and Sharing</w:t>
      </w:r>
      <w:r w:rsidRPr="00B70EFD">
        <w:rPr>
          <w:rFonts w:ascii="Arial" w:eastAsia="Times New Roman" w:hAnsi="Arial" w:cs="Arial"/>
          <w:color w:val="000000"/>
          <w:sz w:val="22"/>
          <w:szCs w:val="22"/>
        </w:rPr>
        <w:t xml:space="preserve"> link.  This menu allows site owners to update the Permission Levels associated with each group type</w:t>
      </w:r>
      <w:r w:rsidR="00FB759A" w:rsidRPr="00B70EFD">
        <w:rPr>
          <w:rFonts w:ascii="Arial" w:eastAsia="Times New Roman" w:hAnsi="Arial" w:cs="Arial"/>
          <w:color w:val="000000"/>
          <w:sz w:val="22"/>
          <w:szCs w:val="22"/>
        </w:rPr>
        <w:t>, or update permissions for individual users if needed</w:t>
      </w:r>
      <w:r w:rsidRPr="00B70EFD">
        <w:rPr>
          <w:rFonts w:ascii="Arial" w:eastAsia="Times New Roman" w:hAnsi="Arial" w:cs="Arial"/>
          <w:color w:val="000000"/>
          <w:sz w:val="22"/>
          <w:szCs w:val="22"/>
        </w:rPr>
        <w:t>.</w:t>
      </w:r>
      <w:r w:rsidR="00FB759A" w:rsidRPr="00B70EFD">
        <w:rPr>
          <w:rFonts w:ascii="Arial" w:eastAsia="Times New Roman" w:hAnsi="Arial" w:cs="Arial"/>
          <w:color w:val="000000"/>
          <w:sz w:val="22"/>
          <w:szCs w:val="22"/>
        </w:rPr>
        <w:t xml:space="preserve">  </w:t>
      </w:r>
      <w:r w:rsidR="00C01E07">
        <w:rPr>
          <w:rFonts w:ascii="Arial" w:eastAsia="Times New Roman" w:hAnsi="Arial" w:cs="Arial"/>
          <w:color w:val="000000"/>
          <w:sz w:val="22"/>
          <w:szCs w:val="22"/>
        </w:rPr>
        <w:t>Establishing and e</w:t>
      </w:r>
      <w:r w:rsidR="00FB759A" w:rsidRPr="00B70EFD">
        <w:rPr>
          <w:rFonts w:ascii="Arial" w:eastAsia="Times New Roman" w:hAnsi="Arial" w:cs="Arial"/>
          <w:color w:val="000000"/>
          <w:sz w:val="22"/>
          <w:szCs w:val="22"/>
        </w:rPr>
        <w:t xml:space="preserve">diting individual user permissions is not recommended.  To save time establishing set permission levels on a group, and then adding users to that group is considered a best practice.  </w:t>
      </w:r>
      <w:r w:rsidRPr="00B70EFD">
        <w:rPr>
          <w:rFonts w:ascii="Arial" w:eastAsia="Times New Roman" w:hAnsi="Arial" w:cs="Arial"/>
          <w:color w:val="000000"/>
          <w:sz w:val="22"/>
          <w:szCs w:val="22"/>
        </w:rPr>
        <w:t xml:space="preserve">   </w:t>
      </w:r>
    </w:p>
    <w:p w14:paraId="52389554" w14:textId="7FE8E539" w:rsidR="00FB759A" w:rsidRPr="00B70EFD" w:rsidRDefault="0016101C">
      <w:pPr>
        <w:rPr>
          <w:rFonts w:ascii="Arial" w:hAnsi="Arial" w:cs="Arial"/>
          <w:caps/>
          <w:spacing w:val="15"/>
          <w:sz w:val="22"/>
          <w:szCs w:val="22"/>
        </w:rPr>
      </w:pPr>
      <w:r w:rsidRPr="00B70EFD">
        <w:rPr>
          <w:rFonts w:ascii="Arial" w:hAnsi="Arial" w:cs="Arial"/>
          <w:noProof/>
          <w:sz w:val="22"/>
          <w:szCs w:val="22"/>
        </w:rPr>
        <w:drawing>
          <wp:inline distT="0" distB="0" distL="0" distR="0" wp14:anchorId="675DCA24" wp14:editId="0E48B763">
            <wp:extent cx="3318164" cy="119183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61837" cy="1207518"/>
                    </a:xfrm>
                    <a:prstGeom prst="rect">
                      <a:avLst/>
                    </a:prstGeom>
                  </pic:spPr>
                </pic:pic>
              </a:graphicData>
            </a:graphic>
          </wp:inline>
        </w:drawing>
      </w:r>
    </w:p>
    <w:p w14:paraId="3EBA01C2" w14:textId="1B4B11CB" w:rsidR="00AF5659" w:rsidRPr="00A7792A" w:rsidRDefault="00AF5659" w:rsidP="00AF5659">
      <w:pPr>
        <w:pStyle w:val="Heading2"/>
        <w:rPr>
          <w:rFonts w:ascii="Arial" w:hAnsi="Arial" w:cs="Arial"/>
          <w:b/>
          <w:bCs/>
        </w:rPr>
      </w:pPr>
      <w:bookmarkStart w:id="7" w:name="_Toc62114364"/>
      <w:r w:rsidRPr="00A7792A">
        <w:rPr>
          <w:rFonts w:ascii="Arial" w:hAnsi="Arial" w:cs="Arial"/>
          <w:b/>
          <w:bCs/>
        </w:rPr>
        <w:lastRenderedPageBreak/>
        <w:t xml:space="preserve">Explore the </w:t>
      </w:r>
      <w:r w:rsidR="00B70EFD" w:rsidRPr="00A7792A">
        <w:rPr>
          <w:rFonts w:ascii="Arial" w:hAnsi="Arial" w:cs="Arial"/>
          <w:b/>
          <w:bCs/>
        </w:rPr>
        <w:t>S</w:t>
      </w:r>
      <w:r w:rsidRPr="00A7792A">
        <w:rPr>
          <w:rFonts w:ascii="Arial" w:hAnsi="Arial" w:cs="Arial"/>
          <w:b/>
          <w:bCs/>
        </w:rPr>
        <w:t xml:space="preserve">ite </w:t>
      </w:r>
      <w:r w:rsidR="00B70EFD" w:rsidRPr="00A7792A">
        <w:rPr>
          <w:rFonts w:ascii="Arial" w:hAnsi="Arial" w:cs="Arial"/>
          <w:b/>
          <w:bCs/>
        </w:rPr>
        <w:t>S</w:t>
      </w:r>
      <w:r w:rsidRPr="00A7792A">
        <w:rPr>
          <w:rFonts w:ascii="Arial" w:hAnsi="Arial" w:cs="Arial"/>
          <w:b/>
          <w:bCs/>
        </w:rPr>
        <w:t>ettings</w:t>
      </w:r>
      <w:bookmarkEnd w:id="7"/>
    </w:p>
    <w:p w14:paraId="3D063277" w14:textId="3C38E1BB" w:rsidR="00790413" w:rsidRPr="00B70EFD" w:rsidRDefault="00790413" w:rsidP="00790413">
      <w:pPr>
        <w:rPr>
          <w:rFonts w:ascii="Arial" w:eastAsia="Times New Roman" w:hAnsi="Arial" w:cs="Arial"/>
          <w:color w:val="000000"/>
          <w:sz w:val="22"/>
          <w:szCs w:val="22"/>
        </w:rPr>
      </w:pPr>
      <w:r w:rsidRPr="00B70EFD">
        <w:rPr>
          <w:rFonts w:ascii="Arial" w:eastAsia="Times New Roman" w:hAnsi="Arial" w:cs="Arial"/>
          <w:b/>
          <w:bCs/>
          <w:color w:val="000000"/>
          <w:sz w:val="22"/>
          <w:szCs w:val="22"/>
        </w:rPr>
        <w:t>Site Settings</w:t>
      </w:r>
      <w:r w:rsidRPr="00B70EFD">
        <w:rPr>
          <w:rFonts w:ascii="Arial" w:eastAsia="Times New Roman" w:hAnsi="Arial" w:cs="Arial"/>
          <w:color w:val="000000"/>
          <w:sz w:val="22"/>
          <w:szCs w:val="22"/>
        </w:rPr>
        <w:t xml:space="preserve"> is the primary control center for a site and includes many tools for updating and monitoring the health of your site.  Some of the highlights include: </w:t>
      </w:r>
    </w:p>
    <w:p w14:paraId="31CADA58" w14:textId="77777777" w:rsidR="00790413" w:rsidRPr="00B70EFD" w:rsidRDefault="00790413" w:rsidP="00790413">
      <w:pPr>
        <w:pStyle w:val="ListParagraph"/>
        <w:numPr>
          <w:ilvl w:val="0"/>
          <w:numId w:val="10"/>
        </w:numPr>
        <w:rPr>
          <w:rFonts w:ascii="Arial" w:eastAsia="Times New Roman" w:hAnsi="Arial" w:cs="Arial"/>
          <w:b/>
          <w:bCs/>
          <w:color w:val="000000"/>
          <w:sz w:val="22"/>
          <w:szCs w:val="22"/>
        </w:rPr>
      </w:pPr>
      <w:r w:rsidRPr="00B70EFD">
        <w:rPr>
          <w:rFonts w:ascii="Arial" w:eastAsia="Times New Roman" w:hAnsi="Arial" w:cs="Arial"/>
          <w:b/>
          <w:bCs/>
          <w:color w:val="000000"/>
          <w:sz w:val="22"/>
          <w:szCs w:val="22"/>
        </w:rPr>
        <w:t>Look and Feel</w:t>
      </w:r>
    </w:p>
    <w:p w14:paraId="4E273703" w14:textId="77777777" w:rsidR="00790413" w:rsidRPr="00B70EFD" w:rsidRDefault="00790413" w:rsidP="00790413">
      <w:pPr>
        <w:pStyle w:val="ListParagraph"/>
        <w:numPr>
          <w:ilvl w:val="1"/>
          <w:numId w:val="10"/>
        </w:num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Select </w:t>
      </w:r>
      <w:r w:rsidRPr="00B70EFD">
        <w:rPr>
          <w:rFonts w:ascii="Arial" w:eastAsia="Times New Roman" w:hAnsi="Arial" w:cs="Arial"/>
          <w:b/>
          <w:bCs/>
          <w:color w:val="000000"/>
          <w:sz w:val="22"/>
          <w:szCs w:val="22"/>
        </w:rPr>
        <w:t xml:space="preserve">Quick launch </w:t>
      </w:r>
      <w:r w:rsidRPr="00B70EFD">
        <w:rPr>
          <w:rFonts w:ascii="Arial" w:eastAsia="Times New Roman" w:hAnsi="Arial" w:cs="Arial"/>
          <w:color w:val="000000"/>
          <w:sz w:val="22"/>
          <w:szCs w:val="22"/>
        </w:rPr>
        <w:t>to add, remove or change the order of options displayed in the Quick Launch Pane</w:t>
      </w:r>
    </w:p>
    <w:p w14:paraId="51764E26" w14:textId="77777777" w:rsidR="00790413" w:rsidRPr="00B70EFD" w:rsidRDefault="00790413" w:rsidP="00790413">
      <w:pPr>
        <w:pStyle w:val="ListParagraph"/>
        <w:numPr>
          <w:ilvl w:val="1"/>
          <w:numId w:val="10"/>
        </w:num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Select </w:t>
      </w:r>
      <w:r w:rsidRPr="00B70EFD">
        <w:rPr>
          <w:rFonts w:ascii="Arial" w:eastAsia="Times New Roman" w:hAnsi="Arial" w:cs="Arial"/>
          <w:b/>
          <w:color w:val="000000"/>
          <w:sz w:val="22"/>
          <w:szCs w:val="22"/>
        </w:rPr>
        <w:t>Change the look</w:t>
      </w:r>
      <w:r w:rsidRPr="00B70EFD">
        <w:rPr>
          <w:rFonts w:ascii="Arial" w:eastAsia="Times New Roman" w:hAnsi="Arial" w:cs="Arial"/>
          <w:color w:val="000000"/>
          <w:sz w:val="22"/>
          <w:szCs w:val="22"/>
        </w:rPr>
        <w:t xml:space="preserve"> to modify the colors for your site.</w:t>
      </w:r>
    </w:p>
    <w:p w14:paraId="42A0DC66" w14:textId="77777777" w:rsidR="00790413" w:rsidRPr="00B70EFD" w:rsidRDefault="00790413" w:rsidP="00790413">
      <w:pPr>
        <w:pStyle w:val="ListParagraph"/>
        <w:numPr>
          <w:ilvl w:val="0"/>
          <w:numId w:val="10"/>
        </w:numPr>
        <w:rPr>
          <w:rFonts w:ascii="Arial" w:eastAsia="Times New Roman" w:hAnsi="Arial" w:cs="Arial"/>
          <w:b/>
          <w:bCs/>
          <w:color w:val="000000"/>
          <w:sz w:val="22"/>
          <w:szCs w:val="22"/>
        </w:rPr>
      </w:pPr>
      <w:r w:rsidRPr="00B70EFD">
        <w:rPr>
          <w:rFonts w:ascii="Arial" w:eastAsia="Times New Roman" w:hAnsi="Arial" w:cs="Arial"/>
          <w:b/>
          <w:bCs/>
          <w:color w:val="000000"/>
          <w:sz w:val="22"/>
          <w:szCs w:val="22"/>
        </w:rPr>
        <w:t>Site Actions</w:t>
      </w:r>
    </w:p>
    <w:p w14:paraId="303411AB" w14:textId="77777777" w:rsidR="00790413" w:rsidRPr="00B70EFD" w:rsidRDefault="00790413" w:rsidP="00790413">
      <w:pPr>
        <w:pStyle w:val="ListParagraph"/>
        <w:numPr>
          <w:ilvl w:val="1"/>
          <w:numId w:val="10"/>
        </w:numPr>
        <w:rPr>
          <w:rFonts w:ascii="Arial" w:eastAsia="Times New Roman" w:hAnsi="Arial" w:cs="Arial"/>
          <w:b/>
          <w:bCs/>
          <w:color w:val="000000"/>
          <w:sz w:val="22"/>
          <w:szCs w:val="22"/>
        </w:rPr>
      </w:pPr>
      <w:r w:rsidRPr="00B70EFD">
        <w:rPr>
          <w:rFonts w:ascii="Arial" w:eastAsia="Times New Roman" w:hAnsi="Arial" w:cs="Arial"/>
          <w:b/>
          <w:bCs/>
          <w:color w:val="000000"/>
          <w:sz w:val="22"/>
          <w:szCs w:val="22"/>
        </w:rPr>
        <w:t xml:space="preserve">Manage site features </w:t>
      </w:r>
      <w:r w:rsidRPr="00B70EFD">
        <w:rPr>
          <w:rFonts w:ascii="Arial" w:eastAsia="Times New Roman" w:hAnsi="Arial" w:cs="Arial"/>
          <w:color w:val="000000"/>
          <w:sz w:val="22"/>
          <w:szCs w:val="22"/>
        </w:rPr>
        <w:t>allows you to add or remove apps from the site</w:t>
      </w:r>
    </w:p>
    <w:p w14:paraId="00E25695" w14:textId="72F6971A" w:rsidR="00AF5659" w:rsidRPr="00B70EFD" w:rsidRDefault="00790413" w:rsidP="00AF5659">
      <w:pPr>
        <w:rPr>
          <w:rFonts w:ascii="Arial" w:eastAsia="Times New Roman" w:hAnsi="Arial" w:cs="Arial"/>
          <w:b/>
          <w:color w:val="000000"/>
          <w:sz w:val="22"/>
          <w:szCs w:val="22"/>
        </w:rPr>
      </w:pPr>
      <w:r w:rsidRPr="00B70EFD">
        <w:rPr>
          <w:rFonts w:ascii="Arial" w:eastAsia="Times New Roman" w:hAnsi="Arial" w:cs="Arial"/>
          <w:bCs/>
          <w:color w:val="000000"/>
          <w:sz w:val="22"/>
          <w:szCs w:val="22"/>
        </w:rPr>
        <w:t xml:space="preserve">The following menu is located at </w:t>
      </w:r>
      <w:r w:rsidR="00AF5659" w:rsidRPr="00B70EFD">
        <w:rPr>
          <w:rFonts w:ascii="Arial" w:eastAsia="Times New Roman" w:hAnsi="Arial" w:cs="Arial"/>
          <w:b/>
          <w:color w:val="000000"/>
          <w:sz w:val="22"/>
          <w:szCs w:val="22"/>
        </w:rPr>
        <w:t xml:space="preserve">Site </w:t>
      </w:r>
      <w:r w:rsidR="009546D9" w:rsidRPr="00B70EFD">
        <w:rPr>
          <w:rFonts w:ascii="Arial" w:eastAsia="Times New Roman" w:hAnsi="Arial" w:cs="Arial"/>
          <w:b/>
          <w:color w:val="000000"/>
          <w:sz w:val="22"/>
          <w:szCs w:val="22"/>
        </w:rPr>
        <w:t>Contents</w:t>
      </w:r>
      <w:r w:rsidR="00AF5659" w:rsidRPr="00B70EFD">
        <w:rPr>
          <w:rFonts w:ascii="Arial" w:eastAsia="Times New Roman" w:hAnsi="Arial" w:cs="Arial"/>
          <w:b/>
          <w:color w:val="000000"/>
          <w:sz w:val="22"/>
          <w:szCs w:val="22"/>
        </w:rPr>
        <w:t xml:space="preserve"> &gt; Site Settings</w:t>
      </w:r>
      <w:r w:rsidR="000552FD" w:rsidRPr="00B70EFD">
        <w:rPr>
          <w:rFonts w:ascii="Arial" w:eastAsia="Times New Roman" w:hAnsi="Arial" w:cs="Arial"/>
          <w:b/>
          <w:color w:val="000000"/>
          <w:sz w:val="22"/>
          <w:szCs w:val="22"/>
        </w:rPr>
        <w:t>:</w:t>
      </w:r>
    </w:p>
    <w:p w14:paraId="62A277D2" w14:textId="390FF6FD" w:rsidR="00790413" w:rsidRPr="00B70EFD" w:rsidRDefault="009546D9" w:rsidP="00CC09F9">
      <w:pPr>
        <w:pStyle w:val="ListParagraph"/>
        <w:rPr>
          <w:rFonts w:ascii="Arial" w:eastAsia="Times New Roman" w:hAnsi="Arial" w:cs="Arial"/>
          <w:color w:val="000000"/>
          <w:sz w:val="22"/>
          <w:szCs w:val="22"/>
        </w:rPr>
      </w:pPr>
      <w:r w:rsidRPr="00B70EFD">
        <w:rPr>
          <w:rFonts w:ascii="Arial" w:hAnsi="Arial" w:cs="Arial"/>
          <w:noProof/>
          <w:sz w:val="22"/>
          <w:szCs w:val="22"/>
        </w:rPr>
        <w:drawing>
          <wp:inline distT="0" distB="0" distL="0" distR="0" wp14:anchorId="457E06CF" wp14:editId="4308862B">
            <wp:extent cx="4445198" cy="4412927"/>
            <wp:effectExtent l="0" t="0" r="0" b="698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3468" cy="4440992"/>
                    </a:xfrm>
                    <a:prstGeom prst="rect">
                      <a:avLst/>
                    </a:prstGeom>
                  </pic:spPr>
                </pic:pic>
              </a:graphicData>
            </a:graphic>
          </wp:inline>
        </w:drawing>
      </w:r>
      <w:r w:rsidR="00790413" w:rsidRPr="00B70EFD">
        <w:rPr>
          <w:rFonts w:ascii="Arial" w:eastAsia="Times New Roman" w:hAnsi="Arial" w:cs="Arial"/>
          <w:color w:val="000000"/>
          <w:sz w:val="22"/>
          <w:szCs w:val="22"/>
        </w:rPr>
        <w:br w:type="page"/>
      </w:r>
    </w:p>
    <w:p w14:paraId="55BFEECC" w14:textId="7B42D6A1" w:rsidR="009F01A1" w:rsidRPr="00A7792A" w:rsidRDefault="00365F41" w:rsidP="00365F41">
      <w:pPr>
        <w:pStyle w:val="Heading2"/>
        <w:rPr>
          <w:rFonts w:ascii="Arial" w:eastAsia="Times New Roman" w:hAnsi="Arial" w:cs="Arial"/>
          <w:b/>
          <w:bCs/>
          <w:color w:val="000000"/>
        </w:rPr>
      </w:pPr>
      <w:bookmarkStart w:id="8" w:name="_Toc62114365"/>
      <w:r w:rsidRPr="00A7792A">
        <w:rPr>
          <w:rFonts w:ascii="Arial" w:hAnsi="Arial" w:cs="Arial"/>
          <w:b/>
          <w:bCs/>
        </w:rPr>
        <w:lastRenderedPageBreak/>
        <w:t xml:space="preserve">Create </w:t>
      </w:r>
      <w:r w:rsidR="00FB759A" w:rsidRPr="00A7792A">
        <w:rPr>
          <w:rFonts w:ascii="Arial" w:hAnsi="Arial" w:cs="Arial"/>
          <w:b/>
          <w:bCs/>
        </w:rPr>
        <w:t xml:space="preserve">a </w:t>
      </w:r>
      <w:r w:rsidR="00B70EFD" w:rsidRPr="00A7792A">
        <w:rPr>
          <w:rFonts w:ascii="Arial" w:hAnsi="Arial" w:cs="Arial"/>
          <w:b/>
          <w:bCs/>
        </w:rPr>
        <w:t>C</w:t>
      </w:r>
      <w:r w:rsidR="00FB759A" w:rsidRPr="00A7792A">
        <w:rPr>
          <w:rFonts w:ascii="Arial" w:hAnsi="Arial" w:cs="Arial"/>
          <w:b/>
          <w:bCs/>
        </w:rPr>
        <w:t xml:space="preserve">usom </w:t>
      </w:r>
      <w:r w:rsidR="00B70EFD" w:rsidRPr="00A7792A">
        <w:rPr>
          <w:rFonts w:ascii="Arial" w:hAnsi="Arial" w:cs="Arial"/>
          <w:b/>
          <w:bCs/>
        </w:rPr>
        <w:t>L</w:t>
      </w:r>
      <w:r w:rsidRPr="00A7792A">
        <w:rPr>
          <w:rFonts w:ascii="Arial" w:hAnsi="Arial" w:cs="Arial"/>
          <w:b/>
          <w:bCs/>
        </w:rPr>
        <w:t>ist</w:t>
      </w:r>
      <w:bookmarkEnd w:id="8"/>
    </w:p>
    <w:p w14:paraId="51BDDDFD" w14:textId="6CEA9303" w:rsidR="00FB759A" w:rsidRPr="00B70EFD" w:rsidRDefault="00FB759A" w:rsidP="00FB759A">
      <w:pPr>
        <w:contextualSpacing/>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To create a custom list, use the following steps.  </w:t>
      </w:r>
    </w:p>
    <w:p w14:paraId="7E16D2F2" w14:textId="77777777" w:rsidR="00FB759A" w:rsidRPr="00B70EFD" w:rsidRDefault="00FB759A" w:rsidP="00FB759A">
      <w:pPr>
        <w:contextualSpacing/>
        <w:rPr>
          <w:rFonts w:ascii="Arial" w:eastAsia="Times New Roman" w:hAnsi="Arial" w:cs="Arial"/>
          <w:color w:val="000000"/>
          <w:sz w:val="22"/>
          <w:szCs w:val="22"/>
        </w:rPr>
      </w:pPr>
    </w:p>
    <w:p w14:paraId="3B57A15B" w14:textId="6F4C008C" w:rsidR="00FB759A" w:rsidRPr="00B70EFD" w:rsidRDefault="00FB759A" w:rsidP="00FB759A">
      <w:pPr>
        <w:numPr>
          <w:ilvl w:val="0"/>
          <w:numId w:val="6"/>
        </w:numPr>
        <w:contextualSpacing/>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From your </w:t>
      </w:r>
      <w:r w:rsidRPr="00B70EFD">
        <w:rPr>
          <w:rFonts w:ascii="Arial" w:eastAsia="Times New Roman" w:hAnsi="Arial" w:cs="Arial"/>
          <w:b/>
          <w:color w:val="000000"/>
          <w:sz w:val="22"/>
          <w:szCs w:val="22"/>
        </w:rPr>
        <w:t>New</w:t>
      </w:r>
      <w:r w:rsidRPr="00B70EFD">
        <w:rPr>
          <w:rFonts w:ascii="Arial" w:eastAsia="Times New Roman" w:hAnsi="Arial" w:cs="Arial"/>
          <w:color w:val="000000"/>
          <w:sz w:val="22"/>
          <w:szCs w:val="22"/>
        </w:rPr>
        <w:t xml:space="preserve"> menu, select </w:t>
      </w:r>
      <w:r w:rsidRPr="00B70EFD">
        <w:rPr>
          <w:rFonts w:ascii="Arial" w:eastAsia="Times New Roman" w:hAnsi="Arial" w:cs="Arial"/>
          <w:b/>
          <w:color w:val="000000"/>
          <w:sz w:val="22"/>
          <w:szCs w:val="22"/>
        </w:rPr>
        <w:t>List</w:t>
      </w:r>
    </w:p>
    <w:p w14:paraId="2BD5E7EB" w14:textId="77777777" w:rsidR="00FB759A" w:rsidRPr="00B70EFD" w:rsidRDefault="00FB759A" w:rsidP="00FB759A">
      <w:pPr>
        <w:ind w:left="360"/>
        <w:rPr>
          <w:rFonts w:ascii="Arial" w:eastAsia="Times New Roman" w:hAnsi="Arial" w:cs="Arial"/>
          <w:color w:val="000000"/>
          <w:sz w:val="22"/>
          <w:szCs w:val="22"/>
        </w:rPr>
      </w:pPr>
      <w:r w:rsidRPr="00B70EFD">
        <w:rPr>
          <w:rFonts w:ascii="Arial" w:hAnsi="Arial" w:cs="Arial"/>
          <w:noProof/>
          <w:sz w:val="22"/>
          <w:szCs w:val="22"/>
        </w:rPr>
        <w:drawing>
          <wp:inline distT="0" distB="0" distL="0" distR="0" wp14:anchorId="071FDF9F" wp14:editId="64F672CC">
            <wp:extent cx="1133018" cy="173351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62448" cy="1778545"/>
                    </a:xfrm>
                    <a:prstGeom prst="rect">
                      <a:avLst/>
                    </a:prstGeom>
                  </pic:spPr>
                </pic:pic>
              </a:graphicData>
            </a:graphic>
          </wp:inline>
        </w:drawing>
      </w:r>
      <w:r w:rsidRPr="00B70EFD">
        <w:rPr>
          <w:rFonts w:ascii="Arial" w:hAnsi="Arial" w:cs="Arial"/>
          <w:noProof/>
          <w:sz w:val="22"/>
          <w:szCs w:val="22"/>
        </w:rPr>
        <w:t xml:space="preserve"> </w:t>
      </w:r>
    </w:p>
    <w:p w14:paraId="482EDD44" w14:textId="77777777" w:rsidR="00FB759A" w:rsidRPr="00B70EFD" w:rsidRDefault="00FB759A" w:rsidP="00FB759A">
      <w:pPr>
        <w:numPr>
          <w:ilvl w:val="0"/>
          <w:numId w:val="6"/>
        </w:numPr>
        <w:contextualSpacing/>
        <w:rPr>
          <w:rFonts w:ascii="Arial" w:eastAsia="Times New Roman" w:hAnsi="Arial" w:cs="Arial"/>
          <w:color w:val="000000"/>
          <w:sz w:val="22"/>
          <w:szCs w:val="22"/>
        </w:rPr>
      </w:pPr>
      <w:r w:rsidRPr="00B70EFD">
        <w:rPr>
          <w:rFonts w:ascii="Arial" w:eastAsia="Times New Roman" w:hAnsi="Arial" w:cs="Arial"/>
          <w:color w:val="000000"/>
          <w:sz w:val="22"/>
          <w:szCs w:val="22"/>
        </w:rPr>
        <w:t>Select</w:t>
      </w:r>
      <w:r w:rsidRPr="00B70EFD">
        <w:rPr>
          <w:rFonts w:ascii="Arial" w:eastAsia="Times New Roman" w:hAnsi="Arial" w:cs="Arial"/>
          <w:b/>
          <w:color w:val="000000"/>
          <w:sz w:val="22"/>
          <w:szCs w:val="22"/>
        </w:rPr>
        <w:t xml:space="preserve"> Blank List</w:t>
      </w:r>
    </w:p>
    <w:p w14:paraId="48EB4AB3" w14:textId="77777777" w:rsidR="00FB759A" w:rsidRPr="00B70EFD" w:rsidRDefault="00FB759A" w:rsidP="00FB759A">
      <w:pPr>
        <w:ind w:left="360"/>
        <w:rPr>
          <w:rFonts w:ascii="Arial" w:eastAsia="Times New Roman" w:hAnsi="Arial" w:cs="Arial"/>
          <w:color w:val="000000"/>
          <w:sz w:val="22"/>
          <w:szCs w:val="22"/>
        </w:rPr>
      </w:pPr>
      <w:r w:rsidRPr="00B70EFD">
        <w:rPr>
          <w:rFonts w:ascii="Arial" w:hAnsi="Arial" w:cs="Arial"/>
          <w:noProof/>
          <w:sz w:val="22"/>
          <w:szCs w:val="22"/>
        </w:rPr>
        <w:drawing>
          <wp:inline distT="0" distB="0" distL="0" distR="0" wp14:anchorId="64FF8CF7" wp14:editId="26A37D61">
            <wp:extent cx="1936800" cy="128078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67110" cy="1300831"/>
                    </a:xfrm>
                    <a:prstGeom prst="rect">
                      <a:avLst/>
                    </a:prstGeom>
                  </pic:spPr>
                </pic:pic>
              </a:graphicData>
            </a:graphic>
          </wp:inline>
        </w:drawing>
      </w:r>
    </w:p>
    <w:p w14:paraId="059D9C6F" w14:textId="77777777" w:rsidR="00FB759A" w:rsidRPr="00B70EFD" w:rsidRDefault="00FB759A" w:rsidP="00FB759A">
      <w:pPr>
        <w:numPr>
          <w:ilvl w:val="0"/>
          <w:numId w:val="6"/>
        </w:numPr>
        <w:contextualSpacing/>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Enter the name </w:t>
      </w:r>
      <w:r w:rsidRPr="00B70EFD">
        <w:rPr>
          <w:rFonts w:ascii="Arial" w:eastAsia="Times New Roman" w:hAnsi="Arial" w:cs="Arial"/>
          <w:i/>
          <w:color w:val="000000"/>
          <w:sz w:val="22"/>
          <w:szCs w:val="22"/>
        </w:rPr>
        <w:t>Employee Contact List</w:t>
      </w:r>
      <w:r w:rsidRPr="00B70EFD">
        <w:rPr>
          <w:rFonts w:ascii="Arial" w:eastAsia="Times New Roman" w:hAnsi="Arial" w:cs="Arial"/>
          <w:color w:val="000000"/>
          <w:sz w:val="22"/>
          <w:szCs w:val="22"/>
        </w:rPr>
        <w:t xml:space="preserve"> and click </w:t>
      </w:r>
      <w:r w:rsidRPr="00B70EFD">
        <w:rPr>
          <w:rFonts w:ascii="Arial" w:eastAsia="Times New Roman" w:hAnsi="Arial" w:cs="Arial"/>
          <w:b/>
          <w:color w:val="000000"/>
          <w:sz w:val="22"/>
          <w:szCs w:val="22"/>
        </w:rPr>
        <w:t>Create</w:t>
      </w:r>
      <w:r w:rsidRPr="00B70EFD">
        <w:rPr>
          <w:rFonts w:ascii="Arial" w:eastAsia="Times New Roman" w:hAnsi="Arial" w:cs="Arial"/>
          <w:color w:val="000000"/>
          <w:sz w:val="22"/>
          <w:szCs w:val="22"/>
        </w:rPr>
        <w:t>.</w:t>
      </w:r>
    </w:p>
    <w:p w14:paraId="766E7D63" w14:textId="3779BEEC" w:rsidR="00FB759A" w:rsidRPr="00B70EFD" w:rsidRDefault="00FB759A" w:rsidP="00FB759A">
      <w:pPr>
        <w:numPr>
          <w:ilvl w:val="0"/>
          <w:numId w:val="6"/>
        </w:numPr>
        <w:contextualSpacing/>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SharePoint will default to one column.  To change the column name from Title to something more descriptive, rename the default column, by selecting the dropdown by </w:t>
      </w:r>
      <w:r w:rsidRPr="00B70EFD">
        <w:rPr>
          <w:rFonts w:ascii="Arial" w:eastAsia="Times New Roman" w:hAnsi="Arial" w:cs="Arial"/>
          <w:b/>
          <w:bCs/>
          <w:color w:val="000000"/>
          <w:sz w:val="22"/>
          <w:szCs w:val="22"/>
        </w:rPr>
        <w:t xml:space="preserve">Title </w:t>
      </w:r>
      <w:r w:rsidRPr="00B70EFD">
        <w:rPr>
          <w:rFonts w:ascii="Arial" w:eastAsia="Times New Roman" w:hAnsi="Arial" w:cs="Arial"/>
          <w:color w:val="000000"/>
          <w:sz w:val="22"/>
          <w:szCs w:val="22"/>
        </w:rPr>
        <w:t xml:space="preserve">and select </w:t>
      </w:r>
      <w:r w:rsidRPr="00B70EFD">
        <w:rPr>
          <w:rFonts w:ascii="Arial" w:eastAsia="Times New Roman" w:hAnsi="Arial" w:cs="Arial"/>
          <w:b/>
          <w:bCs/>
          <w:color w:val="000000"/>
          <w:sz w:val="22"/>
          <w:szCs w:val="22"/>
        </w:rPr>
        <w:t>Column Settings</w:t>
      </w:r>
      <w:r w:rsidRPr="00B70EFD">
        <w:rPr>
          <w:rFonts w:ascii="Arial" w:eastAsia="Times New Roman" w:hAnsi="Arial" w:cs="Arial"/>
          <w:color w:val="000000"/>
          <w:sz w:val="22"/>
          <w:szCs w:val="22"/>
        </w:rPr>
        <w:t xml:space="preserve"> &gt; </w:t>
      </w:r>
      <w:r w:rsidRPr="00B70EFD">
        <w:rPr>
          <w:rFonts w:ascii="Arial" w:eastAsia="Times New Roman" w:hAnsi="Arial" w:cs="Arial"/>
          <w:b/>
          <w:bCs/>
          <w:color w:val="000000"/>
          <w:sz w:val="22"/>
          <w:szCs w:val="22"/>
        </w:rPr>
        <w:t xml:space="preserve">Rename </w:t>
      </w:r>
      <w:r w:rsidRPr="00B70EFD">
        <w:rPr>
          <w:rFonts w:ascii="Arial" w:eastAsia="Times New Roman" w:hAnsi="Arial" w:cs="Arial"/>
          <w:color w:val="000000"/>
          <w:sz w:val="22"/>
          <w:szCs w:val="22"/>
        </w:rPr>
        <w:t xml:space="preserve">then change the name to </w:t>
      </w:r>
      <w:r w:rsidRPr="00B70EFD">
        <w:rPr>
          <w:rFonts w:ascii="Arial" w:eastAsia="Times New Roman" w:hAnsi="Arial" w:cs="Arial"/>
          <w:i/>
          <w:iCs/>
          <w:color w:val="000000"/>
          <w:sz w:val="22"/>
          <w:szCs w:val="22"/>
        </w:rPr>
        <w:t>Employee Short Name</w:t>
      </w:r>
    </w:p>
    <w:p w14:paraId="07CD2AA4" w14:textId="77777777" w:rsidR="00FB759A" w:rsidRPr="00B70EFD" w:rsidRDefault="00FB759A" w:rsidP="00FB759A">
      <w:pPr>
        <w:numPr>
          <w:ilvl w:val="0"/>
          <w:numId w:val="6"/>
        </w:numPr>
        <w:contextualSpacing/>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Select </w:t>
      </w:r>
      <w:r w:rsidRPr="00B70EFD">
        <w:rPr>
          <w:rFonts w:ascii="Arial" w:eastAsia="Times New Roman" w:hAnsi="Arial" w:cs="Arial"/>
          <w:b/>
          <w:bCs/>
          <w:color w:val="000000"/>
          <w:sz w:val="22"/>
          <w:szCs w:val="22"/>
        </w:rPr>
        <w:t>+ Add Column</w:t>
      </w:r>
      <w:r w:rsidRPr="00B70EFD">
        <w:rPr>
          <w:rFonts w:ascii="Arial" w:eastAsia="Times New Roman" w:hAnsi="Arial" w:cs="Arial"/>
          <w:color w:val="000000"/>
          <w:sz w:val="22"/>
          <w:szCs w:val="22"/>
        </w:rPr>
        <w:t xml:space="preserve"> and select </w:t>
      </w:r>
      <w:r w:rsidRPr="00B70EFD">
        <w:rPr>
          <w:rFonts w:ascii="Arial" w:eastAsia="Times New Roman" w:hAnsi="Arial" w:cs="Arial"/>
          <w:b/>
          <w:bCs/>
          <w:color w:val="000000"/>
          <w:sz w:val="22"/>
          <w:szCs w:val="22"/>
        </w:rPr>
        <w:t>Person</w:t>
      </w:r>
      <w:r w:rsidRPr="00B70EFD">
        <w:rPr>
          <w:rFonts w:ascii="Arial" w:hAnsi="Arial" w:cs="Arial"/>
          <w:noProof/>
          <w:sz w:val="22"/>
          <w:szCs w:val="22"/>
        </w:rPr>
        <w:t xml:space="preserve"> </w:t>
      </w:r>
    </w:p>
    <w:p w14:paraId="64E989CD" w14:textId="77777777" w:rsidR="00FB759A" w:rsidRPr="00B70EFD" w:rsidRDefault="00FB759A" w:rsidP="00FB759A">
      <w:pPr>
        <w:ind w:left="360"/>
        <w:rPr>
          <w:rFonts w:ascii="Arial" w:eastAsia="Times New Roman" w:hAnsi="Arial" w:cs="Arial"/>
          <w:color w:val="000000"/>
          <w:sz w:val="22"/>
          <w:szCs w:val="22"/>
        </w:rPr>
      </w:pPr>
      <w:r w:rsidRPr="00B70EFD">
        <w:rPr>
          <w:rFonts w:ascii="Arial" w:hAnsi="Arial" w:cs="Arial"/>
          <w:noProof/>
          <w:sz w:val="22"/>
          <w:szCs w:val="22"/>
        </w:rPr>
        <w:drawing>
          <wp:inline distT="0" distB="0" distL="0" distR="0" wp14:anchorId="53A0A790" wp14:editId="223D3630">
            <wp:extent cx="1490491" cy="19141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99960" cy="1926263"/>
                    </a:xfrm>
                    <a:prstGeom prst="rect">
                      <a:avLst/>
                    </a:prstGeom>
                  </pic:spPr>
                </pic:pic>
              </a:graphicData>
            </a:graphic>
          </wp:inline>
        </w:drawing>
      </w:r>
    </w:p>
    <w:p w14:paraId="6E586E76" w14:textId="77777777" w:rsidR="00FB759A" w:rsidRPr="00B70EFD" w:rsidRDefault="00FB759A" w:rsidP="00FB759A">
      <w:pPr>
        <w:ind w:left="720"/>
        <w:contextualSpacing/>
        <w:rPr>
          <w:rFonts w:ascii="Arial" w:eastAsia="Times New Roman" w:hAnsi="Arial" w:cs="Arial"/>
          <w:color w:val="000000"/>
          <w:sz w:val="22"/>
          <w:szCs w:val="22"/>
        </w:rPr>
      </w:pPr>
    </w:p>
    <w:p w14:paraId="65656237" w14:textId="77777777" w:rsidR="00FB759A" w:rsidRPr="00B70EFD" w:rsidRDefault="00FB759A">
      <w:pPr>
        <w:rPr>
          <w:rFonts w:ascii="Arial" w:eastAsia="Times New Roman" w:hAnsi="Arial" w:cs="Arial"/>
          <w:color w:val="000000"/>
          <w:sz w:val="22"/>
          <w:szCs w:val="22"/>
        </w:rPr>
      </w:pPr>
      <w:r w:rsidRPr="00B70EFD">
        <w:rPr>
          <w:rFonts w:ascii="Arial" w:eastAsia="Times New Roman" w:hAnsi="Arial" w:cs="Arial"/>
          <w:color w:val="000000"/>
          <w:sz w:val="22"/>
          <w:szCs w:val="22"/>
        </w:rPr>
        <w:br w:type="page"/>
      </w:r>
    </w:p>
    <w:p w14:paraId="5192A1C6" w14:textId="6951D1A6" w:rsidR="00FB759A" w:rsidRPr="00B70EFD" w:rsidRDefault="00FB759A" w:rsidP="00FB759A">
      <w:pPr>
        <w:numPr>
          <w:ilvl w:val="0"/>
          <w:numId w:val="6"/>
        </w:numPr>
        <w:contextualSpacing/>
        <w:rPr>
          <w:rFonts w:ascii="Arial" w:eastAsia="Times New Roman" w:hAnsi="Arial" w:cs="Arial"/>
          <w:color w:val="000000"/>
          <w:sz w:val="22"/>
          <w:szCs w:val="22"/>
        </w:rPr>
      </w:pPr>
      <w:r w:rsidRPr="00B70EFD">
        <w:rPr>
          <w:rFonts w:ascii="Arial" w:eastAsia="Times New Roman" w:hAnsi="Arial" w:cs="Arial"/>
          <w:color w:val="000000"/>
          <w:sz w:val="22"/>
          <w:szCs w:val="22"/>
        </w:rPr>
        <w:lastRenderedPageBreak/>
        <w:t xml:space="preserve">In the </w:t>
      </w:r>
      <w:r w:rsidRPr="00B70EFD">
        <w:rPr>
          <w:rFonts w:ascii="Arial" w:eastAsia="Times New Roman" w:hAnsi="Arial" w:cs="Arial"/>
          <w:b/>
          <w:bCs/>
          <w:color w:val="000000"/>
          <w:sz w:val="22"/>
          <w:szCs w:val="22"/>
        </w:rPr>
        <w:t>Name</w:t>
      </w:r>
      <w:r w:rsidRPr="00B70EFD">
        <w:rPr>
          <w:rFonts w:ascii="Arial" w:eastAsia="Times New Roman" w:hAnsi="Arial" w:cs="Arial"/>
          <w:color w:val="000000"/>
          <w:sz w:val="22"/>
          <w:szCs w:val="22"/>
        </w:rPr>
        <w:t xml:space="preserve"> field, type </w:t>
      </w:r>
      <w:r w:rsidRPr="00B70EFD">
        <w:rPr>
          <w:rFonts w:ascii="Arial" w:eastAsia="Times New Roman" w:hAnsi="Arial" w:cs="Arial"/>
          <w:i/>
          <w:color w:val="000000"/>
          <w:sz w:val="22"/>
          <w:szCs w:val="22"/>
        </w:rPr>
        <w:t>Employee Name</w:t>
      </w:r>
      <w:r w:rsidRPr="00B70EFD">
        <w:rPr>
          <w:rFonts w:ascii="Arial" w:eastAsia="Times New Roman" w:hAnsi="Arial" w:cs="Arial"/>
          <w:color w:val="000000"/>
          <w:sz w:val="22"/>
          <w:szCs w:val="22"/>
        </w:rPr>
        <w:t xml:space="preserve"> and select the </w:t>
      </w:r>
      <w:r w:rsidRPr="00B70EFD">
        <w:rPr>
          <w:rFonts w:ascii="Arial" w:eastAsia="Times New Roman" w:hAnsi="Arial" w:cs="Arial"/>
          <w:b/>
          <w:color w:val="000000"/>
          <w:sz w:val="22"/>
          <w:szCs w:val="22"/>
        </w:rPr>
        <w:t xml:space="preserve">Person or Group </w:t>
      </w:r>
      <w:r w:rsidRPr="00B70EFD">
        <w:rPr>
          <w:rFonts w:ascii="Arial" w:eastAsia="Times New Roman" w:hAnsi="Arial" w:cs="Arial"/>
          <w:bCs/>
          <w:color w:val="000000"/>
          <w:sz w:val="22"/>
          <w:szCs w:val="22"/>
        </w:rPr>
        <w:t xml:space="preserve">from the </w:t>
      </w:r>
      <w:r w:rsidRPr="00B70EFD">
        <w:rPr>
          <w:rFonts w:ascii="Arial" w:eastAsia="Times New Roman" w:hAnsi="Arial" w:cs="Arial"/>
          <w:b/>
          <w:color w:val="000000"/>
          <w:sz w:val="22"/>
          <w:szCs w:val="22"/>
        </w:rPr>
        <w:t>Type</w:t>
      </w:r>
      <w:r w:rsidRPr="00B70EFD">
        <w:rPr>
          <w:rFonts w:ascii="Arial" w:eastAsia="Times New Roman" w:hAnsi="Arial" w:cs="Arial"/>
          <w:bCs/>
          <w:color w:val="000000"/>
          <w:sz w:val="22"/>
          <w:szCs w:val="22"/>
        </w:rPr>
        <w:t xml:space="preserve"> dropdown</w:t>
      </w:r>
      <w:r w:rsidRPr="00B70EFD">
        <w:rPr>
          <w:rFonts w:ascii="Arial" w:eastAsia="Times New Roman" w:hAnsi="Arial" w:cs="Arial"/>
          <w:color w:val="000000"/>
          <w:sz w:val="22"/>
          <w:szCs w:val="22"/>
        </w:rPr>
        <w:t xml:space="preserve">.  Select </w:t>
      </w:r>
      <w:r w:rsidRPr="00B70EFD">
        <w:rPr>
          <w:rFonts w:ascii="Arial" w:eastAsia="Times New Roman" w:hAnsi="Arial" w:cs="Arial"/>
          <w:b/>
          <w:bCs/>
          <w:color w:val="000000"/>
          <w:sz w:val="22"/>
          <w:szCs w:val="22"/>
        </w:rPr>
        <w:t>More options</w:t>
      </w:r>
      <w:r w:rsidRPr="00B70EFD">
        <w:rPr>
          <w:rFonts w:ascii="Arial" w:eastAsia="Times New Roman" w:hAnsi="Arial" w:cs="Arial"/>
          <w:color w:val="000000"/>
          <w:sz w:val="22"/>
          <w:szCs w:val="22"/>
        </w:rPr>
        <w:t xml:space="preserve"> and </w:t>
      </w:r>
      <w:r w:rsidRPr="00B70EFD">
        <w:rPr>
          <w:rFonts w:ascii="Arial" w:eastAsia="Times New Roman" w:hAnsi="Arial" w:cs="Arial"/>
          <w:b/>
          <w:bCs/>
          <w:color w:val="000000"/>
          <w:sz w:val="22"/>
          <w:szCs w:val="22"/>
        </w:rPr>
        <w:t>Enforce unique values</w:t>
      </w:r>
      <w:r w:rsidRPr="00B70EFD">
        <w:rPr>
          <w:rFonts w:ascii="Arial" w:eastAsia="Times New Roman" w:hAnsi="Arial" w:cs="Arial"/>
          <w:color w:val="000000"/>
          <w:sz w:val="22"/>
          <w:szCs w:val="22"/>
        </w:rPr>
        <w:t xml:space="preserve">, this prevents duplicative information. You can choose from an existing SharePoint group by selecting </w:t>
      </w:r>
      <w:r w:rsidRPr="00B70EFD">
        <w:rPr>
          <w:rFonts w:ascii="Arial" w:eastAsia="Times New Roman" w:hAnsi="Arial" w:cs="Arial"/>
          <w:b/>
          <w:bCs/>
          <w:color w:val="000000"/>
          <w:sz w:val="22"/>
          <w:szCs w:val="22"/>
        </w:rPr>
        <w:t>Allow selection of Groups</w:t>
      </w:r>
      <w:r w:rsidRPr="00B70EFD">
        <w:rPr>
          <w:rFonts w:ascii="Arial" w:eastAsia="Times New Roman" w:hAnsi="Arial" w:cs="Arial"/>
          <w:color w:val="000000"/>
          <w:sz w:val="22"/>
          <w:szCs w:val="22"/>
        </w:rPr>
        <w:t xml:space="preserve">. </w:t>
      </w:r>
    </w:p>
    <w:p w14:paraId="0154FAFB" w14:textId="77777777" w:rsidR="00FB759A" w:rsidRPr="00B70EFD" w:rsidRDefault="00FB759A" w:rsidP="00FB759A">
      <w:pPr>
        <w:ind w:left="360"/>
        <w:rPr>
          <w:rFonts w:ascii="Arial" w:eastAsia="Times New Roman" w:hAnsi="Arial" w:cs="Arial"/>
          <w:color w:val="000000"/>
          <w:sz w:val="22"/>
          <w:szCs w:val="22"/>
        </w:rPr>
      </w:pPr>
      <w:r w:rsidRPr="00B70EFD">
        <w:rPr>
          <w:rFonts w:ascii="Arial" w:hAnsi="Arial" w:cs="Arial"/>
          <w:noProof/>
          <w:sz w:val="22"/>
          <w:szCs w:val="22"/>
        </w:rPr>
        <w:drawing>
          <wp:inline distT="0" distB="0" distL="0" distR="0" wp14:anchorId="74675005" wp14:editId="0EDB9468">
            <wp:extent cx="2161887" cy="4507908"/>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96347" cy="4579762"/>
                    </a:xfrm>
                    <a:prstGeom prst="rect">
                      <a:avLst/>
                    </a:prstGeom>
                  </pic:spPr>
                </pic:pic>
              </a:graphicData>
            </a:graphic>
          </wp:inline>
        </w:drawing>
      </w:r>
    </w:p>
    <w:p w14:paraId="342D1EB0" w14:textId="32DFB03F" w:rsidR="00FB759A" w:rsidRPr="00B70EFD" w:rsidRDefault="00FB759A" w:rsidP="00FB759A">
      <w:pPr>
        <w:numPr>
          <w:ilvl w:val="0"/>
          <w:numId w:val="6"/>
        </w:numPr>
        <w:contextualSpacing/>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Select </w:t>
      </w:r>
      <w:r w:rsidRPr="00B70EFD">
        <w:rPr>
          <w:rFonts w:ascii="Arial" w:eastAsia="Times New Roman" w:hAnsi="Arial" w:cs="Arial"/>
          <w:b/>
          <w:bCs/>
          <w:color w:val="000000"/>
          <w:sz w:val="22"/>
          <w:szCs w:val="22"/>
        </w:rPr>
        <w:t>+ Add Column</w:t>
      </w:r>
      <w:r w:rsidRPr="00B70EFD">
        <w:rPr>
          <w:rFonts w:ascii="Arial" w:eastAsia="Times New Roman" w:hAnsi="Arial" w:cs="Arial"/>
          <w:color w:val="000000"/>
          <w:sz w:val="22"/>
          <w:szCs w:val="22"/>
        </w:rPr>
        <w:t xml:space="preserve"> and select </w:t>
      </w:r>
      <w:r w:rsidRPr="00B70EFD">
        <w:rPr>
          <w:rFonts w:ascii="Arial" w:eastAsia="Times New Roman" w:hAnsi="Arial" w:cs="Arial"/>
          <w:b/>
          <w:bCs/>
          <w:color w:val="000000"/>
          <w:sz w:val="22"/>
          <w:szCs w:val="22"/>
        </w:rPr>
        <w:t>More…</w:t>
      </w:r>
      <w:r w:rsidR="00A97AAF" w:rsidRPr="00B70EFD">
        <w:rPr>
          <w:rFonts w:ascii="Arial" w:eastAsia="Times New Roman" w:hAnsi="Arial" w:cs="Arial"/>
          <w:b/>
          <w:bCs/>
          <w:color w:val="000000"/>
          <w:sz w:val="22"/>
          <w:szCs w:val="22"/>
        </w:rPr>
        <w:t xml:space="preserve"> </w:t>
      </w:r>
      <w:r w:rsidR="00A97AAF" w:rsidRPr="00B70EFD">
        <w:rPr>
          <w:rFonts w:ascii="Arial" w:eastAsia="Times New Roman" w:hAnsi="Arial" w:cs="Arial"/>
          <w:color w:val="000000"/>
          <w:sz w:val="22"/>
          <w:szCs w:val="22"/>
        </w:rPr>
        <w:t xml:space="preserve">This will open a menu with additional options. </w:t>
      </w:r>
    </w:p>
    <w:p w14:paraId="41FF25EC" w14:textId="53E24553" w:rsidR="00FB759A" w:rsidRPr="00B70EFD" w:rsidRDefault="008F27D4" w:rsidP="00FB759A">
      <w:pPr>
        <w:ind w:left="360"/>
        <w:rPr>
          <w:rFonts w:ascii="Arial" w:eastAsia="Times New Roman" w:hAnsi="Arial" w:cs="Arial"/>
          <w:color w:val="000000"/>
          <w:sz w:val="22"/>
          <w:szCs w:val="22"/>
        </w:rPr>
      </w:pPr>
      <w:r>
        <w:rPr>
          <w:noProof/>
        </w:rPr>
        <w:drawing>
          <wp:inline distT="0" distB="0" distL="0" distR="0" wp14:anchorId="68F48D08" wp14:editId="1D507760">
            <wp:extent cx="2133600" cy="258797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50043" cy="2607924"/>
                    </a:xfrm>
                    <a:prstGeom prst="rect">
                      <a:avLst/>
                    </a:prstGeom>
                  </pic:spPr>
                </pic:pic>
              </a:graphicData>
            </a:graphic>
          </wp:inline>
        </w:drawing>
      </w:r>
      <w:r w:rsidR="00FB759A" w:rsidRPr="00B70EFD">
        <w:rPr>
          <w:rFonts w:ascii="Arial" w:hAnsi="Arial" w:cs="Arial"/>
          <w:noProof/>
          <w:sz w:val="22"/>
          <w:szCs w:val="22"/>
        </w:rPr>
        <w:t xml:space="preserve"> </w:t>
      </w:r>
      <w:r>
        <w:rPr>
          <w:noProof/>
        </w:rPr>
        <w:drawing>
          <wp:inline distT="0" distB="0" distL="0" distR="0" wp14:anchorId="2A8A6017" wp14:editId="640F1644">
            <wp:extent cx="2009775" cy="24991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8671" cy="2510230"/>
                    </a:xfrm>
                    <a:prstGeom prst="rect">
                      <a:avLst/>
                    </a:prstGeom>
                  </pic:spPr>
                </pic:pic>
              </a:graphicData>
            </a:graphic>
          </wp:inline>
        </w:drawing>
      </w:r>
    </w:p>
    <w:p w14:paraId="745EA7DC" w14:textId="77777777" w:rsidR="00FB759A" w:rsidRPr="00B70EFD" w:rsidRDefault="00FB759A" w:rsidP="00FB759A">
      <w:pPr>
        <w:ind w:left="720"/>
        <w:contextualSpacing/>
        <w:rPr>
          <w:rFonts w:ascii="Arial" w:eastAsia="Times New Roman" w:hAnsi="Arial" w:cs="Arial"/>
          <w:color w:val="000000"/>
          <w:sz w:val="22"/>
          <w:szCs w:val="22"/>
        </w:rPr>
      </w:pPr>
    </w:p>
    <w:p w14:paraId="6E5A9243" w14:textId="5A1B95BB" w:rsidR="00FB759A" w:rsidRPr="00B70EFD" w:rsidRDefault="00FB759A" w:rsidP="00FB759A">
      <w:pPr>
        <w:numPr>
          <w:ilvl w:val="0"/>
          <w:numId w:val="6"/>
        </w:numPr>
        <w:contextualSpacing/>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Name the column </w:t>
      </w:r>
      <w:r w:rsidRPr="00B70EFD">
        <w:rPr>
          <w:rFonts w:ascii="Arial" w:eastAsia="Times New Roman" w:hAnsi="Arial" w:cs="Arial"/>
          <w:i/>
          <w:iCs/>
          <w:color w:val="000000"/>
          <w:sz w:val="22"/>
          <w:szCs w:val="22"/>
        </w:rPr>
        <w:t>Email</w:t>
      </w:r>
      <w:r w:rsidRPr="00B70EFD">
        <w:rPr>
          <w:rFonts w:ascii="Arial" w:eastAsia="Times New Roman" w:hAnsi="Arial" w:cs="Arial"/>
          <w:color w:val="000000"/>
          <w:sz w:val="22"/>
          <w:szCs w:val="22"/>
        </w:rPr>
        <w:t xml:space="preserve"> and then select </w:t>
      </w:r>
      <w:r w:rsidRPr="00B70EFD">
        <w:rPr>
          <w:rFonts w:ascii="Arial" w:eastAsia="Times New Roman" w:hAnsi="Arial" w:cs="Arial"/>
          <w:b/>
          <w:bCs/>
          <w:color w:val="000000"/>
          <w:sz w:val="22"/>
          <w:szCs w:val="22"/>
        </w:rPr>
        <w:t xml:space="preserve">Person or Group </w:t>
      </w:r>
      <w:r w:rsidRPr="00B70EFD">
        <w:rPr>
          <w:rFonts w:ascii="Arial" w:eastAsia="Times New Roman" w:hAnsi="Arial" w:cs="Arial"/>
          <w:color w:val="000000"/>
          <w:sz w:val="22"/>
          <w:szCs w:val="22"/>
        </w:rPr>
        <w:t xml:space="preserve">and then select </w:t>
      </w:r>
      <w:r w:rsidRPr="00B70EFD">
        <w:rPr>
          <w:rFonts w:ascii="Arial" w:eastAsia="Times New Roman" w:hAnsi="Arial" w:cs="Arial"/>
          <w:i/>
          <w:iCs/>
          <w:color w:val="000000"/>
          <w:sz w:val="22"/>
          <w:szCs w:val="22"/>
        </w:rPr>
        <w:t>Work email</w:t>
      </w:r>
      <w:r w:rsidRPr="00B70EFD">
        <w:rPr>
          <w:rFonts w:ascii="Arial" w:eastAsia="Times New Roman" w:hAnsi="Arial" w:cs="Arial"/>
          <w:color w:val="000000"/>
          <w:sz w:val="22"/>
          <w:szCs w:val="22"/>
        </w:rPr>
        <w:t xml:space="preserve"> from the </w:t>
      </w:r>
      <w:r w:rsidRPr="00B70EFD">
        <w:rPr>
          <w:rFonts w:ascii="Arial" w:eastAsia="Times New Roman" w:hAnsi="Arial" w:cs="Arial"/>
          <w:b/>
          <w:bCs/>
          <w:color w:val="000000"/>
          <w:sz w:val="22"/>
          <w:szCs w:val="22"/>
        </w:rPr>
        <w:t xml:space="preserve">Show field </w:t>
      </w:r>
      <w:r w:rsidRPr="00B70EFD">
        <w:rPr>
          <w:rFonts w:ascii="Arial" w:eastAsia="Times New Roman" w:hAnsi="Arial" w:cs="Arial"/>
          <w:color w:val="000000"/>
          <w:sz w:val="22"/>
          <w:szCs w:val="22"/>
        </w:rPr>
        <w:t xml:space="preserve">dropdown.  </w:t>
      </w:r>
    </w:p>
    <w:p w14:paraId="23AA118C" w14:textId="77777777" w:rsidR="00FB759A" w:rsidRPr="00B70EFD" w:rsidRDefault="00FB759A" w:rsidP="00FB759A">
      <w:pPr>
        <w:pBdr>
          <w:top w:val="single" w:sz="4" w:space="10" w:color="4F81BD"/>
          <w:left w:val="single" w:sz="4" w:space="10" w:color="4F81BD"/>
        </w:pBdr>
        <w:spacing w:after="0"/>
        <w:ind w:left="720" w:right="1152"/>
        <w:jc w:val="both"/>
        <w:rPr>
          <w:rFonts w:ascii="Arial" w:hAnsi="Arial" w:cs="Arial"/>
          <w:i/>
          <w:iCs/>
          <w:color w:val="4F81BD"/>
          <w:sz w:val="22"/>
          <w:szCs w:val="22"/>
        </w:rPr>
      </w:pPr>
      <w:r w:rsidRPr="00B70EFD">
        <w:rPr>
          <w:rFonts w:ascii="Arial" w:hAnsi="Arial" w:cs="Arial"/>
          <w:i/>
          <w:iCs/>
          <w:color w:val="4F81BD"/>
          <w:sz w:val="22"/>
          <w:szCs w:val="22"/>
        </w:rPr>
        <w:t xml:space="preserve">This automatically populates the phone number from in the GAL. </w:t>
      </w:r>
    </w:p>
    <w:p w14:paraId="4E6FEF6A" w14:textId="47FA2E49" w:rsidR="00FB759A" w:rsidRPr="00B70EFD" w:rsidRDefault="00FB759A" w:rsidP="00FB759A">
      <w:pPr>
        <w:numPr>
          <w:ilvl w:val="0"/>
          <w:numId w:val="6"/>
        </w:numPr>
        <w:contextualSpacing/>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The last column for this list will indicate where the person sits in the building.  To keep the results consistent, limit the options users are allowed enter.  </w:t>
      </w:r>
    </w:p>
    <w:p w14:paraId="3740A141" w14:textId="557F6A67" w:rsidR="00FB759A" w:rsidRPr="00B70EFD" w:rsidRDefault="00FB759A" w:rsidP="00FB759A">
      <w:pPr>
        <w:numPr>
          <w:ilvl w:val="0"/>
          <w:numId w:val="6"/>
        </w:numPr>
        <w:contextualSpacing/>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Create column named </w:t>
      </w:r>
      <w:r w:rsidRPr="00B70EFD">
        <w:rPr>
          <w:rFonts w:ascii="Arial" w:eastAsia="Times New Roman" w:hAnsi="Arial" w:cs="Arial"/>
          <w:i/>
          <w:iCs/>
          <w:color w:val="000000"/>
          <w:sz w:val="22"/>
          <w:szCs w:val="22"/>
        </w:rPr>
        <w:t>Location</w:t>
      </w:r>
      <w:r w:rsidRPr="00B70EFD">
        <w:rPr>
          <w:rFonts w:ascii="Arial" w:eastAsia="Times New Roman" w:hAnsi="Arial" w:cs="Arial"/>
          <w:color w:val="000000"/>
          <w:sz w:val="22"/>
          <w:szCs w:val="22"/>
        </w:rPr>
        <w:t xml:space="preserve"> and select the Choice type.  Make it a required column and type the following choices, each on a separate line:   </w:t>
      </w:r>
    </w:p>
    <w:p w14:paraId="45771C18" w14:textId="77777777" w:rsidR="00FB759A" w:rsidRPr="00B70EFD" w:rsidRDefault="00FB759A" w:rsidP="00FB759A">
      <w:pPr>
        <w:spacing w:before="0" w:after="0"/>
        <w:ind w:left="1080"/>
        <w:rPr>
          <w:rFonts w:ascii="Arial" w:eastAsia="Times New Roman" w:hAnsi="Arial" w:cs="Arial"/>
          <w:color w:val="000000"/>
          <w:sz w:val="22"/>
          <w:szCs w:val="22"/>
        </w:rPr>
      </w:pPr>
      <w:r w:rsidRPr="00B70EFD">
        <w:rPr>
          <w:rFonts w:ascii="Arial" w:eastAsia="Times New Roman" w:hAnsi="Arial" w:cs="Arial"/>
          <w:color w:val="000000"/>
          <w:sz w:val="22"/>
          <w:szCs w:val="22"/>
        </w:rPr>
        <w:t>Team 1</w:t>
      </w:r>
    </w:p>
    <w:p w14:paraId="057DAAA0" w14:textId="77777777" w:rsidR="00FB759A" w:rsidRPr="00B70EFD" w:rsidRDefault="00FB759A" w:rsidP="00FB759A">
      <w:pPr>
        <w:spacing w:before="0" w:after="0"/>
        <w:ind w:left="1080"/>
        <w:rPr>
          <w:rFonts w:ascii="Arial" w:eastAsia="Times New Roman" w:hAnsi="Arial" w:cs="Arial"/>
          <w:color w:val="000000"/>
          <w:sz w:val="22"/>
          <w:szCs w:val="22"/>
        </w:rPr>
      </w:pPr>
      <w:r w:rsidRPr="00B70EFD">
        <w:rPr>
          <w:rFonts w:ascii="Arial" w:eastAsia="Times New Roman" w:hAnsi="Arial" w:cs="Arial"/>
          <w:color w:val="000000"/>
          <w:sz w:val="22"/>
          <w:szCs w:val="22"/>
        </w:rPr>
        <w:t>Team 2</w:t>
      </w:r>
    </w:p>
    <w:p w14:paraId="410770CD" w14:textId="4AB1277A" w:rsidR="00FB759A" w:rsidRPr="00B70EFD" w:rsidRDefault="00FB759A" w:rsidP="00FB759A">
      <w:pPr>
        <w:spacing w:before="0" w:after="0"/>
        <w:ind w:left="1080"/>
        <w:rPr>
          <w:rFonts w:ascii="Arial" w:eastAsia="Times New Roman" w:hAnsi="Arial" w:cs="Arial"/>
          <w:color w:val="000000"/>
          <w:sz w:val="22"/>
          <w:szCs w:val="22"/>
        </w:rPr>
      </w:pPr>
      <w:r w:rsidRPr="00B70EFD">
        <w:rPr>
          <w:rFonts w:ascii="Arial" w:eastAsia="Times New Roman" w:hAnsi="Arial" w:cs="Arial"/>
          <w:color w:val="000000"/>
          <w:sz w:val="22"/>
          <w:szCs w:val="22"/>
        </w:rPr>
        <w:t>Team 3</w:t>
      </w:r>
    </w:p>
    <w:p w14:paraId="557F368C" w14:textId="672BA921" w:rsidR="00FB759A" w:rsidRDefault="00FB759A" w:rsidP="00FB759A">
      <w:pPr>
        <w:spacing w:before="0" w:after="0"/>
        <w:ind w:left="1080"/>
        <w:rPr>
          <w:rFonts w:ascii="Arial" w:eastAsia="Times New Roman" w:hAnsi="Arial" w:cs="Arial"/>
          <w:color w:val="000000"/>
          <w:sz w:val="22"/>
          <w:szCs w:val="22"/>
        </w:rPr>
      </w:pPr>
      <w:r w:rsidRPr="00B70EFD">
        <w:rPr>
          <w:rFonts w:ascii="Arial" w:eastAsia="Times New Roman" w:hAnsi="Arial" w:cs="Arial"/>
          <w:color w:val="000000"/>
          <w:sz w:val="22"/>
          <w:szCs w:val="22"/>
        </w:rPr>
        <w:t>Telework-No Desk</w:t>
      </w:r>
    </w:p>
    <w:p w14:paraId="110442D0" w14:textId="77777777" w:rsidR="00A7792A" w:rsidRPr="00B70EFD" w:rsidRDefault="00A7792A" w:rsidP="00FB759A">
      <w:pPr>
        <w:spacing w:before="0" w:after="0"/>
        <w:ind w:left="1080"/>
        <w:rPr>
          <w:rFonts w:ascii="Arial" w:eastAsia="Times New Roman" w:hAnsi="Arial" w:cs="Arial"/>
          <w:color w:val="000000"/>
          <w:sz w:val="22"/>
          <w:szCs w:val="22"/>
        </w:rPr>
      </w:pPr>
    </w:p>
    <w:p w14:paraId="0C5C7D0B" w14:textId="2BEB1D5F" w:rsidR="00FB759A" w:rsidRPr="00B70EFD" w:rsidRDefault="00FB759A" w:rsidP="00FB759A">
      <w:pPr>
        <w:numPr>
          <w:ilvl w:val="0"/>
          <w:numId w:val="6"/>
        </w:numPr>
        <w:spacing w:before="0" w:after="0"/>
        <w:contextualSpacing/>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Delete the </w:t>
      </w:r>
      <w:r w:rsidRPr="00B70EFD">
        <w:rPr>
          <w:rFonts w:ascii="Arial" w:eastAsia="Times New Roman" w:hAnsi="Arial" w:cs="Arial"/>
          <w:b/>
          <w:color w:val="000000"/>
          <w:sz w:val="22"/>
          <w:szCs w:val="22"/>
        </w:rPr>
        <w:t>Default value</w:t>
      </w:r>
      <w:r w:rsidRPr="00B70EFD">
        <w:rPr>
          <w:rFonts w:ascii="Arial" w:eastAsia="Times New Roman" w:hAnsi="Arial" w:cs="Arial"/>
          <w:color w:val="000000"/>
          <w:sz w:val="22"/>
          <w:szCs w:val="22"/>
        </w:rPr>
        <w:t xml:space="preserve"> from the text box at the bottom so it is blank (It is automatically set to the first value).</w:t>
      </w:r>
    </w:p>
    <w:p w14:paraId="5335BCDA" w14:textId="478512B3" w:rsidR="00FB759A" w:rsidRPr="00B70EFD" w:rsidRDefault="00FB759A" w:rsidP="00FB759A">
      <w:pPr>
        <w:spacing w:before="0" w:after="0"/>
        <w:ind w:left="720"/>
        <w:rPr>
          <w:rFonts w:ascii="Arial" w:eastAsia="Times New Roman" w:hAnsi="Arial" w:cs="Arial"/>
          <w:color w:val="000000"/>
          <w:sz w:val="22"/>
          <w:szCs w:val="22"/>
        </w:rPr>
      </w:pPr>
    </w:p>
    <w:p w14:paraId="4F9AD754" w14:textId="0EA80900" w:rsidR="00FB759A" w:rsidRPr="00B70EFD" w:rsidRDefault="00A7792A" w:rsidP="00FB759A">
      <w:pPr>
        <w:spacing w:before="0" w:after="0"/>
        <w:ind w:left="720"/>
        <w:rPr>
          <w:rFonts w:ascii="Arial" w:eastAsia="Times New Roman" w:hAnsi="Arial" w:cs="Arial"/>
          <w:color w:val="000000"/>
          <w:sz w:val="22"/>
          <w:szCs w:val="22"/>
        </w:rPr>
      </w:pPr>
      <w:r w:rsidRPr="00B70EFD">
        <w:rPr>
          <w:rFonts w:ascii="Arial" w:hAnsi="Arial" w:cs="Arial"/>
          <w:noProof/>
          <w:sz w:val="22"/>
          <w:szCs w:val="22"/>
        </w:rPr>
        <mc:AlternateContent>
          <mc:Choice Requires="wps">
            <w:drawing>
              <wp:anchor distT="0" distB="0" distL="114300" distR="114300" simplePos="0" relativeHeight="251701248" behindDoc="0" locked="0" layoutInCell="1" allowOverlap="1" wp14:anchorId="64FDA423" wp14:editId="5A7CB440">
                <wp:simplePos x="0" y="0"/>
                <wp:positionH relativeFrom="column">
                  <wp:posOffset>2980054</wp:posOffset>
                </wp:positionH>
                <wp:positionV relativeFrom="paragraph">
                  <wp:posOffset>671195</wp:posOffset>
                </wp:positionV>
                <wp:extent cx="1160145" cy="4352925"/>
                <wp:effectExtent l="38100" t="0" r="20955" b="104775"/>
                <wp:wrapNone/>
                <wp:docPr id="18" name="Elbow Connector 18"/>
                <wp:cNvGraphicFramePr/>
                <a:graphic xmlns:a="http://schemas.openxmlformats.org/drawingml/2006/main">
                  <a:graphicData uri="http://schemas.microsoft.com/office/word/2010/wordprocessingShape">
                    <wps:wsp>
                      <wps:cNvCnPr/>
                      <wps:spPr>
                        <a:xfrm rot="10800000" flipV="1">
                          <a:off x="0" y="0"/>
                          <a:ext cx="1160145" cy="4352925"/>
                        </a:xfrm>
                        <a:prstGeom prst="bentConnector3">
                          <a:avLst>
                            <a:gd name="adj1" fmla="val 27429"/>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6CE0C6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26" type="#_x0000_t34" style="position:absolute;margin-left:234.65pt;margin-top:52.85pt;width:91.35pt;height:342.75pt;rotation:180;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" adj="5925" strokecolor="#be4b48">
                <v:stroke endarrow="open"/>
              </v:shape>
            </w:pict>
          </mc:Fallback>
        </mc:AlternateContent>
      </w:r>
      <w:r w:rsidR="000D2755" w:rsidRPr="00B70EFD">
        <w:rPr>
          <w:rFonts w:ascii="Arial" w:eastAsia="Times New Roman" w:hAnsi="Arial" w:cs="Arial"/>
          <w:noProof/>
          <w:color w:val="000000"/>
          <w:sz w:val="22"/>
          <w:szCs w:val="22"/>
        </w:rPr>
        <mc:AlternateContent>
          <mc:Choice Requires="wps">
            <w:drawing>
              <wp:anchor distT="0" distB="0" distL="114300" distR="114300" simplePos="0" relativeHeight="251702272" behindDoc="0" locked="0" layoutInCell="0" allowOverlap="1" wp14:anchorId="0A8FA8FA" wp14:editId="7D5B2E0E">
                <wp:simplePos x="0" y="0"/>
                <wp:positionH relativeFrom="margin">
                  <wp:posOffset>4265641</wp:posOffset>
                </wp:positionH>
                <wp:positionV relativeFrom="margin">
                  <wp:posOffset>2931564</wp:posOffset>
                </wp:positionV>
                <wp:extent cx="1976120" cy="1706880"/>
                <wp:effectExtent l="19050" t="19050" r="24130" b="1524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7B31AA1A" w14:textId="27AAF795" w:rsidR="00FB759A" w:rsidRDefault="00FB759A" w:rsidP="00FB759A">
                            <w:pPr>
                              <w:rPr>
                                <w:i/>
                                <w:iCs/>
                                <w:color w:val="7F7F7F" w:themeColor="text1" w:themeTint="80"/>
                                <w:sz w:val="24"/>
                              </w:rPr>
                            </w:pPr>
                            <w:r>
                              <w:t xml:space="preserve">You can </w:t>
                            </w:r>
                            <w:r w:rsidR="00A7792A">
                              <w:t>add a</w:t>
                            </w:r>
                            <w:r>
                              <w:t xml:space="preserve"> default value; however, then you can’t determine if the user </w:t>
                            </w:r>
                            <w:r w:rsidR="00A7792A">
                              <w:t>changed</w:t>
                            </w:r>
                            <w:r>
                              <w:t xml:space="preserve"> the column</w:t>
                            </w:r>
                            <w:r w:rsidR="00A7792A">
                              <w:t xml:space="preserve"> or not</w:t>
                            </w:r>
                            <w:r>
                              <w:t xml:space="preserve">.  Remember that you’re requiring the field and if it’s pre-populated, that rule will be satisfied regardless of what the user does.  </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A8FA8F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335.9pt;margin-top:230.85pt;width:155.6pt;height:134.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" o:allowincell="f" adj="1739" fillcolor="#943634" strokecolor="#9bbb59" strokeweight="3pt">
                <v:shadow color="#5d7035" offset="1pt,1pt"/>
                <v:textbox style="mso-fit-shape-to-text:t" inset="3.6pt,,3.6pt">
                  <w:txbxContent>
                    <w:p w14:paraId="7B31AA1A" w14:textId="27AAF795" w:rsidR="00FB759A" w:rsidRDefault="00FB759A" w:rsidP="00FB759A">
                      <w:pPr>
                        <w:rPr>
                          <w:i/>
                          <w:iCs/>
                          <w:color w:val="7F7F7F" w:themeColor="text1" w:themeTint="80"/>
                          <w:sz w:val="24"/>
                        </w:rPr>
                      </w:pPr>
                      <w:r>
                        <w:t xml:space="preserve">You can </w:t>
                      </w:r>
                      <w:r w:rsidR="00A7792A">
                        <w:t>add a</w:t>
                      </w:r>
                      <w:r>
                        <w:t xml:space="preserve"> default value; however, then you can’t determine if the user </w:t>
                      </w:r>
                      <w:r w:rsidR="00A7792A">
                        <w:t>changed</w:t>
                      </w:r>
                      <w:r>
                        <w:t xml:space="preserve"> the column</w:t>
                      </w:r>
                      <w:r w:rsidR="00A7792A">
                        <w:t xml:space="preserve"> or not</w:t>
                      </w:r>
                      <w:r>
                        <w:t xml:space="preserve">.  Remember that you’re requiring the field and if it’s pre-populated, that rule will be satisfied regardless of what the user does.  </w:t>
                      </w:r>
                    </w:p>
                  </w:txbxContent>
                </v:textbox>
                <w10:wrap type="square" anchorx="margin" anchory="margin"/>
              </v:shape>
            </w:pict>
          </mc:Fallback>
        </mc:AlternateContent>
      </w:r>
      <w:r w:rsidR="00FB759A" w:rsidRPr="00B70EFD">
        <w:rPr>
          <w:rFonts w:ascii="Arial" w:hAnsi="Arial" w:cs="Arial"/>
          <w:noProof/>
          <w:sz w:val="22"/>
          <w:szCs w:val="22"/>
        </w:rPr>
        <w:t xml:space="preserve"> </w:t>
      </w:r>
      <w:r w:rsidR="008F27D4">
        <w:rPr>
          <w:noProof/>
        </w:rPr>
        <w:drawing>
          <wp:inline distT="0" distB="0" distL="0" distR="0" wp14:anchorId="5F6E10AD" wp14:editId="74EDD976">
            <wp:extent cx="2459981" cy="523840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72583" cy="5265242"/>
                    </a:xfrm>
                    <a:prstGeom prst="rect">
                      <a:avLst/>
                    </a:prstGeom>
                  </pic:spPr>
                </pic:pic>
              </a:graphicData>
            </a:graphic>
          </wp:inline>
        </w:drawing>
      </w:r>
      <w:r w:rsidR="00FB759A" w:rsidRPr="00B70EFD">
        <w:rPr>
          <w:rFonts w:ascii="Arial" w:hAnsi="Arial" w:cs="Arial"/>
          <w:noProof/>
          <w:sz w:val="22"/>
          <w:szCs w:val="22"/>
        </w:rPr>
        <w:t xml:space="preserve"> </w:t>
      </w:r>
    </w:p>
    <w:p w14:paraId="614361DE" w14:textId="710E6CF1" w:rsidR="00A7792A" w:rsidRDefault="00A7792A" w:rsidP="00A7792A">
      <w:pPr>
        <w:ind w:left="720"/>
        <w:contextualSpacing/>
        <w:rPr>
          <w:rFonts w:ascii="Arial" w:eastAsia="Times New Roman" w:hAnsi="Arial" w:cs="Arial"/>
          <w:color w:val="000000"/>
          <w:sz w:val="22"/>
          <w:szCs w:val="22"/>
        </w:rPr>
      </w:pPr>
      <w:r>
        <w:rPr>
          <w:noProof/>
        </w:rPr>
        <w:lastRenderedPageBreak/>
        <w:drawing>
          <wp:inline distT="0" distB="0" distL="0" distR="0" wp14:anchorId="51765DF3" wp14:editId="44FF0B9E">
            <wp:extent cx="2521647" cy="4981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27192" cy="4992530"/>
                    </a:xfrm>
                    <a:prstGeom prst="rect">
                      <a:avLst/>
                    </a:prstGeom>
                  </pic:spPr>
                </pic:pic>
              </a:graphicData>
            </a:graphic>
          </wp:inline>
        </w:drawing>
      </w:r>
    </w:p>
    <w:p w14:paraId="2F913314" w14:textId="77777777" w:rsidR="008F27D4" w:rsidRDefault="008F27D4" w:rsidP="008F27D4">
      <w:pPr>
        <w:ind w:left="720"/>
        <w:contextualSpacing/>
        <w:rPr>
          <w:rFonts w:ascii="Arial" w:eastAsia="Times New Roman" w:hAnsi="Arial" w:cs="Arial"/>
          <w:color w:val="000000"/>
          <w:sz w:val="22"/>
          <w:szCs w:val="22"/>
        </w:rPr>
      </w:pPr>
    </w:p>
    <w:p w14:paraId="02438D15" w14:textId="7D1BD397" w:rsidR="00FB759A" w:rsidRPr="00B70EFD" w:rsidRDefault="00FB759A" w:rsidP="00FB759A">
      <w:pPr>
        <w:numPr>
          <w:ilvl w:val="0"/>
          <w:numId w:val="6"/>
        </w:numPr>
        <w:contextualSpacing/>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You can re-order the columns by selecting the column </w:t>
      </w:r>
      <w:proofErr w:type="gramStart"/>
      <w:r w:rsidRPr="00B70EFD">
        <w:rPr>
          <w:rFonts w:ascii="Arial" w:eastAsia="Times New Roman" w:hAnsi="Arial" w:cs="Arial"/>
          <w:color w:val="000000"/>
          <w:sz w:val="22"/>
          <w:szCs w:val="22"/>
        </w:rPr>
        <w:t>header, and</w:t>
      </w:r>
      <w:proofErr w:type="gramEnd"/>
      <w:r w:rsidRPr="00B70EFD">
        <w:rPr>
          <w:rFonts w:ascii="Arial" w:eastAsia="Times New Roman" w:hAnsi="Arial" w:cs="Arial"/>
          <w:color w:val="000000"/>
          <w:sz w:val="22"/>
          <w:szCs w:val="22"/>
        </w:rPr>
        <w:t xml:space="preserve"> dragging it to the new location. </w:t>
      </w:r>
    </w:p>
    <w:p w14:paraId="617CE248" w14:textId="77777777" w:rsidR="00A7792A" w:rsidRDefault="00A7792A" w:rsidP="00FB759A">
      <w:pPr>
        <w:rPr>
          <w:rFonts w:ascii="Arial" w:eastAsia="Times New Roman" w:hAnsi="Arial" w:cs="Arial"/>
          <w:color w:val="000000"/>
          <w:sz w:val="22"/>
          <w:szCs w:val="22"/>
        </w:rPr>
      </w:pPr>
    </w:p>
    <w:p w14:paraId="748810C1" w14:textId="52E2CA6F" w:rsidR="00FB759A" w:rsidRPr="00B70EFD" w:rsidRDefault="00FB759A" w:rsidP="00FB759A">
      <w:p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Adding items: </w:t>
      </w:r>
    </w:p>
    <w:p w14:paraId="22F7A9D0" w14:textId="77777777" w:rsidR="00FB759A" w:rsidRPr="00B70EFD" w:rsidRDefault="00FB759A" w:rsidP="00FB759A">
      <w:pPr>
        <w:numPr>
          <w:ilvl w:val="0"/>
          <w:numId w:val="26"/>
        </w:numPr>
        <w:contextualSpacing/>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Select </w:t>
      </w:r>
      <w:r w:rsidRPr="00B70EFD">
        <w:rPr>
          <w:rFonts w:ascii="Arial" w:hAnsi="Arial" w:cs="Arial"/>
          <w:b/>
          <w:noProof/>
          <w:sz w:val="22"/>
          <w:szCs w:val="22"/>
        </w:rPr>
        <w:t xml:space="preserve">New </w:t>
      </w:r>
      <w:r w:rsidRPr="00B70EFD">
        <w:rPr>
          <w:rFonts w:ascii="Arial" w:eastAsia="Times New Roman" w:hAnsi="Arial" w:cs="Arial"/>
          <w:color w:val="000000"/>
          <w:sz w:val="22"/>
          <w:szCs w:val="22"/>
        </w:rPr>
        <w:t>and let’s fill in the fields.</w:t>
      </w:r>
    </w:p>
    <w:p w14:paraId="123A581F" w14:textId="478E22F1" w:rsidR="00FB759A" w:rsidRPr="00B70EFD" w:rsidRDefault="000D2755" w:rsidP="00FB759A">
      <w:pPr>
        <w:numPr>
          <w:ilvl w:val="0"/>
          <w:numId w:val="26"/>
        </w:numPr>
        <w:contextualSpacing/>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Add yourself to test the fields </w:t>
      </w:r>
      <w:r w:rsidR="00FB759A" w:rsidRPr="00B70EFD">
        <w:rPr>
          <w:rFonts w:ascii="Arial" w:eastAsia="Times New Roman" w:hAnsi="Arial" w:cs="Arial"/>
          <w:color w:val="000000"/>
          <w:sz w:val="22"/>
          <w:szCs w:val="22"/>
        </w:rPr>
        <w:t>(for phone number</w:t>
      </w:r>
      <w:r w:rsidRPr="00B70EFD">
        <w:rPr>
          <w:rFonts w:ascii="Arial" w:eastAsia="Times New Roman" w:hAnsi="Arial" w:cs="Arial"/>
          <w:color w:val="000000"/>
          <w:sz w:val="22"/>
          <w:szCs w:val="22"/>
        </w:rPr>
        <w:t xml:space="preserve"> and email</w:t>
      </w:r>
      <w:r w:rsidR="00FB759A" w:rsidRPr="00B70EFD">
        <w:rPr>
          <w:rFonts w:ascii="Arial" w:eastAsia="Times New Roman" w:hAnsi="Arial" w:cs="Arial"/>
          <w:color w:val="000000"/>
          <w:sz w:val="22"/>
          <w:szCs w:val="22"/>
        </w:rPr>
        <w:t>, enter your name again and click save)</w:t>
      </w:r>
    </w:p>
    <w:p w14:paraId="635362A5" w14:textId="77777777" w:rsidR="00FB759A" w:rsidRPr="00B70EFD" w:rsidRDefault="00FB759A" w:rsidP="00FB759A">
      <w:pPr>
        <w:numPr>
          <w:ilvl w:val="0"/>
          <w:numId w:val="26"/>
        </w:numPr>
        <w:contextualSpacing/>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Notice at the bottom of the panel you can attach a file as well. </w:t>
      </w:r>
    </w:p>
    <w:p w14:paraId="369A5623" w14:textId="77777777" w:rsidR="00FB759A" w:rsidRPr="00B70EFD" w:rsidRDefault="00FB759A" w:rsidP="00FB759A">
      <w:pPr>
        <w:numPr>
          <w:ilvl w:val="0"/>
          <w:numId w:val="26"/>
        </w:numPr>
        <w:contextualSpacing/>
        <w:rPr>
          <w:rFonts w:ascii="Arial" w:eastAsia="Times New Roman" w:hAnsi="Arial" w:cs="Arial"/>
          <w:color w:val="000000"/>
          <w:sz w:val="22"/>
          <w:szCs w:val="22"/>
        </w:rPr>
      </w:pPr>
      <w:r w:rsidRPr="00B70EFD">
        <w:rPr>
          <w:rFonts w:ascii="Arial" w:eastAsia="Times New Roman" w:hAnsi="Arial" w:cs="Arial"/>
          <w:color w:val="000000"/>
          <w:sz w:val="22"/>
          <w:szCs w:val="22"/>
        </w:rPr>
        <w:t>Click Save.</w:t>
      </w:r>
    </w:p>
    <w:p w14:paraId="59E757C0" w14:textId="15319D93" w:rsidR="00A7792A" w:rsidRDefault="00FB759A" w:rsidP="00FB759A">
      <w:pPr>
        <w:numPr>
          <w:ilvl w:val="0"/>
          <w:numId w:val="26"/>
        </w:numPr>
        <w:contextualSpacing/>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If you go next to </w:t>
      </w:r>
      <w:r w:rsidRPr="00B70EFD">
        <w:rPr>
          <w:rFonts w:ascii="Arial" w:eastAsia="Times New Roman" w:hAnsi="Arial" w:cs="Arial"/>
          <w:b/>
          <w:bCs/>
          <w:color w:val="000000"/>
          <w:sz w:val="22"/>
          <w:szCs w:val="22"/>
        </w:rPr>
        <w:t>New</w:t>
      </w:r>
      <w:r w:rsidRPr="00B70EFD">
        <w:rPr>
          <w:rFonts w:ascii="Arial" w:eastAsia="Times New Roman" w:hAnsi="Arial" w:cs="Arial"/>
          <w:color w:val="000000"/>
          <w:sz w:val="22"/>
          <w:szCs w:val="22"/>
        </w:rPr>
        <w:t xml:space="preserve"> and click on </w:t>
      </w:r>
      <w:r w:rsidRPr="00B70EFD">
        <w:rPr>
          <w:rFonts w:ascii="Arial" w:eastAsia="Times New Roman" w:hAnsi="Arial" w:cs="Arial"/>
          <w:b/>
          <w:color w:val="000000"/>
          <w:sz w:val="22"/>
          <w:szCs w:val="22"/>
        </w:rPr>
        <w:t>Edit in grid view</w:t>
      </w:r>
      <w:r w:rsidRPr="00B70EFD">
        <w:rPr>
          <w:rFonts w:ascii="Arial" w:eastAsia="Times New Roman" w:hAnsi="Arial" w:cs="Arial"/>
          <w:color w:val="000000"/>
          <w:sz w:val="22"/>
          <w:szCs w:val="22"/>
        </w:rPr>
        <w:t xml:space="preserve">, this makes it very easy to edit multiple records in one view. This is also called a datasheet view. </w:t>
      </w:r>
    </w:p>
    <w:p w14:paraId="555ABDD6" w14:textId="09A0D9BF" w:rsidR="00FB759A" w:rsidRPr="00B70EFD" w:rsidRDefault="00A7792A" w:rsidP="00A7792A">
      <w:pPr>
        <w:rPr>
          <w:rFonts w:ascii="Arial" w:eastAsia="Times New Roman" w:hAnsi="Arial" w:cs="Arial"/>
          <w:color w:val="000000"/>
          <w:sz w:val="22"/>
          <w:szCs w:val="22"/>
        </w:rPr>
      </w:pPr>
      <w:r>
        <w:rPr>
          <w:rFonts w:ascii="Arial" w:eastAsia="Times New Roman" w:hAnsi="Arial" w:cs="Arial"/>
          <w:color w:val="000000"/>
          <w:sz w:val="22"/>
          <w:szCs w:val="22"/>
        </w:rPr>
        <w:br w:type="page"/>
      </w:r>
    </w:p>
    <w:p w14:paraId="55BFEEE7" w14:textId="749D2939" w:rsidR="007E6020" w:rsidRPr="00A7792A" w:rsidRDefault="00E91773" w:rsidP="00DA50AB">
      <w:pPr>
        <w:pStyle w:val="Heading2"/>
        <w:rPr>
          <w:rFonts w:ascii="Arial" w:hAnsi="Arial" w:cs="Arial"/>
          <w:b/>
          <w:bCs/>
        </w:rPr>
      </w:pPr>
      <w:bookmarkStart w:id="9" w:name="_Toc62114366"/>
      <w:r w:rsidRPr="00A7792A">
        <w:rPr>
          <w:rFonts w:ascii="Arial" w:hAnsi="Arial" w:cs="Arial"/>
          <w:b/>
          <w:bCs/>
        </w:rPr>
        <w:lastRenderedPageBreak/>
        <w:t>Q</w:t>
      </w:r>
      <w:r w:rsidR="00DA50AB" w:rsidRPr="00A7792A">
        <w:rPr>
          <w:rFonts w:ascii="Arial" w:hAnsi="Arial" w:cs="Arial"/>
          <w:b/>
          <w:bCs/>
        </w:rPr>
        <w:t xml:space="preserve">uantifying your </w:t>
      </w:r>
      <w:r w:rsidR="00B70EFD" w:rsidRPr="00A7792A">
        <w:rPr>
          <w:rFonts w:ascii="Arial" w:hAnsi="Arial" w:cs="Arial"/>
          <w:b/>
          <w:bCs/>
        </w:rPr>
        <w:t>E</w:t>
      </w:r>
      <w:r w:rsidR="00DA50AB" w:rsidRPr="00A7792A">
        <w:rPr>
          <w:rFonts w:ascii="Arial" w:hAnsi="Arial" w:cs="Arial"/>
          <w:b/>
          <w:bCs/>
        </w:rPr>
        <w:t xml:space="preserve">mployee </w:t>
      </w:r>
      <w:r w:rsidR="00B70EFD" w:rsidRPr="00A7792A">
        <w:rPr>
          <w:rFonts w:ascii="Arial" w:hAnsi="Arial" w:cs="Arial"/>
          <w:b/>
          <w:bCs/>
        </w:rPr>
        <w:t>L</w:t>
      </w:r>
      <w:r w:rsidR="00DA50AB" w:rsidRPr="00A7792A">
        <w:rPr>
          <w:rFonts w:ascii="Arial" w:hAnsi="Arial" w:cs="Arial"/>
          <w:b/>
          <w:bCs/>
        </w:rPr>
        <w:t>ist</w:t>
      </w:r>
      <w:r w:rsidRPr="00A7792A">
        <w:rPr>
          <w:rFonts w:ascii="Arial" w:hAnsi="Arial" w:cs="Arial"/>
          <w:b/>
          <w:bCs/>
        </w:rPr>
        <w:t xml:space="preserve"> </w:t>
      </w:r>
      <w:r w:rsidR="00B70EFD" w:rsidRPr="00A7792A">
        <w:rPr>
          <w:rFonts w:ascii="Arial" w:hAnsi="Arial" w:cs="Arial"/>
          <w:b/>
          <w:bCs/>
        </w:rPr>
        <w:t>W</w:t>
      </w:r>
      <w:r w:rsidR="00FF168B" w:rsidRPr="00A7792A">
        <w:rPr>
          <w:rFonts w:ascii="Arial" w:hAnsi="Arial" w:cs="Arial"/>
          <w:b/>
          <w:bCs/>
        </w:rPr>
        <w:t xml:space="preserve">ithin </w:t>
      </w:r>
      <w:r w:rsidR="00B70EFD" w:rsidRPr="00A7792A">
        <w:rPr>
          <w:rFonts w:ascii="Arial" w:hAnsi="Arial" w:cs="Arial"/>
          <w:b/>
          <w:bCs/>
        </w:rPr>
        <w:t>S</w:t>
      </w:r>
      <w:r w:rsidRPr="00A7792A">
        <w:rPr>
          <w:rFonts w:ascii="Arial" w:hAnsi="Arial" w:cs="Arial"/>
          <w:b/>
          <w:bCs/>
        </w:rPr>
        <w:t>hareP</w:t>
      </w:r>
      <w:r w:rsidR="00FF168B" w:rsidRPr="00A7792A">
        <w:rPr>
          <w:rFonts w:ascii="Arial" w:hAnsi="Arial" w:cs="Arial"/>
          <w:b/>
          <w:bCs/>
        </w:rPr>
        <w:t>oint</w:t>
      </w:r>
      <w:bookmarkEnd w:id="9"/>
    </w:p>
    <w:p w14:paraId="5E4758AA" w14:textId="77777777" w:rsidR="000D2755" w:rsidRPr="00B70EFD" w:rsidRDefault="000D2755" w:rsidP="000D2755">
      <w:pPr>
        <w:pStyle w:val="ListParagraph"/>
        <w:numPr>
          <w:ilvl w:val="0"/>
          <w:numId w:val="12"/>
        </w:numPr>
        <w:rPr>
          <w:rFonts w:ascii="Arial" w:hAnsi="Arial" w:cs="Arial"/>
          <w:sz w:val="22"/>
          <w:szCs w:val="22"/>
        </w:rPr>
      </w:pPr>
      <w:r w:rsidRPr="00B70EFD">
        <w:rPr>
          <w:rFonts w:ascii="Arial" w:hAnsi="Arial" w:cs="Arial"/>
          <w:sz w:val="22"/>
          <w:szCs w:val="22"/>
        </w:rPr>
        <w:t xml:space="preserve">You can use the dropdowns to create groups within the category by selecting </w:t>
      </w:r>
      <w:r w:rsidRPr="00B70EFD">
        <w:rPr>
          <w:rFonts w:ascii="Arial" w:hAnsi="Arial" w:cs="Arial"/>
          <w:b/>
          <w:bCs/>
          <w:sz w:val="22"/>
          <w:szCs w:val="22"/>
        </w:rPr>
        <w:t>Group by (column name)</w:t>
      </w:r>
      <w:r w:rsidRPr="00B70EFD">
        <w:rPr>
          <w:rFonts w:ascii="Arial" w:hAnsi="Arial" w:cs="Arial"/>
          <w:sz w:val="22"/>
          <w:szCs w:val="22"/>
        </w:rPr>
        <w:t xml:space="preserve">.  From there, you can select </w:t>
      </w:r>
      <w:r w:rsidRPr="00B70EFD">
        <w:rPr>
          <w:rFonts w:ascii="Arial" w:hAnsi="Arial" w:cs="Arial"/>
          <w:b/>
          <w:bCs/>
          <w:sz w:val="22"/>
          <w:szCs w:val="22"/>
        </w:rPr>
        <w:t xml:space="preserve">Totals, </w:t>
      </w:r>
      <w:r w:rsidRPr="00B70EFD">
        <w:rPr>
          <w:rFonts w:ascii="Arial" w:hAnsi="Arial" w:cs="Arial"/>
          <w:sz w:val="22"/>
          <w:szCs w:val="22"/>
        </w:rPr>
        <w:t>and</w:t>
      </w:r>
      <w:r w:rsidRPr="00B70EFD">
        <w:rPr>
          <w:rFonts w:ascii="Arial" w:hAnsi="Arial" w:cs="Arial"/>
          <w:b/>
          <w:bCs/>
          <w:sz w:val="22"/>
          <w:szCs w:val="22"/>
        </w:rPr>
        <w:t xml:space="preserve"> </w:t>
      </w:r>
      <w:r w:rsidRPr="00B70EFD">
        <w:rPr>
          <w:rFonts w:ascii="Arial" w:hAnsi="Arial" w:cs="Arial"/>
          <w:sz w:val="22"/>
          <w:szCs w:val="22"/>
        </w:rPr>
        <w:t xml:space="preserve">SharePoint will display totals for each category.  </w:t>
      </w:r>
    </w:p>
    <w:p w14:paraId="722167EB" w14:textId="33156CF4" w:rsidR="000D2755" w:rsidRPr="00B70EFD" w:rsidRDefault="000D2755" w:rsidP="000D2755">
      <w:pPr>
        <w:pStyle w:val="ListParagraph"/>
        <w:numPr>
          <w:ilvl w:val="0"/>
          <w:numId w:val="12"/>
        </w:numPr>
        <w:rPr>
          <w:rFonts w:ascii="Arial" w:hAnsi="Arial" w:cs="Arial"/>
          <w:b/>
          <w:bCs/>
          <w:sz w:val="22"/>
          <w:szCs w:val="22"/>
        </w:rPr>
      </w:pPr>
      <w:r w:rsidRPr="00B70EFD">
        <w:rPr>
          <w:rFonts w:ascii="Arial" w:hAnsi="Arial" w:cs="Arial"/>
          <w:sz w:val="22"/>
          <w:szCs w:val="22"/>
        </w:rPr>
        <w:t xml:space="preserve">If this is information you will need regularly, you can save the view by going to the </w:t>
      </w:r>
      <w:r w:rsidRPr="00B70EFD">
        <w:rPr>
          <w:rFonts w:ascii="Arial" w:hAnsi="Arial" w:cs="Arial"/>
          <w:b/>
          <w:bCs/>
          <w:sz w:val="22"/>
          <w:szCs w:val="22"/>
        </w:rPr>
        <w:t xml:space="preserve">All Items </w:t>
      </w:r>
      <w:r w:rsidRPr="00B70EFD">
        <w:rPr>
          <w:rFonts w:ascii="Arial" w:hAnsi="Arial" w:cs="Arial"/>
          <w:sz w:val="22"/>
          <w:szCs w:val="22"/>
        </w:rPr>
        <w:t xml:space="preserve">on the right-hand side of the </w:t>
      </w:r>
      <w:proofErr w:type="gramStart"/>
      <w:r w:rsidRPr="00B70EFD">
        <w:rPr>
          <w:rFonts w:ascii="Arial" w:hAnsi="Arial" w:cs="Arial"/>
          <w:sz w:val="22"/>
          <w:szCs w:val="22"/>
        </w:rPr>
        <w:t>screen, and</w:t>
      </w:r>
      <w:proofErr w:type="gramEnd"/>
      <w:r w:rsidRPr="00B70EFD">
        <w:rPr>
          <w:rFonts w:ascii="Arial" w:hAnsi="Arial" w:cs="Arial"/>
          <w:sz w:val="22"/>
          <w:szCs w:val="22"/>
        </w:rPr>
        <w:t xml:space="preserve"> select </w:t>
      </w:r>
      <w:r w:rsidRPr="00B70EFD">
        <w:rPr>
          <w:rFonts w:ascii="Arial" w:hAnsi="Arial" w:cs="Arial"/>
          <w:b/>
          <w:bCs/>
          <w:sz w:val="22"/>
          <w:szCs w:val="22"/>
        </w:rPr>
        <w:t>Save view as.</w:t>
      </w:r>
    </w:p>
    <w:p w14:paraId="069C8D5F" w14:textId="5CCF12E3" w:rsidR="000D2755" w:rsidRPr="00B70EFD" w:rsidRDefault="000D2755" w:rsidP="000D2755">
      <w:pPr>
        <w:pStyle w:val="ListParagraph"/>
        <w:rPr>
          <w:rFonts w:ascii="Arial" w:hAnsi="Arial" w:cs="Arial"/>
          <w:sz w:val="22"/>
          <w:szCs w:val="22"/>
        </w:rPr>
      </w:pPr>
      <w:r w:rsidRPr="00B70EFD">
        <w:rPr>
          <w:rFonts w:ascii="Arial" w:hAnsi="Arial" w:cs="Arial"/>
          <w:noProof/>
          <w:sz w:val="22"/>
          <w:szCs w:val="22"/>
        </w:rPr>
        <w:drawing>
          <wp:inline distT="0" distB="0" distL="0" distR="0" wp14:anchorId="6DACAA3B" wp14:editId="3A434BBF">
            <wp:extent cx="1431665" cy="2884914"/>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45839" cy="2913475"/>
                    </a:xfrm>
                    <a:prstGeom prst="rect">
                      <a:avLst/>
                    </a:prstGeom>
                  </pic:spPr>
                </pic:pic>
              </a:graphicData>
            </a:graphic>
          </wp:inline>
        </w:drawing>
      </w:r>
    </w:p>
    <w:p w14:paraId="0F146ED3" w14:textId="77777777" w:rsidR="000D2755" w:rsidRPr="00B70EFD" w:rsidRDefault="000D2755" w:rsidP="000D2755">
      <w:pPr>
        <w:pStyle w:val="ListParagraph"/>
        <w:rPr>
          <w:rFonts w:ascii="Arial" w:hAnsi="Arial" w:cs="Arial"/>
          <w:sz w:val="22"/>
          <w:szCs w:val="22"/>
        </w:rPr>
      </w:pPr>
    </w:p>
    <w:p w14:paraId="1CBBB840" w14:textId="450F19AD" w:rsidR="000D2755" w:rsidRPr="00B70EFD" w:rsidRDefault="007A24EB" w:rsidP="007A24EB">
      <w:pPr>
        <w:pStyle w:val="ListParagraph"/>
        <w:numPr>
          <w:ilvl w:val="0"/>
          <w:numId w:val="12"/>
        </w:num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To share your view via email in a </w:t>
      </w:r>
      <w:r w:rsidR="000D2755" w:rsidRPr="00B70EFD">
        <w:rPr>
          <w:rFonts w:ascii="Arial" w:eastAsia="Times New Roman" w:hAnsi="Arial" w:cs="Arial"/>
          <w:color w:val="000000"/>
          <w:sz w:val="22"/>
          <w:szCs w:val="22"/>
        </w:rPr>
        <w:t>user-friendly</w:t>
      </w:r>
      <w:r w:rsidRPr="00B70EFD">
        <w:rPr>
          <w:rFonts w:ascii="Arial" w:eastAsia="Times New Roman" w:hAnsi="Arial" w:cs="Arial"/>
          <w:color w:val="000000"/>
          <w:sz w:val="22"/>
          <w:szCs w:val="22"/>
        </w:rPr>
        <w:t xml:space="preserve"> link, </w:t>
      </w:r>
      <w:r w:rsidR="00A3013C" w:rsidRPr="00B70EFD">
        <w:rPr>
          <w:rFonts w:ascii="Arial" w:eastAsia="Times New Roman" w:hAnsi="Arial" w:cs="Arial"/>
          <w:color w:val="000000"/>
          <w:sz w:val="22"/>
          <w:szCs w:val="22"/>
        </w:rPr>
        <w:t xml:space="preserve">select </w:t>
      </w:r>
      <w:r w:rsidR="000D2755" w:rsidRPr="00B70EFD">
        <w:rPr>
          <w:rFonts w:ascii="Arial" w:eastAsia="Times New Roman" w:hAnsi="Arial" w:cs="Arial"/>
          <w:b/>
          <w:color w:val="000000"/>
          <w:sz w:val="22"/>
          <w:szCs w:val="22"/>
        </w:rPr>
        <w:t>Share</w:t>
      </w:r>
      <w:r w:rsidR="00A3013C" w:rsidRPr="00B70EFD">
        <w:rPr>
          <w:rFonts w:ascii="Arial" w:eastAsia="Times New Roman" w:hAnsi="Arial" w:cs="Arial"/>
          <w:color w:val="000000"/>
          <w:sz w:val="22"/>
          <w:szCs w:val="22"/>
        </w:rPr>
        <w:t xml:space="preserve"> from the </w:t>
      </w:r>
      <w:r w:rsidR="000D2755" w:rsidRPr="00B70EFD">
        <w:rPr>
          <w:rFonts w:ascii="Arial" w:eastAsia="Times New Roman" w:hAnsi="Arial" w:cs="Arial"/>
          <w:bCs/>
          <w:color w:val="000000"/>
          <w:sz w:val="22"/>
          <w:szCs w:val="22"/>
        </w:rPr>
        <w:t>list ribbon, then add the email address of the users the email should go to</w:t>
      </w:r>
      <w:r w:rsidR="000D2755" w:rsidRPr="00B70EFD">
        <w:rPr>
          <w:rFonts w:ascii="Arial" w:eastAsia="Times New Roman" w:hAnsi="Arial" w:cs="Arial"/>
          <w:b/>
          <w:color w:val="000000"/>
          <w:sz w:val="22"/>
          <w:szCs w:val="22"/>
        </w:rPr>
        <w:t>.</w:t>
      </w:r>
      <w:r w:rsidR="00A3013C" w:rsidRPr="00B70EFD">
        <w:rPr>
          <w:rFonts w:ascii="Arial" w:eastAsia="Times New Roman" w:hAnsi="Arial" w:cs="Arial"/>
          <w:color w:val="000000"/>
          <w:sz w:val="22"/>
          <w:szCs w:val="22"/>
        </w:rPr>
        <w:t xml:space="preserve"> </w:t>
      </w:r>
    </w:p>
    <w:p w14:paraId="3D1503BA" w14:textId="68982F03" w:rsidR="007A24EB" w:rsidRPr="00B70EFD" w:rsidRDefault="00A3013C" w:rsidP="007A24EB">
      <w:pPr>
        <w:pStyle w:val="ListParagraph"/>
        <w:numPr>
          <w:ilvl w:val="0"/>
          <w:numId w:val="12"/>
        </w:num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To create an alert so you are notified of any changes to the list, select </w:t>
      </w:r>
      <w:r w:rsidRPr="00B70EFD">
        <w:rPr>
          <w:rFonts w:ascii="Arial" w:eastAsia="Times New Roman" w:hAnsi="Arial" w:cs="Arial"/>
          <w:b/>
          <w:color w:val="000000"/>
          <w:sz w:val="22"/>
          <w:szCs w:val="22"/>
        </w:rPr>
        <w:t>Alert Me</w:t>
      </w:r>
      <w:r w:rsidRPr="00B70EFD">
        <w:rPr>
          <w:rFonts w:ascii="Arial" w:eastAsia="Times New Roman" w:hAnsi="Arial" w:cs="Arial"/>
          <w:color w:val="000000"/>
          <w:sz w:val="22"/>
          <w:szCs w:val="22"/>
        </w:rPr>
        <w:t xml:space="preserve">. </w:t>
      </w:r>
    </w:p>
    <w:p w14:paraId="789CE277" w14:textId="6623E54C" w:rsidR="000D2755" w:rsidRPr="00B70EFD" w:rsidRDefault="000D2755" w:rsidP="009A3656">
      <w:pPr>
        <w:jc w:val="center"/>
        <w:rPr>
          <w:rFonts w:ascii="Arial" w:eastAsia="Times New Roman" w:hAnsi="Arial" w:cs="Arial"/>
          <w:color w:val="000000"/>
          <w:sz w:val="22"/>
          <w:szCs w:val="22"/>
        </w:rPr>
      </w:pPr>
      <w:r w:rsidRPr="00B70EFD">
        <w:rPr>
          <w:rFonts w:ascii="Arial" w:hAnsi="Arial" w:cs="Arial"/>
          <w:noProof/>
          <w:sz w:val="22"/>
          <w:szCs w:val="22"/>
        </w:rPr>
        <w:drawing>
          <wp:inline distT="0" distB="0" distL="0" distR="0" wp14:anchorId="1E514D06" wp14:editId="64C39CA8">
            <wp:extent cx="5943600" cy="85598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855980"/>
                    </a:xfrm>
                    <a:prstGeom prst="rect">
                      <a:avLst/>
                    </a:prstGeom>
                  </pic:spPr>
                </pic:pic>
              </a:graphicData>
            </a:graphic>
          </wp:inline>
        </w:drawing>
      </w:r>
    </w:p>
    <w:p w14:paraId="0A20921E" w14:textId="77777777" w:rsidR="000D2755" w:rsidRPr="00B70EFD" w:rsidRDefault="000D2755">
      <w:pPr>
        <w:rPr>
          <w:rFonts w:ascii="Arial" w:eastAsia="Times New Roman" w:hAnsi="Arial" w:cs="Arial"/>
          <w:color w:val="000000"/>
          <w:sz w:val="22"/>
          <w:szCs w:val="22"/>
        </w:rPr>
      </w:pPr>
      <w:r w:rsidRPr="00B70EFD">
        <w:rPr>
          <w:rFonts w:ascii="Arial" w:eastAsia="Times New Roman" w:hAnsi="Arial" w:cs="Arial"/>
          <w:color w:val="000000"/>
          <w:sz w:val="22"/>
          <w:szCs w:val="22"/>
        </w:rPr>
        <w:br w:type="page"/>
      </w:r>
    </w:p>
    <w:p w14:paraId="2DB6E96A" w14:textId="194EA8A3" w:rsidR="009A3656" w:rsidRPr="00A7792A" w:rsidRDefault="009A3656" w:rsidP="009A3656">
      <w:pPr>
        <w:pStyle w:val="Heading2"/>
        <w:rPr>
          <w:rFonts w:ascii="Arial" w:hAnsi="Arial" w:cs="Arial"/>
          <w:b/>
          <w:bCs/>
        </w:rPr>
      </w:pPr>
      <w:bookmarkStart w:id="10" w:name="_Toc452013308"/>
      <w:bookmarkStart w:id="11" w:name="_Toc62114367"/>
      <w:r w:rsidRPr="00A7792A">
        <w:rPr>
          <w:rFonts w:ascii="Arial" w:hAnsi="Arial" w:cs="Arial"/>
          <w:b/>
          <w:bCs/>
        </w:rPr>
        <w:lastRenderedPageBreak/>
        <w:t xml:space="preserve">Importing a </w:t>
      </w:r>
      <w:r w:rsidR="00B70EFD" w:rsidRPr="00A7792A">
        <w:rPr>
          <w:rFonts w:ascii="Arial" w:hAnsi="Arial" w:cs="Arial"/>
          <w:b/>
          <w:bCs/>
        </w:rPr>
        <w:t>S</w:t>
      </w:r>
      <w:r w:rsidRPr="00A7792A">
        <w:rPr>
          <w:rFonts w:ascii="Arial" w:hAnsi="Arial" w:cs="Arial"/>
          <w:b/>
          <w:bCs/>
        </w:rPr>
        <w:t xml:space="preserve">preadsheet to </w:t>
      </w:r>
      <w:r w:rsidR="00B70EFD" w:rsidRPr="00A7792A">
        <w:rPr>
          <w:rFonts w:ascii="Arial" w:hAnsi="Arial" w:cs="Arial"/>
          <w:b/>
          <w:bCs/>
        </w:rPr>
        <w:t>C</w:t>
      </w:r>
      <w:r w:rsidRPr="00A7792A">
        <w:rPr>
          <w:rFonts w:ascii="Arial" w:hAnsi="Arial" w:cs="Arial"/>
          <w:b/>
          <w:bCs/>
        </w:rPr>
        <w:t xml:space="preserve">reate a </w:t>
      </w:r>
      <w:r w:rsidR="00B70EFD" w:rsidRPr="00A7792A">
        <w:rPr>
          <w:rFonts w:ascii="Arial" w:hAnsi="Arial" w:cs="Arial"/>
          <w:b/>
          <w:bCs/>
        </w:rPr>
        <w:t>L</w:t>
      </w:r>
      <w:r w:rsidRPr="00A7792A">
        <w:rPr>
          <w:rFonts w:ascii="Arial" w:hAnsi="Arial" w:cs="Arial"/>
          <w:b/>
          <w:bCs/>
        </w:rPr>
        <w:t>ist</w:t>
      </w:r>
      <w:bookmarkEnd w:id="10"/>
      <w:bookmarkEnd w:id="11"/>
    </w:p>
    <w:p w14:paraId="5D25598E" w14:textId="68127597" w:rsidR="009A3656" w:rsidRPr="00B70EFD" w:rsidRDefault="008703AB" w:rsidP="009A3656">
      <w:p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If you would like to import data from an Excel file, you may do so by first formatting the Excel data into a table.  Information on creating and tables is available on the </w:t>
      </w:r>
      <w:hyperlink r:id="rId34" w:history="1">
        <w:r w:rsidRPr="00B70EFD">
          <w:rPr>
            <w:rStyle w:val="Hyperlink"/>
            <w:rFonts w:ascii="Arial" w:eastAsia="Times New Roman" w:hAnsi="Arial" w:cs="Arial"/>
            <w:sz w:val="22"/>
            <w:szCs w:val="22"/>
          </w:rPr>
          <w:t>Microsoft Support</w:t>
        </w:r>
      </w:hyperlink>
      <w:r w:rsidRPr="00B70EFD">
        <w:rPr>
          <w:rFonts w:ascii="Arial" w:eastAsia="Times New Roman" w:hAnsi="Arial" w:cs="Arial"/>
          <w:color w:val="000000"/>
          <w:sz w:val="22"/>
          <w:szCs w:val="22"/>
        </w:rPr>
        <w:t xml:space="preserve"> page.  </w:t>
      </w:r>
      <w:r w:rsidR="009A3656" w:rsidRPr="00B70EFD">
        <w:rPr>
          <w:rFonts w:ascii="Arial" w:eastAsia="Times New Roman" w:hAnsi="Arial" w:cs="Arial"/>
          <w:color w:val="000000"/>
          <w:sz w:val="22"/>
          <w:szCs w:val="22"/>
        </w:rPr>
        <w:t xml:space="preserve"> </w:t>
      </w:r>
    </w:p>
    <w:p w14:paraId="52EA018D" w14:textId="2CAA4E1B" w:rsidR="00295CDE" w:rsidRPr="00B70EFD" w:rsidRDefault="008703AB" w:rsidP="00295CDE">
      <w:pPr>
        <w:pStyle w:val="ListParagraph"/>
        <w:numPr>
          <w:ilvl w:val="0"/>
          <w:numId w:val="18"/>
        </w:num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Select </w:t>
      </w:r>
      <w:r w:rsidRPr="00B70EFD">
        <w:rPr>
          <w:rFonts w:ascii="Arial" w:eastAsia="Times New Roman" w:hAnsi="Arial" w:cs="Arial"/>
          <w:b/>
          <w:bCs/>
          <w:color w:val="000000"/>
          <w:sz w:val="22"/>
          <w:szCs w:val="22"/>
        </w:rPr>
        <w:t>Settings</w:t>
      </w:r>
      <w:r w:rsidRPr="00B70EFD">
        <w:rPr>
          <w:rFonts w:ascii="Arial" w:eastAsia="Times New Roman" w:hAnsi="Arial" w:cs="Arial"/>
          <w:color w:val="000000"/>
          <w:sz w:val="22"/>
          <w:szCs w:val="22"/>
        </w:rPr>
        <w:t xml:space="preserve"> using the gear icon </w:t>
      </w:r>
      <w:r w:rsidR="009A3656" w:rsidRPr="00B70EFD">
        <w:rPr>
          <w:rFonts w:ascii="Arial" w:eastAsia="Times New Roman" w:hAnsi="Arial" w:cs="Arial"/>
          <w:color w:val="000000"/>
          <w:sz w:val="22"/>
          <w:szCs w:val="22"/>
        </w:rPr>
        <w:t xml:space="preserve">and select </w:t>
      </w:r>
      <w:r w:rsidR="009A3656" w:rsidRPr="00B70EFD">
        <w:rPr>
          <w:rFonts w:ascii="Arial" w:eastAsia="Times New Roman" w:hAnsi="Arial" w:cs="Arial"/>
          <w:b/>
          <w:color w:val="000000"/>
          <w:sz w:val="22"/>
          <w:szCs w:val="22"/>
        </w:rPr>
        <w:t>Add an app</w:t>
      </w:r>
      <w:r w:rsidR="009A3656" w:rsidRPr="00B70EFD">
        <w:rPr>
          <w:rFonts w:ascii="Arial" w:eastAsia="Times New Roman" w:hAnsi="Arial" w:cs="Arial"/>
          <w:color w:val="000000"/>
          <w:sz w:val="22"/>
          <w:szCs w:val="22"/>
        </w:rPr>
        <w:t>.</w:t>
      </w:r>
      <w:r w:rsidR="009A3656" w:rsidRPr="00B70EFD">
        <w:rPr>
          <w:rFonts w:ascii="Arial" w:hAnsi="Arial" w:cs="Arial"/>
          <w:noProof/>
          <w:sz w:val="22"/>
          <w:szCs w:val="22"/>
        </w:rPr>
        <w:t xml:space="preserve"> </w:t>
      </w:r>
    </w:p>
    <w:p w14:paraId="573FAAFA" w14:textId="77777777" w:rsidR="008703AB" w:rsidRPr="00B70EFD" w:rsidRDefault="008703AB" w:rsidP="008703AB">
      <w:pPr>
        <w:pStyle w:val="ListParagraph"/>
        <w:numPr>
          <w:ilvl w:val="0"/>
          <w:numId w:val="18"/>
        </w:num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Use the search function to locate the </w:t>
      </w:r>
      <w:r w:rsidR="009A3656" w:rsidRPr="00B70EFD">
        <w:rPr>
          <w:rFonts w:ascii="Arial" w:eastAsia="Times New Roman" w:hAnsi="Arial" w:cs="Arial"/>
          <w:b/>
          <w:color w:val="000000"/>
          <w:sz w:val="22"/>
          <w:szCs w:val="22"/>
        </w:rPr>
        <w:t>Import Spreadsheet</w:t>
      </w:r>
      <w:r w:rsidRPr="00B70EFD">
        <w:rPr>
          <w:rFonts w:ascii="Arial" w:eastAsia="Times New Roman" w:hAnsi="Arial" w:cs="Arial"/>
          <w:b/>
          <w:color w:val="000000"/>
          <w:sz w:val="22"/>
          <w:szCs w:val="22"/>
        </w:rPr>
        <w:t xml:space="preserve"> </w:t>
      </w:r>
      <w:r w:rsidRPr="00B70EFD">
        <w:rPr>
          <w:rFonts w:ascii="Arial" w:eastAsia="Times New Roman" w:hAnsi="Arial" w:cs="Arial"/>
          <w:bCs/>
          <w:color w:val="000000"/>
          <w:sz w:val="22"/>
          <w:szCs w:val="22"/>
        </w:rPr>
        <w:t>app</w:t>
      </w:r>
      <w:r w:rsidR="009A3656" w:rsidRPr="00B70EFD">
        <w:rPr>
          <w:rFonts w:ascii="Arial" w:eastAsia="Times New Roman" w:hAnsi="Arial" w:cs="Arial"/>
          <w:color w:val="000000"/>
          <w:sz w:val="22"/>
          <w:szCs w:val="22"/>
        </w:rPr>
        <w:t>.</w:t>
      </w:r>
    </w:p>
    <w:p w14:paraId="6D501553" w14:textId="2C125B27" w:rsidR="009A3656" w:rsidRPr="00B70EFD" w:rsidRDefault="009A3656" w:rsidP="008703AB">
      <w:pPr>
        <w:pStyle w:val="ListParagraph"/>
        <w:ind w:left="812"/>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 </w:t>
      </w:r>
      <w:r w:rsidR="004E71AF" w:rsidRPr="00B70EFD">
        <w:rPr>
          <w:rFonts w:ascii="Arial" w:hAnsi="Arial" w:cs="Arial"/>
          <w:noProof/>
          <w:sz w:val="22"/>
          <w:szCs w:val="22"/>
        </w:rPr>
        <w:drawing>
          <wp:inline distT="0" distB="0" distL="0" distR="0" wp14:anchorId="0A358E18" wp14:editId="29643B7C">
            <wp:extent cx="1245870" cy="1307479"/>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53987" cy="1315997"/>
                    </a:xfrm>
                    <a:prstGeom prst="rect">
                      <a:avLst/>
                    </a:prstGeom>
                  </pic:spPr>
                </pic:pic>
              </a:graphicData>
            </a:graphic>
          </wp:inline>
        </w:drawing>
      </w:r>
    </w:p>
    <w:p w14:paraId="478863D8" w14:textId="09D25F95" w:rsidR="009A3656" w:rsidRPr="00B70EFD" w:rsidRDefault="009A3656" w:rsidP="009A3656">
      <w:pPr>
        <w:pStyle w:val="ListParagraph"/>
        <w:numPr>
          <w:ilvl w:val="0"/>
          <w:numId w:val="18"/>
        </w:num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Name your list and </w:t>
      </w:r>
      <w:r w:rsidR="004E71AF" w:rsidRPr="00B70EFD">
        <w:rPr>
          <w:rFonts w:ascii="Arial" w:eastAsia="Times New Roman" w:hAnsi="Arial" w:cs="Arial"/>
          <w:color w:val="000000"/>
          <w:sz w:val="22"/>
          <w:szCs w:val="22"/>
        </w:rPr>
        <w:t>Browse to select</w:t>
      </w:r>
      <w:r w:rsidRPr="00B70EFD">
        <w:rPr>
          <w:rFonts w:ascii="Arial" w:eastAsia="Times New Roman" w:hAnsi="Arial" w:cs="Arial"/>
          <w:color w:val="000000"/>
          <w:sz w:val="22"/>
          <w:szCs w:val="22"/>
        </w:rPr>
        <w:t xml:space="preserve"> the spreadsheet you would like to import. </w:t>
      </w:r>
    </w:p>
    <w:p w14:paraId="41641CE3" w14:textId="77777777" w:rsidR="008703AB" w:rsidRPr="00B70EFD" w:rsidRDefault="008703AB" w:rsidP="008703AB">
      <w:pPr>
        <w:pStyle w:val="ListParagraph"/>
        <w:ind w:left="812"/>
        <w:rPr>
          <w:rFonts w:ascii="Arial" w:eastAsia="Times New Roman" w:hAnsi="Arial" w:cs="Arial"/>
          <w:color w:val="000000"/>
          <w:sz w:val="22"/>
          <w:szCs w:val="22"/>
        </w:rPr>
      </w:pPr>
      <w:r w:rsidRPr="00B70EFD">
        <w:rPr>
          <w:rFonts w:ascii="Arial" w:hAnsi="Arial" w:cs="Arial"/>
          <w:noProof/>
          <w:sz w:val="22"/>
          <w:szCs w:val="22"/>
        </w:rPr>
        <w:drawing>
          <wp:inline distT="0" distB="0" distL="0" distR="0" wp14:anchorId="74FEF99E" wp14:editId="3F793DF8">
            <wp:extent cx="2645110" cy="3075709"/>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54465" cy="3086586"/>
                    </a:xfrm>
                    <a:prstGeom prst="rect">
                      <a:avLst/>
                    </a:prstGeom>
                  </pic:spPr>
                </pic:pic>
              </a:graphicData>
            </a:graphic>
          </wp:inline>
        </w:drawing>
      </w:r>
    </w:p>
    <w:p w14:paraId="7962EEC3" w14:textId="40B4E60B" w:rsidR="009A3656" w:rsidRPr="00B70EFD" w:rsidRDefault="009A3656" w:rsidP="009A3656">
      <w:pPr>
        <w:pStyle w:val="ListParagraph"/>
        <w:numPr>
          <w:ilvl w:val="0"/>
          <w:numId w:val="18"/>
        </w:numPr>
        <w:rPr>
          <w:rFonts w:ascii="Arial" w:eastAsia="Times New Roman" w:hAnsi="Arial" w:cs="Arial"/>
          <w:color w:val="000000"/>
          <w:sz w:val="22"/>
          <w:szCs w:val="22"/>
        </w:rPr>
      </w:pPr>
      <w:r w:rsidRPr="00B70EFD">
        <w:rPr>
          <w:rFonts w:ascii="Arial" w:eastAsia="Times New Roman" w:hAnsi="Arial" w:cs="Arial"/>
          <w:color w:val="000000"/>
          <w:sz w:val="22"/>
          <w:szCs w:val="22"/>
        </w:rPr>
        <w:t>Your Excel list will now be imported into SharePoint.</w:t>
      </w:r>
    </w:p>
    <w:p w14:paraId="46745ACD" w14:textId="54798FB1" w:rsidR="00B70EFD" w:rsidRPr="00A7792A" w:rsidRDefault="00B70EFD" w:rsidP="00B70EFD">
      <w:pPr>
        <w:pStyle w:val="Heading2"/>
        <w:rPr>
          <w:rFonts w:ascii="Arial" w:hAnsi="Arial" w:cs="Arial"/>
          <w:b/>
          <w:bCs/>
        </w:rPr>
      </w:pPr>
      <w:bookmarkStart w:id="12" w:name="_Toc62114368"/>
      <w:r w:rsidRPr="00A7792A">
        <w:rPr>
          <w:rFonts w:ascii="Arial" w:hAnsi="Arial" w:cs="Arial"/>
          <w:b/>
          <w:bCs/>
        </w:rPr>
        <w:t>Collaborating in SharePoint</w:t>
      </w:r>
      <w:bookmarkEnd w:id="12"/>
    </w:p>
    <w:p w14:paraId="76E9FEC6" w14:textId="3009F77E" w:rsidR="00B70EFD" w:rsidRPr="00B70EFD" w:rsidRDefault="00B70EFD" w:rsidP="00B70EFD">
      <w:p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SharePoint now allows multiple users with editing permissions to update a single document at the same time.  This prevents the creation of multiple versions of the same document.  </w:t>
      </w:r>
    </w:p>
    <w:p w14:paraId="0968703F" w14:textId="7FDDB148" w:rsidR="00B70EFD" w:rsidRPr="00B70EFD" w:rsidRDefault="00B70EFD" w:rsidP="00B70EFD">
      <w:p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Co-authoring is only supported on modern file formats including: .docx (Word), .pptx (PowerPoint), and .xlsx (Excel). </w:t>
      </w:r>
    </w:p>
    <w:p w14:paraId="5939409E" w14:textId="77777777" w:rsidR="00B70EFD" w:rsidRPr="00B70EFD" w:rsidRDefault="00B70EFD" w:rsidP="00B70EFD">
      <w:p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SharePoint retains version history, so users can see who made changes and when.  </w:t>
      </w:r>
    </w:p>
    <w:p w14:paraId="791358BD" w14:textId="77777777" w:rsidR="00B70EFD" w:rsidRPr="00B70EFD" w:rsidRDefault="00B70EFD">
      <w:pPr>
        <w:rPr>
          <w:rFonts w:ascii="Arial" w:eastAsia="Times New Roman" w:hAnsi="Arial" w:cs="Arial"/>
          <w:color w:val="000000"/>
          <w:sz w:val="22"/>
          <w:szCs w:val="22"/>
        </w:rPr>
      </w:pPr>
      <w:r w:rsidRPr="00B70EFD">
        <w:rPr>
          <w:rFonts w:ascii="Arial" w:eastAsia="Times New Roman" w:hAnsi="Arial" w:cs="Arial"/>
          <w:color w:val="000000"/>
          <w:sz w:val="22"/>
          <w:szCs w:val="22"/>
        </w:rPr>
        <w:br w:type="page"/>
      </w:r>
    </w:p>
    <w:p w14:paraId="4E4E0963" w14:textId="42EEA2D1" w:rsidR="002F5C5B" w:rsidRPr="00A7792A" w:rsidRDefault="0016101C" w:rsidP="002F5C5B">
      <w:pPr>
        <w:pStyle w:val="Heading2"/>
        <w:rPr>
          <w:rFonts w:ascii="Arial" w:hAnsi="Arial" w:cs="Arial"/>
          <w:b/>
          <w:bCs/>
        </w:rPr>
      </w:pPr>
      <w:bookmarkStart w:id="13" w:name="_Toc62114369"/>
      <w:r w:rsidRPr="00A7792A">
        <w:rPr>
          <w:rFonts w:ascii="Arial" w:hAnsi="Arial" w:cs="Arial"/>
          <w:b/>
          <w:bCs/>
        </w:rPr>
        <w:lastRenderedPageBreak/>
        <w:t>Additional</w:t>
      </w:r>
      <w:r w:rsidR="002F5C5B" w:rsidRPr="00A7792A">
        <w:rPr>
          <w:rFonts w:ascii="Arial" w:hAnsi="Arial" w:cs="Arial"/>
          <w:b/>
          <w:bCs/>
        </w:rPr>
        <w:t xml:space="preserve"> </w:t>
      </w:r>
      <w:r w:rsidR="00B70EFD" w:rsidRPr="00A7792A">
        <w:rPr>
          <w:rFonts w:ascii="Arial" w:hAnsi="Arial" w:cs="Arial"/>
          <w:b/>
          <w:bCs/>
        </w:rPr>
        <w:t>R</w:t>
      </w:r>
      <w:r w:rsidR="00E91773" w:rsidRPr="00A7792A">
        <w:rPr>
          <w:rFonts w:ascii="Arial" w:hAnsi="Arial" w:cs="Arial"/>
          <w:b/>
          <w:bCs/>
        </w:rPr>
        <w:t>e</w:t>
      </w:r>
      <w:r w:rsidR="002F5C5B" w:rsidRPr="00A7792A">
        <w:rPr>
          <w:rFonts w:ascii="Arial" w:hAnsi="Arial" w:cs="Arial"/>
          <w:b/>
          <w:bCs/>
        </w:rPr>
        <w:t>sources</w:t>
      </w:r>
      <w:bookmarkEnd w:id="13"/>
    </w:p>
    <w:p w14:paraId="1DCD6F5C" w14:textId="77777777" w:rsidR="0016101C" w:rsidRPr="00B70EFD" w:rsidRDefault="0016101C" w:rsidP="0016101C">
      <w:pPr>
        <w:rPr>
          <w:rFonts w:ascii="Arial" w:eastAsia="Times New Roman" w:hAnsi="Arial" w:cs="Arial"/>
          <w:color w:val="000000"/>
          <w:sz w:val="22"/>
          <w:szCs w:val="22"/>
        </w:rPr>
      </w:pPr>
      <w:r w:rsidRPr="00B70EFD">
        <w:rPr>
          <w:rFonts w:ascii="Arial" w:eastAsia="Times New Roman" w:hAnsi="Arial" w:cs="Arial"/>
          <w:color w:val="000000"/>
          <w:sz w:val="22"/>
          <w:szCs w:val="22"/>
        </w:rPr>
        <w:t>Training Courses for SharePoint provided by Microsoft</w:t>
      </w:r>
    </w:p>
    <w:p w14:paraId="6D35CE52" w14:textId="5E7FBF03" w:rsidR="0016101C" w:rsidRPr="00B70EFD" w:rsidRDefault="00674E3D" w:rsidP="0016101C">
      <w:pPr>
        <w:rPr>
          <w:rFonts w:ascii="Arial" w:eastAsia="Times New Roman" w:hAnsi="Arial" w:cs="Arial"/>
          <w:color w:val="0000FF" w:themeColor="hyperlink"/>
          <w:sz w:val="22"/>
          <w:szCs w:val="22"/>
          <w:u w:val="single"/>
        </w:rPr>
      </w:pPr>
      <w:hyperlink r:id="rId37" w:history="1">
        <w:r w:rsidR="0016101C" w:rsidRPr="00B70EFD">
          <w:rPr>
            <w:rStyle w:val="Hyperlink"/>
            <w:rFonts w:ascii="Arial" w:eastAsia="Times New Roman" w:hAnsi="Arial" w:cs="Arial"/>
            <w:sz w:val="22"/>
            <w:szCs w:val="22"/>
          </w:rPr>
          <w:t>https://support.microsoft.com/en-us/office/sharepoint-video-training-cb8ef501-84db-4427-ac77-ec2009fb8e23</w:t>
        </w:r>
      </w:hyperlink>
    </w:p>
    <w:p w14:paraId="44391EF1" w14:textId="52D21CCF" w:rsidR="0016101C" w:rsidRPr="00B70EFD" w:rsidRDefault="00674E3D" w:rsidP="0016101C">
      <w:pPr>
        <w:rPr>
          <w:rFonts w:ascii="Arial" w:eastAsia="Times New Roman" w:hAnsi="Arial" w:cs="Arial"/>
          <w:color w:val="0000FF" w:themeColor="hyperlink"/>
          <w:sz w:val="22"/>
          <w:szCs w:val="22"/>
          <w:u w:val="single"/>
        </w:rPr>
      </w:pPr>
      <w:hyperlink r:id="rId38" w:history="1">
        <w:r w:rsidR="0016101C" w:rsidRPr="00B70EFD">
          <w:rPr>
            <w:rStyle w:val="Hyperlink"/>
            <w:rFonts w:ascii="Arial" w:eastAsia="Times New Roman" w:hAnsi="Arial" w:cs="Arial"/>
            <w:sz w:val="22"/>
            <w:szCs w:val="22"/>
          </w:rPr>
          <w:t>https://docs.microsoft.com/en-us/sharepoint/introduction</w:t>
        </w:r>
      </w:hyperlink>
      <w:r w:rsidR="0016101C" w:rsidRPr="00B70EFD">
        <w:rPr>
          <w:rFonts w:ascii="Arial" w:eastAsia="Times New Roman" w:hAnsi="Arial" w:cs="Arial"/>
          <w:color w:val="0000FF" w:themeColor="hyperlink"/>
          <w:sz w:val="22"/>
          <w:szCs w:val="22"/>
          <w:u w:val="single"/>
        </w:rPr>
        <w:t xml:space="preserve"> </w:t>
      </w:r>
    </w:p>
    <w:p w14:paraId="5E64E6D4" w14:textId="77777777" w:rsidR="0016101C" w:rsidRPr="00B70EFD" w:rsidRDefault="0016101C" w:rsidP="0016101C">
      <w:p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SharePoint Community of Practice &amp; SharePoint Online Portal </w:t>
      </w:r>
    </w:p>
    <w:p w14:paraId="5FF846B4" w14:textId="619BBD65" w:rsidR="0016101C" w:rsidRPr="00B70EFD" w:rsidRDefault="00674E3D" w:rsidP="0016101C">
      <w:pPr>
        <w:rPr>
          <w:rFonts w:ascii="Arial" w:eastAsia="Times New Roman" w:hAnsi="Arial" w:cs="Arial"/>
          <w:color w:val="0000FF" w:themeColor="hyperlink"/>
          <w:sz w:val="22"/>
          <w:szCs w:val="22"/>
          <w:u w:val="single"/>
        </w:rPr>
      </w:pPr>
      <w:hyperlink r:id="rId39" w:history="1">
        <w:r w:rsidR="0016101C" w:rsidRPr="00B70EFD">
          <w:rPr>
            <w:rStyle w:val="Hyperlink"/>
            <w:rFonts w:ascii="Arial" w:eastAsia="Times New Roman" w:hAnsi="Arial" w:cs="Arial"/>
            <w:sz w:val="22"/>
            <w:szCs w:val="22"/>
          </w:rPr>
          <w:t xml:space="preserve">https://teams.microsoft.com/l/channel </w:t>
        </w:r>
      </w:hyperlink>
    </w:p>
    <w:p w14:paraId="52BD529D" w14:textId="291CDE06" w:rsidR="0016101C" w:rsidRPr="00B70EFD" w:rsidRDefault="00674E3D" w:rsidP="0016101C">
      <w:pPr>
        <w:rPr>
          <w:rFonts w:ascii="Arial" w:eastAsia="Times New Roman" w:hAnsi="Arial" w:cs="Arial"/>
          <w:color w:val="0000FF" w:themeColor="hyperlink"/>
          <w:sz w:val="22"/>
          <w:szCs w:val="22"/>
          <w:u w:val="single"/>
        </w:rPr>
      </w:pPr>
      <w:hyperlink r:id="rId40" w:history="1">
        <w:r w:rsidR="0016101C" w:rsidRPr="00B70EFD">
          <w:rPr>
            <w:rStyle w:val="Hyperlink"/>
            <w:rFonts w:ascii="Arial" w:eastAsia="Times New Roman" w:hAnsi="Arial" w:cs="Arial"/>
            <w:sz w:val="22"/>
            <w:szCs w:val="22"/>
          </w:rPr>
          <w:t>https://dvagov.sharepoint.com/sites/spo/SitePages/Home.</w:t>
        </w:r>
      </w:hyperlink>
      <w:hyperlink r:id="rId41" w:history="1">
        <w:r w:rsidR="0016101C" w:rsidRPr="00B70EFD">
          <w:rPr>
            <w:rStyle w:val="Hyperlink"/>
            <w:rFonts w:ascii="Arial" w:eastAsia="Times New Roman" w:hAnsi="Arial" w:cs="Arial"/>
            <w:sz w:val="22"/>
            <w:szCs w:val="22"/>
          </w:rPr>
          <w:t>aspx</w:t>
        </w:r>
      </w:hyperlink>
      <w:r w:rsidR="0016101C" w:rsidRPr="00B70EFD">
        <w:rPr>
          <w:rFonts w:ascii="Arial" w:eastAsia="Times New Roman" w:hAnsi="Arial" w:cs="Arial"/>
          <w:color w:val="0000FF" w:themeColor="hyperlink"/>
          <w:sz w:val="22"/>
          <w:szCs w:val="22"/>
          <w:u w:val="single"/>
        </w:rPr>
        <w:t xml:space="preserve"> </w:t>
      </w:r>
    </w:p>
    <w:p w14:paraId="4417281A" w14:textId="77777777" w:rsidR="0016101C" w:rsidRPr="00B70EFD" w:rsidRDefault="0016101C" w:rsidP="0016101C">
      <w:pPr>
        <w:rPr>
          <w:rFonts w:ascii="Arial" w:eastAsia="Times New Roman" w:hAnsi="Arial" w:cs="Arial"/>
          <w:color w:val="000000"/>
          <w:sz w:val="22"/>
          <w:szCs w:val="22"/>
        </w:rPr>
      </w:pPr>
      <w:r w:rsidRPr="00B70EFD">
        <w:rPr>
          <w:rFonts w:ascii="Arial" w:eastAsia="Times New Roman" w:hAnsi="Arial" w:cs="Arial"/>
          <w:color w:val="000000"/>
          <w:sz w:val="22"/>
          <w:szCs w:val="22"/>
        </w:rPr>
        <w:t>To request a new site or link an existing site to a Group</w:t>
      </w:r>
    </w:p>
    <w:p w14:paraId="476A49D5" w14:textId="6A107587" w:rsidR="0016101C" w:rsidRPr="00B70EFD" w:rsidRDefault="00674E3D" w:rsidP="0016101C">
      <w:pPr>
        <w:rPr>
          <w:rFonts w:ascii="Arial" w:eastAsia="Times New Roman" w:hAnsi="Arial" w:cs="Arial"/>
          <w:color w:val="0000FF" w:themeColor="hyperlink"/>
          <w:sz w:val="22"/>
          <w:szCs w:val="22"/>
          <w:u w:val="single"/>
        </w:rPr>
      </w:pPr>
      <w:hyperlink r:id="rId42" w:history="1">
        <w:r w:rsidR="0016101C" w:rsidRPr="00B70EFD">
          <w:rPr>
            <w:rStyle w:val="Hyperlink"/>
            <w:rFonts w:ascii="Arial" w:eastAsia="Times New Roman" w:hAnsi="Arial" w:cs="Arial"/>
            <w:sz w:val="22"/>
            <w:szCs w:val="22"/>
          </w:rPr>
          <w:t>https://vaww.va.gov/webrequest</w:t>
        </w:r>
      </w:hyperlink>
      <w:r w:rsidR="0016101C" w:rsidRPr="00B70EFD">
        <w:rPr>
          <w:rFonts w:ascii="Arial" w:eastAsia="Times New Roman" w:hAnsi="Arial" w:cs="Arial"/>
          <w:color w:val="0000FF" w:themeColor="hyperlink"/>
          <w:sz w:val="22"/>
          <w:szCs w:val="22"/>
          <w:u w:val="single"/>
        </w:rPr>
        <w:t xml:space="preserve">   </w:t>
      </w:r>
    </w:p>
    <w:p w14:paraId="04E30817" w14:textId="77777777" w:rsidR="0016101C" w:rsidRPr="00B70EFD" w:rsidRDefault="0016101C" w:rsidP="0016101C">
      <w:pPr>
        <w:rPr>
          <w:rFonts w:ascii="Arial" w:eastAsia="Times New Roman" w:hAnsi="Arial" w:cs="Arial"/>
          <w:color w:val="000000"/>
          <w:sz w:val="22"/>
          <w:szCs w:val="22"/>
        </w:rPr>
      </w:pPr>
      <w:r w:rsidRPr="00B70EFD">
        <w:rPr>
          <w:rFonts w:ascii="Arial" w:eastAsia="Times New Roman" w:hAnsi="Arial" w:cs="Arial"/>
          <w:color w:val="000000"/>
          <w:sz w:val="22"/>
          <w:szCs w:val="22"/>
        </w:rPr>
        <w:t xml:space="preserve">Information about VA SharePoint Online Governance: </w:t>
      </w:r>
    </w:p>
    <w:p w14:paraId="14BA0DFC" w14:textId="3968FECB" w:rsidR="0016101C" w:rsidRPr="00B70EFD" w:rsidRDefault="00674E3D" w:rsidP="0016101C">
      <w:pPr>
        <w:rPr>
          <w:rFonts w:ascii="Arial" w:eastAsia="Times New Roman" w:hAnsi="Arial" w:cs="Arial"/>
          <w:color w:val="0000FF" w:themeColor="hyperlink"/>
          <w:sz w:val="22"/>
          <w:szCs w:val="22"/>
          <w:u w:val="single"/>
        </w:rPr>
      </w:pPr>
      <w:hyperlink r:id="rId43" w:history="1">
        <w:r w:rsidR="0016101C" w:rsidRPr="00B70EFD">
          <w:rPr>
            <w:rStyle w:val="Hyperlink"/>
            <w:rFonts w:ascii="Arial" w:eastAsia="Times New Roman" w:hAnsi="Arial" w:cs="Arial"/>
            <w:sz w:val="22"/>
            <w:szCs w:val="22"/>
          </w:rPr>
          <w:t>https://dvagov.sharepoint.com/sites/spo/Governance/Forms/AllItems.aspx</w:t>
        </w:r>
      </w:hyperlink>
      <w:r w:rsidR="0016101C" w:rsidRPr="00B70EFD">
        <w:rPr>
          <w:rFonts w:ascii="Arial" w:eastAsia="Times New Roman" w:hAnsi="Arial" w:cs="Arial"/>
          <w:color w:val="0000FF" w:themeColor="hyperlink"/>
          <w:sz w:val="22"/>
          <w:szCs w:val="22"/>
          <w:u w:val="single"/>
        </w:rPr>
        <w:t xml:space="preserve">   </w:t>
      </w:r>
    </w:p>
    <w:p w14:paraId="5EF5AC4E" w14:textId="0E5A70B2" w:rsidR="0064388A" w:rsidRPr="00B70EFD" w:rsidRDefault="0064388A" w:rsidP="00297248">
      <w:pPr>
        <w:rPr>
          <w:rStyle w:val="Hyperlink"/>
          <w:rFonts w:ascii="Arial" w:eastAsia="Times New Roman" w:hAnsi="Arial" w:cs="Arial"/>
          <w:sz w:val="22"/>
          <w:szCs w:val="22"/>
        </w:rPr>
      </w:pPr>
    </w:p>
    <w:p w14:paraId="61FBC57B" w14:textId="64867506" w:rsidR="0064388A" w:rsidRPr="00B70EFD" w:rsidRDefault="0064388A" w:rsidP="0064388A">
      <w:pPr>
        <w:pStyle w:val="Footer"/>
        <w:rPr>
          <w:rFonts w:ascii="Arial" w:hAnsi="Arial" w:cs="Arial"/>
          <w:sz w:val="22"/>
          <w:szCs w:val="22"/>
        </w:rPr>
      </w:pPr>
      <w:r w:rsidRPr="00B70EFD">
        <w:rPr>
          <w:rFonts w:ascii="Arial" w:hAnsi="Arial" w:cs="Arial"/>
          <w:sz w:val="22"/>
          <w:szCs w:val="22"/>
        </w:rPr>
        <w:t>Provided by the Office of Performance Analysis &amp; Integrity (PA&amp;I)</w:t>
      </w:r>
    </w:p>
    <w:p w14:paraId="12D3D81A" w14:textId="77777777" w:rsidR="0064388A" w:rsidRPr="00B70EFD" w:rsidRDefault="0064388A" w:rsidP="0064388A">
      <w:pPr>
        <w:pStyle w:val="Footer"/>
        <w:rPr>
          <w:rFonts w:ascii="Arial" w:hAnsi="Arial" w:cs="Arial"/>
          <w:sz w:val="22"/>
          <w:szCs w:val="22"/>
        </w:rPr>
      </w:pPr>
      <w:r w:rsidRPr="00B70EFD">
        <w:rPr>
          <w:rFonts w:ascii="Arial" w:hAnsi="Arial" w:cs="Arial"/>
          <w:sz w:val="22"/>
          <w:szCs w:val="22"/>
        </w:rPr>
        <w:t xml:space="preserve">If you find corrections are needed, </w:t>
      </w:r>
      <w:hyperlink r:id="rId44" w:history="1">
        <w:r w:rsidRPr="00B70EFD">
          <w:rPr>
            <w:rStyle w:val="Hyperlink"/>
            <w:rFonts w:ascii="Arial" w:hAnsi="Arial" w:cs="Arial"/>
            <w:sz w:val="22"/>
            <w:szCs w:val="22"/>
          </w:rPr>
          <w:t>please email us</w:t>
        </w:r>
      </w:hyperlink>
      <w:r w:rsidRPr="00B70EFD">
        <w:rPr>
          <w:rFonts w:ascii="Arial" w:hAnsi="Arial" w:cs="Arial"/>
          <w:sz w:val="22"/>
          <w:szCs w:val="22"/>
        </w:rPr>
        <w:t>.</w:t>
      </w:r>
    </w:p>
    <w:p w14:paraId="36CE54AD" w14:textId="25898D34" w:rsidR="0064388A" w:rsidRPr="00B70EFD" w:rsidRDefault="0064388A" w:rsidP="00C57C13">
      <w:pPr>
        <w:spacing w:before="0" w:after="0"/>
        <w:rPr>
          <w:rFonts w:ascii="Arial" w:eastAsia="Times New Roman" w:hAnsi="Arial" w:cs="Arial"/>
          <w:color w:val="000000"/>
          <w:sz w:val="22"/>
          <w:szCs w:val="22"/>
        </w:rPr>
      </w:pPr>
      <w:r w:rsidRPr="00B70EFD">
        <w:rPr>
          <w:rFonts w:ascii="Arial" w:hAnsi="Arial" w:cs="Arial"/>
          <w:sz w:val="22"/>
          <w:szCs w:val="22"/>
        </w:rPr>
        <w:t xml:space="preserve">Last updated: </w:t>
      </w:r>
      <w:r w:rsidR="00A7792A">
        <w:rPr>
          <w:rFonts w:ascii="Arial" w:hAnsi="Arial" w:cs="Arial"/>
          <w:sz w:val="22"/>
          <w:szCs w:val="22"/>
        </w:rPr>
        <w:t>6</w:t>
      </w:r>
      <w:r w:rsidR="0016101C" w:rsidRPr="00B70EFD">
        <w:rPr>
          <w:rFonts w:ascii="Arial" w:hAnsi="Arial" w:cs="Arial"/>
          <w:sz w:val="22"/>
          <w:szCs w:val="22"/>
        </w:rPr>
        <w:t>/1</w:t>
      </w:r>
      <w:r w:rsidR="00A7792A">
        <w:rPr>
          <w:rFonts w:ascii="Arial" w:hAnsi="Arial" w:cs="Arial"/>
          <w:sz w:val="22"/>
          <w:szCs w:val="22"/>
        </w:rPr>
        <w:t>5</w:t>
      </w:r>
      <w:r w:rsidR="0016101C" w:rsidRPr="00B70EFD">
        <w:rPr>
          <w:rFonts w:ascii="Arial" w:hAnsi="Arial" w:cs="Arial"/>
          <w:sz w:val="22"/>
          <w:szCs w:val="22"/>
        </w:rPr>
        <w:t>/2021</w:t>
      </w:r>
    </w:p>
    <w:sectPr w:rsidR="0064388A" w:rsidRPr="00B70EFD" w:rsidSect="0077109F">
      <w:headerReference w:type="default" r:id="rId45"/>
      <w:footerReference w:type="default" r:id="rId46"/>
      <w:headerReference w:type="first" r:id="rId47"/>
      <w:footerReference w:type="first" r:id="rId48"/>
      <w:pgSz w:w="12240" w:h="15840"/>
      <w:pgMar w:top="108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39BFB9" w14:textId="77777777" w:rsidR="00674E3D" w:rsidRDefault="00674E3D" w:rsidP="00C77BAE">
      <w:pPr>
        <w:spacing w:before="0" w:after="0" w:line="240" w:lineRule="auto"/>
      </w:pPr>
      <w:r>
        <w:separator/>
      </w:r>
    </w:p>
  </w:endnote>
  <w:endnote w:type="continuationSeparator" w:id="0">
    <w:p w14:paraId="330149AF" w14:textId="77777777" w:rsidR="00674E3D" w:rsidRDefault="00674E3D" w:rsidP="00C77BA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5143452"/>
      <w:docPartObj>
        <w:docPartGallery w:val="Page Numbers (Bottom of Page)"/>
        <w:docPartUnique/>
      </w:docPartObj>
    </w:sdtPr>
    <w:sdtEndPr>
      <w:rPr>
        <w:noProof/>
      </w:rPr>
    </w:sdtEndPr>
    <w:sdtContent>
      <w:p w14:paraId="4E6C3A7C" w14:textId="4D0AB118" w:rsidR="00FB759A" w:rsidRDefault="00FB759A">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50B180D4" w14:textId="77777777" w:rsidR="00FB759A" w:rsidRDefault="00674E3D" w:rsidP="000D4C82">
    <w:pPr>
      <w:pStyle w:val="Footer"/>
    </w:pPr>
    <w:hyperlink w:anchor="_top" w:history="1">
      <w:r w:rsidR="00FB759A" w:rsidRPr="000D4C82">
        <w:rPr>
          <w:rStyle w:val="Hyperlink"/>
        </w:rPr>
        <w:t>Return to Top</w:t>
      </w:r>
    </w:hyperlink>
  </w:p>
  <w:p w14:paraId="016628ED" w14:textId="77777777" w:rsidR="00FB759A" w:rsidRDefault="00FB75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60CE6" w14:textId="36A63CCE" w:rsidR="00FB759A" w:rsidRDefault="00674E3D">
    <w:pPr>
      <w:pStyle w:val="Footer"/>
    </w:pPr>
    <w:hyperlink w:anchor="_top" w:history="1">
      <w:r w:rsidR="00FB759A" w:rsidRPr="000D4C82">
        <w:rPr>
          <w:rStyle w:val="Hyperlink"/>
        </w:rPr>
        <w:t>Return to Top</w:t>
      </w:r>
    </w:hyperlink>
  </w:p>
  <w:p w14:paraId="66AFFD14" w14:textId="2BCB1A4B" w:rsidR="00FB759A" w:rsidRDefault="00FB759A">
    <w:pPr>
      <w:pStyle w:val="Footer"/>
    </w:pPr>
  </w:p>
  <w:p w14:paraId="29BC802C" w14:textId="4346A8BA" w:rsidR="00FB759A" w:rsidRDefault="00FB75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6A7182" w14:textId="77777777" w:rsidR="00674E3D" w:rsidRDefault="00674E3D" w:rsidP="00C77BAE">
      <w:pPr>
        <w:spacing w:before="0" w:after="0" w:line="240" w:lineRule="auto"/>
      </w:pPr>
      <w:r>
        <w:separator/>
      </w:r>
    </w:p>
  </w:footnote>
  <w:footnote w:type="continuationSeparator" w:id="0">
    <w:p w14:paraId="38BFAB1E" w14:textId="77777777" w:rsidR="00674E3D" w:rsidRDefault="00674E3D" w:rsidP="00C77BA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FB759A" w14:paraId="41F326C9" w14:textId="77777777" w:rsidTr="3517C9DF">
      <w:tc>
        <w:tcPr>
          <w:tcW w:w="3120" w:type="dxa"/>
        </w:tcPr>
        <w:p w14:paraId="45B32C96" w14:textId="0095B8AD" w:rsidR="00FB759A" w:rsidRDefault="00FB759A" w:rsidP="3517C9DF">
          <w:pPr>
            <w:pStyle w:val="Header"/>
            <w:ind w:left="-115"/>
          </w:pPr>
        </w:p>
      </w:tc>
      <w:tc>
        <w:tcPr>
          <w:tcW w:w="3120" w:type="dxa"/>
        </w:tcPr>
        <w:p w14:paraId="47702105" w14:textId="60C9D402" w:rsidR="00FB759A" w:rsidRDefault="00FB759A" w:rsidP="3517C9DF">
          <w:pPr>
            <w:pStyle w:val="Header"/>
            <w:jc w:val="center"/>
          </w:pPr>
        </w:p>
      </w:tc>
      <w:tc>
        <w:tcPr>
          <w:tcW w:w="3120" w:type="dxa"/>
        </w:tcPr>
        <w:p w14:paraId="2A6F2709" w14:textId="10AB20C8" w:rsidR="00FB759A" w:rsidRDefault="00FB759A" w:rsidP="3517C9DF">
          <w:pPr>
            <w:pStyle w:val="Header"/>
            <w:ind w:right="-115"/>
            <w:jc w:val="right"/>
          </w:pPr>
        </w:p>
      </w:tc>
    </w:tr>
  </w:tbl>
  <w:p w14:paraId="4DAB13EF" w14:textId="01462F7E" w:rsidR="00FB759A" w:rsidRDefault="00FB759A" w:rsidP="3517C9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28454" w14:textId="43A3DA0E" w:rsidR="00FB759A" w:rsidRPr="00DE3C3D" w:rsidRDefault="00FB759A" w:rsidP="00C27435">
    <w:pPr>
      <w:pStyle w:val="Header"/>
      <w:rPr>
        <w:color w:val="4F81BD" w:themeColor="accent1"/>
        <w:sz w:val="40"/>
        <w:szCs w:val="40"/>
      </w:rPr>
    </w:pPr>
    <w:r w:rsidRPr="00DE3C3D">
      <w:rPr>
        <w:color w:val="4F81BD" w:themeColor="accent1"/>
        <w:sz w:val="40"/>
        <w:szCs w:val="40"/>
      </w:rPr>
      <w:t xml:space="preserve">Introduction to SharePoint </w:t>
    </w:r>
    <w:r>
      <w:rPr>
        <w:color w:val="4F81BD" w:themeColor="accent1"/>
        <w:sz w:val="40"/>
        <w:szCs w:val="40"/>
      </w:rPr>
      <w:t>Modern Experience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C30F9"/>
    <w:multiLevelType w:val="hybridMultilevel"/>
    <w:tmpl w:val="1BD2C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A17D5"/>
    <w:multiLevelType w:val="hybridMultilevel"/>
    <w:tmpl w:val="ECCABFDE"/>
    <w:lvl w:ilvl="0" w:tplc="510CAE4E">
      <w:start w:val="1"/>
      <w:numFmt w:val="bullet"/>
      <w:lvlText w:val=" "/>
      <w:lvlJc w:val="left"/>
      <w:pPr>
        <w:tabs>
          <w:tab w:val="num" w:pos="720"/>
        </w:tabs>
        <w:ind w:left="720" w:hanging="360"/>
      </w:pPr>
      <w:rPr>
        <w:rFonts w:ascii="Calibri" w:hAnsi="Calibri" w:hint="default"/>
      </w:rPr>
    </w:lvl>
    <w:lvl w:ilvl="1" w:tplc="661A5D48">
      <w:numFmt w:val="bullet"/>
      <w:lvlText w:val="◦"/>
      <w:lvlJc w:val="left"/>
      <w:pPr>
        <w:tabs>
          <w:tab w:val="num" w:pos="1440"/>
        </w:tabs>
        <w:ind w:left="1440" w:hanging="360"/>
      </w:pPr>
      <w:rPr>
        <w:rFonts w:ascii="Calibri" w:hAnsi="Calibri" w:hint="default"/>
      </w:rPr>
    </w:lvl>
    <w:lvl w:ilvl="2" w:tplc="05CEEC70" w:tentative="1">
      <w:start w:val="1"/>
      <w:numFmt w:val="bullet"/>
      <w:lvlText w:val=" "/>
      <w:lvlJc w:val="left"/>
      <w:pPr>
        <w:tabs>
          <w:tab w:val="num" w:pos="2160"/>
        </w:tabs>
        <w:ind w:left="2160" w:hanging="360"/>
      </w:pPr>
      <w:rPr>
        <w:rFonts w:ascii="Calibri" w:hAnsi="Calibri" w:hint="default"/>
      </w:rPr>
    </w:lvl>
    <w:lvl w:ilvl="3" w:tplc="2E144100" w:tentative="1">
      <w:start w:val="1"/>
      <w:numFmt w:val="bullet"/>
      <w:lvlText w:val=" "/>
      <w:lvlJc w:val="left"/>
      <w:pPr>
        <w:tabs>
          <w:tab w:val="num" w:pos="2880"/>
        </w:tabs>
        <w:ind w:left="2880" w:hanging="360"/>
      </w:pPr>
      <w:rPr>
        <w:rFonts w:ascii="Calibri" w:hAnsi="Calibri" w:hint="default"/>
      </w:rPr>
    </w:lvl>
    <w:lvl w:ilvl="4" w:tplc="FA7C174C" w:tentative="1">
      <w:start w:val="1"/>
      <w:numFmt w:val="bullet"/>
      <w:lvlText w:val=" "/>
      <w:lvlJc w:val="left"/>
      <w:pPr>
        <w:tabs>
          <w:tab w:val="num" w:pos="3600"/>
        </w:tabs>
        <w:ind w:left="3600" w:hanging="360"/>
      </w:pPr>
      <w:rPr>
        <w:rFonts w:ascii="Calibri" w:hAnsi="Calibri" w:hint="default"/>
      </w:rPr>
    </w:lvl>
    <w:lvl w:ilvl="5" w:tplc="07B62D7E" w:tentative="1">
      <w:start w:val="1"/>
      <w:numFmt w:val="bullet"/>
      <w:lvlText w:val=" "/>
      <w:lvlJc w:val="left"/>
      <w:pPr>
        <w:tabs>
          <w:tab w:val="num" w:pos="4320"/>
        </w:tabs>
        <w:ind w:left="4320" w:hanging="360"/>
      </w:pPr>
      <w:rPr>
        <w:rFonts w:ascii="Calibri" w:hAnsi="Calibri" w:hint="default"/>
      </w:rPr>
    </w:lvl>
    <w:lvl w:ilvl="6" w:tplc="B47A2106" w:tentative="1">
      <w:start w:val="1"/>
      <w:numFmt w:val="bullet"/>
      <w:lvlText w:val=" "/>
      <w:lvlJc w:val="left"/>
      <w:pPr>
        <w:tabs>
          <w:tab w:val="num" w:pos="5040"/>
        </w:tabs>
        <w:ind w:left="5040" w:hanging="360"/>
      </w:pPr>
      <w:rPr>
        <w:rFonts w:ascii="Calibri" w:hAnsi="Calibri" w:hint="default"/>
      </w:rPr>
    </w:lvl>
    <w:lvl w:ilvl="7" w:tplc="4C748F3C" w:tentative="1">
      <w:start w:val="1"/>
      <w:numFmt w:val="bullet"/>
      <w:lvlText w:val=" "/>
      <w:lvlJc w:val="left"/>
      <w:pPr>
        <w:tabs>
          <w:tab w:val="num" w:pos="5760"/>
        </w:tabs>
        <w:ind w:left="5760" w:hanging="360"/>
      </w:pPr>
      <w:rPr>
        <w:rFonts w:ascii="Calibri" w:hAnsi="Calibri" w:hint="default"/>
      </w:rPr>
    </w:lvl>
    <w:lvl w:ilvl="8" w:tplc="9D8A4592" w:tentative="1">
      <w:start w:val="1"/>
      <w:numFmt w:val="bullet"/>
      <w:lvlText w:val=" "/>
      <w:lvlJc w:val="left"/>
      <w:pPr>
        <w:tabs>
          <w:tab w:val="num" w:pos="6480"/>
        </w:tabs>
        <w:ind w:left="6480" w:hanging="360"/>
      </w:pPr>
      <w:rPr>
        <w:rFonts w:ascii="Calibri" w:hAnsi="Calibri" w:hint="default"/>
      </w:rPr>
    </w:lvl>
  </w:abstractNum>
  <w:abstractNum w:abstractNumId="2" w15:restartNumberingAfterBreak="0">
    <w:nsid w:val="1C6D35B0"/>
    <w:multiLevelType w:val="hybridMultilevel"/>
    <w:tmpl w:val="607AB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0A674C"/>
    <w:multiLevelType w:val="hybridMultilevel"/>
    <w:tmpl w:val="CDF26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D55D5B"/>
    <w:multiLevelType w:val="hybridMultilevel"/>
    <w:tmpl w:val="87CE7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0A5E8C"/>
    <w:multiLevelType w:val="hybridMultilevel"/>
    <w:tmpl w:val="B6DE0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ED6582"/>
    <w:multiLevelType w:val="hybridMultilevel"/>
    <w:tmpl w:val="078CDB36"/>
    <w:lvl w:ilvl="0" w:tplc="5344EAFE">
      <w:start w:val="1"/>
      <w:numFmt w:val="bullet"/>
      <w:lvlText w:val=" "/>
      <w:lvlJc w:val="left"/>
      <w:pPr>
        <w:tabs>
          <w:tab w:val="num" w:pos="720"/>
        </w:tabs>
        <w:ind w:left="720" w:hanging="360"/>
      </w:pPr>
      <w:rPr>
        <w:rFonts w:ascii="Calibri" w:hAnsi="Calibri" w:hint="default"/>
      </w:rPr>
    </w:lvl>
    <w:lvl w:ilvl="1" w:tplc="9FB8D6CE">
      <w:numFmt w:val="bullet"/>
      <w:lvlText w:val="◦"/>
      <w:lvlJc w:val="left"/>
      <w:pPr>
        <w:tabs>
          <w:tab w:val="num" w:pos="1440"/>
        </w:tabs>
        <w:ind w:left="1440" w:hanging="360"/>
      </w:pPr>
      <w:rPr>
        <w:rFonts w:ascii="Calibri" w:hAnsi="Calibri" w:hint="default"/>
      </w:rPr>
    </w:lvl>
    <w:lvl w:ilvl="2" w:tplc="1A0829C0" w:tentative="1">
      <w:start w:val="1"/>
      <w:numFmt w:val="bullet"/>
      <w:lvlText w:val=" "/>
      <w:lvlJc w:val="left"/>
      <w:pPr>
        <w:tabs>
          <w:tab w:val="num" w:pos="2160"/>
        </w:tabs>
        <w:ind w:left="2160" w:hanging="360"/>
      </w:pPr>
      <w:rPr>
        <w:rFonts w:ascii="Calibri" w:hAnsi="Calibri" w:hint="default"/>
      </w:rPr>
    </w:lvl>
    <w:lvl w:ilvl="3" w:tplc="00482E36" w:tentative="1">
      <w:start w:val="1"/>
      <w:numFmt w:val="bullet"/>
      <w:lvlText w:val=" "/>
      <w:lvlJc w:val="left"/>
      <w:pPr>
        <w:tabs>
          <w:tab w:val="num" w:pos="2880"/>
        </w:tabs>
        <w:ind w:left="2880" w:hanging="360"/>
      </w:pPr>
      <w:rPr>
        <w:rFonts w:ascii="Calibri" w:hAnsi="Calibri" w:hint="default"/>
      </w:rPr>
    </w:lvl>
    <w:lvl w:ilvl="4" w:tplc="2BFCF110" w:tentative="1">
      <w:start w:val="1"/>
      <w:numFmt w:val="bullet"/>
      <w:lvlText w:val=" "/>
      <w:lvlJc w:val="left"/>
      <w:pPr>
        <w:tabs>
          <w:tab w:val="num" w:pos="3600"/>
        </w:tabs>
        <w:ind w:left="3600" w:hanging="360"/>
      </w:pPr>
      <w:rPr>
        <w:rFonts w:ascii="Calibri" w:hAnsi="Calibri" w:hint="default"/>
      </w:rPr>
    </w:lvl>
    <w:lvl w:ilvl="5" w:tplc="8ABCD920" w:tentative="1">
      <w:start w:val="1"/>
      <w:numFmt w:val="bullet"/>
      <w:lvlText w:val=" "/>
      <w:lvlJc w:val="left"/>
      <w:pPr>
        <w:tabs>
          <w:tab w:val="num" w:pos="4320"/>
        </w:tabs>
        <w:ind w:left="4320" w:hanging="360"/>
      </w:pPr>
      <w:rPr>
        <w:rFonts w:ascii="Calibri" w:hAnsi="Calibri" w:hint="default"/>
      </w:rPr>
    </w:lvl>
    <w:lvl w:ilvl="6" w:tplc="60E0D46C" w:tentative="1">
      <w:start w:val="1"/>
      <w:numFmt w:val="bullet"/>
      <w:lvlText w:val=" "/>
      <w:lvlJc w:val="left"/>
      <w:pPr>
        <w:tabs>
          <w:tab w:val="num" w:pos="5040"/>
        </w:tabs>
        <w:ind w:left="5040" w:hanging="360"/>
      </w:pPr>
      <w:rPr>
        <w:rFonts w:ascii="Calibri" w:hAnsi="Calibri" w:hint="default"/>
      </w:rPr>
    </w:lvl>
    <w:lvl w:ilvl="7" w:tplc="B260A822" w:tentative="1">
      <w:start w:val="1"/>
      <w:numFmt w:val="bullet"/>
      <w:lvlText w:val=" "/>
      <w:lvlJc w:val="left"/>
      <w:pPr>
        <w:tabs>
          <w:tab w:val="num" w:pos="5760"/>
        </w:tabs>
        <w:ind w:left="5760" w:hanging="360"/>
      </w:pPr>
      <w:rPr>
        <w:rFonts w:ascii="Calibri" w:hAnsi="Calibri" w:hint="default"/>
      </w:rPr>
    </w:lvl>
    <w:lvl w:ilvl="8" w:tplc="D3A625AC" w:tentative="1">
      <w:start w:val="1"/>
      <w:numFmt w:val="bullet"/>
      <w:lvlText w:val=" "/>
      <w:lvlJc w:val="left"/>
      <w:pPr>
        <w:tabs>
          <w:tab w:val="num" w:pos="6480"/>
        </w:tabs>
        <w:ind w:left="6480" w:hanging="360"/>
      </w:pPr>
      <w:rPr>
        <w:rFonts w:ascii="Calibri" w:hAnsi="Calibri" w:hint="default"/>
      </w:rPr>
    </w:lvl>
  </w:abstractNum>
  <w:abstractNum w:abstractNumId="7" w15:restartNumberingAfterBreak="0">
    <w:nsid w:val="3A452399"/>
    <w:multiLevelType w:val="hybridMultilevel"/>
    <w:tmpl w:val="41D866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CC32EA"/>
    <w:multiLevelType w:val="hybridMultilevel"/>
    <w:tmpl w:val="276A8A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DA748F"/>
    <w:multiLevelType w:val="hybridMultilevel"/>
    <w:tmpl w:val="EA8A3C46"/>
    <w:lvl w:ilvl="0" w:tplc="DB8AE01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36F466A"/>
    <w:multiLevelType w:val="hybridMultilevel"/>
    <w:tmpl w:val="09DE0F14"/>
    <w:lvl w:ilvl="0" w:tplc="0409000F">
      <w:start w:val="1"/>
      <w:numFmt w:val="decimal"/>
      <w:lvlText w:val="%1."/>
      <w:lvlJc w:val="left"/>
      <w:pPr>
        <w:ind w:left="812" w:hanging="360"/>
      </w:pPr>
    </w:lvl>
    <w:lvl w:ilvl="1" w:tplc="04090019">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11" w15:restartNumberingAfterBreak="0">
    <w:nsid w:val="44872BEB"/>
    <w:multiLevelType w:val="multilevel"/>
    <w:tmpl w:val="2476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D42496"/>
    <w:multiLevelType w:val="hybridMultilevel"/>
    <w:tmpl w:val="8AF8B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340D2D"/>
    <w:multiLevelType w:val="hybridMultilevel"/>
    <w:tmpl w:val="276A8A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676106"/>
    <w:multiLevelType w:val="hybridMultilevel"/>
    <w:tmpl w:val="D1228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FF1932"/>
    <w:multiLevelType w:val="hybridMultilevel"/>
    <w:tmpl w:val="5DCE1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8B582D"/>
    <w:multiLevelType w:val="hybridMultilevel"/>
    <w:tmpl w:val="0EC4E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B52F4B"/>
    <w:multiLevelType w:val="hybridMultilevel"/>
    <w:tmpl w:val="1F8A5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7D19C7"/>
    <w:multiLevelType w:val="hybridMultilevel"/>
    <w:tmpl w:val="1B249B1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935C29"/>
    <w:multiLevelType w:val="hybridMultilevel"/>
    <w:tmpl w:val="09DE0F14"/>
    <w:lvl w:ilvl="0" w:tplc="0409000F">
      <w:start w:val="1"/>
      <w:numFmt w:val="decimal"/>
      <w:lvlText w:val="%1."/>
      <w:lvlJc w:val="left"/>
      <w:pPr>
        <w:ind w:left="812" w:hanging="360"/>
      </w:pPr>
    </w:lvl>
    <w:lvl w:ilvl="1" w:tplc="04090019">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20" w15:restartNumberingAfterBreak="0">
    <w:nsid w:val="648C17EF"/>
    <w:multiLevelType w:val="hybridMultilevel"/>
    <w:tmpl w:val="9E64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37A59"/>
    <w:multiLevelType w:val="hybridMultilevel"/>
    <w:tmpl w:val="29FE7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424327"/>
    <w:multiLevelType w:val="hybridMultilevel"/>
    <w:tmpl w:val="41D86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1A1861"/>
    <w:multiLevelType w:val="hybridMultilevel"/>
    <w:tmpl w:val="F2B234CA"/>
    <w:lvl w:ilvl="0" w:tplc="5F26B9D6">
      <w:start w:val="1"/>
      <w:numFmt w:val="decimal"/>
      <w:lvlText w:val="%1."/>
      <w:lvlJc w:val="left"/>
      <w:pPr>
        <w:ind w:left="812" w:hanging="360"/>
      </w:pPr>
      <w:rPr>
        <w:rFonts w:hint="default"/>
      </w:rPr>
    </w:lvl>
    <w:lvl w:ilvl="1" w:tplc="04090019" w:tentative="1">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24" w15:restartNumberingAfterBreak="0">
    <w:nsid w:val="7B263B4A"/>
    <w:multiLevelType w:val="hybridMultilevel"/>
    <w:tmpl w:val="7E0023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0"/>
  </w:num>
  <w:num w:numId="3">
    <w:abstractNumId w:val="16"/>
  </w:num>
  <w:num w:numId="4">
    <w:abstractNumId w:val="0"/>
  </w:num>
  <w:num w:numId="5">
    <w:abstractNumId w:val="14"/>
  </w:num>
  <w:num w:numId="6">
    <w:abstractNumId w:val="8"/>
  </w:num>
  <w:num w:numId="7">
    <w:abstractNumId w:val="15"/>
  </w:num>
  <w:num w:numId="8">
    <w:abstractNumId w:val="22"/>
  </w:num>
  <w:num w:numId="9">
    <w:abstractNumId w:val="24"/>
  </w:num>
  <w:num w:numId="10">
    <w:abstractNumId w:val="7"/>
  </w:num>
  <w:num w:numId="11">
    <w:abstractNumId w:val="18"/>
  </w:num>
  <w:num w:numId="12">
    <w:abstractNumId w:val="13"/>
  </w:num>
  <w:num w:numId="13">
    <w:abstractNumId w:val="5"/>
  </w:num>
  <w:num w:numId="14">
    <w:abstractNumId w:val="0"/>
  </w:num>
  <w:num w:numId="15">
    <w:abstractNumId w:val="17"/>
  </w:num>
  <w:num w:numId="16">
    <w:abstractNumId w:val="9"/>
  </w:num>
  <w:num w:numId="17">
    <w:abstractNumId w:val="12"/>
  </w:num>
  <w:num w:numId="18">
    <w:abstractNumId w:val="10"/>
  </w:num>
  <w:num w:numId="19">
    <w:abstractNumId w:val="23"/>
  </w:num>
  <w:num w:numId="20">
    <w:abstractNumId w:val="19"/>
  </w:num>
  <w:num w:numId="21">
    <w:abstractNumId w:val="4"/>
  </w:num>
  <w:num w:numId="22">
    <w:abstractNumId w:val="11"/>
  </w:num>
  <w:num w:numId="23">
    <w:abstractNumId w:val="2"/>
  </w:num>
  <w:num w:numId="24">
    <w:abstractNumId w:val="1"/>
  </w:num>
  <w:num w:numId="25">
    <w:abstractNumId w:val="6"/>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D8A"/>
    <w:rsid w:val="00012DA6"/>
    <w:rsid w:val="00020DB9"/>
    <w:rsid w:val="00022BA9"/>
    <w:rsid w:val="00025CD5"/>
    <w:rsid w:val="00036058"/>
    <w:rsid w:val="00047906"/>
    <w:rsid w:val="000552FD"/>
    <w:rsid w:val="00074437"/>
    <w:rsid w:val="00084834"/>
    <w:rsid w:val="00085ECA"/>
    <w:rsid w:val="00094B5E"/>
    <w:rsid w:val="000B1B0A"/>
    <w:rsid w:val="000B432C"/>
    <w:rsid w:val="000B61B6"/>
    <w:rsid w:val="000B6E32"/>
    <w:rsid w:val="000C09C2"/>
    <w:rsid w:val="000C3CCD"/>
    <w:rsid w:val="000D2755"/>
    <w:rsid w:val="000D2EA9"/>
    <w:rsid w:val="000D4C82"/>
    <w:rsid w:val="000D54ED"/>
    <w:rsid w:val="000E71AF"/>
    <w:rsid w:val="000E7207"/>
    <w:rsid w:val="000F2274"/>
    <w:rsid w:val="000F4F2E"/>
    <w:rsid w:val="000F647C"/>
    <w:rsid w:val="00107E19"/>
    <w:rsid w:val="001109BA"/>
    <w:rsid w:val="00121433"/>
    <w:rsid w:val="00126CAC"/>
    <w:rsid w:val="00126D08"/>
    <w:rsid w:val="00133A1D"/>
    <w:rsid w:val="00140CCB"/>
    <w:rsid w:val="00141FAA"/>
    <w:rsid w:val="00157A5C"/>
    <w:rsid w:val="0016101C"/>
    <w:rsid w:val="00167BBD"/>
    <w:rsid w:val="00173F18"/>
    <w:rsid w:val="00181E67"/>
    <w:rsid w:val="00184AF8"/>
    <w:rsid w:val="00191DD2"/>
    <w:rsid w:val="001935FB"/>
    <w:rsid w:val="001A59FC"/>
    <w:rsid w:val="001B20A2"/>
    <w:rsid w:val="001B6EB3"/>
    <w:rsid w:val="001E1611"/>
    <w:rsid w:val="001E7620"/>
    <w:rsid w:val="001F1798"/>
    <w:rsid w:val="001F74A0"/>
    <w:rsid w:val="00231000"/>
    <w:rsid w:val="00231FA6"/>
    <w:rsid w:val="00246C6E"/>
    <w:rsid w:val="0025392B"/>
    <w:rsid w:val="002603E2"/>
    <w:rsid w:val="002714C0"/>
    <w:rsid w:val="00281DAD"/>
    <w:rsid w:val="00282912"/>
    <w:rsid w:val="00291CCC"/>
    <w:rsid w:val="00295CDE"/>
    <w:rsid w:val="00297248"/>
    <w:rsid w:val="00297430"/>
    <w:rsid w:val="00297CE3"/>
    <w:rsid w:val="002B5C38"/>
    <w:rsid w:val="002C4AAF"/>
    <w:rsid w:val="002C7C04"/>
    <w:rsid w:val="002C7CD2"/>
    <w:rsid w:val="002D2C74"/>
    <w:rsid w:val="002F5C5B"/>
    <w:rsid w:val="00304185"/>
    <w:rsid w:val="0030529B"/>
    <w:rsid w:val="0032163E"/>
    <w:rsid w:val="00322439"/>
    <w:rsid w:val="00326DF3"/>
    <w:rsid w:val="00334C80"/>
    <w:rsid w:val="00340D8A"/>
    <w:rsid w:val="00365F41"/>
    <w:rsid w:val="003857B0"/>
    <w:rsid w:val="00390DBE"/>
    <w:rsid w:val="003A13DB"/>
    <w:rsid w:val="003A5B1D"/>
    <w:rsid w:val="003A743B"/>
    <w:rsid w:val="003B6FD6"/>
    <w:rsid w:val="003C65A9"/>
    <w:rsid w:val="003C7CAA"/>
    <w:rsid w:val="003D2034"/>
    <w:rsid w:val="00402343"/>
    <w:rsid w:val="0040457C"/>
    <w:rsid w:val="00405BF0"/>
    <w:rsid w:val="0043066C"/>
    <w:rsid w:val="00434DF9"/>
    <w:rsid w:val="00434F85"/>
    <w:rsid w:val="0043671D"/>
    <w:rsid w:val="004435D8"/>
    <w:rsid w:val="00445818"/>
    <w:rsid w:val="0045403D"/>
    <w:rsid w:val="00463CB4"/>
    <w:rsid w:val="00465876"/>
    <w:rsid w:val="004A57F6"/>
    <w:rsid w:val="004B0EEE"/>
    <w:rsid w:val="004C71FD"/>
    <w:rsid w:val="004D6FA6"/>
    <w:rsid w:val="004E07CE"/>
    <w:rsid w:val="004E226F"/>
    <w:rsid w:val="004E71AF"/>
    <w:rsid w:val="004F2BCD"/>
    <w:rsid w:val="004F557E"/>
    <w:rsid w:val="00501789"/>
    <w:rsid w:val="00522664"/>
    <w:rsid w:val="00547883"/>
    <w:rsid w:val="0057100F"/>
    <w:rsid w:val="00583ABD"/>
    <w:rsid w:val="00583C99"/>
    <w:rsid w:val="00594909"/>
    <w:rsid w:val="005957E2"/>
    <w:rsid w:val="005B2F19"/>
    <w:rsid w:val="005B7349"/>
    <w:rsid w:val="005C4412"/>
    <w:rsid w:val="005C645A"/>
    <w:rsid w:val="005F3838"/>
    <w:rsid w:val="005F3F37"/>
    <w:rsid w:val="005F5BF0"/>
    <w:rsid w:val="006028B4"/>
    <w:rsid w:val="00624733"/>
    <w:rsid w:val="00630550"/>
    <w:rsid w:val="006317B0"/>
    <w:rsid w:val="00636AE7"/>
    <w:rsid w:val="0064388A"/>
    <w:rsid w:val="006578AB"/>
    <w:rsid w:val="00663F3E"/>
    <w:rsid w:val="0067223E"/>
    <w:rsid w:val="00674E3D"/>
    <w:rsid w:val="006968C2"/>
    <w:rsid w:val="006A3A42"/>
    <w:rsid w:val="006A3F8F"/>
    <w:rsid w:val="006B59FD"/>
    <w:rsid w:val="006C1630"/>
    <w:rsid w:val="006D3E54"/>
    <w:rsid w:val="006D7EAF"/>
    <w:rsid w:val="006E0F55"/>
    <w:rsid w:val="006E618E"/>
    <w:rsid w:val="006F062A"/>
    <w:rsid w:val="007029EB"/>
    <w:rsid w:val="00712C85"/>
    <w:rsid w:val="00735E97"/>
    <w:rsid w:val="0074116A"/>
    <w:rsid w:val="007472BE"/>
    <w:rsid w:val="0077109F"/>
    <w:rsid w:val="007804C4"/>
    <w:rsid w:val="00781176"/>
    <w:rsid w:val="00785596"/>
    <w:rsid w:val="00790413"/>
    <w:rsid w:val="007959AB"/>
    <w:rsid w:val="00795A42"/>
    <w:rsid w:val="00796D62"/>
    <w:rsid w:val="007A24EB"/>
    <w:rsid w:val="007A5D0F"/>
    <w:rsid w:val="007C6328"/>
    <w:rsid w:val="007D5214"/>
    <w:rsid w:val="007E1E26"/>
    <w:rsid w:val="007E6020"/>
    <w:rsid w:val="007F415C"/>
    <w:rsid w:val="007F4844"/>
    <w:rsid w:val="00811390"/>
    <w:rsid w:val="0081630E"/>
    <w:rsid w:val="00821E26"/>
    <w:rsid w:val="0084090E"/>
    <w:rsid w:val="00841993"/>
    <w:rsid w:val="0084246C"/>
    <w:rsid w:val="00855A2F"/>
    <w:rsid w:val="00862116"/>
    <w:rsid w:val="008656E7"/>
    <w:rsid w:val="008703AB"/>
    <w:rsid w:val="0087080A"/>
    <w:rsid w:val="00885749"/>
    <w:rsid w:val="00892E70"/>
    <w:rsid w:val="00893A37"/>
    <w:rsid w:val="008A32E8"/>
    <w:rsid w:val="008B3126"/>
    <w:rsid w:val="008B40E1"/>
    <w:rsid w:val="008B5DF1"/>
    <w:rsid w:val="008B7BDC"/>
    <w:rsid w:val="008F0271"/>
    <w:rsid w:val="008F27D4"/>
    <w:rsid w:val="008F36A3"/>
    <w:rsid w:val="00906A62"/>
    <w:rsid w:val="0091101B"/>
    <w:rsid w:val="00920631"/>
    <w:rsid w:val="009211C5"/>
    <w:rsid w:val="00921FAA"/>
    <w:rsid w:val="00934069"/>
    <w:rsid w:val="00940908"/>
    <w:rsid w:val="00944436"/>
    <w:rsid w:val="009546D9"/>
    <w:rsid w:val="00961AEE"/>
    <w:rsid w:val="009647D0"/>
    <w:rsid w:val="00972414"/>
    <w:rsid w:val="00973E08"/>
    <w:rsid w:val="00981F7E"/>
    <w:rsid w:val="0098454A"/>
    <w:rsid w:val="0098660B"/>
    <w:rsid w:val="00991512"/>
    <w:rsid w:val="009A0456"/>
    <w:rsid w:val="009A3656"/>
    <w:rsid w:val="009B0D43"/>
    <w:rsid w:val="009B44DE"/>
    <w:rsid w:val="009C477A"/>
    <w:rsid w:val="009E1A03"/>
    <w:rsid w:val="009F01A1"/>
    <w:rsid w:val="009F02C4"/>
    <w:rsid w:val="00A010B0"/>
    <w:rsid w:val="00A0128F"/>
    <w:rsid w:val="00A06FC2"/>
    <w:rsid w:val="00A14660"/>
    <w:rsid w:val="00A20DE2"/>
    <w:rsid w:val="00A24039"/>
    <w:rsid w:val="00A24EE8"/>
    <w:rsid w:val="00A26B1D"/>
    <w:rsid w:val="00A3013C"/>
    <w:rsid w:val="00A31970"/>
    <w:rsid w:val="00A341EC"/>
    <w:rsid w:val="00A404D4"/>
    <w:rsid w:val="00A44A1F"/>
    <w:rsid w:val="00A74460"/>
    <w:rsid w:val="00A75192"/>
    <w:rsid w:val="00A7792A"/>
    <w:rsid w:val="00A80CB1"/>
    <w:rsid w:val="00A815B4"/>
    <w:rsid w:val="00A857B4"/>
    <w:rsid w:val="00A90436"/>
    <w:rsid w:val="00A94D19"/>
    <w:rsid w:val="00A96E53"/>
    <w:rsid w:val="00A97AAF"/>
    <w:rsid w:val="00AA01E5"/>
    <w:rsid w:val="00AA083D"/>
    <w:rsid w:val="00AC2636"/>
    <w:rsid w:val="00AC5DAA"/>
    <w:rsid w:val="00AC63D9"/>
    <w:rsid w:val="00AC6EAC"/>
    <w:rsid w:val="00AD4186"/>
    <w:rsid w:val="00AD5F4F"/>
    <w:rsid w:val="00AE0AE0"/>
    <w:rsid w:val="00AE2E50"/>
    <w:rsid w:val="00AF5659"/>
    <w:rsid w:val="00AF59D9"/>
    <w:rsid w:val="00AF7DFD"/>
    <w:rsid w:val="00B03035"/>
    <w:rsid w:val="00B05C11"/>
    <w:rsid w:val="00B374CC"/>
    <w:rsid w:val="00B37E6D"/>
    <w:rsid w:val="00B41E39"/>
    <w:rsid w:val="00B42D06"/>
    <w:rsid w:val="00B4729D"/>
    <w:rsid w:val="00B55D09"/>
    <w:rsid w:val="00B649D6"/>
    <w:rsid w:val="00B64B51"/>
    <w:rsid w:val="00B67414"/>
    <w:rsid w:val="00B70EFD"/>
    <w:rsid w:val="00B74EC9"/>
    <w:rsid w:val="00B75255"/>
    <w:rsid w:val="00BA093E"/>
    <w:rsid w:val="00BA341E"/>
    <w:rsid w:val="00BA5432"/>
    <w:rsid w:val="00BA619E"/>
    <w:rsid w:val="00BB5082"/>
    <w:rsid w:val="00BD6543"/>
    <w:rsid w:val="00BE7215"/>
    <w:rsid w:val="00BF6485"/>
    <w:rsid w:val="00C01E07"/>
    <w:rsid w:val="00C07920"/>
    <w:rsid w:val="00C12695"/>
    <w:rsid w:val="00C26CC6"/>
    <w:rsid w:val="00C27435"/>
    <w:rsid w:val="00C43AA9"/>
    <w:rsid w:val="00C57C13"/>
    <w:rsid w:val="00C655C5"/>
    <w:rsid w:val="00C7399D"/>
    <w:rsid w:val="00C773ED"/>
    <w:rsid w:val="00C77BAE"/>
    <w:rsid w:val="00C82604"/>
    <w:rsid w:val="00C87591"/>
    <w:rsid w:val="00C90511"/>
    <w:rsid w:val="00C9653A"/>
    <w:rsid w:val="00CA1498"/>
    <w:rsid w:val="00CA4213"/>
    <w:rsid w:val="00CA7AE4"/>
    <w:rsid w:val="00CA7B21"/>
    <w:rsid w:val="00CB306B"/>
    <w:rsid w:val="00CB537A"/>
    <w:rsid w:val="00CC09F9"/>
    <w:rsid w:val="00CE33C1"/>
    <w:rsid w:val="00D22CBE"/>
    <w:rsid w:val="00D24922"/>
    <w:rsid w:val="00D40E8B"/>
    <w:rsid w:val="00D41D2B"/>
    <w:rsid w:val="00D44796"/>
    <w:rsid w:val="00D44840"/>
    <w:rsid w:val="00D53245"/>
    <w:rsid w:val="00D60074"/>
    <w:rsid w:val="00D62778"/>
    <w:rsid w:val="00D70BD6"/>
    <w:rsid w:val="00DA50AB"/>
    <w:rsid w:val="00DC7A62"/>
    <w:rsid w:val="00DD16AF"/>
    <w:rsid w:val="00DD4EDE"/>
    <w:rsid w:val="00DD7C7B"/>
    <w:rsid w:val="00DE2383"/>
    <w:rsid w:val="00DE3C3D"/>
    <w:rsid w:val="00DF0C44"/>
    <w:rsid w:val="00DF336F"/>
    <w:rsid w:val="00DF5AD8"/>
    <w:rsid w:val="00E03028"/>
    <w:rsid w:val="00E13850"/>
    <w:rsid w:val="00E26750"/>
    <w:rsid w:val="00E36F89"/>
    <w:rsid w:val="00E4308B"/>
    <w:rsid w:val="00E50901"/>
    <w:rsid w:val="00E605A0"/>
    <w:rsid w:val="00E62FE0"/>
    <w:rsid w:val="00E637CE"/>
    <w:rsid w:val="00E85E9B"/>
    <w:rsid w:val="00E91773"/>
    <w:rsid w:val="00E9305B"/>
    <w:rsid w:val="00E96714"/>
    <w:rsid w:val="00EA3FA4"/>
    <w:rsid w:val="00EB6C74"/>
    <w:rsid w:val="00EC0B5A"/>
    <w:rsid w:val="00ED5323"/>
    <w:rsid w:val="00ED5827"/>
    <w:rsid w:val="00EF07E8"/>
    <w:rsid w:val="00EF1F8F"/>
    <w:rsid w:val="00EF6538"/>
    <w:rsid w:val="00F11BE6"/>
    <w:rsid w:val="00F127AE"/>
    <w:rsid w:val="00F139E7"/>
    <w:rsid w:val="00F15C70"/>
    <w:rsid w:val="00F2263E"/>
    <w:rsid w:val="00F25395"/>
    <w:rsid w:val="00F46E29"/>
    <w:rsid w:val="00F55D5C"/>
    <w:rsid w:val="00F73874"/>
    <w:rsid w:val="00F81D4B"/>
    <w:rsid w:val="00F96F7C"/>
    <w:rsid w:val="00FA5B08"/>
    <w:rsid w:val="00FA753A"/>
    <w:rsid w:val="00FB6883"/>
    <w:rsid w:val="00FB759A"/>
    <w:rsid w:val="00FC225C"/>
    <w:rsid w:val="00FC2EE0"/>
    <w:rsid w:val="00FD360A"/>
    <w:rsid w:val="00FE44FD"/>
    <w:rsid w:val="00FF168B"/>
    <w:rsid w:val="00FF2071"/>
    <w:rsid w:val="3517C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FEE5C"/>
  <w15:docId w15:val="{51501FEF-9E1F-485A-87F0-06DD57D82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05B"/>
    <w:rPr>
      <w:sz w:val="20"/>
      <w:szCs w:val="20"/>
    </w:rPr>
  </w:style>
  <w:style w:type="paragraph" w:styleId="Heading1">
    <w:name w:val="heading 1"/>
    <w:basedOn w:val="Normal"/>
    <w:next w:val="Normal"/>
    <w:link w:val="Heading1Char"/>
    <w:uiPriority w:val="9"/>
    <w:qFormat/>
    <w:rsid w:val="00E9305B"/>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E9305B"/>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unhideWhenUsed/>
    <w:qFormat/>
    <w:rsid w:val="00E9305B"/>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unhideWhenUsed/>
    <w:qFormat/>
    <w:rsid w:val="00E9305B"/>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unhideWhenUsed/>
    <w:qFormat/>
    <w:rsid w:val="00E9305B"/>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unhideWhenUsed/>
    <w:qFormat/>
    <w:rsid w:val="00E9305B"/>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unhideWhenUsed/>
    <w:qFormat/>
    <w:rsid w:val="00E9305B"/>
    <w:pPr>
      <w:spacing w:before="300" w:after="0"/>
      <w:outlineLvl w:val="6"/>
    </w:pPr>
    <w:rPr>
      <w:caps/>
      <w:color w:val="365F91"/>
      <w:spacing w:val="10"/>
      <w:sz w:val="22"/>
      <w:szCs w:val="22"/>
    </w:rPr>
  </w:style>
  <w:style w:type="paragraph" w:styleId="Heading8">
    <w:name w:val="heading 8"/>
    <w:basedOn w:val="Normal"/>
    <w:next w:val="Normal"/>
    <w:link w:val="Heading8Char"/>
    <w:uiPriority w:val="9"/>
    <w:unhideWhenUsed/>
    <w:qFormat/>
    <w:rsid w:val="00E9305B"/>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E9305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9305B"/>
    <w:rPr>
      <w:b/>
      <w:bCs/>
      <w:caps/>
      <w:color w:val="FFFFFF"/>
      <w:spacing w:val="15"/>
      <w:shd w:val="clear" w:color="auto" w:fill="4F81BD"/>
    </w:rPr>
  </w:style>
  <w:style w:type="character" w:customStyle="1" w:styleId="Heading2Char">
    <w:name w:val="Heading 2 Char"/>
    <w:link w:val="Heading2"/>
    <w:uiPriority w:val="9"/>
    <w:rsid w:val="00E9305B"/>
    <w:rPr>
      <w:caps/>
      <w:spacing w:val="15"/>
      <w:shd w:val="clear" w:color="auto" w:fill="DBE5F1"/>
    </w:rPr>
  </w:style>
  <w:style w:type="character" w:customStyle="1" w:styleId="Heading3Char">
    <w:name w:val="Heading 3 Char"/>
    <w:link w:val="Heading3"/>
    <w:uiPriority w:val="9"/>
    <w:rsid w:val="00E9305B"/>
    <w:rPr>
      <w:caps/>
      <w:color w:val="243F60"/>
      <w:spacing w:val="15"/>
    </w:rPr>
  </w:style>
  <w:style w:type="character" w:customStyle="1" w:styleId="Heading4Char">
    <w:name w:val="Heading 4 Char"/>
    <w:link w:val="Heading4"/>
    <w:uiPriority w:val="9"/>
    <w:rsid w:val="00E9305B"/>
    <w:rPr>
      <w:caps/>
      <w:color w:val="365F91"/>
      <w:spacing w:val="10"/>
    </w:rPr>
  </w:style>
  <w:style w:type="character" w:customStyle="1" w:styleId="Heading5Char">
    <w:name w:val="Heading 5 Char"/>
    <w:link w:val="Heading5"/>
    <w:uiPriority w:val="9"/>
    <w:rsid w:val="00E9305B"/>
    <w:rPr>
      <w:caps/>
      <w:color w:val="365F91"/>
      <w:spacing w:val="10"/>
    </w:rPr>
  </w:style>
  <w:style w:type="character" w:customStyle="1" w:styleId="Heading6Char">
    <w:name w:val="Heading 6 Char"/>
    <w:link w:val="Heading6"/>
    <w:uiPriority w:val="9"/>
    <w:rsid w:val="00E9305B"/>
    <w:rPr>
      <w:caps/>
      <w:color w:val="365F91"/>
      <w:spacing w:val="10"/>
    </w:rPr>
  </w:style>
  <w:style w:type="character" w:customStyle="1" w:styleId="Heading7Char">
    <w:name w:val="Heading 7 Char"/>
    <w:link w:val="Heading7"/>
    <w:uiPriority w:val="9"/>
    <w:rsid w:val="00E9305B"/>
    <w:rPr>
      <w:caps/>
      <w:color w:val="365F91"/>
      <w:spacing w:val="10"/>
    </w:rPr>
  </w:style>
  <w:style w:type="character" w:customStyle="1" w:styleId="Heading8Char">
    <w:name w:val="Heading 8 Char"/>
    <w:link w:val="Heading8"/>
    <w:uiPriority w:val="9"/>
    <w:rsid w:val="00E9305B"/>
    <w:rPr>
      <w:caps/>
      <w:spacing w:val="10"/>
      <w:sz w:val="18"/>
      <w:szCs w:val="18"/>
    </w:rPr>
  </w:style>
  <w:style w:type="character" w:customStyle="1" w:styleId="Heading9Char">
    <w:name w:val="Heading 9 Char"/>
    <w:link w:val="Heading9"/>
    <w:uiPriority w:val="9"/>
    <w:rsid w:val="00E9305B"/>
    <w:rPr>
      <w:i/>
      <w:caps/>
      <w:spacing w:val="10"/>
      <w:sz w:val="18"/>
      <w:szCs w:val="18"/>
    </w:rPr>
  </w:style>
  <w:style w:type="paragraph" w:styleId="Caption">
    <w:name w:val="caption"/>
    <w:basedOn w:val="Normal"/>
    <w:next w:val="Normal"/>
    <w:uiPriority w:val="35"/>
    <w:semiHidden/>
    <w:unhideWhenUsed/>
    <w:qFormat/>
    <w:rsid w:val="00E9305B"/>
    <w:rPr>
      <w:b/>
      <w:bCs/>
      <w:color w:val="365F91"/>
      <w:sz w:val="16"/>
      <w:szCs w:val="16"/>
    </w:rPr>
  </w:style>
  <w:style w:type="paragraph" w:styleId="Title">
    <w:name w:val="Title"/>
    <w:basedOn w:val="Normal"/>
    <w:next w:val="Normal"/>
    <w:link w:val="TitleChar"/>
    <w:uiPriority w:val="10"/>
    <w:qFormat/>
    <w:rsid w:val="00E9305B"/>
    <w:pPr>
      <w:spacing w:before="720"/>
    </w:pPr>
    <w:rPr>
      <w:caps/>
      <w:color w:val="4F81BD"/>
      <w:spacing w:val="10"/>
      <w:kern w:val="28"/>
      <w:sz w:val="52"/>
      <w:szCs w:val="52"/>
    </w:rPr>
  </w:style>
  <w:style w:type="character" w:customStyle="1" w:styleId="TitleChar">
    <w:name w:val="Title Char"/>
    <w:link w:val="Title"/>
    <w:uiPriority w:val="10"/>
    <w:rsid w:val="00E9305B"/>
    <w:rPr>
      <w:caps/>
      <w:color w:val="4F81BD"/>
      <w:spacing w:val="10"/>
      <w:kern w:val="28"/>
      <w:sz w:val="52"/>
      <w:szCs w:val="52"/>
    </w:rPr>
  </w:style>
  <w:style w:type="paragraph" w:styleId="Subtitle">
    <w:name w:val="Subtitle"/>
    <w:basedOn w:val="Normal"/>
    <w:next w:val="Normal"/>
    <w:link w:val="SubtitleChar"/>
    <w:uiPriority w:val="11"/>
    <w:qFormat/>
    <w:rsid w:val="00E9305B"/>
    <w:pPr>
      <w:spacing w:after="1000" w:line="240" w:lineRule="auto"/>
    </w:pPr>
    <w:rPr>
      <w:caps/>
      <w:color w:val="595959"/>
      <w:spacing w:val="10"/>
      <w:sz w:val="24"/>
      <w:szCs w:val="24"/>
    </w:rPr>
  </w:style>
  <w:style w:type="character" w:customStyle="1" w:styleId="SubtitleChar">
    <w:name w:val="Subtitle Char"/>
    <w:link w:val="Subtitle"/>
    <w:uiPriority w:val="11"/>
    <w:rsid w:val="00E9305B"/>
    <w:rPr>
      <w:caps/>
      <w:color w:val="595959"/>
      <w:spacing w:val="10"/>
      <w:sz w:val="24"/>
      <w:szCs w:val="24"/>
    </w:rPr>
  </w:style>
  <w:style w:type="character" w:styleId="Strong">
    <w:name w:val="Strong"/>
    <w:uiPriority w:val="22"/>
    <w:qFormat/>
    <w:rsid w:val="00E9305B"/>
    <w:rPr>
      <w:b/>
      <w:bCs/>
    </w:rPr>
  </w:style>
  <w:style w:type="character" w:styleId="Emphasis">
    <w:name w:val="Emphasis"/>
    <w:uiPriority w:val="20"/>
    <w:qFormat/>
    <w:rsid w:val="00E9305B"/>
    <w:rPr>
      <w:caps/>
      <w:color w:val="243F60"/>
      <w:spacing w:val="5"/>
    </w:rPr>
  </w:style>
  <w:style w:type="paragraph" w:styleId="NoSpacing">
    <w:name w:val="No Spacing"/>
    <w:basedOn w:val="Normal"/>
    <w:link w:val="NoSpacingChar"/>
    <w:uiPriority w:val="1"/>
    <w:qFormat/>
    <w:rsid w:val="00E9305B"/>
    <w:pPr>
      <w:spacing w:before="0" w:after="0" w:line="240" w:lineRule="auto"/>
    </w:pPr>
  </w:style>
  <w:style w:type="character" w:customStyle="1" w:styleId="NoSpacingChar">
    <w:name w:val="No Spacing Char"/>
    <w:link w:val="NoSpacing"/>
    <w:uiPriority w:val="1"/>
    <w:rsid w:val="00E9305B"/>
    <w:rPr>
      <w:sz w:val="20"/>
      <w:szCs w:val="20"/>
    </w:rPr>
  </w:style>
  <w:style w:type="paragraph" w:styleId="ListParagraph">
    <w:name w:val="List Paragraph"/>
    <w:basedOn w:val="Normal"/>
    <w:uiPriority w:val="34"/>
    <w:qFormat/>
    <w:rsid w:val="00E9305B"/>
    <w:pPr>
      <w:ind w:left="720"/>
      <w:contextualSpacing/>
    </w:pPr>
  </w:style>
  <w:style w:type="paragraph" w:styleId="Quote">
    <w:name w:val="Quote"/>
    <w:basedOn w:val="Normal"/>
    <w:next w:val="Normal"/>
    <w:link w:val="QuoteChar"/>
    <w:uiPriority w:val="29"/>
    <w:qFormat/>
    <w:rsid w:val="00E9305B"/>
    <w:rPr>
      <w:i/>
      <w:iCs/>
    </w:rPr>
  </w:style>
  <w:style w:type="character" w:customStyle="1" w:styleId="QuoteChar">
    <w:name w:val="Quote Char"/>
    <w:link w:val="Quote"/>
    <w:uiPriority w:val="29"/>
    <w:rsid w:val="00E9305B"/>
    <w:rPr>
      <w:i/>
      <w:iCs/>
      <w:sz w:val="20"/>
      <w:szCs w:val="20"/>
    </w:rPr>
  </w:style>
  <w:style w:type="paragraph" w:styleId="IntenseQuote">
    <w:name w:val="Intense Quote"/>
    <w:basedOn w:val="Normal"/>
    <w:next w:val="Normal"/>
    <w:link w:val="IntenseQuoteChar"/>
    <w:uiPriority w:val="30"/>
    <w:qFormat/>
    <w:rsid w:val="00E9305B"/>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E9305B"/>
    <w:rPr>
      <w:i/>
      <w:iCs/>
      <w:color w:val="4F81BD"/>
      <w:sz w:val="20"/>
      <w:szCs w:val="20"/>
    </w:rPr>
  </w:style>
  <w:style w:type="character" w:styleId="SubtleEmphasis">
    <w:name w:val="Subtle Emphasis"/>
    <w:uiPriority w:val="19"/>
    <w:qFormat/>
    <w:rsid w:val="00E9305B"/>
    <w:rPr>
      <w:i/>
      <w:iCs/>
      <w:color w:val="243F60"/>
    </w:rPr>
  </w:style>
  <w:style w:type="character" w:styleId="IntenseEmphasis">
    <w:name w:val="Intense Emphasis"/>
    <w:uiPriority w:val="21"/>
    <w:qFormat/>
    <w:rsid w:val="00E9305B"/>
    <w:rPr>
      <w:b/>
      <w:bCs/>
      <w:caps/>
      <w:color w:val="243F60"/>
      <w:spacing w:val="10"/>
    </w:rPr>
  </w:style>
  <w:style w:type="character" w:styleId="SubtleReference">
    <w:name w:val="Subtle Reference"/>
    <w:uiPriority w:val="31"/>
    <w:qFormat/>
    <w:rsid w:val="00E9305B"/>
    <w:rPr>
      <w:b/>
      <w:bCs/>
      <w:color w:val="4F81BD"/>
    </w:rPr>
  </w:style>
  <w:style w:type="character" w:styleId="IntenseReference">
    <w:name w:val="Intense Reference"/>
    <w:uiPriority w:val="32"/>
    <w:qFormat/>
    <w:rsid w:val="00E9305B"/>
    <w:rPr>
      <w:b/>
      <w:bCs/>
      <w:i/>
      <w:iCs/>
      <w:caps/>
      <w:color w:val="4F81BD"/>
    </w:rPr>
  </w:style>
  <w:style w:type="character" w:styleId="BookTitle">
    <w:name w:val="Book Title"/>
    <w:uiPriority w:val="33"/>
    <w:qFormat/>
    <w:rsid w:val="00E9305B"/>
    <w:rPr>
      <w:b/>
      <w:bCs/>
      <w:i/>
      <w:iCs/>
      <w:spacing w:val="9"/>
    </w:rPr>
  </w:style>
  <w:style w:type="paragraph" w:styleId="TOCHeading">
    <w:name w:val="TOC Heading"/>
    <w:basedOn w:val="Heading1"/>
    <w:next w:val="Normal"/>
    <w:uiPriority w:val="39"/>
    <w:semiHidden/>
    <w:unhideWhenUsed/>
    <w:qFormat/>
    <w:rsid w:val="00E9305B"/>
    <w:pPr>
      <w:outlineLvl w:val="9"/>
    </w:pPr>
    <w:rPr>
      <w:lang w:bidi="en-US"/>
    </w:rPr>
  </w:style>
  <w:style w:type="character" w:styleId="Hyperlink">
    <w:name w:val="Hyperlink"/>
    <w:basedOn w:val="DefaultParagraphFont"/>
    <w:uiPriority w:val="99"/>
    <w:unhideWhenUsed/>
    <w:rsid w:val="00340D8A"/>
    <w:rPr>
      <w:color w:val="0000FF" w:themeColor="hyperlink"/>
      <w:u w:val="single"/>
    </w:rPr>
  </w:style>
  <w:style w:type="paragraph" w:styleId="BalloonText">
    <w:name w:val="Balloon Text"/>
    <w:basedOn w:val="Normal"/>
    <w:link w:val="BalloonTextChar"/>
    <w:uiPriority w:val="99"/>
    <w:semiHidden/>
    <w:unhideWhenUsed/>
    <w:rsid w:val="000F4F2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F2E"/>
    <w:rPr>
      <w:rFonts w:ascii="Tahoma" w:hAnsi="Tahoma" w:cs="Tahoma"/>
      <w:sz w:val="16"/>
      <w:szCs w:val="16"/>
    </w:rPr>
  </w:style>
  <w:style w:type="character" w:styleId="FollowedHyperlink">
    <w:name w:val="FollowedHyperlink"/>
    <w:basedOn w:val="DefaultParagraphFont"/>
    <w:uiPriority w:val="99"/>
    <w:semiHidden/>
    <w:unhideWhenUsed/>
    <w:rsid w:val="00141FAA"/>
    <w:rPr>
      <w:color w:val="800080" w:themeColor="followedHyperlink"/>
      <w:u w:val="single"/>
    </w:rPr>
  </w:style>
  <w:style w:type="paragraph" w:styleId="TOC1">
    <w:name w:val="toc 1"/>
    <w:basedOn w:val="Normal"/>
    <w:next w:val="Normal"/>
    <w:autoRedefine/>
    <w:uiPriority w:val="39"/>
    <w:unhideWhenUsed/>
    <w:rsid w:val="00E91773"/>
    <w:pPr>
      <w:spacing w:after="100"/>
    </w:pPr>
  </w:style>
  <w:style w:type="paragraph" w:styleId="TOC2">
    <w:name w:val="toc 2"/>
    <w:basedOn w:val="Normal"/>
    <w:next w:val="Normal"/>
    <w:autoRedefine/>
    <w:uiPriority w:val="39"/>
    <w:unhideWhenUsed/>
    <w:rsid w:val="00E91773"/>
    <w:pPr>
      <w:spacing w:after="100"/>
      <w:ind w:left="200"/>
    </w:pPr>
  </w:style>
  <w:style w:type="paragraph" w:styleId="Header">
    <w:name w:val="header"/>
    <w:basedOn w:val="Normal"/>
    <w:link w:val="HeaderChar"/>
    <w:uiPriority w:val="99"/>
    <w:unhideWhenUsed/>
    <w:rsid w:val="00C77BA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77BAE"/>
    <w:rPr>
      <w:sz w:val="20"/>
      <w:szCs w:val="20"/>
    </w:rPr>
  </w:style>
  <w:style w:type="paragraph" w:styleId="Footer">
    <w:name w:val="footer"/>
    <w:basedOn w:val="Normal"/>
    <w:link w:val="FooterChar"/>
    <w:uiPriority w:val="99"/>
    <w:unhideWhenUsed/>
    <w:rsid w:val="00C77BA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77BAE"/>
    <w:rPr>
      <w:sz w:val="20"/>
      <w:szCs w:val="20"/>
    </w:rPr>
  </w:style>
  <w:style w:type="character" w:styleId="UnresolvedMention">
    <w:name w:val="Unresolved Mention"/>
    <w:basedOn w:val="DefaultParagraphFont"/>
    <w:uiPriority w:val="99"/>
    <w:semiHidden/>
    <w:unhideWhenUsed/>
    <w:rsid w:val="00094B5E"/>
    <w:rPr>
      <w:color w:val="808080"/>
      <w:shd w:val="clear" w:color="auto" w:fill="E6E6E6"/>
    </w:rPr>
  </w:style>
  <w:style w:type="paragraph" w:styleId="NormalWeb">
    <w:name w:val="Normal (Web)"/>
    <w:basedOn w:val="Normal"/>
    <w:uiPriority w:val="99"/>
    <w:semiHidden/>
    <w:unhideWhenUsed/>
    <w:rsid w:val="0064388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E0F55"/>
    <w:rPr>
      <w:sz w:val="16"/>
      <w:szCs w:val="16"/>
    </w:rPr>
  </w:style>
  <w:style w:type="paragraph" w:styleId="CommentText">
    <w:name w:val="annotation text"/>
    <w:basedOn w:val="Normal"/>
    <w:link w:val="CommentTextChar"/>
    <w:uiPriority w:val="99"/>
    <w:semiHidden/>
    <w:unhideWhenUsed/>
    <w:rsid w:val="006E0F55"/>
    <w:pPr>
      <w:spacing w:line="240" w:lineRule="auto"/>
    </w:pPr>
  </w:style>
  <w:style w:type="character" w:customStyle="1" w:styleId="CommentTextChar">
    <w:name w:val="Comment Text Char"/>
    <w:basedOn w:val="DefaultParagraphFont"/>
    <w:link w:val="CommentText"/>
    <w:uiPriority w:val="99"/>
    <w:semiHidden/>
    <w:rsid w:val="006E0F55"/>
    <w:rPr>
      <w:sz w:val="20"/>
      <w:szCs w:val="20"/>
    </w:rPr>
  </w:style>
  <w:style w:type="paragraph" w:styleId="CommentSubject">
    <w:name w:val="annotation subject"/>
    <w:basedOn w:val="CommentText"/>
    <w:next w:val="CommentText"/>
    <w:link w:val="CommentSubjectChar"/>
    <w:uiPriority w:val="99"/>
    <w:semiHidden/>
    <w:unhideWhenUsed/>
    <w:rsid w:val="006E0F55"/>
    <w:rPr>
      <w:b/>
      <w:bCs/>
    </w:rPr>
  </w:style>
  <w:style w:type="character" w:customStyle="1" w:styleId="CommentSubjectChar">
    <w:name w:val="Comment Subject Char"/>
    <w:basedOn w:val="CommentTextChar"/>
    <w:link w:val="CommentSubject"/>
    <w:uiPriority w:val="99"/>
    <w:semiHidden/>
    <w:rsid w:val="006E0F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569656">
      <w:bodyDiv w:val="1"/>
      <w:marLeft w:val="0"/>
      <w:marRight w:val="0"/>
      <w:marTop w:val="0"/>
      <w:marBottom w:val="0"/>
      <w:divBdr>
        <w:top w:val="none" w:sz="0" w:space="0" w:color="auto"/>
        <w:left w:val="none" w:sz="0" w:space="0" w:color="auto"/>
        <w:bottom w:val="none" w:sz="0" w:space="0" w:color="auto"/>
        <w:right w:val="none" w:sz="0" w:space="0" w:color="auto"/>
      </w:divBdr>
      <w:divsChild>
        <w:div w:id="576748575">
          <w:marLeft w:val="144"/>
          <w:marRight w:val="0"/>
          <w:marTop w:val="240"/>
          <w:marBottom w:val="40"/>
          <w:divBdr>
            <w:top w:val="none" w:sz="0" w:space="0" w:color="auto"/>
            <w:left w:val="none" w:sz="0" w:space="0" w:color="auto"/>
            <w:bottom w:val="none" w:sz="0" w:space="0" w:color="auto"/>
            <w:right w:val="none" w:sz="0" w:space="0" w:color="auto"/>
          </w:divBdr>
        </w:div>
        <w:div w:id="1864397859">
          <w:marLeft w:val="605"/>
          <w:marRight w:val="0"/>
          <w:marTop w:val="40"/>
          <w:marBottom w:val="80"/>
          <w:divBdr>
            <w:top w:val="none" w:sz="0" w:space="0" w:color="auto"/>
            <w:left w:val="none" w:sz="0" w:space="0" w:color="auto"/>
            <w:bottom w:val="none" w:sz="0" w:space="0" w:color="auto"/>
            <w:right w:val="none" w:sz="0" w:space="0" w:color="auto"/>
          </w:divBdr>
        </w:div>
        <w:div w:id="729691645">
          <w:marLeft w:val="605"/>
          <w:marRight w:val="0"/>
          <w:marTop w:val="40"/>
          <w:marBottom w:val="80"/>
          <w:divBdr>
            <w:top w:val="none" w:sz="0" w:space="0" w:color="auto"/>
            <w:left w:val="none" w:sz="0" w:space="0" w:color="auto"/>
            <w:bottom w:val="none" w:sz="0" w:space="0" w:color="auto"/>
            <w:right w:val="none" w:sz="0" w:space="0" w:color="auto"/>
          </w:divBdr>
        </w:div>
        <w:div w:id="37819952">
          <w:marLeft w:val="144"/>
          <w:marRight w:val="0"/>
          <w:marTop w:val="240"/>
          <w:marBottom w:val="40"/>
          <w:divBdr>
            <w:top w:val="none" w:sz="0" w:space="0" w:color="auto"/>
            <w:left w:val="none" w:sz="0" w:space="0" w:color="auto"/>
            <w:bottom w:val="none" w:sz="0" w:space="0" w:color="auto"/>
            <w:right w:val="none" w:sz="0" w:space="0" w:color="auto"/>
          </w:divBdr>
        </w:div>
        <w:div w:id="1583177068">
          <w:marLeft w:val="605"/>
          <w:marRight w:val="0"/>
          <w:marTop w:val="40"/>
          <w:marBottom w:val="80"/>
          <w:divBdr>
            <w:top w:val="none" w:sz="0" w:space="0" w:color="auto"/>
            <w:left w:val="none" w:sz="0" w:space="0" w:color="auto"/>
            <w:bottom w:val="none" w:sz="0" w:space="0" w:color="auto"/>
            <w:right w:val="none" w:sz="0" w:space="0" w:color="auto"/>
          </w:divBdr>
        </w:div>
        <w:div w:id="473451440">
          <w:marLeft w:val="605"/>
          <w:marRight w:val="0"/>
          <w:marTop w:val="40"/>
          <w:marBottom w:val="80"/>
          <w:divBdr>
            <w:top w:val="none" w:sz="0" w:space="0" w:color="auto"/>
            <w:left w:val="none" w:sz="0" w:space="0" w:color="auto"/>
            <w:bottom w:val="none" w:sz="0" w:space="0" w:color="auto"/>
            <w:right w:val="none" w:sz="0" w:space="0" w:color="auto"/>
          </w:divBdr>
        </w:div>
        <w:div w:id="35131907">
          <w:marLeft w:val="144"/>
          <w:marRight w:val="0"/>
          <w:marTop w:val="240"/>
          <w:marBottom w:val="40"/>
          <w:divBdr>
            <w:top w:val="none" w:sz="0" w:space="0" w:color="auto"/>
            <w:left w:val="none" w:sz="0" w:space="0" w:color="auto"/>
            <w:bottom w:val="none" w:sz="0" w:space="0" w:color="auto"/>
            <w:right w:val="none" w:sz="0" w:space="0" w:color="auto"/>
          </w:divBdr>
        </w:div>
      </w:divsChild>
    </w:div>
    <w:div w:id="827093083">
      <w:bodyDiv w:val="1"/>
      <w:marLeft w:val="0"/>
      <w:marRight w:val="0"/>
      <w:marTop w:val="0"/>
      <w:marBottom w:val="0"/>
      <w:divBdr>
        <w:top w:val="none" w:sz="0" w:space="0" w:color="auto"/>
        <w:left w:val="none" w:sz="0" w:space="0" w:color="auto"/>
        <w:bottom w:val="none" w:sz="0" w:space="0" w:color="auto"/>
        <w:right w:val="none" w:sz="0" w:space="0" w:color="auto"/>
      </w:divBdr>
      <w:divsChild>
        <w:div w:id="1304045445">
          <w:marLeft w:val="144"/>
          <w:marRight w:val="0"/>
          <w:marTop w:val="240"/>
          <w:marBottom w:val="40"/>
          <w:divBdr>
            <w:top w:val="none" w:sz="0" w:space="0" w:color="auto"/>
            <w:left w:val="none" w:sz="0" w:space="0" w:color="auto"/>
            <w:bottom w:val="none" w:sz="0" w:space="0" w:color="auto"/>
            <w:right w:val="none" w:sz="0" w:space="0" w:color="auto"/>
          </w:divBdr>
        </w:div>
        <w:div w:id="618337131">
          <w:marLeft w:val="605"/>
          <w:marRight w:val="0"/>
          <w:marTop w:val="40"/>
          <w:marBottom w:val="80"/>
          <w:divBdr>
            <w:top w:val="none" w:sz="0" w:space="0" w:color="auto"/>
            <w:left w:val="none" w:sz="0" w:space="0" w:color="auto"/>
            <w:bottom w:val="none" w:sz="0" w:space="0" w:color="auto"/>
            <w:right w:val="none" w:sz="0" w:space="0" w:color="auto"/>
          </w:divBdr>
        </w:div>
        <w:div w:id="180969851">
          <w:marLeft w:val="605"/>
          <w:marRight w:val="0"/>
          <w:marTop w:val="40"/>
          <w:marBottom w:val="80"/>
          <w:divBdr>
            <w:top w:val="none" w:sz="0" w:space="0" w:color="auto"/>
            <w:left w:val="none" w:sz="0" w:space="0" w:color="auto"/>
            <w:bottom w:val="none" w:sz="0" w:space="0" w:color="auto"/>
            <w:right w:val="none" w:sz="0" w:space="0" w:color="auto"/>
          </w:divBdr>
        </w:div>
        <w:div w:id="168522768">
          <w:marLeft w:val="144"/>
          <w:marRight w:val="0"/>
          <w:marTop w:val="240"/>
          <w:marBottom w:val="40"/>
          <w:divBdr>
            <w:top w:val="none" w:sz="0" w:space="0" w:color="auto"/>
            <w:left w:val="none" w:sz="0" w:space="0" w:color="auto"/>
            <w:bottom w:val="none" w:sz="0" w:space="0" w:color="auto"/>
            <w:right w:val="none" w:sz="0" w:space="0" w:color="auto"/>
          </w:divBdr>
        </w:div>
        <w:div w:id="2108769085">
          <w:marLeft w:val="605"/>
          <w:marRight w:val="0"/>
          <w:marTop w:val="40"/>
          <w:marBottom w:val="80"/>
          <w:divBdr>
            <w:top w:val="none" w:sz="0" w:space="0" w:color="auto"/>
            <w:left w:val="none" w:sz="0" w:space="0" w:color="auto"/>
            <w:bottom w:val="none" w:sz="0" w:space="0" w:color="auto"/>
            <w:right w:val="none" w:sz="0" w:space="0" w:color="auto"/>
          </w:divBdr>
        </w:div>
        <w:div w:id="1202404090">
          <w:marLeft w:val="605"/>
          <w:marRight w:val="0"/>
          <w:marTop w:val="40"/>
          <w:marBottom w:val="80"/>
          <w:divBdr>
            <w:top w:val="none" w:sz="0" w:space="0" w:color="auto"/>
            <w:left w:val="none" w:sz="0" w:space="0" w:color="auto"/>
            <w:bottom w:val="none" w:sz="0" w:space="0" w:color="auto"/>
            <w:right w:val="none" w:sz="0" w:space="0" w:color="auto"/>
          </w:divBdr>
        </w:div>
        <w:div w:id="913273839">
          <w:marLeft w:val="144"/>
          <w:marRight w:val="0"/>
          <w:marTop w:val="240"/>
          <w:marBottom w:val="40"/>
          <w:divBdr>
            <w:top w:val="none" w:sz="0" w:space="0" w:color="auto"/>
            <w:left w:val="none" w:sz="0" w:space="0" w:color="auto"/>
            <w:bottom w:val="none" w:sz="0" w:space="0" w:color="auto"/>
            <w:right w:val="none" w:sz="0" w:space="0" w:color="auto"/>
          </w:divBdr>
        </w:div>
        <w:div w:id="850024912">
          <w:marLeft w:val="605"/>
          <w:marRight w:val="0"/>
          <w:marTop w:val="40"/>
          <w:marBottom w:val="80"/>
          <w:divBdr>
            <w:top w:val="none" w:sz="0" w:space="0" w:color="auto"/>
            <w:left w:val="none" w:sz="0" w:space="0" w:color="auto"/>
            <w:bottom w:val="none" w:sz="0" w:space="0" w:color="auto"/>
            <w:right w:val="none" w:sz="0" w:space="0" w:color="auto"/>
          </w:divBdr>
        </w:div>
      </w:divsChild>
    </w:div>
    <w:div w:id="955721301">
      <w:bodyDiv w:val="1"/>
      <w:marLeft w:val="0"/>
      <w:marRight w:val="0"/>
      <w:marTop w:val="0"/>
      <w:marBottom w:val="0"/>
      <w:divBdr>
        <w:top w:val="none" w:sz="0" w:space="0" w:color="auto"/>
        <w:left w:val="none" w:sz="0" w:space="0" w:color="auto"/>
        <w:bottom w:val="none" w:sz="0" w:space="0" w:color="auto"/>
        <w:right w:val="none" w:sz="0" w:space="0" w:color="auto"/>
      </w:divBdr>
    </w:div>
    <w:div w:id="956369501">
      <w:bodyDiv w:val="1"/>
      <w:marLeft w:val="0"/>
      <w:marRight w:val="0"/>
      <w:marTop w:val="0"/>
      <w:marBottom w:val="0"/>
      <w:divBdr>
        <w:top w:val="none" w:sz="0" w:space="0" w:color="auto"/>
        <w:left w:val="none" w:sz="0" w:space="0" w:color="auto"/>
        <w:bottom w:val="none" w:sz="0" w:space="0" w:color="auto"/>
        <w:right w:val="none" w:sz="0" w:space="0" w:color="auto"/>
      </w:divBdr>
      <w:divsChild>
        <w:div w:id="1253390951">
          <w:marLeft w:val="144"/>
          <w:marRight w:val="0"/>
          <w:marTop w:val="240"/>
          <w:marBottom w:val="40"/>
          <w:divBdr>
            <w:top w:val="none" w:sz="0" w:space="0" w:color="auto"/>
            <w:left w:val="none" w:sz="0" w:space="0" w:color="auto"/>
            <w:bottom w:val="none" w:sz="0" w:space="0" w:color="auto"/>
            <w:right w:val="none" w:sz="0" w:space="0" w:color="auto"/>
          </w:divBdr>
        </w:div>
        <w:div w:id="1506673702">
          <w:marLeft w:val="605"/>
          <w:marRight w:val="0"/>
          <w:marTop w:val="40"/>
          <w:marBottom w:val="80"/>
          <w:divBdr>
            <w:top w:val="none" w:sz="0" w:space="0" w:color="auto"/>
            <w:left w:val="none" w:sz="0" w:space="0" w:color="auto"/>
            <w:bottom w:val="none" w:sz="0" w:space="0" w:color="auto"/>
            <w:right w:val="none" w:sz="0" w:space="0" w:color="auto"/>
          </w:divBdr>
        </w:div>
      </w:divsChild>
    </w:div>
    <w:div w:id="1112745274">
      <w:bodyDiv w:val="1"/>
      <w:marLeft w:val="0"/>
      <w:marRight w:val="0"/>
      <w:marTop w:val="0"/>
      <w:marBottom w:val="0"/>
      <w:divBdr>
        <w:top w:val="none" w:sz="0" w:space="0" w:color="auto"/>
        <w:left w:val="none" w:sz="0" w:space="0" w:color="auto"/>
        <w:bottom w:val="none" w:sz="0" w:space="0" w:color="auto"/>
        <w:right w:val="none" w:sz="0" w:space="0" w:color="auto"/>
      </w:divBdr>
    </w:div>
    <w:div w:id="1576358541">
      <w:bodyDiv w:val="1"/>
      <w:marLeft w:val="0"/>
      <w:marRight w:val="0"/>
      <w:marTop w:val="0"/>
      <w:marBottom w:val="0"/>
      <w:divBdr>
        <w:top w:val="none" w:sz="0" w:space="0" w:color="auto"/>
        <w:left w:val="none" w:sz="0" w:space="0" w:color="auto"/>
        <w:bottom w:val="none" w:sz="0" w:space="0" w:color="auto"/>
        <w:right w:val="none" w:sz="0" w:space="0" w:color="auto"/>
      </w:divBdr>
      <w:divsChild>
        <w:div w:id="409697828">
          <w:marLeft w:val="446"/>
          <w:marRight w:val="0"/>
          <w:marTop w:val="0"/>
          <w:marBottom w:val="0"/>
          <w:divBdr>
            <w:top w:val="none" w:sz="0" w:space="0" w:color="auto"/>
            <w:left w:val="none" w:sz="0" w:space="0" w:color="auto"/>
            <w:bottom w:val="none" w:sz="0" w:space="0" w:color="auto"/>
            <w:right w:val="none" w:sz="0" w:space="0" w:color="auto"/>
          </w:divBdr>
        </w:div>
      </w:divsChild>
    </w:div>
    <w:div w:id="1737237999">
      <w:bodyDiv w:val="1"/>
      <w:marLeft w:val="0"/>
      <w:marRight w:val="0"/>
      <w:marTop w:val="0"/>
      <w:marBottom w:val="0"/>
      <w:divBdr>
        <w:top w:val="none" w:sz="0" w:space="0" w:color="auto"/>
        <w:left w:val="none" w:sz="0" w:space="0" w:color="auto"/>
        <w:bottom w:val="none" w:sz="0" w:space="0" w:color="auto"/>
        <w:right w:val="none" w:sz="0" w:space="0" w:color="auto"/>
      </w:divBdr>
      <w:divsChild>
        <w:div w:id="779881533">
          <w:marLeft w:val="144"/>
          <w:marRight w:val="0"/>
          <w:marTop w:val="240"/>
          <w:marBottom w:val="40"/>
          <w:divBdr>
            <w:top w:val="none" w:sz="0" w:space="0" w:color="auto"/>
            <w:left w:val="none" w:sz="0" w:space="0" w:color="auto"/>
            <w:bottom w:val="none" w:sz="0" w:space="0" w:color="auto"/>
            <w:right w:val="none" w:sz="0" w:space="0" w:color="auto"/>
          </w:divBdr>
        </w:div>
        <w:div w:id="2003967062">
          <w:marLeft w:val="605"/>
          <w:marRight w:val="0"/>
          <w:marTop w:val="40"/>
          <w:marBottom w:val="80"/>
          <w:divBdr>
            <w:top w:val="none" w:sz="0" w:space="0" w:color="auto"/>
            <w:left w:val="none" w:sz="0" w:space="0" w:color="auto"/>
            <w:bottom w:val="none" w:sz="0" w:space="0" w:color="auto"/>
            <w:right w:val="none" w:sz="0" w:space="0" w:color="auto"/>
          </w:divBdr>
        </w:div>
        <w:div w:id="583027059">
          <w:marLeft w:val="605"/>
          <w:marRight w:val="0"/>
          <w:marTop w:val="40"/>
          <w:marBottom w:val="80"/>
          <w:divBdr>
            <w:top w:val="none" w:sz="0" w:space="0" w:color="auto"/>
            <w:left w:val="none" w:sz="0" w:space="0" w:color="auto"/>
            <w:bottom w:val="none" w:sz="0" w:space="0" w:color="auto"/>
            <w:right w:val="none" w:sz="0" w:space="0" w:color="auto"/>
          </w:divBdr>
        </w:div>
        <w:div w:id="1728915971">
          <w:marLeft w:val="144"/>
          <w:marRight w:val="0"/>
          <w:marTop w:val="240"/>
          <w:marBottom w:val="40"/>
          <w:divBdr>
            <w:top w:val="none" w:sz="0" w:space="0" w:color="auto"/>
            <w:left w:val="none" w:sz="0" w:space="0" w:color="auto"/>
            <w:bottom w:val="none" w:sz="0" w:space="0" w:color="auto"/>
            <w:right w:val="none" w:sz="0" w:space="0" w:color="auto"/>
          </w:divBdr>
        </w:div>
        <w:div w:id="517042880">
          <w:marLeft w:val="605"/>
          <w:marRight w:val="0"/>
          <w:marTop w:val="40"/>
          <w:marBottom w:val="80"/>
          <w:divBdr>
            <w:top w:val="none" w:sz="0" w:space="0" w:color="auto"/>
            <w:left w:val="none" w:sz="0" w:space="0" w:color="auto"/>
            <w:bottom w:val="none" w:sz="0" w:space="0" w:color="auto"/>
            <w:right w:val="none" w:sz="0" w:space="0" w:color="auto"/>
          </w:divBdr>
        </w:div>
        <w:div w:id="2072531254">
          <w:marLeft w:val="605"/>
          <w:marRight w:val="0"/>
          <w:marTop w:val="40"/>
          <w:marBottom w:val="80"/>
          <w:divBdr>
            <w:top w:val="none" w:sz="0" w:space="0" w:color="auto"/>
            <w:left w:val="none" w:sz="0" w:space="0" w:color="auto"/>
            <w:bottom w:val="none" w:sz="0" w:space="0" w:color="auto"/>
            <w:right w:val="none" w:sz="0" w:space="0" w:color="auto"/>
          </w:divBdr>
        </w:div>
        <w:div w:id="1289973984">
          <w:marLeft w:val="144"/>
          <w:marRight w:val="0"/>
          <w:marTop w:val="240"/>
          <w:marBottom w:val="40"/>
          <w:divBdr>
            <w:top w:val="none" w:sz="0" w:space="0" w:color="auto"/>
            <w:left w:val="none" w:sz="0" w:space="0" w:color="auto"/>
            <w:bottom w:val="none" w:sz="0" w:space="0" w:color="auto"/>
            <w:right w:val="none" w:sz="0" w:space="0" w:color="auto"/>
          </w:divBdr>
        </w:div>
        <w:div w:id="345861450">
          <w:marLeft w:val="605"/>
          <w:marRight w:val="0"/>
          <w:marTop w:val="40"/>
          <w:marBottom w:val="80"/>
          <w:divBdr>
            <w:top w:val="none" w:sz="0" w:space="0" w:color="auto"/>
            <w:left w:val="none" w:sz="0" w:space="0" w:color="auto"/>
            <w:bottom w:val="none" w:sz="0" w:space="0" w:color="auto"/>
            <w:right w:val="none" w:sz="0" w:space="0" w:color="auto"/>
          </w:divBdr>
        </w:div>
      </w:divsChild>
    </w:div>
    <w:div w:id="2025476287">
      <w:bodyDiv w:val="1"/>
      <w:marLeft w:val="0"/>
      <w:marRight w:val="0"/>
      <w:marTop w:val="0"/>
      <w:marBottom w:val="0"/>
      <w:divBdr>
        <w:top w:val="none" w:sz="0" w:space="0" w:color="auto"/>
        <w:left w:val="none" w:sz="0" w:space="0" w:color="auto"/>
        <w:bottom w:val="none" w:sz="0" w:space="0" w:color="auto"/>
        <w:right w:val="none" w:sz="0" w:space="0" w:color="auto"/>
      </w:divBdr>
    </w:div>
    <w:div w:id="2091349734">
      <w:bodyDiv w:val="1"/>
      <w:marLeft w:val="0"/>
      <w:marRight w:val="0"/>
      <w:marTop w:val="0"/>
      <w:marBottom w:val="0"/>
      <w:divBdr>
        <w:top w:val="none" w:sz="0" w:space="0" w:color="auto"/>
        <w:left w:val="none" w:sz="0" w:space="0" w:color="auto"/>
        <w:bottom w:val="none" w:sz="0" w:space="0" w:color="auto"/>
        <w:right w:val="none" w:sz="0" w:space="0" w:color="auto"/>
      </w:divBdr>
      <w:divsChild>
        <w:div w:id="510337046">
          <w:marLeft w:val="0"/>
          <w:marRight w:val="0"/>
          <w:marTop w:val="0"/>
          <w:marBottom w:val="0"/>
          <w:divBdr>
            <w:top w:val="none" w:sz="0" w:space="0" w:color="auto"/>
            <w:left w:val="none" w:sz="0" w:space="0" w:color="auto"/>
            <w:bottom w:val="none" w:sz="0" w:space="0" w:color="auto"/>
            <w:right w:val="none" w:sz="0" w:space="0" w:color="auto"/>
          </w:divBdr>
          <w:divsChild>
            <w:div w:id="2141265766">
              <w:marLeft w:val="0"/>
              <w:marRight w:val="0"/>
              <w:marTop w:val="0"/>
              <w:marBottom w:val="0"/>
              <w:divBdr>
                <w:top w:val="none" w:sz="0" w:space="0" w:color="auto"/>
                <w:left w:val="none" w:sz="0" w:space="0" w:color="auto"/>
                <w:bottom w:val="none" w:sz="0" w:space="0" w:color="auto"/>
                <w:right w:val="none" w:sz="0" w:space="0" w:color="auto"/>
              </w:divBdr>
              <w:divsChild>
                <w:div w:id="275870501">
                  <w:marLeft w:val="0"/>
                  <w:marRight w:val="0"/>
                  <w:marTop w:val="0"/>
                  <w:marBottom w:val="0"/>
                  <w:divBdr>
                    <w:top w:val="none" w:sz="0" w:space="0" w:color="auto"/>
                    <w:left w:val="none" w:sz="0" w:space="0" w:color="auto"/>
                    <w:bottom w:val="none" w:sz="0" w:space="0" w:color="auto"/>
                    <w:right w:val="none" w:sz="0" w:space="0" w:color="auto"/>
                  </w:divBdr>
                  <w:divsChild>
                    <w:div w:id="1509909121">
                      <w:marLeft w:val="2325"/>
                      <w:marRight w:val="0"/>
                      <w:marTop w:val="0"/>
                      <w:marBottom w:val="0"/>
                      <w:divBdr>
                        <w:top w:val="none" w:sz="0" w:space="0" w:color="auto"/>
                        <w:left w:val="none" w:sz="0" w:space="0" w:color="auto"/>
                        <w:bottom w:val="none" w:sz="0" w:space="0" w:color="auto"/>
                        <w:right w:val="none" w:sz="0" w:space="0" w:color="auto"/>
                      </w:divBdr>
                      <w:divsChild>
                        <w:div w:id="1998026242">
                          <w:marLeft w:val="0"/>
                          <w:marRight w:val="0"/>
                          <w:marTop w:val="0"/>
                          <w:marBottom w:val="0"/>
                          <w:divBdr>
                            <w:top w:val="none" w:sz="0" w:space="0" w:color="auto"/>
                            <w:left w:val="none" w:sz="0" w:space="0" w:color="auto"/>
                            <w:bottom w:val="none" w:sz="0" w:space="0" w:color="auto"/>
                            <w:right w:val="none" w:sz="0" w:space="0" w:color="auto"/>
                          </w:divBdr>
                          <w:divsChild>
                            <w:div w:id="1975911881">
                              <w:marLeft w:val="0"/>
                              <w:marRight w:val="0"/>
                              <w:marTop w:val="0"/>
                              <w:marBottom w:val="0"/>
                              <w:divBdr>
                                <w:top w:val="none" w:sz="0" w:space="0" w:color="auto"/>
                                <w:left w:val="none" w:sz="0" w:space="0" w:color="auto"/>
                                <w:bottom w:val="none" w:sz="0" w:space="0" w:color="auto"/>
                                <w:right w:val="none" w:sz="0" w:space="0" w:color="auto"/>
                              </w:divBdr>
                              <w:divsChild>
                                <w:div w:id="2124110567">
                                  <w:marLeft w:val="0"/>
                                  <w:marRight w:val="0"/>
                                  <w:marTop w:val="0"/>
                                  <w:marBottom w:val="0"/>
                                  <w:divBdr>
                                    <w:top w:val="none" w:sz="0" w:space="0" w:color="auto"/>
                                    <w:left w:val="none" w:sz="0" w:space="0" w:color="auto"/>
                                    <w:bottom w:val="none" w:sz="0" w:space="0" w:color="auto"/>
                                    <w:right w:val="none" w:sz="0" w:space="0" w:color="auto"/>
                                  </w:divBdr>
                                  <w:divsChild>
                                    <w:div w:id="177432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408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teams.microsoft.com/l/channel%20" TargetMode="External"/><Relationship Id="rId21" Type="http://schemas.openxmlformats.org/officeDocument/2006/relationships/image" Target="media/image10.png"/><Relationship Id="rId34" Type="http://schemas.openxmlformats.org/officeDocument/2006/relationships/hyperlink" Target="https://support.microsoft.com/en-us/office/create-and-format-tables-e81aa349-b006-4f8a-9806-5af9df0ac664" TargetMode="External"/><Relationship Id="rId42" Type="http://schemas.openxmlformats.org/officeDocument/2006/relationships/hyperlink" Target="https://vaww.va.gov/webrequest"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support.microsoft.com/en-us/office/sharepoint-video-training-cb8ef501-84db-4427-ac77-ec2009fb8e23" TargetMode="External"/><Relationship Id="rId40" Type="http://schemas.openxmlformats.org/officeDocument/2006/relationships/hyperlink" Target="https://dvagov.sharepoint.com/sites/spo/SitePages/Home."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vaww.va.gov/webrequest"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mailto:PACATSTEAM.VBAVACO@va.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yperlink" Target="https://dvagov.sharepoint.com/sites/spo/Governance/Forms/AllItems.aspx" TargetMode="External"/><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docs.microsoft.com/en-us/sharepoint/introduction" TargetMode="External"/><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hyperlink" Target="https://dvagov.sharepoint.com/sites/spo/SitePages/Home.aspx"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06D5F06F30F224681564E01DE2BD86A" ma:contentTypeVersion="10" ma:contentTypeDescription="Create a new document." ma:contentTypeScope="" ma:versionID="7561a53d35561fcc8f2f3361ab1dbea1">
  <xsd:schema xmlns:xsd="http://www.w3.org/2001/XMLSchema" xmlns:xs="http://www.w3.org/2001/XMLSchema" xmlns:p="http://schemas.microsoft.com/office/2006/metadata/properties" xmlns:ns2="b1eab916-463d-4b57-af93-10f4a399814b" xmlns:ns3="6c7cbfae-09b3-446b-8042-326ae5c03660" targetNamespace="http://schemas.microsoft.com/office/2006/metadata/properties" ma:root="true" ma:fieldsID="07bb78f6ff0d2b59b65dc79821483873" ns2:_="" ns3:_="">
    <xsd:import namespace="b1eab916-463d-4b57-af93-10f4a399814b"/>
    <xsd:import namespace="6c7cbfae-09b3-446b-8042-326ae5c036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ab916-463d-4b57-af93-10f4a39981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7cbfae-09b3-446b-8042-326ae5c036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89B95B-231B-4788-8FE4-EB8FB24874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F507CC-19AB-46AB-9C9E-472582575F34}">
  <ds:schemaRefs>
    <ds:schemaRef ds:uri="http://schemas.openxmlformats.org/officeDocument/2006/bibliography"/>
  </ds:schemaRefs>
</ds:datastoreItem>
</file>

<file path=customXml/itemProps3.xml><?xml version="1.0" encoding="utf-8"?>
<ds:datastoreItem xmlns:ds="http://schemas.openxmlformats.org/officeDocument/2006/customXml" ds:itemID="{3B5E08B0-2B09-4C5D-94AB-5BF940CBC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eab916-463d-4b57-af93-10f4a399814b"/>
    <ds:schemaRef ds:uri="6c7cbfae-09b3-446b-8042-326ae5c036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1679B1-A22E-405C-BB3E-D9591E4A70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16</Pages>
  <Words>1978</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Introduction to SharePoint Modern Experience</vt:lpstr>
    </vt:vector>
  </TitlesOfParts>
  <Company>Veterans Benefits Administration</Company>
  <LinksUpToDate>false</LinksUpToDate>
  <CharactersWithSpaces>13233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SharePoint Modern Experience</dc:title>
  <dc:creator>Department of Veterans Affairs, Veterans Benefits Administration, STAFF</dc:creator>
  <cp:lastModifiedBy>Kathy Poole</cp:lastModifiedBy>
  <cp:revision>6</cp:revision>
  <cp:lastPrinted>2017-03-29T14:58:00Z</cp:lastPrinted>
  <dcterms:created xsi:type="dcterms:W3CDTF">2021-06-15T12:14:00Z</dcterms:created>
  <dcterms:modified xsi:type="dcterms:W3CDTF">2021-06-22T16:41:00Z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0x010100C06D5F06F30F224681564E01DE2BD86A</vt:lpwstr>
  </property>
  <property fmtid="{D5CDD505-2E9C-101B-9397-08002B2CF9AE}" pid="3" name="_dlc_DocIdItemGuid">
    <vt:lpwstr>990ffcc1-ebfd-41c1-9c8f-31112a17fed3</vt:lpwstr>
  </property>
  <property fmtid="{D5CDD505-2E9C-101B-9397-08002B2CF9AE}" pid="4" name="Order">
    <vt:r8>7000</vt:r8>
  </property>
  <property fmtid="{D5CDD505-2E9C-101B-9397-08002B2CF9AE}" pid="5" name="Language">
    <vt:lpwstr>en</vt:lpwstr>
  </property>
  <property fmtid="{D5CDD505-2E9C-101B-9397-08002B2CF9AE}" pid="6" name="Type">
    <vt:lpwstr>Reference</vt:lpwstr>
  </property>
</Properties>
</file>