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39DD1" w14:textId="77777777" w:rsidR="0088564A" w:rsidRDefault="0088564A" w:rsidP="0088564A">
      <w:pPr>
        <w:pStyle w:val="PlainText"/>
      </w:pPr>
      <w:r>
        <w:t>Answered Questions (0)</w:t>
      </w:r>
    </w:p>
    <w:p w14:paraId="33AA2242" w14:textId="77777777" w:rsidR="0088564A" w:rsidRDefault="0088564A" w:rsidP="0088564A">
      <w:pPr>
        <w:pStyle w:val="PlainText"/>
      </w:pPr>
      <w:r>
        <w:t>--------------------------</w:t>
      </w:r>
    </w:p>
    <w:p w14:paraId="20F114D2" w14:textId="77777777" w:rsidR="0088564A" w:rsidRDefault="0088564A" w:rsidP="0088564A">
      <w:pPr>
        <w:pStyle w:val="PlainText"/>
      </w:pPr>
      <w:r>
        <w:t>Open Questions (4)</w:t>
      </w:r>
    </w:p>
    <w:p w14:paraId="5BB883C5" w14:textId="77777777" w:rsidR="0088564A" w:rsidRDefault="0088564A" w:rsidP="0088564A">
      <w:pPr>
        <w:pStyle w:val="PlainText"/>
      </w:pPr>
      <w:r>
        <w:t>--------------------------</w:t>
      </w:r>
    </w:p>
    <w:p w14:paraId="50A40158" w14:textId="77777777" w:rsidR="0088564A" w:rsidRDefault="0088564A" w:rsidP="0088564A">
      <w:pPr>
        <w:pStyle w:val="PlainText"/>
      </w:pPr>
      <w:r>
        <w:t>1. Mitchell, Sherrie, Roanoke: Can you use your government ID to vote to establish your identity to vote where voter ID is required?</w:t>
      </w:r>
    </w:p>
    <w:p w14:paraId="3ED47292" w14:textId="77777777" w:rsidR="0088564A" w:rsidRDefault="0088564A" w:rsidP="0088564A">
      <w:pPr>
        <w:pStyle w:val="PlainText"/>
      </w:pPr>
      <w:r>
        <w:t>2. Mitchell, Sherrie, Roanoke: What if no candidate in an election collected signatures and got their names on the ballot. All candidates are write-in. One candidate is partisan. Is this still a partisan election?</w:t>
      </w:r>
    </w:p>
    <w:p w14:paraId="773C3090" w14:textId="77777777" w:rsidR="0088564A" w:rsidRDefault="0088564A" w:rsidP="0088564A">
      <w:pPr>
        <w:pStyle w:val="PlainText"/>
      </w:pPr>
      <w:r>
        <w:t>3. Mitchell, Sherrie, Roanoke: Can you repeat what you said please about multiple bumper stickers on a car when your spouse is a candidate?</w:t>
      </w:r>
    </w:p>
    <w:p w14:paraId="5B20093C" w14:textId="77777777" w:rsidR="0088564A" w:rsidRDefault="0088564A" w:rsidP="0088564A">
      <w:pPr>
        <w:pStyle w:val="PlainText"/>
      </w:pPr>
      <w:r>
        <w:t>4. Mitchell, Sherrie, Roanoke: and if the vehicle license plate identifies your spouse as an elected officer can you drive it on government property?</w:t>
      </w:r>
    </w:p>
    <w:p w14:paraId="27AEC012" w14:textId="77777777" w:rsidR="00457EB5" w:rsidRDefault="00457EB5"/>
    <w:sectPr w:rsidR="00457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6E"/>
    <w:rsid w:val="00312E6E"/>
    <w:rsid w:val="00457EB5"/>
    <w:rsid w:val="0088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BBD3"/>
  <w15:chartTrackingRefBased/>
  <w15:docId w15:val="{1602F595-0F11-469D-9169-7D66FDC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2E6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2E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Graff-Rapoza, Steffanie E. (Victor 12 Inc)</dc:creator>
  <cp:keywords/>
  <dc:description/>
  <cp:lastModifiedBy>Roberts, Leigh A. (Victor 12), VBASPT</cp:lastModifiedBy>
  <cp:revision>2</cp:revision>
  <dcterms:created xsi:type="dcterms:W3CDTF">2021-09-30T18:09:00Z</dcterms:created>
  <dcterms:modified xsi:type="dcterms:W3CDTF">2021-10-21T18:24:00Z</dcterms:modified>
</cp:coreProperties>
</file>