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748758" w14:textId="1FED2D01" w:rsidR="000E229F" w:rsidRDefault="000F4004">
      <w:pPr>
        <w:pStyle w:val="BodyText"/>
        <w:ind w:left="134"/>
        <w:rPr>
          <w:rFonts w:ascii="Times New Roman"/>
          <w:sz w:val="20"/>
        </w:rPr>
      </w:pPr>
      <w:r>
        <w:rPr>
          <w:rFonts w:ascii="Times New Roman"/>
          <w:noProof/>
          <w:sz w:val="20"/>
        </w:rPr>
        <mc:AlternateContent>
          <mc:Choice Requires="wpg">
            <w:drawing>
              <wp:inline distT="0" distB="0" distL="0" distR="0" wp14:anchorId="607487A2" wp14:editId="68E43024">
                <wp:extent cx="6797078" cy="756285"/>
                <wp:effectExtent l="0" t="0" r="3810" b="571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078" cy="756030"/>
                          <a:chOff x="0" y="0"/>
                          <a:chExt cx="6815455" cy="756030"/>
                        </a:xfrm>
                      </wpg:grpSpPr>
                      <wps:wsp>
                        <wps:cNvPr id="8" name="Graphic 8"/>
                        <wps:cNvSpPr/>
                        <wps:spPr>
                          <a:xfrm>
                            <a:off x="0" y="0"/>
                            <a:ext cx="6815455" cy="746760"/>
                          </a:xfrm>
                          <a:custGeom>
                            <a:avLst/>
                            <a:gdLst/>
                            <a:ahLst/>
                            <a:cxnLst/>
                            <a:rect l="l" t="t" r="r" b="b"/>
                            <a:pathLst>
                              <a:path w="6815455" h="746760">
                                <a:moveTo>
                                  <a:pt x="6815328" y="486156"/>
                                </a:moveTo>
                                <a:lnTo>
                                  <a:pt x="6806184" y="486156"/>
                                </a:lnTo>
                                <a:lnTo>
                                  <a:pt x="0" y="486156"/>
                                </a:lnTo>
                                <a:lnTo>
                                  <a:pt x="0" y="543306"/>
                                </a:lnTo>
                                <a:lnTo>
                                  <a:pt x="9144" y="543306"/>
                                </a:lnTo>
                                <a:lnTo>
                                  <a:pt x="9144" y="746760"/>
                                </a:lnTo>
                                <a:lnTo>
                                  <a:pt x="6806184" y="746760"/>
                                </a:lnTo>
                                <a:lnTo>
                                  <a:pt x="6806184" y="543306"/>
                                </a:lnTo>
                                <a:lnTo>
                                  <a:pt x="6815328" y="543306"/>
                                </a:lnTo>
                                <a:lnTo>
                                  <a:pt x="6815328" y="486156"/>
                                </a:lnTo>
                                <a:close/>
                              </a:path>
                              <a:path w="6815455" h="746760">
                                <a:moveTo>
                                  <a:pt x="6815328" y="0"/>
                                </a:moveTo>
                                <a:lnTo>
                                  <a:pt x="6806184" y="0"/>
                                </a:lnTo>
                                <a:lnTo>
                                  <a:pt x="6806184" y="57150"/>
                                </a:lnTo>
                                <a:lnTo>
                                  <a:pt x="6806184" y="476250"/>
                                </a:lnTo>
                                <a:lnTo>
                                  <a:pt x="9144" y="476250"/>
                                </a:lnTo>
                                <a:lnTo>
                                  <a:pt x="9144" y="57150"/>
                                </a:lnTo>
                                <a:lnTo>
                                  <a:pt x="6806184" y="57150"/>
                                </a:lnTo>
                                <a:lnTo>
                                  <a:pt x="6806184" y="0"/>
                                </a:lnTo>
                                <a:lnTo>
                                  <a:pt x="0" y="0"/>
                                </a:lnTo>
                                <a:lnTo>
                                  <a:pt x="0" y="57150"/>
                                </a:lnTo>
                                <a:lnTo>
                                  <a:pt x="0" y="476250"/>
                                </a:lnTo>
                                <a:lnTo>
                                  <a:pt x="0" y="485394"/>
                                </a:lnTo>
                                <a:lnTo>
                                  <a:pt x="9144" y="485394"/>
                                </a:lnTo>
                                <a:lnTo>
                                  <a:pt x="6806184" y="485394"/>
                                </a:lnTo>
                                <a:lnTo>
                                  <a:pt x="6815328" y="485394"/>
                                </a:lnTo>
                                <a:lnTo>
                                  <a:pt x="6815328" y="476250"/>
                                </a:lnTo>
                                <a:lnTo>
                                  <a:pt x="6815328" y="57150"/>
                                </a:lnTo>
                                <a:lnTo>
                                  <a:pt x="6815328" y="0"/>
                                </a:lnTo>
                                <a:close/>
                              </a:path>
                            </a:pathLst>
                          </a:custGeom>
                          <a:solidFill>
                            <a:srgbClr val="000080"/>
                          </a:solidFill>
                        </wps:spPr>
                        <wps:bodyPr wrap="square" lIns="0" tIns="0" rIns="0" bIns="0" rtlCol="0">
                          <a:prstTxWarp prst="textNoShape">
                            <a:avLst/>
                          </a:prstTxWarp>
                          <a:noAutofit/>
                        </wps:bodyPr>
                      </wps:wsp>
                      <wps:wsp>
                        <wps:cNvPr id="9" name="Graphic 9"/>
                        <wps:cNvSpPr/>
                        <wps:spPr>
                          <a:xfrm>
                            <a:off x="0" y="543305"/>
                            <a:ext cx="6815455" cy="212725"/>
                          </a:xfrm>
                          <a:custGeom>
                            <a:avLst/>
                            <a:gdLst/>
                            <a:ahLst/>
                            <a:cxnLst/>
                            <a:rect l="l" t="t" r="r" b="b"/>
                            <a:pathLst>
                              <a:path w="6815455" h="212725">
                                <a:moveTo>
                                  <a:pt x="6815328" y="0"/>
                                </a:moveTo>
                                <a:lnTo>
                                  <a:pt x="6806184" y="0"/>
                                </a:lnTo>
                                <a:lnTo>
                                  <a:pt x="6806184" y="203454"/>
                                </a:lnTo>
                                <a:lnTo>
                                  <a:pt x="9144" y="203454"/>
                                </a:lnTo>
                                <a:lnTo>
                                  <a:pt x="9144" y="0"/>
                                </a:lnTo>
                                <a:lnTo>
                                  <a:pt x="0" y="0"/>
                                </a:lnTo>
                                <a:lnTo>
                                  <a:pt x="0" y="203454"/>
                                </a:lnTo>
                                <a:lnTo>
                                  <a:pt x="0" y="212598"/>
                                </a:lnTo>
                                <a:lnTo>
                                  <a:pt x="9144" y="212598"/>
                                </a:lnTo>
                                <a:lnTo>
                                  <a:pt x="6806184" y="212598"/>
                                </a:lnTo>
                                <a:lnTo>
                                  <a:pt x="6815328" y="212598"/>
                                </a:lnTo>
                                <a:lnTo>
                                  <a:pt x="6815328" y="203454"/>
                                </a:lnTo>
                                <a:lnTo>
                                  <a:pt x="6815328" y="0"/>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5646928" y="554890"/>
                            <a:ext cx="1099185" cy="179705"/>
                          </a:xfrm>
                          <a:prstGeom prst="rect">
                            <a:avLst/>
                          </a:prstGeom>
                        </wps:spPr>
                        <wps:txbx>
                          <w:txbxContent>
                            <w:p w14:paraId="607487C1" w14:textId="4B0E356A" w:rsidR="000E229F" w:rsidRDefault="00614140">
                              <w:pPr>
                                <w:rPr>
                                  <w:rFonts w:ascii="Arial Black"/>
                                  <w:sz w:val="20"/>
                                </w:rPr>
                              </w:pPr>
                              <w:r>
                                <w:rPr>
                                  <w:rFonts w:ascii="Arial Black"/>
                                  <w:color w:val="FFFFFF"/>
                                  <w:sz w:val="20"/>
                                </w:rPr>
                                <w:t>December</w:t>
                              </w:r>
                              <w:r>
                                <w:rPr>
                                  <w:rFonts w:ascii="Arial Black"/>
                                  <w:color w:val="FFFFFF"/>
                                  <w:spacing w:val="-3"/>
                                  <w:sz w:val="20"/>
                                </w:rPr>
                                <w:t xml:space="preserve"> </w:t>
                              </w:r>
                              <w:r>
                                <w:rPr>
                                  <w:rFonts w:ascii="Arial Black"/>
                                  <w:color w:val="FFFFFF"/>
                                  <w:spacing w:val="-4"/>
                                  <w:sz w:val="20"/>
                                </w:rPr>
                                <w:t>2024</w:t>
                              </w:r>
                            </w:p>
                          </w:txbxContent>
                        </wps:txbx>
                        <wps:bodyPr wrap="square" lIns="0" tIns="0" rIns="0" bIns="0" rtlCol="0">
                          <a:noAutofit/>
                        </wps:bodyPr>
                      </wps:wsp>
                      <wps:wsp>
                        <wps:cNvPr id="11" name="Textbox 11"/>
                        <wps:cNvSpPr txBox="1"/>
                        <wps:spPr>
                          <a:xfrm>
                            <a:off x="78485" y="554890"/>
                            <a:ext cx="1249045" cy="179705"/>
                          </a:xfrm>
                          <a:prstGeom prst="rect">
                            <a:avLst/>
                          </a:prstGeom>
                        </wps:spPr>
                        <wps:txbx>
                          <w:txbxContent>
                            <w:p w14:paraId="607487C2" w14:textId="310296C1" w:rsidR="000E229F" w:rsidRDefault="000F4004">
                              <w:pPr>
                                <w:rPr>
                                  <w:rFonts w:ascii="Arial Black"/>
                                  <w:sz w:val="20"/>
                                </w:rPr>
                              </w:pPr>
                              <w:r>
                                <w:rPr>
                                  <w:rFonts w:ascii="Arial Black"/>
                                  <w:color w:val="FFFFFF"/>
                                  <w:sz w:val="20"/>
                                </w:rPr>
                                <w:t>Volume</w:t>
                              </w:r>
                              <w:r>
                                <w:rPr>
                                  <w:rFonts w:ascii="Arial Black"/>
                                  <w:color w:val="FFFFFF"/>
                                  <w:spacing w:val="-2"/>
                                  <w:sz w:val="20"/>
                                </w:rPr>
                                <w:t xml:space="preserve"> </w:t>
                              </w:r>
                              <w:r>
                                <w:rPr>
                                  <w:rFonts w:ascii="Arial Black"/>
                                  <w:color w:val="FFFFFF"/>
                                  <w:sz w:val="20"/>
                                </w:rPr>
                                <w:t>2,</w:t>
                              </w:r>
                              <w:r>
                                <w:rPr>
                                  <w:rFonts w:ascii="Arial Black"/>
                                  <w:color w:val="FFFFFF"/>
                                  <w:spacing w:val="-2"/>
                                  <w:sz w:val="20"/>
                                </w:rPr>
                                <w:t xml:space="preserve"> </w:t>
                              </w:r>
                              <w:r>
                                <w:rPr>
                                  <w:rFonts w:ascii="Arial Black"/>
                                  <w:color w:val="FFFFFF"/>
                                  <w:sz w:val="20"/>
                                </w:rPr>
                                <w:t xml:space="preserve">Issue </w:t>
                              </w:r>
                              <w:r w:rsidR="00614140">
                                <w:rPr>
                                  <w:rFonts w:ascii="Arial Black"/>
                                  <w:color w:val="FFFFFF"/>
                                  <w:sz w:val="20"/>
                                </w:rPr>
                                <w:t>3</w:t>
                              </w:r>
                            </w:p>
                          </w:txbxContent>
                        </wps:txbx>
                        <wps:bodyPr wrap="square" lIns="0" tIns="0" rIns="0" bIns="0" rtlCol="0">
                          <a:noAutofit/>
                        </wps:bodyPr>
                      </wps:wsp>
                      <wps:wsp>
                        <wps:cNvPr id="12" name="Textbox 12"/>
                        <wps:cNvSpPr txBox="1"/>
                        <wps:spPr>
                          <a:xfrm>
                            <a:off x="9144" y="57150"/>
                            <a:ext cx="6797040" cy="419100"/>
                          </a:xfrm>
                          <a:prstGeom prst="rect">
                            <a:avLst/>
                          </a:prstGeom>
                        </wps:spPr>
                        <wps:txbx>
                          <w:txbxContent>
                            <w:p w14:paraId="607487C3" w14:textId="77777777" w:rsidR="000E229F" w:rsidRDefault="000F4004">
                              <w:pPr>
                                <w:spacing w:before="19"/>
                                <w:jc w:val="center"/>
                                <w:rPr>
                                  <w:rFonts w:ascii="Arial Black"/>
                                  <w:sz w:val="44"/>
                                </w:rPr>
                              </w:pPr>
                              <w:r>
                                <w:rPr>
                                  <w:rFonts w:ascii="Arial Black"/>
                                  <w:color w:val="000080"/>
                                  <w:sz w:val="44"/>
                                </w:rPr>
                                <w:t>RAR</w:t>
                              </w:r>
                              <w:r>
                                <w:rPr>
                                  <w:rFonts w:ascii="Arial Black"/>
                                  <w:color w:val="000080"/>
                                  <w:spacing w:val="-4"/>
                                  <w:sz w:val="44"/>
                                </w:rPr>
                                <w:t xml:space="preserve"> </w:t>
                              </w:r>
                              <w:r>
                                <w:rPr>
                                  <w:rFonts w:ascii="Arial Black"/>
                                  <w:color w:val="000080"/>
                                  <w:sz w:val="44"/>
                                </w:rPr>
                                <w:t>RORC</w:t>
                              </w:r>
                              <w:r>
                                <w:rPr>
                                  <w:rFonts w:ascii="Arial Black"/>
                                  <w:color w:val="000080"/>
                                  <w:spacing w:val="-2"/>
                                  <w:sz w:val="44"/>
                                </w:rPr>
                                <w:t xml:space="preserve"> </w:t>
                              </w:r>
                              <w:r>
                                <w:rPr>
                                  <w:rFonts w:ascii="Arial Black"/>
                                  <w:color w:val="000080"/>
                                  <w:sz w:val="44"/>
                                </w:rPr>
                                <w:t xml:space="preserve">Quality </w:t>
                              </w:r>
                              <w:r>
                                <w:rPr>
                                  <w:rFonts w:ascii="Arial Black"/>
                                  <w:color w:val="000080"/>
                                  <w:spacing w:val="-2"/>
                                  <w:sz w:val="44"/>
                                </w:rPr>
                                <w:t>Newsletter</w:t>
                              </w:r>
                            </w:p>
                          </w:txbxContent>
                        </wps:txbx>
                        <wps:bodyPr wrap="square" lIns="0" tIns="0" rIns="0" bIns="0" rtlCol="0">
                          <a:noAutofit/>
                        </wps:bodyPr>
                      </wps:wsp>
                    </wpg:wgp>
                  </a:graphicData>
                </a:graphic>
              </wp:inline>
            </w:drawing>
          </mc:Choice>
          <mc:Fallback>
            <w:pict>
              <v:group w14:anchorId="607487A2" id="Group 7" o:spid="_x0000_s1026" style="width:535.2pt;height:59.55pt;mso-position-horizontal-relative:char;mso-position-vertical-relative:line" coordsize="68154,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">
                <v:shape id="Graphic 8" o:spid="_x0000_s1027" style="position:absolute;width:68154;height:7467;visibility:visible;mso-wrap-style:square;v-text-anchor:top" coordsize="681545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" path="m6815328,486156r-9144,l,486156r,57150l9144,543306r,203454l6806184,746760r,-203454l6815328,543306r,-57150xem6815328,r-9144,l6806184,57150r,419100l9144,476250r,-419100l6806184,57150r,-57150l,,,57150,,476250r,9144l9144,485394r6797040,l6815328,485394r,-9144l6815328,57150r,-57150xe" fillcolor="navy" stroked="f">
                  <v:path arrowok="t"/>
                </v:shape>
                <v:shape id="Graphic 9" o:spid="_x0000_s1028" style="position:absolute;top:5433;width:68154;height:2127;visibility:visible;mso-wrap-style:square;v-text-anchor:top" coordsize="68154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" path="m6815328,r-9144,l6806184,203454r-6797040,l9144,,,,,203454r,9144l9144,212598r6797040,l6815328,212598r,-9144l6815328,xe" fillcolor="black" stroked="f">
                  <v:path arrowok="t"/>
                </v:shape>
                <v:shapetype id="_x0000_t202" coordsize="21600,21600" o:spt="202" path="m,l,21600r21600,l21600,xe">
                  <v:stroke joinstyle="miter"/>
                  <v:path gradientshapeok="t" o:connecttype="rect"/>
                </v:shapetype>
                <v:shape id="Textbox 10" o:spid="_x0000_s1029" type="#_x0000_t202" style="position:absolute;left:56469;top:5548;width:1099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07487C1" w14:textId="4B0E356A" w:rsidR="000E229F" w:rsidRDefault="00614140">
                        <w:pPr>
                          <w:rPr>
                            <w:rFonts w:ascii="Arial Black"/>
                            <w:sz w:val="20"/>
                          </w:rPr>
                        </w:pPr>
                        <w:r>
                          <w:rPr>
                            <w:rFonts w:ascii="Arial Black"/>
                            <w:color w:val="FFFFFF"/>
                            <w:sz w:val="20"/>
                          </w:rPr>
                          <w:t>December</w:t>
                        </w:r>
                        <w:r>
                          <w:rPr>
                            <w:rFonts w:ascii="Arial Black"/>
                            <w:color w:val="FFFFFF"/>
                            <w:spacing w:val="-3"/>
                            <w:sz w:val="20"/>
                          </w:rPr>
                          <w:t xml:space="preserve"> </w:t>
                        </w:r>
                        <w:r>
                          <w:rPr>
                            <w:rFonts w:ascii="Arial Black"/>
                            <w:color w:val="FFFFFF"/>
                            <w:spacing w:val="-4"/>
                            <w:sz w:val="20"/>
                          </w:rPr>
                          <w:t>2024</w:t>
                        </w:r>
                      </w:p>
                    </w:txbxContent>
                  </v:textbox>
                </v:shape>
                <v:shape id="Textbox 11" o:spid="_x0000_s1030" type="#_x0000_t202" style="position:absolute;left:784;top:5548;width:1249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07487C2" w14:textId="310296C1" w:rsidR="000E229F" w:rsidRDefault="000F4004">
                        <w:pPr>
                          <w:rPr>
                            <w:rFonts w:ascii="Arial Black"/>
                            <w:sz w:val="20"/>
                          </w:rPr>
                        </w:pPr>
                        <w:r>
                          <w:rPr>
                            <w:rFonts w:ascii="Arial Black"/>
                            <w:color w:val="FFFFFF"/>
                            <w:sz w:val="20"/>
                          </w:rPr>
                          <w:t>Volume</w:t>
                        </w:r>
                        <w:r>
                          <w:rPr>
                            <w:rFonts w:ascii="Arial Black"/>
                            <w:color w:val="FFFFFF"/>
                            <w:spacing w:val="-2"/>
                            <w:sz w:val="20"/>
                          </w:rPr>
                          <w:t xml:space="preserve"> </w:t>
                        </w:r>
                        <w:r>
                          <w:rPr>
                            <w:rFonts w:ascii="Arial Black"/>
                            <w:color w:val="FFFFFF"/>
                            <w:sz w:val="20"/>
                          </w:rPr>
                          <w:t>2,</w:t>
                        </w:r>
                        <w:r>
                          <w:rPr>
                            <w:rFonts w:ascii="Arial Black"/>
                            <w:color w:val="FFFFFF"/>
                            <w:spacing w:val="-2"/>
                            <w:sz w:val="20"/>
                          </w:rPr>
                          <w:t xml:space="preserve"> </w:t>
                        </w:r>
                        <w:r>
                          <w:rPr>
                            <w:rFonts w:ascii="Arial Black"/>
                            <w:color w:val="FFFFFF"/>
                            <w:sz w:val="20"/>
                          </w:rPr>
                          <w:t xml:space="preserve">Issue </w:t>
                        </w:r>
                        <w:r w:rsidR="00614140">
                          <w:rPr>
                            <w:rFonts w:ascii="Arial Black"/>
                            <w:color w:val="FFFFFF"/>
                            <w:sz w:val="20"/>
                          </w:rPr>
                          <w:t>3</w:t>
                        </w:r>
                      </w:p>
                    </w:txbxContent>
                  </v:textbox>
                </v:shape>
                <v:shape id="Textbox 12" o:spid="_x0000_s1031" type="#_x0000_t202" style="position:absolute;left:91;top:571;width:6797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07487C3" w14:textId="77777777" w:rsidR="000E229F" w:rsidRDefault="000F4004">
                        <w:pPr>
                          <w:spacing w:before="19"/>
                          <w:jc w:val="center"/>
                          <w:rPr>
                            <w:rFonts w:ascii="Arial Black"/>
                            <w:sz w:val="44"/>
                          </w:rPr>
                        </w:pPr>
                        <w:r>
                          <w:rPr>
                            <w:rFonts w:ascii="Arial Black"/>
                            <w:color w:val="000080"/>
                            <w:sz w:val="44"/>
                          </w:rPr>
                          <w:t>RAR</w:t>
                        </w:r>
                        <w:r>
                          <w:rPr>
                            <w:rFonts w:ascii="Arial Black"/>
                            <w:color w:val="000080"/>
                            <w:spacing w:val="-4"/>
                            <w:sz w:val="44"/>
                          </w:rPr>
                          <w:t xml:space="preserve"> </w:t>
                        </w:r>
                        <w:r>
                          <w:rPr>
                            <w:rFonts w:ascii="Arial Black"/>
                            <w:color w:val="000080"/>
                            <w:sz w:val="44"/>
                          </w:rPr>
                          <w:t>RORC</w:t>
                        </w:r>
                        <w:r>
                          <w:rPr>
                            <w:rFonts w:ascii="Arial Black"/>
                            <w:color w:val="000080"/>
                            <w:spacing w:val="-2"/>
                            <w:sz w:val="44"/>
                          </w:rPr>
                          <w:t xml:space="preserve"> </w:t>
                        </w:r>
                        <w:r>
                          <w:rPr>
                            <w:rFonts w:ascii="Arial Black"/>
                            <w:color w:val="000080"/>
                            <w:sz w:val="44"/>
                          </w:rPr>
                          <w:t xml:space="preserve">Quality </w:t>
                        </w:r>
                        <w:r>
                          <w:rPr>
                            <w:rFonts w:ascii="Arial Black"/>
                            <w:color w:val="000080"/>
                            <w:spacing w:val="-2"/>
                            <w:sz w:val="44"/>
                          </w:rPr>
                          <w:t>Newsletter</w:t>
                        </w:r>
                      </w:p>
                    </w:txbxContent>
                  </v:textbox>
                </v:shape>
                <w10:anchorlock/>
              </v:group>
            </w:pict>
          </mc:Fallback>
        </mc:AlternateContent>
      </w:r>
    </w:p>
    <w:p w14:paraId="60748759" w14:textId="6A7185A5" w:rsidR="000E229F" w:rsidRDefault="000E229F">
      <w:pPr>
        <w:pStyle w:val="BodyText"/>
        <w:spacing w:before="2"/>
        <w:rPr>
          <w:rFonts w:ascii="Times New Roman"/>
          <w:sz w:val="6"/>
        </w:rPr>
      </w:pPr>
    </w:p>
    <w:p w14:paraId="6074875A" w14:textId="42B4DD75" w:rsidR="000E229F" w:rsidRDefault="00543F84">
      <w:pPr>
        <w:pStyle w:val="BodyText"/>
        <w:rPr>
          <w:rFonts w:ascii="Times New Roman"/>
          <w:sz w:val="20"/>
        </w:rPr>
      </w:pPr>
      <w:r>
        <w:rPr>
          <w:rFonts w:ascii="Times New Roman"/>
          <w:noProof/>
          <w:sz w:val="20"/>
        </w:rPr>
        <mc:AlternateContent>
          <mc:Choice Requires="wps">
            <w:drawing>
              <wp:anchor distT="0" distB="0" distL="114300" distR="114300" simplePos="0" relativeHeight="251650048" behindDoc="0" locked="0" layoutInCell="1" allowOverlap="1" wp14:anchorId="770B6ADC" wp14:editId="73963D5F">
                <wp:simplePos x="0" y="0"/>
                <wp:positionH relativeFrom="column">
                  <wp:posOffset>3454969</wp:posOffset>
                </wp:positionH>
                <wp:positionV relativeFrom="paragraph">
                  <wp:posOffset>31873</wp:posOffset>
                </wp:positionV>
                <wp:extent cx="3425825" cy="2667142"/>
                <wp:effectExtent l="0" t="0" r="22225" b="19050"/>
                <wp:wrapNone/>
                <wp:docPr id="79216922" name="Text Box 6"/>
                <wp:cNvGraphicFramePr/>
                <a:graphic xmlns:a="http://schemas.openxmlformats.org/drawingml/2006/main">
                  <a:graphicData uri="http://schemas.microsoft.com/office/word/2010/wordprocessingShape">
                    <wps:wsp>
                      <wps:cNvSpPr txBox="1"/>
                      <wps:spPr>
                        <a:xfrm>
                          <a:off x="0" y="0"/>
                          <a:ext cx="3425825" cy="2667142"/>
                        </a:xfrm>
                        <a:prstGeom prst="rect">
                          <a:avLst/>
                        </a:prstGeom>
                        <a:solidFill>
                          <a:schemeClr val="lt1"/>
                        </a:solidFill>
                        <a:ln w="6350">
                          <a:solidFill>
                            <a:prstClr val="black"/>
                          </a:solidFill>
                        </a:ln>
                      </wps:spPr>
                      <wps:txbx>
                        <w:txbxContent>
                          <w:p w14:paraId="4842F594" w14:textId="42C71E36" w:rsidR="0060085A" w:rsidRDefault="0060085A">
                            <w:r>
                              <w:rPr>
                                <w:noProof/>
                              </w:rPr>
                              <w:drawing>
                                <wp:inline distT="0" distB="0" distL="0" distR="0" wp14:anchorId="6BDECEFD" wp14:editId="30C99552">
                                  <wp:extent cx="3276600" cy="2619375"/>
                                  <wp:effectExtent l="0" t="0" r="0" b="9525"/>
                                  <wp:docPr id="145349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9296" name=""/>
                                          <pic:cNvPicPr/>
                                        </pic:nvPicPr>
                                        <pic:blipFill>
                                          <a:blip r:embed="rId7"/>
                                          <a:stretch>
                                            <a:fillRect/>
                                          </a:stretch>
                                        </pic:blipFill>
                                        <pic:spPr>
                                          <a:xfrm>
                                            <a:off x="0" y="0"/>
                                            <a:ext cx="3297127" cy="2635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6ADC" id="Text Box 6" o:spid="_x0000_s1032" type="#_x0000_t202" style="position:absolute;margin-left:272.05pt;margin-top:2.5pt;width:269.75pt;height:21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" fillcolor="white [3201]" strokeweight=".5pt">
                <v:textbox>
                  <w:txbxContent>
                    <w:p w14:paraId="4842F594" w14:textId="42C71E36" w:rsidR="0060085A" w:rsidRDefault="0060085A">
                      <w:r>
                        <w:rPr>
                          <w:noProof/>
                        </w:rPr>
                        <w:drawing>
                          <wp:inline distT="0" distB="0" distL="0" distR="0" wp14:anchorId="6BDECEFD" wp14:editId="30C99552">
                            <wp:extent cx="3276600" cy="2619375"/>
                            <wp:effectExtent l="0" t="0" r="0" b="9525"/>
                            <wp:docPr id="145349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9296" name=""/>
                                    <pic:cNvPicPr/>
                                  </pic:nvPicPr>
                                  <pic:blipFill>
                                    <a:blip r:embed="rId7"/>
                                    <a:stretch>
                                      <a:fillRect/>
                                    </a:stretch>
                                  </pic:blipFill>
                                  <pic:spPr>
                                    <a:xfrm>
                                      <a:off x="0" y="0"/>
                                      <a:ext cx="3297127" cy="26357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68C1DB0" wp14:editId="2ECFC3C6">
                <wp:simplePos x="0" y="0"/>
                <wp:positionH relativeFrom="column">
                  <wp:posOffset>82550</wp:posOffset>
                </wp:positionH>
                <wp:positionV relativeFrom="paragraph">
                  <wp:posOffset>24764</wp:posOffset>
                </wp:positionV>
                <wp:extent cx="3361055" cy="2676525"/>
                <wp:effectExtent l="0" t="0" r="10795" b="28575"/>
                <wp:wrapNone/>
                <wp:docPr id="655517259" name="Text Box 3"/>
                <wp:cNvGraphicFramePr/>
                <a:graphic xmlns:a="http://schemas.openxmlformats.org/drawingml/2006/main">
                  <a:graphicData uri="http://schemas.microsoft.com/office/word/2010/wordprocessingShape">
                    <wps:wsp>
                      <wps:cNvSpPr txBox="1"/>
                      <wps:spPr>
                        <a:xfrm>
                          <a:off x="0" y="0"/>
                          <a:ext cx="3361055" cy="2676525"/>
                        </a:xfrm>
                        <a:prstGeom prst="rect">
                          <a:avLst/>
                        </a:prstGeom>
                        <a:solidFill>
                          <a:schemeClr val="lt1"/>
                        </a:solidFill>
                        <a:ln w="6350">
                          <a:solidFill>
                            <a:prstClr val="black"/>
                          </a:solidFill>
                        </a:ln>
                      </wps:spPr>
                      <wps:txbx>
                        <w:txbxContent>
                          <w:p w14:paraId="74FC5F33" w14:textId="22693A40" w:rsidR="00FA41BB" w:rsidRDefault="00E7790A" w:rsidP="008A533C">
                            <w:pPr>
                              <w:jc w:val="center"/>
                            </w:pPr>
                            <w:r>
                              <w:rPr>
                                <w:noProof/>
                              </w:rPr>
                              <w:drawing>
                                <wp:inline distT="0" distB="0" distL="0" distR="0" wp14:anchorId="7F699957" wp14:editId="38525615">
                                  <wp:extent cx="3132161" cy="2394585"/>
                                  <wp:effectExtent l="0" t="0" r="0" b="5715"/>
                                  <wp:docPr id="543949795" name="Picture 5" descr="Happy holidays clipart Vector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holidays clipart Vector Imag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4867" cy="242723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1DB0" id="Text Box 3" o:spid="_x0000_s1033" type="#_x0000_t202" style="position:absolute;margin-left:6.5pt;margin-top:1.95pt;width:264.65pt;height:21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c9PQ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" fillcolor="white [3201]" strokeweight=".5pt">
                <v:textbox>
                  <w:txbxContent>
                    <w:p w14:paraId="74FC5F33" w14:textId="22693A40" w:rsidR="00FA41BB" w:rsidRDefault="00E7790A" w:rsidP="008A533C">
                      <w:pPr>
                        <w:jc w:val="center"/>
                      </w:pPr>
                      <w:r>
                        <w:rPr>
                          <w:noProof/>
                        </w:rPr>
                        <w:drawing>
                          <wp:inline distT="0" distB="0" distL="0" distR="0" wp14:anchorId="7F699957" wp14:editId="38525615">
                            <wp:extent cx="3132161" cy="2394585"/>
                            <wp:effectExtent l="0" t="0" r="0" b="5715"/>
                            <wp:docPr id="543949795" name="Picture 5" descr="Happy holidays clipart Vector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holidays clipart Vector Imag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4867" cy="2427234"/>
                                    </a:xfrm>
                                    <a:prstGeom prst="rect">
                                      <a:avLst/>
                                    </a:prstGeom>
                                    <a:ln>
                                      <a:noFill/>
                                    </a:ln>
                                    <a:effectLst>
                                      <a:softEdge rad="112500"/>
                                    </a:effectLst>
                                  </pic:spPr>
                                </pic:pic>
                              </a:graphicData>
                            </a:graphic>
                          </wp:inline>
                        </w:drawing>
                      </w:r>
                    </w:p>
                  </w:txbxContent>
                </v:textbox>
              </v:shape>
            </w:pict>
          </mc:Fallback>
        </mc:AlternateContent>
      </w:r>
    </w:p>
    <w:p w14:paraId="60748768" w14:textId="77777777" w:rsidR="000E229F" w:rsidRDefault="000E229F">
      <w:pPr>
        <w:pStyle w:val="BodyText"/>
        <w:rPr>
          <w:rFonts w:ascii="Times New Roman"/>
          <w:sz w:val="20"/>
        </w:rPr>
      </w:pPr>
    </w:p>
    <w:p w14:paraId="60748769" w14:textId="77777777" w:rsidR="000E229F" w:rsidRDefault="000E229F">
      <w:pPr>
        <w:pStyle w:val="BodyText"/>
        <w:rPr>
          <w:rFonts w:ascii="Times New Roman"/>
          <w:sz w:val="20"/>
        </w:rPr>
      </w:pPr>
    </w:p>
    <w:p w14:paraId="6074876A" w14:textId="77777777" w:rsidR="000E229F" w:rsidRDefault="000E229F">
      <w:pPr>
        <w:pStyle w:val="BodyText"/>
        <w:rPr>
          <w:rFonts w:ascii="Times New Roman"/>
          <w:sz w:val="20"/>
        </w:rPr>
      </w:pPr>
    </w:p>
    <w:p w14:paraId="6074876B" w14:textId="77777777" w:rsidR="000E229F" w:rsidRDefault="000E229F">
      <w:pPr>
        <w:pStyle w:val="BodyText"/>
        <w:rPr>
          <w:rFonts w:ascii="Times New Roman"/>
          <w:sz w:val="20"/>
        </w:rPr>
      </w:pPr>
    </w:p>
    <w:p w14:paraId="6074876C" w14:textId="77777777" w:rsidR="000E229F" w:rsidRDefault="000E229F">
      <w:pPr>
        <w:pStyle w:val="BodyText"/>
        <w:rPr>
          <w:rFonts w:ascii="Times New Roman"/>
          <w:sz w:val="20"/>
        </w:rPr>
      </w:pPr>
    </w:p>
    <w:p w14:paraId="6074876D" w14:textId="77777777" w:rsidR="000E229F" w:rsidRDefault="000E229F">
      <w:pPr>
        <w:pStyle w:val="BodyText"/>
        <w:rPr>
          <w:rFonts w:ascii="Times New Roman"/>
          <w:sz w:val="20"/>
        </w:rPr>
      </w:pPr>
    </w:p>
    <w:p w14:paraId="6074876E" w14:textId="77777777" w:rsidR="000E229F" w:rsidRDefault="000E229F">
      <w:pPr>
        <w:pStyle w:val="BodyText"/>
        <w:rPr>
          <w:rFonts w:ascii="Times New Roman"/>
          <w:sz w:val="20"/>
        </w:rPr>
      </w:pPr>
    </w:p>
    <w:p w14:paraId="6074876F" w14:textId="77777777" w:rsidR="000E229F" w:rsidRDefault="000E229F">
      <w:pPr>
        <w:pStyle w:val="BodyText"/>
        <w:rPr>
          <w:rFonts w:ascii="Times New Roman"/>
          <w:sz w:val="20"/>
        </w:rPr>
      </w:pPr>
    </w:p>
    <w:p w14:paraId="60748770" w14:textId="77777777" w:rsidR="000E229F" w:rsidRDefault="000E229F">
      <w:pPr>
        <w:pStyle w:val="BodyText"/>
        <w:rPr>
          <w:rFonts w:ascii="Times New Roman"/>
          <w:sz w:val="20"/>
        </w:rPr>
      </w:pPr>
    </w:p>
    <w:p w14:paraId="60748771" w14:textId="53F7DE73" w:rsidR="000E229F" w:rsidRDefault="000E229F">
      <w:pPr>
        <w:pStyle w:val="BodyText"/>
        <w:rPr>
          <w:rFonts w:ascii="Times New Roman"/>
          <w:sz w:val="20"/>
        </w:rPr>
      </w:pPr>
    </w:p>
    <w:p w14:paraId="60748772" w14:textId="376BF062" w:rsidR="000E229F" w:rsidRDefault="000E229F">
      <w:pPr>
        <w:pStyle w:val="BodyText"/>
        <w:rPr>
          <w:rFonts w:ascii="Times New Roman"/>
          <w:sz w:val="20"/>
        </w:rPr>
      </w:pPr>
    </w:p>
    <w:p w14:paraId="60748773" w14:textId="7D1641F9" w:rsidR="000E229F" w:rsidRDefault="000E229F">
      <w:pPr>
        <w:pStyle w:val="BodyText"/>
        <w:rPr>
          <w:rFonts w:ascii="Times New Roman"/>
          <w:sz w:val="20"/>
        </w:rPr>
      </w:pPr>
    </w:p>
    <w:p w14:paraId="60748774" w14:textId="36451288" w:rsidR="000E229F" w:rsidRDefault="000E229F">
      <w:pPr>
        <w:pStyle w:val="BodyText"/>
        <w:rPr>
          <w:rFonts w:ascii="Times New Roman"/>
          <w:sz w:val="20"/>
        </w:rPr>
      </w:pPr>
    </w:p>
    <w:p w14:paraId="60748775" w14:textId="7EF942A5" w:rsidR="000E229F" w:rsidRDefault="00543F84">
      <w:pPr>
        <w:pStyle w:val="BodyText"/>
        <w:rPr>
          <w:rFonts w:ascii="Times New Roman"/>
          <w:sz w:val="20"/>
        </w:rPr>
      </w:pPr>
      <w:r>
        <w:rPr>
          <w:rFonts w:ascii="Times New Roman"/>
          <w:noProof/>
          <w:sz w:val="20"/>
        </w:rPr>
        <mc:AlternateContent>
          <mc:Choice Requires="wps">
            <w:drawing>
              <wp:anchor distT="0" distB="0" distL="114300" distR="114300" simplePos="0" relativeHeight="251652096" behindDoc="0" locked="0" layoutInCell="1" allowOverlap="1" wp14:anchorId="726CD4CC" wp14:editId="2C1C8470">
                <wp:simplePos x="0" y="0"/>
                <wp:positionH relativeFrom="column">
                  <wp:posOffset>3953974</wp:posOffset>
                </wp:positionH>
                <wp:positionV relativeFrom="paragraph">
                  <wp:posOffset>129388</wp:posOffset>
                </wp:positionV>
                <wp:extent cx="1480185" cy="313709"/>
                <wp:effectExtent l="0" t="0" r="5715" b="0"/>
                <wp:wrapNone/>
                <wp:docPr id="1091437101" name="Text Box 7"/>
                <wp:cNvGraphicFramePr/>
                <a:graphic xmlns:a="http://schemas.openxmlformats.org/drawingml/2006/main">
                  <a:graphicData uri="http://schemas.microsoft.com/office/word/2010/wordprocessingShape">
                    <wps:wsp>
                      <wps:cNvSpPr txBox="1"/>
                      <wps:spPr>
                        <a:xfrm>
                          <a:off x="0" y="0"/>
                          <a:ext cx="1480185" cy="313709"/>
                        </a:xfrm>
                        <a:prstGeom prst="rect">
                          <a:avLst/>
                        </a:prstGeom>
                        <a:solidFill>
                          <a:schemeClr val="lt1"/>
                        </a:solidFill>
                        <a:ln w="6350">
                          <a:noFill/>
                        </a:ln>
                      </wps:spPr>
                      <wps:txbx>
                        <w:txbxContent>
                          <w:p w14:paraId="0E3D3034" w14:textId="1FAF3CC1" w:rsidR="00DA5EA3" w:rsidRPr="00543F84" w:rsidRDefault="001C509E">
                            <w:pPr>
                              <w:rPr>
                                <w:rFonts w:ascii="Brush Script MT" w:hAnsi="Brush Script MT"/>
                                <w:b/>
                                <w:bCs/>
                                <w:i/>
                                <w:iCs/>
                                <w:sz w:val="32"/>
                                <w:szCs w:val="32"/>
                              </w:rPr>
                            </w:pPr>
                            <w:r w:rsidRPr="00543F84">
                              <w:rPr>
                                <w:rFonts w:ascii="Brush Script MT" w:hAnsi="Brush Script MT"/>
                                <w:b/>
                                <w:bCs/>
                                <w:i/>
                                <w:iCs/>
                                <w:sz w:val="32"/>
                                <w:szCs w:val="32"/>
                              </w:rPr>
                              <w:t>December 21,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CD4CC" id="Text Box 7" o:spid="_x0000_s1034" type="#_x0000_t202" style="position:absolute;margin-left:311.35pt;margin-top:10.2pt;width:116.55pt;height:2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" fillcolor="white [3201]" stroked="f" strokeweight=".5pt">
                <v:textbox>
                  <w:txbxContent>
                    <w:p w14:paraId="0E3D3034" w14:textId="1FAF3CC1" w:rsidR="00DA5EA3" w:rsidRPr="00543F84" w:rsidRDefault="001C509E">
                      <w:pPr>
                        <w:rPr>
                          <w:rFonts w:ascii="Brush Script MT" w:hAnsi="Brush Script MT"/>
                          <w:b/>
                          <w:bCs/>
                          <w:i/>
                          <w:iCs/>
                          <w:sz w:val="32"/>
                          <w:szCs w:val="32"/>
                        </w:rPr>
                      </w:pPr>
                      <w:r w:rsidRPr="00543F84">
                        <w:rPr>
                          <w:rFonts w:ascii="Brush Script MT" w:hAnsi="Brush Script MT"/>
                          <w:b/>
                          <w:bCs/>
                          <w:i/>
                          <w:iCs/>
                          <w:sz w:val="32"/>
                          <w:szCs w:val="32"/>
                        </w:rPr>
                        <w:t>December 21, 2024</w:t>
                      </w:r>
                    </w:p>
                  </w:txbxContent>
                </v:textbox>
              </v:shape>
            </w:pict>
          </mc:Fallback>
        </mc:AlternateContent>
      </w:r>
    </w:p>
    <w:p w14:paraId="60748776" w14:textId="4E251090" w:rsidR="000E229F" w:rsidRDefault="000E229F">
      <w:pPr>
        <w:pStyle w:val="BodyText"/>
        <w:rPr>
          <w:rFonts w:ascii="Times New Roman"/>
          <w:sz w:val="20"/>
        </w:rPr>
      </w:pPr>
    </w:p>
    <w:p w14:paraId="60748777" w14:textId="5E928C58" w:rsidR="000E229F" w:rsidRDefault="000E229F">
      <w:pPr>
        <w:pStyle w:val="BodyText"/>
        <w:rPr>
          <w:rFonts w:ascii="Times New Roman"/>
          <w:sz w:val="20"/>
        </w:rPr>
      </w:pPr>
    </w:p>
    <w:p w14:paraId="60748778" w14:textId="77777777" w:rsidR="000E229F" w:rsidRDefault="000E229F">
      <w:pPr>
        <w:pStyle w:val="BodyText"/>
        <w:rPr>
          <w:rFonts w:ascii="Times New Roman"/>
          <w:sz w:val="20"/>
        </w:rPr>
      </w:pPr>
    </w:p>
    <w:p w14:paraId="60748779" w14:textId="4D963F4F" w:rsidR="000E229F" w:rsidRDefault="00D14EB7">
      <w:pPr>
        <w:pStyle w:val="BodyText"/>
        <w:rPr>
          <w:rFonts w:ascii="Times New Roman"/>
          <w:sz w:val="20"/>
        </w:rPr>
      </w:pPr>
      <w:r>
        <w:rPr>
          <w:rFonts w:ascii="Times New Roman"/>
          <w:noProof/>
          <w:sz w:val="20"/>
        </w:rPr>
        <mc:AlternateContent>
          <mc:Choice Requires="wps">
            <w:drawing>
              <wp:anchor distT="0" distB="0" distL="114300" distR="114300" simplePos="0" relativeHeight="251657216" behindDoc="0" locked="0" layoutInCell="1" allowOverlap="1" wp14:anchorId="180788E7" wp14:editId="1924D0B2">
                <wp:simplePos x="0" y="0"/>
                <wp:positionH relativeFrom="column">
                  <wp:posOffset>83973</wp:posOffset>
                </wp:positionH>
                <wp:positionV relativeFrom="paragraph">
                  <wp:posOffset>71111</wp:posOffset>
                </wp:positionV>
                <wp:extent cx="6796822" cy="803654"/>
                <wp:effectExtent l="0" t="0" r="23495" b="15875"/>
                <wp:wrapNone/>
                <wp:docPr id="1699990816" name="Text Box 11"/>
                <wp:cNvGraphicFramePr/>
                <a:graphic xmlns:a="http://schemas.openxmlformats.org/drawingml/2006/main">
                  <a:graphicData uri="http://schemas.microsoft.com/office/word/2010/wordprocessingShape">
                    <wps:wsp>
                      <wps:cNvSpPr txBox="1"/>
                      <wps:spPr>
                        <a:xfrm>
                          <a:off x="0" y="0"/>
                          <a:ext cx="6796822" cy="803654"/>
                        </a:xfrm>
                        <a:prstGeom prst="rect">
                          <a:avLst/>
                        </a:prstGeom>
                        <a:solidFill>
                          <a:schemeClr val="lt1"/>
                        </a:solidFill>
                        <a:ln w="6350">
                          <a:solidFill>
                            <a:prstClr val="black"/>
                          </a:solidFill>
                        </a:ln>
                      </wps:spPr>
                      <wps:txbx>
                        <w:txbxContent>
                          <w:p w14:paraId="78007093" w14:textId="19E01E04" w:rsidR="00D14EB7" w:rsidRDefault="00914FF5">
                            <w:r>
                              <w:rPr>
                                <w:noProof/>
                              </w:rPr>
                              <w:drawing>
                                <wp:inline distT="0" distB="0" distL="0" distR="0" wp14:anchorId="45EC42AA" wp14:editId="6C837B47">
                                  <wp:extent cx="6680579" cy="825500"/>
                                  <wp:effectExtent l="0" t="0" r="6350" b="0"/>
                                  <wp:docPr id="1301055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55696" name=""/>
                                          <pic:cNvPicPr/>
                                        </pic:nvPicPr>
                                        <pic:blipFill>
                                          <a:blip r:embed="rId9"/>
                                          <a:stretch>
                                            <a:fillRect/>
                                          </a:stretch>
                                        </pic:blipFill>
                                        <pic:spPr>
                                          <a:xfrm>
                                            <a:off x="0" y="0"/>
                                            <a:ext cx="6838522" cy="8450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788E7" id="Text Box 11" o:spid="_x0000_s1035" type="#_x0000_t202" style="position:absolute;margin-left:6.6pt;margin-top:5.6pt;width:535.2pt;height:63.3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" fillcolor="white [3201]" strokeweight=".5pt">
                <v:textbox>
                  <w:txbxContent>
                    <w:p w14:paraId="78007093" w14:textId="19E01E04" w:rsidR="00D14EB7" w:rsidRDefault="00914FF5">
                      <w:r>
                        <w:rPr>
                          <w:noProof/>
                        </w:rPr>
                        <w:drawing>
                          <wp:inline distT="0" distB="0" distL="0" distR="0" wp14:anchorId="45EC42AA" wp14:editId="6C837B47">
                            <wp:extent cx="6680579" cy="825500"/>
                            <wp:effectExtent l="0" t="0" r="6350" b="0"/>
                            <wp:docPr id="1301055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55696" name=""/>
                                    <pic:cNvPicPr/>
                                  </pic:nvPicPr>
                                  <pic:blipFill>
                                    <a:blip r:embed="rId9"/>
                                    <a:stretch>
                                      <a:fillRect/>
                                    </a:stretch>
                                  </pic:blipFill>
                                  <pic:spPr>
                                    <a:xfrm>
                                      <a:off x="0" y="0"/>
                                      <a:ext cx="6838522" cy="845017"/>
                                    </a:xfrm>
                                    <a:prstGeom prst="rect">
                                      <a:avLst/>
                                    </a:prstGeom>
                                  </pic:spPr>
                                </pic:pic>
                              </a:graphicData>
                            </a:graphic>
                          </wp:inline>
                        </w:drawing>
                      </w:r>
                    </w:p>
                  </w:txbxContent>
                </v:textbox>
              </v:shape>
            </w:pict>
          </mc:Fallback>
        </mc:AlternateContent>
      </w:r>
    </w:p>
    <w:p w14:paraId="6074877A" w14:textId="02B8F96A" w:rsidR="000E229F" w:rsidRDefault="000E229F">
      <w:pPr>
        <w:pStyle w:val="BodyText"/>
        <w:rPr>
          <w:rFonts w:ascii="Times New Roman"/>
          <w:sz w:val="20"/>
        </w:rPr>
      </w:pPr>
    </w:p>
    <w:p w14:paraId="6074877B" w14:textId="5BA62687" w:rsidR="000E229F" w:rsidRDefault="000E229F">
      <w:pPr>
        <w:pStyle w:val="BodyText"/>
        <w:rPr>
          <w:rFonts w:ascii="Times New Roman"/>
          <w:sz w:val="20"/>
        </w:rPr>
      </w:pPr>
    </w:p>
    <w:p w14:paraId="6074877C" w14:textId="5527624F" w:rsidR="000E229F" w:rsidRDefault="000E229F">
      <w:pPr>
        <w:pStyle w:val="BodyText"/>
        <w:rPr>
          <w:rFonts w:ascii="Times New Roman"/>
          <w:sz w:val="20"/>
        </w:rPr>
      </w:pPr>
    </w:p>
    <w:p w14:paraId="6074877D" w14:textId="6F6278E6" w:rsidR="000E229F" w:rsidRDefault="000E229F">
      <w:pPr>
        <w:pStyle w:val="BodyText"/>
        <w:rPr>
          <w:rFonts w:ascii="Times New Roman"/>
          <w:sz w:val="20"/>
        </w:rPr>
      </w:pPr>
    </w:p>
    <w:p w14:paraId="6074877E" w14:textId="4A16F7B3" w:rsidR="000E229F" w:rsidRDefault="000E229F">
      <w:pPr>
        <w:pStyle w:val="BodyText"/>
        <w:rPr>
          <w:rFonts w:ascii="Times New Roman"/>
          <w:sz w:val="20"/>
        </w:rPr>
      </w:pPr>
    </w:p>
    <w:p w14:paraId="6074877F" w14:textId="6E297C3F" w:rsidR="000E229F" w:rsidRDefault="00543F84">
      <w:pPr>
        <w:pStyle w:val="BodyText"/>
        <w:rPr>
          <w:rFonts w:ascii="Times New Roman"/>
          <w:sz w:val="20"/>
        </w:rPr>
      </w:pPr>
      <w:r>
        <w:rPr>
          <w:rFonts w:ascii="Times New Roman"/>
          <w:noProof/>
          <w:sz w:val="20"/>
        </w:rPr>
        <mc:AlternateContent>
          <mc:Choice Requires="wps">
            <w:drawing>
              <wp:anchor distT="0" distB="0" distL="114300" distR="114300" simplePos="0" relativeHeight="251654144" behindDoc="0" locked="0" layoutInCell="1" allowOverlap="1" wp14:anchorId="430ADD20" wp14:editId="058F38D1">
                <wp:simplePos x="0" y="0"/>
                <wp:positionH relativeFrom="column">
                  <wp:posOffset>83972</wp:posOffset>
                </wp:positionH>
                <wp:positionV relativeFrom="paragraph">
                  <wp:posOffset>6852</wp:posOffset>
                </wp:positionV>
                <wp:extent cx="6796405" cy="4166444"/>
                <wp:effectExtent l="0" t="0" r="23495" b="24765"/>
                <wp:wrapNone/>
                <wp:docPr id="504173554" name="Text Box 8"/>
                <wp:cNvGraphicFramePr/>
                <a:graphic xmlns:a="http://schemas.openxmlformats.org/drawingml/2006/main">
                  <a:graphicData uri="http://schemas.microsoft.com/office/word/2010/wordprocessingShape">
                    <wps:wsp>
                      <wps:cNvSpPr txBox="1"/>
                      <wps:spPr>
                        <a:xfrm>
                          <a:off x="0" y="0"/>
                          <a:ext cx="6796405" cy="4166444"/>
                        </a:xfrm>
                        <a:prstGeom prst="rect">
                          <a:avLst/>
                        </a:prstGeom>
                        <a:solidFill>
                          <a:schemeClr val="lt1"/>
                        </a:solidFill>
                        <a:ln w="6350">
                          <a:solidFill>
                            <a:prstClr val="black"/>
                          </a:solidFill>
                        </a:ln>
                      </wps:spPr>
                      <wps:txbx>
                        <w:txbxContent>
                          <w:p w14:paraId="65788296" w14:textId="77777777" w:rsidR="00543F84" w:rsidRDefault="00543F84" w:rsidP="00543F84">
                            <w:pPr>
                              <w:jc w:val="center"/>
                              <w:rPr>
                                <w:rFonts w:ascii="Fairwater Script" w:hAnsi="Fairwater Script" w:cs="Dreaming Outloud Script Pro"/>
                                <w:b/>
                                <w:bCs/>
                                <w:color w:val="FF0000"/>
                                <w:sz w:val="36"/>
                                <w:szCs w:val="36"/>
                              </w:rPr>
                            </w:pPr>
                          </w:p>
                          <w:p w14:paraId="067B4505" w14:textId="48905E25" w:rsidR="00C74EA3" w:rsidRPr="00305544" w:rsidRDefault="00171549" w:rsidP="00543F84">
                            <w:pPr>
                              <w:jc w:val="center"/>
                              <w:rPr>
                                <w:rFonts w:ascii="Fairwater Script" w:hAnsi="Fairwater Script" w:cs="Dreaming Outloud Script Pro"/>
                                <w:b/>
                                <w:bCs/>
                                <w:color w:val="FF0000"/>
                                <w:sz w:val="40"/>
                                <w:szCs w:val="40"/>
                              </w:rPr>
                            </w:pPr>
                            <w:r w:rsidRPr="00305544">
                              <w:rPr>
                                <w:rFonts w:ascii="Fairwater Script" w:hAnsi="Fairwater Script" w:cs="Dreaming Outloud Script Pro"/>
                                <w:b/>
                                <w:bCs/>
                                <w:color w:val="FF0000"/>
                                <w:sz w:val="40"/>
                                <w:szCs w:val="40"/>
                              </w:rPr>
                              <w:t>RORC Quality November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DD20" id="Text Box 8" o:spid="_x0000_s1036" type="#_x0000_t202" style="position:absolute;margin-left:6.6pt;margin-top:.55pt;width:535.15pt;height:328.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" fillcolor="white [3201]" strokeweight=".5pt">
                <v:textbox>
                  <w:txbxContent>
                    <w:p w14:paraId="65788296" w14:textId="77777777" w:rsidR="00543F84" w:rsidRDefault="00543F84" w:rsidP="00543F84">
                      <w:pPr>
                        <w:jc w:val="center"/>
                        <w:rPr>
                          <w:rFonts w:ascii="Fairwater Script" w:hAnsi="Fairwater Script" w:cs="Dreaming Outloud Script Pro"/>
                          <w:b/>
                          <w:bCs/>
                          <w:color w:val="FF0000"/>
                          <w:sz w:val="36"/>
                          <w:szCs w:val="36"/>
                        </w:rPr>
                      </w:pPr>
                    </w:p>
                    <w:p w14:paraId="067B4505" w14:textId="48905E25" w:rsidR="00C74EA3" w:rsidRPr="00305544" w:rsidRDefault="00171549" w:rsidP="00543F84">
                      <w:pPr>
                        <w:jc w:val="center"/>
                        <w:rPr>
                          <w:rFonts w:ascii="Fairwater Script" w:hAnsi="Fairwater Script" w:cs="Dreaming Outloud Script Pro"/>
                          <w:b/>
                          <w:bCs/>
                          <w:color w:val="FF0000"/>
                          <w:sz w:val="40"/>
                          <w:szCs w:val="40"/>
                        </w:rPr>
                      </w:pPr>
                      <w:r w:rsidRPr="00305544">
                        <w:rPr>
                          <w:rFonts w:ascii="Fairwater Script" w:hAnsi="Fairwater Script" w:cs="Dreaming Outloud Script Pro"/>
                          <w:b/>
                          <w:bCs/>
                          <w:color w:val="FF0000"/>
                          <w:sz w:val="40"/>
                          <w:szCs w:val="40"/>
                        </w:rPr>
                        <w:t>RORC Quality November 2024</w:t>
                      </w:r>
                    </w:p>
                  </w:txbxContent>
                </v:textbox>
              </v:shape>
            </w:pict>
          </mc:Fallback>
        </mc:AlternateContent>
      </w:r>
    </w:p>
    <w:p w14:paraId="60748780" w14:textId="4795ED91" w:rsidR="000E229F" w:rsidRDefault="000E229F">
      <w:pPr>
        <w:pStyle w:val="BodyText"/>
        <w:rPr>
          <w:rFonts w:ascii="Times New Roman"/>
          <w:sz w:val="20"/>
        </w:rPr>
      </w:pPr>
    </w:p>
    <w:p w14:paraId="60748781" w14:textId="6A20F866" w:rsidR="000E229F" w:rsidRDefault="000E229F">
      <w:pPr>
        <w:pStyle w:val="BodyText"/>
        <w:rPr>
          <w:rFonts w:ascii="Times New Roman"/>
          <w:sz w:val="20"/>
        </w:rPr>
      </w:pPr>
    </w:p>
    <w:p w14:paraId="19211BED" w14:textId="0EFEBA6C" w:rsidR="00543F84" w:rsidRDefault="00543F84">
      <w:pPr>
        <w:pStyle w:val="BodyText"/>
        <w:spacing w:before="203"/>
        <w:rPr>
          <w:rFonts w:ascii="Times New Roman"/>
          <w:sz w:val="20"/>
        </w:rPr>
      </w:pPr>
    </w:p>
    <w:p w14:paraId="74596B99" w14:textId="6FB1D2A1" w:rsidR="00543F84" w:rsidRDefault="0020780B">
      <w:pPr>
        <w:pStyle w:val="BodyText"/>
        <w:spacing w:before="203"/>
        <w:rPr>
          <w:rFonts w:ascii="Times New Roman"/>
          <w:sz w:val="20"/>
        </w:rPr>
      </w:pPr>
      <w:r>
        <w:rPr>
          <w:rFonts w:ascii="Times New Roman"/>
          <w:noProof/>
          <w:sz w:val="20"/>
        </w:rPr>
        <mc:AlternateContent>
          <mc:Choice Requires="wps">
            <w:drawing>
              <wp:anchor distT="0" distB="0" distL="114300" distR="114300" simplePos="0" relativeHeight="251655168" behindDoc="0" locked="0" layoutInCell="1" allowOverlap="1" wp14:anchorId="549ABA0D" wp14:editId="628351C9">
                <wp:simplePos x="0" y="0"/>
                <wp:positionH relativeFrom="column">
                  <wp:posOffset>90796</wp:posOffset>
                </wp:positionH>
                <wp:positionV relativeFrom="paragraph">
                  <wp:posOffset>58657</wp:posOffset>
                </wp:positionV>
                <wp:extent cx="6780970" cy="3331845"/>
                <wp:effectExtent l="0" t="0" r="1270" b="1905"/>
                <wp:wrapNone/>
                <wp:docPr id="50332082" name="Text Box 9"/>
                <wp:cNvGraphicFramePr/>
                <a:graphic xmlns:a="http://schemas.openxmlformats.org/drawingml/2006/main">
                  <a:graphicData uri="http://schemas.microsoft.com/office/word/2010/wordprocessingShape">
                    <wps:wsp>
                      <wps:cNvSpPr txBox="1"/>
                      <wps:spPr>
                        <a:xfrm>
                          <a:off x="0" y="0"/>
                          <a:ext cx="6780970" cy="3331845"/>
                        </a:xfrm>
                        <a:prstGeom prst="rect">
                          <a:avLst/>
                        </a:prstGeom>
                        <a:solidFill>
                          <a:schemeClr val="lt1"/>
                        </a:solidFill>
                        <a:ln w="6350">
                          <a:noFill/>
                        </a:ln>
                      </wps:spPr>
                      <wps:txbx>
                        <w:txbxContent>
                          <w:p w14:paraId="22D2ED15" w14:textId="77777777" w:rsidR="00D22DAF" w:rsidRPr="003E2BB4" w:rsidRDefault="00D22DAF">
                            <w:pPr>
                              <w:rPr>
                                <w:sz w:val="24"/>
                                <w:szCs w:val="24"/>
                              </w:rPr>
                            </w:pPr>
                          </w:p>
                          <w:p w14:paraId="69A2C612" w14:textId="30D97CF8" w:rsidR="00D22DAF" w:rsidRPr="003E2BB4" w:rsidRDefault="00455B49">
                            <w:pPr>
                              <w:rPr>
                                <w:sz w:val="24"/>
                                <w:szCs w:val="24"/>
                              </w:rPr>
                            </w:pPr>
                            <w:r w:rsidRPr="003E2BB4">
                              <w:rPr>
                                <w:sz w:val="24"/>
                                <w:szCs w:val="24"/>
                              </w:rPr>
                              <w:t>Number of RORC IPRs Completed</w:t>
                            </w:r>
                            <w:r w:rsidR="005F7DF7">
                              <w:rPr>
                                <w:sz w:val="24"/>
                                <w:szCs w:val="24"/>
                              </w:rPr>
                              <w:t xml:space="preserve">: </w:t>
                            </w:r>
                            <w:r w:rsidR="004214FE">
                              <w:rPr>
                                <w:sz w:val="24"/>
                                <w:szCs w:val="24"/>
                              </w:rPr>
                              <w:t>449</w:t>
                            </w:r>
                          </w:p>
                          <w:p w14:paraId="18AF4871" w14:textId="77777777" w:rsidR="00D22DAF" w:rsidRPr="003E2BB4" w:rsidRDefault="00D22DAF">
                            <w:pPr>
                              <w:rPr>
                                <w:sz w:val="24"/>
                                <w:szCs w:val="24"/>
                              </w:rPr>
                            </w:pPr>
                          </w:p>
                          <w:p w14:paraId="75C6AD23" w14:textId="641E47F9" w:rsidR="00455B49" w:rsidRDefault="00455B49">
                            <w:pPr>
                              <w:rPr>
                                <w:sz w:val="24"/>
                                <w:szCs w:val="24"/>
                              </w:rPr>
                            </w:pPr>
                            <w:r w:rsidRPr="003E2BB4">
                              <w:rPr>
                                <w:sz w:val="24"/>
                                <w:szCs w:val="24"/>
                              </w:rPr>
                              <w:t>Number of RORC IPR Errors:</w:t>
                            </w:r>
                            <w:r w:rsidR="005F7DF7">
                              <w:rPr>
                                <w:sz w:val="24"/>
                                <w:szCs w:val="24"/>
                              </w:rPr>
                              <w:t xml:space="preserve">  </w:t>
                            </w:r>
                            <w:r w:rsidR="004214FE">
                              <w:rPr>
                                <w:sz w:val="24"/>
                                <w:szCs w:val="24"/>
                              </w:rPr>
                              <w:t>131</w:t>
                            </w:r>
                          </w:p>
                          <w:p w14:paraId="428A6A9A" w14:textId="77777777" w:rsidR="005F7DF7" w:rsidRDefault="005F7DF7">
                            <w:pPr>
                              <w:rPr>
                                <w:sz w:val="24"/>
                                <w:szCs w:val="24"/>
                              </w:rPr>
                            </w:pPr>
                          </w:p>
                          <w:p w14:paraId="4EE29FE2" w14:textId="687684AD" w:rsidR="005F7DF7" w:rsidRDefault="005F7DF7">
                            <w:pPr>
                              <w:rPr>
                                <w:sz w:val="24"/>
                                <w:szCs w:val="24"/>
                              </w:rPr>
                            </w:pPr>
                            <w:r>
                              <w:rPr>
                                <w:sz w:val="24"/>
                                <w:szCs w:val="24"/>
                              </w:rPr>
                              <w:t>Quality:</w:t>
                            </w:r>
                            <w:r w:rsidR="00AA34DB">
                              <w:rPr>
                                <w:sz w:val="24"/>
                                <w:szCs w:val="24"/>
                              </w:rPr>
                              <w:t xml:space="preserve">  7</w:t>
                            </w:r>
                            <w:r w:rsidR="003516AD">
                              <w:rPr>
                                <w:sz w:val="24"/>
                                <w:szCs w:val="24"/>
                              </w:rPr>
                              <w:t>1</w:t>
                            </w:r>
                            <w:r w:rsidR="00AA34DB">
                              <w:rPr>
                                <w:sz w:val="24"/>
                                <w:szCs w:val="24"/>
                              </w:rPr>
                              <w:t>%</w:t>
                            </w:r>
                          </w:p>
                          <w:p w14:paraId="31A17D2D" w14:textId="77777777" w:rsidR="005F7DF7" w:rsidRDefault="005F7DF7">
                            <w:pPr>
                              <w:rPr>
                                <w:sz w:val="24"/>
                                <w:szCs w:val="24"/>
                              </w:rPr>
                            </w:pPr>
                          </w:p>
                          <w:p w14:paraId="4BFEF552" w14:textId="1A5EAD81" w:rsidR="005F7DF7" w:rsidRPr="003E2BB4" w:rsidRDefault="005F7DF7">
                            <w:pPr>
                              <w:rPr>
                                <w:sz w:val="24"/>
                                <w:szCs w:val="24"/>
                              </w:rPr>
                            </w:pPr>
                            <w:r>
                              <w:rPr>
                                <w:sz w:val="24"/>
                                <w:szCs w:val="24"/>
                              </w:rPr>
                              <w:t>Error Rate:</w:t>
                            </w:r>
                            <w:r w:rsidR="00AA34DB">
                              <w:rPr>
                                <w:sz w:val="24"/>
                                <w:szCs w:val="24"/>
                              </w:rPr>
                              <w:t xml:space="preserve">  </w:t>
                            </w:r>
                            <w:r w:rsidR="003516AD">
                              <w:rPr>
                                <w:sz w:val="24"/>
                                <w:szCs w:val="24"/>
                              </w:rPr>
                              <w:t>29</w:t>
                            </w:r>
                            <w:r w:rsidR="00AA34DB">
                              <w:rPr>
                                <w:sz w:val="24"/>
                                <w:szCs w:val="24"/>
                              </w:rPr>
                              <w:t>%</w:t>
                            </w:r>
                          </w:p>
                          <w:p w14:paraId="60B7C0AC" w14:textId="77777777" w:rsidR="00D22DAF" w:rsidRPr="003E2BB4" w:rsidRDefault="00D22DAF">
                            <w:pPr>
                              <w:rPr>
                                <w:sz w:val="24"/>
                                <w:szCs w:val="24"/>
                              </w:rPr>
                            </w:pP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900"/>
                            </w:tblGrid>
                            <w:tr w:rsidR="00EF5BB9" w:rsidRPr="00C31755" w14:paraId="5B437AAE" w14:textId="77777777" w:rsidTr="00EF5BB9">
                              <w:trPr>
                                <w:trHeight w:val="290"/>
                                <w:jc w:val="center"/>
                              </w:trPr>
                              <w:tc>
                                <w:tcPr>
                                  <w:tcW w:w="6840" w:type="dxa"/>
                                  <w:shd w:val="clear" w:color="auto" w:fill="auto"/>
                                  <w:noWrap/>
                                  <w:vAlign w:val="bottom"/>
                                  <w:hideMark/>
                                </w:tcPr>
                                <w:p w14:paraId="7531263C" w14:textId="77777777" w:rsidR="00C31755" w:rsidRPr="00AD0A23" w:rsidRDefault="00C31755" w:rsidP="00E42B20">
                                  <w:pPr>
                                    <w:widowControl/>
                                    <w:autoSpaceDE/>
                                    <w:autoSpaceDN/>
                                    <w:jc w:val="center"/>
                                    <w:rPr>
                                      <w:rFonts w:eastAsia="Times New Roman"/>
                                      <w:color w:val="000000"/>
                                      <w:sz w:val="24"/>
                                      <w:szCs w:val="24"/>
                                    </w:rPr>
                                  </w:pPr>
                                  <w:r w:rsidRPr="00AD0A23">
                                    <w:rPr>
                                      <w:rFonts w:eastAsia="Times New Roman"/>
                                      <w:color w:val="000000"/>
                                      <w:sz w:val="24"/>
                                      <w:szCs w:val="24"/>
                                    </w:rPr>
                                    <w:t>Highest Error Categories November 2024</w:t>
                                  </w:r>
                                </w:p>
                              </w:tc>
                              <w:tc>
                                <w:tcPr>
                                  <w:tcW w:w="900" w:type="dxa"/>
                                  <w:shd w:val="clear" w:color="auto" w:fill="auto"/>
                                  <w:noWrap/>
                                  <w:vAlign w:val="bottom"/>
                                  <w:hideMark/>
                                </w:tcPr>
                                <w:p w14:paraId="7994C481" w14:textId="1C6188D0" w:rsidR="00C31755" w:rsidRPr="00C31755" w:rsidRDefault="00416CA5" w:rsidP="00416CA5">
                                  <w:pPr>
                                    <w:widowControl/>
                                    <w:autoSpaceDE/>
                                    <w:autoSpaceDN/>
                                    <w:jc w:val="right"/>
                                    <w:rPr>
                                      <w:rFonts w:eastAsia="Times New Roman"/>
                                      <w:color w:val="000000"/>
                                      <w:sz w:val="24"/>
                                      <w:szCs w:val="24"/>
                                    </w:rPr>
                                  </w:pPr>
                                  <w:r>
                                    <w:rPr>
                                      <w:rFonts w:eastAsia="Times New Roman"/>
                                      <w:color w:val="000000"/>
                                      <w:sz w:val="24"/>
                                      <w:szCs w:val="24"/>
                                    </w:rPr>
                                    <w:t>Qty</w:t>
                                  </w:r>
                                </w:p>
                              </w:tc>
                            </w:tr>
                            <w:tr w:rsidR="00CC452F" w:rsidRPr="00C31755" w14:paraId="1BA173E5" w14:textId="77777777" w:rsidTr="00EF5BB9">
                              <w:trPr>
                                <w:trHeight w:val="290"/>
                                <w:jc w:val="center"/>
                              </w:trPr>
                              <w:tc>
                                <w:tcPr>
                                  <w:tcW w:w="6840" w:type="dxa"/>
                                  <w:shd w:val="clear" w:color="auto" w:fill="auto"/>
                                  <w:noWrap/>
                                  <w:vAlign w:val="bottom"/>
                                  <w:hideMark/>
                                </w:tcPr>
                                <w:p w14:paraId="46C63BC1" w14:textId="0FAA20D8" w:rsidR="00CC452F" w:rsidRPr="00C31755" w:rsidRDefault="00CC452F" w:rsidP="00CC452F">
                                  <w:pPr>
                                    <w:widowControl/>
                                    <w:autoSpaceDE/>
                                    <w:autoSpaceDN/>
                                    <w:rPr>
                                      <w:rFonts w:eastAsia="Times New Roman"/>
                                      <w:color w:val="000000"/>
                                      <w:sz w:val="24"/>
                                      <w:szCs w:val="24"/>
                                    </w:rPr>
                                  </w:pPr>
                                  <w:r w:rsidRPr="00C31755">
                                    <w:rPr>
                                      <w:rFonts w:eastAsia="Times New Roman"/>
                                      <w:color w:val="000000"/>
                                      <w:sz w:val="24"/>
                                      <w:szCs w:val="24"/>
                                    </w:rPr>
                                    <w:t>MRRC request contained insufficient/incorrect unit information</w:t>
                                  </w:r>
                                </w:p>
                              </w:tc>
                              <w:tc>
                                <w:tcPr>
                                  <w:tcW w:w="900" w:type="dxa"/>
                                  <w:shd w:val="clear" w:color="auto" w:fill="auto"/>
                                  <w:noWrap/>
                                  <w:vAlign w:val="bottom"/>
                                  <w:hideMark/>
                                </w:tcPr>
                                <w:p w14:paraId="3DEF2D16" w14:textId="1A593174" w:rsidR="00CC452F" w:rsidRPr="00C31755" w:rsidRDefault="00CC452F" w:rsidP="00CC452F">
                                  <w:pPr>
                                    <w:widowControl/>
                                    <w:autoSpaceDE/>
                                    <w:autoSpaceDN/>
                                    <w:jc w:val="right"/>
                                    <w:rPr>
                                      <w:rFonts w:eastAsia="Times New Roman"/>
                                      <w:color w:val="000000"/>
                                      <w:sz w:val="24"/>
                                      <w:szCs w:val="24"/>
                                    </w:rPr>
                                  </w:pPr>
                                  <w:r>
                                    <w:rPr>
                                      <w:rFonts w:eastAsia="Times New Roman"/>
                                      <w:color w:val="000000"/>
                                      <w:sz w:val="24"/>
                                      <w:szCs w:val="24"/>
                                    </w:rPr>
                                    <w:t>22</w:t>
                                  </w:r>
                                </w:p>
                              </w:tc>
                            </w:tr>
                            <w:tr w:rsidR="00C31755" w:rsidRPr="00C31755" w14:paraId="2F746028" w14:textId="77777777" w:rsidTr="00EF5BB9">
                              <w:trPr>
                                <w:trHeight w:val="290"/>
                                <w:jc w:val="center"/>
                              </w:trPr>
                              <w:tc>
                                <w:tcPr>
                                  <w:tcW w:w="6840" w:type="dxa"/>
                                  <w:shd w:val="clear" w:color="auto" w:fill="auto"/>
                                  <w:noWrap/>
                                  <w:vAlign w:val="bottom"/>
                                  <w:hideMark/>
                                </w:tcPr>
                                <w:p w14:paraId="1BE7D5EF" w14:textId="77777777" w:rsidR="00C31755" w:rsidRPr="00C31755" w:rsidRDefault="00C31755" w:rsidP="00C31755">
                                  <w:pPr>
                                    <w:widowControl/>
                                    <w:autoSpaceDE/>
                                    <w:autoSpaceDN/>
                                    <w:rPr>
                                      <w:rFonts w:eastAsia="Times New Roman"/>
                                      <w:color w:val="000000"/>
                                      <w:sz w:val="24"/>
                                      <w:szCs w:val="24"/>
                                    </w:rPr>
                                  </w:pPr>
                                  <w:r w:rsidRPr="00C31755">
                                    <w:rPr>
                                      <w:rFonts w:eastAsia="Times New Roman"/>
                                      <w:color w:val="000000"/>
                                      <w:sz w:val="24"/>
                                      <w:szCs w:val="24"/>
                                    </w:rPr>
                                    <w:t>DD-1300 of deceased of record in VBMS</w:t>
                                  </w:r>
                                </w:p>
                              </w:tc>
                              <w:tc>
                                <w:tcPr>
                                  <w:tcW w:w="900" w:type="dxa"/>
                                  <w:shd w:val="clear" w:color="auto" w:fill="auto"/>
                                  <w:noWrap/>
                                  <w:vAlign w:val="bottom"/>
                                  <w:hideMark/>
                                </w:tcPr>
                                <w:p w14:paraId="2806FF14" w14:textId="0A90709E" w:rsidR="00C31755" w:rsidRPr="00C31755" w:rsidRDefault="002D21EF" w:rsidP="00C31755">
                                  <w:pPr>
                                    <w:widowControl/>
                                    <w:autoSpaceDE/>
                                    <w:autoSpaceDN/>
                                    <w:jc w:val="right"/>
                                    <w:rPr>
                                      <w:rFonts w:eastAsia="Times New Roman"/>
                                      <w:color w:val="000000"/>
                                      <w:sz w:val="24"/>
                                      <w:szCs w:val="24"/>
                                    </w:rPr>
                                  </w:pPr>
                                  <w:r>
                                    <w:rPr>
                                      <w:rFonts w:eastAsia="Times New Roman"/>
                                      <w:color w:val="000000"/>
                                      <w:sz w:val="24"/>
                                      <w:szCs w:val="24"/>
                                    </w:rPr>
                                    <w:t>14</w:t>
                                  </w:r>
                                </w:p>
                              </w:tc>
                            </w:tr>
                            <w:tr w:rsidR="00C31755" w:rsidRPr="00C31755" w14:paraId="0478E480" w14:textId="77777777" w:rsidTr="00EF5BB9">
                              <w:trPr>
                                <w:trHeight w:val="290"/>
                                <w:jc w:val="center"/>
                              </w:trPr>
                              <w:tc>
                                <w:tcPr>
                                  <w:tcW w:w="6840" w:type="dxa"/>
                                  <w:shd w:val="clear" w:color="auto" w:fill="auto"/>
                                  <w:noWrap/>
                                  <w:vAlign w:val="bottom"/>
                                  <w:hideMark/>
                                </w:tcPr>
                                <w:p w14:paraId="1E99B9B9" w14:textId="73366243" w:rsidR="00C31755" w:rsidRPr="00C31755" w:rsidRDefault="00CC452F" w:rsidP="00C31755">
                                  <w:pPr>
                                    <w:widowControl/>
                                    <w:autoSpaceDE/>
                                    <w:autoSpaceDN/>
                                    <w:rPr>
                                      <w:rFonts w:eastAsia="Times New Roman"/>
                                      <w:color w:val="000000"/>
                                      <w:sz w:val="24"/>
                                      <w:szCs w:val="24"/>
                                    </w:rPr>
                                  </w:pPr>
                                  <w:r>
                                    <w:rPr>
                                      <w:rFonts w:eastAsia="Times New Roman"/>
                                      <w:color w:val="000000"/>
                                      <w:sz w:val="24"/>
                                      <w:szCs w:val="24"/>
                                    </w:rPr>
                                    <w:t>MRRC request should not have been submitted, stressor is not verifiable</w:t>
                                  </w:r>
                                </w:p>
                              </w:tc>
                              <w:tc>
                                <w:tcPr>
                                  <w:tcW w:w="900" w:type="dxa"/>
                                  <w:shd w:val="clear" w:color="auto" w:fill="auto"/>
                                  <w:noWrap/>
                                  <w:vAlign w:val="bottom"/>
                                  <w:hideMark/>
                                </w:tcPr>
                                <w:p w14:paraId="0A76A3DC" w14:textId="24103549" w:rsidR="00C31755" w:rsidRPr="00C31755" w:rsidRDefault="00CC452F" w:rsidP="00C31755">
                                  <w:pPr>
                                    <w:widowControl/>
                                    <w:autoSpaceDE/>
                                    <w:autoSpaceDN/>
                                    <w:jc w:val="right"/>
                                    <w:rPr>
                                      <w:rFonts w:eastAsia="Times New Roman"/>
                                      <w:color w:val="000000"/>
                                      <w:sz w:val="24"/>
                                      <w:szCs w:val="24"/>
                                    </w:rPr>
                                  </w:pPr>
                                  <w:r>
                                    <w:rPr>
                                      <w:rFonts w:eastAsia="Times New Roman"/>
                                      <w:color w:val="000000"/>
                                      <w:sz w:val="24"/>
                                      <w:szCs w:val="24"/>
                                    </w:rPr>
                                    <w:t>14</w:t>
                                  </w:r>
                                </w:p>
                              </w:tc>
                            </w:tr>
                            <w:tr w:rsidR="00C31755" w:rsidRPr="00C31755" w14:paraId="1BD41D46" w14:textId="77777777" w:rsidTr="00EF5BB9">
                              <w:trPr>
                                <w:trHeight w:val="290"/>
                                <w:jc w:val="center"/>
                              </w:trPr>
                              <w:tc>
                                <w:tcPr>
                                  <w:tcW w:w="6840" w:type="dxa"/>
                                  <w:shd w:val="clear" w:color="auto" w:fill="auto"/>
                                  <w:noWrap/>
                                  <w:vAlign w:val="bottom"/>
                                  <w:hideMark/>
                                </w:tcPr>
                                <w:p w14:paraId="2CE2B11B" w14:textId="29115B5E" w:rsidR="00C31755" w:rsidRPr="00C31755" w:rsidRDefault="00E15A8C" w:rsidP="00C31755">
                                  <w:pPr>
                                    <w:widowControl/>
                                    <w:autoSpaceDE/>
                                    <w:autoSpaceDN/>
                                    <w:rPr>
                                      <w:rFonts w:eastAsia="Times New Roman"/>
                                      <w:color w:val="000000"/>
                                      <w:sz w:val="24"/>
                                      <w:szCs w:val="24"/>
                                    </w:rPr>
                                  </w:pPr>
                                  <w:r>
                                    <w:rPr>
                                      <w:rFonts w:eastAsia="Times New Roman"/>
                                      <w:color w:val="000000"/>
                                      <w:sz w:val="24"/>
                                      <w:szCs w:val="24"/>
                                    </w:rPr>
                                    <w:t>Other available resources – i.e. .gov or .mil</w:t>
                                  </w:r>
                                </w:p>
                              </w:tc>
                              <w:tc>
                                <w:tcPr>
                                  <w:tcW w:w="900" w:type="dxa"/>
                                  <w:shd w:val="clear" w:color="auto" w:fill="auto"/>
                                  <w:noWrap/>
                                  <w:vAlign w:val="bottom"/>
                                  <w:hideMark/>
                                </w:tcPr>
                                <w:p w14:paraId="0FB131E7" w14:textId="5AF2CA47" w:rsidR="00C31755" w:rsidRPr="00C31755" w:rsidRDefault="00CC452F" w:rsidP="00C31755">
                                  <w:pPr>
                                    <w:widowControl/>
                                    <w:autoSpaceDE/>
                                    <w:autoSpaceDN/>
                                    <w:jc w:val="right"/>
                                    <w:rPr>
                                      <w:rFonts w:eastAsia="Times New Roman"/>
                                      <w:color w:val="000000"/>
                                      <w:sz w:val="24"/>
                                      <w:szCs w:val="24"/>
                                    </w:rPr>
                                  </w:pPr>
                                  <w:r>
                                    <w:rPr>
                                      <w:rFonts w:eastAsia="Times New Roman"/>
                                      <w:color w:val="000000"/>
                                      <w:sz w:val="24"/>
                                      <w:szCs w:val="24"/>
                                    </w:rPr>
                                    <w:t>1</w:t>
                                  </w:r>
                                  <w:r w:rsidR="009D3BA1">
                                    <w:rPr>
                                      <w:rFonts w:eastAsia="Times New Roman"/>
                                      <w:color w:val="000000"/>
                                      <w:sz w:val="24"/>
                                      <w:szCs w:val="24"/>
                                    </w:rPr>
                                    <w:t>1</w:t>
                                  </w:r>
                                </w:p>
                              </w:tc>
                            </w:tr>
                          </w:tbl>
                          <w:p w14:paraId="1A2C08BE" w14:textId="77777777" w:rsidR="00C31755" w:rsidRDefault="00C31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BA0D" id="Text Box 9" o:spid="_x0000_s1037" type="#_x0000_t202" style="position:absolute;margin-left:7.15pt;margin-top:4.6pt;width:533.95pt;height:26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" fillcolor="white [3201]" stroked="f" strokeweight=".5pt">
                <v:textbox>
                  <w:txbxContent>
                    <w:p w14:paraId="22D2ED15" w14:textId="77777777" w:rsidR="00D22DAF" w:rsidRPr="003E2BB4" w:rsidRDefault="00D22DAF">
                      <w:pPr>
                        <w:rPr>
                          <w:sz w:val="24"/>
                          <w:szCs w:val="24"/>
                        </w:rPr>
                      </w:pPr>
                    </w:p>
                    <w:p w14:paraId="69A2C612" w14:textId="30D97CF8" w:rsidR="00D22DAF" w:rsidRPr="003E2BB4" w:rsidRDefault="00455B49">
                      <w:pPr>
                        <w:rPr>
                          <w:sz w:val="24"/>
                          <w:szCs w:val="24"/>
                        </w:rPr>
                      </w:pPr>
                      <w:r w:rsidRPr="003E2BB4">
                        <w:rPr>
                          <w:sz w:val="24"/>
                          <w:szCs w:val="24"/>
                        </w:rPr>
                        <w:t>Number of RORC IPRs Completed</w:t>
                      </w:r>
                      <w:r w:rsidR="005F7DF7">
                        <w:rPr>
                          <w:sz w:val="24"/>
                          <w:szCs w:val="24"/>
                        </w:rPr>
                        <w:t xml:space="preserve">: </w:t>
                      </w:r>
                      <w:r w:rsidR="004214FE">
                        <w:rPr>
                          <w:sz w:val="24"/>
                          <w:szCs w:val="24"/>
                        </w:rPr>
                        <w:t>449</w:t>
                      </w:r>
                    </w:p>
                    <w:p w14:paraId="18AF4871" w14:textId="77777777" w:rsidR="00D22DAF" w:rsidRPr="003E2BB4" w:rsidRDefault="00D22DAF">
                      <w:pPr>
                        <w:rPr>
                          <w:sz w:val="24"/>
                          <w:szCs w:val="24"/>
                        </w:rPr>
                      </w:pPr>
                    </w:p>
                    <w:p w14:paraId="75C6AD23" w14:textId="641E47F9" w:rsidR="00455B49" w:rsidRDefault="00455B49">
                      <w:pPr>
                        <w:rPr>
                          <w:sz w:val="24"/>
                          <w:szCs w:val="24"/>
                        </w:rPr>
                      </w:pPr>
                      <w:r w:rsidRPr="003E2BB4">
                        <w:rPr>
                          <w:sz w:val="24"/>
                          <w:szCs w:val="24"/>
                        </w:rPr>
                        <w:t>Number of RORC IPR Errors:</w:t>
                      </w:r>
                      <w:r w:rsidR="005F7DF7">
                        <w:rPr>
                          <w:sz w:val="24"/>
                          <w:szCs w:val="24"/>
                        </w:rPr>
                        <w:t xml:space="preserve">  </w:t>
                      </w:r>
                      <w:r w:rsidR="004214FE">
                        <w:rPr>
                          <w:sz w:val="24"/>
                          <w:szCs w:val="24"/>
                        </w:rPr>
                        <w:t>131</w:t>
                      </w:r>
                    </w:p>
                    <w:p w14:paraId="428A6A9A" w14:textId="77777777" w:rsidR="005F7DF7" w:rsidRDefault="005F7DF7">
                      <w:pPr>
                        <w:rPr>
                          <w:sz w:val="24"/>
                          <w:szCs w:val="24"/>
                        </w:rPr>
                      </w:pPr>
                    </w:p>
                    <w:p w14:paraId="4EE29FE2" w14:textId="687684AD" w:rsidR="005F7DF7" w:rsidRDefault="005F7DF7">
                      <w:pPr>
                        <w:rPr>
                          <w:sz w:val="24"/>
                          <w:szCs w:val="24"/>
                        </w:rPr>
                      </w:pPr>
                      <w:r>
                        <w:rPr>
                          <w:sz w:val="24"/>
                          <w:szCs w:val="24"/>
                        </w:rPr>
                        <w:t>Quality:</w:t>
                      </w:r>
                      <w:r w:rsidR="00AA34DB">
                        <w:rPr>
                          <w:sz w:val="24"/>
                          <w:szCs w:val="24"/>
                        </w:rPr>
                        <w:t xml:space="preserve">  7</w:t>
                      </w:r>
                      <w:r w:rsidR="003516AD">
                        <w:rPr>
                          <w:sz w:val="24"/>
                          <w:szCs w:val="24"/>
                        </w:rPr>
                        <w:t>1</w:t>
                      </w:r>
                      <w:r w:rsidR="00AA34DB">
                        <w:rPr>
                          <w:sz w:val="24"/>
                          <w:szCs w:val="24"/>
                        </w:rPr>
                        <w:t>%</w:t>
                      </w:r>
                    </w:p>
                    <w:p w14:paraId="31A17D2D" w14:textId="77777777" w:rsidR="005F7DF7" w:rsidRDefault="005F7DF7">
                      <w:pPr>
                        <w:rPr>
                          <w:sz w:val="24"/>
                          <w:szCs w:val="24"/>
                        </w:rPr>
                      </w:pPr>
                    </w:p>
                    <w:p w14:paraId="4BFEF552" w14:textId="1A5EAD81" w:rsidR="005F7DF7" w:rsidRPr="003E2BB4" w:rsidRDefault="005F7DF7">
                      <w:pPr>
                        <w:rPr>
                          <w:sz w:val="24"/>
                          <w:szCs w:val="24"/>
                        </w:rPr>
                      </w:pPr>
                      <w:r>
                        <w:rPr>
                          <w:sz w:val="24"/>
                          <w:szCs w:val="24"/>
                        </w:rPr>
                        <w:t>Error Rate:</w:t>
                      </w:r>
                      <w:r w:rsidR="00AA34DB">
                        <w:rPr>
                          <w:sz w:val="24"/>
                          <w:szCs w:val="24"/>
                        </w:rPr>
                        <w:t xml:space="preserve">  </w:t>
                      </w:r>
                      <w:r w:rsidR="003516AD">
                        <w:rPr>
                          <w:sz w:val="24"/>
                          <w:szCs w:val="24"/>
                        </w:rPr>
                        <w:t>29</w:t>
                      </w:r>
                      <w:r w:rsidR="00AA34DB">
                        <w:rPr>
                          <w:sz w:val="24"/>
                          <w:szCs w:val="24"/>
                        </w:rPr>
                        <w:t>%</w:t>
                      </w:r>
                    </w:p>
                    <w:p w14:paraId="60B7C0AC" w14:textId="77777777" w:rsidR="00D22DAF" w:rsidRPr="003E2BB4" w:rsidRDefault="00D22DAF">
                      <w:pPr>
                        <w:rPr>
                          <w:sz w:val="24"/>
                          <w:szCs w:val="24"/>
                        </w:rPr>
                      </w:pP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900"/>
                      </w:tblGrid>
                      <w:tr w:rsidR="00EF5BB9" w:rsidRPr="00C31755" w14:paraId="5B437AAE" w14:textId="77777777" w:rsidTr="00EF5BB9">
                        <w:trPr>
                          <w:trHeight w:val="290"/>
                          <w:jc w:val="center"/>
                        </w:trPr>
                        <w:tc>
                          <w:tcPr>
                            <w:tcW w:w="6840" w:type="dxa"/>
                            <w:shd w:val="clear" w:color="auto" w:fill="auto"/>
                            <w:noWrap/>
                            <w:vAlign w:val="bottom"/>
                            <w:hideMark/>
                          </w:tcPr>
                          <w:p w14:paraId="7531263C" w14:textId="77777777" w:rsidR="00C31755" w:rsidRPr="00AD0A23" w:rsidRDefault="00C31755" w:rsidP="00E42B20">
                            <w:pPr>
                              <w:widowControl/>
                              <w:autoSpaceDE/>
                              <w:autoSpaceDN/>
                              <w:jc w:val="center"/>
                              <w:rPr>
                                <w:rFonts w:eastAsia="Times New Roman"/>
                                <w:color w:val="000000"/>
                                <w:sz w:val="24"/>
                                <w:szCs w:val="24"/>
                              </w:rPr>
                            </w:pPr>
                            <w:r w:rsidRPr="00AD0A23">
                              <w:rPr>
                                <w:rFonts w:eastAsia="Times New Roman"/>
                                <w:color w:val="000000"/>
                                <w:sz w:val="24"/>
                                <w:szCs w:val="24"/>
                              </w:rPr>
                              <w:t>Highest Error Categories November 2024</w:t>
                            </w:r>
                          </w:p>
                        </w:tc>
                        <w:tc>
                          <w:tcPr>
                            <w:tcW w:w="900" w:type="dxa"/>
                            <w:shd w:val="clear" w:color="auto" w:fill="auto"/>
                            <w:noWrap/>
                            <w:vAlign w:val="bottom"/>
                            <w:hideMark/>
                          </w:tcPr>
                          <w:p w14:paraId="7994C481" w14:textId="1C6188D0" w:rsidR="00C31755" w:rsidRPr="00C31755" w:rsidRDefault="00416CA5" w:rsidP="00416CA5">
                            <w:pPr>
                              <w:widowControl/>
                              <w:autoSpaceDE/>
                              <w:autoSpaceDN/>
                              <w:jc w:val="right"/>
                              <w:rPr>
                                <w:rFonts w:eastAsia="Times New Roman"/>
                                <w:color w:val="000000"/>
                                <w:sz w:val="24"/>
                                <w:szCs w:val="24"/>
                              </w:rPr>
                            </w:pPr>
                            <w:r>
                              <w:rPr>
                                <w:rFonts w:eastAsia="Times New Roman"/>
                                <w:color w:val="000000"/>
                                <w:sz w:val="24"/>
                                <w:szCs w:val="24"/>
                              </w:rPr>
                              <w:t>Qty</w:t>
                            </w:r>
                          </w:p>
                        </w:tc>
                      </w:tr>
                      <w:tr w:rsidR="00CC452F" w:rsidRPr="00C31755" w14:paraId="1BA173E5" w14:textId="77777777" w:rsidTr="00EF5BB9">
                        <w:trPr>
                          <w:trHeight w:val="290"/>
                          <w:jc w:val="center"/>
                        </w:trPr>
                        <w:tc>
                          <w:tcPr>
                            <w:tcW w:w="6840" w:type="dxa"/>
                            <w:shd w:val="clear" w:color="auto" w:fill="auto"/>
                            <w:noWrap/>
                            <w:vAlign w:val="bottom"/>
                            <w:hideMark/>
                          </w:tcPr>
                          <w:p w14:paraId="46C63BC1" w14:textId="0FAA20D8" w:rsidR="00CC452F" w:rsidRPr="00C31755" w:rsidRDefault="00CC452F" w:rsidP="00CC452F">
                            <w:pPr>
                              <w:widowControl/>
                              <w:autoSpaceDE/>
                              <w:autoSpaceDN/>
                              <w:rPr>
                                <w:rFonts w:eastAsia="Times New Roman"/>
                                <w:color w:val="000000"/>
                                <w:sz w:val="24"/>
                                <w:szCs w:val="24"/>
                              </w:rPr>
                            </w:pPr>
                            <w:r w:rsidRPr="00C31755">
                              <w:rPr>
                                <w:rFonts w:eastAsia="Times New Roman"/>
                                <w:color w:val="000000"/>
                                <w:sz w:val="24"/>
                                <w:szCs w:val="24"/>
                              </w:rPr>
                              <w:t>MRRC request contained insufficient/incorrect unit information</w:t>
                            </w:r>
                          </w:p>
                        </w:tc>
                        <w:tc>
                          <w:tcPr>
                            <w:tcW w:w="900" w:type="dxa"/>
                            <w:shd w:val="clear" w:color="auto" w:fill="auto"/>
                            <w:noWrap/>
                            <w:vAlign w:val="bottom"/>
                            <w:hideMark/>
                          </w:tcPr>
                          <w:p w14:paraId="3DEF2D16" w14:textId="1A593174" w:rsidR="00CC452F" w:rsidRPr="00C31755" w:rsidRDefault="00CC452F" w:rsidP="00CC452F">
                            <w:pPr>
                              <w:widowControl/>
                              <w:autoSpaceDE/>
                              <w:autoSpaceDN/>
                              <w:jc w:val="right"/>
                              <w:rPr>
                                <w:rFonts w:eastAsia="Times New Roman"/>
                                <w:color w:val="000000"/>
                                <w:sz w:val="24"/>
                                <w:szCs w:val="24"/>
                              </w:rPr>
                            </w:pPr>
                            <w:r>
                              <w:rPr>
                                <w:rFonts w:eastAsia="Times New Roman"/>
                                <w:color w:val="000000"/>
                                <w:sz w:val="24"/>
                                <w:szCs w:val="24"/>
                              </w:rPr>
                              <w:t>22</w:t>
                            </w:r>
                          </w:p>
                        </w:tc>
                      </w:tr>
                      <w:tr w:rsidR="00C31755" w:rsidRPr="00C31755" w14:paraId="2F746028" w14:textId="77777777" w:rsidTr="00EF5BB9">
                        <w:trPr>
                          <w:trHeight w:val="290"/>
                          <w:jc w:val="center"/>
                        </w:trPr>
                        <w:tc>
                          <w:tcPr>
                            <w:tcW w:w="6840" w:type="dxa"/>
                            <w:shd w:val="clear" w:color="auto" w:fill="auto"/>
                            <w:noWrap/>
                            <w:vAlign w:val="bottom"/>
                            <w:hideMark/>
                          </w:tcPr>
                          <w:p w14:paraId="1BE7D5EF" w14:textId="77777777" w:rsidR="00C31755" w:rsidRPr="00C31755" w:rsidRDefault="00C31755" w:rsidP="00C31755">
                            <w:pPr>
                              <w:widowControl/>
                              <w:autoSpaceDE/>
                              <w:autoSpaceDN/>
                              <w:rPr>
                                <w:rFonts w:eastAsia="Times New Roman"/>
                                <w:color w:val="000000"/>
                                <w:sz w:val="24"/>
                                <w:szCs w:val="24"/>
                              </w:rPr>
                            </w:pPr>
                            <w:r w:rsidRPr="00C31755">
                              <w:rPr>
                                <w:rFonts w:eastAsia="Times New Roman"/>
                                <w:color w:val="000000"/>
                                <w:sz w:val="24"/>
                                <w:szCs w:val="24"/>
                              </w:rPr>
                              <w:t>DD-1300 of deceased of record in VBMS</w:t>
                            </w:r>
                          </w:p>
                        </w:tc>
                        <w:tc>
                          <w:tcPr>
                            <w:tcW w:w="900" w:type="dxa"/>
                            <w:shd w:val="clear" w:color="auto" w:fill="auto"/>
                            <w:noWrap/>
                            <w:vAlign w:val="bottom"/>
                            <w:hideMark/>
                          </w:tcPr>
                          <w:p w14:paraId="2806FF14" w14:textId="0A90709E" w:rsidR="00C31755" w:rsidRPr="00C31755" w:rsidRDefault="002D21EF" w:rsidP="00C31755">
                            <w:pPr>
                              <w:widowControl/>
                              <w:autoSpaceDE/>
                              <w:autoSpaceDN/>
                              <w:jc w:val="right"/>
                              <w:rPr>
                                <w:rFonts w:eastAsia="Times New Roman"/>
                                <w:color w:val="000000"/>
                                <w:sz w:val="24"/>
                                <w:szCs w:val="24"/>
                              </w:rPr>
                            </w:pPr>
                            <w:r>
                              <w:rPr>
                                <w:rFonts w:eastAsia="Times New Roman"/>
                                <w:color w:val="000000"/>
                                <w:sz w:val="24"/>
                                <w:szCs w:val="24"/>
                              </w:rPr>
                              <w:t>14</w:t>
                            </w:r>
                          </w:p>
                        </w:tc>
                      </w:tr>
                      <w:tr w:rsidR="00C31755" w:rsidRPr="00C31755" w14:paraId="0478E480" w14:textId="77777777" w:rsidTr="00EF5BB9">
                        <w:trPr>
                          <w:trHeight w:val="290"/>
                          <w:jc w:val="center"/>
                        </w:trPr>
                        <w:tc>
                          <w:tcPr>
                            <w:tcW w:w="6840" w:type="dxa"/>
                            <w:shd w:val="clear" w:color="auto" w:fill="auto"/>
                            <w:noWrap/>
                            <w:vAlign w:val="bottom"/>
                            <w:hideMark/>
                          </w:tcPr>
                          <w:p w14:paraId="1E99B9B9" w14:textId="73366243" w:rsidR="00C31755" w:rsidRPr="00C31755" w:rsidRDefault="00CC452F" w:rsidP="00C31755">
                            <w:pPr>
                              <w:widowControl/>
                              <w:autoSpaceDE/>
                              <w:autoSpaceDN/>
                              <w:rPr>
                                <w:rFonts w:eastAsia="Times New Roman"/>
                                <w:color w:val="000000"/>
                                <w:sz w:val="24"/>
                                <w:szCs w:val="24"/>
                              </w:rPr>
                            </w:pPr>
                            <w:r>
                              <w:rPr>
                                <w:rFonts w:eastAsia="Times New Roman"/>
                                <w:color w:val="000000"/>
                                <w:sz w:val="24"/>
                                <w:szCs w:val="24"/>
                              </w:rPr>
                              <w:t>MRRC request should not have been submitted, stressor is not verifiable</w:t>
                            </w:r>
                          </w:p>
                        </w:tc>
                        <w:tc>
                          <w:tcPr>
                            <w:tcW w:w="900" w:type="dxa"/>
                            <w:shd w:val="clear" w:color="auto" w:fill="auto"/>
                            <w:noWrap/>
                            <w:vAlign w:val="bottom"/>
                            <w:hideMark/>
                          </w:tcPr>
                          <w:p w14:paraId="0A76A3DC" w14:textId="24103549" w:rsidR="00C31755" w:rsidRPr="00C31755" w:rsidRDefault="00CC452F" w:rsidP="00C31755">
                            <w:pPr>
                              <w:widowControl/>
                              <w:autoSpaceDE/>
                              <w:autoSpaceDN/>
                              <w:jc w:val="right"/>
                              <w:rPr>
                                <w:rFonts w:eastAsia="Times New Roman"/>
                                <w:color w:val="000000"/>
                                <w:sz w:val="24"/>
                                <w:szCs w:val="24"/>
                              </w:rPr>
                            </w:pPr>
                            <w:r>
                              <w:rPr>
                                <w:rFonts w:eastAsia="Times New Roman"/>
                                <w:color w:val="000000"/>
                                <w:sz w:val="24"/>
                                <w:szCs w:val="24"/>
                              </w:rPr>
                              <w:t>14</w:t>
                            </w:r>
                          </w:p>
                        </w:tc>
                      </w:tr>
                      <w:tr w:rsidR="00C31755" w:rsidRPr="00C31755" w14:paraId="1BD41D46" w14:textId="77777777" w:rsidTr="00EF5BB9">
                        <w:trPr>
                          <w:trHeight w:val="290"/>
                          <w:jc w:val="center"/>
                        </w:trPr>
                        <w:tc>
                          <w:tcPr>
                            <w:tcW w:w="6840" w:type="dxa"/>
                            <w:shd w:val="clear" w:color="auto" w:fill="auto"/>
                            <w:noWrap/>
                            <w:vAlign w:val="bottom"/>
                            <w:hideMark/>
                          </w:tcPr>
                          <w:p w14:paraId="2CE2B11B" w14:textId="29115B5E" w:rsidR="00C31755" w:rsidRPr="00C31755" w:rsidRDefault="00E15A8C" w:rsidP="00C31755">
                            <w:pPr>
                              <w:widowControl/>
                              <w:autoSpaceDE/>
                              <w:autoSpaceDN/>
                              <w:rPr>
                                <w:rFonts w:eastAsia="Times New Roman"/>
                                <w:color w:val="000000"/>
                                <w:sz w:val="24"/>
                                <w:szCs w:val="24"/>
                              </w:rPr>
                            </w:pPr>
                            <w:r>
                              <w:rPr>
                                <w:rFonts w:eastAsia="Times New Roman"/>
                                <w:color w:val="000000"/>
                                <w:sz w:val="24"/>
                                <w:szCs w:val="24"/>
                              </w:rPr>
                              <w:t>Other available resources – i.e. .gov or .mil</w:t>
                            </w:r>
                          </w:p>
                        </w:tc>
                        <w:tc>
                          <w:tcPr>
                            <w:tcW w:w="900" w:type="dxa"/>
                            <w:shd w:val="clear" w:color="auto" w:fill="auto"/>
                            <w:noWrap/>
                            <w:vAlign w:val="bottom"/>
                            <w:hideMark/>
                          </w:tcPr>
                          <w:p w14:paraId="0FB131E7" w14:textId="5AF2CA47" w:rsidR="00C31755" w:rsidRPr="00C31755" w:rsidRDefault="00CC452F" w:rsidP="00C31755">
                            <w:pPr>
                              <w:widowControl/>
                              <w:autoSpaceDE/>
                              <w:autoSpaceDN/>
                              <w:jc w:val="right"/>
                              <w:rPr>
                                <w:rFonts w:eastAsia="Times New Roman"/>
                                <w:color w:val="000000"/>
                                <w:sz w:val="24"/>
                                <w:szCs w:val="24"/>
                              </w:rPr>
                            </w:pPr>
                            <w:r>
                              <w:rPr>
                                <w:rFonts w:eastAsia="Times New Roman"/>
                                <w:color w:val="000000"/>
                                <w:sz w:val="24"/>
                                <w:szCs w:val="24"/>
                              </w:rPr>
                              <w:t>1</w:t>
                            </w:r>
                            <w:r w:rsidR="009D3BA1">
                              <w:rPr>
                                <w:rFonts w:eastAsia="Times New Roman"/>
                                <w:color w:val="000000"/>
                                <w:sz w:val="24"/>
                                <w:szCs w:val="24"/>
                              </w:rPr>
                              <w:t>1</w:t>
                            </w:r>
                          </w:p>
                        </w:tc>
                      </w:tr>
                    </w:tbl>
                    <w:p w14:paraId="1A2C08BE" w14:textId="77777777" w:rsidR="00C31755" w:rsidRDefault="00C31755"/>
                  </w:txbxContent>
                </v:textbox>
              </v:shape>
            </w:pict>
          </mc:Fallback>
        </mc:AlternateContent>
      </w:r>
    </w:p>
    <w:p w14:paraId="7E273D85" w14:textId="620014E6" w:rsidR="00543F84" w:rsidRDefault="00543F84">
      <w:pPr>
        <w:pStyle w:val="BodyText"/>
        <w:spacing w:before="203"/>
        <w:rPr>
          <w:rFonts w:ascii="Times New Roman"/>
          <w:sz w:val="20"/>
        </w:rPr>
      </w:pPr>
    </w:p>
    <w:p w14:paraId="6276AD4C" w14:textId="524D7D97" w:rsidR="00543F84" w:rsidRDefault="00543F84">
      <w:pPr>
        <w:pStyle w:val="BodyText"/>
        <w:spacing w:before="203"/>
        <w:rPr>
          <w:rFonts w:ascii="Times New Roman"/>
          <w:sz w:val="20"/>
        </w:rPr>
      </w:pPr>
    </w:p>
    <w:p w14:paraId="10CEF2AE" w14:textId="3A12C7AB" w:rsidR="00543F84" w:rsidRDefault="00543F84">
      <w:pPr>
        <w:pStyle w:val="BodyText"/>
        <w:spacing w:before="203"/>
        <w:rPr>
          <w:rFonts w:ascii="Times New Roman"/>
          <w:sz w:val="20"/>
        </w:rPr>
      </w:pPr>
    </w:p>
    <w:p w14:paraId="41CFECBB" w14:textId="0EFCA76C" w:rsidR="00543F84" w:rsidRDefault="00543F84">
      <w:pPr>
        <w:pStyle w:val="BodyText"/>
        <w:spacing w:before="203"/>
        <w:rPr>
          <w:rFonts w:ascii="Times New Roman"/>
          <w:sz w:val="20"/>
        </w:rPr>
      </w:pPr>
    </w:p>
    <w:p w14:paraId="4CE73D99" w14:textId="3667B39A" w:rsidR="00543F84" w:rsidRDefault="00543F84">
      <w:pPr>
        <w:pStyle w:val="BodyText"/>
        <w:spacing w:before="203"/>
        <w:rPr>
          <w:rFonts w:ascii="Times New Roman"/>
          <w:sz w:val="20"/>
        </w:rPr>
      </w:pPr>
    </w:p>
    <w:p w14:paraId="66464DFC" w14:textId="61E0C774" w:rsidR="00543F84" w:rsidRDefault="00543F84">
      <w:pPr>
        <w:pStyle w:val="BodyText"/>
        <w:spacing w:before="203"/>
        <w:rPr>
          <w:rFonts w:ascii="Times New Roman"/>
          <w:sz w:val="20"/>
        </w:rPr>
      </w:pPr>
    </w:p>
    <w:p w14:paraId="2C80E475" w14:textId="77777777" w:rsidR="00543F84" w:rsidRDefault="00543F84">
      <w:pPr>
        <w:pStyle w:val="BodyText"/>
        <w:spacing w:before="203"/>
        <w:rPr>
          <w:rFonts w:ascii="Times New Roman"/>
          <w:sz w:val="20"/>
        </w:rPr>
      </w:pPr>
    </w:p>
    <w:p w14:paraId="2C5669BB" w14:textId="77777777" w:rsidR="00543F84" w:rsidRDefault="00543F84">
      <w:pPr>
        <w:pStyle w:val="BodyText"/>
        <w:spacing w:before="203"/>
        <w:rPr>
          <w:rFonts w:ascii="Times New Roman"/>
          <w:sz w:val="20"/>
        </w:rPr>
      </w:pPr>
    </w:p>
    <w:p w14:paraId="78D79B80" w14:textId="77777777" w:rsidR="00543F84" w:rsidRDefault="00543F84">
      <w:pPr>
        <w:pStyle w:val="BodyText"/>
        <w:spacing w:before="203"/>
        <w:rPr>
          <w:rFonts w:ascii="Times New Roman"/>
          <w:sz w:val="20"/>
        </w:rPr>
      </w:pPr>
    </w:p>
    <w:p w14:paraId="6F3381D8" w14:textId="77777777" w:rsidR="00543F84" w:rsidRDefault="00543F84">
      <w:pPr>
        <w:pStyle w:val="BodyText"/>
        <w:spacing w:before="203"/>
        <w:rPr>
          <w:rFonts w:ascii="Times New Roman"/>
          <w:sz w:val="20"/>
        </w:rPr>
      </w:pPr>
    </w:p>
    <w:p w14:paraId="48B69B97" w14:textId="77777777" w:rsidR="00543F84" w:rsidRDefault="00543F84">
      <w:pPr>
        <w:pStyle w:val="BodyText"/>
        <w:spacing w:before="203"/>
        <w:rPr>
          <w:rFonts w:ascii="Times New Roman"/>
          <w:sz w:val="20"/>
        </w:rPr>
      </w:pPr>
    </w:p>
    <w:p w14:paraId="60748782" w14:textId="207BD5E9" w:rsidR="000E229F" w:rsidRDefault="000F4004">
      <w:pPr>
        <w:pStyle w:val="BodyText"/>
        <w:spacing w:before="203"/>
        <w:rPr>
          <w:rFonts w:ascii="Times New Roman"/>
          <w:sz w:val="20"/>
        </w:rPr>
      </w:pPr>
      <w:r>
        <w:rPr>
          <w:noProof/>
        </w:rPr>
        <mc:AlternateContent>
          <mc:Choice Requires="wps">
            <w:drawing>
              <wp:anchor distT="0" distB="0" distL="0" distR="0" simplePos="0" relativeHeight="251656192" behindDoc="1" locked="0" layoutInCell="1" allowOverlap="1" wp14:anchorId="607487A8" wp14:editId="62E57E22">
                <wp:simplePos x="0" y="0"/>
                <wp:positionH relativeFrom="page">
                  <wp:posOffset>538733</wp:posOffset>
                </wp:positionH>
                <wp:positionV relativeFrom="paragraph">
                  <wp:posOffset>290182</wp:posOffset>
                </wp:positionV>
                <wp:extent cx="6696709" cy="571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0"/>
                        </a:xfrm>
                        <a:custGeom>
                          <a:avLst/>
                          <a:gdLst/>
                          <a:ahLst/>
                          <a:cxnLst/>
                          <a:rect l="l" t="t" r="r" b="b"/>
                          <a:pathLst>
                            <a:path w="6696709" h="57150">
                              <a:moveTo>
                                <a:pt x="6696456" y="0"/>
                              </a:moveTo>
                              <a:lnTo>
                                <a:pt x="0" y="0"/>
                              </a:lnTo>
                              <a:lnTo>
                                <a:pt x="0" y="57149"/>
                              </a:lnTo>
                              <a:lnTo>
                                <a:pt x="6696456" y="57149"/>
                              </a:lnTo>
                              <a:lnTo>
                                <a:pt x="6696456" y="0"/>
                              </a:lnTo>
                              <a:close/>
                            </a:path>
                          </a:pathLst>
                        </a:custGeom>
                        <a:solidFill>
                          <a:srgbClr val="000080"/>
                        </a:solidFill>
                      </wps:spPr>
                      <wps:bodyPr wrap="square" lIns="0" tIns="0" rIns="0" bIns="0" rtlCol="0">
                        <a:prstTxWarp prst="textNoShape">
                          <a:avLst/>
                        </a:prstTxWarp>
                        <a:noAutofit/>
                      </wps:bodyPr>
                    </wps:wsp>
                  </a:graphicData>
                </a:graphic>
              </wp:anchor>
            </w:drawing>
          </mc:Choice>
          <mc:Fallback>
            <w:pict>
              <v:shape w14:anchorId="13F755DE" id="Graphic 17" o:spid="_x0000_s1026" style="position:absolute;margin-left:42.4pt;margin-top:22.85pt;width:527.3pt;height:4.5pt;z-index:-251660288;visibility:visible;mso-wrap-style:square;mso-wrap-distance-left:0;mso-wrap-distance-top:0;mso-wrap-distance-right:0;mso-wrap-distance-bottom:0;mso-position-horizontal:absolute;mso-position-horizontal-relative:page;mso-position-vertical:absolute;mso-position-vertical-relative:text;v-text-anchor:top" coordsize="6696709,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" path="m6696456,l,,,57149r6696456,l6696456,xe" fillcolor="navy" stroked="f">
                <v:path arrowok="t"/>
                <w10:wrap type="topAndBottom" anchorx="page"/>
              </v:shape>
            </w:pict>
          </mc:Fallback>
        </mc:AlternateContent>
      </w:r>
    </w:p>
    <w:p w14:paraId="10EA8769" w14:textId="77777777" w:rsidR="000E229F" w:rsidRDefault="000E229F">
      <w:pPr>
        <w:rPr>
          <w:rFonts w:ascii="Times New Roman"/>
          <w:sz w:val="20"/>
        </w:rPr>
      </w:pPr>
    </w:p>
    <w:p w14:paraId="1E9EB3AE" w14:textId="77777777" w:rsidR="00543F84" w:rsidRDefault="00543F84">
      <w:pPr>
        <w:rPr>
          <w:rFonts w:ascii="Times New Roman"/>
          <w:sz w:val="20"/>
        </w:rPr>
      </w:pPr>
    </w:p>
    <w:p w14:paraId="7CEF58C2" w14:textId="77777777" w:rsidR="00543F84" w:rsidRDefault="00543F84">
      <w:pPr>
        <w:rPr>
          <w:rFonts w:ascii="Times New Roman"/>
          <w:sz w:val="20"/>
        </w:rPr>
      </w:pPr>
    </w:p>
    <w:p w14:paraId="2CF0FC19" w14:textId="43D5EB93" w:rsidR="00543F84" w:rsidRDefault="00563513">
      <w:pPr>
        <w:rPr>
          <w:rFonts w:ascii="Times New Roman"/>
          <w:sz w:val="20"/>
        </w:rPr>
      </w:pPr>
      <w:r>
        <w:rPr>
          <w:rFonts w:ascii="Times New Roman"/>
          <w:noProof/>
          <w:sz w:val="20"/>
        </w:rPr>
        <w:lastRenderedPageBreak/>
        <mc:AlternateContent>
          <mc:Choice Requires="wps">
            <w:drawing>
              <wp:anchor distT="0" distB="0" distL="114300" distR="114300" simplePos="0" relativeHeight="251658240" behindDoc="0" locked="0" layoutInCell="1" allowOverlap="1" wp14:anchorId="00BB493D" wp14:editId="3466F72F">
                <wp:simplePos x="0" y="0"/>
                <wp:positionH relativeFrom="column">
                  <wp:posOffset>1716</wp:posOffset>
                </wp:positionH>
                <wp:positionV relativeFrom="paragraph">
                  <wp:posOffset>116016</wp:posOffset>
                </wp:positionV>
                <wp:extent cx="6963038" cy="8913341"/>
                <wp:effectExtent l="0" t="0" r="28575" b="21590"/>
                <wp:wrapNone/>
                <wp:docPr id="148078454" name="Text Box 14"/>
                <wp:cNvGraphicFramePr/>
                <a:graphic xmlns:a="http://schemas.openxmlformats.org/drawingml/2006/main">
                  <a:graphicData uri="http://schemas.microsoft.com/office/word/2010/wordprocessingShape">
                    <wps:wsp>
                      <wps:cNvSpPr txBox="1"/>
                      <wps:spPr>
                        <a:xfrm>
                          <a:off x="0" y="0"/>
                          <a:ext cx="6963038" cy="8913341"/>
                        </a:xfrm>
                        <a:prstGeom prst="rect">
                          <a:avLst/>
                        </a:prstGeom>
                        <a:solidFill>
                          <a:schemeClr val="lt1"/>
                        </a:solidFill>
                        <a:ln w="6350">
                          <a:solidFill>
                            <a:prstClr val="black"/>
                          </a:solidFill>
                        </a:ln>
                      </wps:spPr>
                      <wps:txbx>
                        <w:txbxContent>
                          <w:p w14:paraId="7C8B666E" w14:textId="0089BCD4" w:rsidR="00563513" w:rsidRPr="009D7DC5" w:rsidRDefault="00563513" w:rsidP="00242508">
                            <w:pPr>
                              <w:jc w:val="center"/>
                              <w:rPr>
                                <w:b/>
                                <w:bCs/>
                                <w:color w:val="00B050"/>
                                <w:sz w:val="44"/>
                                <w:szCs w:val="4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493D" id="Text Box 14" o:spid="_x0000_s1038" type="#_x0000_t202" style="position:absolute;margin-left:.15pt;margin-top:9.15pt;width:548.25pt;height:70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" fillcolor="white [3201]" strokeweight=".5pt">
                <v:textbox>
                  <w:txbxContent>
                    <w:p w14:paraId="7C8B666E" w14:textId="0089BCD4" w:rsidR="00563513" w:rsidRPr="009D7DC5" w:rsidRDefault="00563513" w:rsidP="00242508">
                      <w:pPr>
                        <w:jc w:val="center"/>
                        <w:rPr>
                          <w:b/>
                          <w:bCs/>
                          <w:color w:val="00B050"/>
                          <w:sz w:val="44"/>
                          <w:szCs w:val="44"/>
                          <w14:shadow w14:blurRad="50800" w14:dist="38100" w14:dir="2700000" w14:sx="100000" w14:sy="100000" w14:kx="0" w14:ky="0" w14:algn="tl">
                            <w14:srgbClr w14:val="000000">
                              <w14:alpha w14:val="60000"/>
                            </w14:srgbClr>
                          </w14:shadow>
                        </w:rPr>
                      </w:pPr>
                    </w:p>
                  </w:txbxContent>
                </v:textbox>
              </v:shape>
            </w:pict>
          </mc:Fallback>
        </mc:AlternateContent>
      </w:r>
    </w:p>
    <w:p w14:paraId="60748784" w14:textId="15903A4D" w:rsidR="000E229F" w:rsidRDefault="006F4597">
      <w:pPr>
        <w:pStyle w:val="BodyText"/>
        <w:ind w:left="140"/>
        <w:rPr>
          <w:rFonts w:ascii="Times New Roman"/>
          <w:sz w:val="20"/>
        </w:rPr>
      </w:pPr>
      <w:r>
        <w:rPr>
          <w:rFonts w:ascii="Times New Roman"/>
          <w:noProof/>
          <w:sz w:val="20"/>
        </w:rPr>
        <mc:AlternateContent>
          <mc:Choice Requires="wps">
            <w:drawing>
              <wp:anchor distT="0" distB="0" distL="114300" distR="114300" simplePos="0" relativeHeight="251661312" behindDoc="0" locked="0" layoutInCell="1" allowOverlap="1" wp14:anchorId="59195524" wp14:editId="1B7D7F71">
                <wp:simplePos x="0" y="0"/>
                <wp:positionH relativeFrom="column">
                  <wp:posOffset>5381024</wp:posOffset>
                </wp:positionH>
                <wp:positionV relativeFrom="paragraph">
                  <wp:posOffset>44107</wp:posOffset>
                </wp:positionV>
                <wp:extent cx="1425146" cy="726337"/>
                <wp:effectExtent l="0" t="0" r="3810" b="0"/>
                <wp:wrapNone/>
                <wp:docPr id="1540551988" name="Text Box 2"/>
                <wp:cNvGraphicFramePr/>
                <a:graphic xmlns:a="http://schemas.openxmlformats.org/drawingml/2006/main">
                  <a:graphicData uri="http://schemas.microsoft.com/office/word/2010/wordprocessingShape">
                    <wps:wsp>
                      <wps:cNvSpPr txBox="1"/>
                      <wps:spPr>
                        <a:xfrm>
                          <a:off x="0" y="0"/>
                          <a:ext cx="1425146" cy="726337"/>
                        </a:xfrm>
                        <a:prstGeom prst="rect">
                          <a:avLst/>
                        </a:prstGeom>
                        <a:solidFill>
                          <a:schemeClr val="lt1"/>
                        </a:solidFill>
                        <a:ln w="6350">
                          <a:noFill/>
                        </a:ln>
                      </wps:spPr>
                      <wps:txbx>
                        <w:txbxContent>
                          <w:p w14:paraId="342E7042" w14:textId="63A68364" w:rsidR="006F4597" w:rsidRDefault="00F8642F">
                            <w:r>
                              <w:rPr>
                                <w:noProof/>
                              </w:rPr>
                              <w:drawing>
                                <wp:inline distT="0" distB="0" distL="0" distR="0" wp14:anchorId="060B84D9" wp14:editId="02F4336E">
                                  <wp:extent cx="1062681" cy="628066"/>
                                  <wp:effectExtent l="0" t="0" r="4445" b="635"/>
                                  <wp:docPr id="230758322" name="Picture 15" descr="Top Tips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Tips Vector Art, Icons, an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3120" cy="640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5524" id="Text Box 2" o:spid="_x0000_s1039" type="#_x0000_t202" style="position:absolute;left:0;text-align:left;margin-left:423.7pt;margin-top:3.45pt;width:112.2pt;height:5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" fillcolor="white [3201]" stroked="f" strokeweight=".5pt">
                <v:textbox>
                  <w:txbxContent>
                    <w:p w14:paraId="342E7042" w14:textId="63A68364" w:rsidR="006F4597" w:rsidRDefault="00F8642F">
                      <w:r>
                        <w:rPr>
                          <w:noProof/>
                        </w:rPr>
                        <w:drawing>
                          <wp:inline distT="0" distB="0" distL="0" distR="0" wp14:anchorId="060B84D9" wp14:editId="02F4336E">
                            <wp:extent cx="1062681" cy="628066"/>
                            <wp:effectExtent l="0" t="0" r="4445" b="635"/>
                            <wp:docPr id="230758322" name="Picture 15" descr="Top Tips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Tips Vector Art, Icons, an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3120" cy="640146"/>
                                    </a:xfrm>
                                    <a:prstGeom prst="rect">
                                      <a:avLst/>
                                    </a:prstGeom>
                                    <a:noFill/>
                                    <a:ln>
                                      <a:noFill/>
                                    </a:ln>
                                  </pic:spPr>
                                </pic:pic>
                              </a:graphicData>
                            </a:graphic>
                          </wp:inline>
                        </w:drawing>
                      </w:r>
                    </w:p>
                  </w:txbxContent>
                </v:textbox>
              </v:shape>
            </w:pict>
          </mc:Fallback>
        </mc:AlternateContent>
      </w:r>
      <w:r w:rsidR="003F55F7">
        <w:rPr>
          <w:rFonts w:ascii="Times New Roman"/>
          <w:noProof/>
          <w:sz w:val="20"/>
        </w:rPr>
        <mc:AlternateContent>
          <mc:Choice Requires="wps">
            <w:drawing>
              <wp:anchor distT="0" distB="0" distL="114300" distR="114300" simplePos="0" relativeHeight="251659264" behindDoc="0" locked="0" layoutInCell="1" allowOverlap="1" wp14:anchorId="3D21B796" wp14:editId="59F820F7">
                <wp:simplePos x="0" y="0"/>
                <wp:positionH relativeFrom="column">
                  <wp:posOffset>75857</wp:posOffset>
                </wp:positionH>
                <wp:positionV relativeFrom="paragraph">
                  <wp:posOffset>11155</wp:posOffset>
                </wp:positionV>
                <wp:extent cx="6829167" cy="8791421"/>
                <wp:effectExtent l="0" t="0" r="0" b="0"/>
                <wp:wrapNone/>
                <wp:docPr id="1499744400" name="Text Box 1"/>
                <wp:cNvGraphicFramePr/>
                <a:graphic xmlns:a="http://schemas.openxmlformats.org/drawingml/2006/main">
                  <a:graphicData uri="http://schemas.microsoft.com/office/word/2010/wordprocessingShape">
                    <wps:wsp>
                      <wps:cNvSpPr txBox="1"/>
                      <wps:spPr>
                        <a:xfrm>
                          <a:off x="0" y="0"/>
                          <a:ext cx="6829167" cy="8791421"/>
                        </a:xfrm>
                        <a:prstGeom prst="rect">
                          <a:avLst/>
                        </a:prstGeom>
                        <a:solidFill>
                          <a:schemeClr val="lt1"/>
                        </a:solidFill>
                        <a:ln w="6350">
                          <a:noFill/>
                        </a:ln>
                      </wps:spPr>
                      <wps:txbx>
                        <w:txbxContent>
                          <w:p w14:paraId="2312DFC5" w14:textId="77777777" w:rsidR="002E5E05" w:rsidRDefault="002E5E05" w:rsidP="002E5E05">
                            <w:pPr>
                              <w:ind w:left="360" w:hanging="360"/>
                            </w:pPr>
                          </w:p>
                          <w:p w14:paraId="0E87283C" w14:textId="5BE0314B" w:rsidR="00F23949" w:rsidRPr="0074631F" w:rsidRDefault="002E5E05" w:rsidP="002E5E05">
                            <w:pPr>
                              <w:pStyle w:val="NormalWeb"/>
                              <w:numPr>
                                <w:ilvl w:val="0"/>
                                <w:numId w:val="5"/>
                              </w:numPr>
                              <w:rPr>
                                <w:rFonts w:ascii="Arial" w:hAnsi="Arial" w:cs="Arial"/>
                                <w:b/>
                                <w:bCs/>
                              </w:rPr>
                            </w:pPr>
                            <w:r>
                              <w:rPr>
                                <w:rFonts w:ascii="Arial" w:hAnsi="Arial" w:cs="Arial"/>
                                <w:b/>
                                <w:bCs/>
                              </w:rPr>
                              <w:t xml:space="preserve"> </w:t>
                            </w:r>
                            <w:r w:rsidR="00F23949" w:rsidRPr="0074631F">
                              <w:rPr>
                                <w:rFonts w:ascii="Arial" w:hAnsi="Arial" w:cs="Arial"/>
                                <w:b/>
                                <w:bCs/>
                              </w:rPr>
                              <w:t>Date Range for Stressor Research:</w:t>
                            </w:r>
                          </w:p>
                          <w:p w14:paraId="721F372C" w14:textId="77777777" w:rsidR="00F23949" w:rsidRPr="0074631F" w:rsidRDefault="00F23949" w:rsidP="00F23949">
                            <w:pPr>
                              <w:pStyle w:val="NormalWeb"/>
                              <w:rPr>
                                <w:rFonts w:ascii="Arial" w:hAnsi="Arial" w:cs="Arial"/>
                              </w:rPr>
                            </w:pPr>
                            <w:r w:rsidRPr="0074631F">
                              <w:rPr>
                                <w:rFonts w:ascii="Arial" w:hAnsi="Arial" w:cs="Arial"/>
                              </w:rPr>
                              <w:t xml:space="preserve">When submitting </w:t>
                            </w:r>
                            <w:proofErr w:type="gramStart"/>
                            <w:r>
                              <w:rPr>
                                <w:rFonts w:ascii="Arial" w:hAnsi="Arial" w:cs="Arial"/>
                              </w:rPr>
                              <w:t>a</w:t>
                            </w:r>
                            <w:proofErr w:type="gramEnd"/>
                            <w:r>
                              <w:rPr>
                                <w:rFonts w:ascii="Arial" w:hAnsi="Arial" w:cs="Arial"/>
                              </w:rPr>
                              <w:t xml:space="preserve"> </w:t>
                            </w:r>
                            <w:r w:rsidRPr="0074631F">
                              <w:rPr>
                                <w:rFonts w:ascii="Arial" w:hAnsi="Arial" w:cs="Arial"/>
                              </w:rPr>
                              <w:t>herbicide land based or PTSD stressor research request, the maximum research time frame cannot exceed 120 days. If more than 120 days are needed, you must submit a request for the first 120 days and wait for a response to be provided. Once a response has been received for this time frame, you may submit another 120-day request. No more than </w:t>
                            </w:r>
                            <w:r w:rsidRPr="0074631F">
                              <w:rPr>
                                <w:rFonts w:ascii="Arial" w:hAnsi="Arial" w:cs="Arial"/>
                                <w:b/>
                                <w:bCs/>
                              </w:rPr>
                              <w:t>one</w:t>
                            </w:r>
                            <w:r w:rsidRPr="0074631F">
                              <w:rPr>
                                <w:rFonts w:ascii="Arial" w:hAnsi="Arial" w:cs="Arial"/>
                              </w:rPr>
                              <w:t> 120-day request may be pending at one time.</w:t>
                            </w:r>
                          </w:p>
                          <w:p w14:paraId="329487B9" w14:textId="40986C09" w:rsidR="00F23949" w:rsidRPr="0074631F" w:rsidRDefault="00F23949" w:rsidP="00F23949">
                            <w:pPr>
                              <w:pStyle w:val="NormalWeb"/>
                              <w:rPr>
                                <w:rFonts w:ascii="Arial" w:hAnsi="Arial" w:cs="Arial"/>
                              </w:rPr>
                            </w:pPr>
                            <w:r w:rsidRPr="0074631F">
                              <w:rPr>
                                <w:rFonts w:ascii="Arial" w:hAnsi="Arial" w:cs="Arial"/>
                              </w:rPr>
                              <w:t>The most specific date(s) available, at minimum the month and year, during which the stressor or herbicide exposure event occurred (</w:t>
                            </w:r>
                            <w:r w:rsidR="000F4004">
                              <w:rPr>
                                <w:rFonts w:ascii="Arial" w:hAnsi="Arial" w:cs="Arial"/>
                              </w:rPr>
                              <w:t>RAR</w:t>
                            </w:r>
                            <w:r w:rsidRPr="0074631F">
                              <w:rPr>
                                <w:rFonts w:ascii="Arial" w:hAnsi="Arial" w:cs="Arial"/>
                              </w:rPr>
                              <w:t xml:space="preserve"> will research a period up to 120 days)</w:t>
                            </w:r>
                          </w:p>
                          <w:p w14:paraId="07279E0D" w14:textId="730729CE" w:rsidR="00F23949" w:rsidRPr="0074631F" w:rsidRDefault="002E5E05" w:rsidP="002E5E05">
                            <w:pPr>
                              <w:pStyle w:val="NormalWeb"/>
                              <w:numPr>
                                <w:ilvl w:val="0"/>
                                <w:numId w:val="5"/>
                              </w:numPr>
                              <w:rPr>
                                <w:rFonts w:ascii="Arial" w:hAnsi="Arial" w:cs="Arial"/>
                                <w:b/>
                                <w:bCs/>
                              </w:rPr>
                            </w:pPr>
                            <w:r>
                              <w:rPr>
                                <w:rFonts w:ascii="Arial" w:hAnsi="Arial" w:cs="Arial"/>
                                <w:b/>
                                <w:bCs/>
                              </w:rPr>
                              <w:t xml:space="preserve"> </w:t>
                            </w:r>
                            <w:r w:rsidR="00F23949">
                              <w:rPr>
                                <w:rFonts w:ascii="Arial" w:hAnsi="Arial" w:cs="Arial"/>
                                <w:b/>
                                <w:bCs/>
                              </w:rPr>
                              <w:t xml:space="preserve">Resources for research when the </w:t>
                            </w:r>
                            <w:r w:rsidR="00F23949" w:rsidRPr="0074631F">
                              <w:rPr>
                                <w:rFonts w:ascii="Arial" w:hAnsi="Arial" w:cs="Arial"/>
                                <w:b/>
                                <w:bCs/>
                              </w:rPr>
                              <w:t xml:space="preserve">name </w:t>
                            </w:r>
                            <w:r w:rsidR="00F23949">
                              <w:rPr>
                                <w:rFonts w:ascii="Arial" w:hAnsi="Arial" w:cs="Arial"/>
                                <w:b/>
                                <w:bCs/>
                              </w:rPr>
                              <w:t>of the casualty is provided.</w:t>
                            </w:r>
                          </w:p>
                          <w:p w14:paraId="15E70409" w14:textId="7306FF99" w:rsidR="00F23949" w:rsidRPr="0074631F" w:rsidRDefault="00F23949" w:rsidP="00F23949">
                            <w:pPr>
                              <w:pStyle w:val="NormalWeb"/>
                              <w:rPr>
                                <w:rFonts w:ascii="Arial" w:hAnsi="Arial" w:cs="Arial"/>
                              </w:rPr>
                            </w:pPr>
                            <w:r w:rsidRPr="0074631F">
                              <w:rPr>
                                <w:rFonts w:ascii="Arial" w:hAnsi="Arial" w:cs="Arial"/>
                              </w:rPr>
                              <w:t xml:space="preserve">OMAR, VBMS, NARA, </w:t>
                            </w:r>
                            <w:r w:rsidR="00211AC4">
                              <w:rPr>
                                <w:rFonts w:ascii="Arial" w:hAnsi="Arial" w:cs="Arial"/>
                              </w:rPr>
                              <w:t xml:space="preserve">Internet, </w:t>
                            </w:r>
                            <w:r w:rsidRPr="0074631F">
                              <w:rPr>
                                <w:rFonts w:ascii="Arial" w:hAnsi="Arial" w:cs="Arial"/>
                              </w:rPr>
                              <w:t xml:space="preserve">and DCAS are helpful </w:t>
                            </w:r>
                            <w:r>
                              <w:rPr>
                                <w:rFonts w:ascii="Arial" w:hAnsi="Arial" w:cs="Arial"/>
                              </w:rPr>
                              <w:t>resources</w:t>
                            </w:r>
                            <w:r w:rsidRPr="0074631F">
                              <w:rPr>
                                <w:rFonts w:ascii="Arial" w:hAnsi="Arial" w:cs="Arial"/>
                              </w:rPr>
                              <w:t xml:space="preserve"> </w:t>
                            </w:r>
                            <w:r>
                              <w:rPr>
                                <w:rFonts w:ascii="Arial" w:hAnsi="Arial" w:cs="Arial"/>
                              </w:rPr>
                              <w:t>for</w:t>
                            </w:r>
                            <w:r w:rsidRPr="0074631F">
                              <w:rPr>
                                <w:rFonts w:ascii="Arial" w:hAnsi="Arial" w:cs="Arial"/>
                              </w:rPr>
                              <w:t xml:space="preserve"> researching casualties when the name is provided for </w:t>
                            </w:r>
                            <w:r>
                              <w:rPr>
                                <w:rFonts w:ascii="Arial" w:hAnsi="Arial" w:cs="Arial"/>
                              </w:rPr>
                              <w:t>a</w:t>
                            </w:r>
                            <w:r w:rsidRPr="0074631F">
                              <w:rPr>
                                <w:rFonts w:ascii="Arial" w:hAnsi="Arial" w:cs="Arial"/>
                              </w:rPr>
                              <w:t xml:space="preserve"> stressor.</w:t>
                            </w:r>
                            <w:r>
                              <w:rPr>
                                <w:rFonts w:ascii="Arial" w:hAnsi="Arial" w:cs="Arial"/>
                              </w:rPr>
                              <w:t xml:space="preserve">     </w:t>
                            </w:r>
                            <w:r w:rsidRPr="0074631F">
                              <w:rPr>
                                <w:rFonts w:ascii="Arial" w:hAnsi="Arial" w:cs="Arial"/>
                              </w:rPr>
                              <w:t xml:space="preserve"> </w:t>
                            </w:r>
                          </w:p>
                          <w:p w14:paraId="5A92804B" w14:textId="77777777" w:rsidR="00F23949" w:rsidRPr="00B40555" w:rsidRDefault="00F23949" w:rsidP="002E5E05">
                            <w:pPr>
                              <w:pStyle w:val="ListParagraph"/>
                              <w:widowControl/>
                              <w:numPr>
                                <w:ilvl w:val="0"/>
                                <w:numId w:val="5"/>
                              </w:numPr>
                              <w:autoSpaceDE/>
                              <w:autoSpaceDN/>
                              <w:spacing w:after="160" w:line="259" w:lineRule="auto"/>
                              <w:contextualSpacing/>
                              <w:rPr>
                                <w:b/>
                                <w:bCs/>
                                <w:sz w:val="24"/>
                                <w:szCs w:val="24"/>
                              </w:rPr>
                            </w:pPr>
                            <w:r w:rsidRPr="00B40555">
                              <w:rPr>
                                <w:b/>
                                <w:bCs/>
                                <w:sz w:val="24"/>
                                <w:szCs w:val="24"/>
                              </w:rPr>
                              <w:t>Accuracy of Information in Research Request:</w:t>
                            </w:r>
                          </w:p>
                          <w:p w14:paraId="4150B1D6" w14:textId="77777777" w:rsidR="00F23949" w:rsidRPr="009E68C3" w:rsidRDefault="00F23949" w:rsidP="00F23949">
                            <w:pPr>
                              <w:rPr>
                                <w:sz w:val="24"/>
                                <w:szCs w:val="24"/>
                              </w:rPr>
                            </w:pPr>
                            <w:r w:rsidRPr="009E68C3">
                              <w:rPr>
                                <w:sz w:val="24"/>
                                <w:szCs w:val="24"/>
                              </w:rPr>
                              <w:t>Before you submit a research request, review the stressor information the veteran submits with the military documents in the veteran’s eFolder to ensure the information is correct.  Additional information</w:t>
                            </w:r>
                            <w:r>
                              <w:rPr>
                                <w:sz w:val="24"/>
                                <w:szCs w:val="24"/>
                              </w:rPr>
                              <w:t xml:space="preserve"> or clarification</w:t>
                            </w:r>
                            <w:r w:rsidRPr="009E68C3">
                              <w:rPr>
                                <w:sz w:val="24"/>
                                <w:szCs w:val="24"/>
                              </w:rPr>
                              <w:t xml:space="preserve"> may be needed from the veteran if the information they submit conflicts with the information in their military documents.    </w:t>
                            </w:r>
                          </w:p>
                          <w:p w14:paraId="4FC32A7E" w14:textId="77777777" w:rsidR="00F23949" w:rsidRPr="009E68C3" w:rsidRDefault="00F23949" w:rsidP="002E5E05">
                            <w:pPr>
                              <w:pStyle w:val="NormalWeb"/>
                              <w:numPr>
                                <w:ilvl w:val="0"/>
                                <w:numId w:val="5"/>
                              </w:numPr>
                              <w:rPr>
                                <w:rFonts w:ascii="Arial" w:hAnsi="Arial" w:cs="Arial"/>
                                <w:b/>
                                <w:bCs/>
                              </w:rPr>
                            </w:pPr>
                            <w:r w:rsidRPr="009E68C3">
                              <w:rPr>
                                <w:rFonts w:ascii="Arial" w:hAnsi="Arial" w:cs="Arial"/>
                                <w:b/>
                                <w:bCs/>
                              </w:rPr>
                              <w:t>Role of Veteran:</w:t>
                            </w:r>
                          </w:p>
                          <w:p w14:paraId="0D42161E" w14:textId="77777777" w:rsidR="00F23949" w:rsidRPr="009E68C3" w:rsidRDefault="00F23949" w:rsidP="00F23949">
                            <w:pPr>
                              <w:pStyle w:val="NormalWeb"/>
                              <w:rPr>
                                <w:rFonts w:ascii="Arial" w:hAnsi="Arial" w:cs="Arial"/>
                              </w:rPr>
                            </w:pPr>
                            <w:r w:rsidRPr="009E68C3">
                              <w:rPr>
                                <w:rFonts w:ascii="Arial" w:hAnsi="Arial" w:cs="Arial"/>
                              </w:rPr>
                              <w:t>RAR verifies stressors and events. However, it will not typically verify what the role of the Veteran was during the stressor. Placing the Veteran, or Unit at the stressor/event becomes the responsibility of the RO. Occasionally, a Veteran’s name will incidentally be found in the records during research, but that is not their primary focus. The RO must then correlate the evidence to establish the Veteran's involvement in the verified stressor.</w:t>
                            </w:r>
                          </w:p>
                          <w:p w14:paraId="3B57376B" w14:textId="77777777" w:rsidR="00F23949" w:rsidRDefault="00F23949" w:rsidP="002E5E05">
                            <w:pPr>
                              <w:pStyle w:val="NormalWeb"/>
                              <w:numPr>
                                <w:ilvl w:val="0"/>
                                <w:numId w:val="5"/>
                              </w:numPr>
                              <w:rPr>
                                <w:rFonts w:ascii="Arial" w:hAnsi="Arial" w:cs="Arial"/>
                                <w:b/>
                                <w:bCs/>
                              </w:rPr>
                            </w:pPr>
                            <w:r w:rsidRPr="00B40555">
                              <w:rPr>
                                <w:rFonts w:ascii="Arial" w:hAnsi="Arial" w:cs="Arial"/>
                                <w:b/>
                                <w:bCs/>
                              </w:rPr>
                              <w:t>Unit Information:</w:t>
                            </w:r>
                          </w:p>
                          <w:p w14:paraId="1BF5D865" w14:textId="77777777" w:rsidR="00F23949" w:rsidRDefault="00F23949" w:rsidP="00F23949">
                            <w:pPr>
                              <w:pStyle w:val="NormalWeb"/>
                              <w:rPr>
                                <w:rFonts w:ascii="Arial" w:hAnsi="Arial" w:cs="Arial"/>
                              </w:rPr>
                            </w:pPr>
                            <w:r w:rsidRPr="00466E5F">
                              <w:rPr>
                                <w:rFonts w:ascii="Arial" w:hAnsi="Arial" w:cs="Arial"/>
                              </w:rPr>
                              <w:t>The complete unit of assignment down to the lowest possible level at the time the event occurred is needed for an effective research request.</w:t>
                            </w:r>
                            <w:r>
                              <w:rPr>
                                <w:rFonts w:ascii="Arial" w:hAnsi="Arial" w:cs="Arial"/>
                              </w:rPr>
                              <w:t xml:space="preserve">  The </w:t>
                            </w:r>
                            <w:hyperlink r:id="rId11" w:history="1">
                              <w:r w:rsidRPr="001A3FD3">
                                <w:rPr>
                                  <w:rStyle w:val="Hyperlink"/>
                                  <w:rFonts w:ascii="Arial" w:hAnsi="Arial" w:cs="Arial"/>
                                </w:rPr>
                                <w:t>Unit of Assignment Job Aid</w:t>
                              </w:r>
                            </w:hyperlink>
                            <w:r>
                              <w:rPr>
                                <w:rFonts w:ascii="Arial" w:hAnsi="Arial" w:cs="Arial"/>
                              </w:rPr>
                              <w:t xml:space="preserve"> is available to assist you with identifying the correct unit assignments for research requests.  </w:t>
                            </w:r>
                            <w:r w:rsidRPr="00466E5F">
                              <w:rPr>
                                <w:rFonts w:ascii="Arial" w:hAnsi="Arial" w:cs="Arial"/>
                              </w:rPr>
                              <w:t xml:space="preserve">  </w:t>
                            </w:r>
                          </w:p>
                          <w:p w14:paraId="36F211A0" w14:textId="77777777" w:rsidR="002E5E05" w:rsidRPr="00FC6844" w:rsidRDefault="002E5E05" w:rsidP="002E5E05">
                            <w:pPr>
                              <w:pStyle w:val="NormalWeb"/>
                              <w:numPr>
                                <w:ilvl w:val="0"/>
                                <w:numId w:val="5"/>
                              </w:numPr>
                              <w:rPr>
                                <w:rFonts w:ascii="Arial" w:hAnsi="Arial" w:cs="Arial"/>
                                <w:b/>
                                <w:bCs/>
                              </w:rPr>
                            </w:pPr>
                            <w:r w:rsidRPr="00FC6844">
                              <w:rPr>
                                <w:rFonts w:ascii="Arial" w:hAnsi="Arial" w:cs="Arial"/>
                                <w:b/>
                                <w:bCs/>
                              </w:rPr>
                              <w:t>Circumstances surrounding exposure:</w:t>
                            </w:r>
                          </w:p>
                          <w:p w14:paraId="7F9AF26D" w14:textId="77777777" w:rsidR="002E5E05" w:rsidRPr="004636A6" w:rsidRDefault="002E5E05" w:rsidP="002E5E05">
                            <w:pPr>
                              <w:pStyle w:val="NormalWeb"/>
                              <w:rPr>
                                <w:rFonts w:ascii="Arial" w:hAnsi="Arial" w:cs="Arial"/>
                              </w:rPr>
                            </w:pPr>
                            <w:r w:rsidRPr="004636A6">
                              <w:rPr>
                                <w:rFonts w:ascii="Arial" w:hAnsi="Arial" w:cs="Arial"/>
                              </w:rPr>
                              <w:t>Provide the specific circumstances of the claimed exposure. How was the Veteran exposed to herbicides?</w:t>
                            </w:r>
                          </w:p>
                          <w:p w14:paraId="76532E7D" w14:textId="77777777" w:rsidR="002E5E05" w:rsidRDefault="002E5E05" w:rsidP="002E5E05">
                            <w:pPr>
                              <w:pStyle w:val="NormalWeb"/>
                            </w:pPr>
                            <w:r w:rsidRPr="004636A6">
                              <w:rPr>
                                <w:rFonts w:ascii="Arial" w:hAnsi="Arial" w:cs="Arial"/>
                              </w:rPr>
                              <w:t>For example, “Veteran states he was exposed to AO while delivering mail from Camp Casey to units stationed on the DMZ,” is a researchable request, whereas simply stating “AO exposure” is not</w:t>
                            </w:r>
                            <w:r w:rsidRPr="004636A6">
                              <w:t>.</w:t>
                            </w:r>
                          </w:p>
                          <w:p w14:paraId="42030762" w14:textId="01F80635" w:rsidR="003F55F7" w:rsidRDefault="003F55F7"/>
                          <w:p w14:paraId="07C5D95A" w14:textId="77777777" w:rsidR="003F55F7" w:rsidRDefault="003F5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1B796" id="Text Box 1" o:spid="_x0000_s1040" type="#_x0000_t202" style="position:absolute;left:0;text-align:left;margin-left:5.95pt;margin-top:.9pt;width:537.75pt;height:69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" fillcolor="white [3201]" stroked="f" strokeweight=".5pt">
                <v:textbox>
                  <w:txbxContent>
                    <w:p w14:paraId="2312DFC5" w14:textId="77777777" w:rsidR="002E5E05" w:rsidRDefault="002E5E05" w:rsidP="002E5E05">
                      <w:pPr>
                        <w:ind w:left="360" w:hanging="360"/>
                      </w:pPr>
                    </w:p>
                    <w:p w14:paraId="0E87283C" w14:textId="5BE0314B" w:rsidR="00F23949" w:rsidRPr="0074631F" w:rsidRDefault="002E5E05" w:rsidP="002E5E05">
                      <w:pPr>
                        <w:pStyle w:val="NormalWeb"/>
                        <w:numPr>
                          <w:ilvl w:val="0"/>
                          <w:numId w:val="5"/>
                        </w:numPr>
                        <w:rPr>
                          <w:rFonts w:ascii="Arial" w:hAnsi="Arial" w:cs="Arial"/>
                          <w:b/>
                          <w:bCs/>
                        </w:rPr>
                      </w:pPr>
                      <w:r>
                        <w:rPr>
                          <w:rFonts w:ascii="Arial" w:hAnsi="Arial" w:cs="Arial"/>
                          <w:b/>
                          <w:bCs/>
                        </w:rPr>
                        <w:t xml:space="preserve"> </w:t>
                      </w:r>
                      <w:r w:rsidR="00F23949" w:rsidRPr="0074631F">
                        <w:rPr>
                          <w:rFonts w:ascii="Arial" w:hAnsi="Arial" w:cs="Arial"/>
                          <w:b/>
                          <w:bCs/>
                        </w:rPr>
                        <w:t>Date Range for Stressor Research:</w:t>
                      </w:r>
                    </w:p>
                    <w:p w14:paraId="721F372C" w14:textId="77777777" w:rsidR="00F23949" w:rsidRPr="0074631F" w:rsidRDefault="00F23949" w:rsidP="00F23949">
                      <w:pPr>
                        <w:pStyle w:val="NormalWeb"/>
                        <w:rPr>
                          <w:rFonts w:ascii="Arial" w:hAnsi="Arial" w:cs="Arial"/>
                        </w:rPr>
                      </w:pPr>
                      <w:r w:rsidRPr="0074631F">
                        <w:rPr>
                          <w:rFonts w:ascii="Arial" w:hAnsi="Arial" w:cs="Arial"/>
                        </w:rPr>
                        <w:t xml:space="preserve">When submitting </w:t>
                      </w:r>
                      <w:proofErr w:type="gramStart"/>
                      <w:r>
                        <w:rPr>
                          <w:rFonts w:ascii="Arial" w:hAnsi="Arial" w:cs="Arial"/>
                        </w:rPr>
                        <w:t>a</w:t>
                      </w:r>
                      <w:proofErr w:type="gramEnd"/>
                      <w:r>
                        <w:rPr>
                          <w:rFonts w:ascii="Arial" w:hAnsi="Arial" w:cs="Arial"/>
                        </w:rPr>
                        <w:t xml:space="preserve"> </w:t>
                      </w:r>
                      <w:r w:rsidRPr="0074631F">
                        <w:rPr>
                          <w:rFonts w:ascii="Arial" w:hAnsi="Arial" w:cs="Arial"/>
                        </w:rPr>
                        <w:t>herbicide land based or PTSD stressor research request, the maximum research time frame cannot exceed 120 days. If more than 120 days are needed, you must submit a request for the first 120 days and wait for a response to be provided. Once a response has been received for this time frame, you may submit another 120-day request. No more than </w:t>
                      </w:r>
                      <w:r w:rsidRPr="0074631F">
                        <w:rPr>
                          <w:rFonts w:ascii="Arial" w:hAnsi="Arial" w:cs="Arial"/>
                          <w:b/>
                          <w:bCs/>
                        </w:rPr>
                        <w:t>one</w:t>
                      </w:r>
                      <w:r w:rsidRPr="0074631F">
                        <w:rPr>
                          <w:rFonts w:ascii="Arial" w:hAnsi="Arial" w:cs="Arial"/>
                        </w:rPr>
                        <w:t> 120-day request may be pending at one time.</w:t>
                      </w:r>
                    </w:p>
                    <w:p w14:paraId="329487B9" w14:textId="40986C09" w:rsidR="00F23949" w:rsidRPr="0074631F" w:rsidRDefault="00F23949" w:rsidP="00F23949">
                      <w:pPr>
                        <w:pStyle w:val="NormalWeb"/>
                        <w:rPr>
                          <w:rFonts w:ascii="Arial" w:hAnsi="Arial" w:cs="Arial"/>
                        </w:rPr>
                      </w:pPr>
                      <w:r w:rsidRPr="0074631F">
                        <w:rPr>
                          <w:rFonts w:ascii="Arial" w:hAnsi="Arial" w:cs="Arial"/>
                        </w:rPr>
                        <w:t>The most specific date(s) available, at minimum the month and year, during which the stressor or herbicide exposure event occurred (</w:t>
                      </w:r>
                      <w:r w:rsidR="000F4004">
                        <w:rPr>
                          <w:rFonts w:ascii="Arial" w:hAnsi="Arial" w:cs="Arial"/>
                        </w:rPr>
                        <w:t>RAR</w:t>
                      </w:r>
                      <w:r w:rsidRPr="0074631F">
                        <w:rPr>
                          <w:rFonts w:ascii="Arial" w:hAnsi="Arial" w:cs="Arial"/>
                        </w:rPr>
                        <w:t xml:space="preserve"> will research a period up to 120 days)</w:t>
                      </w:r>
                    </w:p>
                    <w:p w14:paraId="07279E0D" w14:textId="730729CE" w:rsidR="00F23949" w:rsidRPr="0074631F" w:rsidRDefault="002E5E05" w:rsidP="002E5E05">
                      <w:pPr>
                        <w:pStyle w:val="NormalWeb"/>
                        <w:numPr>
                          <w:ilvl w:val="0"/>
                          <w:numId w:val="5"/>
                        </w:numPr>
                        <w:rPr>
                          <w:rFonts w:ascii="Arial" w:hAnsi="Arial" w:cs="Arial"/>
                          <w:b/>
                          <w:bCs/>
                        </w:rPr>
                      </w:pPr>
                      <w:r>
                        <w:rPr>
                          <w:rFonts w:ascii="Arial" w:hAnsi="Arial" w:cs="Arial"/>
                          <w:b/>
                          <w:bCs/>
                        </w:rPr>
                        <w:t xml:space="preserve"> </w:t>
                      </w:r>
                      <w:r w:rsidR="00F23949">
                        <w:rPr>
                          <w:rFonts w:ascii="Arial" w:hAnsi="Arial" w:cs="Arial"/>
                          <w:b/>
                          <w:bCs/>
                        </w:rPr>
                        <w:t xml:space="preserve">Resources for research when the </w:t>
                      </w:r>
                      <w:r w:rsidR="00F23949" w:rsidRPr="0074631F">
                        <w:rPr>
                          <w:rFonts w:ascii="Arial" w:hAnsi="Arial" w:cs="Arial"/>
                          <w:b/>
                          <w:bCs/>
                        </w:rPr>
                        <w:t xml:space="preserve">name </w:t>
                      </w:r>
                      <w:r w:rsidR="00F23949">
                        <w:rPr>
                          <w:rFonts w:ascii="Arial" w:hAnsi="Arial" w:cs="Arial"/>
                          <w:b/>
                          <w:bCs/>
                        </w:rPr>
                        <w:t>of the casualty is provided.</w:t>
                      </w:r>
                    </w:p>
                    <w:p w14:paraId="15E70409" w14:textId="7306FF99" w:rsidR="00F23949" w:rsidRPr="0074631F" w:rsidRDefault="00F23949" w:rsidP="00F23949">
                      <w:pPr>
                        <w:pStyle w:val="NormalWeb"/>
                        <w:rPr>
                          <w:rFonts w:ascii="Arial" w:hAnsi="Arial" w:cs="Arial"/>
                        </w:rPr>
                      </w:pPr>
                      <w:r w:rsidRPr="0074631F">
                        <w:rPr>
                          <w:rFonts w:ascii="Arial" w:hAnsi="Arial" w:cs="Arial"/>
                        </w:rPr>
                        <w:t xml:space="preserve">OMAR, VBMS, NARA, </w:t>
                      </w:r>
                      <w:r w:rsidR="00211AC4">
                        <w:rPr>
                          <w:rFonts w:ascii="Arial" w:hAnsi="Arial" w:cs="Arial"/>
                        </w:rPr>
                        <w:t xml:space="preserve">Internet, </w:t>
                      </w:r>
                      <w:r w:rsidRPr="0074631F">
                        <w:rPr>
                          <w:rFonts w:ascii="Arial" w:hAnsi="Arial" w:cs="Arial"/>
                        </w:rPr>
                        <w:t xml:space="preserve">and DCAS are helpful </w:t>
                      </w:r>
                      <w:r>
                        <w:rPr>
                          <w:rFonts w:ascii="Arial" w:hAnsi="Arial" w:cs="Arial"/>
                        </w:rPr>
                        <w:t>resources</w:t>
                      </w:r>
                      <w:r w:rsidRPr="0074631F">
                        <w:rPr>
                          <w:rFonts w:ascii="Arial" w:hAnsi="Arial" w:cs="Arial"/>
                        </w:rPr>
                        <w:t xml:space="preserve"> </w:t>
                      </w:r>
                      <w:r>
                        <w:rPr>
                          <w:rFonts w:ascii="Arial" w:hAnsi="Arial" w:cs="Arial"/>
                        </w:rPr>
                        <w:t>for</w:t>
                      </w:r>
                      <w:r w:rsidRPr="0074631F">
                        <w:rPr>
                          <w:rFonts w:ascii="Arial" w:hAnsi="Arial" w:cs="Arial"/>
                        </w:rPr>
                        <w:t xml:space="preserve"> researching casualties when the name is provided for </w:t>
                      </w:r>
                      <w:r>
                        <w:rPr>
                          <w:rFonts w:ascii="Arial" w:hAnsi="Arial" w:cs="Arial"/>
                        </w:rPr>
                        <w:t>a</w:t>
                      </w:r>
                      <w:r w:rsidRPr="0074631F">
                        <w:rPr>
                          <w:rFonts w:ascii="Arial" w:hAnsi="Arial" w:cs="Arial"/>
                        </w:rPr>
                        <w:t xml:space="preserve"> stressor.</w:t>
                      </w:r>
                      <w:r>
                        <w:rPr>
                          <w:rFonts w:ascii="Arial" w:hAnsi="Arial" w:cs="Arial"/>
                        </w:rPr>
                        <w:t xml:space="preserve">     </w:t>
                      </w:r>
                      <w:r w:rsidRPr="0074631F">
                        <w:rPr>
                          <w:rFonts w:ascii="Arial" w:hAnsi="Arial" w:cs="Arial"/>
                        </w:rPr>
                        <w:t xml:space="preserve"> </w:t>
                      </w:r>
                    </w:p>
                    <w:p w14:paraId="5A92804B" w14:textId="77777777" w:rsidR="00F23949" w:rsidRPr="00B40555" w:rsidRDefault="00F23949" w:rsidP="002E5E05">
                      <w:pPr>
                        <w:pStyle w:val="ListParagraph"/>
                        <w:widowControl/>
                        <w:numPr>
                          <w:ilvl w:val="0"/>
                          <w:numId w:val="5"/>
                        </w:numPr>
                        <w:autoSpaceDE/>
                        <w:autoSpaceDN/>
                        <w:spacing w:after="160" w:line="259" w:lineRule="auto"/>
                        <w:contextualSpacing/>
                        <w:rPr>
                          <w:b/>
                          <w:bCs/>
                          <w:sz w:val="24"/>
                          <w:szCs w:val="24"/>
                        </w:rPr>
                      </w:pPr>
                      <w:r w:rsidRPr="00B40555">
                        <w:rPr>
                          <w:b/>
                          <w:bCs/>
                          <w:sz w:val="24"/>
                          <w:szCs w:val="24"/>
                        </w:rPr>
                        <w:t>Accuracy of Information in Research Request:</w:t>
                      </w:r>
                    </w:p>
                    <w:p w14:paraId="4150B1D6" w14:textId="77777777" w:rsidR="00F23949" w:rsidRPr="009E68C3" w:rsidRDefault="00F23949" w:rsidP="00F23949">
                      <w:pPr>
                        <w:rPr>
                          <w:sz w:val="24"/>
                          <w:szCs w:val="24"/>
                        </w:rPr>
                      </w:pPr>
                      <w:r w:rsidRPr="009E68C3">
                        <w:rPr>
                          <w:sz w:val="24"/>
                          <w:szCs w:val="24"/>
                        </w:rPr>
                        <w:t>Before you submit a research request, review the stressor information the veteran submits with the military documents in the veteran’s eFolder to ensure the information is correct.  Additional information</w:t>
                      </w:r>
                      <w:r>
                        <w:rPr>
                          <w:sz w:val="24"/>
                          <w:szCs w:val="24"/>
                        </w:rPr>
                        <w:t xml:space="preserve"> or clarification</w:t>
                      </w:r>
                      <w:r w:rsidRPr="009E68C3">
                        <w:rPr>
                          <w:sz w:val="24"/>
                          <w:szCs w:val="24"/>
                        </w:rPr>
                        <w:t xml:space="preserve"> may be needed from the veteran if the information they submit conflicts with the information in their military documents.    </w:t>
                      </w:r>
                    </w:p>
                    <w:p w14:paraId="4FC32A7E" w14:textId="77777777" w:rsidR="00F23949" w:rsidRPr="009E68C3" w:rsidRDefault="00F23949" w:rsidP="002E5E05">
                      <w:pPr>
                        <w:pStyle w:val="NormalWeb"/>
                        <w:numPr>
                          <w:ilvl w:val="0"/>
                          <w:numId w:val="5"/>
                        </w:numPr>
                        <w:rPr>
                          <w:rFonts w:ascii="Arial" w:hAnsi="Arial" w:cs="Arial"/>
                          <w:b/>
                          <w:bCs/>
                        </w:rPr>
                      </w:pPr>
                      <w:r w:rsidRPr="009E68C3">
                        <w:rPr>
                          <w:rFonts w:ascii="Arial" w:hAnsi="Arial" w:cs="Arial"/>
                          <w:b/>
                          <w:bCs/>
                        </w:rPr>
                        <w:t>Role of Veteran:</w:t>
                      </w:r>
                    </w:p>
                    <w:p w14:paraId="0D42161E" w14:textId="77777777" w:rsidR="00F23949" w:rsidRPr="009E68C3" w:rsidRDefault="00F23949" w:rsidP="00F23949">
                      <w:pPr>
                        <w:pStyle w:val="NormalWeb"/>
                        <w:rPr>
                          <w:rFonts w:ascii="Arial" w:hAnsi="Arial" w:cs="Arial"/>
                        </w:rPr>
                      </w:pPr>
                      <w:r w:rsidRPr="009E68C3">
                        <w:rPr>
                          <w:rFonts w:ascii="Arial" w:hAnsi="Arial" w:cs="Arial"/>
                        </w:rPr>
                        <w:t>RAR verifies stressors and events. However, it will not typically verify what the role of the Veteran was during the stressor. Placing the Veteran, or Unit at the stressor/event becomes the responsibility of the RO. Occasionally, a Veteran’s name will incidentally be found in the records during research, but that is not their primary focus. The RO must then correlate the evidence to establish the Veteran's involvement in the verified stressor.</w:t>
                      </w:r>
                    </w:p>
                    <w:p w14:paraId="3B57376B" w14:textId="77777777" w:rsidR="00F23949" w:rsidRDefault="00F23949" w:rsidP="002E5E05">
                      <w:pPr>
                        <w:pStyle w:val="NormalWeb"/>
                        <w:numPr>
                          <w:ilvl w:val="0"/>
                          <w:numId w:val="5"/>
                        </w:numPr>
                        <w:rPr>
                          <w:rFonts w:ascii="Arial" w:hAnsi="Arial" w:cs="Arial"/>
                          <w:b/>
                          <w:bCs/>
                        </w:rPr>
                      </w:pPr>
                      <w:r w:rsidRPr="00B40555">
                        <w:rPr>
                          <w:rFonts w:ascii="Arial" w:hAnsi="Arial" w:cs="Arial"/>
                          <w:b/>
                          <w:bCs/>
                        </w:rPr>
                        <w:t>Unit Information:</w:t>
                      </w:r>
                    </w:p>
                    <w:p w14:paraId="1BF5D865" w14:textId="77777777" w:rsidR="00F23949" w:rsidRDefault="00F23949" w:rsidP="00F23949">
                      <w:pPr>
                        <w:pStyle w:val="NormalWeb"/>
                        <w:rPr>
                          <w:rFonts w:ascii="Arial" w:hAnsi="Arial" w:cs="Arial"/>
                        </w:rPr>
                      </w:pPr>
                      <w:r w:rsidRPr="00466E5F">
                        <w:rPr>
                          <w:rFonts w:ascii="Arial" w:hAnsi="Arial" w:cs="Arial"/>
                        </w:rPr>
                        <w:t>The complete unit of assignment down to the lowest possible level at the time the event occurred is needed for an effective research request.</w:t>
                      </w:r>
                      <w:r>
                        <w:rPr>
                          <w:rFonts w:ascii="Arial" w:hAnsi="Arial" w:cs="Arial"/>
                        </w:rPr>
                        <w:t xml:space="preserve">  The </w:t>
                      </w:r>
                      <w:hyperlink r:id="rId12" w:history="1">
                        <w:r w:rsidRPr="001A3FD3">
                          <w:rPr>
                            <w:rStyle w:val="Hyperlink"/>
                            <w:rFonts w:ascii="Arial" w:hAnsi="Arial" w:cs="Arial"/>
                          </w:rPr>
                          <w:t>Unit of Assignment Job Aid</w:t>
                        </w:r>
                      </w:hyperlink>
                      <w:r>
                        <w:rPr>
                          <w:rFonts w:ascii="Arial" w:hAnsi="Arial" w:cs="Arial"/>
                        </w:rPr>
                        <w:t xml:space="preserve"> is available to assist you with identifying the correct unit assignments for research requests.  </w:t>
                      </w:r>
                      <w:r w:rsidRPr="00466E5F">
                        <w:rPr>
                          <w:rFonts w:ascii="Arial" w:hAnsi="Arial" w:cs="Arial"/>
                        </w:rPr>
                        <w:t xml:space="preserve">  </w:t>
                      </w:r>
                    </w:p>
                    <w:p w14:paraId="36F211A0" w14:textId="77777777" w:rsidR="002E5E05" w:rsidRPr="00FC6844" w:rsidRDefault="002E5E05" w:rsidP="002E5E05">
                      <w:pPr>
                        <w:pStyle w:val="NormalWeb"/>
                        <w:numPr>
                          <w:ilvl w:val="0"/>
                          <w:numId w:val="5"/>
                        </w:numPr>
                        <w:rPr>
                          <w:rFonts w:ascii="Arial" w:hAnsi="Arial" w:cs="Arial"/>
                          <w:b/>
                          <w:bCs/>
                        </w:rPr>
                      </w:pPr>
                      <w:r w:rsidRPr="00FC6844">
                        <w:rPr>
                          <w:rFonts w:ascii="Arial" w:hAnsi="Arial" w:cs="Arial"/>
                          <w:b/>
                          <w:bCs/>
                        </w:rPr>
                        <w:t>Circumstances surrounding exposure:</w:t>
                      </w:r>
                    </w:p>
                    <w:p w14:paraId="7F9AF26D" w14:textId="77777777" w:rsidR="002E5E05" w:rsidRPr="004636A6" w:rsidRDefault="002E5E05" w:rsidP="002E5E05">
                      <w:pPr>
                        <w:pStyle w:val="NormalWeb"/>
                        <w:rPr>
                          <w:rFonts w:ascii="Arial" w:hAnsi="Arial" w:cs="Arial"/>
                        </w:rPr>
                      </w:pPr>
                      <w:r w:rsidRPr="004636A6">
                        <w:rPr>
                          <w:rFonts w:ascii="Arial" w:hAnsi="Arial" w:cs="Arial"/>
                        </w:rPr>
                        <w:t>Provide the specific circumstances of the claimed exposure. How was the Veteran exposed to herbicides?</w:t>
                      </w:r>
                    </w:p>
                    <w:p w14:paraId="76532E7D" w14:textId="77777777" w:rsidR="002E5E05" w:rsidRDefault="002E5E05" w:rsidP="002E5E05">
                      <w:pPr>
                        <w:pStyle w:val="NormalWeb"/>
                      </w:pPr>
                      <w:r w:rsidRPr="004636A6">
                        <w:rPr>
                          <w:rFonts w:ascii="Arial" w:hAnsi="Arial" w:cs="Arial"/>
                        </w:rPr>
                        <w:t>For example, “Veteran states he was exposed to AO while delivering mail from Camp Casey to units stationed on the DMZ,” is a researchable request, whereas simply stating “AO exposure” is not</w:t>
                      </w:r>
                      <w:r w:rsidRPr="004636A6">
                        <w:t>.</w:t>
                      </w:r>
                    </w:p>
                    <w:p w14:paraId="42030762" w14:textId="01F80635" w:rsidR="003F55F7" w:rsidRDefault="003F55F7"/>
                    <w:p w14:paraId="07C5D95A" w14:textId="77777777" w:rsidR="003F55F7" w:rsidRDefault="003F55F7"/>
                  </w:txbxContent>
                </v:textbox>
              </v:shape>
            </w:pict>
          </mc:Fallback>
        </mc:AlternateContent>
      </w:r>
      <w:r w:rsidR="00F17B5D">
        <w:rPr>
          <w:rFonts w:ascii="Times New Roman"/>
          <w:noProof/>
          <w:sz w:val="20"/>
        </w:rPr>
        <mc:AlternateContent>
          <mc:Choice Requires="wps">
            <w:drawing>
              <wp:anchor distT="0" distB="0" distL="114300" distR="114300" simplePos="0" relativeHeight="251648000" behindDoc="0" locked="0" layoutInCell="1" allowOverlap="1" wp14:anchorId="1B84A06C" wp14:editId="30C27358">
                <wp:simplePos x="0" y="0"/>
                <wp:positionH relativeFrom="column">
                  <wp:posOffset>141759</wp:posOffset>
                </wp:positionH>
                <wp:positionV relativeFrom="paragraph">
                  <wp:posOffset>8968901</wp:posOffset>
                </wp:positionV>
                <wp:extent cx="6696709" cy="57150"/>
                <wp:effectExtent l="0" t="0" r="9525" b="0"/>
                <wp:wrapNone/>
                <wp:docPr id="19" name="Graphic 19"/>
                <wp:cNvGraphicFramePr/>
                <a:graphic xmlns:a="http://schemas.openxmlformats.org/drawingml/2006/main">
                  <a:graphicData uri="http://schemas.microsoft.com/office/word/2010/wordprocessingShape">
                    <wps:wsp>
                      <wps:cNvSpPr/>
                      <wps:spPr>
                        <a:xfrm>
                          <a:off x="0" y="0"/>
                          <a:ext cx="6696709" cy="57150"/>
                        </a:xfrm>
                        <a:custGeom>
                          <a:avLst/>
                          <a:gdLst/>
                          <a:ahLst/>
                          <a:cxnLst/>
                          <a:rect l="l" t="t" r="r" b="b"/>
                          <a:pathLst>
                            <a:path w="6696709" h="57150">
                              <a:moveTo>
                                <a:pt x="6696456" y="0"/>
                              </a:moveTo>
                              <a:lnTo>
                                <a:pt x="0" y="0"/>
                              </a:lnTo>
                              <a:lnTo>
                                <a:pt x="0" y="57149"/>
                              </a:lnTo>
                              <a:lnTo>
                                <a:pt x="6696456" y="57149"/>
                              </a:lnTo>
                              <a:lnTo>
                                <a:pt x="6696456" y="0"/>
                              </a:lnTo>
                              <a:close/>
                            </a:path>
                          </a:pathLst>
                        </a:custGeom>
                        <a:solidFill>
                          <a:srgbClr val="000080"/>
                        </a:solidFill>
                      </wps:spPr>
                      <wps:bodyPr wrap="square" lIns="0" tIns="0" rIns="0" bIns="0" rtlCol="0">
                        <a:prstTxWarp prst="textNoShape">
                          <a:avLst/>
                        </a:prstTxWarp>
                        <a:noAutofit/>
                      </wps:bodyPr>
                    </wps:wsp>
                  </a:graphicData>
                </a:graphic>
              </wp:anchor>
            </w:drawing>
          </mc:Choice>
          <mc:Fallback>
            <w:pict>
              <v:shape w14:anchorId="46CC7A57" id="Graphic 19" o:spid="_x0000_s1026" style="position:absolute;margin-left:11.15pt;margin-top:706.2pt;width:527.3pt;height:4.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6696709,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" path="m6696456,l,,,57149r6696456,l6696456,xe" fillcolor="navy" stroked="f">
                <v:path arrowok="t"/>
              </v:shape>
            </w:pict>
          </mc:Fallback>
        </mc:AlternateContent>
      </w:r>
    </w:p>
    <w:p w14:paraId="60748785" w14:textId="77777777" w:rsidR="000E229F" w:rsidRDefault="000E229F">
      <w:pPr>
        <w:rPr>
          <w:rFonts w:ascii="Times New Roman"/>
          <w:sz w:val="20"/>
        </w:rPr>
        <w:sectPr w:rsidR="000E229F">
          <w:footerReference w:type="default" r:id="rId13"/>
          <w:pgSz w:w="12240" w:h="15840"/>
          <w:pgMar w:top="440" w:right="320" w:bottom="940" w:left="620" w:header="0" w:footer="744" w:gutter="0"/>
          <w:cols w:space="720"/>
        </w:sectPr>
      </w:pPr>
    </w:p>
    <w:p w14:paraId="6074879E" w14:textId="46620431" w:rsidR="000E229F" w:rsidRDefault="00DD0C25">
      <w:pPr>
        <w:jc w:val="both"/>
        <w:sectPr w:rsidR="000E229F">
          <w:footerReference w:type="default" r:id="rId14"/>
          <w:pgSz w:w="12240" w:h="15840"/>
          <w:pgMar w:top="1220" w:right="320" w:bottom="960" w:left="620" w:header="0" w:footer="774" w:gutter="0"/>
          <w:cols w:space="720"/>
        </w:sectPr>
      </w:pPr>
      <w:r>
        <w:rPr>
          <w:noProof/>
        </w:rPr>
        <w:lastRenderedPageBreak/>
        <mc:AlternateContent>
          <mc:Choice Requires="wps">
            <w:drawing>
              <wp:anchor distT="0" distB="0" distL="114300" distR="114300" simplePos="0" relativeHeight="251651584" behindDoc="0" locked="0" layoutInCell="1" allowOverlap="1" wp14:anchorId="7001AD9B" wp14:editId="594DB16D">
                <wp:simplePos x="0" y="0"/>
                <wp:positionH relativeFrom="column">
                  <wp:posOffset>1716</wp:posOffset>
                </wp:positionH>
                <wp:positionV relativeFrom="paragraph">
                  <wp:posOffset>3574878</wp:posOffset>
                </wp:positionV>
                <wp:extent cx="7010400" cy="4728210"/>
                <wp:effectExtent l="0" t="0" r="0" b="0"/>
                <wp:wrapNone/>
                <wp:docPr id="1209849207" name="Text Box 7"/>
                <wp:cNvGraphicFramePr/>
                <a:graphic xmlns:a="http://schemas.openxmlformats.org/drawingml/2006/main">
                  <a:graphicData uri="http://schemas.microsoft.com/office/word/2010/wordprocessingShape">
                    <wps:wsp>
                      <wps:cNvSpPr txBox="1"/>
                      <wps:spPr>
                        <a:xfrm>
                          <a:off x="0" y="0"/>
                          <a:ext cx="7010400" cy="4728210"/>
                        </a:xfrm>
                        <a:prstGeom prst="rect">
                          <a:avLst/>
                        </a:prstGeom>
                        <a:noFill/>
                        <a:ln w="6350">
                          <a:noFill/>
                        </a:ln>
                      </wps:spPr>
                      <wps:txbx>
                        <w:txbxContent>
                          <w:p w14:paraId="5D46B495" w14:textId="77777777" w:rsidR="003E1E3F" w:rsidRPr="00E50359" w:rsidRDefault="003E1E3F" w:rsidP="003E1E3F">
                            <w:pPr>
                              <w:pStyle w:val="NormalWeb"/>
                              <w:rPr>
                                <w:rFonts w:ascii="Arial" w:hAnsi="Arial" w:cs="Arial"/>
                                <w:b/>
                                <w:bCs/>
                              </w:rPr>
                            </w:pPr>
                            <w:r w:rsidRPr="00E50359">
                              <w:rPr>
                                <w:rFonts w:ascii="Arial" w:hAnsi="Arial" w:cs="Arial"/>
                                <w:b/>
                                <w:bCs/>
                              </w:rPr>
                              <w:t>Sufficient information for exposure research includes:</w:t>
                            </w:r>
                          </w:p>
                          <w:p w14:paraId="7C8A9F4D"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complete unit of assignment</w:t>
                            </w:r>
                          </w:p>
                          <w:p w14:paraId="6D0E51BE"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A 120 day or less time-period</w:t>
                            </w:r>
                          </w:p>
                          <w:p w14:paraId="5962E121"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geographic location of the exposure event and</w:t>
                            </w:r>
                          </w:p>
                          <w:p w14:paraId="4163999D"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circumstances under which the Veteran was exposed to herbicides.</w:t>
                            </w:r>
                          </w:p>
                          <w:p w14:paraId="2508E1B8" w14:textId="22434885" w:rsidR="003E1E3F" w:rsidRPr="00E50359" w:rsidRDefault="003E1E3F" w:rsidP="003E1E3F">
                            <w:pPr>
                              <w:pStyle w:val="NormalWeb"/>
                              <w:rPr>
                                <w:rFonts w:ascii="Arial" w:hAnsi="Arial" w:cs="Arial"/>
                                <w:b/>
                                <w:bCs/>
                              </w:rPr>
                            </w:pPr>
                            <w:r w:rsidRPr="00E50359">
                              <w:rPr>
                                <w:rFonts w:ascii="Arial" w:hAnsi="Arial" w:cs="Arial"/>
                                <w:b/>
                                <w:bCs/>
                              </w:rPr>
                              <w:t xml:space="preserve">Requests for stressor corroboration to </w:t>
                            </w:r>
                            <w:r w:rsidR="00E72B2E">
                              <w:rPr>
                                <w:rFonts w:ascii="Arial" w:hAnsi="Arial" w:cs="Arial"/>
                                <w:b/>
                                <w:bCs/>
                              </w:rPr>
                              <w:t>RAR</w:t>
                            </w:r>
                            <w:r w:rsidRPr="00E50359">
                              <w:rPr>
                                <w:rFonts w:ascii="Arial" w:hAnsi="Arial" w:cs="Arial"/>
                                <w:b/>
                                <w:bCs/>
                              </w:rPr>
                              <w:t xml:space="preserve"> must include the following:</w:t>
                            </w:r>
                          </w:p>
                          <w:p w14:paraId="60C826D5"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Detailed description of the claimed event: who, what, when and where.</w:t>
                            </w:r>
                          </w:p>
                          <w:p w14:paraId="7986B528" w14:textId="125E3062" w:rsidR="003E1E3F" w:rsidRPr="00E50359" w:rsidRDefault="003E1E3F" w:rsidP="003E1E3F">
                            <w:pPr>
                              <w:pStyle w:val="NormalWeb"/>
                              <w:numPr>
                                <w:ilvl w:val="0"/>
                                <w:numId w:val="6"/>
                              </w:numPr>
                              <w:rPr>
                                <w:rFonts w:ascii="Arial" w:hAnsi="Arial" w:cs="Arial"/>
                              </w:rPr>
                            </w:pPr>
                            <w:r w:rsidRPr="00E50359">
                              <w:rPr>
                                <w:rFonts w:ascii="Arial" w:hAnsi="Arial" w:cs="Arial"/>
                              </w:rPr>
                              <w:t>The most specific date(s) available, at minimum the month and year, during</w:t>
                            </w:r>
                            <w:r>
                              <w:rPr>
                                <w:rFonts w:ascii="Arial" w:hAnsi="Arial" w:cs="Arial"/>
                              </w:rPr>
                              <w:t xml:space="preserve"> </w:t>
                            </w:r>
                            <w:r w:rsidRPr="00E50359">
                              <w:rPr>
                                <w:rFonts w:ascii="Arial" w:hAnsi="Arial" w:cs="Arial"/>
                              </w:rPr>
                              <w:t>which the stressful event occurred (</w:t>
                            </w:r>
                            <w:r w:rsidR="00E72B2E">
                              <w:rPr>
                                <w:rFonts w:ascii="Arial" w:hAnsi="Arial" w:cs="Arial"/>
                              </w:rPr>
                              <w:t>RAR</w:t>
                            </w:r>
                            <w:r w:rsidRPr="00E50359">
                              <w:rPr>
                                <w:rFonts w:ascii="Arial" w:hAnsi="Arial" w:cs="Arial"/>
                              </w:rPr>
                              <w:t xml:space="preserve"> will research a period up to 120 days). </w:t>
                            </w:r>
                          </w:p>
                          <w:p w14:paraId="3FE0C26E"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Veteran’s complete tour dates related to the unit of assignment when the</w:t>
                            </w:r>
                            <w:r>
                              <w:rPr>
                                <w:rFonts w:ascii="Arial" w:hAnsi="Arial" w:cs="Arial"/>
                              </w:rPr>
                              <w:t xml:space="preserve"> </w:t>
                            </w:r>
                            <w:r w:rsidRPr="00E50359">
                              <w:rPr>
                                <w:rFonts w:ascii="Arial" w:hAnsi="Arial" w:cs="Arial"/>
                              </w:rPr>
                              <w:t>incident occurred.</w:t>
                            </w:r>
                          </w:p>
                          <w:p w14:paraId="2C8FDC64"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designation of the Veteran’s unit of assignment at the time of the stressful event down to the lowest possible level.</w:t>
                            </w:r>
                          </w:p>
                          <w:p w14:paraId="2606A76B"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specific geographic location where the stressful event took place. In the Unit</w:t>
                            </w:r>
                            <w:r>
                              <w:rPr>
                                <w:rFonts w:ascii="Arial" w:hAnsi="Arial" w:cs="Arial"/>
                              </w:rPr>
                              <w:t xml:space="preserve"> </w:t>
                            </w:r>
                            <w:r w:rsidRPr="00E50359">
                              <w:rPr>
                                <w:rFonts w:ascii="Arial" w:hAnsi="Arial" w:cs="Arial"/>
                              </w:rPr>
                              <w:t>Location block in VBMS, provide precise locations such as Fallujah, Iraq, instead</w:t>
                            </w:r>
                            <w:r>
                              <w:rPr>
                                <w:rFonts w:ascii="Arial" w:hAnsi="Arial" w:cs="Arial"/>
                              </w:rPr>
                              <w:t xml:space="preserve"> </w:t>
                            </w:r>
                            <w:r w:rsidRPr="00E50359">
                              <w:rPr>
                                <w:rFonts w:ascii="Arial" w:hAnsi="Arial" w:cs="Arial"/>
                              </w:rPr>
                              <w:t>of Iraq, or Seoul, Korea, instead of just Korea.</w:t>
                            </w:r>
                          </w:p>
                          <w:p w14:paraId="68518B76"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For Air Force stressors, the Veteran’s military occupational specialty (MOS) at</w:t>
                            </w:r>
                            <w:r>
                              <w:rPr>
                                <w:rFonts w:ascii="Arial" w:hAnsi="Arial" w:cs="Arial"/>
                              </w:rPr>
                              <w:t xml:space="preserve"> </w:t>
                            </w:r>
                            <w:r w:rsidRPr="00E50359">
                              <w:rPr>
                                <w:rFonts w:ascii="Arial" w:hAnsi="Arial" w:cs="Arial"/>
                              </w:rPr>
                              <w:t>the time of the claimed event must be provided.</w:t>
                            </w:r>
                          </w:p>
                          <w:p w14:paraId="7E42B470" w14:textId="77777777" w:rsidR="003E1E3F" w:rsidRDefault="003E1E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AD9B" id="_x0000_s1041" type="#_x0000_t202" style="position:absolute;left:0;text-align:left;margin-left:.15pt;margin-top:281.5pt;width:552pt;height:37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" filled="f" stroked="f" strokeweight=".5pt">
                <v:textbox>
                  <w:txbxContent>
                    <w:p w14:paraId="5D46B495" w14:textId="77777777" w:rsidR="003E1E3F" w:rsidRPr="00E50359" w:rsidRDefault="003E1E3F" w:rsidP="003E1E3F">
                      <w:pPr>
                        <w:pStyle w:val="NormalWeb"/>
                        <w:rPr>
                          <w:rFonts w:ascii="Arial" w:hAnsi="Arial" w:cs="Arial"/>
                          <w:b/>
                          <w:bCs/>
                        </w:rPr>
                      </w:pPr>
                      <w:r w:rsidRPr="00E50359">
                        <w:rPr>
                          <w:rFonts w:ascii="Arial" w:hAnsi="Arial" w:cs="Arial"/>
                          <w:b/>
                          <w:bCs/>
                        </w:rPr>
                        <w:t>Sufficient information for exposure research includes:</w:t>
                      </w:r>
                    </w:p>
                    <w:p w14:paraId="7C8A9F4D"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complete unit of assignment</w:t>
                      </w:r>
                    </w:p>
                    <w:p w14:paraId="6D0E51BE"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A 120 day or less time-period</w:t>
                      </w:r>
                    </w:p>
                    <w:p w14:paraId="5962E121"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geographic location of the exposure event and</w:t>
                      </w:r>
                    </w:p>
                    <w:p w14:paraId="4163999D"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circumstances under which the Veteran was exposed to herbicides.</w:t>
                      </w:r>
                    </w:p>
                    <w:p w14:paraId="2508E1B8" w14:textId="22434885" w:rsidR="003E1E3F" w:rsidRPr="00E50359" w:rsidRDefault="003E1E3F" w:rsidP="003E1E3F">
                      <w:pPr>
                        <w:pStyle w:val="NormalWeb"/>
                        <w:rPr>
                          <w:rFonts w:ascii="Arial" w:hAnsi="Arial" w:cs="Arial"/>
                          <w:b/>
                          <w:bCs/>
                        </w:rPr>
                      </w:pPr>
                      <w:r w:rsidRPr="00E50359">
                        <w:rPr>
                          <w:rFonts w:ascii="Arial" w:hAnsi="Arial" w:cs="Arial"/>
                          <w:b/>
                          <w:bCs/>
                        </w:rPr>
                        <w:t xml:space="preserve">Requests for stressor corroboration to </w:t>
                      </w:r>
                      <w:r w:rsidR="00E72B2E">
                        <w:rPr>
                          <w:rFonts w:ascii="Arial" w:hAnsi="Arial" w:cs="Arial"/>
                          <w:b/>
                          <w:bCs/>
                        </w:rPr>
                        <w:t>RAR</w:t>
                      </w:r>
                      <w:r w:rsidRPr="00E50359">
                        <w:rPr>
                          <w:rFonts w:ascii="Arial" w:hAnsi="Arial" w:cs="Arial"/>
                          <w:b/>
                          <w:bCs/>
                        </w:rPr>
                        <w:t xml:space="preserve"> must include the following:</w:t>
                      </w:r>
                    </w:p>
                    <w:p w14:paraId="60C826D5"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Detailed description of the claimed event: who, what, when and where.</w:t>
                      </w:r>
                    </w:p>
                    <w:p w14:paraId="7986B528" w14:textId="125E3062" w:rsidR="003E1E3F" w:rsidRPr="00E50359" w:rsidRDefault="003E1E3F" w:rsidP="003E1E3F">
                      <w:pPr>
                        <w:pStyle w:val="NormalWeb"/>
                        <w:numPr>
                          <w:ilvl w:val="0"/>
                          <w:numId w:val="6"/>
                        </w:numPr>
                        <w:rPr>
                          <w:rFonts w:ascii="Arial" w:hAnsi="Arial" w:cs="Arial"/>
                        </w:rPr>
                      </w:pPr>
                      <w:r w:rsidRPr="00E50359">
                        <w:rPr>
                          <w:rFonts w:ascii="Arial" w:hAnsi="Arial" w:cs="Arial"/>
                        </w:rPr>
                        <w:t>The most specific date(s) available, at minimum the month and year, during</w:t>
                      </w:r>
                      <w:r>
                        <w:rPr>
                          <w:rFonts w:ascii="Arial" w:hAnsi="Arial" w:cs="Arial"/>
                        </w:rPr>
                        <w:t xml:space="preserve"> </w:t>
                      </w:r>
                      <w:r w:rsidRPr="00E50359">
                        <w:rPr>
                          <w:rFonts w:ascii="Arial" w:hAnsi="Arial" w:cs="Arial"/>
                        </w:rPr>
                        <w:t>which the stressful event occurred (</w:t>
                      </w:r>
                      <w:r w:rsidR="00E72B2E">
                        <w:rPr>
                          <w:rFonts w:ascii="Arial" w:hAnsi="Arial" w:cs="Arial"/>
                        </w:rPr>
                        <w:t>RAR</w:t>
                      </w:r>
                      <w:r w:rsidRPr="00E50359">
                        <w:rPr>
                          <w:rFonts w:ascii="Arial" w:hAnsi="Arial" w:cs="Arial"/>
                        </w:rPr>
                        <w:t xml:space="preserve"> will research a period up to 120 days). </w:t>
                      </w:r>
                    </w:p>
                    <w:p w14:paraId="3FE0C26E"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Veteran’s complete tour dates related to the unit of assignment when the</w:t>
                      </w:r>
                      <w:r>
                        <w:rPr>
                          <w:rFonts w:ascii="Arial" w:hAnsi="Arial" w:cs="Arial"/>
                        </w:rPr>
                        <w:t xml:space="preserve"> </w:t>
                      </w:r>
                      <w:r w:rsidRPr="00E50359">
                        <w:rPr>
                          <w:rFonts w:ascii="Arial" w:hAnsi="Arial" w:cs="Arial"/>
                        </w:rPr>
                        <w:t>incident occurred.</w:t>
                      </w:r>
                    </w:p>
                    <w:p w14:paraId="2C8FDC64"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designation of the Veteran’s unit of assignment at the time of the stressful event down to the lowest possible level.</w:t>
                      </w:r>
                    </w:p>
                    <w:p w14:paraId="2606A76B"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The specific geographic location where the stressful event took place. In the Unit</w:t>
                      </w:r>
                      <w:r>
                        <w:rPr>
                          <w:rFonts w:ascii="Arial" w:hAnsi="Arial" w:cs="Arial"/>
                        </w:rPr>
                        <w:t xml:space="preserve"> </w:t>
                      </w:r>
                      <w:r w:rsidRPr="00E50359">
                        <w:rPr>
                          <w:rFonts w:ascii="Arial" w:hAnsi="Arial" w:cs="Arial"/>
                        </w:rPr>
                        <w:t>Location block in VBMS, provide precise locations such as Fallujah, Iraq, instead</w:t>
                      </w:r>
                      <w:r>
                        <w:rPr>
                          <w:rFonts w:ascii="Arial" w:hAnsi="Arial" w:cs="Arial"/>
                        </w:rPr>
                        <w:t xml:space="preserve"> </w:t>
                      </w:r>
                      <w:r w:rsidRPr="00E50359">
                        <w:rPr>
                          <w:rFonts w:ascii="Arial" w:hAnsi="Arial" w:cs="Arial"/>
                        </w:rPr>
                        <w:t>of Iraq, or Seoul, Korea, instead of just Korea.</w:t>
                      </w:r>
                    </w:p>
                    <w:p w14:paraId="68518B76" w14:textId="77777777" w:rsidR="003E1E3F" w:rsidRPr="00E50359" w:rsidRDefault="003E1E3F" w:rsidP="003E1E3F">
                      <w:pPr>
                        <w:pStyle w:val="NormalWeb"/>
                        <w:numPr>
                          <w:ilvl w:val="0"/>
                          <w:numId w:val="6"/>
                        </w:numPr>
                        <w:rPr>
                          <w:rFonts w:ascii="Arial" w:hAnsi="Arial" w:cs="Arial"/>
                        </w:rPr>
                      </w:pPr>
                      <w:r w:rsidRPr="00E50359">
                        <w:rPr>
                          <w:rFonts w:ascii="Arial" w:hAnsi="Arial" w:cs="Arial"/>
                        </w:rPr>
                        <w:t>For Air Force stressors, the Veteran’s military occupational specialty (MOS) at</w:t>
                      </w:r>
                      <w:r>
                        <w:rPr>
                          <w:rFonts w:ascii="Arial" w:hAnsi="Arial" w:cs="Arial"/>
                        </w:rPr>
                        <w:t xml:space="preserve"> </w:t>
                      </w:r>
                      <w:r w:rsidRPr="00E50359">
                        <w:rPr>
                          <w:rFonts w:ascii="Arial" w:hAnsi="Arial" w:cs="Arial"/>
                        </w:rPr>
                        <w:t>the time of the claimed event must be provided.</w:t>
                      </w:r>
                    </w:p>
                    <w:p w14:paraId="7E42B470" w14:textId="77777777" w:rsidR="003E1E3F" w:rsidRDefault="003E1E3F"/>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668F0E27" wp14:editId="56A88EDC">
                <wp:simplePos x="0" y="0"/>
                <wp:positionH relativeFrom="column">
                  <wp:posOffset>1716</wp:posOffset>
                </wp:positionH>
                <wp:positionV relativeFrom="paragraph">
                  <wp:posOffset>2915474</wp:posOffset>
                </wp:positionV>
                <wp:extent cx="7058660" cy="5437007"/>
                <wp:effectExtent l="0" t="0" r="27940" b="11430"/>
                <wp:wrapNone/>
                <wp:docPr id="1406147891" name="Text Box 6"/>
                <wp:cNvGraphicFramePr/>
                <a:graphic xmlns:a="http://schemas.openxmlformats.org/drawingml/2006/main">
                  <a:graphicData uri="http://schemas.microsoft.com/office/word/2010/wordprocessingShape">
                    <wps:wsp>
                      <wps:cNvSpPr txBox="1"/>
                      <wps:spPr>
                        <a:xfrm>
                          <a:off x="0" y="0"/>
                          <a:ext cx="7058660" cy="5437007"/>
                        </a:xfrm>
                        <a:prstGeom prst="rect">
                          <a:avLst/>
                        </a:prstGeom>
                        <a:solidFill>
                          <a:schemeClr val="lt1"/>
                        </a:solidFill>
                        <a:ln w="6350">
                          <a:solidFill>
                            <a:prstClr val="black"/>
                          </a:solidFill>
                        </a:ln>
                      </wps:spPr>
                      <wps:txbx>
                        <w:txbxContent>
                          <w:p w14:paraId="4D4AA221" w14:textId="5A20971E" w:rsidR="00715BE8" w:rsidRPr="003E1E3F" w:rsidRDefault="00715BE8" w:rsidP="00715BE8">
                            <w:pPr>
                              <w:jc w:val="center"/>
                              <w:rPr>
                                <w:b/>
                                <w:color w:val="4BACC6"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E1E3F">
                              <w:rPr>
                                <w:b/>
                                <w:color w:val="4BACC6"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Information needed for effective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0E27" id="_x0000_s1042" type="#_x0000_t202" style="position:absolute;left:0;text-align:left;margin-left:.15pt;margin-top:229.55pt;width:555.8pt;height:42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" fillcolor="white [3201]" strokeweight=".5pt">
                <v:textbox>
                  <w:txbxContent>
                    <w:p w14:paraId="4D4AA221" w14:textId="5A20971E" w:rsidR="00715BE8" w:rsidRPr="003E1E3F" w:rsidRDefault="00715BE8" w:rsidP="00715BE8">
                      <w:pPr>
                        <w:jc w:val="center"/>
                        <w:rPr>
                          <w:b/>
                          <w:color w:val="4BACC6"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E1E3F">
                        <w:rPr>
                          <w:b/>
                          <w:color w:val="4BACC6"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Information needed for effective research.</w:t>
                      </w:r>
                    </w:p>
                  </w:txbxContent>
                </v:textbox>
              </v:shape>
            </w:pict>
          </mc:Fallback>
        </mc:AlternateContent>
      </w:r>
      <w:r w:rsidR="00027242">
        <w:rPr>
          <w:noProof/>
        </w:rPr>
        <mc:AlternateContent>
          <mc:Choice Requires="wps">
            <w:drawing>
              <wp:anchor distT="0" distB="0" distL="114300" distR="114300" simplePos="0" relativeHeight="251663872" behindDoc="0" locked="0" layoutInCell="1" allowOverlap="1" wp14:anchorId="66C0469A" wp14:editId="56DF5280">
                <wp:simplePos x="0" y="0"/>
                <wp:positionH relativeFrom="column">
                  <wp:posOffset>5751727</wp:posOffset>
                </wp:positionH>
                <wp:positionV relativeFrom="paragraph">
                  <wp:posOffset>7281905</wp:posOffset>
                </wp:positionV>
                <wp:extent cx="1243656" cy="996779"/>
                <wp:effectExtent l="0" t="0" r="0" b="0"/>
                <wp:wrapNone/>
                <wp:docPr id="433608792" name="Text Box 8"/>
                <wp:cNvGraphicFramePr/>
                <a:graphic xmlns:a="http://schemas.openxmlformats.org/drawingml/2006/main">
                  <a:graphicData uri="http://schemas.microsoft.com/office/word/2010/wordprocessingShape">
                    <wps:wsp>
                      <wps:cNvSpPr txBox="1"/>
                      <wps:spPr>
                        <a:xfrm>
                          <a:off x="0" y="0"/>
                          <a:ext cx="1243656" cy="996779"/>
                        </a:xfrm>
                        <a:prstGeom prst="rect">
                          <a:avLst/>
                        </a:prstGeom>
                        <a:solidFill>
                          <a:schemeClr val="lt1"/>
                        </a:solidFill>
                        <a:ln w="6350">
                          <a:noFill/>
                        </a:ln>
                      </wps:spPr>
                      <wps:txbx>
                        <w:txbxContent>
                          <w:p w14:paraId="4FEA2CAA" w14:textId="6D95C7DC" w:rsidR="00027242" w:rsidRDefault="00033E70">
                            <w:r>
                              <w:rPr>
                                <w:noProof/>
                              </w:rPr>
                              <w:drawing>
                                <wp:inline distT="0" distB="0" distL="0" distR="0" wp14:anchorId="26213710" wp14:editId="49B4ACF1">
                                  <wp:extent cx="1054100" cy="1054100"/>
                                  <wp:effectExtent l="0" t="0" r="0" b="0"/>
                                  <wp:docPr id="4" name="Picture 3" descr="Action Research PNG Images,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on Research PNG Images, Act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0469A" id="_x0000_s1043" type="#_x0000_t202" style="position:absolute;left:0;text-align:left;margin-left:452.9pt;margin-top:573.4pt;width:97.95pt;height:78.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" fillcolor="white [3201]" stroked="f" strokeweight=".5pt">
                <v:textbox>
                  <w:txbxContent>
                    <w:p w14:paraId="4FEA2CAA" w14:textId="6D95C7DC" w:rsidR="00027242" w:rsidRDefault="00033E70">
                      <w:r>
                        <w:rPr>
                          <w:noProof/>
                        </w:rPr>
                        <w:drawing>
                          <wp:inline distT="0" distB="0" distL="0" distR="0" wp14:anchorId="26213710" wp14:editId="49B4ACF1">
                            <wp:extent cx="1054100" cy="1054100"/>
                            <wp:effectExtent l="0" t="0" r="0" b="0"/>
                            <wp:docPr id="4" name="Picture 3" descr="Action Research PNG Images,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on Research PNG Images, Act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xbxContent>
                </v:textbox>
              </v:shape>
            </w:pict>
          </mc:Fallback>
        </mc:AlternateContent>
      </w:r>
      <w:r w:rsidR="00715BE8">
        <w:rPr>
          <w:noProof/>
        </w:rPr>
        <mc:AlternateContent>
          <mc:Choice Requires="wps">
            <w:drawing>
              <wp:anchor distT="0" distB="0" distL="114300" distR="114300" simplePos="0" relativeHeight="251637248" behindDoc="0" locked="0" layoutInCell="1" allowOverlap="1" wp14:anchorId="7A3E8082" wp14:editId="65BD596C">
                <wp:simplePos x="0" y="0"/>
                <wp:positionH relativeFrom="column">
                  <wp:posOffset>1716</wp:posOffset>
                </wp:positionH>
                <wp:positionV relativeFrom="paragraph">
                  <wp:posOffset>-560516</wp:posOffset>
                </wp:positionV>
                <wp:extent cx="7059244" cy="3475990"/>
                <wp:effectExtent l="0" t="0" r="27940" b="10160"/>
                <wp:wrapNone/>
                <wp:docPr id="658132437" name="Text Box 2"/>
                <wp:cNvGraphicFramePr/>
                <a:graphic xmlns:a="http://schemas.openxmlformats.org/drawingml/2006/main">
                  <a:graphicData uri="http://schemas.microsoft.com/office/word/2010/wordprocessingShape">
                    <wps:wsp>
                      <wps:cNvSpPr txBox="1"/>
                      <wps:spPr>
                        <a:xfrm>
                          <a:off x="0" y="0"/>
                          <a:ext cx="7059244" cy="3475990"/>
                        </a:xfrm>
                        <a:prstGeom prst="rect">
                          <a:avLst/>
                        </a:prstGeom>
                        <a:solidFill>
                          <a:schemeClr val="lt1"/>
                        </a:solidFill>
                        <a:ln w="6350">
                          <a:solidFill>
                            <a:prstClr val="black"/>
                          </a:solidFill>
                        </a:ln>
                      </wps:spPr>
                      <wps:txbx>
                        <w:txbxContent>
                          <w:p w14:paraId="3D6A7A40" w14:textId="229F6927" w:rsidR="00074B65" w:rsidRDefault="001B32E1" w:rsidP="001B32E1">
                            <w:pPr>
                              <w:ind w:left="3600"/>
                            </w:pPr>
                            <w:r>
                              <w:rPr>
                                <w:noProof/>
                              </w:rPr>
                              <w:drawing>
                                <wp:inline distT="0" distB="0" distL="0" distR="0" wp14:anchorId="5891C3AD" wp14:editId="6B0C9AC3">
                                  <wp:extent cx="2381250" cy="1190625"/>
                                  <wp:effectExtent l="0" t="0" r="0" b="9525"/>
                                  <wp:docPr id="103850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06928" name=""/>
                                          <pic:cNvPicPr/>
                                        </pic:nvPicPr>
                                        <pic:blipFill>
                                          <a:blip r:embed="rId16"/>
                                          <a:stretch>
                                            <a:fillRect/>
                                          </a:stretch>
                                        </pic:blipFill>
                                        <pic:spPr>
                                          <a:xfrm>
                                            <a:off x="0" y="0"/>
                                            <a:ext cx="2381250" cy="1190625"/>
                                          </a:xfrm>
                                          <a:prstGeom prst="rect">
                                            <a:avLst/>
                                          </a:prstGeom>
                                        </pic:spPr>
                                      </pic:pic>
                                    </a:graphicData>
                                  </a:graphic>
                                </wp:inline>
                              </w:drawing>
                            </w:r>
                          </w:p>
                          <w:p w14:paraId="28B817CD" w14:textId="77777777" w:rsidR="00BB4900" w:rsidRDefault="00BB4900" w:rsidP="001B32E1">
                            <w:pPr>
                              <w:ind w:left="3600"/>
                            </w:pPr>
                          </w:p>
                          <w:p w14:paraId="3A3AA76A" w14:textId="77777777" w:rsidR="00BB4900" w:rsidRPr="009E68C3" w:rsidRDefault="00BB4900" w:rsidP="00BB4900">
                            <w:pPr>
                              <w:pStyle w:val="NormalWeb"/>
                              <w:rPr>
                                <w:rFonts w:ascii="Arial" w:hAnsi="Arial" w:cs="Arial"/>
                                <w:b/>
                                <w:bCs/>
                              </w:rPr>
                            </w:pPr>
                            <w:r w:rsidRPr="009E68C3">
                              <w:rPr>
                                <w:rFonts w:ascii="Arial" w:hAnsi="Arial" w:cs="Arial"/>
                                <w:b/>
                                <w:bCs/>
                              </w:rPr>
                              <w:t>Rebuttal Process</w:t>
                            </w:r>
                          </w:p>
                          <w:p w14:paraId="77356F23" w14:textId="77777777" w:rsidR="00BB4900" w:rsidRPr="009E68C3" w:rsidRDefault="00BB4900" w:rsidP="00BB4900">
                            <w:pPr>
                              <w:pStyle w:val="NormalWeb"/>
                              <w:rPr>
                                <w:rFonts w:ascii="Arial" w:hAnsi="Arial" w:cs="Arial"/>
                              </w:rPr>
                            </w:pPr>
                            <w:r w:rsidRPr="009E68C3">
                              <w:rPr>
                                <w:rFonts w:ascii="Arial" w:hAnsi="Arial" w:cs="Arial"/>
                              </w:rPr>
                              <w:t>Rebuttals that simply state, "I am not responsible for this because I just input what the VSR's send me" will not be considered for an additional review.</w:t>
                            </w:r>
                          </w:p>
                          <w:p w14:paraId="57F5858E" w14:textId="77777777" w:rsidR="00BB4900" w:rsidRDefault="00BB4900" w:rsidP="00BB4900">
                            <w:pPr>
                              <w:pStyle w:val="NormalWeb"/>
                              <w:rPr>
                                <w:rFonts w:ascii="Arial" w:hAnsi="Arial" w:cs="Arial"/>
                              </w:rPr>
                            </w:pPr>
                            <w:r w:rsidRPr="009E68C3">
                              <w:rPr>
                                <w:rFonts w:ascii="Arial" w:hAnsi="Arial" w:cs="Arial"/>
                              </w:rPr>
                              <w:t>In order for an error rebuttal to be accepted for reconsideration, please clearly state the reason(s) for disagreement and provide supporting evidence or documentation and a thorough review of your rebuttal will be conducted, and a response will be provided in a timely manner.</w:t>
                            </w:r>
                          </w:p>
                          <w:p w14:paraId="7A661B85" w14:textId="77777777" w:rsidR="00BB4900" w:rsidRDefault="00BB4900" w:rsidP="00BB4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3E8082" id="_x0000_s1044" type="#_x0000_t202" style="position:absolute;left:0;text-align:left;margin-left:.15pt;margin-top:-44.15pt;width:555.85pt;height:273.7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" fillcolor="white [3201]" strokeweight=".5pt">
                <v:textbox>
                  <w:txbxContent>
                    <w:p w14:paraId="3D6A7A40" w14:textId="229F6927" w:rsidR="00074B65" w:rsidRDefault="001B32E1" w:rsidP="001B32E1">
                      <w:pPr>
                        <w:ind w:left="3600"/>
                      </w:pPr>
                      <w:r>
                        <w:rPr>
                          <w:noProof/>
                        </w:rPr>
                        <w:drawing>
                          <wp:inline distT="0" distB="0" distL="0" distR="0" wp14:anchorId="5891C3AD" wp14:editId="6B0C9AC3">
                            <wp:extent cx="2381250" cy="1190625"/>
                            <wp:effectExtent l="0" t="0" r="0" b="9525"/>
                            <wp:docPr id="103850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06928" name=""/>
                                    <pic:cNvPicPr/>
                                  </pic:nvPicPr>
                                  <pic:blipFill>
                                    <a:blip r:embed="rId16"/>
                                    <a:stretch>
                                      <a:fillRect/>
                                    </a:stretch>
                                  </pic:blipFill>
                                  <pic:spPr>
                                    <a:xfrm>
                                      <a:off x="0" y="0"/>
                                      <a:ext cx="2381250" cy="1190625"/>
                                    </a:xfrm>
                                    <a:prstGeom prst="rect">
                                      <a:avLst/>
                                    </a:prstGeom>
                                  </pic:spPr>
                                </pic:pic>
                              </a:graphicData>
                            </a:graphic>
                          </wp:inline>
                        </w:drawing>
                      </w:r>
                    </w:p>
                    <w:p w14:paraId="28B817CD" w14:textId="77777777" w:rsidR="00BB4900" w:rsidRDefault="00BB4900" w:rsidP="001B32E1">
                      <w:pPr>
                        <w:ind w:left="3600"/>
                      </w:pPr>
                    </w:p>
                    <w:p w14:paraId="3A3AA76A" w14:textId="77777777" w:rsidR="00BB4900" w:rsidRPr="009E68C3" w:rsidRDefault="00BB4900" w:rsidP="00BB4900">
                      <w:pPr>
                        <w:pStyle w:val="NormalWeb"/>
                        <w:rPr>
                          <w:rFonts w:ascii="Arial" w:hAnsi="Arial" w:cs="Arial"/>
                          <w:b/>
                          <w:bCs/>
                        </w:rPr>
                      </w:pPr>
                      <w:r w:rsidRPr="009E68C3">
                        <w:rPr>
                          <w:rFonts w:ascii="Arial" w:hAnsi="Arial" w:cs="Arial"/>
                          <w:b/>
                          <w:bCs/>
                        </w:rPr>
                        <w:t>Rebuttal Process</w:t>
                      </w:r>
                    </w:p>
                    <w:p w14:paraId="77356F23" w14:textId="77777777" w:rsidR="00BB4900" w:rsidRPr="009E68C3" w:rsidRDefault="00BB4900" w:rsidP="00BB4900">
                      <w:pPr>
                        <w:pStyle w:val="NormalWeb"/>
                        <w:rPr>
                          <w:rFonts w:ascii="Arial" w:hAnsi="Arial" w:cs="Arial"/>
                        </w:rPr>
                      </w:pPr>
                      <w:r w:rsidRPr="009E68C3">
                        <w:rPr>
                          <w:rFonts w:ascii="Arial" w:hAnsi="Arial" w:cs="Arial"/>
                        </w:rPr>
                        <w:t>Rebuttals that simply state, "I am not responsible for this because I just input what the VSR's send me" will not be considered for an additional review.</w:t>
                      </w:r>
                    </w:p>
                    <w:p w14:paraId="57F5858E" w14:textId="77777777" w:rsidR="00BB4900" w:rsidRDefault="00BB4900" w:rsidP="00BB4900">
                      <w:pPr>
                        <w:pStyle w:val="NormalWeb"/>
                        <w:rPr>
                          <w:rFonts w:ascii="Arial" w:hAnsi="Arial" w:cs="Arial"/>
                        </w:rPr>
                      </w:pPr>
                      <w:r w:rsidRPr="009E68C3">
                        <w:rPr>
                          <w:rFonts w:ascii="Arial" w:hAnsi="Arial" w:cs="Arial"/>
                        </w:rPr>
                        <w:t>In order for an error rebuttal to be accepted for reconsideration, please clearly state the reason(s) for disagreement and provide supporting evidence or documentation and a thorough review of your rebuttal will be conducted, and a response will be provided in a timely manner.</w:t>
                      </w:r>
                    </w:p>
                    <w:p w14:paraId="7A661B85" w14:textId="77777777" w:rsidR="00BB4900" w:rsidRDefault="00BB4900" w:rsidP="00BB4900"/>
                  </w:txbxContent>
                </v:textbox>
              </v:shape>
            </w:pict>
          </mc:Fallback>
        </mc:AlternateContent>
      </w:r>
    </w:p>
    <w:p w14:paraId="6074879F" w14:textId="6F25DB9A" w:rsidR="000E229F" w:rsidRDefault="00666851">
      <w:pPr>
        <w:pStyle w:val="BodyText"/>
        <w:ind w:left="107"/>
        <w:rPr>
          <w:sz w:val="20"/>
        </w:rPr>
      </w:pPr>
      <w:r>
        <w:rPr>
          <w:noProof/>
        </w:rPr>
        <w:lastRenderedPageBreak/>
        <mc:AlternateContent>
          <mc:Choice Requires="wps">
            <w:drawing>
              <wp:anchor distT="0" distB="0" distL="114300" distR="114300" simplePos="0" relativeHeight="251664896" behindDoc="0" locked="0" layoutInCell="1" allowOverlap="1" wp14:anchorId="7EC0C474" wp14:editId="3226BEA8">
                <wp:simplePos x="0" y="0"/>
                <wp:positionH relativeFrom="column">
                  <wp:posOffset>-138327</wp:posOffset>
                </wp:positionH>
                <wp:positionV relativeFrom="paragraph">
                  <wp:posOffset>5897605</wp:posOffset>
                </wp:positionV>
                <wp:extent cx="7291001" cy="2577019"/>
                <wp:effectExtent l="0" t="0" r="24765" b="13970"/>
                <wp:wrapNone/>
                <wp:docPr id="1224507469" name="Text Box 18"/>
                <wp:cNvGraphicFramePr/>
                <a:graphic xmlns:a="http://schemas.openxmlformats.org/drawingml/2006/main">
                  <a:graphicData uri="http://schemas.microsoft.com/office/word/2010/wordprocessingShape">
                    <wps:wsp>
                      <wps:cNvSpPr txBox="1"/>
                      <wps:spPr>
                        <a:xfrm>
                          <a:off x="0" y="0"/>
                          <a:ext cx="7291001" cy="2577019"/>
                        </a:xfrm>
                        <a:prstGeom prst="rect">
                          <a:avLst/>
                        </a:prstGeom>
                        <a:solidFill>
                          <a:schemeClr val="lt1"/>
                        </a:solidFill>
                        <a:ln w="6350">
                          <a:solidFill>
                            <a:schemeClr val="tx1"/>
                          </a:solidFill>
                        </a:ln>
                      </wps:spPr>
                      <wps:txbx>
                        <w:txbxContent>
                          <w:p w14:paraId="18675AE0" w14:textId="70909830" w:rsidR="00F413E2" w:rsidRDefault="009C0C70" w:rsidP="00972F11">
                            <w:pPr>
                              <w:jc w:val="center"/>
                            </w:pPr>
                            <w:r>
                              <w:rPr>
                                <w:noProof/>
                              </w:rPr>
                              <w:drawing>
                                <wp:inline distT="0" distB="0" distL="0" distR="0" wp14:anchorId="762B68D0" wp14:editId="7A60EBAB">
                                  <wp:extent cx="3247390" cy="2282825"/>
                                  <wp:effectExtent l="0" t="0" r="0" b="3175"/>
                                  <wp:docPr id="7657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0932" name=""/>
                                          <pic:cNvPicPr/>
                                        </pic:nvPicPr>
                                        <pic:blipFill>
                                          <a:blip r:embed="rId17"/>
                                          <a:stretch>
                                            <a:fillRect/>
                                          </a:stretch>
                                        </pic:blipFill>
                                        <pic:spPr>
                                          <a:xfrm>
                                            <a:off x="0" y="0"/>
                                            <a:ext cx="3247390" cy="2282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0C474" id="Text Box 18" o:spid="_x0000_s1045" type="#_x0000_t202" style="position:absolute;left:0;text-align:left;margin-left:-10.9pt;margin-top:464.4pt;width:574.1pt;height:202.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" fillcolor="white [3201]" strokecolor="black [3213]" strokeweight=".5pt">
                <v:textbox>
                  <w:txbxContent>
                    <w:p w14:paraId="18675AE0" w14:textId="70909830" w:rsidR="00F413E2" w:rsidRDefault="009C0C70" w:rsidP="00972F11">
                      <w:pPr>
                        <w:jc w:val="center"/>
                      </w:pPr>
                      <w:r>
                        <w:rPr>
                          <w:noProof/>
                        </w:rPr>
                        <w:drawing>
                          <wp:inline distT="0" distB="0" distL="0" distR="0" wp14:anchorId="762B68D0" wp14:editId="7A60EBAB">
                            <wp:extent cx="3247390" cy="2282825"/>
                            <wp:effectExtent l="0" t="0" r="0" b="3175"/>
                            <wp:docPr id="7657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0932" name=""/>
                                    <pic:cNvPicPr/>
                                  </pic:nvPicPr>
                                  <pic:blipFill>
                                    <a:blip r:embed="rId17"/>
                                    <a:stretch>
                                      <a:fillRect/>
                                    </a:stretch>
                                  </pic:blipFill>
                                  <pic:spPr>
                                    <a:xfrm>
                                      <a:off x="0" y="0"/>
                                      <a:ext cx="3247390" cy="2282825"/>
                                    </a:xfrm>
                                    <a:prstGeom prst="rect">
                                      <a:avLst/>
                                    </a:prstGeom>
                                  </pic:spPr>
                                </pic:pic>
                              </a:graphicData>
                            </a:graphic>
                          </wp:inline>
                        </w:drawing>
                      </w:r>
                    </w:p>
                  </w:txbxContent>
                </v:textbox>
              </v:shape>
            </w:pict>
          </mc:Fallback>
        </mc:AlternateContent>
      </w:r>
      <w:r w:rsidR="009C0C70">
        <w:rPr>
          <w:noProof/>
        </w:rPr>
        <mc:AlternateContent>
          <mc:Choice Requires="wps">
            <w:drawing>
              <wp:anchor distT="0" distB="0" distL="114300" distR="114300" simplePos="0" relativeHeight="251653632" behindDoc="0" locked="0" layoutInCell="1" allowOverlap="1" wp14:anchorId="3A74D794" wp14:editId="6D86FB5B">
                <wp:simplePos x="0" y="0"/>
                <wp:positionH relativeFrom="column">
                  <wp:posOffset>-146565</wp:posOffset>
                </wp:positionH>
                <wp:positionV relativeFrom="paragraph">
                  <wp:posOffset>2758990</wp:posOffset>
                </wp:positionV>
                <wp:extent cx="7298055" cy="5716150"/>
                <wp:effectExtent l="0" t="0" r="17145" b="18415"/>
                <wp:wrapNone/>
                <wp:docPr id="1154995282" name="Text Box 13"/>
                <wp:cNvGraphicFramePr/>
                <a:graphic xmlns:a="http://schemas.openxmlformats.org/drawingml/2006/main">
                  <a:graphicData uri="http://schemas.microsoft.com/office/word/2010/wordprocessingShape">
                    <wps:wsp>
                      <wps:cNvSpPr txBox="1"/>
                      <wps:spPr>
                        <a:xfrm>
                          <a:off x="0" y="0"/>
                          <a:ext cx="7298055" cy="5716150"/>
                        </a:xfrm>
                        <a:prstGeom prst="rect">
                          <a:avLst/>
                        </a:prstGeom>
                        <a:solidFill>
                          <a:schemeClr val="lt1"/>
                        </a:solidFill>
                        <a:ln w="6350">
                          <a:solidFill>
                            <a:prstClr val="black"/>
                          </a:solidFill>
                        </a:ln>
                      </wps:spPr>
                      <wps:txbx>
                        <w:txbxContent>
                          <w:p w14:paraId="5D8AAC3D" w14:textId="44F5CE52" w:rsidR="00D53CC4" w:rsidRPr="00D53CC4" w:rsidRDefault="00D53CC4" w:rsidP="00D53CC4">
                            <w:pPr>
                              <w:jc w:val="center"/>
                              <w:rPr>
                                <w:color w:val="FF0000"/>
                                <w:sz w:val="40"/>
                                <w:szCs w:val="40"/>
                              </w:rPr>
                            </w:pPr>
                            <w:r w:rsidRPr="00D53CC4">
                              <w:rPr>
                                <w:color w:val="FF0000"/>
                                <w:sz w:val="40"/>
                                <w:szCs w:val="40"/>
                              </w:rPr>
                              <w:t>Do Not Submit</w:t>
                            </w:r>
                          </w:p>
                          <w:p w14:paraId="7D37568C" w14:textId="77777777" w:rsidR="00D53CC4" w:rsidRDefault="00D53CC4" w:rsidP="00D53CC4">
                            <w:pPr>
                              <w:rPr>
                                <w:sz w:val="24"/>
                                <w:szCs w:val="24"/>
                              </w:rPr>
                            </w:pPr>
                          </w:p>
                          <w:p w14:paraId="27F7E745" w14:textId="74D2D348" w:rsidR="00D53CC4" w:rsidRDefault="00D53CC4" w:rsidP="00D53CC4">
                            <w:pPr>
                              <w:rPr>
                                <w:sz w:val="24"/>
                                <w:szCs w:val="24"/>
                              </w:rPr>
                            </w:pPr>
                            <w:r w:rsidRPr="000D57A9">
                              <w:rPr>
                                <w:sz w:val="24"/>
                                <w:szCs w:val="24"/>
                              </w:rPr>
                              <w:t xml:space="preserve">Some reported stressor events are impossible to verify and should not be referred to </w:t>
                            </w:r>
                            <w:r w:rsidR="00E72B2E">
                              <w:rPr>
                                <w:sz w:val="24"/>
                                <w:szCs w:val="24"/>
                              </w:rPr>
                              <w:t>RAR</w:t>
                            </w:r>
                            <w:r w:rsidRPr="000D57A9">
                              <w:rPr>
                                <w:sz w:val="24"/>
                                <w:szCs w:val="24"/>
                              </w:rPr>
                              <w:t xml:space="preserve"> for research</w:t>
                            </w:r>
                            <w:r>
                              <w:rPr>
                                <w:sz w:val="24"/>
                                <w:szCs w:val="24"/>
                              </w:rPr>
                              <w:t xml:space="preserve"> such as e</w:t>
                            </w:r>
                            <w:r w:rsidRPr="000D57A9">
                              <w:rPr>
                                <w:sz w:val="24"/>
                                <w:szCs w:val="24"/>
                              </w:rPr>
                              <w:t xml:space="preserve">vents that almost happened and mistreatment of enemy prisoners. If, after requesting/obtaining pertinent facts from the Veteran, it is obvious that verification simply is not feasible, the claim will be decided based on the evidence of record. A research request should not be submitted to </w:t>
                            </w:r>
                            <w:r w:rsidR="00E72B2E">
                              <w:rPr>
                                <w:sz w:val="24"/>
                                <w:szCs w:val="24"/>
                              </w:rPr>
                              <w:t>RAR</w:t>
                            </w:r>
                            <w:r w:rsidRPr="000D57A9">
                              <w:rPr>
                                <w:sz w:val="24"/>
                                <w:szCs w:val="24"/>
                              </w:rPr>
                              <w:t>.</w:t>
                            </w:r>
                          </w:p>
                          <w:p w14:paraId="309F04F9" w14:textId="77777777" w:rsidR="00D53CC4" w:rsidRPr="000D57A9" w:rsidRDefault="00D53CC4" w:rsidP="00D53CC4">
                            <w:pPr>
                              <w:rPr>
                                <w:sz w:val="24"/>
                                <w:szCs w:val="24"/>
                              </w:rPr>
                            </w:pPr>
                          </w:p>
                          <w:p w14:paraId="5222DA2B" w14:textId="07943ABB" w:rsidR="00D53CC4" w:rsidRPr="000D57A9" w:rsidRDefault="00D53CC4" w:rsidP="00D53CC4">
                            <w:pPr>
                              <w:rPr>
                                <w:sz w:val="24"/>
                                <w:szCs w:val="24"/>
                              </w:rPr>
                            </w:pPr>
                            <w:r w:rsidRPr="000D57A9">
                              <w:rPr>
                                <w:sz w:val="24"/>
                                <w:szCs w:val="24"/>
                              </w:rPr>
                              <w:t>For example:</w:t>
                            </w:r>
                          </w:p>
                          <w:p w14:paraId="1E1892F8" w14:textId="77777777" w:rsidR="00D53CC4" w:rsidRPr="00D53CC4" w:rsidRDefault="00D53CC4" w:rsidP="00D53CC4">
                            <w:pPr>
                              <w:pStyle w:val="ListParagraph"/>
                              <w:numPr>
                                <w:ilvl w:val="0"/>
                                <w:numId w:val="8"/>
                              </w:numPr>
                              <w:rPr>
                                <w:sz w:val="24"/>
                                <w:szCs w:val="24"/>
                              </w:rPr>
                            </w:pPr>
                            <w:r w:rsidRPr="00D53CC4">
                              <w:rPr>
                                <w:sz w:val="24"/>
                                <w:szCs w:val="24"/>
                              </w:rPr>
                              <w:t>I drove over a land mine, but it didn’t explode.</w:t>
                            </w:r>
                          </w:p>
                          <w:p w14:paraId="2FCAE46C" w14:textId="77777777" w:rsidR="00D53CC4" w:rsidRPr="00D53CC4" w:rsidRDefault="00D53CC4" w:rsidP="00D53CC4">
                            <w:pPr>
                              <w:pStyle w:val="ListParagraph"/>
                              <w:numPr>
                                <w:ilvl w:val="0"/>
                                <w:numId w:val="8"/>
                              </w:numPr>
                              <w:rPr>
                                <w:sz w:val="24"/>
                                <w:szCs w:val="24"/>
                              </w:rPr>
                            </w:pPr>
                            <w:r w:rsidRPr="00D53CC4">
                              <w:rPr>
                                <w:sz w:val="24"/>
                                <w:szCs w:val="24"/>
                              </w:rPr>
                              <w:t>The barber who cut my hair at the local barber shop was later found to be an enemy sniper.</w:t>
                            </w:r>
                          </w:p>
                          <w:p w14:paraId="15A9E325" w14:textId="77777777" w:rsidR="00D53CC4" w:rsidRPr="00D53CC4" w:rsidRDefault="00D53CC4" w:rsidP="00D53CC4">
                            <w:pPr>
                              <w:pStyle w:val="ListParagraph"/>
                              <w:numPr>
                                <w:ilvl w:val="0"/>
                                <w:numId w:val="8"/>
                              </w:numPr>
                              <w:rPr>
                                <w:sz w:val="24"/>
                                <w:szCs w:val="24"/>
                              </w:rPr>
                            </w:pPr>
                            <w:r w:rsidRPr="00D53CC4">
                              <w:rPr>
                                <w:sz w:val="24"/>
                                <w:szCs w:val="24"/>
                              </w:rPr>
                              <w:t>I almost shot a child.</w:t>
                            </w:r>
                          </w:p>
                          <w:p w14:paraId="317BC91A" w14:textId="77777777" w:rsidR="00D53CC4" w:rsidRPr="00D53CC4" w:rsidRDefault="00D53CC4" w:rsidP="00D53CC4">
                            <w:pPr>
                              <w:pStyle w:val="ListParagraph"/>
                              <w:numPr>
                                <w:ilvl w:val="0"/>
                                <w:numId w:val="8"/>
                              </w:numPr>
                              <w:rPr>
                                <w:sz w:val="24"/>
                                <w:szCs w:val="24"/>
                              </w:rPr>
                            </w:pPr>
                            <w:r w:rsidRPr="00D53CC4">
                              <w:rPr>
                                <w:sz w:val="24"/>
                                <w:szCs w:val="24"/>
                              </w:rPr>
                              <w:t>I came close to going off a cliff while driving a tank.</w:t>
                            </w:r>
                          </w:p>
                          <w:p w14:paraId="3BDDE04A" w14:textId="77777777" w:rsidR="00A54704" w:rsidRDefault="00A5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D794" id="Text Box 13" o:spid="_x0000_s1046" type="#_x0000_t202" style="position:absolute;left:0;text-align:left;margin-left:-11.55pt;margin-top:217.25pt;width:574.65pt;height:450.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" fillcolor="white [3201]" strokeweight=".5pt">
                <v:textbox>
                  <w:txbxContent>
                    <w:p w14:paraId="5D8AAC3D" w14:textId="44F5CE52" w:rsidR="00D53CC4" w:rsidRPr="00D53CC4" w:rsidRDefault="00D53CC4" w:rsidP="00D53CC4">
                      <w:pPr>
                        <w:jc w:val="center"/>
                        <w:rPr>
                          <w:color w:val="FF0000"/>
                          <w:sz w:val="40"/>
                          <w:szCs w:val="40"/>
                        </w:rPr>
                      </w:pPr>
                      <w:r w:rsidRPr="00D53CC4">
                        <w:rPr>
                          <w:color w:val="FF0000"/>
                          <w:sz w:val="40"/>
                          <w:szCs w:val="40"/>
                        </w:rPr>
                        <w:t>Do Not Submit</w:t>
                      </w:r>
                    </w:p>
                    <w:p w14:paraId="7D37568C" w14:textId="77777777" w:rsidR="00D53CC4" w:rsidRDefault="00D53CC4" w:rsidP="00D53CC4">
                      <w:pPr>
                        <w:rPr>
                          <w:sz w:val="24"/>
                          <w:szCs w:val="24"/>
                        </w:rPr>
                      </w:pPr>
                    </w:p>
                    <w:p w14:paraId="27F7E745" w14:textId="74D2D348" w:rsidR="00D53CC4" w:rsidRDefault="00D53CC4" w:rsidP="00D53CC4">
                      <w:pPr>
                        <w:rPr>
                          <w:sz w:val="24"/>
                          <w:szCs w:val="24"/>
                        </w:rPr>
                      </w:pPr>
                      <w:r w:rsidRPr="000D57A9">
                        <w:rPr>
                          <w:sz w:val="24"/>
                          <w:szCs w:val="24"/>
                        </w:rPr>
                        <w:t xml:space="preserve">Some reported stressor events are impossible to verify and should not be referred to </w:t>
                      </w:r>
                      <w:r w:rsidR="00E72B2E">
                        <w:rPr>
                          <w:sz w:val="24"/>
                          <w:szCs w:val="24"/>
                        </w:rPr>
                        <w:t>RAR</w:t>
                      </w:r>
                      <w:r w:rsidRPr="000D57A9">
                        <w:rPr>
                          <w:sz w:val="24"/>
                          <w:szCs w:val="24"/>
                        </w:rPr>
                        <w:t xml:space="preserve"> for research</w:t>
                      </w:r>
                      <w:r>
                        <w:rPr>
                          <w:sz w:val="24"/>
                          <w:szCs w:val="24"/>
                        </w:rPr>
                        <w:t xml:space="preserve"> such as e</w:t>
                      </w:r>
                      <w:r w:rsidRPr="000D57A9">
                        <w:rPr>
                          <w:sz w:val="24"/>
                          <w:szCs w:val="24"/>
                        </w:rPr>
                        <w:t xml:space="preserve">vents that almost happened and mistreatment of enemy prisoners. If, after requesting/obtaining pertinent facts from the Veteran, it is obvious that verification simply is not feasible, the claim will be decided based on the evidence of record. A research request should not be submitted to </w:t>
                      </w:r>
                      <w:r w:rsidR="00E72B2E">
                        <w:rPr>
                          <w:sz w:val="24"/>
                          <w:szCs w:val="24"/>
                        </w:rPr>
                        <w:t>RAR</w:t>
                      </w:r>
                      <w:r w:rsidRPr="000D57A9">
                        <w:rPr>
                          <w:sz w:val="24"/>
                          <w:szCs w:val="24"/>
                        </w:rPr>
                        <w:t>.</w:t>
                      </w:r>
                    </w:p>
                    <w:p w14:paraId="309F04F9" w14:textId="77777777" w:rsidR="00D53CC4" w:rsidRPr="000D57A9" w:rsidRDefault="00D53CC4" w:rsidP="00D53CC4">
                      <w:pPr>
                        <w:rPr>
                          <w:sz w:val="24"/>
                          <w:szCs w:val="24"/>
                        </w:rPr>
                      </w:pPr>
                    </w:p>
                    <w:p w14:paraId="5222DA2B" w14:textId="07943ABB" w:rsidR="00D53CC4" w:rsidRPr="000D57A9" w:rsidRDefault="00D53CC4" w:rsidP="00D53CC4">
                      <w:pPr>
                        <w:rPr>
                          <w:sz w:val="24"/>
                          <w:szCs w:val="24"/>
                        </w:rPr>
                      </w:pPr>
                      <w:r w:rsidRPr="000D57A9">
                        <w:rPr>
                          <w:sz w:val="24"/>
                          <w:szCs w:val="24"/>
                        </w:rPr>
                        <w:t>For example:</w:t>
                      </w:r>
                    </w:p>
                    <w:p w14:paraId="1E1892F8" w14:textId="77777777" w:rsidR="00D53CC4" w:rsidRPr="00D53CC4" w:rsidRDefault="00D53CC4" w:rsidP="00D53CC4">
                      <w:pPr>
                        <w:pStyle w:val="ListParagraph"/>
                        <w:numPr>
                          <w:ilvl w:val="0"/>
                          <w:numId w:val="8"/>
                        </w:numPr>
                        <w:rPr>
                          <w:sz w:val="24"/>
                          <w:szCs w:val="24"/>
                        </w:rPr>
                      </w:pPr>
                      <w:r w:rsidRPr="00D53CC4">
                        <w:rPr>
                          <w:sz w:val="24"/>
                          <w:szCs w:val="24"/>
                        </w:rPr>
                        <w:t>I drove over a land mine, but it didn’t explode.</w:t>
                      </w:r>
                    </w:p>
                    <w:p w14:paraId="2FCAE46C" w14:textId="77777777" w:rsidR="00D53CC4" w:rsidRPr="00D53CC4" w:rsidRDefault="00D53CC4" w:rsidP="00D53CC4">
                      <w:pPr>
                        <w:pStyle w:val="ListParagraph"/>
                        <w:numPr>
                          <w:ilvl w:val="0"/>
                          <w:numId w:val="8"/>
                        </w:numPr>
                        <w:rPr>
                          <w:sz w:val="24"/>
                          <w:szCs w:val="24"/>
                        </w:rPr>
                      </w:pPr>
                      <w:r w:rsidRPr="00D53CC4">
                        <w:rPr>
                          <w:sz w:val="24"/>
                          <w:szCs w:val="24"/>
                        </w:rPr>
                        <w:t>The barber who cut my hair at the local barber shop was later found to be an enemy sniper.</w:t>
                      </w:r>
                    </w:p>
                    <w:p w14:paraId="15A9E325" w14:textId="77777777" w:rsidR="00D53CC4" w:rsidRPr="00D53CC4" w:rsidRDefault="00D53CC4" w:rsidP="00D53CC4">
                      <w:pPr>
                        <w:pStyle w:val="ListParagraph"/>
                        <w:numPr>
                          <w:ilvl w:val="0"/>
                          <w:numId w:val="8"/>
                        </w:numPr>
                        <w:rPr>
                          <w:sz w:val="24"/>
                          <w:szCs w:val="24"/>
                        </w:rPr>
                      </w:pPr>
                      <w:r w:rsidRPr="00D53CC4">
                        <w:rPr>
                          <w:sz w:val="24"/>
                          <w:szCs w:val="24"/>
                        </w:rPr>
                        <w:t>I almost shot a child.</w:t>
                      </w:r>
                    </w:p>
                    <w:p w14:paraId="317BC91A" w14:textId="77777777" w:rsidR="00D53CC4" w:rsidRPr="00D53CC4" w:rsidRDefault="00D53CC4" w:rsidP="00D53CC4">
                      <w:pPr>
                        <w:pStyle w:val="ListParagraph"/>
                        <w:numPr>
                          <w:ilvl w:val="0"/>
                          <w:numId w:val="8"/>
                        </w:numPr>
                        <w:rPr>
                          <w:sz w:val="24"/>
                          <w:szCs w:val="24"/>
                        </w:rPr>
                      </w:pPr>
                      <w:r w:rsidRPr="00D53CC4">
                        <w:rPr>
                          <w:sz w:val="24"/>
                          <w:szCs w:val="24"/>
                        </w:rPr>
                        <w:t>I came close to going off a cliff while driving a tank.</w:t>
                      </w:r>
                    </w:p>
                    <w:p w14:paraId="3BDDE04A" w14:textId="77777777" w:rsidR="00A54704" w:rsidRDefault="00A54704"/>
                  </w:txbxContent>
                </v:textbox>
              </v:shape>
            </w:pict>
          </mc:Fallback>
        </mc:AlternateContent>
      </w:r>
      <w:r w:rsidR="00824022">
        <w:rPr>
          <w:noProof/>
        </w:rPr>
        <mc:AlternateContent>
          <mc:Choice Requires="wps">
            <w:drawing>
              <wp:anchor distT="0" distB="0" distL="114300" distR="114300" simplePos="0" relativeHeight="251660800" behindDoc="0" locked="0" layoutInCell="1" allowOverlap="1" wp14:anchorId="337279ED" wp14:editId="2C1A2562">
                <wp:simplePos x="0" y="0"/>
                <wp:positionH relativeFrom="column">
                  <wp:posOffset>6031230</wp:posOffset>
                </wp:positionH>
                <wp:positionV relativeFrom="paragraph">
                  <wp:posOffset>4669550</wp:posOffset>
                </wp:positionV>
                <wp:extent cx="1037830" cy="1029077"/>
                <wp:effectExtent l="0" t="0" r="0" b="0"/>
                <wp:wrapNone/>
                <wp:docPr id="1583534536" name="Text Box 17"/>
                <wp:cNvGraphicFramePr/>
                <a:graphic xmlns:a="http://schemas.openxmlformats.org/drawingml/2006/main">
                  <a:graphicData uri="http://schemas.microsoft.com/office/word/2010/wordprocessingShape">
                    <wps:wsp>
                      <wps:cNvSpPr txBox="1"/>
                      <wps:spPr>
                        <a:xfrm>
                          <a:off x="0" y="0"/>
                          <a:ext cx="1037830" cy="1029077"/>
                        </a:xfrm>
                        <a:prstGeom prst="rect">
                          <a:avLst/>
                        </a:prstGeom>
                        <a:solidFill>
                          <a:schemeClr val="lt1"/>
                        </a:solidFill>
                        <a:ln w="6350">
                          <a:noFill/>
                        </a:ln>
                      </wps:spPr>
                      <wps:txbx>
                        <w:txbxContent>
                          <w:p w14:paraId="729C3E3B" w14:textId="1B422BDB" w:rsidR="0077619B" w:rsidRDefault="00CF15C0">
                            <w:r>
                              <w:rPr>
                                <w:noProof/>
                                <w:sz w:val="24"/>
                                <w:szCs w:val="24"/>
                              </w:rPr>
                              <w:drawing>
                                <wp:inline distT="0" distB="0" distL="0" distR="0" wp14:anchorId="5499217C" wp14:editId="11A68357">
                                  <wp:extent cx="914400" cy="914400"/>
                                  <wp:effectExtent l="0" t="0" r="0" b="0"/>
                                  <wp:docPr id="1497541432" name="Graphic 3"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41432" name="Graphic 1497541432" descr="No sign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279ED" id="Text Box 17" o:spid="_x0000_s1047" type="#_x0000_t202" style="position:absolute;left:0;text-align:left;margin-left:474.9pt;margin-top:367.7pt;width:81.7pt;height:8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" fillcolor="white [3201]" stroked="f" strokeweight=".5pt">
                <v:textbox>
                  <w:txbxContent>
                    <w:p w14:paraId="729C3E3B" w14:textId="1B422BDB" w:rsidR="0077619B" w:rsidRDefault="00CF15C0">
                      <w:r>
                        <w:rPr>
                          <w:noProof/>
                          <w:sz w:val="24"/>
                          <w:szCs w:val="24"/>
                        </w:rPr>
                        <w:drawing>
                          <wp:inline distT="0" distB="0" distL="0" distR="0" wp14:anchorId="5499217C" wp14:editId="11A68357">
                            <wp:extent cx="914400" cy="914400"/>
                            <wp:effectExtent l="0" t="0" r="0" b="0"/>
                            <wp:docPr id="1497541432" name="Graphic 3"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41432" name="Graphic 1497541432" descr="No sign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xbxContent>
                </v:textbox>
              </v:shape>
            </w:pict>
          </mc:Fallback>
        </mc:AlternateContent>
      </w:r>
      <w:r w:rsidR="00062DC5">
        <w:rPr>
          <w:noProof/>
        </w:rPr>
        <mc:AlternateContent>
          <mc:Choice Requires="wps">
            <w:drawing>
              <wp:anchor distT="0" distB="0" distL="114300" distR="114300" simplePos="0" relativeHeight="251667968" behindDoc="0" locked="0" layoutInCell="1" allowOverlap="1" wp14:anchorId="7255026C" wp14:editId="78A5D227">
                <wp:simplePos x="0" y="0"/>
                <wp:positionH relativeFrom="column">
                  <wp:posOffset>5578732</wp:posOffset>
                </wp:positionH>
                <wp:positionV relativeFrom="paragraph">
                  <wp:posOffset>4801973</wp:posOffset>
                </wp:positionV>
                <wp:extent cx="1457754" cy="1046205"/>
                <wp:effectExtent l="0" t="0" r="9525" b="1905"/>
                <wp:wrapNone/>
                <wp:docPr id="917201800" name="Text Box 16"/>
                <wp:cNvGraphicFramePr/>
                <a:graphic xmlns:a="http://schemas.openxmlformats.org/drawingml/2006/main">
                  <a:graphicData uri="http://schemas.microsoft.com/office/word/2010/wordprocessingShape">
                    <wps:wsp>
                      <wps:cNvSpPr txBox="1"/>
                      <wps:spPr>
                        <a:xfrm>
                          <a:off x="0" y="0"/>
                          <a:ext cx="1457754" cy="1046205"/>
                        </a:xfrm>
                        <a:prstGeom prst="rect">
                          <a:avLst/>
                        </a:prstGeom>
                        <a:solidFill>
                          <a:schemeClr val="lt1"/>
                        </a:solidFill>
                        <a:ln w="6350">
                          <a:noFill/>
                        </a:ln>
                      </wps:spPr>
                      <wps:txbx>
                        <w:txbxContent>
                          <w:p w14:paraId="4EEA3F6F" w14:textId="77777777" w:rsidR="00062DC5" w:rsidRDefault="00062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5026C" id="Text Box 16" o:spid="_x0000_s1048" type="#_x0000_t202" style="position:absolute;left:0;text-align:left;margin-left:439.25pt;margin-top:378.1pt;width:114.8pt;height:82.4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" fillcolor="white [3201]" stroked="f" strokeweight=".5pt">
                <v:textbox>
                  <w:txbxContent>
                    <w:p w14:paraId="4EEA3F6F" w14:textId="77777777" w:rsidR="00062DC5" w:rsidRDefault="00062DC5"/>
                  </w:txbxContent>
                </v:textbox>
              </v:shape>
            </w:pict>
          </mc:Fallback>
        </mc:AlternateContent>
      </w:r>
      <w:r w:rsidR="00C17E8F">
        <w:rPr>
          <w:noProof/>
        </w:rPr>
        <mc:AlternateContent>
          <mc:Choice Requires="wps">
            <w:drawing>
              <wp:anchor distT="0" distB="0" distL="114300" distR="114300" simplePos="0" relativeHeight="251662336" behindDoc="0" locked="0" layoutInCell="1" allowOverlap="1" wp14:anchorId="360B374C" wp14:editId="388ECCA5">
                <wp:simplePos x="0" y="0"/>
                <wp:positionH relativeFrom="column">
                  <wp:posOffset>-154803</wp:posOffset>
                </wp:positionH>
                <wp:positionV relativeFrom="paragraph">
                  <wp:posOffset>-536146</wp:posOffset>
                </wp:positionV>
                <wp:extent cx="3682314" cy="3256812"/>
                <wp:effectExtent l="0" t="0" r="13970" b="20320"/>
                <wp:wrapNone/>
                <wp:docPr id="1099803909" name="Text Box 11"/>
                <wp:cNvGraphicFramePr/>
                <a:graphic xmlns:a="http://schemas.openxmlformats.org/drawingml/2006/main">
                  <a:graphicData uri="http://schemas.microsoft.com/office/word/2010/wordprocessingShape">
                    <wps:wsp>
                      <wps:cNvSpPr txBox="1"/>
                      <wps:spPr>
                        <a:xfrm>
                          <a:off x="0" y="0"/>
                          <a:ext cx="3682314" cy="3256812"/>
                        </a:xfrm>
                        <a:prstGeom prst="rect">
                          <a:avLst/>
                        </a:prstGeom>
                        <a:solidFill>
                          <a:schemeClr val="lt1"/>
                        </a:solidFill>
                        <a:ln w="6350">
                          <a:solidFill>
                            <a:prstClr val="black"/>
                          </a:solidFill>
                        </a:ln>
                      </wps:spPr>
                      <wps:txbx>
                        <w:txbxContent>
                          <w:p w14:paraId="6DB4618C" w14:textId="71FE3F70" w:rsidR="000F64F0" w:rsidRDefault="00873F9C" w:rsidP="000F64F0">
                            <w:pPr>
                              <w:pStyle w:val="NormalWeb"/>
                              <w:ind w:left="360"/>
                              <w:rPr>
                                <w:rFonts w:ascii="Arial" w:hAnsi="Arial" w:cs="Arial"/>
                                <w:b/>
                                <w:bCs/>
                              </w:rPr>
                            </w:pPr>
                            <w:r>
                              <w:rPr>
                                <w:noProof/>
                              </w:rPr>
                              <w:drawing>
                                <wp:inline distT="0" distB="0" distL="0" distR="0" wp14:anchorId="64AC9D75" wp14:editId="66018D00">
                                  <wp:extent cx="3031490" cy="1186249"/>
                                  <wp:effectExtent l="0" t="0" r="0" b="0"/>
                                  <wp:docPr id="1698480167" name="Picture 12" descr="Useful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ful Lin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6688" cy="1188283"/>
                                          </a:xfrm>
                                          <a:prstGeom prst="rect">
                                            <a:avLst/>
                                          </a:prstGeom>
                                          <a:noFill/>
                                          <a:ln>
                                            <a:noFill/>
                                          </a:ln>
                                        </pic:spPr>
                                      </pic:pic>
                                    </a:graphicData>
                                  </a:graphic>
                                </wp:inline>
                              </w:drawing>
                            </w:r>
                          </w:p>
                          <w:p w14:paraId="4C802F5C" w14:textId="2D3E9B68" w:rsidR="000F64F0" w:rsidRDefault="000F64F0" w:rsidP="000F64F0">
                            <w:pPr>
                              <w:pStyle w:val="NormalWeb"/>
                              <w:ind w:left="360"/>
                              <w:rPr>
                                <w:rFonts w:ascii="Arial" w:hAnsi="Arial" w:cs="Arial"/>
                                <w:b/>
                                <w:bCs/>
                              </w:rPr>
                            </w:pPr>
                            <w:r>
                              <w:rPr>
                                <w:rFonts w:ascii="Arial" w:hAnsi="Arial" w:cs="Arial"/>
                                <w:b/>
                                <w:bCs/>
                              </w:rPr>
                              <w:t>Links to resources for casualty research.</w:t>
                            </w:r>
                          </w:p>
                          <w:p w14:paraId="6CA5ACBE" w14:textId="11E2D29D" w:rsidR="000F64F0" w:rsidRDefault="000F64F0" w:rsidP="000F64F0">
                            <w:pPr>
                              <w:pStyle w:val="NormalWeb"/>
                              <w:ind w:left="360"/>
                              <w:rPr>
                                <w:rFonts w:ascii="Arial" w:hAnsi="Arial" w:cs="Arial"/>
                                <w:b/>
                                <w:bCs/>
                              </w:rPr>
                            </w:pPr>
                            <w:r>
                              <w:t xml:space="preserve">OMAR- </w:t>
                            </w:r>
                            <w:hyperlink r:id="rId21" w:history="1">
                              <w:r>
                                <w:rPr>
                                  <w:rStyle w:val="Hyperlink"/>
                                </w:rPr>
                                <w:t>OMAR_Casualties</w:t>
                              </w:r>
                            </w:hyperlink>
                          </w:p>
                          <w:p w14:paraId="2AE0EA70" w14:textId="77777777" w:rsidR="000F64F0" w:rsidRDefault="000F64F0" w:rsidP="000F64F0">
                            <w:pPr>
                              <w:pStyle w:val="NormalWeb"/>
                              <w:ind w:left="360"/>
                            </w:pPr>
                            <w:r>
                              <w:t xml:space="preserve">NARA - </w:t>
                            </w:r>
                            <w:hyperlink r:id="rId22" w:history="1">
                              <w:r>
                                <w:rPr>
                                  <w:rStyle w:val="Hyperlink"/>
                                </w:rPr>
                                <w:t>National Archives | Home</w:t>
                              </w:r>
                            </w:hyperlink>
                          </w:p>
                          <w:p w14:paraId="118E9671" w14:textId="77777777" w:rsidR="000F64F0" w:rsidRDefault="000F64F0" w:rsidP="000F64F0">
                            <w:pPr>
                              <w:pStyle w:val="NormalWeb"/>
                              <w:ind w:left="360"/>
                            </w:pPr>
                            <w:r>
                              <w:t>VBMS -</w:t>
                            </w:r>
                            <w:r>
                              <w:rPr>
                                <w:rFonts w:ascii="Arial" w:hAnsi="Arial" w:cs="Arial"/>
                                <w:b/>
                                <w:bCs/>
                              </w:rPr>
                              <w:t xml:space="preserve"> </w:t>
                            </w:r>
                            <w:hyperlink r:id="rId23" w:history="1">
                              <w:r>
                                <w:rPr>
                                  <w:rStyle w:val="Hyperlink"/>
                                </w:rPr>
                                <w:t>VBMS</w:t>
                              </w:r>
                            </w:hyperlink>
                          </w:p>
                          <w:p w14:paraId="262E3908" w14:textId="77777777" w:rsidR="000F64F0" w:rsidRDefault="000F64F0" w:rsidP="000F64F0">
                            <w:pPr>
                              <w:pStyle w:val="NormalWeb"/>
                              <w:ind w:left="360"/>
                              <w:rPr>
                                <w:rFonts w:ascii="Arial" w:hAnsi="Arial" w:cs="Arial"/>
                                <w:b/>
                                <w:bCs/>
                              </w:rPr>
                            </w:pPr>
                            <w:r>
                              <w:t>DCAS -</w:t>
                            </w:r>
                            <w:r>
                              <w:rPr>
                                <w:rFonts w:ascii="Arial" w:hAnsi="Arial" w:cs="Arial"/>
                                <w:b/>
                                <w:bCs/>
                              </w:rPr>
                              <w:t xml:space="preserve"> </w:t>
                            </w:r>
                            <w:hyperlink r:id="rId24" w:history="1">
                              <w:r>
                                <w:rPr>
                                  <w:rStyle w:val="Hyperlink"/>
                                </w:rPr>
                                <w:t>Defense Casualty Analysis System (osd.mil)</w:t>
                              </w:r>
                            </w:hyperlink>
                          </w:p>
                          <w:p w14:paraId="49A5D97F" w14:textId="77777777" w:rsidR="00C17E8F" w:rsidRDefault="00C17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374C" id="_x0000_s1049" type="#_x0000_t202" style="position:absolute;left:0;text-align:left;margin-left:-12.2pt;margin-top:-42.2pt;width:289.95pt;height:25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" fillcolor="white [3201]" strokeweight=".5pt">
                <v:textbox>
                  <w:txbxContent>
                    <w:p w14:paraId="6DB4618C" w14:textId="71FE3F70" w:rsidR="000F64F0" w:rsidRDefault="00873F9C" w:rsidP="000F64F0">
                      <w:pPr>
                        <w:pStyle w:val="NormalWeb"/>
                        <w:ind w:left="360"/>
                        <w:rPr>
                          <w:rFonts w:ascii="Arial" w:hAnsi="Arial" w:cs="Arial"/>
                          <w:b/>
                          <w:bCs/>
                        </w:rPr>
                      </w:pPr>
                      <w:r>
                        <w:rPr>
                          <w:noProof/>
                        </w:rPr>
                        <w:drawing>
                          <wp:inline distT="0" distB="0" distL="0" distR="0" wp14:anchorId="64AC9D75" wp14:editId="66018D00">
                            <wp:extent cx="3031490" cy="1186249"/>
                            <wp:effectExtent l="0" t="0" r="0" b="0"/>
                            <wp:docPr id="1698480167" name="Picture 12" descr="Useful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ful Lin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6688" cy="1188283"/>
                                    </a:xfrm>
                                    <a:prstGeom prst="rect">
                                      <a:avLst/>
                                    </a:prstGeom>
                                    <a:noFill/>
                                    <a:ln>
                                      <a:noFill/>
                                    </a:ln>
                                  </pic:spPr>
                                </pic:pic>
                              </a:graphicData>
                            </a:graphic>
                          </wp:inline>
                        </w:drawing>
                      </w:r>
                    </w:p>
                    <w:p w14:paraId="4C802F5C" w14:textId="2D3E9B68" w:rsidR="000F64F0" w:rsidRDefault="000F64F0" w:rsidP="000F64F0">
                      <w:pPr>
                        <w:pStyle w:val="NormalWeb"/>
                        <w:ind w:left="360"/>
                        <w:rPr>
                          <w:rFonts w:ascii="Arial" w:hAnsi="Arial" w:cs="Arial"/>
                          <w:b/>
                          <w:bCs/>
                        </w:rPr>
                      </w:pPr>
                      <w:r>
                        <w:rPr>
                          <w:rFonts w:ascii="Arial" w:hAnsi="Arial" w:cs="Arial"/>
                          <w:b/>
                          <w:bCs/>
                        </w:rPr>
                        <w:t>Links to resources for casualty research.</w:t>
                      </w:r>
                    </w:p>
                    <w:p w14:paraId="6CA5ACBE" w14:textId="11E2D29D" w:rsidR="000F64F0" w:rsidRDefault="000F64F0" w:rsidP="000F64F0">
                      <w:pPr>
                        <w:pStyle w:val="NormalWeb"/>
                        <w:ind w:left="360"/>
                        <w:rPr>
                          <w:rFonts w:ascii="Arial" w:hAnsi="Arial" w:cs="Arial"/>
                          <w:b/>
                          <w:bCs/>
                        </w:rPr>
                      </w:pPr>
                      <w:r>
                        <w:t xml:space="preserve">OMAR- </w:t>
                      </w:r>
                      <w:hyperlink r:id="rId25" w:history="1">
                        <w:r>
                          <w:rPr>
                            <w:rStyle w:val="Hyperlink"/>
                          </w:rPr>
                          <w:t>OMAR_Casualties</w:t>
                        </w:r>
                      </w:hyperlink>
                    </w:p>
                    <w:p w14:paraId="2AE0EA70" w14:textId="77777777" w:rsidR="000F64F0" w:rsidRDefault="000F64F0" w:rsidP="000F64F0">
                      <w:pPr>
                        <w:pStyle w:val="NormalWeb"/>
                        <w:ind w:left="360"/>
                      </w:pPr>
                      <w:r>
                        <w:t xml:space="preserve">NARA - </w:t>
                      </w:r>
                      <w:hyperlink r:id="rId26" w:history="1">
                        <w:r>
                          <w:rPr>
                            <w:rStyle w:val="Hyperlink"/>
                          </w:rPr>
                          <w:t>National Archives | Home</w:t>
                        </w:r>
                      </w:hyperlink>
                    </w:p>
                    <w:p w14:paraId="118E9671" w14:textId="77777777" w:rsidR="000F64F0" w:rsidRDefault="000F64F0" w:rsidP="000F64F0">
                      <w:pPr>
                        <w:pStyle w:val="NormalWeb"/>
                        <w:ind w:left="360"/>
                      </w:pPr>
                      <w:r>
                        <w:t>VBMS -</w:t>
                      </w:r>
                      <w:r>
                        <w:rPr>
                          <w:rFonts w:ascii="Arial" w:hAnsi="Arial" w:cs="Arial"/>
                          <w:b/>
                          <w:bCs/>
                        </w:rPr>
                        <w:t xml:space="preserve"> </w:t>
                      </w:r>
                      <w:hyperlink r:id="rId27" w:history="1">
                        <w:r>
                          <w:rPr>
                            <w:rStyle w:val="Hyperlink"/>
                          </w:rPr>
                          <w:t>VBMS</w:t>
                        </w:r>
                      </w:hyperlink>
                    </w:p>
                    <w:p w14:paraId="262E3908" w14:textId="77777777" w:rsidR="000F64F0" w:rsidRDefault="000F64F0" w:rsidP="000F64F0">
                      <w:pPr>
                        <w:pStyle w:val="NormalWeb"/>
                        <w:ind w:left="360"/>
                        <w:rPr>
                          <w:rFonts w:ascii="Arial" w:hAnsi="Arial" w:cs="Arial"/>
                          <w:b/>
                          <w:bCs/>
                        </w:rPr>
                      </w:pPr>
                      <w:r>
                        <w:t>DCAS -</w:t>
                      </w:r>
                      <w:r>
                        <w:rPr>
                          <w:rFonts w:ascii="Arial" w:hAnsi="Arial" w:cs="Arial"/>
                          <w:b/>
                          <w:bCs/>
                        </w:rPr>
                        <w:t xml:space="preserve"> </w:t>
                      </w:r>
                      <w:hyperlink r:id="rId28" w:history="1">
                        <w:r>
                          <w:rPr>
                            <w:rStyle w:val="Hyperlink"/>
                          </w:rPr>
                          <w:t>Defense Casualty Analysis System (osd.mil)</w:t>
                        </w:r>
                      </w:hyperlink>
                    </w:p>
                    <w:p w14:paraId="49A5D97F" w14:textId="77777777" w:rsidR="00C17E8F" w:rsidRDefault="00C17E8F"/>
                  </w:txbxContent>
                </v:textbox>
              </v:shape>
            </w:pict>
          </mc:Fallback>
        </mc:AlternateContent>
      </w:r>
      <w:r w:rsidR="00AC6D7C">
        <w:rPr>
          <w:noProof/>
        </w:rPr>
        <mc:AlternateContent>
          <mc:Choice Requires="wps">
            <w:drawing>
              <wp:anchor distT="0" distB="0" distL="114300" distR="114300" simplePos="0" relativeHeight="251668992" behindDoc="0" locked="0" layoutInCell="1" allowOverlap="1" wp14:anchorId="3B0438E0" wp14:editId="506CCEF7">
                <wp:simplePos x="0" y="0"/>
                <wp:positionH relativeFrom="column">
                  <wp:posOffset>4450149</wp:posOffset>
                </wp:positionH>
                <wp:positionV relativeFrom="paragraph">
                  <wp:posOffset>-404341</wp:posOffset>
                </wp:positionV>
                <wp:extent cx="1713470" cy="1334530"/>
                <wp:effectExtent l="0" t="0" r="1270" b="0"/>
                <wp:wrapNone/>
                <wp:docPr id="1810629543" name="Text Box 10"/>
                <wp:cNvGraphicFramePr/>
                <a:graphic xmlns:a="http://schemas.openxmlformats.org/drawingml/2006/main">
                  <a:graphicData uri="http://schemas.microsoft.com/office/word/2010/wordprocessingShape">
                    <wps:wsp>
                      <wps:cNvSpPr txBox="1"/>
                      <wps:spPr>
                        <a:xfrm>
                          <a:off x="0" y="0"/>
                          <a:ext cx="1713470" cy="1334530"/>
                        </a:xfrm>
                        <a:prstGeom prst="rect">
                          <a:avLst/>
                        </a:prstGeom>
                        <a:solidFill>
                          <a:schemeClr val="lt1"/>
                        </a:solidFill>
                        <a:ln w="6350">
                          <a:noFill/>
                        </a:ln>
                      </wps:spPr>
                      <wps:txbx>
                        <w:txbxContent>
                          <w:p w14:paraId="073B8315" w14:textId="6FA616F4" w:rsidR="00AC6D7C" w:rsidRDefault="00AC6D7C">
                            <w:r>
                              <w:rPr>
                                <w:noProof/>
                              </w:rPr>
                              <w:drawing>
                                <wp:inline distT="0" distB="0" distL="0" distR="0" wp14:anchorId="51CB918A" wp14:editId="19EE03BA">
                                  <wp:extent cx="1524000" cy="1261110"/>
                                  <wp:effectExtent l="0" t="0" r="0" b="0"/>
                                  <wp:docPr id="1517372429" name="Picture 5" descr="Free Suggestion Cliparts, Download Free Suggestion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ggestion Cliparts, Download Free Suggestion Clipart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261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438E0" id="Text Box 10" o:spid="_x0000_s1050" type="#_x0000_t202" style="position:absolute;left:0;text-align:left;margin-left:350.4pt;margin-top:-31.85pt;width:134.9pt;height:105.1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" fillcolor="white [3201]" stroked="f" strokeweight=".5pt">
                <v:textbox>
                  <w:txbxContent>
                    <w:p w14:paraId="073B8315" w14:textId="6FA616F4" w:rsidR="00AC6D7C" w:rsidRDefault="00AC6D7C">
                      <w:r>
                        <w:rPr>
                          <w:noProof/>
                        </w:rPr>
                        <w:drawing>
                          <wp:inline distT="0" distB="0" distL="0" distR="0" wp14:anchorId="51CB918A" wp14:editId="19EE03BA">
                            <wp:extent cx="1524000" cy="1261110"/>
                            <wp:effectExtent l="0" t="0" r="0" b="0"/>
                            <wp:docPr id="1517372429" name="Picture 5" descr="Free Suggestion Cliparts, Download Free Suggestion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ggestion Cliparts, Download Free Suggestion Clipart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261110"/>
                                    </a:xfrm>
                                    <a:prstGeom prst="rect">
                                      <a:avLst/>
                                    </a:prstGeom>
                                    <a:noFill/>
                                    <a:ln>
                                      <a:noFill/>
                                    </a:ln>
                                  </pic:spPr>
                                </pic:pic>
                              </a:graphicData>
                            </a:graphic>
                          </wp:inline>
                        </w:drawing>
                      </w:r>
                    </w:p>
                  </w:txbxContent>
                </v:textbox>
              </v:shape>
            </w:pict>
          </mc:Fallback>
        </mc:AlternateContent>
      </w:r>
      <w:r w:rsidR="00B72081">
        <w:rPr>
          <w:noProof/>
        </w:rPr>
        <mc:AlternateContent>
          <mc:Choice Requires="wps">
            <w:drawing>
              <wp:anchor distT="0" distB="0" distL="114300" distR="114300" simplePos="0" relativeHeight="251633152" behindDoc="0" locked="0" layoutInCell="1" allowOverlap="1" wp14:anchorId="26FFB16B" wp14:editId="5C0B18C7">
                <wp:simplePos x="0" y="0"/>
                <wp:positionH relativeFrom="column">
                  <wp:posOffset>3551538</wp:posOffset>
                </wp:positionH>
                <wp:positionV relativeFrom="paragraph">
                  <wp:posOffset>-532267</wp:posOffset>
                </wp:positionV>
                <wp:extent cx="3600450" cy="3257451"/>
                <wp:effectExtent l="0" t="0" r="19050" b="19685"/>
                <wp:wrapNone/>
                <wp:docPr id="53" name="Textbox 53"/>
                <wp:cNvGraphicFramePr/>
                <a:graphic xmlns:a="http://schemas.openxmlformats.org/drawingml/2006/main">
                  <a:graphicData uri="http://schemas.microsoft.com/office/word/2010/wordprocessingShape">
                    <wps:wsp>
                      <wps:cNvSpPr txBox="1"/>
                      <wps:spPr>
                        <a:xfrm>
                          <a:off x="0" y="0"/>
                          <a:ext cx="3600450" cy="3257451"/>
                        </a:xfrm>
                        <a:prstGeom prst="rect">
                          <a:avLst/>
                        </a:prstGeom>
                        <a:ln w="9525">
                          <a:solidFill>
                            <a:srgbClr val="000000"/>
                          </a:solidFill>
                          <a:prstDash val="solid"/>
                        </a:ln>
                      </wps:spPr>
                      <wps:txbx>
                        <w:txbxContent>
                          <w:p w14:paraId="607487E3" w14:textId="77777777" w:rsidR="000E229F" w:rsidRDefault="000E229F">
                            <w:pPr>
                              <w:rPr>
                                <w:sz w:val="28"/>
                              </w:rPr>
                            </w:pPr>
                          </w:p>
                          <w:p w14:paraId="607487E4" w14:textId="77777777" w:rsidR="000E229F" w:rsidRDefault="000E229F">
                            <w:pPr>
                              <w:rPr>
                                <w:sz w:val="28"/>
                              </w:rPr>
                            </w:pPr>
                          </w:p>
                          <w:p w14:paraId="607487E5" w14:textId="77777777" w:rsidR="000E229F" w:rsidRDefault="000E229F">
                            <w:pPr>
                              <w:rPr>
                                <w:sz w:val="28"/>
                              </w:rPr>
                            </w:pPr>
                          </w:p>
                          <w:p w14:paraId="607487E6" w14:textId="77777777" w:rsidR="000E229F" w:rsidRDefault="000E229F">
                            <w:pPr>
                              <w:rPr>
                                <w:sz w:val="28"/>
                              </w:rPr>
                            </w:pPr>
                          </w:p>
                          <w:p w14:paraId="607487E8" w14:textId="77777777" w:rsidR="000E229F" w:rsidRDefault="000E229F">
                            <w:pPr>
                              <w:rPr>
                                <w:sz w:val="28"/>
                              </w:rPr>
                            </w:pPr>
                          </w:p>
                          <w:p w14:paraId="607487E9" w14:textId="77777777" w:rsidR="000E229F" w:rsidRDefault="000E229F">
                            <w:pPr>
                              <w:rPr>
                                <w:sz w:val="28"/>
                              </w:rPr>
                            </w:pPr>
                          </w:p>
                          <w:p w14:paraId="607487EA" w14:textId="77777777" w:rsidR="000E229F" w:rsidRDefault="000E229F">
                            <w:pPr>
                              <w:spacing w:before="136"/>
                              <w:rPr>
                                <w:sz w:val="28"/>
                              </w:rPr>
                            </w:pPr>
                          </w:p>
                          <w:p w14:paraId="607487EB" w14:textId="77777777" w:rsidR="000E229F" w:rsidRDefault="000F4004">
                            <w:pPr>
                              <w:ind w:right="1"/>
                              <w:jc w:val="center"/>
                              <w:rPr>
                                <w:rFonts w:ascii="Arial Black"/>
                                <w:sz w:val="28"/>
                              </w:rPr>
                            </w:pPr>
                            <w:r>
                              <w:rPr>
                                <w:rFonts w:ascii="Arial Black"/>
                                <w:spacing w:val="-2"/>
                                <w:sz w:val="28"/>
                              </w:rPr>
                              <w:t>Suggestions</w:t>
                            </w:r>
                          </w:p>
                          <w:p w14:paraId="607487EC" w14:textId="77777777" w:rsidR="000E229F" w:rsidRDefault="000E229F">
                            <w:pPr>
                              <w:rPr>
                                <w:rFonts w:ascii="Arial Black"/>
                                <w:sz w:val="28"/>
                              </w:rPr>
                            </w:pPr>
                          </w:p>
                          <w:p w14:paraId="607487ED" w14:textId="77777777" w:rsidR="000E229F" w:rsidRDefault="000F4004">
                            <w:pPr>
                              <w:spacing w:before="1"/>
                              <w:ind w:left="143" w:right="189"/>
                              <w:jc w:val="both"/>
                              <w:rPr>
                                <w:sz w:val="24"/>
                              </w:rPr>
                            </w:pPr>
                            <w:r>
                              <w:rPr>
                                <w:sz w:val="24"/>
                              </w:rPr>
                              <w:t>Have</w:t>
                            </w:r>
                            <w:r>
                              <w:rPr>
                                <w:spacing w:val="-5"/>
                                <w:sz w:val="24"/>
                              </w:rPr>
                              <w:t xml:space="preserve"> </w:t>
                            </w:r>
                            <w:r>
                              <w:rPr>
                                <w:sz w:val="24"/>
                              </w:rPr>
                              <w:t>information</w:t>
                            </w:r>
                            <w:r>
                              <w:rPr>
                                <w:spacing w:val="-5"/>
                                <w:sz w:val="24"/>
                              </w:rPr>
                              <w:t xml:space="preserve"> </w:t>
                            </w:r>
                            <w:r>
                              <w:rPr>
                                <w:sz w:val="24"/>
                              </w:rPr>
                              <w:t>you</w:t>
                            </w:r>
                            <w:r>
                              <w:rPr>
                                <w:spacing w:val="-5"/>
                                <w:sz w:val="24"/>
                              </w:rPr>
                              <w:t xml:space="preserve"> </w:t>
                            </w:r>
                            <w:r>
                              <w:rPr>
                                <w:sz w:val="24"/>
                              </w:rPr>
                              <w:t>would</w:t>
                            </w:r>
                            <w:r>
                              <w:rPr>
                                <w:spacing w:val="-5"/>
                                <w:sz w:val="24"/>
                              </w:rPr>
                              <w:t xml:space="preserve"> </w:t>
                            </w:r>
                            <w:r>
                              <w:rPr>
                                <w:sz w:val="24"/>
                              </w:rPr>
                              <w:t>like</w:t>
                            </w:r>
                            <w:r>
                              <w:rPr>
                                <w:spacing w:val="-6"/>
                                <w:sz w:val="24"/>
                              </w:rPr>
                              <w:t xml:space="preserve"> </w:t>
                            </w:r>
                            <w:r>
                              <w:rPr>
                                <w:sz w:val="24"/>
                              </w:rPr>
                              <w:t>to</w:t>
                            </w:r>
                            <w:r>
                              <w:rPr>
                                <w:spacing w:val="-5"/>
                                <w:sz w:val="24"/>
                              </w:rPr>
                              <w:t xml:space="preserve"> </w:t>
                            </w:r>
                            <w:r>
                              <w:rPr>
                                <w:sz w:val="24"/>
                              </w:rPr>
                              <w:t>see</w:t>
                            </w:r>
                            <w:r>
                              <w:rPr>
                                <w:spacing w:val="-5"/>
                                <w:sz w:val="24"/>
                              </w:rPr>
                              <w:t xml:space="preserve"> </w:t>
                            </w:r>
                            <w:r>
                              <w:rPr>
                                <w:sz w:val="24"/>
                              </w:rPr>
                              <w:t>included</w:t>
                            </w:r>
                            <w:r>
                              <w:rPr>
                                <w:spacing w:val="-6"/>
                                <w:sz w:val="24"/>
                              </w:rPr>
                              <w:t xml:space="preserve"> </w:t>
                            </w:r>
                            <w:r>
                              <w:rPr>
                                <w:sz w:val="24"/>
                              </w:rPr>
                              <w:t>in our</w:t>
                            </w:r>
                            <w:r>
                              <w:rPr>
                                <w:spacing w:val="-1"/>
                                <w:sz w:val="24"/>
                              </w:rPr>
                              <w:t xml:space="preserve"> </w:t>
                            </w:r>
                            <w:r>
                              <w:rPr>
                                <w:sz w:val="24"/>
                              </w:rPr>
                              <w:t>monthly</w:t>
                            </w:r>
                            <w:r>
                              <w:rPr>
                                <w:spacing w:val="-1"/>
                                <w:sz w:val="24"/>
                              </w:rPr>
                              <w:t xml:space="preserve"> </w:t>
                            </w:r>
                            <w:r>
                              <w:rPr>
                                <w:sz w:val="24"/>
                              </w:rPr>
                              <w:t>newsletter?</w:t>
                            </w:r>
                            <w:r>
                              <w:rPr>
                                <w:spacing w:val="-1"/>
                                <w:sz w:val="24"/>
                              </w:rPr>
                              <w:t xml:space="preserve"> </w:t>
                            </w:r>
                            <w:r>
                              <w:rPr>
                                <w:sz w:val="24"/>
                              </w:rPr>
                              <w:t>Please</w:t>
                            </w:r>
                            <w:r>
                              <w:rPr>
                                <w:spacing w:val="-1"/>
                                <w:sz w:val="24"/>
                              </w:rPr>
                              <w:t xml:space="preserve"> </w:t>
                            </w:r>
                            <w:r>
                              <w:rPr>
                                <w:sz w:val="24"/>
                              </w:rPr>
                              <w:t>send</w:t>
                            </w:r>
                            <w:r>
                              <w:rPr>
                                <w:spacing w:val="-1"/>
                                <w:sz w:val="24"/>
                              </w:rPr>
                              <w:t xml:space="preserve"> </w:t>
                            </w:r>
                            <w:r>
                              <w:rPr>
                                <w:sz w:val="24"/>
                              </w:rPr>
                              <w:t xml:space="preserve">suggestions </w:t>
                            </w:r>
                            <w:r>
                              <w:rPr>
                                <w:spacing w:val="-4"/>
                                <w:sz w:val="24"/>
                              </w:rPr>
                              <w:t>to:</w:t>
                            </w:r>
                          </w:p>
                          <w:p w14:paraId="607487EE" w14:textId="77777777" w:rsidR="000E229F" w:rsidRDefault="000E229F">
                            <w:pPr>
                              <w:rPr>
                                <w:sz w:val="24"/>
                              </w:rPr>
                            </w:pPr>
                          </w:p>
                          <w:p w14:paraId="607487EF" w14:textId="3CC61BA5" w:rsidR="000E229F" w:rsidRPr="005E5BF8" w:rsidRDefault="005E5BF8" w:rsidP="005E5BF8">
                            <w:pPr>
                              <w:ind w:left="143"/>
                              <w:rPr>
                                <w:sz w:val="24"/>
                                <w:szCs w:val="24"/>
                              </w:rPr>
                            </w:pPr>
                            <w:hyperlink r:id="rId30" w:history="1">
                              <w:r w:rsidRPr="005E5BF8">
                                <w:rPr>
                                  <w:rStyle w:val="Hyperlink"/>
                                  <w:sz w:val="24"/>
                                  <w:szCs w:val="24"/>
                                </w:rPr>
                                <w:t>VAVBAWAS/CO/OFO/RAR</w:t>
                              </w:r>
                            </w:hyperlink>
                          </w:p>
                        </w:txbxContent>
                      </wps:txbx>
                      <wps:bodyPr wrap="square" lIns="0" tIns="0" rIns="0" bIns="0" rtlCol="0">
                        <a:noAutofit/>
                      </wps:bodyPr>
                    </wps:wsp>
                  </a:graphicData>
                </a:graphic>
              </wp:anchor>
            </w:drawing>
          </mc:Choice>
          <mc:Fallback>
            <w:pict>
              <v:shape w14:anchorId="26FFB16B" id="Textbox 53" o:spid="_x0000_s1051" type="#_x0000_t202" style="position:absolute;left:0;text-align:left;margin-left:279.65pt;margin-top:-41.9pt;width:283.5pt;height:256.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" filled="f">
                <v:textbox inset="0,0,0,0">
                  <w:txbxContent>
                    <w:p w14:paraId="607487E3" w14:textId="77777777" w:rsidR="000E229F" w:rsidRDefault="000E229F">
                      <w:pPr>
                        <w:rPr>
                          <w:sz w:val="28"/>
                        </w:rPr>
                      </w:pPr>
                    </w:p>
                    <w:p w14:paraId="607487E4" w14:textId="77777777" w:rsidR="000E229F" w:rsidRDefault="000E229F">
                      <w:pPr>
                        <w:rPr>
                          <w:sz w:val="28"/>
                        </w:rPr>
                      </w:pPr>
                    </w:p>
                    <w:p w14:paraId="607487E5" w14:textId="77777777" w:rsidR="000E229F" w:rsidRDefault="000E229F">
                      <w:pPr>
                        <w:rPr>
                          <w:sz w:val="28"/>
                        </w:rPr>
                      </w:pPr>
                    </w:p>
                    <w:p w14:paraId="607487E6" w14:textId="77777777" w:rsidR="000E229F" w:rsidRDefault="000E229F">
                      <w:pPr>
                        <w:rPr>
                          <w:sz w:val="28"/>
                        </w:rPr>
                      </w:pPr>
                    </w:p>
                    <w:p w14:paraId="607487E8" w14:textId="77777777" w:rsidR="000E229F" w:rsidRDefault="000E229F">
                      <w:pPr>
                        <w:rPr>
                          <w:sz w:val="28"/>
                        </w:rPr>
                      </w:pPr>
                    </w:p>
                    <w:p w14:paraId="607487E9" w14:textId="77777777" w:rsidR="000E229F" w:rsidRDefault="000E229F">
                      <w:pPr>
                        <w:rPr>
                          <w:sz w:val="28"/>
                        </w:rPr>
                      </w:pPr>
                    </w:p>
                    <w:p w14:paraId="607487EA" w14:textId="77777777" w:rsidR="000E229F" w:rsidRDefault="000E229F">
                      <w:pPr>
                        <w:spacing w:before="136"/>
                        <w:rPr>
                          <w:sz w:val="28"/>
                        </w:rPr>
                      </w:pPr>
                    </w:p>
                    <w:p w14:paraId="607487EB" w14:textId="77777777" w:rsidR="000E229F" w:rsidRDefault="000F4004">
                      <w:pPr>
                        <w:ind w:right="1"/>
                        <w:jc w:val="center"/>
                        <w:rPr>
                          <w:rFonts w:ascii="Arial Black"/>
                          <w:sz w:val="28"/>
                        </w:rPr>
                      </w:pPr>
                      <w:r>
                        <w:rPr>
                          <w:rFonts w:ascii="Arial Black"/>
                          <w:spacing w:val="-2"/>
                          <w:sz w:val="28"/>
                        </w:rPr>
                        <w:t>Suggestions</w:t>
                      </w:r>
                    </w:p>
                    <w:p w14:paraId="607487EC" w14:textId="77777777" w:rsidR="000E229F" w:rsidRDefault="000E229F">
                      <w:pPr>
                        <w:rPr>
                          <w:rFonts w:ascii="Arial Black"/>
                          <w:sz w:val="28"/>
                        </w:rPr>
                      </w:pPr>
                    </w:p>
                    <w:p w14:paraId="607487ED" w14:textId="77777777" w:rsidR="000E229F" w:rsidRDefault="000F4004">
                      <w:pPr>
                        <w:spacing w:before="1"/>
                        <w:ind w:left="143" w:right="189"/>
                        <w:jc w:val="both"/>
                        <w:rPr>
                          <w:sz w:val="24"/>
                        </w:rPr>
                      </w:pPr>
                      <w:r>
                        <w:rPr>
                          <w:sz w:val="24"/>
                        </w:rPr>
                        <w:t>Have</w:t>
                      </w:r>
                      <w:r>
                        <w:rPr>
                          <w:spacing w:val="-5"/>
                          <w:sz w:val="24"/>
                        </w:rPr>
                        <w:t xml:space="preserve"> </w:t>
                      </w:r>
                      <w:r>
                        <w:rPr>
                          <w:sz w:val="24"/>
                        </w:rPr>
                        <w:t>information</w:t>
                      </w:r>
                      <w:r>
                        <w:rPr>
                          <w:spacing w:val="-5"/>
                          <w:sz w:val="24"/>
                        </w:rPr>
                        <w:t xml:space="preserve"> </w:t>
                      </w:r>
                      <w:r>
                        <w:rPr>
                          <w:sz w:val="24"/>
                        </w:rPr>
                        <w:t>you</w:t>
                      </w:r>
                      <w:r>
                        <w:rPr>
                          <w:spacing w:val="-5"/>
                          <w:sz w:val="24"/>
                        </w:rPr>
                        <w:t xml:space="preserve"> </w:t>
                      </w:r>
                      <w:r>
                        <w:rPr>
                          <w:sz w:val="24"/>
                        </w:rPr>
                        <w:t>would</w:t>
                      </w:r>
                      <w:r>
                        <w:rPr>
                          <w:spacing w:val="-5"/>
                          <w:sz w:val="24"/>
                        </w:rPr>
                        <w:t xml:space="preserve"> </w:t>
                      </w:r>
                      <w:r>
                        <w:rPr>
                          <w:sz w:val="24"/>
                        </w:rPr>
                        <w:t>like</w:t>
                      </w:r>
                      <w:r>
                        <w:rPr>
                          <w:spacing w:val="-6"/>
                          <w:sz w:val="24"/>
                        </w:rPr>
                        <w:t xml:space="preserve"> </w:t>
                      </w:r>
                      <w:r>
                        <w:rPr>
                          <w:sz w:val="24"/>
                        </w:rPr>
                        <w:t>to</w:t>
                      </w:r>
                      <w:r>
                        <w:rPr>
                          <w:spacing w:val="-5"/>
                          <w:sz w:val="24"/>
                        </w:rPr>
                        <w:t xml:space="preserve"> </w:t>
                      </w:r>
                      <w:r>
                        <w:rPr>
                          <w:sz w:val="24"/>
                        </w:rPr>
                        <w:t>see</w:t>
                      </w:r>
                      <w:r>
                        <w:rPr>
                          <w:spacing w:val="-5"/>
                          <w:sz w:val="24"/>
                        </w:rPr>
                        <w:t xml:space="preserve"> </w:t>
                      </w:r>
                      <w:r>
                        <w:rPr>
                          <w:sz w:val="24"/>
                        </w:rPr>
                        <w:t>included</w:t>
                      </w:r>
                      <w:r>
                        <w:rPr>
                          <w:spacing w:val="-6"/>
                          <w:sz w:val="24"/>
                        </w:rPr>
                        <w:t xml:space="preserve"> </w:t>
                      </w:r>
                      <w:r>
                        <w:rPr>
                          <w:sz w:val="24"/>
                        </w:rPr>
                        <w:t>in our</w:t>
                      </w:r>
                      <w:r>
                        <w:rPr>
                          <w:spacing w:val="-1"/>
                          <w:sz w:val="24"/>
                        </w:rPr>
                        <w:t xml:space="preserve"> </w:t>
                      </w:r>
                      <w:r>
                        <w:rPr>
                          <w:sz w:val="24"/>
                        </w:rPr>
                        <w:t>monthly</w:t>
                      </w:r>
                      <w:r>
                        <w:rPr>
                          <w:spacing w:val="-1"/>
                          <w:sz w:val="24"/>
                        </w:rPr>
                        <w:t xml:space="preserve"> </w:t>
                      </w:r>
                      <w:r>
                        <w:rPr>
                          <w:sz w:val="24"/>
                        </w:rPr>
                        <w:t>newsletter?</w:t>
                      </w:r>
                      <w:r>
                        <w:rPr>
                          <w:spacing w:val="-1"/>
                          <w:sz w:val="24"/>
                        </w:rPr>
                        <w:t xml:space="preserve"> </w:t>
                      </w:r>
                      <w:r>
                        <w:rPr>
                          <w:sz w:val="24"/>
                        </w:rPr>
                        <w:t>Please</w:t>
                      </w:r>
                      <w:r>
                        <w:rPr>
                          <w:spacing w:val="-1"/>
                          <w:sz w:val="24"/>
                        </w:rPr>
                        <w:t xml:space="preserve"> </w:t>
                      </w:r>
                      <w:r>
                        <w:rPr>
                          <w:sz w:val="24"/>
                        </w:rPr>
                        <w:t>send</w:t>
                      </w:r>
                      <w:r>
                        <w:rPr>
                          <w:spacing w:val="-1"/>
                          <w:sz w:val="24"/>
                        </w:rPr>
                        <w:t xml:space="preserve"> </w:t>
                      </w:r>
                      <w:r>
                        <w:rPr>
                          <w:sz w:val="24"/>
                        </w:rPr>
                        <w:t xml:space="preserve">suggestions </w:t>
                      </w:r>
                      <w:r>
                        <w:rPr>
                          <w:spacing w:val="-4"/>
                          <w:sz w:val="24"/>
                        </w:rPr>
                        <w:t>to:</w:t>
                      </w:r>
                    </w:p>
                    <w:p w14:paraId="607487EE" w14:textId="77777777" w:rsidR="000E229F" w:rsidRDefault="000E229F">
                      <w:pPr>
                        <w:rPr>
                          <w:sz w:val="24"/>
                        </w:rPr>
                      </w:pPr>
                    </w:p>
                    <w:p w14:paraId="607487EF" w14:textId="3CC61BA5" w:rsidR="000E229F" w:rsidRPr="005E5BF8" w:rsidRDefault="005E5BF8" w:rsidP="005E5BF8">
                      <w:pPr>
                        <w:ind w:left="143"/>
                        <w:rPr>
                          <w:sz w:val="24"/>
                          <w:szCs w:val="24"/>
                        </w:rPr>
                      </w:pPr>
                      <w:hyperlink r:id="rId31" w:history="1">
                        <w:r w:rsidRPr="005E5BF8">
                          <w:rPr>
                            <w:rStyle w:val="Hyperlink"/>
                            <w:sz w:val="24"/>
                            <w:szCs w:val="24"/>
                          </w:rPr>
                          <w:t>VAVBAWAS/CO/OFO/RAR</w:t>
                        </w:r>
                      </w:hyperlink>
                    </w:p>
                  </w:txbxContent>
                </v:textbox>
              </v:shape>
            </w:pict>
          </mc:Fallback>
        </mc:AlternateContent>
      </w:r>
      <w:r w:rsidR="00BC3BC9">
        <w:rPr>
          <w:noProof/>
        </w:rPr>
        <mc:AlternateContent>
          <mc:Choice Requires="wps">
            <w:drawing>
              <wp:anchor distT="0" distB="0" distL="114300" distR="114300" simplePos="0" relativeHeight="251639296" behindDoc="0" locked="0" layoutInCell="1" allowOverlap="1" wp14:anchorId="05DCACF2" wp14:editId="5D118E5C">
                <wp:simplePos x="0" y="0"/>
                <wp:positionH relativeFrom="column">
                  <wp:posOffset>4392484</wp:posOffset>
                </wp:positionH>
                <wp:positionV relativeFrom="paragraph">
                  <wp:posOffset>4933778</wp:posOffset>
                </wp:positionV>
                <wp:extent cx="2075935" cy="1359226"/>
                <wp:effectExtent l="0" t="0" r="635" b="0"/>
                <wp:wrapNone/>
                <wp:docPr id="1005175714" name="Text Box 3"/>
                <wp:cNvGraphicFramePr/>
                <a:graphic xmlns:a="http://schemas.openxmlformats.org/drawingml/2006/main">
                  <a:graphicData uri="http://schemas.microsoft.com/office/word/2010/wordprocessingShape">
                    <wps:wsp>
                      <wps:cNvSpPr txBox="1"/>
                      <wps:spPr>
                        <a:xfrm>
                          <a:off x="0" y="0"/>
                          <a:ext cx="2075935" cy="1359226"/>
                        </a:xfrm>
                        <a:prstGeom prst="rect">
                          <a:avLst/>
                        </a:prstGeom>
                        <a:solidFill>
                          <a:schemeClr val="lt1"/>
                        </a:solidFill>
                        <a:ln w="6350">
                          <a:noFill/>
                        </a:ln>
                      </wps:spPr>
                      <wps:txbx>
                        <w:txbxContent>
                          <w:p w14:paraId="174AB1F9" w14:textId="4FA4F347" w:rsidR="00BC3BC9" w:rsidRDefault="00BC3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CACF2" id="_x0000_s1052" type="#_x0000_t202" style="position:absolute;left:0;text-align:left;margin-left:345.85pt;margin-top:388.5pt;width:163.45pt;height:107.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" fillcolor="white [3201]" stroked="f" strokeweight=".5pt">
                <v:textbox>
                  <w:txbxContent>
                    <w:p w14:paraId="174AB1F9" w14:textId="4FA4F347" w:rsidR="00BC3BC9" w:rsidRDefault="00BC3BC9"/>
                  </w:txbxContent>
                </v:textbox>
              </v:shape>
            </w:pict>
          </mc:Fallback>
        </mc:AlternateContent>
      </w:r>
    </w:p>
    <w:sectPr w:rsidR="000E229F">
      <w:pgSz w:w="12240" w:h="15840"/>
      <w:pgMar w:top="1000" w:right="320" w:bottom="960" w:left="620"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72DEC" w14:textId="77777777" w:rsidR="00473A35" w:rsidRDefault="00473A35">
      <w:r>
        <w:separator/>
      </w:r>
    </w:p>
  </w:endnote>
  <w:endnote w:type="continuationSeparator" w:id="0">
    <w:p w14:paraId="7F63EAE2" w14:textId="77777777" w:rsidR="00473A35" w:rsidRDefault="00473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Fairwater Script">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487B8" w14:textId="77777777" w:rsidR="000E229F" w:rsidRDefault="000F4004">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607487BA" wp14:editId="607487BB">
              <wp:simplePos x="0" y="0"/>
              <wp:positionH relativeFrom="page">
                <wp:posOffset>3498850</wp:posOffset>
              </wp:positionH>
              <wp:positionV relativeFrom="page">
                <wp:posOffset>9446479</wp:posOffset>
              </wp:positionV>
              <wp:extent cx="813435" cy="1689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168910"/>
                      </a:xfrm>
                      <a:prstGeom prst="rect">
                        <a:avLst/>
                      </a:prstGeom>
                    </wps:spPr>
                    <wps:txbx>
                      <w:txbxContent>
                        <w:p w14:paraId="607487FB" w14:textId="77777777" w:rsidR="000E229F" w:rsidRDefault="000F4004">
                          <w:pPr>
                            <w:spacing w:before="19"/>
                            <w:ind w:left="20"/>
                            <w:rPr>
                              <w:rFonts w:ascii="Arial Black"/>
                              <w:sz w:val="16"/>
                            </w:rPr>
                          </w:pPr>
                          <w:r>
                            <w:rPr>
                              <w:rFonts w:ascii="Arial Black"/>
                              <w:color w:val="000080"/>
                              <w:sz w:val="16"/>
                            </w:rPr>
                            <w:t>Newsletter</w:t>
                          </w:r>
                          <w:r>
                            <w:rPr>
                              <w:rFonts w:ascii="Arial Black"/>
                              <w:color w:val="000080"/>
                              <w:spacing w:val="42"/>
                              <w:sz w:val="16"/>
                            </w:rPr>
                            <w:t xml:space="preserve"> </w:t>
                          </w:r>
                          <w:r>
                            <w:rPr>
                              <w:rFonts w:ascii="Arial Black"/>
                              <w:color w:val="000080"/>
                              <w:spacing w:val="-10"/>
                              <w:sz w:val="16"/>
                            </w:rPr>
                            <w:fldChar w:fldCharType="begin"/>
                          </w:r>
                          <w:r>
                            <w:rPr>
                              <w:rFonts w:ascii="Arial Black"/>
                              <w:color w:val="000080"/>
                              <w:spacing w:val="-10"/>
                              <w:sz w:val="16"/>
                            </w:rPr>
                            <w:instrText xml:space="preserve"> PAGE </w:instrText>
                          </w:r>
                          <w:r>
                            <w:rPr>
                              <w:rFonts w:ascii="Arial Black"/>
                              <w:color w:val="000080"/>
                              <w:spacing w:val="-10"/>
                              <w:sz w:val="16"/>
                            </w:rPr>
                            <w:fldChar w:fldCharType="separate"/>
                          </w:r>
                          <w:r>
                            <w:rPr>
                              <w:rFonts w:ascii="Arial Black"/>
                              <w:color w:val="000080"/>
                              <w:spacing w:val="-10"/>
                              <w:sz w:val="16"/>
                            </w:rPr>
                            <w:t>1</w:t>
                          </w:r>
                          <w:r>
                            <w:rPr>
                              <w:rFonts w:ascii="Arial Black"/>
                              <w:color w:val="000080"/>
                              <w:spacing w:val="-10"/>
                              <w:sz w:val="16"/>
                            </w:rPr>
                            <w:fldChar w:fldCharType="end"/>
                          </w:r>
                        </w:p>
                      </w:txbxContent>
                    </wps:txbx>
                    <wps:bodyPr wrap="square" lIns="0" tIns="0" rIns="0" bIns="0" rtlCol="0">
                      <a:noAutofit/>
                    </wps:bodyPr>
                  </wps:wsp>
                </a:graphicData>
              </a:graphic>
            </wp:anchor>
          </w:drawing>
        </mc:Choice>
        <mc:Fallback>
          <w:pict>
            <v:shapetype w14:anchorId="607487BA" id="_x0000_t202" coordsize="21600,21600" o:spt="202" path="m,l,21600r21600,l21600,xe">
              <v:stroke joinstyle="miter"/>
              <v:path gradientshapeok="t" o:connecttype="rect"/>
            </v:shapetype>
            <v:shape id="Textbox 1" o:spid="_x0000_s1053" type="#_x0000_t202" style="position:absolute;margin-left:275.5pt;margin-top:743.8pt;width:64.05pt;height:13.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" filled="f" stroked="f">
              <v:textbox inset="0,0,0,0">
                <w:txbxContent>
                  <w:p w14:paraId="607487FB" w14:textId="77777777" w:rsidR="000E229F" w:rsidRDefault="000F4004">
                    <w:pPr>
                      <w:spacing w:before="19"/>
                      <w:ind w:left="20"/>
                      <w:rPr>
                        <w:rFonts w:ascii="Arial Black"/>
                        <w:sz w:val="16"/>
                      </w:rPr>
                    </w:pPr>
                    <w:r>
                      <w:rPr>
                        <w:rFonts w:ascii="Arial Black"/>
                        <w:color w:val="000080"/>
                        <w:sz w:val="16"/>
                      </w:rPr>
                      <w:t>Newsletter</w:t>
                    </w:r>
                    <w:r>
                      <w:rPr>
                        <w:rFonts w:ascii="Arial Black"/>
                        <w:color w:val="000080"/>
                        <w:spacing w:val="42"/>
                        <w:sz w:val="16"/>
                      </w:rPr>
                      <w:t xml:space="preserve"> </w:t>
                    </w:r>
                    <w:r>
                      <w:rPr>
                        <w:rFonts w:ascii="Arial Black"/>
                        <w:color w:val="000080"/>
                        <w:spacing w:val="-10"/>
                        <w:sz w:val="16"/>
                      </w:rPr>
                      <w:fldChar w:fldCharType="begin"/>
                    </w:r>
                    <w:r>
                      <w:rPr>
                        <w:rFonts w:ascii="Arial Black"/>
                        <w:color w:val="000080"/>
                        <w:spacing w:val="-10"/>
                        <w:sz w:val="16"/>
                      </w:rPr>
                      <w:instrText xml:space="preserve"> PAGE </w:instrText>
                    </w:r>
                    <w:r>
                      <w:rPr>
                        <w:rFonts w:ascii="Arial Black"/>
                        <w:color w:val="000080"/>
                        <w:spacing w:val="-10"/>
                        <w:sz w:val="16"/>
                      </w:rPr>
                      <w:fldChar w:fldCharType="separate"/>
                    </w:r>
                    <w:r>
                      <w:rPr>
                        <w:rFonts w:ascii="Arial Black"/>
                        <w:color w:val="000080"/>
                        <w:spacing w:val="-10"/>
                        <w:sz w:val="16"/>
                      </w:rPr>
                      <w:t>1</w:t>
                    </w:r>
                    <w:r>
                      <w:rPr>
                        <w:rFonts w:ascii="Arial Black"/>
                        <w:color w:val="000080"/>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487B9" w14:textId="77777777" w:rsidR="000E229F" w:rsidRDefault="000F4004">
    <w:pPr>
      <w:pStyle w:val="BodyText"/>
      <w:spacing w:line="14" w:lineRule="auto"/>
      <w:rPr>
        <w:sz w:val="20"/>
      </w:rPr>
    </w:pPr>
    <w:r>
      <w:rPr>
        <w:noProof/>
      </w:rPr>
      <mc:AlternateContent>
        <mc:Choice Requires="wps">
          <w:drawing>
            <wp:anchor distT="0" distB="0" distL="0" distR="0" simplePos="0" relativeHeight="487440896" behindDoc="1" locked="0" layoutInCell="1" allowOverlap="1" wp14:anchorId="607487BC" wp14:editId="607487BD">
              <wp:simplePos x="0" y="0"/>
              <wp:positionH relativeFrom="page">
                <wp:posOffset>538733</wp:posOffset>
              </wp:positionH>
              <wp:positionV relativeFrom="page">
                <wp:posOffset>9389364</wp:posOffset>
              </wp:positionV>
              <wp:extent cx="6696709" cy="571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0"/>
                      </a:xfrm>
                      <a:custGeom>
                        <a:avLst/>
                        <a:gdLst/>
                        <a:ahLst/>
                        <a:cxnLst/>
                        <a:rect l="l" t="t" r="r" b="b"/>
                        <a:pathLst>
                          <a:path w="6696709" h="57150">
                            <a:moveTo>
                              <a:pt x="6696456" y="0"/>
                            </a:moveTo>
                            <a:lnTo>
                              <a:pt x="0" y="0"/>
                            </a:lnTo>
                            <a:lnTo>
                              <a:pt x="0" y="57149"/>
                            </a:lnTo>
                            <a:lnTo>
                              <a:pt x="6696456" y="57149"/>
                            </a:lnTo>
                            <a:lnTo>
                              <a:pt x="6696456" y="0"/>
                            </a:lnTo>
                            <a:close/>
                          </a:path>
                        </a:pathLst>
                      </a:custGeom>
                      <a:solidFill>
                        <a:srgbClr val="000080"/>
                      </a:solidFill>
                    </wps:spPr>
                    <wps:bodyPr wrap="square" lIns="0" tIns="0" rIns="0" bIns="0" rtlCol="0">
                      <a:prstTxWarp prst="textNoShape">
                        <a:avLst/>
                      </a:prstTxWarp>
                      <a:noAutofit/>
                    </wps:bodyPr>
                  </wps:wsp>
                </a:graphicData>
              </a:graphic>
            </wp:anchor>
          </w:drawing>
        </mc:Choice>
        <mc:Fallback>
          <w:pict>
            <v:shape w14:anchorId="4A3CCCA4" id="Graphic 33" o:spid="_x0000_s1026" style="position:absolute;margin-left:42.4pt;margin-top:739.3pt;width:527.3pt;height:4.5pt;z-index:-15875584;visibility:visible;mso-wrap-style:square;mso-wrap-distance-left:0;mso-wrap-distance-top:0;mso-wrap-distance-right:0;mso-wrap-distance-bottom:0;mso-position-horizontal:absolute;mso-position-horizontal-relative:page;mso-position-vertical:absolute;mso-position-vertical-relative:page;v-text-anchor:top" coordsize="6696709,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" path="m6696456,l,,,57149r6696456,l6696456,xe" fillcolor="navy" stroked="f">
              <v:path arrowok="t"/>
              <w10:wrap anchorx="page" anchory="page"/>
            </v:shape>
          </w:pict>
        </mc:Fallback>
      </mc:AlternateContent>
    </w:r>
    <w:r>
      <w:rPr>
        <w:noProof/>
      </w:rPr>
      <mc:AlternateContent>
        <mc:Choice Requires="wps">
          <w:drawing>
            <wp:anchor distT="0" distB="0" distL="0" distR="0" simplePos="0" relativeHeight="487441408" behindDoc="1" locked="0" layoutInCell="1" allowOverlap="1" wp14:anchorId="607487BE" wp14:editId="607487BF">
              <wp:simplePos x="0" y="0"/>
              <wp:positionH relativeFrom="page">
                <wp:posOffset>3498850</wp:posOffset>
              </wp:positionH>
              <wp:positionV relativeFrom="page">
                <wp:posOffset>9446479</wp:posOffset>
              </wp:positionV>
              <wp:extent cx="813435" cy="1689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168910"/>
                      </a:xfrm>
                      <a:prstGeom prst="rect">
                        <a:avLst/>
                      </a:prstGeom>
                    </wps:spPr>
                    <wps:txbx>
                      <w:txbxContent>
                        <w:p w14:paraId="607487FC" w14:textId="77777777" w:rsidR="000E229F" w:rsidRDefault="000F4004">
                          <w:pPr>
                            <w:spacing w:before="19"/>
                            <w:ind w:left="20"/>
                            <w:rPr>
                              <w:rFonts w:ascii="Arial Black"/>
                              <w:sz w:val="16"/>
                            </w:rPr>
                          </w:pPr>
                          <w:r>
                            <w:rPr>
                              <w:rFonts w:ascii="Arial Black"/>
                              <w:color w:val="000080"/>
                              <w:sz w:val="16"/>
                            </w:rPr>
                            <w:t>Newsletter</w:t>
                          </w:r>
                          <w:r>
                            <w:rPr>
                              <w:rFonts w:ascii="Arial Black"/>
                              <w:color w:val="000080"/>
                              <w:spacing w:val="42"/>
                              <w:sz w:val="16"/>
                            </w:rPr>
                            <w:t xml:space="preserve"> </w:t>
                          </w:r>
                          <w:r>
                            <w:rPr>
                              <w:rFonts w:ascii="Arial Black"/>
                              <w:color w:val="000080"/>
                              <w:spacing w:val="-10"/>
                              <w:sz w:val="16"/>
                            </w:rPr>
                            <w:fldChar w:fldCharType="begin"/>
                          </w:r>
                          <w:r>
                            <w:rPr>
                              <w:rFonts w:ascii="Arial Black"/>
                              <w:color w:val="000080"/>
                              <w:spacing w:val="-10"/>
                              <w:sz w:val="16"/>
                            </w:rPr>
                            <w:instrText xml:space="preserve"> PAGE </w:instrText>
                          </w:r>
                          <w:r>
                            <w:rPr>
                              <w:rFonts w:ascii="Arial Black"/>
                              <w:color w:val="000080"/>
                              <w:spacing w:val="-10"/>
                              <w:sz w:val="16"/>
                            </w:rPr>
                            <w:fldChar w:fldCharType="separate"/>
                          </w:r>
                          <w:r>
                            <w:rPr>
                              <w:rFonts w:ascii="Arial Black"/>
                              <w:color w:val="000080"/>
                              <w:spacing w:val="-10"/>
                              <w:sz w:val="16"/>
                            </w:rPr>
                            <w:t>3</w:t>
                          </w:r>
                          <w:r>
                            <w:rPr>
                              <w:rFonts w:ascii="Arial Black"/>
                              <w:color w:val="000080"/>
                              <w:spacing w:val="-10"/>
                              <w:sz w:val="16"/>
                            </w:rPr>
                            <w:fldChar w:fldCharType="end"/>
                          </w:r>
                        </w:p>
                      </w:txbxContent>
                    </wps:txbx>
                    <wps:bodyPr wrap="square" lIns="0" tIns="0" rIns="0" bIns="0" rtlCol="0">
                      <a:noAutofit/>
                    </wps:bodyPr>
                  </wps:wsp>
                </a:graphicData>
              </a:graphic>
            </wp:anchor>
          </w:drawing>
        </mc:Choice>
        <mc:Fallback>
          <w:pict>
            <v:shapetype w14:anchorId="607487BE" id="_x0000_t202" coordsize="21600,21600" o:spt="202" path="m,l,21600r21600,l21600,xe">
              <v:stroke joinstyle="miter"/>
              <v:path gradientshapeok="t" o:connecttype="rect"/>
            </v:shapetype>
            <v:shape id="Textbox 34" o:spid="_x0000_s1054" type="#_x0000_t202" style="position:absolute;margin-left:275.5pt;margin-top:743.8pt;width:64.05pt;height:13.3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" filled="f" stroked="f">
              <v:textbox inset="0,0,0,0">
                <w:txbxContent>
                  <w:p w14:paraId="607487FC" w14:textId="77777777" w:rsidR="000E229F" w:rsidRDefault="000F4004">
                    <w:pPr>
                      <w:spacing w:before="19"/>
                      <w:ind w:left="20"/>
                      <w:rPr>
                        <w:rFonts w:ascii="Arial Black"/>
                        <w:sz w:val="16"/>
                      </w:rPr>
                    </w:pPr>
                    <w:r>
                      <w:rPr>
                        <w:rFonts w:ascii="Arial Black"/>
                        <w:color w:val="000080"/>
                        <w:sz w:val="16"/>
                      </w:rPr>
                      <w:t>Newsletter</w:t>
                    </w:r>
                    <w:r>
                      <w:rPr>
                        <w:rFonts w:ascii="Arial Black"/>
                        <w:color w:val="000080"/>
                        <w:spacing w:val="42"/>
                        <w:sz w:val="16"/>
                      </w:rPr>
                      <w:t xml:space="preserve"> </w:t>
                    </w:r>
                    <w:r>
                      <w:rPr>
                        <w:rFonts w:ascii="Arial Black"/>
                        <w:color w:val="000080"/>
                        <w:spacing w:val="-10"/>
                        <w:sz w:val="16"/>
                      </w:rPr>
                      <w:fldChar w:fldCharType="begin"/>
                    </w:r>
                    <w:r>
                      <w:rPr>
                        <w:rFonts w:ascii="Arial Black"/>
                        <w:color w:val="000080"/>
                        <w:spacing w:val="-10"/>
                        <w:sz w:val="16"/>
                      </w:rPr>
                      <w:instrText xml:space="preserve"> PAGE </w:instrText>
                    </w:r>
                    <w:r>
                      <w:rPr>
                        <w:rFonts w:ascii="Arial Black"/>
                        <w:color w:val="000080"/>
                        <w:spacing w:val="-10"/>
                        <w:sz w:val="16"/>
                      </w:rPr>
                      <w:fldChar w:fldCharType="separate"/>
                    </w:r>
                    <w:r>
                      <w:rPr>
                        <w:rFonts w:ascii="Arial Black"/>
                        <w:color w:val="000080"/>
                        <w:spacing w:val="-10"/>
                        <w:sz w:val="16"/>
                      </w:rPr>
                      <w:t>3</w:t>
                    </w:r>
                    <w:r>
                      <w:rPr>
                        <w:rFonts w:ascii="Arial Black"/>
                        <w:color w:val="000080"/>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F5E87" w14:textId="77777777" w:rsidR="00473A35" w:rsidRDefault="00473A35">
      <w:r>
        <w:separator/>
      </w:r>
    </w:p>
  </w:footnote>
  <w:footnote w:type="continuationSeparator" w:id="0">
    <w:p w14:paraId="5D5218CB" w14:textId="77777777" w:rsidR="00473A35" w:rsidRDefault="00473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634FC"/>
    <w:multiLevelType w:val="hybridMultilevel"/>
    <w:tmpl w:val="52B68388"/>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80491"/>
    <w:multiLevelType w:val="hybridMultilevel"/>
    <w:tmpl w:val="DDF4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C293A"/>
    <w:multiLevelType w:val="hybridMultilevel"/>
    <w:tmpl w:val="1EE6D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9D74D3B"/>
    <w:multiLevelType w:val="hybridMultilevel"/>
    <w:tmpl w:val="2AFEC036"/>
    <w:lvl w:ilvl="0" w:tplc="8C76ECF0">
      <w:numFmt w:val="bullet"/>
      <w:lvlText w:val="•"/>
      <w:lvlJc w:val="left"/>
      <w:pPr>
        <w:ind w:left="1462" w:hanging="138"/>
      </w:pPr>
      <w:rPr>
        <w:rFonts w:ascii="Arial" w:eastAsia="Arial" w:hAnsi="Arial" w:cs="Arial" w:hint="default"/>
        <w:b w:val="0"/>
        <w:bCs w:val="0"/>
        <w:i w:val="0"/>
        <w:iCs w:val="0"/>
        <w:spacing w:val="0"/>
        <w:w w:val="99"/>
        <w:sz w:val="22"/>
        <w:szCs w:val="22"/>
        <w:lang w:val="en-US" w:eastAsia="en-US" w:bidi="ar-SA"/>
      </w:rPr>
    </w:lvl>
    <w:lvl w:ilvl="1" w:tplc="30627176">
      <w:numFmt w:val="bullet"/>
      <w:lvlText w:val="•"/>
      <w:lvlJc w:val="left"/>
      <w:pPr>
        <w:ind w:left="576" w:hanging="138"/>
      </w:pPr>
      <w:rPr>
        <w:rFonts w:ascii="Arial" w:eastAsia="Arial" w:hAnsi="Arial" w:cs="Arial" w:hint="default"/>
        <w:b w:val="0"/>
        <w:bCs w:val="0"/>
        <w:i w:val="0"/>
        <w:iCs w:val="0"/>
        <w:spacing w:val="0"/>
        <w:w w:val="99"/>
        <w:sz w:val="22"/>
        <w:szCs w:val="22"/>
        <w:lang w:val="en-US" w:eastAsia="en-US" w:bidi="ar-SA"/>
      </w:rPr>
    </w:lvl>
    <w:lvl w:ilvl="2" w:tplc="5628B77E">
      <w:numFmt w:val="bullet"/>
      <w:lvlText w:val="•"/>
      <w:lvlJc w:val="left"/>
      <w:pPr>
        <w:ind w:left="1928" w:hanging="138"/>
      </w:pPr>
      <w:rPr>
        <w:rFonts w:hint="default"/>
        <w:lang w:val="en-US" w:eastAsia="en-US" w:bidi="ar-SA"/>
      </w:rPr>
    </w:lvl>
    <w:lvl w:ilvl="3" w:tplc="07DAAA54">
      <w:numFmt w:val="bullet"/>
      <w:lvlText w:val="•"/>
      <w:lvlJc w:val="left"/>
      <w:pPr>
        <w:ind w:left="2396" w:hanging="138"/>
      </w:pPr>
      <w:rPr>
        <w:rFonts w:hint="default"/>
        <w:lang w:val="en-US" w:eastAsia="en-US" w:bidi="ar-SA"/>
      </w:rPr>
    </w:lvl>
    <w:lvl w:ilvl="4" w:tplc="EF9E2BB6">
      <w:numFmt w:val="bullet"/>
      <w:lvlText w:val="•"/>
      <w:lvlJc w:val="left"/>
      <w:pPr>
        <w:ind w:left="2865" w:hanging="138"/>
      </w:pPr>
      <w:rPr>
        <w:rFonts w:hint="default"/>
        <w:lang w:val="en-US" w:eastAsia="en-US" w:bidi="ar-SA"/>
      </w:rPr>
    </w:lvl>
    <w:lvl w:ilvl="5" w:tplc="72EC39DC">
      <w:numFmt w:val="bullet"/>
      <w:lvlText w:val="•"/>
      <w:lvlJc w:val="left"/>
      <w:pPr>
        <w:ind w:left="3333" w:hanging="138"/>
      </w:pPr>
      <w:rPr>
        <w:rFonts w:hint="default"/>
        <w:lang w:val="en-US" w:eastAsia="en-US" w:bidi="ar-SA"/>
      </w:rPr>
    </w:lvl>
    <w:lvl w:ilvl="6" w:tplc="2EE8D392">
      <w:numFmt w:val="bullet"/>
      <w:lvlText w:val="•"/>
      <w:lvlJc w:val="left"/>
      <w:pPr>
        <w:ind w:left="3801" w:hanging="138"/>
      </w:pPr>
      <w:rPr>
        <w:rFonts w:hint="default"/>
        <w:lang w:val="en-US" w:eastAsia="en-US" w:bidi="ar-SA"/>
      </w:rPr>
    </w:lvl>
    <w:lvl w:ilvl="7" w:tplc="42C28572">
      <w:numFmt w:val="bullet"/>
      <w:lvlText w:val="•"/>
      <w:lvlJc w:val="left"/>
      <w:pPr>
        <w:ind w:left="4270" w:hanging="138"/>
      </w:pPr>
      <w:rPr>
        <w:rFonts w:hint="default"/>
        <w:lang w:val="en-US" w:eastAsia="en-US" w:bidi="ar-SA"/>
      </w:rPr>
    </w:lvl>
    <w:lvl w:ilvl="8" w:tplc="C9A0B60A">
      <w:numFmt w:val="bullet"/>
      <w:lvlText w:val="•"/>
      <w:lvlJc w:val="left"/>
      <w:pPr>
        <w:ind w:left="4738" w:hanging="138"/>
      </w:pPr>
      <w:rPr>
        <w:rFonts w:hint="default"/>
        <w:lang w:val="en-US" w:eastAsia="en-US" w:bidi="ar-SA"/>
      </w:rPr>
    </w:lvl>
  </w:abstractNum>
  <w:abstractNum w:abstractNumId="4" w15:restartNumberingAfterBreak="0">
    <w:nsid w:val="3543178D"/>
    <w:multiLevelType w:val="hybridMultilevel"/>
    <w:tmpl w:val="5AB8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6D1552"/>
    <w:multiLevelType w:val="hybridMultilevel"/>
    <w:tmpl w:val="564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784FCE"/>
    <w:multiLevelType w:val="hybridMultilevel"/>
    <w:tmpl w:val="AEDE2954"/>
    <w:lvl w:ilvl="0" w:tplc="06BA4864">
      <w:numFmt w:val="bullet"/>
      <w:lvlText w:val="•"/>
      <w:lvlJc w:val="left"/>
      <w:pPr>
        <w:ind w:left="864" w:hanging="360"/>
      </w:pPr>
      <w:rPr>
        <w:rFonts w:ascii="Arial" w:eastAsia="Arial" w:hAnsi="Arial" w:cs="Arial" w:hint="default"/>
        <w:b w:val="0"/>
        <w:bCs w:val="0"/>
        <w:i w:val="0"/>
        <w:iCs w:val="0"/>
        <w:spacing w:val="0"/>
        <w:w w:val="100"/>
        <w:sz w:val="36"/>
        <w:szCs w:val="36"/>
        <w:lang w:val="en-US" w:eastAsia="en-US" w:bidi="ar-SA"/>
      </w:rPr>
    </w:lvl>
    <w:lvl w:ilvl="1" w:tplc="A830E1A4">
      <w:numFmt w:val="bullet"/>
      <w:lvlText w:val="•"/>
      <w:lvlJc w:val="left"/>
      <w:pPr>
        <w:ind w:left="1284" w:hanging="360"/>
      </w:pPr>
      <w:rPr>
        <w:rFonts w:hint="default"/>
        <w:lang w:val="en-US" w:eastAsia="en-US" w:bidi="ar-SA"/>
      </w:rPr>
    </w:lvl>
    <w:lvl w:ilvl="2" w:tplc="F708AE00">
      <w:numFmt w:val="bullet"/>
      <w:lvlText w:val="•"/>
      <w:lvlJc w:val="left"/>
      <w:pPr>
        <w:ind w:left="1709" w:hanging="360"/>
      </w:pPr>
      <w:rPr>
        <w:rFonts w:hint="default"/>
        <w:lang w:val="en-US" w:eastAsia="en-US" w:bidi="ar-SA"/>
      </w:rPr>
    </w:lvl>
    <w:lvl w:ilvl="3" w:tplc="B688104C">
      <w:numFmt w:val="bullet"/>
      <w:lvlText w:val="•"/>
      <w:lvlJc w:val="left"/>
      <w:pPr>
        <w:ind w:left="2133" w:hanging="360"/>
      </w:pPr>
      <w:rPr>
        <w:rFonts w:hint="default"/>
        <w:lang w:val="en-US" w:eastAsia="en-US" w:bidi="ar-SA"/>
      </w:rPr>
    </w:lvl>
    <w:lvl w:ilvl="4" w:tplc="B76C629A">
      <w:numFmt w:val="bullet"/>
      <w:lvlText w:val="•"/>
      <w:lvlJc w:val="left"/>
      <w:pPr>
        <w:ind w:left="2558" w:hanging="360"/>
      </w:pPr>
      <w:rPr>
        <w:rFonts w:hint="default"/>
        <w:lang w:val="en-US" w:eastAsia="en-US" w:bidi="ar-SA"/>
      </w:rPr>
    </w:lvl>
    <w:lvl w:ilvl="5" w:tplc="2D76919E">
      <w:numFmt w:val="bullet"/>
      <w:lvlText w:val="•"/>
      <w:lvlJc w:val="left"/>
      <w:pPr>
        <w:ind w:left="2982" w:hanging="360"/>
      </w:pPr>
      <w:rPr>
        <w:rFonts w:hint="default"/>
        <w:lang w:val="en-US" w:eastAsia="en-US" w:bidi="ar-SA"/>
      </w:rPr>
    </w:lvl>
    <w:lvl w:ilvl="6" w:tplc="E1483ECE">
      <w:numFmt w:val="bullet"/>
      <w:lvlText w:val="•"/>
      <w:lvlJc w:val="left"/>
      <w:pPr>
        <w:ind w:left="3407" w:hanging="360"/>
      </w:pPr>
      <w:rPr>
        <w:rFonts w:hint="default"/>
        <w:lang w:val="en-US" w:eastAsia="en-US" w:bidi="ar-SA"/>
      </w:rPr>
    </w:lvl>
    <w:lvl w:ilvl="7" w:tplc="F3B2794E">
      <w:numFmt w:val="bullet"/>
      <w:lvlText w:val="•"/>
      <w:lvlJc w:val="left"/>
      <w:pPr>
        <w:ind w:left="3831" w:hanging="360"/>
      </w:pPr>
      <w:rPr>
        <w:rFonts w:hint="default"/>
        <w:lang w:val="en-US" w:eastAsia="en-US" w:bidi="ar-SA"/>
      </w:rPr>
    </w:lvl>
    <w:lvl w:ilvl="8" w:tplc="181AFB14">
      <w:numFmt w:val="bullet"/>
      <w:lvlText w:val="•"/>
      <w:lvlJc w:val="left"/>
      <w:pPr>
        <w:ind w:left="4256" w:hanging="360"/>
      </w:pPr>
      <w:rPr>
        <w:rFonts w:hint="default"/>
        <w:lang w:val="en-US" w:eastAsia="en-US" w:bidi="ar-SA"/>
      </w:rPr>
    </w:lvl>
  </w:abstractNum>
  <w:abstractNum w:abstractNumId="7" w15:restartNumberingAfterBreak="0">
    <w:nsid w:val="71B20329"/>
    <w:multiLevelType w:val="hybridMultilevel"/>
    <w:tmpl w:val="878806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59110983">
    <w:abstractNumId w:val="6"/>
  </w:num>
  <w:num w:numId="2" w16cid:durableId="435708591">
    <w:abstractNumId w:val="3"/>
  </w:num>
  <w:num w:numId="3" w16cid:durableId="309334240">
    <w:abstractNumId w:val="2"/>
  </w:num>
  <w:num w:numId="4" w16cid:durableId="1630473400">
    <w:abstractNumId w:val="0"/>
  </w:num>
  <w:num w:numId="5" w16cid:durableId="884607895">
    <w:abstractNumId w:val="7"/>
  </w:num>
  <w:num w:numId="6" w16cid:durableId="139083273">
    <w:abstractNumId w:val="1"/>
  </w:num>
  <w:num w:numId="7" w16cid:durableId="1943026790">
    <w:abstractNumId w:val="5"/>
  </w:num>
  <w:num w:numId="8" w16cid:durableId="14533582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E229F"/>
    <w:rsid w:val="00001CF9"/>
    <w:rsid w:val="00027242"/>
    <w:rsid w:val="00030C77"/>
    <w:rsid w:val="00033E70"/>
    <w:rsid w:val="00050774"/>
    <w:rsid w:val="00062DC5"/>
    <w:rsid w:val="00074B65"/>
    <w:rsid w:val="00084189"/>
    <w:rsid w:val="000E229F"/>
    <w:rsid w:val="000F4004"/>
    <w:rsid w:val="000F64F0"/>
    <w:rsid w:val="00105EDA"/>
    <w:rsid w:val="00111B0E"/>
    <w:rsid w:val="00153D92"/>
    <w:rsid w:val="00171549"/>
    <w:rsid w:val="001B32E1"/>
    <w:rsid w:val="001C509E"/>
    <w:rsid w:val="001E1A60"/>
    <w:rsid w:val="0020780B"/>
    <w:rsid w:val="00211AC4"/>
    <w:rsid w:val="00213449"/>
    <w:rsid w:val="00242508"/>
    <w:rsid w:val="00245ED0"/>
    <w:rsid w:val="00253058"/>
    <w:rsid w:val="002A33BB"/>
    <w:rsid w:val="002D21EF"/>
    <w:rsid w:val="002E5E05"/>
    <w:rsid w:val="002F3633"/>
    <w:rsid w:val="00305544"/>
    <w:rsid w:val="00327B64"/>
    <w:rsid w:val="003516AD"/>
    <w:rsid w:val="003525B1"/>
    <w:rsid w:val="003C0EFE"/>
    <w:rsid w:val="003E1E3F"/>
    <w:rsid w:val="003E2172"/>
    <w:rsid w:val="003E2BB4"/>
    <w:rsid w:val="003F55F7"/>
    <w:rsid w:val="00416CA5"/>
    <w:rsid w:val="004214FE"/>
    <w:rsid w:val="00455B49"/>
    <w:rsid w:val="00473A35"/>
    <w:rsid w:val="004C3E40"/>
    <w:rsid w:val="004D184A"/>
    <w:rsid w:val="0053497B"/>
    <w:rsid w:val="0054320B"/>
    <w:rsid w:val="00543F84"/>
    <w:rsid w:val="00563513"/>
    <w:rsid w:val="005B40AA"/>
    <w:rsid w:val="005D3D04"/>
    <w:rsid w:val="005E5BF8"/>
    <w:rsid w:val="005F7DF7"/>
    <w:rsid w:val="0060085A"/>
    <w:rsid w:val="006078DF"/>
    <w:rsid w:val="00614140"/>
    <w:rsid w:val="00666851"/>
    <w:rsid w:val="006F4597"/>
    <w:rsid w:val="006F481E"/>
    <w:rsid w:val="00715BE8"/>
    <w:rsid w:val="0077619B"/>
    <w:rsid w:val="007F31B2"/>
    <w:rsid w:val="00824022"/>
    <w:rsid w:val="00873F9C"/>
    <w:rsid w:val="008A29AE"/>
    <w:rsid w:val="008A518C"/>
    <w:rsid w:val="008A533C"/>
    <w:rsid w:val="00914FF5"/>
    <w:rsid w:val="00972F11"/>
    <w:rsid w:val="009C0C70"/>
    <w:rsid w:val="009C7FCD"/>
    <w:rsid w:val="009D3BA1"/>
    <w:rsid w:val="009D7DC5"/>
    <w:rsid w:val="00A3258B"/>
    <w:rsid w:val="00A54704"/>
    <w:rsid w:val="00A9120C"/>
    <w:rsid w:val="00AA34DB"/>
    <w:rsid w:val="00AB3851"/>
    <w:rsid w:val="00AC51EF"/>
    <w:rsid w:val="00AC6D7C"/>
    <w:rsid w:val="00AD0A23"/>
    <w:rsid w:val="00AE2088"/>
    <w:rsid w:val="00AF63F5"/>
    <w:rsid w:val="00B72081"/>
    <w:rsid w:val="00BB4900"/>
    <w:rsid w:val="00BC3BC9"/>
    <w:rsid w:val="00BD19D9"/>
    <w:rsid w:val="00C17E8F"/>
    <w:rsid w:val="00C31755"/>
    <w:rsid w:val="00C41B7C"/>
    <w:rsid w:val="00C74EA3"/>
    <w:rsid w:val="00CC452F"/>
    <w:rsid w:val="00CF15C0"/>
    <w:rsid w:val="00CF4646"/>
    <w:rsid w:val="00D14EB7"/>
    <w:rsid w:val="00D22DAF"/>
    <w:rsid w:val="00D27889"/>
    <w:rsid w:val="00D367ED"/>
    <w:rsid w:val="00D53CC4"/>
    <w:rsid w:val="00D67794"/>
    <w:rsid w:val="00DA5EA3"/>
    <w:rsid w:val="00DD0C25"/>
    <w:rsid w:val="00E00E65"/>
    <w:rsid w:val="00E15A8C"/>
    <w:rsid w:val="00E35B72"/>
    <w:rsid w:val="00E42B20"/>
    <w:rsid w:val="00E72B2E"/>
    <w:rsid w:val="00E7790A"/>
    <w:rsid w:val="00ED28A4"/>
    <w:rsid w:val="00EF5BB9"/>
    <w:rsid w:val="00F17B5D"/>
    <w:rsid w:val="00F23949"/>
    <w:rsid w:val="00F26DAF"/>
    <w:rsid w:val="00F413E2"/>
    <w:rsid w:val="00F8642F"/>
    <w:rsid w:val="00FA41BB"/>
    <w:rsid w:val="00FC2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48758"/>
  <w15:docId w15:val="{B1EB4830-2D8A-4696-8556-37E68F0C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line="275" w:lineRule="exact"/>
      <w:ind w:left="8"/>
      <w:jc w:val="center"/>
    </w:pPr>
  </w:style>
  <w:style w:type="paragraph" w:styleId="NormalWeb">
    <w:name w:val="Normal (Web)"/>
    <w:basedOn w:val="Normal"/>
    <w:uiPriority w:val="99"/>
    <w:unhideWhenUsed/>
    <w:rsid w:val="00BB490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3949"/>
    <w:rPr>
      <w:color w:val="0000FF"/>
      <w:u w:val="single"/>
    </w:rPr>
  </w:style>
  <w:style w:type="character" w:customStyle="1" w:styleId="cf01">
    <w:name w:val="cf01"/>
    <w:basedOn w:val="DefaultParagraphFont"/>
    <w:rsid w:val="005E5BF8"/>
    <w:rPr>
      <w:rFonts w:ascii="Segoe UI" w:hAnsi="Segoe UI" w:cs="Segoe UI" w:hint="default"/>
      <w:color w:val="262626"/>
      <w:sz w:val="36"/>
      <w:szCs w:val="36"/>
    </w:rPr>
  </w:style>
  <w:style w:type="character" w:styleId="UnresolvedMention">
    <w:name w:val="Unresolved Mention"/>
    <w:basedOn w:val="DefaultParagraphFont"/>
    <w:uiPriority w:val="99"/>
    <w:semiHidden/>
    <w:unhideWhenUsed/>
    <w:rsid w:val="005E5BF8"/>
    <w:rPr>
      <w:color w:val="605E5C"/>
      <w:shd w:val="clear" w:color="auto" w:fill="E1DFDD"/>
    </w:rPr>
  </w:style>
  <w:style w:type="character" w:styleId="FollowedHyperlink">
    <w:name w:val="FollowedHyperlink"/>
    <w:basedOn w:val="DefaultParagraphFont"/>
    <w:uiPriority w:val="99"/>
    <w:semiHidden/>
    <w:unhideWhenUsed/>
    <w:rsid w:val="002530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250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archives.gov/" TargetMode="External"/><Relationship Id="rId3" Type="http://schemas.openxmlformats.org/officeDocument/2006/relationships/settings" Target="settings.xml"/><Relationship Id="rId21" Type="http://schemas.openxmlformats.org/officeDocument/2006/relationships/hyperlink" Target="https://app.powerbigov.us/groups/me/apps/00ece2c3-4e5e-4949-b0c0-abd5016b4989/reports/0a45e897-c171-44e5-a31c-6b5de22a23ee/ReportSection" TargetMode="External"/><Relationship Id="rId7" Type="http://schemas.openxmlformats.org/officeDocument/2006/relationships/image" Target="media/image1.png"/><Relationship Id="rId12" Type="http://schemas.openxmlformats.org/officeDocument/2006/relationships/hyperlink" Target="https://dvagov.sharepoint.com/:w:/r/sites/RecordsResearchRequestSupport/_layouts/15/Doc.aspx?sourcedoc=%7B406D2B4E-3118-40CE-BA2E-3D53ADBD8B3C%7D&amp;file=Unit%20of%20Assignment%20Job%20Aid%201.2.docx&amp;action=default&amp;mobileredirect=true" TargetMode="External"/><Relationship Id="rId17" Type="http://schemas.openxmlformats.org/officeDocument/2006/relationships/image" Target="media/image7.png"/><Relationship Id="rId25" Type="http://schemas.openxmlformats.org/officeDocument/2006/relationships/hyperlink" Target="https://app.powerbigov.us/groups/me/apps/00ece2c3-4e5e-4949-b0c0-abd5016b4989/reports/0a45e897-c171-44e5-a31c-6b5de22a23ee/ReportSec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vagov.sharepoint.com/:w:/r/sites/RecordsResearchRequestSupport/_layouts/15/Doc.aspx?sourcedoc=%7B406D2B4E-3118-40CE-BA2E-3D53ADBD8B3C%7D&amp;file=Unit%20of%20Assignment%20Job%20Aid%201.2.docx&amp;action=default&amp;mobileredirect=true" TargetMode="External"/><Relationship Id="rId24" Type="http://schemas.openxmlformats.org/officeDocument/2006/relationships/hyperlink" Target="https://dcas.dmdc.osd.mil/dcas/app/hom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sologon.iam.va.gov/centrallogin/Default.aspx?appname=core&amp;URL=https://ssologon.iam.va.gov/centrallogin/core/redirect.aspx&amp;TYPE=33619969&amp;REALMOID=06-20d743f2-7684-410e-ae8e-145b9a4aa4bd&amp;GUID=0&amp;SMAUTHREASON=4&amp;METHOD=GET&amp;SMAGENTNAME=$SM$m%2fJ8oDP8WyOSD5TQLDvQmVHJWMOXWm5B3Axz%2bvZZattyAu0NG8IIznMg1XY%2bFbx5&amp;TARGET=$SM$HTTPS%3a%2f%2fbss-prod%2eprod%2ebip%2eva%2egov%2fsso%2foauth%2fauthorize%3fscope%3dopenid%26state%3d5e3I8Nlv9oc2We7ar4E_5_XhOgzgFO-kq_3dNMEaRtw%2eUuB-a63AZX8%2eLHGCtvjoQxyCs_r8mpMw8Q%26response_type%3dcode%26client_id%3dbip%26redirect_uri%3dhttps$%3A$%2F$%2Fbss-prod%2eprod%2ebip%2eva%2egov$%2Fauth$%2Frealms$%2Fidp$%2Fbroker$%2Fvba-proxy-eks$%2Fendpoint%26prompt%3dlogin%26nonce%3dCegCallc69HuIC1LkyFoOA" TargetMode="External"/><Relationship Id="rId28" Type="http://schemas.openxmlformats.org/officeDocument/2006/relationships/hyperlink" Target="https://dcas.dmdc.osd.mil/dcas/app/home" TargetMode="External"/><Relationship Id="rId10" Type="http://schemas.openxmlformats.org/officeDocument/2006/relationships/image" Target="media/image4.png"/><Relationship Id="rId19" Type="http://schemas.openxmlformats.org/officeDocument/2006/relationships/image" Target="media/image9.svg"/><Relationship Id="rId31" Type="http://schemas.openxmlformats.org/officeDocument/2006/relationships/hyperlink" Target="mailto:rrc.vbaco@va.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www.archives.gov/" TargetMode="External"/><Relationship Id="rId27" Type="http://schemas.openxmlformats.org/officeDocument/2006/relationships/hyperlink" Target="https://ssologon.iam.va.gov/centrallogin/Default.aspx?appname=core&amp;URL=https://ssologon.iam.va.gov/centrallogin/core/redirect.aspx&amp;TYPE=33619969&amp;REALMOID=06-20d743f2-7684-410e-ae8e-145b9a4aa4bd&amp;GUID=0&amp;SMAUTHREASON=4&amp;METHOD=GET&amp;SMAGENTNAME=$SM$m%2fJ8oDP8WyOSD5TQLDvQmVHJWMOXWm5B3Axz%2bvZZattyAu0NG8IIznMg1XY%2bFbx5&amp;TARGET=$SM$HTTPS%3a%2f%2fbss-prod%2eprod%2ebip%2eva%2egov%2fsso%2foauth%2fauthorize%3fscope%3dopenid%26state%3d5e3I8Nlv9oc2We7ar4E_5_XhOgzgFO-kq_3dNMEaRtw%2eUuB-a63AZX8%2eLHGCtvjoQxyCs_r8mpMw8Q%26response_type%3dcode%26client_id%3dbip%26redirect_uri%3dhttps$%3A$%2F$%2Fbss-prod%2eprod%2ebip%2eva%2egov$%2Fauth$%2Frealms$%2Fidp$%2Fbroker$%2Fvba-proxy-eks$%2Fendpoint%26prompt%3dlogin%26nonce%3dCegCallc69HuIC1LkyFoOA" TargetMode="External"/><Relationship Id="rId30" Type="http://schemas.openxmlformats.org/officeDocument/2006/relationships/hyperlink" Target="mailto:rrc.vbaco@va.gov"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202</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December 2024 RAR RORC Quality Newsletter</vt:lpstr>
    </vt:vector>
  </TitlesOfParts>
  <Company>Veterans Benefits Administration</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2024 RAR RORC Quality Newsletter</dc:title>
  <dc:creator>Department of Veterans Affairs, Veterans Benefits Administration, STAFF</dc:creator>
  <cp:lastModifiedBy>Kathy Poole</cp:lastModifiedBy>
  <cp:revision>111</cp:revision>
  <dcterms:created xsi:type="dcterms:W3CDTF">2024-11-25T22:15:00Z</dcterms:created>
  <dcterms:modified xsi:type="dcterms:W3CDTF">2024-12-05T18:54:00Z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2024-11-04T00:00:00Z</vt:filetime>
  </property>
  <property fmtid="{D5CDD505-2E9C-101B-9397-08002B2CF9AE}" pid="3" name="LastSaved">
    <vt:filetime>2024-11-25T00:00:00Z</vt:filetime>
  </property>
  <property fmtid="{D5CDD505-2E9C-101B-9397-08002B2CF9AE}" pid="4" name="Language">
    <vt:lpwstr>en</vt:lpwstr>
  </property>
  <property fmtid="{D5CDD505-2E9C-101B-9397-08002B2CF9AE}" pid="5" name="Type">
    <vt:lpwstr>Reference</vt:lpwstr>
  </property>
</Properties>
</file>