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77D86" w14:textId="1D65838C" w:rsidR="00E01AAF" w:rsidRDefault="004A792E">
      <w:pPr>
        <w:pStyle w:val="BodyText"/>
        <w:rPr>
          <w:rFonts w:ascii="Times New Roman"/>
          <w:sz w:val="20"/>
        </w:rPr>
      </w:pPr>
      <w:r>
        <w:rPr>
          <w:rFonts w:ascii="Times New Roman"/>
          <w:noProof/>
          <w:sz w:val="20"/>
        </w:rPr>
        <w:drawing>
          <wp:anchor distT="0" distB="0" distL="114300" distR="114300" simplePos="0" relativeHeight="487589376" behindDoc="1" locked="0" layoutInCell="1" allowOverlap="1" wp14:anchorId="64D8DDD7" wp14:editId="04C14261">
            <wp:simplePos x="0" y="0"/>
            <wp:positionH relativeFrom="margin">
              <wp:posOffset>-1822450</wp:posOffset>
            </wp:positionH>
            <wp:positionV relativeFrom="paragraph">
              <wp:posOffset>6350</wp:posOffset>
            </wp:positionV>
            <wp:extent cx="10064749" cy="2012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0064749" cy="2012950"/>
                    </a:xfrm>
                    <a:prstGeom prst="rect">
                      <a:avLst/>
                    </a:prstGeom>
                  </pic:spPr>
                </pic:pic>
              </a:graphicData>
            </a:graphic>
            <wp14:sizeRelH relativeFrom="margin">
              <wp14:pctWidth>0</wp14:pctWidth>
            </wp14:sizeRelH>
            <wp14:sizeRelV relativeFrom="margin">
              <wp14:pctHeight>0</wp14:pctHeight>
            </wp14:sizeRelV>
          </wp:anchor>
        </w:drawing>
      </w:r>
    </w:p>
    <w:p w14:paraId="4B676109" w14:textId="268A92B0" w:rsidR="00E01AAF" w:rsidRDefault="00181D01">
      <w:pPr>
        <w:pStyle w:val="BodyText"/>
        <w:rPr>
          <w:rFonts w:ascii="Times New Roman"/>
          <w:sz w:val="20"/>
        </w:rPr>
      </w:pPr>
      <w:r>
        <w:rPr>
          <w:noProof/>
        </w:rPr>
        <mc:AlternateContent>
          <mc:Choice Requires="wps">
            <w:drawing>
              <wp:anchor distT="45720" distB="45720" distL="114300" distR="114300" simplePos="0" relativeHeight="487591424" behindDoc="0" locked="0" layoutInCell="1" allowOverlap="1" wp14:anchorId="557A8F03" wp14:editId="459A20C2">
                <wp:simplePos x="0" y="0"/>
                <wp:positionH relativeFrom="column">
                  <wp:posOffset>402590</wp:posOffset>
                </wp:positionH>
                <wp:positionV relativeFrom="paragraph">
                  <wp:posOffset>81280</wp:posOffset>
                </wp:positionV>
                <wp:extent cx="5131435" cy="8216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143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7E2F1" w14:textId="30560563" w:rsidR="00E56E75" w:rsidRPr="0020581B" w:rsidRDefault="00CE5C29">
                            <w:pPr>
                              <w:rPr>
                                <w:sz w:val="56"/>
                                <w:szCs w:val="56"/>
                              </w:rPr>
                            </w:pPr>
                            <w:r>
                              <w:rPr>
                                <w:b/>
                                <w:color w:val="FFFFFF" w:themeColor="background1"/>
                                <w:spacing w:val="-19"/>
                                <w:sz w:val="56"/>
                                <w:szCs w:val="56"/>
                              </w:rPr>
                              <w:t>Supervisory and Management Training (SMT)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7A8F03" id="_x0000_t202" coordsize="21600,21600" o:spt="202" path="m,l,21600r21600,l21600,xe">
                <v:stroke joinstyle="miter"/>
                <v:path gradientshapeok="t" o:connecttype="rect"/>
              </v:shapetype>
              <v:shape id="Text Box 2" o:spid="_x0000_s1026" type="#_x0000_t202" style="position:absolute;margin-left:31.7pt;margin-top:6.4pt;width:404.05pt;height:64.7pt;z-index:48759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" filled="f" stroked="f">
                <v:textbox style="mso-fit-shape-to-text:t">
                  <w:txbxContent>
                    <w:p w14:paraId="57D7E2F1" w14:textId="30560563" w:rsidR="00E56E75" w:rsidRPr="0020581B" w:rsidRDefault="00CE5C29">
                      <w:pPr>
                        <w:rPr>
                          <w:sz w:val="56"/>
                          <w:szCs w:val="56"/>
                        </w:rPr>
                      </w:pPr>
                      <w:r>
                        <w:rPr>
                          <w:b/>
                          <w:color w:val="FFFFFF" w:themeColor="background1"/>
                          <w:spacing w:val="-19"/>
                          <w:sz w:val="56"/>
                          <w:szCs w:val="56"/>
                        </w:rPr>
                        <w:t>Supervisory and Management Training (SMT)</w:t>
                      </w:r>
                    </w:p>
                  </w:txbxContent>
                </v:textbox>
              </v:shape>
            </w:pict>
          </mc:Fallback>
        </mc:AlternateContent>
      </w:r>
    </w:p>
    <w:p w14:paraId="58026A90" w14:textId="2477E4A0" w:rsidR="00E01AAF" w:rsidRDefault="00E01AAF">
      <w:pPr>
        <w:pStyle w:val="BodyText"/>
        <w:rPr>
          <w:rFonts w:ascii="Times New Roman"/>
          <w:sz w:val="20"/>
        </w:rPr>
      </w:pPr>
    </w:p>
    <w:p w14:paraId="44A96A6A" w14:textId="78C44C70" w:rsidR="00DF7165" w:rsidRDefault="00DF7165" w:rsidP="00DF7165">
      <w:pPr>
        <w:pStyle w:val="BodyText"/>
        <w:spacing w:line="242" w:lineRule="auto"/>
        <w:ind w:left="1061" w:right="1412"/>
        <w:rPr>
          <w:b/>
          <w:color w:val="00427A"/>
          <w:sz w:val="24"/>
        </w:rPr>
      </w:pPr>
    </w:p>
    <w:p w14:paraId="4A6DF15E" w14:textId="532FCE8D" w:rsidR="00DF7165" w:rsidRDefault="00DF7165" w:rsidP="00DF7165">
      <w:pPr>
        <w:pStyle w:val="BodyText"/>
        <w:tabs>
          <w:tab w:val="left" w:pos="5025"/>
        </w:tabs>
        <w:spacing w:line="242" w:lineRule="auto"/>
        <w:ind w:left="1061" w:right="1412"/>
        <w:rPr>
          <w:b/>
          <w:color w:val="00427A"/>
          <w:sz w:val="24"/>
        </w:rPr>
      </w:pPr>
    </w:p>
    <w:p w14:paraId="5C72D611" w14:textId="44D38A6F" w:rsidR="00DF7165" w:rsidRDefault="004A792E" w:rsidP="004A792E">
      <w:pPr>
        <w:pStyle w:val="BodyText"/>
        <w:tabs>
          <w:tab w:val="left" w:pos="10090"/>
        </w:tabs>
        <w:spacing w:line="242" w:lineRule="auto"/>
        <w:ind w:left="1061" w:right="1412"/>
        <w:rPr>
          <w:b/>
          <w:color w:val="00427A"/>
          <w:sz w:val="24"/>
        </w:rPr>
      </w:pPr>
      <w:r>
        <w:rPr>
          <w:b/>
          <w:color w:val="00427A"/>
          <w:sz w:val="24"/>
        </w:rPr>
        <w:tab/>
      </w:r>
    </w:p>
    <w:p w14:paraId="4113FD93" w14:textId="77777777" w:rsidR="00DF7165" w:rsidRDefault="00DF7165" w:rsidP="004A792E">
      <w:pPr>
        <w:pStyle w:val="BodyText"/>
        <w:spacing w:line="242" w:lineRule="auto"/>
        <w:ind w:left="1061" w:right="1412"/>
        <w:jc w:val="right"/>
        <w:rPr>
          <w:b/>
          <w:color w:val="00427A"/>
          <w:sz w:val="24"/>
        </w:rPr>
      </w:pPr>
    </w:p>
    <w:p w14:paraId="3FE7D21D" w14:textId="77777777" w:rsidR="00DF7165" w:rsidRDefault="00DF7165" w:rsidP="00DF7165">
      <w:pPr>
        <w:pStyle w:val="BodyText"/>
        <w:spacing w:line="242" w:lineRule="auto"/>
        <w:ind w:left="1061" w:right="1412"/>
        <w:rPr>
          <w:b/>
          <w:color w:val="00427A"/>
          <w:sz w:val="24"/>
        </w:rPr>
      </w:pPr>
    </w:p>
    <w:p w14:paraId="7C225F95" w14:textId="36ED9CEE" w:rsidR="00DF7165" w:rsidRDefault="00DF7165" w:rsidP="00764F3D">
      <w:pPr>
        <w:pStyle w:val="BodyText"/>
        <w:spacing w:line="242" w:lineRule="auto"/>
        <w:ind w:right="1412"/>
        <w:rPr>
          <w:b/>
          <w:color w:val="00427A"/>
          <w:sz w:val="24"/>
        </w:rPr>
      </w:pPr>
    </w:p>
    <w:p w14:paraId="70F4A57E" w14:textId="77777777" w:rsidR="004A792E" w:rsidRDefault="004A792E" w:rsidP="004A792E">
      <w:pPr>
        <w:pStyle w:val="BodyText"/>
        <w:spacing w:before="120" w:line="242" w:lineRule="auto"/>
        <w:ind w:left="346" w:right="1411" w:firstLine="720"/>
        <w:contextualSpacing/>
        <w:rPr>
          <w:b/>
          <w:color w:val="00427A"/>
          <w:sz w:val="32"/>
          <w:szCs w:val="32"/>
        </w:rPr>
      </w:pPr>
    </w:p>
    <w:p w14:paraId="5E281C37" w14:textId="77777777" w:rsidR="00CE5C29" w:rsidRDefault="00CE5C29" w:rsidP="00CE5C29">
      <w:pPr>
        <w:pStyle w:val="paragraph"/>
        <w:spacing w:before="0" w:beforeAutospacing="0" w:after="0" w:afterAutospacing="0"/>
        <w:ind w:left="1065" w:right="1410"/>
        <w:textAlignment w:val="baseline"/>
        <w:rPr>
          <w:rFonts w:ascii="Segoe UI" w:hAnsi="Segoe UI" w:cs="Segoe UI"/>
          <w:sz w:val="18"/>
          <w:szCs w:val="18"/>
        </w:rPr>
      </w:pPr>
      <w:r>
        <w:rPr>
          <w:rStyle w:val="normaltextrun"/>
          <w:rFonts w:ascii="Arial" w:hAnsi="Arial" w:cs="Arial"/>
          <w:b/>
          <w:bCs/>
          <w:color w:val="00427A"/>
          <w:sz w:val="32"/>
          <w:szCs w:val="32"/>
        </w:rPr>
        <w:t>Program Overview</w:t>
      </w:r>
      <w:r>
        <w:rPr>
          <w:rStyle w:val="eop"/>
          <w:rFonts w:ascii="Arial" w:hAnsi="Arial" w:cs="Arial"/>
          <w:color w:val="00427A"/>
          <w:sz w:val="32"/>
          <w:szCs w:val="32"/>
        </w:rPr>
        <w:t> </w:t>
      </w:r>
    </w:p>
    <w:p w14:paraId="43CF4B8A" w14:textId="77777777" w:rsidR="00CE5C29" w:rsidRDefault="00CE5C29" w:rsidP="00CE5C29">
      <w:pPr>
        <w:pStyle w:val="paragraph"/>
        <w:spacing w:before="0" w:beforeAutospacing="0" w:after="0" w:afterAutospacing="0"/>
        <w:ind w:left="1065" w:right="1410"/>
        <w:textAlignment w:val="baseline"/>
        <w:rPr>
          <w:rFonts w:ascii="Segoe UI" w:hAnsi="Segoe UI" w:cs="Segoe UI"/>
          <w:sz w:val="18"/>
          <w:szCs w:val="18"/>
        </w:rPr>
      </w:pPr>
      <w:r>
        <w:rPr>
          <w:rStyle w:val="normaltextrun"/>
          <w:rFonts w:ascii="Arial" w:hAnsi="Arial" w:cs="Arial"/>
        </w:rPr>
        <w:t>Supervisory and Management Training (SMT) is a blended cohort program for newly hired first- and second-line supervisors within the various business lines and staff offices of the Veterans Benefits Administration (VBA). The purpose of SMT is to provide VBA supervisors with the foundation and tools needed to make a successful transition into supervisory leadership roles. SMT facilitators are subject matter experts and/or senior leaders within VBA who provide guidance and practical experience as they facilitate lessons and share their knowledge and expertise with SMT participants.  </w:t>
      </w:r>
      <w:r>
        <w:rPr>
          <w:rStyle w:val="eop"/>
          <w:rFonts w:ascii="Arial" w:hAnsi="Arial" w:cs="Arial"/>
        </w:rPr>
        <w:t> </w:t>
      </w:r>
    </w:p>
    <w:p w14:paraId="0291B3A5" w14:textId="77777777" w:rsidR="00CE5C29" w:rsidRDefault="00CE5C29" w:rsidP="00CE5C29">
      <w:pPr>
        <w:pStyle w:val="paragraph"/>
        <w:spacing w:before="0" w:beforeAutospacing="0" w:after="0" w:afterAutospacing="0"/>
        <w:ind w:left="1065" w:right="1410"/>
        <w:textAlignment w:val="baseline"/>
        <w:rPr>
          <w:rFonts w:ascii="Segoe UI" w:hAnsi="Segoe UI" w:cs="Segoe UI"/>
          <w:sz w:val="18"/>
          <w:szCs w:val="18"/>
        </w:rPr>
      </w:pPr>
      <w:r>
        <w:rPr>
          <w:rStyle w:val="eop"/>
          <w:rFonts w:ascii="Arial" w:hAnsi="Arial" w:cs="Arial"/>
        </w:rPr>
        <w:t> </w:t>
      </w:r>
    </w:p>
    <w:p w14:paraId="2AA5717F" w14:textId="77777777" w:rsidR="00CE5C29" w:rsidRDefault="00CE5C29" w:rsidP="00CE5C29">
      <w:pPr>
        <w:pStyle w:val="paragraph"/>
        <w:spacing w:before="0" w:beforeAutospacing="0" w:after="0" w:afterAutospacing="0"/>
        <w:ind w:left="1065" w:right="1410"/>
        <w:textAlignment w:val="baseline"/>
        <w:rPr>
          <w:rFonts w:ascii="Segoe UI" w:hAnsi="Segoe UI" w:cs="Segoe UI"/>
          <w:sz w:val="18"/>
          <w:szCs w:val="18"/>
        </w:rPr>
      </w:pPr>
      <w:r>
        <w:rPr>
          <w:rStyle w:val="normaltextrun"/>
          <w:rFonts w:ascii="Arial" w:hAnsi="Arial" w:cs="Arial"/>
          <w:b/>
          <w:bCs/>
          <w:color w:val="00427A"/>
          <w:sz w:val="32"/>
          <w:szCs w:val="32"/>
        </w:rPr>
        <w:t>Program Outcomes</w:t>
      </w:r>
      <w:r>
        <w:rPr>
          <w:rStyle w:val="eop"/>
          <w:rFonts w:ascii="Arial" w:hAnsi="Arial" w:cs="Arial"/>
          <w:color w:val="00427A"/>
          <w:sz w:val="32"/>
          <w:szCs w:val="32"/>
        </w:rPr>
        <w:t> </w:t>
      </w:r>
    </w:p>
    <w:p w14:paraId="74DB1102" w14:textId="1C49BBE9" w:rsidR="0009652F" w:rsidRDefault="00CE5C29" w:rsidP="0009652F">
      <w:pPr>
        <w:pStyle w:val="paragraph"/>
        <w:spacing w:before="0" w:beforeAutospacing="0" w:after="0" w:afterAutospacing="0"/>
        <w:ind w:left="1065" w:right="1410"/>
        <w:textAlignment w:val="baseline"/>
        <w:rPr>
          <w:rStyle w:val="eop"/>
          <w:rFonts w:ascii="Arial" w:hAnsi="Arial" w:cs="Arial"/>
        </w:rPr>
      </w:pPr>
      <w:r>
        <w:rPr>
          <w:rStyle w:val="normaltextrun"/>
          <w:rFonts w:ascii="Arial" w:hAnsi="Arial" w:cs="Arial"/>
        </w:rPr>
        <w:t>Key objectives SMT participants will achieve include:</w:t>
      </w:r>
      <w:r>
        <w:rPr>
          <w:rStyle w:val="eop"/>
          <w:rFonts w:ascii="Arial" w:hAnsi="Arial" w:cs="Arial"/>
        </w:rPr>
        <w:t> </w:t>
      </w:r>
    </w:p>
    <w:p w14:paraId="191639BD" w14:textId="75E3712F" w:rsidR="006E73A5" w:rsidRDefault="006E73A5" w:rsidP="006E73A5">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Provide new supervisors with leadership skills to assist them in making the transition from employee to supervisor.</w:t>
      </w:r>
    </w:p>
    <w:p w14:paraId="04B1C7BA" w14:textId="525AF05C" w:rsidR="006E73A5" w:rsidRDefault="006E73A5" w:rsidP="006E73A5">
      <w:pPr>
        <w:pStyle w:val="paragraph"/>
        <w:numPr>
          <w:ilvl w:val="0"/>
          <w:numId w:val="16"/>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Help supervisors avoid common mistakes in their interactions with employees. </w:t>
      </w:r>
    </w:p>
    <w:p w14:paraId="42FA151E" w14:textId="3BAD8A31" w:rsidR="006E73A5" w:rsidRDefault="00CF0A44" w:rsidP="006E73A5">
      <w:pPr>
        <w:pStyle w:val="paragraph"/>
        <w:numPr>
          <w:ilvl w:val="0"/>
          <w:numId w:val="16"/>
        </w:numPr>
        <w:spacing w:before="0" w:beforeAutospacing="0" w:after="0" w:afterAutospacing="0"/>
        <w:textAlignment w:val="baseline"/>
        <w:rPr>
          <w:rStyle w:val="normaltextrun"/>
          <w:rFonts w:ascii="Arial" w:hAnsi="Arial" w:cs="Arial"/>
        </w:rPr>
      </w:pPr>
      <w:r>
        <w:rPr>
          <w:rStyle w:val="normaltextrun"/>
          <w:rFonts w:ascii="Arial" w:hAnsi="Arial" w:cs="Arial"/>
        </w:rPr>
        <w:t>Provide a safe environment for participants to practice the skills they are being taught.</w:t>
      </w:r>
    </w:p>
    <w:p w14:paraId="61F87FD5" w14:textId="42B4A6E4" w:rsidR="00CF0A44" w:rsidRDefault="00CF0A44" w:rsidP="006E73A5">
      <w:pPr>
        <w:pStyle w:val="paragraph"/>
        <w:numPr>
          <w:ilvl w:val="0"/>
          <w:numId w:val="16"/>
        </w:numPr>
        <w:spacing w:before="0" w:beforeAutospacing="0" w:after="0" w:afterAutospacing="0"/>
        <w:textAlignment w:val="baseline"/>
        <w:rPr>
          <w:rStyle w:val="normaltextrun"/>
          <w:rFonts w:ascii="Arial" w:hAnsi="Arial" w:cs="Arial"/>
        </w:rPr>
      </w:pPr>
      <w:r>
        <w:rPr>
          <w:rStyle w:val="normaltextrun"/>
          <w:rFonts w:ascii="Arial" w:hAnsi="Arial" w:cs="Arial"/>
        </w:rPr>
        <w:t>Encourage participants to ask tough questions related to current events.</w:t>
      </w:r>
    </w:p>
    <w:p w14:paraId="10876128" w14:textId="430263D0" w:rsidR="00CF0A44" w:rsidRDefault="00CF0A44" w:rsidP="006E73A5">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 xml:space="preserve">Apply the knowledge gained during VA’s </w:t>
      </w:r>
      <w:r w:rsidR="001C05C3">
        <w:rPr>
          <w:rStyle w:val="normaltextrun"/>
          <w:rFonts w:ascii="Arial" w:hAnsi="Arial" w:cs="Arial"/>
        </w:rPr>
        <w:t>various supervisory training programs.</w:t>
      </w:r>
    </w:p>
    <w:p w14:paraId="242EA376" w14:textId="77777777" w:rsidR="00CE5C29" w:rsidRDefault="00CE5C29" w:rsidP="00CE5C29">
      <w:pPr>
        <w:pStyle w:val="paragraph"/>
        <w:spacing w:before="0" w:beforeAutospacing="0" w:after="0" w:afterAutospacing="0"/>
        <w:ind w:left="1065" w:right="1410"/>
        <w:textAlignment w:val="baseline"/>
        <w:rPr>
          <w:rFonts w:ascii="Segoe UI" w:hAnsi="Segoe UI" w:cs="Segoe UI"/>
          <w:sz w:val="18"/>
          <w:szCs w:val="18"/>
        </w:rPr>
      </w:pPr>
      <w:r>
        <w:rPr>
          <w:rStyle w:val="eop"/>
          <w:rFonts w:ascii="Arial" w:hAnsi="Arial" w:cs="Arial"/>
        </w:rPr>
        <w:t> </w:t>
      </w:r>
    </w:p>
    <w:p w14:paraId="2C41B106" w14:textId="77777777" w:rsidR="00CE5C29" w:rsidRDefault="00CE5C29" w:rsidP="00CE5C29">
      <w:pPr>
        <w:pStyle w:val="paragraph"/>
        <w:spacing w:before="0" w:beforeAutospacing="0" w:after="0" w:afterAutospacing="0"/>
        <w:ind w:left="1065" w:right="1410"/>
        <w:textAlignment w:val="baseline"/>
        <w:rPr>
          <w:rFonts w:ascii="Segoe UI" w:hAnsi="Segoe UI" w:cs="Segoe UI"/>
          <w:sz w:val="18"/>
          <w:szCs w:val="18"/>
        </w:rPr>
      </w:pPr>
      <w:r>
        <w:rPr>
          <w:rStyle w:val="normaltextrun"/>
          <w:rFonts w:ascii="Arial" w:hAnsi="Arial" w:cs="Arial"/>
          <w:b/>
          <w:bCs/>
          <w:color w:val="00427A"/>
          <w:sz w:val="32"/>
          <w:szCs w:val="32"/>
        </w:rPr>
        <w:t>Program Components</w:t>
      </w:r>
      <w:r>
        <w:rPr>
          <w:rStyle w:val="eop"/>
          <w:rFonts w:ascii="Arial" w:hAnsi="Arial" w:cs="Arial"/>
          <w:color w:val="00427A"/>
          <w:sz w:val="32"/>
          <w:szCs w:val="32"/>
        </w:rPr>
        <w:t> </w:t>
      </w:r>
    </w:p>
    <w:p w14:paraId="6F30EDC5" w14:textId="77777777" w:rsidR="00CE5C29" w:rsidRDefault="00CE5C29" w:rsidP="00CE5C29">
      <w:pPr>
        <w:pStyle w:val="paragraph"/>
        <w:spacing w:before="0" w:beforeAutospacing="0" w:after="0" w:afterAutospacing="0"/>
        <w:ind w:left="1065" w:right="1410"/>
        <w:textAlignment w:val="baseline"/>
        <w:rPr>
          <w:rStyle w:val="eop"/>
          <w:rFonts w:ascii="Arial" w:hAnsi="Arial" w:cs="Arial"/>
        </w:rPr>
      </w:pPr>
      <w:r>
        <w:rPr>
          <w:rStyle w:val="normaltextrun"/>
          <w:rFonts w:ascii="Arial" w:hAnsi="Arial" w:cs="Arial"/>
        </w:rPr>
        <w:t>This is accomplished through:</w:t>
      </w:r>
      <w:r>
        <w:rPr>
          <w:rStyle w:val="eop"/>
          <w:rFonts w:ascii="Arial" w:hAnsi="Arial" w:cs="Arial"/>
        </w:rPr>
        <w:t> </w:t>
      </w:r>
    </w:p>
    <w:p w14:paraId="734C2EB7" w14:textId="77777777" w:rsidR="006C3EA0" w:rsidRDefault="00D829F6" w:rsidP="00D829F6">
      <w:pPr>
        <w:pStyle w:val="paragraph"/>
        <w:numPr>
          <w:ilvl w:val="0"/>
          <w:numId w:val="16"/>
        </w:numPr>
        <w:spacing w:before="0" w:beforeAutospacing="0" w:after="0" w:afterAutospacing="0"/>
        <w:textAlignment w:val="baseline"/>
        <w:rPr>
          <w:rStyle w:val="normaltextrun"/>
          <w:rFonts w:ascii="Arial" w:hAnsi="Arial" w:cs="Arial"/>
        </w:rPr>
      </w:pPr>
      <w:r>
        <w:rPr>
          <w:rStyle w:val="normaltextrun"/>
          <w:rFonts w:ascii="Arial" w:hAnsi="Arial" w:cs="Arial"/>
        </w:rPr>
        <w:t>Ten SMT-TMS (Talent Management System) self-paced training lessons.</w:t>
      </w:r>
    </w:p>
    <w:p w14:paraId="7FE9D887" w14:textId="77777777" w:rsidR="006C3EA0" w:rsidRDefault="006C3EA0" w:rsidP="00D829F6">
      <w:pPr>
        <w:pStyle w:val="paragraph"/>
        <w:numPr>
          <w:ilvl w:val="0"/>
          <w:numId w:val="16"/>
        </w:numPr>
        <w:spacing w:before="0" w:beforeAutospacing="0" w:after="0" w:afterAutospacing="0"/>
        <w:textAlignment w:val="baseline"/>
        <w:rPr>
          <w:rStyle w:val="normaltextrun"/>
          <w:rFonts w:ascii="Arial" w:hAnsi="Arial" w:cs="Arial"/>
        </w:rPr>
      </w:pPr>
      <w:r>
        <w:rPr>
          <w:rStyle w:val="normaltextrun"/>
          <w:rFonts w:ascii="Arial" w:hAnsi="Arial" w:cs="Arial"/>
        </w:rPr>
        <w:t>SMT-IWT (Instructor-led, Web-based Training) virtual instruction.</w:t>
      </w:r>
    </w:p>
    <w:p w14:paraId="0785B2BA" w14:textId="2D2EFA9A" w:rsidR="00D829F6" w:rsidRDefault="006C3EA0" w:rsidP="00D829F6">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One-week residency course at the Professional Development Academy.</w:t>
      </w:r>
      <w:r w:rsidR="00D829F6">
        <w:rPr>
          <w:rStyle w:val="eop"/>
          <w:rFonts w:ascii="Arial" w:hAnsi="Arial" w:cs="Arial"/>
        </w:rPr>
        <w:t> </w:t>
      </w:r>
    </w:p>
    <w:p w14:paraId="0FF6FEEF" w14:textId="77777777" w:rsidR="006C3EA0" w:rsidRDefault="006C3EA0" w:rsidP="00CE5C29">
      <w:pPr>
        <w:pStyle w:val="paragraph"/>
        <w:spacing w:before="0" w:beforeAutospacing="0" w:after="0" w:afterAutospacing="0"/>
        <w:ind w:left="1065" w:right="1410"/>
        <w:textAlignment w:val="baseline"/>
        <w:rPr>
          <w:rStyle w:val="normaltextrun"/>
          <w:rFonts w:ascii="Arial" w:hAnsi="Arial" w:cs="Arial"/>
          <w:b/>
          <w:bCs/>
          <w:color w:val="00427A"/>
          <w:sz w:val="32"/>
          <w:szCs w:val="32"/>
        </w:rPr>
      </w:pPr>
    </w:p>
    <w:p w14:paraId="067402EE" w14:textId="6B46A363" w:rsidR="00CE5C29" w:rsidRDefault="00CE5C29" w:rsidP="00CE5C29">
      <w:pPr>
        <w:pStyle w:val="paragraph"/>
        <w:spacing w:before="0" w:beforeAutospacing="0" w:after="0" w:afterAutospacing="0"/>
        <w:ind w:left="1065" w:right="1410"/>
        <w:textAlignment w:val="baseline"/>
        <w:rPr>
          <w:rStyle w:val="eop"/>
          <w:rFonts w:ascii="Arial" w:hAnsi="Arial" w:cs="Arial"/>
          <w:color w:val="00427A"/>
          <w:sz w:val="32"/>
          <w:szCs w:val="32"/>
        </w:rPr>
      </w:pPr>
      <w:r>
        <w:rPr>
          <w:rStyle w:val="normaltextrun"/>
          <w:rFonts w:ascii="Arial" w:hAnsi="Arial" w:cs="Arial"/>
          <w:b/>
          <w:bCs/>
          <w:color w:val="00427A"/>
          <w:sz w:val="32"/>
          <w:szCs w:val="32"/>
        </w:rPr>
        <w:t>Eligibility Requirements</w:t>
      </w:r>
      <w:r>
        <w:rPr>
          <w:rStyle w:val="eop"/>
          <w:rFonts w:ascii="Arial" w:hAnsi="Arial" w:cs="Arial"/>
          <w:color w:val="00427A"/>
          <w:sz w:val="32"/>
          <w:szCs w:val="32"/>
        </w:rPr>
        <w:t> </w:t>
      </w:r>
    </w:p>
    <w:p w14:paraId="7FFCFE01" w14:textId="7F7E6D4D" w:rsidR="006C3EA0" w:rsidRDefault="006C3EA0" w:rsidP="006C3EA0">
      <w:pPr>
        <w:pStyle w:val="paragraph"/>
        <w:numPr>
          <w:ilvl w:val="0"/>
          <w:numId w:val="16"/>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Nominees must be newly hired VBA first- and second-line supervisors. </w:t>
      </w:r>
    </w:p>
    <w:p w14:paraId="5A41F229" w14:textId="781AF75B" w:rsidR="006C3EA0" w:rsidRDefault="006C3EA0" w:rsidP="006C3EA0">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Nominees must complete the SMT-TMS items through TMS prior to registration.</w:t>
      </w:r>
    </w:p>
    <w:p w14:paraId="2FABEB3C" w14:textId="1A0A311B" w:rsidR="00CE5C29" w:rsidRDefault="00CE5C29" w:rsidP="00CE5C29">
      <w:pPr>
        <w:pStyle w:val="paragraph"/>
        <w:spacing w:before="0" w:beforeAutospacing="0" w:after="0" w:afterAutospacing="0"/>
        <w:ind w:right="1410"/>
        <w:textAlignment w:val="baseline"/>
        <w:rPr>
          <w:rFonts w:ascii="Segoe UI" w:hAnsi="Segoe UI" w:cs="Segoe UI"/>
          <w:sz w:val="18"/>
          <w:szCs w:val="18"/>
        </w:rPr>
      </w:pPr>
    </w:p>
    <w:p w14:paraId="716C1A29" w14:textId="77777777" w:rsidR="00CE5C29" w:rsidRDefault="00CE5C29" w:rsidP="00CE5C29">
      <w:pPr>
        <w:pStyle w:val="paragraph"/>
        <w:spacing w:before="0" w:beforeAutospacing="0" w:after="0" w:afterAutospacing="0"/>
        <w:ind w:left="1065" w:right="1410"/>
        <w:textAlignment w:val="baseline"/>
        <w:rPr>
          <w:rFonts w:ascii="Segoe UI" w:hAnsi="Segoe UI" w:cs="Segoe UI"/>
          <w:sz w:val="18"/>
          <w:szCs w:val="18"/>
        </w:rPr>
      </w:pPr>
      <w:r>
        <w:rPr>
          <w:rStyle w:val="normaltextrun"/>
          <w:rFonts w:ascii="Arial" w:hAnsi="Arial" w:cs="Arial"/>
          <w:b/>
          <w:bCs/>
          <w:color w:val="00427A"/>
          <w:sz w:val="32"/>
          <w:szCs w:val="32"/>
        </w:rPr>
        <w:t>Resources </w:t>
      </w:r>
      <w:r>
        <w:rPr>
          <w:rStyle w:val="eop"/>
          <w:rFonts w:ascii="Arial" w:hAnsi="Arial" w:cs="Arial"/>
          <w:color w:val="00427A"/>
          <w:sz w:val="32"/>
          <w:szCs w:val="32"/>
        </w:rPr>
        <w:t> </w:t>
      </w:r>
    </w:p>
    <w:p w14:paraId="5B348E07" w14:textId="77777777" w:rsidR="00CE5C29" w:rsidRDefault="00CE5C29" w:rsidP="00CE5C29">
      <w:pPr>
        <w:pStyle w:val="paragraph"/>
        <w:spacing w:before="0" w:beforeAutospacing="0" w:after="0" w:afterAutospacing="0"/>
        <w:ind w:left="1065" w:right="1410"/>
        <w:textAlignment w:val="baseline"/>
        <w:rPr>
          <w:rFonts w:ascii="Segoe UI" w:hAnsi="Segoe UI" w:cs="Segoe UI"/>
          <w:sz w:val="18"/>
          <w:szCs w:val="18"/>
        </w:rPr>
      </w:pPr>
      <w:r>
        <w:rPr>
          <w:rStyle w:val="normaltextrun"/>
          <w:rFonts w:ascii="Arial" w:hAnsi="Arial" w:cs="Arial"/>
        </w:rPr>
        <w:t xml:space="preserve">Additional information may be found on Professional Development Academy’s SharePoint site at </w:t>
      </w:r>
      <w:hyperlink r:id="rId9" w:tgtFrame="_blank" w:history="1">
        <w:r>
          <w:rPr>
            <w:rStyle w:val="normaltextrun"/>
            <w:rFonts w:ascii="Arial" w:hAnsi="Arial" w:cs="Arial"/>
            <w:color w:val="0000FF"/>
          </w:rPr>
          <w:t>Supervisory and Management Training (SMT).</w:t>
        </w:r>
      </w:hyperlink>
      <w:r>
        <w:rPr>
          <w:rStyle w:val="eop"/>
          <w:rFonts w:ascii="Arial" w:hAnsi="Arial" w:cs="Arial"/>
          <w:sz w:val="22"/>
          <w:szCs w:val="22"/>
        </w:rPr>
        <w:t> </w:t>
      </w:r>
    </w:p>
    <w:p w14:paraId="0A399B8E" w14:textId="77777777" w:rsidR="00CE5C29" w:rsidRDefault="00CE5C29" w:rsidP="00CE5C29">
      <w:pPr>
        <w:pStyle w:val="paragraph"/>
        <w:spacing w:before="0" w:beforeAutospacing="0" w:after="0" w:afterAutospacing="0"/>
        <w:ind w:left="1065" w:right="1410"/>
        <w:textAlignment w:val="baseline"/>
        <w:rPr>
          <w:rFonts w:ascii="Segoe UI" w:hAnsi="Segoe UI" w:cs="Segoe UI"/>
          <w:sz w:val="18"/>
          <w:szCs w:val="18"/>
        </w:rPr>
      </w:pPr>
      <w:r>
        <w:rPr>
          <w:rStyle w:val="eop"/>
          <w:rFonts w:ascii="Arial" w:hAnsi="Arial" w:cs="Arial"/>
        </w:rPr>
        <w:t> </w:t>
      </w:r>
    </w:p>
    <w:p w14:paraId="5F115779" w14:textId="77777777" w:rsidR="00CE5C29" w:rsidRDefault="00CE5C29" w:rsidP="00CE5C29">
      <w:pPr>
        <w:pStyle w:val="paragraph"/>
        <w:spacing w:before="0" w:beforeAutospacing="0" w:after="0" w:afterAutospacing="0"/>
        <w:ind w:left="1065" w:right="1410"/>
        <w:textAlignment w:val="baseline"/>
        <w:rPr>
          <w:rFonts w:ascii="Segoe UI" w:hAnsi="Segoe UI" w:cs="Segoe UI"/>
          <w:sz w:val="18"/>
          <w:szCs w:val="18"/>
        </w:rPr>
      </w:pPr>
      <w:r>
        <w:rPr>
          <w:rStyle w:val="normaltextrun"/>
          <w:rFonts w:ascii="Arial" w:hAnsi="Arial" w:cs="Arial"/>
          <w:b/>
          <w:bCs/>
          <w:color w:val="00427A"/>
          <w:sz w:val="32"/>
          <w:szCs w:val="32"/>
        </w:rPr>
        <w:t xml:space="preserve">Who We Are </w:t>
      </w:r>
      <w:r>
        <w:rPr>
          <w:rStyle w:val="scxw152028119"/>
          <w:rFonts w:ascii="Arial" w:hAnsi="Arial" w:cs="Arial"/>
          <w:color w:val="00427A"/>
          <w:sz w:val="32"/>
          <w:szCs w:val="32"/>
        </w:rPr>
        <w:t> </w:t>
      </w:r>
      <w:r>
        <w:rPr>
          <w:rFonts w:ascii="Arial" w:hAnsi="Arial" w:cs="Arial"/>
          <w:color w:val="00427A"/>
          <w:sz w:val="32"/>
          <w:szCs w:val="32"/>
        </w:rPr>
        <w:br/>
      </w:r>
      <w:r>
        <w:rPr>
          <w:rStyle w:val="normaltextrun"/>
          <w:rFonts w:ascii="Arial" w:hAnsi="Arial" w:cs="Arial"/>
        </w:rPr>
        <w:t>The</w:t>
      </w:r>
      <w:r>
        <w:rPr>
          <w:rStyle w:val="normaltextrun"/>
          <w:rFonts w:ascii="Arial" w:hAnsi="Arial" w:cs="Arial"/>
          <w:b/>
          <w:bCs/>
        </w:rPr>
        <w:t> </w:t>
      </w:r>
      <w:r>
        <w:rPr>
          <w:rStyle w:val="normaltextrun"/>
          <w:rFonts w:ascii="Arial" w:hAnsi="Arial" w:cs="Arial"/>
        </w:rPr>
        <w:t>VBA Professional Development Academy team oversees the key supervisory courses while providing value added learning opportunities for VBA employees in a world-class learning environment. Since 1995, The Academy has provided value added learning opportunities for VBA employees.</w:t>
      </w:r>
      <w:r>
        <w:rPr>
          <w:rStyle w:val="eop"/>
          <w:rFonts w:ascii="Arial" w:hAnsi="Arial" w:cs="Arial"/>
        </w:rPr>
        <w:t> </w:t>
      </w:r>
    </w:p>
    <w:p w14:paraId="7CA9D819" w14:textId="77777777" w:rsidR="00BF378D" w:rsidRDefault="00BF378D" w:rsidP="00343ABA">
      <w:pPr>
        <w:pStyle w:val="BodyText"/>
        <w:spacing w:before="120" w:line="242" w:lineRule="auto"/>
        <w:ind w:left="346" w:right="1411" w:firstLine="720"/>
        <w:contextualSpacing/>
        <w:rPr>
          <w:sz w:val="24"/>
          <w:szCs w:val="24"/>
          <w:lang w:bidi="en-US"/>
        </w:rPr>
      </w:pPr>
    </w:p>
    <w:sectPr w:rsidR="00BF378D">
      <w:type w:val="continuous"/>
      <w:pgSz w:w="12240" w:h="15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FA3"/>
    <w:multiLevelType w:val="multilevel"/>
    <w:tmpl w:val="FCB4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A7FA7"/>
    <w:multiLevelType w:val="multilevel"/>
    <w:tmpl w:val="01F8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87DBD"/>
    <w:multiLevelType w:val="hybridMultilevel"/>
    <w:tmpl w:val="B290ECAC"/>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3" w15:restartNumberingAfterBreak="0">
    <w:nsid w:val="1C286B3C"/>
    <w:multiLevelType w:val="hybridMultilevel"/>
    <w:tmpl w:val="74F085D4"/>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4" w15:restartNumberingAfterBreak="0">
    <w:nsid w:val="1F105CA5"/>
    <w:multiLevelType w:val="multilevel"/>
    <w:tmpl w:val="F778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9914CD"/>
    <w:multiLevelType w:val="multilevel"/>
    <w:tmpl w:val="71F4FF4E"/>
    <w:lvl w:ilvl="0">
      <w:start w:val="1"/>
      <w:numFmt w:val="bullet"/>
      <w:lvlText w:val=""/>
      <w:lvlJc w:val="left"/>
      <w:pPr>
        <w:tabs>
          <w:tab w:val="num" w:pos="1426"/>
        </w:tabs>
        <w:ind w:left="1426" w:hanging="360"/>
      </w:pPr>
      <w:rPr>
        <w:rFonts w:ascii="Symbol" w:hAnsi="Symbol" w:hint="default"/>
        <w:sz w:val="20"/>
      </w:rPr>
    </w:lvl>
    <w:lvl w:ilvl="1" w:tentative="1">
      <w:start w:val="1"/>
      <w:numFmt w:val="bullet"/>
      <w:lvlText w:val=""/>
      <w:lvlJc w:val="left"/>
      <w:pPr>
        <w:tabs>
          <w:tab w:val="num" w:pos="2146"/>
        </w:tabs>
        <w:ind w:left="2146" w:hanging="360"/>
      </w:pPr>
      <w:rPr>
        <w:rFonts w:ascii="Symbol" w:hAnsi="Symbol" w:hint="default"/>
        <w:sz w:val="20"/>
      </w:rPr>
    </w:lvl>
    <w:lvl w:ilvl="2" w:tentative="1">
      <w:start w:val="1"/>
      <w:numFmt w:val="bullet"/>
      <w:lvlText w:val=""/>
      <w:lvlJc w:val="left"/>
      <w:pPr>
        <w:tabs>
          <w:tab w:val="num" w:pos="2866"/>
        </w:tabs>
        <w:ind w:left="2866" w:hanging="360"/>
      </w:pPr>
      <w:rPr>
        <w:rFonts w:ascii="Symbol" w:hAnsi="Symbol" w:hint="default"/>
        <w:sz w:val="20"/>
      </w:rPr>
    </w:lvl>
    <w:lvl w:ilvl="3" w:tentative="1">
      <w:start w:val="1"/>
      <w:numFmt w:val="bullet"/>
      <w:lvlText w:val=""/>
      <w:lvlJc w:val="left"/>
      <w:pPr>
        <w:tabs>
          <w:tab w:val="num" w:pos="3586"/>
        </w:tabs>
        <w:ind w:left="3586" w:hanging="360"/>
      </w:pPr>
      <w:rPr>
        <w:rFonts w:ascii="Symbol" w:hAnsi="Symbol" w:hint="default"/>
        <w:sz w:val="20"/>
      </w:rPr>
    </w:lvl>
    <w:lvl w:ilvl="4" w:tentative="1">
      <w:start w:val="1"/>
      <w:numFmt w:val="bullet"/>
      <w:lvlText w:val=""/>
      <w:lvlJc w:val="left"/>
      <w:pPr>
        <w:tabs>
          <w:tab w:val="num" w:pos="4306"/>
        </w:tabs>
        <w:ind w:left="4306" w:hanging="360"/>
      </w:pPr>
      <w:rPr>
        <w:rFonts w:ascii="Symbol" w:hAnsi="Symbol" w:hint="default"/>
        <w:sz w:val="20"/>
      </w:rPr>
    </w:lvl>
    <w:lvl w:ilvl="5" w:tentative="1">
      <w:start w:val="1"/>
      <w:numFmt w:val="bullet"/>
      <w:lvlText w:val=""/>
      <w:lvlJc w:val="left"/>
      <w:pPr>
        <w:tabs>
          <w:tab w:val="num" w:pos="5026"/>
        </w:tabs>
        <w:ind w:left="5026" w:hanging="360"/>
      </w:pPr>
      <w:rPr>
        <w:rFonts w:ascii="Symbol" w:hAnsi="Symbol" w:hint="default"/>
        <w:sz w:val="20"/>
      </w:rPr>
    </w:lvl>
    <w:lvl w:ilvl="6" w:tentative="1">
      <w:start w:val="1"/>
      <w:numFmt w:val="bullet"/>
      <w:lvlText w:val=""/>
      <w:lvlJc w:val="left"/>
      <w:pPr>
        <w:tabs>
          <w:tab w:val="num" w:pos="5746"/>
        </w:tabs>
        <w:ind w:left="5746" w:hanging="360"/>
      </w:pPr>
      <w:rPr>
        <w:rFonts w:ascii="Symbol" w:hAnsi="Symbol" w:hint="default"/>
        <w:sz w:val="20"/>
      </w:rPr>
    </w:lvl>
    <w:lvl w:ilvl="7" w:tentative="1">
      <w:start w:val="1"/>
      <w:numFmt w:val="bullet"/>
      <w:lvlText w:val=""/>
      <w:lvlJc w:val="left"/>
      <w:pPr>
        <w:tabs>
          <w:tab w:val="num" w:pos="6466"/>
        </w:tabs>
        <w:ind w:left="6466" w:hanging="360"/>
      </w:pPr>
      <w:rPr>
        <w:rFonts w:ascii="Symbol" w:hAnsi="Symbol" w:hint="default"/>
        <w:sz w:val="20"/>
      </w:rPr>
    </w:lvl>
    <w:lvl w:ilvl="8" w:tentative="1">
      <w:start w:val="1"/>
      <w:numFmt w:val="bullet"/>
      <w:lvlText w:val=""/>
      <w:lvlJc w:val="left"/>
      <w:pPr>
        <w:tabs>
          <w:tab w:val="num" w:pos="7186"/>
        </w:tabs>
        <w:ind w:left="7186" w:hanging="360"/>
      </w:pPr>
      <w:rPr>
        <w:rFonts w:ascii="Symbol" w:hAnsi="Symbol" w:hint="default"/>
        <w:sz w:val="20"/>
      </w:rPr>
    </w:lvl>
  </w:abstractNum>
  <w:abstractNum w:abstractNumId="6" w15:restartNumberingAfterBreak="0">
    <w:nsid w:val="22B07799"/>
    <w:multiLevelType w:val="multilevel"/>
    <w:tmpl w:val="D5F0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4D313B"/>
    <w:multiLevelType w:val="multilevel"/>
    <w:tmpl w:val="AB82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6B6D90"/>
    <w:multiLevelType w:val="hybridMultilevel"/>
    <w:tmpl w:val="85F0ED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74F5B68"/>
    <w:multiLevelType w:val="hybridMultilevel"/>
    <w:tmpl w:val="776E1BF4"/>
    <w:lvl w:ilvl="0" w:tplc="26308C1C">
      <w:start w:val="6"/>
      <w:numFmt w:val="bullet"/>
      <w:lvlText w:val=""/>
      <w:lvlJc w:val="left"/>
      <w:pPr>
        <w:ind w:left="1785" w:hanging="360"/>
      </w:pPr>
      <w:rPr>
        <w:rFonts w:ascii="Symbol" w:eastAsiaTheme="minorHAnsi" w:hAnsi="Symbol" w:cstheme="minorBidi"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0" w15:restartNumberingAfterBreak="0">
    <w:nsid w:val="4B542BD5"/>
    <w:multiLevelType w:val="multilevel"/>
    <w:tmpl w:val="8642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2E17B6"/>
    <w:multiLevelType w:val="multilevel"/>
    <w:tmpl w:val="88D4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324605"/>
    <w:multiLevelType w:val="hybridMultilevel"/>
    <w:tmpl w:val="5518ED30"/>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3" w15:restartNumberingAfterBreak="0">
    <w:nsid w:val="62DF44F4"/>
    <w:multiLevelType w:val="hybridMultilevel"/>
    <w:tmpl w:val="BB6EE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090370"/>
    <w:multiLevelType w:val="multilevel"/>
    <w:tmpl w:val="182E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D56A04"/>
    <w:multiLevelType w:val="multilevel"/>
    <w:tmpl w:val="CAD6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7268248">
    <w:abstractNumId w:val="4"/>
  </w:num>
  <w:num w:numId="2" w16cid:durableId="1517037909">
    <w:abstractNumId w:val="5"/>
  </w:num>
  <w:num w:numId="3" w16cid:durableId="1377582797">
    <w:abstractNumId w:val="13"/>
  </w:num>
  <w:num w:numId="4" w16cid:durableId="1419061522">
    <w:abstractNumId w:val="12"/>
  </w:num>
  <w:num w:numId="5" w16cid:durableId="1020083508">
    <w:abstractNumId w:val="3"/>
  </w:num>
  <w:num w:numId="6" w16cid:durableId="2020155113">
    <w:abstractNumId w:val="2"/>
  </w:num>
  <w:num w:numId="7" w16cid:durableId="1991519739">
    <w:abstractNumId w:val="1"/>
  </w:num>
  <w:num w:numId="8" w16cid:durableId="857694937">
    <w:abstractNumId w:val="14"/>
  </w:num>
  <w:num w:numId="9" w16cid:durableId="1688367190">
    <w:abstractNumId w:val="7"/>
  </w:num>
  <w:num w:numId="10" w16cid:durableId="1233663094">
    <w:abstractNumId w:val="6"/>
  </w:num>
  <w:num w:numId="11" w16cid:durableId="1523663201">
    <w:abstractNumId w:val="15"/>
  </w:num>
  <w:num w:numId="12" w16cid:durableId="1883589057">
    <w:abstractNumId w:val="11"/>
  </w:num>
  <w:num w:numId="13" w16cid:durableId="708530115">
    <w:abstractNumId w:val="0"/>
  </w:num>
  <w:num w:numId="14" w16cid:durableId="1016274016">
    <w:abstractNumId w:val="10"/>
  </w:num>
  <w:num w:numId="15" w16cid:durableId="1639072507">
    <w:abstractNumId w:val="9"/>
  </w:num>
  <w:num w:numId="16" w16cid:durableId="1848010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AF"/>
    <w:rsid w:val="00002A38"/>
    <w:rsid w:val="00077A97"/>
    <w:rsid w:val="00092A12"/>
    <w:rsid w:val="0009652F"/>
    <w:rsid w:val="00103EC0"/>
    <w:rsid w:val="001428A7"/>
    <w:rsid w:val="00170C47"/>
    <w:rsid w:val="00181D01"/>
    <w:rsid w:val="001843FD"/>
    <w:rsid w:val="001C05C3"/>
    <w:rsid w:val="001F0770"/>
    <w:rsid w:val="001F2D78"/>
    <w:rsid w:val="0020581B"/>
    <w:rsid w:val="002749A6"/>
    <w:rsid w:val="002A2AFF"/>
    <w:rsid w:val="002A6178"/>
    <w:rsid w:val="002D3575"/>
    <w:rsid w:val="002F31EB"/>
    <w:rsid w:val="00343ABA"/>
    <w:rsid w:val="003809CD"/>
    <w:rsid w:val="003C7D5D"/>
    <w:rsid w:val="003E1AA2"/>
    <w:rsid w:val="004203E0"/>
    <w:rsid w:val="00451A43"/>
    <w:rsid w:val="004A792E"/>
    <w:rsid w:val="004C3D5A"/>
    <w:rsid w:val="004D431C"/>
    <w:rsid w:val="0056661B"/>
    <w:rsid w:val="005A63F3"/>
    <w:rsid w:val="00613317"/>
    <w:rsid w:val="00615509"/>
    <w:rsid w:val="00634D9F"/>
    <w:rsid w:val="00646711"/>
    <w:rsid w:val="006C3EA0"/>
    <w:rsid w:val="006E73A5"/>
    <w:rsid w:val="006F2C19"/>
    <w:rsid w:val="00713E14"/>
    <w:rsid w:val="00760E46"/>
    <w:rsid w:val="00764F3D"/>
    <w:rsid w:val="00767236"/>
    <w:rsid w:val="00790F77"/>
    <w:rsid w:val="007E1D5F"/>
    <w:rsid w:val="00883A3D"/>
    <w:rsid w:val="00942210"/>
    <w:rsid w:val="0099527D"/>
    <w:rsid w:val="009A3A0F"/>
    <w:rsid w:val="009E2225"/>
    <w:rsid w:val="009E64D6"/>
    <w:rsid w:val="00A4778D"/>
    <w:rsid w:val="00AA4A59"/>
    <w:rsid w:val="00AD250D"/>
    <w:rsid w:val="00AF0D25"/>
    <w:rsid w:val="00B20B6B"/>
    <w:rsid w:val="00B24F3C"/>
    <w:rsid w:val="00B704A2"/>
    <w:rsid w:val="00BE0FC3"/>
    <w:rsid w:val="00BE2460"/>
    <w:rsid w:val="00BF378D"/>
    <w:rsid w:val="00C4528B"/>
    <w:rsid w:val="00C802B7"/>
    <w:rsid w:val="00C90282"/>
    <w:rsid w:val="00CE0DF2"/>
    <w:rsid w:val="00CE5C29"/>
    <w:rsid w:val="00CF0A44"/>
    <w:rsid w:val="00CF5A5D"/>
    <w:rsid w:val="00D15547"/>
    <w:rsid w:val="00D54382"/>
    <w:rsid w:val="00D829F6"/>
    <w:rsid w:val="00DA69A8"/>
    <w:rsid w:val="00DB40EF"/>
    <w:rsid w:val="00DE146D"/>
    <w:rsid w:val="00DF7165"/>
    <w:rsid w:val="00E01AAF"/>
    <w:rsid w:val="00E56E75"/>
    <w:rsid w:val="00E7741C"/>
    <w:rsid w:val="00ED598F"/>
    <w:rsid w:val="00EE7085"/>
    <w:rsid w:val="00F01871"/>
    <w:rsid w:val="00F03C58"/>
    <w:rsid w:val="00F96DA4"/>
    <w:rsid w:val="00FC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1980"/>
  <w15:docId w15:val="{A7C2966D-2175-4A14-8377-20CC0327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203E0"/>
    <w:rPr>
      <w:color w:val="0000FF" w:themeColor="hyperlink"/>
      <w:u w:val="single"/>
    </w:rPr>
  </w:style>
  <w:style w:type="character" w:styleId="UnresolvedMention">
    <w:name w:val="Unresolved Mention"/>
    <w:basedOn w:val="DefaultParagraphFont"/>
    <w:uiPriority w:val="99"/>
    <w:semiHidden/>
    <w:unhideWhenUsed/>
    <w:rsid w:val="004203E0"/>
    <w:rPr>
      <w:color w:val="605E5C"/>
      <w:shd w:val="clear" w:color="auto" w:fill="E1DFDD"/>
    </w:rPr>
  </w:style>
  <w:style w:type="table" w:styleId="TableGrid">
    <w:name w:val="Table Grid"/>
    <w:basedOn w:val="TableNormal"/>
    <w:uiPriority w:val="39"/>
    <w:rsid w:val="00F0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F378D"/>
    <w:rPr>
      <w:rFonts w:ascii="Arial" w:eastAsia="Arial" w:hAnsi="Arial" w:cs="Arial"/>
    </w:rPr>
  </w:style>
  <w:style w:type="character" w:styleId="FollowedHyperlink">
    <w:name w:val="FollowedHyperlink"/>
    <w:basedOn w:val="DefaultParagraphFont"/>
    <w:uiPriority w:val="99"/>
    <w:semiHidden/>
    <w:unhideWhenUsed/>
    <w:rsid w:val="00AF0D25"/>
    <w:rPr>
      <w:color w:val="800080" w:themeColor="followedHyperlink"/>
      <w:u w:val="single"/>
    </w:rPr>
  </w:style>
  <w:style w:type="character" w:styleId="CommentReference">
    <w:name w:val="annotation reference"/>
    <w:basedOn w:val="DefaultParagraphFont"/>
    <w:uiPriority w:val="99"/>
    <w:semiHidden/>
    <w:unhideWhenUsed/>
    <w:rsid w:val="004D431C"/>
    <w:rPr>
      <w:sz w:val="16"/>
      <w:szCs w:val="16"/>
    </w:rPr>
  </w:style>
  <w:style w:type="paragraph" w:styleId="CommentText">
    <w:name w:val="annotation text"/>
    <w:basedOn w:val="Normal"/>
    <w:link w:val="CommentTextChar"/>
    <w:uiPriority w:val="99"/>
    <w:semiHidden/>
    <w:unhideWhenUsed/>
    <w:rsid w:val="004D431C"/>
    <w:rPr>
      <w:sz w:val="20"/>
      <w:szCs w:val="20"/>
    </w:rPr>
  </w:style>
  <w:style w:type="character" w:customStyle="1" w:styleId="CommentTextChar">
    <w:name w:val="Comment Text Char"/>
    <w:basedOn w:val="DefaultParagraphFont"/>
    <w:link w:val="CommentText"/>
    <w:uiPriority w:val="99"/>
    <w:semiHidden/>
    <w:rsid w:val="004D431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D431C"/>
    <w:rPr>
      <w:b/>
      <w:bCs/>
    </w:rPr>
  </w:style>
  <w:style w:type="character" w:customStyle="1" w:styleId="CommentSubjectChar">
    <w:name w:val="Comment Subject Char"/>
    <w:basedOn w:val="CommentTextChar"/>
    <w:link w:val="CommentSubject"/>
    <w:uiPriority w:val="99"/>
    <w:semiHidden/>
    <w:rsid w:val="004D431C"/>
    <w:rPr>
      <w:rFonts w:ascii="Arial" w:eastAsia="Arial" w:hAnsi="Arial" w:cs="Arial"/>
      <w:b/>
      <w:bCs/>
      <w:sz w:val="20"/>
      <w:szCs w:val="20"/>
    </w:rPr>
  </w:style>
  <w:style w:type="paragraph" w:styleId="Revision">
    <w:name w:val="Revision"/>
    <w:hidden/>
    <w:uiPriority w:val="99"/>
    <w:semiHidden/>
    <w:rsid w:val="004D431C"/>
    <w:pPr>
      <w:widowControl/>
      <w:autoSpaceDE/>
      <w:autoSpaceDN/>
    </w:pPr>
    <w:rPr>
      <w:rFonts w:ascii="Arial" w:eastAsia="Arial" w:hAnsi="Arial" w:cs="Arial"/>
    </w:rPr>
  </w:style>
  <w:style w:type="paragraph" w:customStyle="1" w:styleId="paragraph">
    <w:name w:val="paragraph"/>
    <w:basedOn w:val="Normal"/>
    <w:rsid w:val="00343AB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43ABA"/>
  </w:style>
  <w:style w:type="character" w:customStyle="1" w:styleId="eop">
    <w:name w:val="eop"/>
    <w:basedOn w:val="DefaultParagraphFont"/>
    <w:rsid w:val="00343ABA"/>
  </w:style>
  <w:style w:type="character" w:customStyle="1" w:styleId="scxw162443432">
    <w:name w:val="scxw162443432"/>
    <w:basedOn w:val="DefaultParagraphFont"/>
    <w:rsid w:val="00343ABA"/>
  </w:style>
  <w:style w:type="character" w:customStyle="1" w:styleId="scxw152028119">
    <w:name w:val="scxw152028119"/>
    <w:basedOn w:val="DefaultParagraphFont"/>
    <w:rsid w:val="00CE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5373">
      <w:bodyDiv w:val="1"/>
      <w:marLeft w:val="0"/>
      <w:marRight w:val="0"/>
      <w:marTop w:val="0"/>
      <w:marBottom w:val="0"/>
      <w:divBdr>
        <w:top w:val="none" w:sz="0" w:space="0" w:color="auto"/>
        <w:left w:val="none" w:sz="0" w:space="0" w:color="auto"/>
        <w:bottom w:val="none" w:sz="0" w:space="0" w:color="auto"/>
        <w:right w:val="none" w:sz="0" w:space="0" w:color="auto"/>
      </w:divBdr>
      <w:divsChild>
        <w:div w:id="1910260475">
          <w:marLeft w:val="0"/>
          <w:marRight w:val="0"/>
          <w:marTop w:val="0"/>
          <w:marBottom w:val="0"/>
          <w:divBdr>
            <w:top w:val="none" w:sz="0" w:space="0" w:color="auto"/>
            <w:left w:val="none" w:sz="0" w:space="0" w:color="auto"/>
            <w:bottom w:val="none" w:sz="0" w:space="0" w:color="auto"/>
            <w:right w:val="none" w:sz="0" w:space="0" w:color="auto"/>
          </w:divBdr>
        </w:div>
        <w:div w:id="578714449">
          <w:marLeft w:val="0"/>
          <w:marRight w:val="0"/>
          <w:marTop w:val="0"/>
          <w:marBottom w:val="0"/>
          <w:divBdr>
            <w:top w:val="none" w:sz="0" w:space="0" w:color="auto"/>
            <w:left w:val="none" w:sz="0" w:space="0" w:color="auto"/>
            <w:bottom w:val="none" w:sz="0" w:space="0" w:color="auto"/>
            <w:right w:val="none" w:sz="0" w:space="0" w:color="auto"/>
          </w:divBdr>
        </w:div>
        <w:div w:id="1986079761">
          <w:marLeft w:val="0"/>
          <w:marRight w:val="0"/>
          <w:marTop w:val="0"/>
          <w:marBottom w:val="0"/>
          <w:divBdr>
            <w:top w:val="none" w:sz="0" w:space="0" w:color="auto"/>
            <w:left w:val="none" w:sz="0" w:space="0" w:color="auto"/>
            <w:bottom w:val="none" w:sz="0" w:space="0" w:color="auto"/>
            <w:right w:val="none" w:sz="0" w:space="0" w:color="auto"/>
          </w:divBdr>
        </w:div>
        <w:div w:id="230776629">
          <w:marLeft w:val="0"/>
          <w:marRight w:val="0"/>
          <w:marTop w:val="0"/>
          <w:marBottom w:val="0"/>
          <w:divBdr>
            <w:top w:val="none" w:sz="0" w:space="0" w:color="auto"/>
            <w:left w:val="none" w:sz="0" w:space="0" w:color="auto"/>
            <w:bottom w:val="none" w:sz="0" w:space="0" w:color="auto"/>
            <w:right w:val="none" w:sz="0" w:space="0" w:color="auto"/>
          </w:divBdr>
        </w:div>
        <w:div w:id="124543866">
          <w:marLeft w:val="0"/>
          <w:marRight w:val="0"/>
          <w:marTop w:val="0"/>
          <w:marBottom w:val="0"/>
          <w:divBdr>
            <w:top w:val="none" w:sz="0" w:space="0" w:color="auto"/>
            <w:left w:val="none" w:sz="0" w:space="0" w:color="auto"/>
            <w:bottom w:val="none" w:sz="0" w:space="0" w:color="auto"/>
            <w:right w:val="none" w:sz="0" w:space="0" w:color="auto"/>
          </w:divBdr>
          <w:divsChild>
            <w:div w:id="425656747">
              <w:marLeft w:val="0"/>
              <w:marRight w:val="0"/>
              <w:marTop w:val="0"/>
              <w:marBottom w:val="0"/>
              <w:divBdr>
                <w:top w:val="none" w:sz="0" w:space="0" w:color="auto"/>
                <w:left w:val="none" w:sz="0" w:space="0" w:color="auto"/>
                <w:bottom w:val="none" w:sz="0" w:space="0" w:color="auto"/>
                <w:right w:val="none" w:sz="0" w:space="0" w:color="auto"/>
              </w:divBdr>
            </w:div>
            <w:div w:id="720521471">
              <w:marLeft w:val="0"/>
              <w:marRight w:val="0"/>
              <w:marTop w:val="0"/>
              <w:marBottom w:val="0"/>
              <w:divBdr>
                <w:top w:val="none" w:sz="0" w:space="0" w:color="auto"/>
                <w:left w:val="none" w:sz="0" w:space="0" w:color="auto"/>
                <w:bottom w:val="none" w:sz="0" w:space="0" w:color="auto"/>
                <w:right w:val="none" w:sz="0" w:space="0" w:color="auto"/>
              </w:divBdr>
            </w:div>
          </w:divsChild>
        </w:div>
        <w:div w:id="362750082">
          <w:marLeft w:val="0"/>
          <w:marRight w:val="0"/>
          <w:marTop w:val="0"/>
          <w:marBottom w:val="0"/>
          <w:divBdr>
            <w:top w:val="none" w:sz="0" w:space="0" w:color="auto"/>
            <w:left w:val="none" w:sz="0" w:space="0" w:color="auto"/>
            <w:bottom w:val="none" w:sz="0" w:space="0" w:color="auto"/>
            <w:right w:val="none" w:sz="0" w:space="0" w:color="auto"/>
          </w:divBdr>
          <w:divsChild>
            <w:div w:id="1435593965">
              <w:marLeft w:val="0"/>
              <w:marRight w:val="0"/>
              <w:marTop w:val="0"/>
              <w:marBottom w:val="0"/>
              <w:divBdr>
                <w:top w:val="none" w:sz="0" w:space="0" w:color="auto"/>
                <w:left w:val="none" w:sz="0" w:space="0" w:color="auto"/>
                <w:bottom w:val="none" w:sz="0" w:space="0" w:color="auto"/>
                <w:right w:val="none" w:sz="0" w:space="0" w:color="auto"/>
              </w:divBdr>
            </w:div>
            <w:div w:id="1785691476">
              <w:marLeft w:val="0"/>
              <w:marRight w:val="0"/>
              <w:marTop w:val="0"/>
              <w:marBottom w:val="0"/>
              <w:divBdr>
                <w:top w:val="none" w:sz="0" w:space="0" w:color="auto"/>
                <w:left w:val="none" w:sz="0" w:space="0" w:color="auto"/>
                <w:bottom w:val="none" w:sz="0" w:space="0" w:color="auto"/>
                <w:right w:val="none" w:sz="0" w:space="0" w:color="auto"/>
              </w:divBdr>
            </w:div>
            <w:div w:id="449668312">
              <w:marLeft w:val="0"/>
              <w:marRight w:val="0"/>
              <w:marTop w:val="0"/>
              <w:marBottom w:val="0"/>
              <w:divBdr>
                <w:top w:val="none" w:sz="0" w:space="0" w:color="auto"/>
                <w:left w:val="none" w:sz="0" w:space="0" w:color="auto"/>
                <w:bottom w:val="none" w:sz="0" w:space="0" w:color="auto"/>
                <w:right w:val="none" w:sz="0" w:space="0" w:color="auto"/>
              </w:divBdr>
            </w:div>
            <w:div w:id="651373198">
              <w:marLeft w:val="0"/>
              <w:marRight w:val="0"/>
              <w:marTop w:val="0"/>
              <w:marBottom w:val="0"/>
              <w:divBdr>
                <w:top w:val="none" w:sz="0" w:space="0" w:color="auto"/>
                <w:left w:val="none" w:sz="0" w:space="0" w:color="auto"/>
                <w:bottom w:val="none" w:sz="0" w:space="0" w:color="auto"/>
                <w:right w:val="none" w:sz="0" w:space="0" w:color="auto"/>
              </w:divBdr>
            </w:div>
            <w:div w:id="812678900">
              <w:marLeft w:val="0"/>
              <w:marRight w:val="0"/>
              <w:marTop w:val="0"/>
              <w:marBottom w:val="0"/>
              <w:divBdr>
                <w:top w:val="none" w:sz="0" w:space="0" w:color="auto"/>
                <w:left w:val="none" w:sz="0" w:space="0" w:color="auto"/>
                <w:bottom w:val="none" w:sz="0" w:space="0" w:color="auto"/>
                <w:right w:val="none" w:sz="0" w:space="0" w:color="auto"/>
              </w:divBdr>
            </w:div>
          </w:divsChild>
        </w:div>
        <w:div w:id="1655377922">
          <w:marLeft w:val="0"/>
          <w:marRight w:val="0"/>
          <w:marTop w:val="0"/>
          <w:marBottom w:val="0"/>
          <w:divBdr>
            <w:top w:val="none" w:sz="0" w:space="0" w:color="auto"/>
            <w:left w:val="none" w:sz="0" w:space="0" w:color="auto"/>
            <w:bottom w:val="none" w:sz="0" w:space="0" w:color="auto"/>
            <w:right w:val="none" w:sz="0" w:space="0" w:color="auto"/>
          </w:divBdr>
          <w:divsChild>
            <w:div w:id="529102927">
              <w:marLeft w:val="0"/>
              <w:marRight w:val="0"/>
              <w:marTop w:val="0"/>
              <w:marBottom w:val="0"/>
              <w:divBdr>
                <w:top w:val="none" w:sz="0" w:space="0" w:color="auto"/>
                <w:left w:val="none" w:sz="0" w:space="0" w:color="auto"/>
                <w:bottom w:val="none" w:sz="0" w:space="0" w:color="auto"/>
                <w:right w:val="none" w:sz="0" w:space="0" w:color="auto"/>
              </w:divBdr>
            </w:div>
            <w:div w:id="2004115269">
              <w:marLeft w:val="0"/>
              <w:marRight w:val="0"/>
              <w:marTop w:val="0"/>
              <w:marBottom w:val="0"/>
              <w:divBdr>
                <w:top w:val="none" w:sz="0" w:space="0" w:color="auto"/>
                <w:left w:val="none" w:sz="0" w:space="0" w:color="auto"/>
                <w:bottom w:val="none" w:sz="0" w:space="0" w:color="auto"/>
                <w:right w:val="none" w:sz="0" w:space="0" w:color="auto"/>
              </w:divBdr>
            </w:div>
            <w:div w:id="2120564909">
              <w:marLeft w:val="0"/>
              <w:marRight w:val="0"/>
              <w:marTop w:val="0"/>
              <w:marBottom w:val="0"/>
              <w:divBdr>
                <w:top w:val="none" w:sz="0" w:space="0" w:color="auto"/>
                <w:left w:val="none" w:sz="0" w:space="0" w:color="auto"/>
                <w:bottom w:val="none" w:sz="0" w:space="0" w:color="auto"/>
                <w:right w:val="none" w:sz="0" w:space="0" w:color="auto"/>
              </w:divBdr>
            </w:div>
            <w:div w:id="1452363340">
              <w:marLeft w:val="0"/>
              <w:marRight w:val="0"/>
              <w:marTop w:val="0"/>
              <w:marBottom w:val="0"/>
              <w:divBdr>
                <w:top w:val="none" w:sz="0" w:space="0" w:color="auto"/>
                <w:left w:val="none" w:sz="0" w:space="0" w:color="auto"/>
                <w:bottom w:val="none" w:sz="0" w:space="0" w:color="auto"/>
                <w:right w:val="none" w:sz="0" w:space="0" w:color="auto"/>
              </w:divBdr>
            </w:div>
          </w:divsChild>
        </w:div>
        <w:div w:id="804856048">
          <w:marLeft w:val="0"/>
          <w:marRight w:val="0"/>
          <w:marTop w:val="0"/>
          <w:marBottom w:val="0"/>
          <w:divBdr>
            <w:top w:val="none" w:sz="0" w:space="0" w:color="auto"/>
            <w:left w:val="none" w:sz="0" w:space="0" w:color="auto"/>
            <w:bottom w:val="none" w:sz="0" w:space="0" w:color="auto"/>
            <w:right w:val="none" w:sz="0" w:space="0" w:color="auto"/>
          </w:divBdr>
        </w:div>
        <w:div w:id="587007326">
          <w:marLeft w:val="0"/>
          <w:marRight w:val="0"/>
          <w:marTop w:val="0"/>
          <w:marBottom w:val="0"/>
          <w:divBdr>
            <w:top w:val="none" w:sz="0" w:space="0" w:color="auto"/>
            <w:left w:val="none" w:sz="0" w:space="0" w:color="auto"/>
            <w:bottom w:val="none" w:sz="0" w:space="0" w:color="auto"/>
            <w:right w:val="none" w:sz="0" w:space="0" w:color="auto"/>
          </w:divBdr>
        </w:div>
        <w:div w:id="2133279208">
          <w:marLeft w:val="0"/>
          <w:marRight w:val="0"/>
          <w:marTop w:val="0"/>
          <w:marBottom w:val="0"/>
          <w:divBdr>
            <w:top w:val="none" w:sz="0" w:space="0" w:color="auto"/>
            <w:left w:val="none" w:sz="0" w:space="0" w:color="auto"/>
            <w:bottom w:val="none" w:sz="0" w:space="0" w:color="auto"/>
            <w:right w:val="none" w:sz="0" w:space="0" w:color="auto"/>
          </w:divBdr>
        </w:div>
      </w:divsChild>
    </w:div>
    <w:div w:id="1045373632">
      <w:bodyDiv w:val="1"/>
      <w:marLeft w:val="0"/>
      <w:marRight w:val="0"/>
      <w:marTop w:val="0"/>
      <w:marBottom w:val="0"/>
      <w:divBdr>
        <w:top w:val="none" w:sz="0" w:space="0" w:color="auto"/>
        <w:left w:val="none" w:sz="0" w:space="0" w:color="auto"/>
        <w:bottom w:val="none" w:sz="0" w:space="0" w:color="auto"/>
        <w:right w:val="none" w:sz="0" w:space="0" w:color="auto"/>
      </w:divBdr>
      <w:divsChild>
        <w:div w:id="50076828">
          <w:marLeft w:val="0"/>
          <w:marRight w:val="0"/>
          <w:marTop w:val="0"/>
          <w:marBottom w:val="0"/>
          <w:divBdr>
            <w:top w:val="none" w:sz="0" w:space="0" w:color="auto"/>
            <w:left w:val="none" w:sz="0" w:space="0" w:color="auto"/>
            <w:bottom w:val="none" w:sz="0" w:space="0" w:color="auto"/>
            <w:right w:val="none" w:sz="0" w:space="0" w:color="auto"/>
          </w:divBdr>
        </w:div>
        <w:div w:id="460151364">
          <w:marLeft w:val="0"/>
          <w:marRight w:val="0"/>
          <w:marTop w:val="0"/>
          <w:marBottom w:val="0"/>
          <w:divBdr>
            <w:top w:val="none" w:sz="0" w:space="0" w:color="auto"/>
            <w:left w:val="none" w:sz="0" w:space="0" w:color="auto"/>
            <w:bottom w:val="none" w:sz="0" w:space="0" w:color="auto"/>
            <w:right w:val="none" w:sz="0" w:space="0" w:color="auto"/>
          </w:divBdr>
        </w:div>
        <w:div w:id="83578126">
          <w:marLeft w:val="0"/>
          <w:marRight w:val="0"/>
          <w:marTop w:val="0"/>
          <w:marBottom w:val="0"/>
          <w:divBdr>
            <w:top w:val="none" w:sz="0" w:space="0" w:color="auto"/>
            <w:left w:val="none" w:sz="0" w:space="0" w:color="auto"/>
            <w:bottom w:val="none" w:sz="0" w:space="0" w:color="auto"/>
            <w:right w:val="none" w:sz="0" w:space="0" w:color="auto"/>
          </w:divBdr>
        </w:div>
        <w:div w:id="866600386">
          <w:marLeft w:val="0"/>
          <w:marRight w:val="0"/>
          <w:marTop w:val="0"/>
          <w:marBottom w:val="0"/>
          <w:divBdr>
            <w:top w:val="none" w:sz="0" w:space="0" w:color="auto"/>
            <w:left w:val="none" w:sz="0" w:space="0" w:color="auto"/>
            <w:bottom w:val="none" w:sz="0" w:space="0" w:color="auto"/>
            <w:right w:val="none" w:sz="0" w:space="0" w:color="auto"/>
          </w:divBdr>
        </w:div>
        <w:div w:id="571621294">
          <w:marLeft w:val="0"/>
          <w:marRight w:val="0"/>
          <w:marTop w:val="0"/>
          <w:marBottom w:val="0"/>
          <w:divBdr>
            <w:top w:val="none" w:sz="0" w:space="0" w:color="auto"/>
            <w:left w:val="none" w:sz="0" w:space="0" w:color="auto"/>
            <w:bottom w:val="none" w:sz="0" w:space="0" w:color="auto"/>
            <w:right w:val="none" w:sz="0" w:space="0" w:color="auto"/>
          </w:divBdr>
          <w:divsChild>
            <w:div w:id="1191338015">
              <w:marLeft w:val="0"/>
              <w:marRight w:val="0"/>
              <w:marTop w:val="0"/>
              <w:marBottom w:val="0"/>
              <w:divBdr>
                <w:top w:val="none" w:sz="0" w:space="0" w:color="auto"/>
                <w:left w:val="none" w:sz="0" w:space="0" w:color="auto"/>
                <w:bottom w:val="none" w:sz="0" w:space="0" w:color="auto"/>
                <w:right w:val="none" w:sz="0" w:space="0" w:color="auto"/>
              </w:divBdr>
            </w:div>
            <w:div w:id="1066761859">
              <w:marLeft w:val="0"/>
              <w:marRight w:val="0"/>
              <w:marTop w:val="0"/>
              <w:marBottom w:val="0"/>
              <w:divBdr>
                <w:top w:val="none" w:sz="0" w:space="0" w:color="auto"/>
                <w:left w:val="none" w:sz="0" w:space="0" w:color="auto"/>
                <w:bottom w:val="none" w:sz="0" w:space="0" w:color="auto"/>
                <w:right w:val="none" w:sz="0" w:space="0" w:color="auto"/>
              </w:divBdr>
            </w:div>
          </w:divsChild>
        </w:div>
        <w:div w:id="2111197897">
          <w:marLeft w:val="0"/>
          <w:marRight w:val="0"/>
          <w:marTop w:val="0"/>
          <w:marBottom w:val="0"/>
          <w:divBdr>
            <w:top w:val="none" w:sz="0" w:space="0" w:color="auto"/>
            <w:left w:val="none" w:sz="0" w:space="0" w:color="auto"/>
            <w:bottom w:val="none" w:sz="0" w:space="0" w:color="auto"/>
            <w:right w:val="none" w:sz="0" w:space="0" w:color="auto"/>
          </w:divBdr>
          <w:divsChild>
            <w:div w:id="1276209017">
              <w:marLeft w:val="0"/>
              <w:marRight w:val="0"/>
              <w:marTop w:val="0"/>
              <w:marBottom w:val="0"/>
              <w:divBdr>
                <w:top w:val="none" w:sz="0" w:space="0" w:color="auto"/>
                <w:left w:val="none" w:sz="0" w:space="0" w:color="auto"/>
                <w:bottom w:val="none" w:sz="0" w:space="0" w:color="auto"/>
                <w:right w:val="none" w:sz="0" w:space="0" w:color="auto"/>
              </w:divBdr>
            </w:div>
            <w:div w:id="664625171">
              <w:marLeft w:val="0"/>
              <w:marRight w:val="0"/>
              <w:marTop w:val="0"/>
              <w:marBottom w:val="0"/>
              <w:divBdr>
                <w:top w:val="none" w:sz="0" w:space="0" w:color="auto"/>
                <w:left w:val="none" w:sz="0" w:space="0" w:color="auto"/>
                <w:bottom w:val="none" w:sz="0" w:space="0" w:color="auto"/>
                <w:right w:val="none" w:sz="0" w:space="0" w:color="auto"/>
              </w:divBdr>
            </w:div>
            <w:div w:id="1784306095">
              <w:marLeft w:val="0"/>
              <w:marRight w:val="0"/>
              <w:marTop w:val="0"/>
              <w:marBottom w:val="0"/>
              <w:divBdr>
                <w:top w:val="none" w:sz="0" w:space="0" w:color="auto"/>
                <w:left w:val="none" w:sz="0" w:space="0" w:color="auto"/>
                <w:bottom w:val="none" w:sz="0" w:space="0" w:color="auto"/>
                <w:right w:val="none" w:sz="0" w:space="0" w:color="auto"/>
              </w:divBdr>
            </w:div>
            <w:div w:id="781387131">
              <w:marLeft w:val="0"/>
              <w:marRight w:val="0"/>
              <w:marTop w:val="0"/>
              <w:marBottom w:val="0"/>
              <w:divBdr>
                <w:top w:val="none" w:sz="0" w:space="0" w:color="auto"/>
                <w:left w:val="none" w:sz="0" w:space="0" w:color="auto"/>
                <w:bottom w:val="none" w:sz="0" w:space="0" w:color="auto"/>
                <w:right w:val="none" w:sz="0" w:space="0" w:color="auto"/>
              </w:divBdr>
            </w:div>
            <w:div w:id="220100219">
              <w:marLeft w:val="0"/>
              <w:marRight w:val="0"/>
              <w:marTop w:val="0"/>
              <w:marBottom w:val="0"/>
              <w:divBdr>
                <w:top w:val="none" w:sz="0" w:space="0" w:color="auto"/>
                <w:left w:val="none" w:sz="0" w:space="0" w:color="auto"/>
                <w:bottom w:val="none" w:sz="0" w:space="0" w:color="auto"/>
                <w:right w:val="none" w:sz="0" w:space="0" w:color="auto"/>
              </w:divBdr>
            </w:div>
          </w:divsChild>
        </w:div>
        <w:div w:id="1672028712">
          <w:marLeft w:val="0"/>
          <w:marRight w:val="0"/>
          <w:marTop w:val="0"/>
          <w:marBottom w:val="0"/>
          <w:divBdr>
            <w:top w:val="none" w:sz="0" w:space="0" w:color="auto"/>
            <w:left w:val="none" w:sz="0" w:space="0" w:color="auto"/>
            <w:bottom w:val="none" w:sz="0" w:space="0" w:color="auto"/>
            <w:right w:val="none" w:sz="0" w:space="0" w:color="auto"/>
          </w:divBdr>
          <w:divsChild>
            <w:div w:id="1861430916">
              <w:marLeft w:val="0"/>
              <w:marRight w:val="0"/>
              <w:marTop w:val="0"/>
              <w:marBottom w:val="0"/>
              <w:divBdr>
                <w:top w:val="none" w:sz="0" w:space="0" w:color="auto"/>
                <w:left w:val="none" w:sz="0" w:space="0" w:color="auto"/>
                <w:bottom w:val="none" w:sz="0" w:space="0" w:color="auto"/>
                <w:right w:val="none" w:sz="0" w:space="0" w:color="auto"/>
              </w:divBdr>
            </w:div>
            <w:div w:id="619074088">
              <w:marLeft w:val="0"/>
              <w:marRight w:val="0"/>
              <w:marTop w:val="0"/>
              <w:marBottom w:val="0"/>
              <w:divBdr>
                <w:top w:val="none" w:sz="0" w:space="0" w:color="auto"/>
                <w:left w:val="none" w:sz="0" w:space="0" w:color="auto"/>
                <w:bottom w:val="none" w:sz="0" w:space="0" w:color="auto"/>
                <w:right w:val="none" w:sz="0" w:space="0" w:color="auto"/>
              </w:divBdr>
            </w:div>
            <w:div w:id="1669209802">
              <w:marLeft w:val="0"/>
              <w:marRight w:val="0"/>
              <w:marTop w:val="0"/>
              <w:marBottom w:val="0"/>
              <w:divBdr>
                <w:top w:val="none" w:sz="0" w:space="0" w:color="auto"/>
                <w:left w:val="none" w:sz="0" w:space="0" w:color="auto"/>
                <w:bottom w:val="none" w:sz="0" w:space="0" w:color="auto"/>
                <w:right w:val="none" w:sz="0" w:space="0" w:color="auto"/>
              </w:divBdr>
            </w:div>
            <w:div w:id="481846562">
              <w:marLeft w:val="0"/>
              <w:marRight w:val="0"/>
              <w:marTop w:val="0"/>
              <w:marBottom w:val="0"/>
              <w:divBdr>
                <w:top w:val="none" w:sz="0" w:space="0" w:color="auto"/>
                <w:left w:val="none" w:sz="0" w:space="0" w:color="auto"/>
                <w:bottom w:val="none" w:sz="0" w:space="0" w:color="auto"/>
                <w:right w:val="none" w:sz="0" w:space="0" w:color="auto"/>
              </w:divBdr>
            </w:div>
          </w:divsChild>
        </w:div>
        <w:div w:id="1662734363">
          <w:marLeft w:val="0"/>
          <w:marRight w:val="0"/>
          <w:marTop w:val="0"/>
          <w:marBottom w:val="0"/>
          <w:divBdr>
            <w:top w:val="none" w:sz="0" w:space="0" w:color="auto"/>
            <w:left w:val="none" w:sz="0" w:space="0" w:color="auto"/>
            <w:bottom w:val="none" w:sz="0" w:space="0" w:color="auto"/>
            <w:right w:val="none" w:sz="0" w:space="0" w:color="auto"/>
          </w:divBdr>
        </w:div>
        <w:div w:id="985013467">
          <w:marLeft w:val="0"/>
          <w:marRight w:val="0"/>
          <w:marTop w:val="0"/>
          <w:marBottom w:val="0"/>
          <w:divBdr>
            <w:top w:val="none" w:sz="0" w:space="0" w:color="auto"/>
            <w:left w:val="none" w:sz="0" w:space="0" w:color="auto"/>
            <w:bottom w:val="none" w:sz="0" w:space="0" w:color="auto"/>
            <w:right w:val="none" w:sz="0" w:space="0" w:color="auto"/>
          </w:divBdr>
        </w:div>
        <w:div w:id="513224993">
          <w:marLeft w:val="0"/>
          <w:marRight w:val="0"/>
          <w:marTop w:val="0"/>
          <w:marBottom w:val="0"/>
          <w:divBdr>
            <w:top w:val="none" w:sz="0" w:space="0" w:color="auto"/>
            <w:left w:val="none" w:sz="0" w:space="0" w:color="auto"/>
            <w:bottom w:val="none" w:sz="0" w:space="0" w:color="auto"/>
            <w:right w:val="none" w:sz="0" w:space="0" w:color="auto"/>
          </w:divBdr>
        </w:div>
        <w:div w:id="1143233338">
          <w:marLeft w:val="0"/>
          <w:marRight w:val="0"/>
          <w:marTop w:val="0"/>
          <w:marBottom w:val="0"/>
          <w:divBdr>
            <w:top w:val="none" w:sz="0" w:space="0" w:color="auto"/>
            <w:left w:val="none" w:sz="0" w:space="0" w:color="auto"/>
            <w:bottom w:val="none" w:sz="0" w:space="0" w:color="auto"/>
            <w:right w:val="none" w:sz="0" w:space="0" w:color="auto"/>
          </w:divBdr>
        </w:div>
        <w:div w:id="1872068298">
          <w:marLeft w:val="0"/>
          <w:marRight w:val="0"/>
          <w:marTop w:val="0"/>
          <w:marBottom w:val="0"/>
          <w:divBdr>
            <w:top w:val="none" w:sz="0" w:space="0" w:color="auto"/>
            <w:left w:val="none" w:sz="0" w:space="0" w:color="auto"/>
            <w:bottom w:val="none" w:sz="0" w:space="0" w:color="auto"/>
            <w:right w:val="none" w:sz="0" w:space="0" w:color="auto"/>
          </w:divBdr>
        </w:div>
      </w:divsChild>
    </w:div>
    <w:div w:id="1536504175">
      <w:bodyDiv w:val="1"/>
      <w:marLeft w:val="0"/>
      <w:marRight w:val="0"/>
      <w:marTop w:val="0"/>
      <w:marBottom w:val="0"/>
      <w:divBdr>
        <w:top w:val="none" w:sz="0" w:space="0" w:color="auto"/>
        <w:left w:val="none" w:sz="0" w:space="0" w:color="auto"/>
        <w:bottom w:val="none" w:sz="0" w:space="0" w:color="auto"/>
        <w:right w:val="none" w:sz="0" w:space="0" w:color="auto"/>
      </w:divBdr>
    </w:div>
    <w:div w:id="2011327047">
      <w:bodyDiv w:val="1"/>
      <w:marLeft w:val="0"/>
      <w:marRight w:val="0"/>
      <w:marTop w:val="0"/>
      <w:marBottom w:val="0"/>
      <w:divBdr>
        <w:top w:val="none" w:sz="0" w:space="0" w:color="auto"/>
        <w:left w:val="none" w:sz="0" w:space="0" w:color="auto"/>
        <w:bottom w:val="none" w:sz="0" w:space="0" w:color="auto"/>
        <w:right w:val="none" w:sz="0" w:space="0" w:color="auto"/>
      </w:divBdr>
    </w:div>
    <w:div w:id="212665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vagov.sharepoint.com/sites/vbahumancaptialservices/LD/SitePages/Supervisory-Management-Training.aspx?from%3D=LightG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cd98ce-eb17-4394-bf7a-2aac6c5c7985" xsi:nil="true"/>
    <lcf76f155ced4ddcb4097134ff3c332f xmlns="cfbd3e69-eca2-45a9-aa41-dfdd895e4fd5">
      <Terms xmlns="http://schemas.microsoft.com/office/infopath/2007/PartnerControls"/>
    </lcf76f155ced4ddcb4097134ff3c332f>
    <FiscalYear xmlns="cfbd3e69-eca2-45a9-aa41-dfdd895e4f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87318A32AC64091BBDB400ACD1E1C" ma:contentTypeVersion="16" ma:contentTypeDescription="Create a new document." ma:contentTypeScope="" ma:versionID="eb307887d83856bace34da4031f14d72">
  <xsd:schema xmlns:xsd="http://www.w3.org/2001/XMLSchema" xmlns:xs="http://www.w3.org/2001/XMLSchema" xmlns:p="http://schemas.microsoft.com/office/2006/metadata/properties" xmlns:ns2="cfbd3e69-eca2-45a9-aa41-dfdd895e4fd5" xmlns:ns3="9bcd98ce-eb17-4394-bf7a-2aac6c5c7985" targetNamespace="http://schemas.microsoft.com/office/2006/metadata/properties" ma:root="true" ma:fieldsID="cf1a638818a775f27c2c95368b05c2b6" ns2:_="" ns3:_="">
    <xsd:import namespace="cfbd3e69-eca2-45a9-aa41-dfdd895e4fd5"/>
    <xsd:import namespace="9bcd98ce-eb17-4394-bf7a-2aac6c5c79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FiscalYea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d3e69-eca2-45a9-aa41-dfdd895e4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FiscalYear" ma:index="22" nillable="true" ma:displayName="Fiscal Year" ma:format="Dropdown" ma:internalName="FiscalYear">
      <xsd:simpleType>
        <xsd:restriction base="dms:Choice">
          <xsd:enumeration value="FY23"/>
          <xsd:enumeration value="FY24"/>
          <xsd:enumeration value="FY22"/>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d98ce-eb17-4394-bf7a-2aac6c5c79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3c7b1a-7e42-4258-b81a-d718f0b9749d}" ma:internalName="TaxCatchAll" ma:showField="CatchAllData" ma:web="9bcd98ce-eb17-4394-bf7a-2aac6c5c798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90E61-DF39-4B0C-A867-5521190E94AC}">
  <ds:schemaRefs>
    <ds:schemaRef ds:uri="http://schemas.microsoft.com/office/2006/metadata/properties"/>
    <ds:schemaRef ds:uri="http://schemas.microsoft.com/office/infopath/2007/PartnerControls"/>
    <ds:schemaRef ds:uri="9bcd98ce-eb17-4394-bf7a-2aac6c5c7985"/>
    <ds:schemaRef ds:uri="cfbd3e69-eca2-45a9-aa41-dfdd895e4fd5"/>
  </ds:schemaRefs>
</ds:datastoreItem>
</file>

<file path=customXml/itemProps2.xml><?xml version="1.0" encoding="utf-8"?>
<ds:datastoreItem xmlns:ds="http://schemas.openxmlformats.org/officeDocument/2006/customXml" ds:itemID="{D92F3A98-E949-4348-A6A3-A59D1E51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d3e69-eca2-45a9-aa41-dfdd895e4fd5"/>
    <ds:schemaRef ds:uri="9bcd98ce-eb17-4394-bf7a-2aac6c5c7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05794-788D-4582-AA03-C1A169385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SMT Information Letter</vt:lpstr>
    </vt:vector>
  </TitlesOfParts>
  <Company>Veterans Benefits Administration</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SMT Information Letter</dc:title>
  <dc:creator>Department of Veterans Affairs, Veterans Benefits Administration, STAFF</dc:creator>
  <cp:lastModifiedBy>Kathy Poole</cp:lastModifiedBy>
  <cp:revision>3</cp:revision>
  <dcterms:created xsi:type="dcterms:W3CDTF">2024-04-12T14:49:00Z</dcterms:created>
  <dcterms:modified xsi:type="dcterms:W3CDTF">2024-04-22T14:34:00Z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Adobe InDesign 16.0 (Macintosh)</vt:lpwstr>
  </property>
  <property fmtid="{D5CDD505-2E9C-101B-9397-08002B2CF9AE}" pid="4" name="LastSaved">
    <vt:filetime>2021-08-25T00:00:00Z</vt:filetime>
  </property>
  <property fmtid="{D5CDD505-2E9C-101B-9397-08002B2CF9AE}" pid="5" name="ContentTypeId">
    <vt:lpwstr>0x010100E9687318A32AC64091BBDB400ACD1E1C</vt:lpwstr>
  </property>
  <property fmtid="{D5CDD505-2E9C-101B-9397-08002B2CF9AE}" pid="6" name="MediaServiceImageTags">
    <vt:lpwstr/>
  </property>
  <property fmtid="{D5CDD505-2E9C-101B-9397-08002B2CF9AE}" pid="7" name="Language">
    <vt:lpwstr>en</vt:lpwstr>
  </property>
  <property fmtid="{D5CDD505-2E9C-101B-9397-08002B2CF9AE}" pid="8" name="Type">
    <vt:lpwstr>Reference</vt:lpwstr>
  </property>
</Properties>
</file>