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AC00" w14:textId="35B90EF9" w:rsidR="00D22A1E" w:rsidRPr="00DD4681" w:rsidRDefault="00D22A1E" w:rsidP="00DD4681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DD4681">
        <w:rPr>
          <w:rFonts w:ascii="Arial" w:hAnsi="Arial" w:cs="Arial"/>
          <w:color w:val="000000"/>
          <w:sz w:val="24"/>
          <w:szCs w:val="24"/>
        </w:rPr>
        <w:t>If further assistance is needed, Business Lines and Staff Offices can request support from OSSI by sending a message to the OSSI mailbox (</w:t>
      </w:r>
      <w:hyperlink r:id="rId10" w:history="1">
        <w:r w:rsidRPr="00DD4681">
          <w:rPr>
            <w:rStyle w:val="Hyperlink"/>
            <w:rFonts w:ascii="Arial" w:hAnsi="Arial" w:cs="Arial"/>
            <w:sz w:val="24"/>
            <w:szCs w:val="24"/>
          </w:rPr>
          <w:t>OSSI.VBACA@VA.GOV</w:t>
        </w:r>
      </w:hyperlink>
      <w:r w:rsidRPr="00DD4681">
        <w:rPr>
          <w:rFonts w:ascii="Arial" w:hAnsi="Arial" w:cs="Arial"/>
          <w:color w:val="000000"/>
          <w:sz w:val="24"/>
          <w:szCs w:val="24"/>
        </w:rPr>
        <w:t>)</w:t>
      </w:r>
    </w:p>
    <w:p w14:paraId="178047DE" w14:textId="34E5DC74" w:rsidR="000741F6" w:rsidRDefault="000741F6" w:rsidP="00DD4681">
      <w:pPr>
        <w:spacing w:before="0" w:after="0"/>
        <w:rPr>
          <w:rFonts w:ascii="Arial" w:hAnsi="Arial" w:cs="Arial"/>
          <w:color w:val="000000"/>
          <w:sz w:val="24"/>
          <w:szCs w:val="24"/>
        </w:rPr>
      </w:pPr>
    </w:p>
    <w:p w14:paraId="478932F8" w14:textId="46C6A7AF" w:rsidR="00F001A4" w:rsidRDefault="00F001A4" w:rsidP="00DD4681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Select </w:t>
      </w:r>
      <w:r>
        <w:rPr>
          <w:rFonts w:ascii="Arial" w:hAnsi="Arial" w:cs="Arial"/>
          <w:color w:val="000000"/>
          <w:sz w:val="24"/>
          <w:szCs w:val="24"/>
        </w:rPr>
        <w:t xml:space="preserve">the link to access the </w:t>
      </w:r>
      <w:hyperlink r:id="rId11" w:history="1">
        <w:r w:rsidRPr="00F001A4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EBB Training Companion Playbook </w:t>
        </w:r>
      </w:hyperlink>
      <w:r>
        <w:rPr>
          <w:rFonts w:ascii="Arial" w:hAnsi="Arial" w:cs="Arial"/>
          <w:color w:val="000000"/>
          <w:sz w:val="24"/>
          <w:szCs w:val="24"/>
        </w:rPr>
        <w:t>on the VA Knowledge Management tool.</w:t>
      </w:r>
    </w:p>
    <w:p w14:paraId="571B03C2" w14:textId="77777777" w:rsidR="00F001A4" w:rsidRPr="00DD4681" w:rsidRDefault="00F001A4" w:rsidP="00DD4681">
      <w:pPr>
        <w:spacing w:before="0" w:after="0"/>
        <w:rPr>
          <w:rFonts w:ascii="Arial" w:hAnsi="Arial" w:cs="Arial"/>
          <w:color w:val="000000"/>
          <w:sz w:val="24"/>
          <w:szCs w:val="24"/>
        </w:rPr>
      </w:pPr>
    </w:p>
    <w:p w14:paraId="51E533C4" w14:textId="00F18226" w:rsidR="009224CE" w:rsidRPr="00DD4681" w:rsidRDefault="00730F3B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sz w:val="24"/>
          <w:szCs w:val="24"/>
        </w:rPr>
        <w:t>The following</w:t>
      </w:r>
      <w:r w:rsidR="009224CE" w:rsidRPr="00DD4681">
        <w:rPr>
          <w:rFonts w:ascii="Arial" w:hAnsi="Arial" w:cs="Arial"/>
          <w:sz w:val="24"/>
          <w:szCs w:val="24"/>
        </w:rPr>
        <w:t xml:space="preserve"> Evidence-Based</w:t>
      </w:r>
      <w:r w:rsidR="00AB672A" w:rsidRPr="00DD4681">
        <w:rPr>
          <w:rFonts w:ascii="Arial" w:hAnsi="Arial" w:cs="Arial"/>
          <w:sz w:val="24"/>
          <w:szCs w:val="24"/>
        </w:rPr>
        <w:t xml:space="preserve"> </w:t>
      </w:r>
      <w:r w:rsidR="009224CE" w:rsidRPr="00DD4681">
        <w:rPr>
          <w:rFonts w:ascii="Arial" w:hAnsi="Arial" w:cs="Arial"/>
          <w:sz w:val="24"/>
          <w:szCs w:val="24"/>
        </w:rPr>
        <w:t>Policymaking</w:t>
      </w:r>
      <w:r w:rsidR="008B3C8E" w:rsidRPr="00DD4681">
        <w:rPr>
          <w:rFonts w:ascii="Arial" w:hAnsi="Arial" w:cs="Arial"/>
          <w:sz w:val="24"/>
          <w:szCs w:val="24"/>
        </w:rPr>
        <w:t xml:space="preserve"> (EBP)</w:t>
      </w:r>
      <w:r w:rsidR="009224CE" w:rsidRPr="00DD4681">
        <w:rPr>
          <w:rFonts w:ascii="Arial" w:hAnsi="Arial" w:cs="Arial"/>
          <w:sz w:val="24"/>
          <w:szCs w:val="24"/>
        </w:rPr>
        <w:t xml:space="preserve"> courses</w:t>
      </w:r>
      <w:r w:rsidRPr="00DD4681">
        <w:rPr>
          <w:rFonts w:ascii="Arial" w:hAnsi="Arial" w:cs="Arial"/>
          <w:sz w:val="24"/>
          <w:szCs w:val="24"/>
        </w:rPr>
        <w:t xml:space="preserve"> </w:t>
      </w:r>
      <w:r w:rsidR="00CE7CAA" w:rsidRPr="00DD4681">
        <w:rPr>
          <w:rFonts w:ascii="Arial" w:hAnsi="Arial" w:cs="Arial"/>
          <w:sz w:val="24"/>
          <w:szCs w:val="24"/>
        </w:rPr>
        <w:t>are available</w:t>
      </w:r>
      <w:r w:rsidRPr="00DD4681">
        <w:rPr>
          <w:rFonts w:ascii="Arial" w:hAnsi="Arial" w:cs="Arial"/>
          <w:sz w:val="24"/>
          <w:szCs w:val="24"/>
        </w:rPr>
        <w:t xml:space="preserve"> in TMS</w:t>
      </w:r>
      <w:r w:rsidR="009224CE" w:rsidRPr="00DD4681">
        <w:rPr>
          <w:rFonts w:ascii="Arial" w:hAnsi="Arial" w:cs="Arial"/>
          <w:sz w:val="24"/>
          <w:szCs w:val="24"/>
        </w:rPr>
        <w:t>:</w:t>
      </w:r>
    </w:p>
    <w:p w14:paraId="37CDCFFE" w14:textId="77777777" w:rsidR="009A219B" w:rsidRPr="00DD4681" w:rsidRDefault="009A219B" w:rsidP="00DD4681">
      <w:pPr>
        <w:spacing w:before="0" w:after="0"/>
        <w:rPr>
          <w:rFonts w:ascii="Arial" w:hAnsi="Arial" w:cs="Arial"/>
          <w:sz w:val="24"/>
          <w:szCs w:val="24"/>
        </w:rPr>
      </w:pPr>
    </w:p>
    <w:p w14:paraId="1ABBA1DB" w14:textId="4C1AA31A" w:rsidR="00AB672A" w:rsidRPr="00DD4681" w:rsidRDefault="00AB672A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sz w:val="24"/>
          <w:szCs w:val="24"/>
        </w:rPr>
        <w:t>Introduction to Evidence-Based Policymaking</w:t>
      </w:r>
      <w:r w:rsidR="008B3C8E" w:rsidRPr="00DD4681">
        <w:rPr>
          <w:rFonts w:ascii="Arial" w:hAnsi="Arial" w:cs="Arial"/>
          <w:sz w:val="24"/>
          <w:szCs w:val="24"/>
        </w:rPr>
        <w:t xml:space="preserve"> (EBP 101)</w:t>
      </w:r>
      <w:r w:rsidR="00730F3B" w:rsidRPr="00DD4681">
        <w:rPr>
          <w:rFonts w:ascii="Arial" w:hAnsi="Arial" w:cs="Arial"/>
          <w:sz w:val="24"/>
          <w:szCs w:val="24"/>
        </w:rPr>
        <w:t xml:space="preserve"> course</w:t>
      </w:r>
      <w:r w:rsidR="008C3220" w:rsidRPr="00DD4681">
        <w:rPr>
          <w:rFonts w:ascii="Arial" w:hAnsi="Arial" w:cs="Arial"/>
          <w:sz w:val="24"/>
          <w:szCs w:val="24"/>
        </w:rPr>
        <w:t xml:space="preserve"> </w:t>
      </w:r>
      <w:r w:rsidR="008C3220" w:rsidRPr="00DD4681">
        <w:rPr>
          <w:rFonts w:ascii="Arial" w:hAnsi="Arial" w:cs="Arial"/>
          <w:b/>
          <w:bCs/>
          <w:sz w:val="24"/>
          <w:szCs w:val="24"/>
        </w:rPr>
        <w:t>(VA 45613)</w:t>
      </w:r>
    </w:p>
    <w:p w14:paraId="1B7137ED" w14:textId="34EFF83C" w:rsidR="008C3220" w:rsidRPr="00DD4681" w:rsidRDefault="008C3220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sz w:val="24"/>
          <w:szCs w:val="24"/>
        </w:rPr>
        <w:t xml:space="preserve">Intermediate Evidence-Based Policymaking (EBP) course </w:t>
      </w:r>
      <w:r w:rsidRPr="00DD4681">
        <w:rPr>
          <w:rFonts w:ascii="Arial" w:hAnsi="Arial" w:cs="Arial"/>
          <w:b/>
          <w:bCs/>
          <w:sz w:val="24"/>
          <w:szCs w:val="24"/>
        </w:rPr>
        <w:t>(VA 461</w:t>
      </w:r>
      <w:r w:rsidR="007056BF" w:rsidRPr="00DD4681">
        <w:rPr>
          <w:rFonts w:ascii="Arial" w:hAnsi="Arial" w:cs="Arial"/>
          <w:b/>
          <w:bCs/>
          <w:sz w:val="24"/>
          <w:szCs w:val="24"/>
        </w:rPr>
        <w:t>5613</w:t>
      </w:r>
      <w:r w:rsidRPr="00DD4681">
        <w:rPr>
          <w:rFonts w:ascii="Arial" w:hAnsi="Arial" w:cs="Arial"/>
          <w:b/>
          <w:bCs/>
          <w:sz w:val="24"/>
          <w:szCs w:val="24"/>
        </w:rPr>
        <w:t>)</w:t>
      </w:r>
    </w:p>
    <w:p w14:paraId="6F7AEB80" w14:textId="7512E84A" w:rsidR="000741F6" w:rsidRPr="00DD4681" w:rsidRDefault="008C3220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sz w:val="24"/>
          <w:szCs w:val="24"/>
        </w:rPr>
        <w:t xml:space="preserve">Advanced Evidence-Based Policymaking (EBP) course </w:t>
      </w:r>
      <w:r w:rsidRPr="00DD4681">
        <w:rPr>
          <w:rFonts w:ascii="Arial" w:hAnsi="Arial" w:cs="Arial"/>
          <w:b/>
          <w:bCs/>
          <w:sz w:val="24"/>
          <w:szCs w:val="24"/>
        </w:rPr>
        <w:t>(VA 4620118)</w:t>
      </w:r>
    </w:p>
    <w:p w14:paraId="5AC37D15" w14:textId="77777777" w:rsidR="00EF7B6F" w:rsidRPr="00DD4681" w:rsidRDefault="00EF7B6F" w:rsidP="00DD4681">
      <w:pPr>
        <w:spacing w:before="0" w:after="0"/>
        <w:rPr>
          <w:rFonts w:ascii="Arial" w:hAnsi="Arial" w:cs="Arial"/>
          <w:sz w:val="24"/>
          <w:szCs w:val="24"/>
        </w:rPr>
      </w:pPr>
    </w:p>
    <w:p w14:paraId="63C127E0" w14:textId="732F30BB" w:rsidR="004654E3" w:rsidRPr="00DD4681" w:rsidRDefault="004654E3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b/>
          <w:bCs/>
          <w:sz w:val="24"/>
          <w:szCs w:val="24"/>
        </w:rPr>
        <w:t>Select</w:t>
      </w:r>
      <w:r w:rsidRPr="00DD4681">
        <w:rPr>
          <w:rFonts w:ascii="Arial" w:hAnsi="Arial" w:cs="Arial"/>
          <w:sz w:val="24"/>
          <w:szCs w:val="24"/>
        </w:rPr>
        <w:t xml:space="preserve"> the following link to access the </w:t>
      </w:r>
      <w:r w:rsidRPr="00DD4681">
        <w:rPr>
          <w:rFonts w:ascii="Arial" w:hAnsi="Arial" w:cs="Arial"/>
          <w:i/>
          <w:iCs/>
          <w:color w:val="000000"/>
          <w:sz w:val="24"/>
          <w:szCs w:val="24"/>
        </w:rPr>
        <w:t>OMB, “Phase 1 Implementation of the Foundations for Evidence-Based Policymaking Act of 2018: Learning Agendas, Personnel, and Planning Guidance,” July 2019</w:t>
      </w:r>
      <w:r w:rsidRPr="00DD4681">
        <w:rPr>
          <w:rFonts w:ascii="Arial" w:hAnsi="Arial" w:cs="Arial"/>
          <w:sz w:val="24"/>
          <w:szCs w:val="24"/>
        </w:rPr>
        <w:t xml:space="preserve">: </w:t>
      </w:r>
    </w:p>
    <w:p w14:paraId="66B92050" w14:textId="138B8BCD" w:rsidR="004B7FD5" w:rsidRPr="00DD4681" w:rsidRDefault="00000000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  <w:hyperlink r:id="rId12" w:history="1">
        <w:r w:rsidR="00EB35EE" w:rsidRPr="00DD4681">
          <w:rPr>
            <w:rStyle w:val="Hyperlink"/>
            <w:rFonts w:ascii="Arial" w:hAnsi="Arial" w:cs="Arial"/>
            <w:sz w:val="24"/>
            <w:szCs w:val="24"/>
          </w:rPr>
          <w:t>https://www.whitehouse.gov/wp-content/uploads/2019/07/M-19-23.pdf</w:t>
        </w:r>
      </w:hyperlink>
    </w:p>
    <w:p w14:paraId="1312FE5F" w14:textId="77777777" w:rsidR="00EB35EE" w:rsidRPr="00DD4681" w:rsidRDefault="00EB35EE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</w:p>
    <w:p w14:paraId="0FD0E347" w14:textId="1A0B56B8" w:rsidR="004654E3" w:rsidRPr="00DD4681" w:rsidRDefault="004654E3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b/>
          <w:bCs/>
          <w:sz w:val="24"/>
          <w:szCs w:val="24"/>
        </w:rPr>
        <w:t>Select</w:t>
      </w:r>
      <w:r w:rsidRPr="00DD4681">
        <w:rPr>
          <w:rFonts w:ascii="Arial" w:hAnsi="Arial" w:cs="Arial"/>
          <w:sz w:val="24"/>
          <w:szCs w:val="24"/>
        </w:rPr>
        <w:t xml:space="preserve"> the following link to access the </w:t>
      </w:r>
      <w:r w:rsidR="0093424E" w:rsidRPr="00DD4681">
        <w:rPr>
          <w:rFonts w:ascii="Arial" w:hAnsi="Arial" w:cs="Arial"/>
          <w:i/>
          <w:iCs/>
          <w:color w:val="000000"/>
          <w:sz w:val="24"/>
          <w:szCs w:val="24"/>
        </w:rPr>
        <w:t>Commission on Evidence-Based Policymaking, “The Promise of Evidence-Based Policymaking,” September 2017</w:t>
      </w:r>
      <w:r w:rsidRPr="00DD4681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1849E4" w:rsidRPr="00DD4681">
          <w:rPr>
            <w:rStyle w:val="Hyperlink"/>
            <w:rFonts w:ascii="Arial" w:hAnsi="Arial" w:cs="Arial"/>
            <w:sz w:val="24"/>
            <w:szCs w:val="24"/>
          </w:rPr>
          <w:t>https://bipartisanpolicy.org/download/?file=/wp-content/uploads/2019/03/Appendices-e-h-The-Promise-of-Evidence-Based-Policymaking-Report-of-the-Comission-on-Evidence-based-Policymaking.pdf</w:t>
        </w:r>
      </w:hyperlink>
    </w:p>
    <w:p w14:paraId="08377547" w14:textId="277BD543" w:rsidR="004654E3" w:rsidRPr="00DD4681" w:rsidRDefault="004654E3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</w:p>
    <w:p w14:paraId="56B59092" w14:textId="629EE04C" w:rsidR="00F129F6" w:rsidRPr="00DD4681" w:rsidRDefault="00C70A7C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b/>
          <w:bCs/>
          <w:sz w:val="24"/>
          <w:szCs w:val="24"/>
        </w:rPr>
        <w:t>Select</w:t>
      </w:r>
      <w:r w:rsidRPr="00DD4681">
        <w:rPr>
          <w:rFonts w:ascii="Arial" w:hAnsi="Arial" w:cs="Arial"/>
          <w:sz w:val="24"/>
          <w:szCs w:val="24"/>
        </w:rPr>
        <w:t xml:space="preserve"> the following link to access the </w:t>
      </w:r>
      <w:hyperlink r:id="rId14" w:history="1">
        <w:r w:rsidR="00F129F6" w:rsidRPr="00DD4681">
          <w:rPr>
            <w:rStyle w:val="Hyperlink"/>
            <w:rFonts w:ascii="Arial" w:hAnsi="Arial" w:cs="Arial"/>
            <w:i/>
            <w:iCs/>
            <w:color w:val="000000"/>
            <w:sz w:val="24"/>
            <w:szCs w:val="24"/>
            <w:u w:val="none"/>
          </w:rPr>
          <w:t>OMB, “Phase 4 Implementation of the Foundations for Evidence-Based Policymaking</w:t>
        </w:r>
      </w:hyperlink>
      <w:r w:rsidR="00F129F6" w:rsidRPr="00DD4681">
        <w:rPr>
          <w:rFonts w:ascii="Arial" w:hAnsi="Arial" w:cs="Arial"/>
          <w:color w:val="000000"/>
          <w:sz w:val="24"/>
          <w:szCs w:val="24"/>
        </w:rPr>
        <w:t xml:space="preserve"> </w:t>
      </w:r>
      <w:r w:rsidR="00F129F6" w:rsidRPr="00DD4681">
        <w:rPr>
          <w:rFonts w:ascii="Arial" w:hAnsi="Arial" w:cs="Arial"/>
          <w:i/>
          <w:iCs/>
          <w:color w:val="000000"/>
          <w:sz w:val="24"/>
          <w:szCs w:val="24"/>
        </w:rPr>
        <w:t>Act of 2018: Program Evaluation Standards and Practices,” March 2020</w:t>
      </w:r>
      <w:r w:rsidR="009A01D7" w:rsidRPr="00DD4681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hyperlink r:id="rId15" w:history="1">
        <w:r w:rsidR="0076435C" w:rsidRPr="00DD4681">
          <w:rPr>
            <w:rStyle w:val="Hyperlink"/>
            <w:rFonts w:ascii="Arial" w:hAnsi="Arial" w:cs="Arial"/>
            <w:sz w:val="24"/>
            <w:szCs w:val="24"/>
          </w:rPr>
          <w:t>https://www.whitehouse.gov/wp-content/uploads/2020/03/M-20-12.pdf</w:t>
        </w:r>
      </w:hyperlink>
    </w:p>
    <w:p w14:paraId="54B13152" w14:textId="3BA7E48B" w:rsidR="00843DC4" w:rsidRPr="00DD4681" w:rsidRDefault="00843DC4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</w:p>
    <w:p w14:paraId="32F7884B" w14:textId="758B5CFB" w:rsidR="00931F8E" w:rsidRPr="00DD4681" w:rsidRDefault="00C70A7C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b/>
          <w:bCs/>
          <w:sz w:val="24"/>
          <w:szCs w:val="24"/>
        </w:rPr>
        <w:t>Select</w:t>
      </w:r>
      <w:r w:rsidRPr="00DD4681">
        <w:rPr>
          <w:rFonts w:ascii="Arial" w:hAnsi="Arial" w:cs="Arial"/>
          <w:sz w:val="24"/>
          <w:szCs w:val="24"/>
        </w:rPr>
        <w:t xml:space="preserve"> the following link to access the </w:t>
      </w:r>
      <w:r w:rsidR="00931F8E" w:rsidRPr="00DD4681">
        <w:rPr>
          <w:rFonts w:ascii="Arial" w:hAnsi="Arial" w:cs="Arial"/>
          <w:i/>
          <w:iCs/>
          <w:color w:val="000000"/>
          <w:sz w:val="24"/>
          <w:szCs w:val="24"/>
        </w:rPr>
        <w:t>OMB Circular A-11, Section 51.2, Requirements for program justification</w:t>
      </w:r>
      <w:r w:rsidRPr="00DD4681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hyperlink r:id="rId16" w:history="1">
        <w:r w:rsidR="00C779FF" w:rsidRPr="00DD4681">
          <w:rPr>
            <w:rStyle w:val="Hyperlink"/>
            <w:rFonts w:ascii="Arial" w:hAnsi="Arial" w:cs="Arial"/>
            <w:sz w:val="24"/>
            <w:szCs w:val="24"/>
          </w:rPr>
          <w:t>https://obamawhitehouse.archives.gov/sites/default/files/omb/assets/a11_current_year/s51.pdf</w:t>
        </w:r>
      </w:hyperlink>
    </w:p>
    <w:p w14:paraId="66FA8D09" w14:textId="35018D61" w:rsidR="00D31735" w:rsidRPr="00DD4681" w:rsidRDefault="00D31735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</w:p>
    <w:p w14:paraId="5C9A998F" w14:textId="4383DEB2" w:rsidR="00D31735" w:rsidRPr="00DD4681" w:rsidRDefault="00837715" w:rsidP="00DD4681">
      <w:pPr>
        <w:spacing w:before="0" w:after="0"/>
        <w:rPr>
          <w:rFonts w:ascii="Arial" w:hAnsi="Arial" w:cs="Arial"/>
          <w:sz w:val="24"/>
          <w:szCs w:val="24"/>
        </w:rPr>
      </w:pPr>
      <w:r w:rsidRPr="00DD4681">
        <w:rPr>
          <w:rFonts w:ascii="Arial" w:hAnsi="Arial" w:cs="Arial"/>
          <w:b/>
          <w:bCs/>
          <w:sz w:val="24"/>
          <w:szCs w:val="24"/>
        </w:rPr>
        <w:t>Select</w:t>
      </w:r>
      <w:r w:rsidRPr="00DD4681">
        <w:rPr>
          <w:rFonts w:ascii="Arial" w:hAnsi="Arial" w:cs="Arial"/>
          <w:sz w:val="24"/>
          <w:szCs w:val="24"/>
        </w:rPr>
        <w:t xml:space="preserve"> the following link to access the </w:t>
      </w:r>
      <w:r w:rsidR="00D31735" w:rsidRPr="00DD4681">
        <w:rPr>
          <w:rFonts w:ascii="Arial" w:hAnsi="Arial" w:cs="Arial"/>
          <w:color w:val="000000"/>
          <w:sz w:val="24"/>
          <w:szCs w:val="24"/>
        </w:rPr>
        <w:t>Title 38 Program Support (Baseline requirement from USC Title 38 (Core Function))</w:t>
      </w:r>
      <w:r w:rsidRPr="00DD4681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7" w:history="1">
        <w:r w:rsidR="004C3174" w:rsidRPr="00DD4681">
          <w:rPr>
            <w:rStyle w:val="Hyperlink"/>
            <w:rFonts w:ascii="Arial" w:hAnsi="Arial" w:cs="Arial"/>
            <w:sz w:val="24"/>
            <w:szCs w:val="24"/>
          </w:rPr>
          <w:t>https://www.benefits.va.gov/warms/topic-title38.asp</w:t>
        </w:r>
      </w:hyperlink>
    </w:p>
    <w:p w14:paraId="1799866D" w14:textId="77777777" w:rsidR="00D31735" w:rsidRPr="00DD4681" w:rsidRDefault="00D31735" w:rsidP="00DD4681">
      <w:pPr>
        <w:spacing w:before="0" w:after="0" w:line="259" w:lineRule="auto"/>
        <w:rPr>
          <w:rFonts w:ascii="Arial" w:hAnsi="Arial" w:cs="Arial"/>
          <w:sz w:val="24"/>
          <w:szCs w:val="24"/>
        </w:rPr>
      </w:pPr>
    </w:p>
    <w:sectPr w:rsidR="00D31735" w:rsidRPr="00DD4681" w:rsidSect="000535F4">
      <w:headerReference w:type="default" r:id="rId18"/>
      <w:footerReference w:type="default" r:id="rId19"/>
      <w:pgSz w:w="12240" w:h="15840"/>
      <w:pgMar w:top="1440" w:right="720" w:bottom="720" w:left="72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B90B" w14:textId="77777777" w:rsidR="000535F4" w:rsidRDefault="000535F4" w:rsidP="002D24EC">
      <w:pPr>
        <w:spacing w:before="0" w:after="0"/>
      </w:pPr>
      <w:r>
        <w:separator/>
      </w:r>
    </w:p>
  </w:endnote>
  <w:endnote w:type="continuationSeparator" w:id="0">
    <w:p w14:paraId="76D9EA20" w14:textId="77777777" w:rsidR="000535F4" w:rsidRDefault="000535F4" w:rsidP="002D24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610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B14B08" w14:textId="2D6D0CD5" w:rsidR="0087584A" w:rsidRPr="000873EF" w:rsidRDefault="000873EF" w:rsidP="000873EF">
            <w:pPr>
              <w:pStyle w:val="Footer"/>
              <w:jc w:val="center"/>
            </w:pPr>
            <w:r w:rsidRPr="000873EF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0873E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0873EF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0873E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0873E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42DA" w14:textId="77777777" w:rsidR="000535F4" w:rsidRDefault="000535F4" w:rsidP="002D24EC">
      <w:pPr>
        <w:spacing w:before="0" w:after="0"/>
      </w:pPr>
      <w:r>
        <w:separator/>
      </w:r>
    </w:p>
  </w:footnote>
  <w:footnote w:type="continuationSeparator" w:id="0">
    <w:p w14:paraId="79A79036" w14:textId="77777777" w:rsidR="000535F4" w:rsidRDefault="000535F4" w:rsidP="002D24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84D0" w14:textId="77777777" w:rsidR="000873EF" w:rsidRDefault="000873EF" w:rsidP="000873E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5AEA44" wp14:editId="48EDA09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6170E7D" w14:textId="2A6AD248" w:rsidR="000873EF" w:rsidRPr="00262ED2" w:rsidRDefault="000873EF" w:rsidP="00262ED2">
                              <w:pPr>
                                <w:pStyle w:val="Heading1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62ED2">
                                <w:rPr>
                                  <w:rFonts w:ascii="Arial" w:hAnsi="Arial" w:cs="Arial"/>
                                </w:rPr>
                                <w:t>Evidence-Based (EBB) Training Resources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5AEA44" id="Rectangle 197" o:spid="_x0000_s1026" alt="&quot;&quot;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6170E7D" w14:textId="2A6AD248" w:rsidR="000873EF" w:rsidRPr="00262ED2" w:rsidRDefault="000873EF" w:rsidP="00262ED2">
                        <w:pPr>
                          <w:pStyle w:val="Heading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2ED2">
                          <w:rPr>
                            <w:rFonts w:ascii="Arial" w:hAnsi="Arial" w:cs="Arial"/>
                          </w:rPr>
                          <w:t>Evidence-Based (EBB) Training Resources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C8C37FC" w14:textId="59ED77BA" w:rsidR="0079597B" w:rsidRPr="000873EF" w:rsidRDefault="0079597B" w:rsidP="00087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C05"/>
    <w:multiLevelType w:val="hybridMultilevel"/>
    <w:tmpl w:val="E330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05E"/>
    <w:multiLevelType w:val="hybridMultilevel"/>
    <w:tmpl w:val="6C86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635"/>
    <w:multiLevelType w:val="hybridMultilevel"/>
    <w:tmpl w:val="E9285EDE"/>
    <w:lvl w:ilvl="0" w:tplc="FA461176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5" w:hanging="360"/>
      </w:pPr>
    </w:lvl>
    <w:lvl w:ilvl="2" w:tplc="04090001">
      <w:start w:val="1"/>
      <w:numFmt w:val="bullet"/>
      <w:lvlText w:val=""/>
      <w:lvlJc w:val="left"/>
      <w:pPr>
        <w:ind w:left="228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09CA48A3"/>
    <w:multiLevelType w:val="hybridMultilevel"/>
    <w:tmpl w:val="B7C6C876"/>
    <w:lvl w:ilvl="0" w:tplc="04090017">
      <w:start w:val="1"/>
      <w:numFmt w:val="lowerLetter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D856C71"/>
    <w:multiLevelType w:val="hybridMultilevel"/>
    <w:tmpl w:val="E5A0B9E2"/>
    <w:lvl w:ilvl="0" w:tplc="04090017">
      <w:start w:val="1"/>
      <w:numFmt w:val="lowerLetter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5B73E40"/>
    <w:multiLevelType w:val="hybridMultilevel"/>
    <w:tmpl w:val="990E3444"/>
    <w:lvl w:ilvl="0" w:tplc="EA3EF03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291"/>
    <w:multiLevelType w:val="hybridMultilevel"/>
    <w:tmpl w:val="3376A5D6"/>
    <w:lvl w:ilvl="0" w:tplc="80723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8A61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79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0469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82B9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D48B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AADB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C42D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9040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E50BC"/>
    <w:multiLevelType w:val="hybridMultilevel"/>
    <w:tmpl w:val="2EAAB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A2B09"/>
    <w:multiLevelType w:val="hybridMultilevel"/>
    <w:tmpl w:val="66D8D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C2A52"/>
    <w:multiLevelType w:val="hybridMultilevel"/>
    <w:tmpl w:val="81D0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6A52"/>
    <w:multiLevelType w:val="hybridMultilevel"/>
    <w:tmpl w:val="7AE043CA"/>
    <w:lvl w:ilvl="0" w:tplc="32C295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8F9"/>
    <w:multiLevelType w:val="hybridMultilevel"/>
    <w:tmpl w:val="FD00A9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B1405"/>
    <w:multiLevelType w:val="hybridMultilevel"/>
    <w:tmpl w:val="61E65220"/>
    <w:lvl w:ilvl="0" w:tplc="FDD09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457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0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8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09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4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6B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2C630C"/>
    <w:multiLevelType w:val="hybridMultilevel"/>
    <w:tmpl w:val="AFE46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7438E"/>
    <w:multiLevelType w:val="hybridMultilevel"/>
    <w:tmpl w:val="FADEB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25E8"/>
    <w:multiLevelType w:val="hybridMultilevel"/>
    <w:tmpl w:val="F3BC1800"/>
    <w:lvl w:ilvl="0" w:tplc="0A3A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0F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2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E2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2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88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E5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C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A20966"/>
    <w:multiLevelType w:val="hybridMultilevel"/>
    <w:tmpl w:val="9208A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1331A"/>
    <w:multiLevelType w:val="hybridMultilevel"/>
    <w:tmpl w:val="FB2ED198"/>
    <w:lvl w:ilvl="0" w:tplc="3A5E85A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76D81"/>
    <w:multiLevelType w:val="hybridMultilevel"/>
    <w:tmpl w:val="5E50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E310C"/>
    <w:multiLevelType w:val="hybridMultilevel"/>
    <w:tmpl w:val="A470E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6340C"/>
    <w:multiLevelType w:val="hybridMultilevel"/>
    <w:tmpl w:val="AFE46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166C3"/>
    <w:multiLevelType w:val="hybridMultilevel"/>
    <w:tmpl w:val="110A0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75B0"/>
    <w:multiLevelType w:val="hybridMultilevel"/>
    <w:tmpl w:val="DB341BF8"/>
    <w:lvl w:ilvl="0" w:tplc="3120F536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642E8"/>
    <w:multiLevelType w:val="hybridMultilevel"/>
    <w:tmpl w:val="2DC2F1D6"/>
    <w:lvl w:ilvl="0" w:tplc="5B8A4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D183D"/>
    <w:multiLevelType w:val="hybridMultilevel"/>
    <w:tmpl w:val="24F0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5721"/>
    <w:multiLevelType w:val="hybridMultilevel"/>
    <w:tmpl w:val="FB2ED198"/>
    <w:lvl w:ilvl="0" w:tplc="3A5E85A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42F92"/>
    <w:multiLevelType w:val="hybridMultilevel"/>
    <w:tmpl w:val="420C2A24"/>
    <w:lvl w:ilvl="0" w:tplc="2D047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A6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AC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8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60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E1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A2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6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9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531226"/>
    <w:multiLevelType w:val="hybridMultilevel"/>
    <w:tmpl w:val="EEB8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0761"/>
    <w:multiLevelType w:val="hybridMultilevel"/>
    <w:tmpl w:val="AFE46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4B7C"/>
    <w:multiLevelType w:val="hybridMultilevel"/>
    <w:tmpl w:val="AFE46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D48F3"/>
    <w:multiLevelType w:val="hybridMultilevel"/>
    <w:tmpl w:val="AFE46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270"/>
    <w:multiLevelType w:val="hybridMultilevel"/>
    <w:tmpl w:val="5CE8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0273">
    <w:abstractNumId w:val="1"/>
  </w:num>
  <w:num w:numId="2" w16cid:durableId="448088130">
    <w:abstractNumId w:val="27"/>
  </w:num>
  <w:num w:numId="3" w16cid:durableId="706955663">
    <w:abstractNumId w:val="9"/>
  </w:num>
  <w:num w:numId="4" w16cid:durableId="1351224292">
    <w:abstractNumId w:val="18"/>
  </w:num>
  <w:num w:numId="5" w16cid:durableId="1046025686">
    <w:abstractNumId w:val="22"/>
  </w:num>
  <w:num w:numId="6" w16cid:durableId="27948004">
    <w:abstractNumId w:val="23"/>
  </w:num>
  <w:num w:numId="7" w16cid:durableId="1373111819">
    <w:abstractNumId w:val="24"/>
  </w:num>
  <w:num w:numId="8" w16cid:durableId="863326104">
    <w:abstractNumId w:val="2"/>
  </w:num>
  <w:num w:numId="9" w16cid:durableId="120222837">
    <w:abstractNumId w:val="12"/>
  </w:num>
  <w:num w:numId="10" w16cid:durableId="1304656787">
    <w:abstractNumId w:val="6"/>
  </w:num>
  <w:num w:numId="11" w16cid:durableId="662467983">
    <w:abstractNumId w:val="31"/>
  </w:num>
  <w:num w:numId="12" w16cid:durableId="55007398">
    <w:abstractNumId w:val="16"/>
  </w:num>
  <w:num w:numId="13" w16cid:durableId="1358698170">
    <w:abstractNumId w:val="28"/>
  </w:num>
  <w:num w:numId="14" w16cid:durableId="768306770">
    <w:abstractNumId w:val="3"/>
  </w:num>
  <w:num w:numId="15" w16cid:durableId="716592266">
    <w:abstractNumId w:val="7"/>
  </w:num>
  <w:num w:numId="16" w16cid:durableId="77287502">
    <w:abstractNumId w:val="21"/>
  </w:num>
  <w:num w:numId="17" w16cid:durableId="1473477005">
    <w:abstractNumId w:val="4"/>
  </w:num>
  <w:num w:numId="18" w16cid:durableId="1703700433">
    <w:abstractNumId w:val="14"/>
  </w:num>
  <w:num w:numId="19" w16cid:durableId="1029992372">
    <w:abstractNumId w:val="10"/>
  </w:num>
  <w:num w:numId="20" w16cid:durableId="610668291">
    <w:abstractNumId w:val="0"/>
  </w:num>
  <w:num w:numId="21" w16cid:durableId="1394547315">
    <w:abstractNumId w:val="17"/>
  </w:num>
  <w:num w:numId="22" w16cid:durableId="732510711">
    <w:abstractNumId w:val="5"/>
  </w:num>
  <w:num w:numId="23" w16cid:durableId="666176363">
    <w:abstractNumId w:val="11"/>
  </w:num>
  <w:num w:numId="24" w16cid:durableId="1492524995">
    <w:abstractNumId w:val="19"/>
  </w:num>
  <w:num w:numId="25" w16cid:durableId="490408348">
    <w:abstractNumId w:val="26"/>
  </w:num>
  <w:num w:numId="26" w16cid:durableId="252977077">
    <w:abstractNumId w:val="15"/>
  </w:num>
  <w:num w:numId="27" w16cid:durableId="1923877996">
    <w:abstractNumId w:val="25"/>
  </w:num>
  <w:num w:numId="28" w16cid:durableId="1104879424">
    <w:abstractNumId w:val="8"/>
  </w:num>
  <w:num w:numId="29" w16cid:durableId="443235685">
    <w:abstractNumId w:val="29"/>
  </w:num>
  <w:num w:numId="30" w16cid:durableId="326715186">
    <w:abstractNumId w:val="30"/>
  </w:num>
  <w:num w:numId="31" w16cid:durableId="412824104">
    <w:abstractNumId w:val="20"/>
  </w:num>
  <w:num w:numId="32" w16cid:durableId="1709067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EC"/>
    <w:rsid w:val="00020917"/>
    <w:rsid w:val="00027DA3"/>
    <w:rsid w:val="00033BC0"/>
    <w:rsid w:val="0004517A"/>
    <w:rsid w:val="000535F4"/>
    <w:rsid w:val="00055A7F"/>
    <w:rsid w:val="00071C5D"/>
    <w:rsid w:val="00073724"/>
    <w:rsid w:val="000741F6"/>
    <w:rsid w:val="00076AEF"/>
    <w:rsid w:val="00085D34"/>
    <w:rsid w:val="000873EF"/>
    <w:rsid w:val="0013617A"/>
    <w:rsid w:val="00152675"/>
    <w:rsid w:val="00157D11"/>
    <w:rsid w:val="00171BDF"/>
    <w:rsid w:val="001822F2"/>
    <w:rsid w:val="001849E4"/>
    <w:rsid w:val="00197D71"/>
    <w:rsid w:val="001C5548"/>
    <w:rsid w:val="001D39E0"/>
    <w:rsid w:val="0020339F"/>
    <w:rsid w:val="002528AE"/>
    <w:rsid w:val="00262ED2"/>
    <w:rsid w:val="002641CF"/>
    <w:rsid w:val="002678F0"/>
    <w:rsid w:val="002871C9"/>
    <w:rsid w:val="00293E8E"/>
    <w:rsid w:val="002D24EC"/>
    <w:rsid w:val="002D5FED"/>
    <w:rsid w:val="002F71D6"/>
    <w:rsid w:val="00337D52"/>
    <w:rsid w:val="00342963"/>
    <w:rsid w:val="00345731"/>
    <w:rsid w:val="00357F42"/>
    <w:rsid w:val="003625F3"/>
    <w:rsid w:val="0037049A"/>
    <w:rsid w:val="00381FE8"/>
    <w:rsid w:val="0039085D"/>
    <w:rsid w:val="003B2403"/>
    <w:rsid w:val="003C7117"/>
    <w:rsid w:val="003D7541"/>
    <w:rsid w:val="003E0126"/>
    <w:rsid w:val="003E6EA8"/>
    <w:rsid w:val="003F37FB"/>
    <w:rsid w:val="0043169B"/>
    <w:rsid w:val="004519D1"/>
    <w:rsid w:val="004654E3"/>
    <w:rsid w:val="0047018C"/>
    <w:rsid w:val="00472F54"/>
    <w:rsid w:val="004779EA"/>
    <w:rsid w:val="004948A9"/>
    <w:rsid w:val="004A4ACA"/>
    <w:rsid w:val="004A79D2"/>
    <w:rsid w:val="004B7FD5"/>
    <w:rsid w:val="004C3174"/>
    <w:rsid w:val="004C511F"/>
    <w:rsid w:val="004D7218"/>
    <w:rsid w:val="004E0346"/>
    <w:rsid w:val="004F00FB"/>
    <w:rsid w:val="0050219C"/>
    <w:rsid w:val="0051416F"/>
    <w:rsid w:val="0052494C"/>
    <w:rsid w:val="00546EDA"/>
    <w:rsid w:val="005472F7"/>
    <w:rsid w:val="00573438"/>
    <w:rsid w:val="00583614"/>
    <w:rsid w:val="00585EA3"/>
    <w:rsid w:val="00591091"/>
    <w:rsid w:val="00593FCA"/>
    <w:rsid w:val="00594110"/>
    <w:rsid w:val="005969A1"/>
    <w:rsid w:val="005A67A4"/>
    <w:rsid w:val="005C0D1B"/>
    <w:rsid w:val="005D6366"/>
    <w:rsid w:val="005D76B3"/>
    <w:rsid w:val="005E0833"/>
    <w:rsid w:val="006012B0"/>
    <w:rsid w:val="00673A50"/>
    <w:rsid w:val="006A4E80"/>
    <w:rsid w:val="006A6661"/>
    <w:rsid w:val="006C6496"/>
    <w:rsid w:val="006D1F95"/>
    <w:rsid w:val="006F1256"/>
    <w:rsid w:val="006F7E1C"/>
    <w:rsid w:val="007056BF"/>
    <w:rsid w:val="00730F3B"/>
    <w:rsid w:val="0074715F"/>
    <w:rsid w:val="0076435C"/>
    <w:rsid w:val="00790FBB"/>
    <w:rsid w:val="0079597B"/>
    <w:rsid w:val="00797F65"/>
    <w:rsid w:val="007A4AB9"/>
    <w:rsid w:val="007C46C6"/>
    <w:rsid w:val="007F39DB"/>
    <w:rsid w:val="008052CB"/>
    <w:rsid w:val="008107EC"/>
    <w:rsid w:val="00817D63"/>
    <w:rsid w:val="00837715"/>
    <w:rsid w:val="00843DC4"/>
    <w:rsid w:val="00860A4A"/>
    <w:rsid w:val="0087584A"/>
    <w:rsid w:val="00882768"/>
    <w:rsid w:val="00885A6B"/>
    <w:rsid w:val="00895CD3"/>
    <w:rsid w:val="008A52F2"/>
    <w:rsid w:val="008B3C8E"/>
    <w:rsid w:val="008C3220"/>
    <w:rsid w:val="008C4DD7"/>
    <w:rsid w:val="008C6EE9"/>
    <w:rsid w:val="008D261F"/>
    <w:rsid w:val="008D5B0D"/>
    <w:rsid w:val="00900500"/>
    <w:rsid w:val="009224CE"/>
    <w:rsid w:val="00931F8E"/>
    <w:rsid w:val="009321A6"/>
    <w:rsid w:val="0093424E"/>
    <w:rsid w:val="0094360C"/>
    <w:rsid w:val="00964F68"/>
    <w:rsid w:val="00981D95"/>
    <w:rsid w:val="0098771D"/>
    <w:rsid w:val="009A01D7"/>
    <w:rsid w:val="009A0448"/>
    <w:rsid w:val="009A219B"/>
    <w:rsid w:val="009A2426"/>
    <w:rsid w:val="009C0BF0"/>
    <w:rsid w:val="009D71FF"/>
    <w:rsid w:val="009F062F"/>
    <w:rsid w:val="009F53F1"/>
    <w:rsid w:val="00A17FDB"/>
    <w:rsid w:val="00A3349A"/>
    <w:rsid w:val="00A422B2"/>
    <w:rsid w:val="00A91E79"/>
    <w:rsid w:val="00AA0F58"/>
    <w:rsid w:val="00AB672A"/>
    <w:rsid w:val="00AC2250"/>
    <w:rsid w:val="00B006B1"/>
    <w:rsid w:val="00B12724"/>
    <w:rsid w:val="00B161B1"/>
    <w:rsid w:val="00B20C61"/>
    <w:rsid w:val="00B65F7C"/>
    <w:rsid w:val="00B9290A"/>
    <w:rsid w:val="00BF3FF7"/>
    <w:rsid w:val="00BF503D"/>
    <w:rsid w:val="00C04F2C"/>
    <w:rsid w:val="00C6361C"/>
    <w:rsid w:val="00C70A7C"/>
    <w:rsid w:val="00C779FF"/>
    <w:rsid w:val="00CA3412"/>
    <w:rsid w:val="00CB4ED4"/>
    <w:rsid w:val="00CE0088"/>
    <w:rsid w:val="00CE7CAA"/>
    <w:rsid w:val="00CF0812"/>
    <w:rsid w:val="00CF3503"/>
    <w:rsid w:val="00CF4C7B"/>
    <w:rsid w:val="00CF6AB8"/>
    <w:rsid w:val="00D22A1E"/>
    <w:rsid w:val="00D2409E"/>
    <w:rsid w:val="00D31735"/>
    <w:rsid w:val="00D45E27"/>
    <w:rsid w:val="00D5563E"/>
    <w:rsid w:val="00D57243"/>
    <w:rsid w:val="00D642D7"/>
    <w:rsid w:val="00D7554D"/>
    <w:rsid w:val="00DD4681"/>
    <w:rsid w:val="00E1305C"/>
    <w:rsid w:val="00E14B6E"/>
    <w:rsid w:val="00E464CD"/>
    <w:rsid w:val="00E47321"/>
    <w:rsid w:val="00E65BBE"/>
    <w:rsid w:val="00E75932"/>
    <w:rsid w:val="00E93E8E"/>
    <w:rsid w:val="00EA63DF"/>
    <w:rsid w:val="00EB35EE"/>
    <w:rsid w:val="00EE5ABC"/>
    <w:rsid w:val="00EE5B05"/>
    <w:rsid w:val="00EE6D76"/>
    <w:rsid w:val="00EF7B6F"/>
    <w:rsid w:val="00F001A4"/>
    <w:rsid w:val="00F018B0"/>
    <w:rsid w:val="00F129F6"/>
    <w:rsid w:val="00F23EE3"/>
    <w:rsid w:val="00F25376"/>
    <w:rsid w:val="00F37415"/>
    <w:rsid w:val="00F4234A"/>
    <w:rsid w:val="00F637F4"/>
    <w:rsid w:val="00F6639C"/>
    <w:rsid w:val="00F82DE9"/>
    <w:rsid w:val="00F90544"/>
    <w:rsid w:val="00F977DC"/>
    <w:rsid w:val="00FA5E0B"/>
    <w:rsid w:val="00FB33B6"/>
    <w:rsid w:val="00FE330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1588"/>
  <w15:chartTrackingRefBased/>
  <w15:docId w15:val="{5BDE73C6-6E36-4D9E-845C-3E0EB5E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7B"/>
    <w:pPr>
      <w:spacing w:before="6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597B"/>
    <w:pPr>
      <w:keepNext/>
      <w:keepLines/>
      <w:spacing w:before="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97B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2D2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4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24E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D24E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24EC"/>
    <w:rPr>
      <w:sz w:val="24"/>
    </w:rPr>
  </w:style>
  <w:style w:type="table" w:styleId="TableGrid">
    <w:name w:val="Table Grid"/>
    <w:basedOn w:val="TableNormal"/>
    <w:uiPriority w:val="39"/>
    <w:rsid w:val="00FE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0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8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60A4A"/>
    <w:rPr>
      <w:b/>
      <w:bCs/>
    </w:r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860A4A"/>
  </w:style>
  <w:style w:type="character" w:styleId="Hyperlink">
    <w:name w:val="Hyperlink"/>
    <w:basedOn w:val="DefaultParagraphFont"/>
    <w:uiPriority w:val="99"/>
    <w:unhideWhenUsed/>
    <w:rsid w:val="00A33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62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3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144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6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35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69847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472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669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30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739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artisanpolicy.org/download/?file=/wp-content/uploads/2019/03/Appendices-e-h-The-Promise-of-Evidence-Based-Policymaking-Report-of-the-Comission-on-Evidence-based-Policymaki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hitehouse.gov/wp-content/uploads/2019/07/M-19-23.pdf" TargetMode="External"/><Relationship Id="rId17" Type="http://schemas.openxmlformats.org/officeDocument/2006/relationships/hyperlink" Target="https://www.benefits.va.gov/warms/topic-title38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amawhitehouse.archives.gov/sites/default/files/omb/assets/a11_current_year/s5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ww.vrm.km.va.gov/system/templates/selfservice/va_kanew/help/agent/locale/en-us/portal/554400000001061/content/554400000223588/Evidence-Based-Budget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itehouse.gov/wp-content/uploads/2020/03/M-20-12.pdf" TargetMode="External"/><Relationship Id="rId10" Type="http://schemas.openxmlformats.org/officeDocument/2006/relationships/hyperlink" Target="mailto:OSSI.VBACA@VA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aluation.gov/assets/resources/Program-Evaluation-Pract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D6BF29B29104DB125BE70BC22F9C3" ma:contentTypeVersion="0" ma:contentTypeDescription="Create a new document." ma:contentTypeScope="" ma:versionID="4fcfe7d0e46971606b2fa6ffc647f9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95F23-E4FD-4824-A378-16A30D318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3B2EAD-0C72-493D-80F3-953C267C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FACF55-3CFE-4875-9F5C-5D269663E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(EBB) Training Resources</vt:lpstr>
    </vt:vector>
  </TitlesOfParts>
  <Company>Veterans Benefits Administration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(EBB) Training Resources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2024-03-14T21:22:00Z</dcterms:created>
  <dcterms:modified xsi:type="dcterms:W3CDTF">2024-03-15T14:08:00Z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0x010100FDCD6BF29B29104DB125BE70BC22F9C3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