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3461850"/>
    <w:bookmarkEnd w:id="0"/>
    <w:p w14:paraId="2E5BF6B1" w14:textId="77777777" w:rsidR="00434E3F" w:rsidRDefault="004A07ED" w:rsidP="00210A27">
      <w:pPr>
        <w:jc w:val="center"/>
        <w:rPr>
          <w:b/>
          <w:i/>
          <w:color w:val="17365D"/>
          <w:sz w:val="50"/>
          <w:szCs w:val="50"/>
        </w:rPr>
      </w:pPr>
      <w:r>
        <w:rPr>
          <w:b/>
          <w:i/>
          <w:color w:val="17365D"/>
          <w:sz w:val="50"/>
          <w:szCs w:val="50"/>
        </w:rPr>
        <w:fldChar w:fldCharType="begin"/>
      </w:r>
      <w:r>
        <w:rPr>
          <w:b/>
          <w:i/>
          <w:color w:val="17365D"/>
          <w:sz w:val="50"/>
          <w:szCs w:val="50"/>
        </w:rPr>
        <w:instrText xml:space="preserve"> TITLE  \* Caps  \* MERGEFORMAT </w:instrText>
      </w:r>
      <w:r>
        <w:rPr>
          <w:b/>
          <w:i/>
          <w:color w:val="17365D"/>
          <w:sz w:val="50"/>
          <w:szCs w:val="50"/>
        </w:rPr>
        <w:fldChar w:fldCharType="separate"/>
      </w:r>
      <w:r w:rsidR="00434E3F">
        <w:rPr>
          <w:b/>
          <w:i/>
          <w:color w:val="17365D"/>
          <w:sz w:val="50"/>
          <w:szCs w:val="50"/>
        </w:rPr>
        <w:t xml:space="preserve">Introduction to </w:t>
      </w:r>
    </w:p>
    <w:p w14:paraId="139D7296" w14:textId="7EF594D7" w:rsidR="00434E3F" w:rsidRDefault="00434E3F" w:rsidP="00210A27">
      <w:pPr>
        <w:jc w:val="center"/>
        <w:rPr>
          <w:b/>
          <w:i/>
          <w:color w:val="17365D"/>
          <w:sz w:val="50"/>
          <w:szCs w:val="50"/>
        </w:rPr>
      </w:pPr>
      <w:r>
        <w:rPr>
          <w:b/>
          <w:i/>
          <w:color w:val="17365D"/>
          <w:sz w:val="50"/>
          <w:szCs w:val="50"/>
        </w:rPr>
        <w:t xml:space="preserve">Reference Materials </w:t>
      </w:r>
    </w:p>
    <w:p w14:paraId="0E5C25A6" w14:textId="1A41992B" w:rsidR="00E10859" w:rsidRDefault="00434E3F" w:rsidP="00210A27">
      <w:pPr>
        <w:jc w:val="center"/>
        <w:rPr>
          <w:b/>
          <w:i/>
          <w:color w:val="17365D"/>
          <w:sz w:val="50"/>
          <w:szCs w:val="50"/>
        </w:rPr>
      </w:pPr>
      <w:r>
        <w:rPr>
          <w:b/>
          <w:i/>
          <w:color w:val="17365D"/>
          <w:sz w:val="50"/>
          <w:szCs w:val="50"/>
        </w:rPr>
        <w:t>Participant Guide</w:t>
      </w:r>
      <w:r w:rsidR="004A07ED">
        <w:rPr>
          <w:b/>
          <w:i/>
          <w:color w:val="17365D"/>
          <w:sz w:val="50"/>
          <w:szCs w:val="50"/>
        </w:rPr>
        <w:fldChar w:fldCharType="end"/>
      </w:r>
    </w:p>
    <w:p w14:paraId="001CF892" w14:textId="3D5BCF31" w:rsidR="00A91D04" w:rsidRDefault="00E10859" w:rsidP="00CA6A86">
      <w:pPr>
        <w:spacing w:before="5160"/>
        <w:jc w:val="center"/>
        <w:rPr>
          <w:b/>
          <w:color w:val="17365D"/>
          <w:sz w:val="56"/>
          <w:szCs w:val="56"/>
        </w:rPr>
      </w:pPr>
      <w:r w:rsidRPr="00533A0E">
        <w:rPr>
          <w:noProof/>
        </w:rPr>
        <w:drawing>
          <wp:anchor distT="0" distB="0" distL="114300" distR="114300" simplePos="0" relativeHeight="251658240" behindDoc="0" locked="0" layoutInCell="1" allowOverlap="1" wp14:anchorId="483D78EC" wp14:editId="7954DD22">
            <wp:simplePos x="0" y="0"/>
            <wp:positionH relativeFrom="margin">
              <wp:align>center</wp:align>
            </wp:positionH>
            <wp:positionV relativeFrom="paragraph">
              <wp:posOffset>581025</wp:posOffset>
            </wp:positionV>
            <wp:extent cx="2058670" cy="2058670"/>
            <wp:effectExtent l="0" t="0" r="0" b="0"/>
            <wp:wrapNone/>
            <wp:docPr id="3" name="Picture 3" descr="https://vaww.va.gov/6102/graphicstandards/official_seals/Official_VA_Seal_embossed_web_3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670" cy="2058670"/>
                    </a:xfrm>
                    <a:prstGeom prst="rect">
                      <a:avLst/>
                    </a:prstGeom>
                    <a:noFill/>
                    <a:ln>
                      <a:noFill/>
                    </a:ln>
                  </pic:spPr>
                </pic:pic>
              </a:graphicData>
            </a:graphic>
          </wp:anchor>
        </w:drawing>
      </w:r>
      <w:r w:rsidR="00A91D04">
        <w:rPr>
          <w:b/>
          <w:color w:val="17365D"/>
          <w:sz w:val="56"/>
          <w:szCs w:val="56"/>
        </w:rPr>
        <w:fldChar w:fldCharType="begin"/>
      </w:r>
      <w:r w:rsidR="00A91D04">
        <w:rPr>
          <w:b/>
          <w:color w:val="17365D"/>
          <w:sz w:val="56"/>
          <w:szCs w:val="56"/>
        </w:rPr>
        <w:instrText xml:space="preserve"> SUBJECT  \* Caps  \* MERGEFORMAT </w:instrText>
      </w:r>
      <w:r w:rsidR="00A91D04">
        <w:rPr>
          <w:b/>
          <w:color w:val="17365D"/>
          <w:sz w:val="56"/>
          <w:szCs w:val="56"/>
        </w:rPr>
        <w:fldChar w:fldCharType="separate"/>
      </w:r>
      <w:r w:rsidR="00434E3F">
        <w:rPr>
          <w:b/>
          <w:color w:val="17365D"/>
          <w:sz w:val="56"/>
          <w:szCs w:val="56"/>
        </w:rPr>
        <w:t>National Contact Center   New Hire</w:t>
      </w:r>
      <w:r w:rsidR="00624D26">
        <w:rPr>
          <w:b/>
          <w:color w:val="17365D"/>
          <w:sz w:val="56"/>
          <w:szCs w:val="56"/>
        </w:rPr>
        <w:t xml:space="preserve"> Challenge</w:t>
      </w:r>
      <w:r w:rsidR="00434E3F">
        <w:rPr>
          <w:b/>
          <w:color w:val="17365D"/>
          <w:sz w:val="56"/>
          <w:szCs w:val="56"/>
        </w:rPr>
        <w:t xml:space="preserve"> Training</w:t>
      </w:r>
      <w:r w:rsidR="00A91D04">
        <w:rPr>
          <w:b/>
          <w:color w:val="17365D"/>
          <w:sz w:val="56"/>
          <w:szCs w:val="56"/>
        </w:rPr>
        <w:fldChar w:fldCharType="end"/>
      </w:r>
    </w:p>
    <w:p w14:paraId="7278B368" w14:textId="2650D15B" w:rsidR="00176138" w:rsidRDefault="00877367" w:rsidP="00E10859">
      <w:pPr>
        <w:spacing w:before="1080"/>
        <w:jc w:val="center"/>
        <w:rPr>
          <w:color w:val="17365D"/>
          <w:sz w:val="44"/>
          <w:szCs w:val="72"/>
        </w:rPr>
      </w:pPr>
      <w:r>
        <w:rPr>
          <w:color w:val="17365D"/>
          <w:sz w:val="44"/>
          <w:szCs w:val="72"/>
        </w:rPr>
        <w:t>OTED Training</w:t>
      </w:r>
    </w:p>
    <w:p w14:paraId="1B8789BB" w14:textId="4A8B5C25" w:rsidR="009A5E74" w:rsidRPr="007D3C70" w:rsidRDefault="009A5E74" w:rsidP="00E10859">
      <w:pPr>
        <w:spacing w:before="960" w:line="276" w:lineRule="auto"/>
        <w:jc w:val="center"/>
        <w:rPr>
          <w:b/>
          <w:color w:val="DBE5F1" w:themeColor="accent1" w:themeTint="33"/>
          <w:sz w:val="28"/>
        </w:rPr>
      </w:pPr>
      <w:r w:rsidRPr="007D3C70">
        <w:rPr>
          <w:b/>
          <w:color w:val="DBE5F1" w:themeColor="accent1" w:themeTint="33"/>
          <w:sz w:val="28"/>
        </w:rPr>
        <w:br w:type="page"/>
      </w:r>
    </w:p>
    <w:p w14:paraId="2866E0AD" w14:textId="28361E4B" w:rsidR="00A57E2E" w:rsidRPr="00E55570" w:rsidRDefault="00A57E2E" w:rsidP="00A57E2E">
      <w:pPr>
        <w:pStyle w:val="QSTHeading1"/>
        <w:keepLines w:val="0"/>
      </w:pPr>
      <w:r>
        <w:lastRenderedPageBreak/>
        <w:t xml:space="preserve">Lesson </w:t>
      </w:r>
      <w:r w:rsidR="00434E3F">
        <w:t>Content</w:t>
      </w:r>
    </w:p>
    <w:p w14:paraId="0DC61442" w14:textId="77777777" w:rsidR="00A57E2E" w:rsidRDefault="00A57E2E" w:rsidP="00210A27">
      <w:pPr>
        <w:rPr>
          <w:b/>
          <w:color w:val="548DD4" w:themeColor="text2" w:themeTint="99"/>
        </w:rPr>
      </w:pPr>
    </w:p>
    <w:p w14:paraId="0303DF6D" w14:textId="3AA5829F" w:rsidR="002E3A4A" w:rsidRPr="00F673F0" w:rsidRDefault="002E3A4A" w:rsidP="00E10859">
      <w:pPr>
        <w:pStyle w:val="QSTBody"/>
        <w:tabs>
          <w:tab w:val="left" w:pos="2027"/>
        </w:tabs>
        <w:spacing w:after="240"/>
        <w:rPr>
          <w:bCs/>
        </w:rPr>
      </w:pPr>
      <w:r w:rsidRPr="00F673F0">
        <w:rPr>
          <w:b/>
        </w:rPr>
        <w:t>Duration:</w:t>
      </w:r>
      <w:r w:rsidR="00AF6EE4" w:rsidRPr="00F673F0">
        <w:rPr>
          <w:b/>
        </w:rPr>
        <w:t xml:space="preserve"> </w:t>
      </w:r>
      <w:r w:rsidR="007D3C70">
        <w:rPr>
          <w:b/>
        </w:rPr>
        <w:tab/>
      </w:r>
      <w:r w:rsidR="006460A2">
        <w:rPr>
          <w:bCs/>
        </w:rPr>
        <w:t>2</w:t>
      </w:r>
      <w:r w:rsidRPr="00F673F0">
        <w:rPr>
          <w:bCs/>
        </w:rPr>
        <w:t xml:space="preserve"> hour</w:t>
      </w:r>
      <w:r w:rsidR="00552B71">
        <w:rPr>
          <w:bCs/>
        </w:rPr>
        <w:t>s</w:t>
      </w:r>
    </w:p>
    <w:p w14:paraId="469F1BF5" w14:textId="74C32988" w:rsidR="002E3A4A" w:rsidRPr="00F673F0" w:rsidRDefault="002E3A4A" w:rsidP="00E10859">
      <w:pPr>
        <w:pStyle w:val="QSTBody"/>
        <w:tabs>
          <w:tab w:val="left" w:pos="2027"/>
        </w:tabs>
        <w:spacing w:after="240"/>
        <w:rPr>
          <w:b/>
        </w:rPr>
      </w:pPr>
      <w:r w:rsidRPr="00F673F0">
        <w:rPr>
          <w:b/>
        </w:rPr>
        <w:t>TMS:</w:t>
      </w:r>
      <w:r w:rsidR="00AF6EE4" w:rsidRPr="00F673F0">
        <w:rPr>
          <w:b/>
        </w:rPr>
        <w:t xml:space="preserve"> </w:t>
      </w:r>
      <w:r w:rsidR="007D3C70">
        <w:rPr>
          <w:b/>
        </w:rPr>
        <w:tab/>
      </w:r>
      <w:r w:rsidR="000771E8" w:rsidRPr="000771E8">
        <w:rPr>
          <w:b/>
        </w:rPr>
        <w:t>4644602</w:t>
      </w:r>
    </w:p>
    <w:p w14:paraId="61006B28" w14:textId="566ED145" w:rsidR="002E3A4A" w:rsidRPr="00F673F0" w:rsidRDefault="002E3A4A" w:rsidP="005E2DAA">
      <w:pPr>
        <w:pStyle w:val="QSTBody"/>
        <w:tabs>
          <w:tab w:val="left" w:pos="2027"/>
        </w:tabs>
        <w:spacing w:after="240"/>
        <w:ind w:left="1987" w:hanging="1987"/>
        <w:rPr>
          <w:rFonts w:cstheme="minorHAnsi"/>
        </w:rPr>
      </w:pPr>
      <w:r w:rsidRPr="00F673F0">
        <w:rPr>
          <w:rFonts w:cstheme="minorHAnsi"/>
          <w:b/>
        </w:rPr>
        <w:t>Audience:</w:t>
      </w:r>
      <w:r w:rsidR="00AF6EE4" w:rsidRPr="00F673F0">
        <w:rPr>
          <w:rFonts w:cstheme="minorHAnsi"/>
          <w:b/>
        </w:rPr>
        <w:t xml:space="preserve"> </w:t>
      </w:r>
      <w:r w:rsidR="007D3C70">
        <w:rPr>
          <w:rFonts w:cstheme="minorHAnsi"/>
          <w:b/>
        </w:rPr>
        <w:tab/>
      </w:r>
      <w:r w:rsidR="003C6A24" w:rsidRPr="003C6A24">
        <w:rPr>
          <w:rFonts w:cstheme="minorHAnsi"/>
        </w:rPr>
        <w:t>This lesson is intended for new hire Public Contact Representatives (PCRs) within VBA’s National C</w:t>
      </w:r>
      <w:r w:rsidR="002550EA">
        <w:rPr>
          <w:rFonts w:cstheme="minorHAnsi"/>
        </w:rPr>
        <w:t>all</w:t>
      </w:r>
      <w:r w:rsidR="003C6A24" w:rsidRPr="003C6A24">
        <w:rPr>
          <w:rFonts w:cstheme="minorHAnsi"/>
        </w:rPr>
        <w:t xml:space="preserve"> Centers (NCCs)</w:t>
      </w:r>
      <w:proofErr w:type="gramStart"/>
      <w:r w:rsidR="003C6A24" w:rsidRPr="003C6A24">
        <w:rPr>
          <w:rFonts w:cstheme="minorHAnsi"/>
        </w:rPr>
        <w:t xml:space="preserve"> however</w:t>
      </w:r>
      <w:proofErr w:type="gramEnd"/>
      <w:r w:rsidR="003C6A24" w:rsidRPr="003C6A24">
        <w:rPr>
          <w:rFonts w:cstheme="minorHAnsi"/>
        </w:rPr>
        <w:t>, it is also suitable for any new or experienced VA employee desiring information on this subject.</w:t>
      </w:r>
    </w:p>
    <w:p w14:paraId="681BD69D" w14:textId="557C5A7D" w:rsidR="002E3A4A" w:rsidRDefault="002E3A4A" w:rsidP="00F673F0">
      <w:pPr>
        <w:pStyle w:val="QSTBody"/>
        <w:tabs>
          <w:tab w:val="left" w:pos="2027"/>
        </w:tabs>
        <w:ind w:left="1980" w:hanging="1980"/>
        <w:rPr>
          <w:rFonts w:cstheme="minorHAnsi"/>
        </w:rPr>
      </w:pPr>
      <w:r w:rsidRPr="00F673F0">
        <w:rPr>
          <w:rFonts w:cstheme="minorHAnsi"/>
          <w:b/>
        </w:rPr>
        <w:t>Purpose:</w:t>
      </w:r>
      <w:r w:rsidR="00AF6EE4" w:rsidRPr="00F673F0">
        <w:rPr>
          <w:rFonts w:cstheme="minorHAnsi"/>
          <w:b/>
        </w:rPr>
        <w:t xml:space="preserve"> </w:t>
      </w:r>
      <w:r w:rsidR="007D3C70">
        <w:rPr>
          <w:rFonts w:cstheme="minorHAnsi"/>
          <w:b/>
        </w:rPr>
        <w:tab/>
      </w:r>
      <w:r w:rsidR="003C6A24" w:rsidRPr="003C6A24">
        <w:rPr>
          <w:rFonts w:cstheme="minorHAnsi"/>
        </w:rPr>
        <w:t>This lesson provides VA employees assisting the public with an opportunity to enhance their knowledge on this topic.  It fulfills the training requirements outlined in the Standard Operating Procedures (SOP) for new hires in the National Training Curriculum (NTC).</w:t>
      </w:r>
    </w:p>
    <w:p w14:paraId="1EA84A8C" w14:textId="77777777" w:rsidR="00536E47" w:rsidRPr="00F673F0" w:rsidRDefault="00536E47" w:rsidP="00F673F0">
      <w:pPr>
        <w:pStyle w:val="QSTBody"/>
        <w:tabs>
          <w:tab w:val="left" w:pos="2027"/>
        </w:tabs>
        <w:ind w:left="1980" w:hanging="1980"/>
        <w:rPr>
          <w:rFonts w:cstheme="minorHAnsi"/>
          <w:b/>
        </w:rPr>
      </w:pPr>
    </w:p>
    <w:p w14:paraId="2427676D" w14:textId="6C5A23A1" w:rsidR="003C6A24" w:rsidRPr="003C6A24" w:rsidRDefault="002E3A4A" w:rsidP="00434E3F">
      <w:pPr>
        <w:pStyle w:val="QSTBody"/>
        <w:tabs>
          <w:tab w:val="left" w:pos="2027"/>
        </w:tabs>
        <w:spacing w:after="240"/>
        <w:ind w:left="1987" w:hanging="1987"/>
        <w:rPr>
          <w:bCs/>
        </w:rPr>
      </w:pPr>
      <w:r w:rsidRPr="00F673F0">
        <w:rPr>
          <w:rFonts w:cstheme="minorHAnsi"/>
          <w:b/>
        </w:rPr>
        <w:t>Objectives:</w:t>
      </w:r>
      <w:r w:rsidR="007D3C70">
        <w:rPr>
          <w:rFonts w:cstheme="minorHAnsi"/>
          <w:b/>
        </w:rPr>
        <w:tab/>
      </w:r>
      <w:r w:rsidR="003C6A24" w:rsidRPr="003C6A24">
        <w:rPr>
          <w:bCs/>
        </w:rPr>
        <w:t>Upon completing this lesson, trainees will be able to:</w:t>
      </w:r>
    </w:p>
    <w:p w14:paraId="40ED3B1F" w14:textId="77777777" w:rsidR="00BF5FEF" w:rsidRPr="003C6A24" w:rsidRDefault="00BF5FEF" w:rsidP="00BF5FEF">
      <w:pPr>
        <w:numPr>
          <w:ilvl w:val="0"/>
          <w:numId w:val="7"/>
        </w:numPr>
        <w:contextualSpacing/>
      </w:pPr>
      <w:r w:rsidRPr="003C6A24">
        <w:t xml:space="preserve">Distinguish between commonly used VA terminology and codes to address customer </w:t>
      </w:r>
      <w:proofErr w:type="gramStart"/>
      <w:r w:rsidRPr="003C6A24">
        <w:t>inquiries</w:t>
      </w:r>
      <w:proofErr w:type="gramEnd"/>
    </w:p>
    <w:p w14:paraId="66281F4B" w14:textId="77777777" w:rsidR="004F139D" w:rsidRPr="003C6A24" w:rsidRDefault="004F139D" w:rsidP="006A7500">
      <w:pPr>
        <w:numPr>
          <w:ilvl w:val="0"/>
          <w:numId w:val="7"/>
        </w:numPr>
        <w:tabs>
          <w:tab w:val="left" w:pos="2027"/>
        </w:tabs>
        <w:contextualSpacing/>
        <w:rPr>
          <w:rFonts w:cstheme="minorHAnsi"/>
        </w:rPr>
      </w:pPr>
      <w:r w:rsidRPr="003C6A24">
        <w:t>Successfully access and utilize the following reference material to address customer inquiries:</w:t>
      </w:r>
    </w:p>
    <w:p w14:paraId="438AE418" w14:textId="77777777" w:rsidR="001F7FD9" w:rsidRPr="001F7FD9" w:rsidRDefault="001F7FD9" w:rsidP="006A7500">
      <w:pPr>
        <w:pStyle w:val="ListParagraph"/>
        <w:numPr>
          <w:ilvl w:val="0"/>
          <w:numId w:val="8"/>
        </w:numPr>
        <w:rPr>
          <w:rFonts w:cstheme="minorHAnsi"/>
        </w:rPr>
      </w:pPr>
      <w:r w:rsidRPr="001F7FD9">
        <w:rPr>
          <w:rFonts w:cstheme="minorHAnsi"/>
        </w:rPr>
        <w:t>M27-1, Benefits Assistance Service Procedures</w:t>
      </w:r>
    </w:p>
    <w:p w14:paraId="2C457A61" w14:textId="282F8FE0" w:rsidR="004F139D" w:rsidRPr="003C6A24" w:rsidRDefault="004F139D" w:rsidP="006A7500">
      <w:pPr>
        <w:numPr>
          <w:ilvl w:val="0"/>
          <w:numId w:val="8"/>
        </w:numPr>
        <w:tabs>
          <w:tab w:val="left" w:pos="2027"/>
        </w:tabs>
        <w:contextualSpacing/>
        <w:rPr>
          <w:rFonts w:cstheme="minorHAnsi"/>
        </w:rPr>
      </w:pPr>
      <w:r w:rsidRPr="003C6A24">
        <w:t xml:space="preserve">Contact Center Knowledge Management (KM) Portal </w:t>
      </w:r>
    </w:p>
    <w:p w14:paraId="7B91E327" w14:textId="77777777" w:rsidR="001F7FD9" w:rsidRPr="003C6A24" w:rsidRDefault="001F7FD9" w:rsidP="006A7500">
      <w:pPr>
        <w:numPr>
          <w:ilvl w:val="0"/>
          <w:numId w:val="8"/>
        </w:numPr>
        <w:tabs>
          <w:tab w:val="left" w:pos="2027"/>
        </w:tabs>
        <w:contextualSpacing/>
        <w:rPr>
          <w:rFonts w:cstheme="minorHAnsi"/>
        </w:rPr>
      </w:pPr>
      <w:r w:rsidRPr="003C6A24">
        <w:t xml:space="preserve">Fiduciary Knowledge Management (KM) Portal </w:t>
      </w:r>
    </w:p>
    <w:p w14:paraId="0074B7EE" w14:textId="77777777" w:rsidR="004F139D" w:rsidRPr="003C6A24" w:rsidRDefault="004F139D" w:rsidP="006A7500">
      <w:pPr>
        <w:numPr>
          <w:ilvl w:val="0"/>
          <w:numId w:val="8"/>
        </w:numPr>
        <w:tabs>
          <w:tab w:val="left" w:pos="2027"/>
        </w:tabs>
        <w:contextualSpacing/>
        <w:rPr>
          <w:rFonts w:cstheme="minorHAnsi"/>
        </w:rPr>
      </w:pPr>
      <w:r w:rsidRPr="003C6A24">
        <w:t>Compensation and Pension Knowledge Management (CPKM)</w:t>
      </w:r>
    </w:p>
    <w:p w14:paraId="3786356D" w14:textId="77777777" w:rsidR="004F139D" w:rsidRPr="003C6A24" w:rsidRDefault="004F139D" w:rsidP="006A7500">
      <w:pPr>
        <w:numPr>
          <w:ilvl w:val="0"/>
          <w:numId w:val="8"/>
        </w:numPr>
        <w:tabs>
          <w:tab w:val="left" w:pos="2027"/>
        </w:tabs>
        <w:contextualSpacing/>
        <w:rPr>
          <w:rFonts w:cstheme="minorHAnsi"/>
        </w:rPr>
      </w:pPr>
      <w:r w:rsidRPr="003C6A24">
        <w:t xml:space="preserve">VA Intranet </w:t>
      </w:r>
    </w:p>
    <w:p w14:paraId="2FBAD54C" w14:textId="77777777" w:rsidR="001F7FD9" w:rsidRDefault="001F7FD9" w:rsidP="006A7500">
      <w:pPr>
        <w:numPr>
          <w:ilvl w:val="0"/>
          <w:numId w:val="8"/>
        </w:numPr>
        <w:tabs>
          <w:tab w:val="left" w:pos="2027"/>
        </w:tabs>
        <w:contextualSpacing/>
        <w:rPr>
          <w:rFonts w:cstheme="minorHAnsi"/>
        </w:rPr>
      </w:pPr>
      <w:r>
        <w:t>Benefits Assistance Service (BAS) website</w:t>
      </w:r>
    </w:p>
    <w:p w14:paraId="254C6B12" w14:textId="77777777" w:rsidR="001F7FD9" w:rsidRDefault="004F139D" w:rsidP="006A7500">
      <w:pPr>
        <w:numPr>
          <w:ilvl w:val="0"/>
          <w:numId w:val="8"/>
        </w:numPr>
        <w:tabs>
          <w:tab w:val="left" w:pos="2027"/>
        </w:tabs>
        <w:contextualSpacing/>
        <w:rPr>
          <w:rFonts w:cstheme="minorHAnsi"/>
        </w:rPr>
      </w:pPr>
      <w:r w:rsidRPr="003C6A24">
        <w:t xml:space="preserve">VA Internet </w:t>
      </w:r>
    </w:p>
    <w:p w14:paraId="47845CEF" w14:textId="7C87CFAF" w:rsidR="001F7FD9" w:rsidRPr="001F7FD9" w:rsidRDefault="001F7FD9" w:rsidP="006A7500">
      <w:pPr>
        <w:numPr>
          <w:ilvl w:val="0"/>
          <w:numId w:val="8"/>
        </w:numPr>
        <w:tabs>
          <w:tab w:val="left" w:pos="2027"/>
        </w:tabs>
        <w:contextualSpacing/>
        <w:rPr>
          <w:rFonts w:cstheme="minorHAnsi"/>
        </w:rPr>
      </w:pPr>
      <w:r>
        <w:t xml:space="preserve">VA Forms </w:t>
      </w:r>
      <w:r w:rsidR="009131C4">
        <w:t>websites</w:t>
      </w:r>
    </w:p>
    <w:p w14:paraId="1C809FA3" w14:textId="77777777" w:rsidR="003C6A24" w:rsidRPr="003C6A24" w:rsidRDefault="003C6A24" w:rsidP="003C6A24">
      <w:pPr>
        <w:tabs>
          <w:tab w:val="left" w:pos="2027"/>
        </w:tabs>
        <w:ind w:left="1980" w:hanging="1980"/>
        <w:rPr>
          <w:rFonts w:cstheme="minorHAnsi"/>
          <w:b/>
        </w:rPr>
      </w:pPr>
      <w:r w:rsidRPr="003C6A24">
        <w:rPr>
          <w:rFonts w:cstheme="minorHAnsi"/>
          <w:b/>
        </w:rPr>
        <w:t>References:</w:t>
      </w:r>
    </w:p>
    <w:p w14:paraId="0D78F05B" w14:textId="77777777" w:rsidR="003C6A24" w:rsidRPr="003C6A24" w:rsidRDefault="003C6A24" w:rsidP="003C6A24">
      <w:pPr>
        <w:tabs>
          <w:tab w:val="left" w:pos="2027"/>
        </w:tabs>
        <w:ind w:left="1980" w:hanging="1980"/>
        <w:rPr>
          <w:rFonts w:cstheme="minorHAnsi"/>
          <w:b/>
        </w:rPr>
      </w:pPr>
      <w:r w:rsidRPr="003C6A24">
        <w:rPr>
          <w:rFonts w:cstheme="minorHAnsi"/>
          <w:b/>
        </w:rPr>
        <w:t>KM ARTICLE</w:t>
      </w:r>
    </w:p>
    <w:p w14:paraId="73A9991D" w14:textId="420CCC5A" w:rsidR="003C6A24" w:rsidRPr="003A6DE4" w:rsidRDefault="00000000" w:rsidP="006A7500">
      <w:pPr>
        <w:numPr>
          <w:ilvl w:val="0"/>
          <w:numId w:val="6"/>
        </w:numPr>
        <w:contextualSpacing/>
        <w:rPr>
          <w:u w:val="single"/>
        </w:rPr>
      </w:pPr>
      <w:hyperlink r:id="rId12" w:history="1">
        <w:r w:rsidR="003C6A24" w:rsidRPr="001D31B0">
          <w:rPr>
            <w:color w:val="0000FF"/>
            <w:u w:val="single"/>
          </w:rPr>
          <w:t>Jargon Job Aid</w:t>
        </w:r>
      </w:hyperlink>
    </w:p>
    <w:p w14:paraId="3C59A739" w14:textId="00087769" w:rsidR="003A6DE4" w:rsidRPr="00D4121E" w:rsidRDefault="00000000" w:rsidP="006A7500">
      <w:pPr>
        <w:numPr>
          <w:ilvl w:val="0"/>
          <w:numId w:val="6"/>
        </w:numPr>
        <w:contextualSpacing/>
        <w:rPr>
          <w:rStyle w:val="Hyperlink"/>
          <w:color w:val="auto"/>
        </w:rPr>
      </w:pPr>
      <w:hyperlink r:id="rId13" w:history="1">
        <w:r w:rsidR="00532DC8" w:rsidRPr="00532DC8">
          <w:rPr>
            <w:rStyle w:val="Hyperlink"/>
          </w:rPr>
          <w:t xml:space="preserve">EP </w:t>
        </w:r>
        <w:r w:rsidR="003A6DE4" w:rsidRPr="00532DC8">
          <w:rPr>
            <w:rStyle w:val="Hyperlink"/>
          </w:rPr>
          <w:t>(End Product) Codes</w:t>
        </w:r>
      </w:hyperlink>
    </w:p>
    <w:p w14:paraId="69D28001" w14:textId="5FD99B09" w:rsidR="00D4121E" w:rsidRDefault="00000000" w:rsidP="00D4121E">
      <w:pPr>
        <w:pStyle w:val="ListParagraph"/>
        <w:numPr>
          <w:ilvl w:val="0"/>
          <w:numId w:val="6"/>
        </w:numPr>
      </w:pPr>
      <w:hyperlink r:id="rId14" w:history="1">
        <w:r w:rsidR="00D4121E" w:rsidRPr="00C6383A">
          <w:rPr>
            <w:rStyle w:val="Hyperlink"/>
          </w:rPr>
          <w:t>BDN Code Tables</w:t>
        </w:r>
      </w:hyperlink>
    </w:p>
    <w:p w14:paraId="5BEC15D8" w14:textId="77777777" w:rsidR="00D4121E" w:rsidRPr="001D31B0" w:rsidRDefault="00D4121E" w:rsidP="00D4121E">
      <w:pPr>
        <w:ind w:left="2340"/>
        <w:contextualSpacing/>
        <w:rPr>
          <w:u w:val="single"/>
        </w:rPr>
      </w:pPr>
    </w:p>
    <w:p w14:paraId="4C63E75E" w14:textId="77777777" w:rsidR="003C6A24" w:rsidRPr="003C6A24" w:rsidRDefault="003C6A24" w:rsidP="003C6A24">
      <w:pPr>
        <w:tabs>
          <w:tab w:val="left" w:pos="2027"/>
        </w:tabs>
        <w:ind w:left="1980" w:hanging="1980"/>
        <w:rPr>
          <w:rFonts w:cstheme="minorHAnsi"/>
          <w:b/>
        </w:rPr>
      </w:pPr>
      <w:r w:rsidRPr="003C6A24">
        <w:rPr>
          <w:rFonts w:cstheme="minorHAnsi"/>
          <w:b/>
        </w:rPr>
        <w:t>Intranet</w:t>
      </w:r>
    </w:p>
    <w:p w14:paraId="75D4121D" w14:textId="77777777" w:rsidR="00284294" w:rsidRPr="003C6A24" w:rsidRDefault="00284294" w:rsidP="006A7500">
      <w:pPr>
        <w:pStyle w:val="ListParagraph"/>
        <w:numPr>
          <w:ilvl w:val="0"/>
          <w:numId w:val="7"/>
        </w:numPr>
        <w:ind w:left="2340"/>
      </w:pPr>
      <w:r w:rsidRPr="003C6A24">
        <w:t>M27-1, Benefits Assistance Service Procedures</w:t>
      </w:r>
    </w:p>
    <w:p w14:paraId="63C7C79D" w14:textId="3A1D8256" w:rsidR="00284294" w:rsidRPr="003C6A24" w:rsidRDefault="00000000" w:rsidP="006A7500">
      <w:pPr>
        <w:pStyle w:val="ListParagraph"/>
        <w:numPr>
          <w:ilvl w:val="0"/>
          <w:numId w:val="48"/>
        </w:numPr>
      </w:pPr>
      <w:hyperlink r:id="rId15" w:history="1">
        <w:r w:rsidR="00532DC8" w:rsidRPr="009A61E5">
          <w:rPr>
            <w:rStyle w:val="Hyperlink"/>
          </w:rPr>
          <w:t>https://www.benefits.va.gov/warms/M27_1.asp</w:t>
        </w:r>
      </w:hyperlink>
    </w:p>
    <w:p w14:paraId="2FAFE87A" w14:textId="77777777" w:rsidR="003C6A24" w:rsidRPr="003C6A24" w:rsidRDefault="003C6A24" w:rsidP="006A7500">
      <w:pPr>
        <w:numPr>
          <w:ilvl w:val="0"/>
          <w:numId w:val="6"/>
        </w:numPr>
        <w:contextualSpacing/>
        <w:rPr>
          <w:bCs/>
        </w:rPr>
      </w:pPr>
      <w:r w:rsidRPr="003C6A24">
        <w:rPr>
          <w:bCs/>
        </w:rPr>
        <w:t xml:space="preserve">Contact Center Knowledge Management (KM) Portal </w:t>
      </w:r>
    </w:p>
    <w:p w14:paraId="0A76564F" w14:textId="191DEB18" w:rsidR="003C6A24" w:rsidRPr="00284294" w:rsidRDefault="00000000" w:rsidP="006A7500">
      <w:pPr>
        <w:numPr>
          <w:ilvl w:val="0"/>
          <w:numId w:val="9"/>
        </w:numPr>
        <w:contextualSpacing/>
      </w:pPr>
      <w:hyperlink r:id="rId16" w:history="1">
        <w:r w:rsidR="003C6A24" w:rsidRPr="003C6A24">
          <w:rPr>
            <w:color w:val="0000FF"/>
            <w:u w:val="single"/>
          </w:rPr>
          <w:t>https://vaww.vrm.km.va.gov/</w:t>
        </w:r>
      </w:hyperlink>
    </w:p>
    <w:p w14:paraId="612EE036" w14:textId="77777777" w:rsidR="00284294" w:rsidRPr="00284294" w:rsidRDefault="00284294" w:rsidP="006A7500">
      <w:pPr>
        <w:numPr>
          <w:ilvl w:val="2"/>
          <w:numId w:val="5"/>
        </w:numPr>
        <w:contextualSpacing/>
      </w:pPr>
      <w:r w:rsidRPr="00284294">
        <w:t>Fiduciary KM</w:t>
      </w:r>
    </w:p>
    <w:p w14:paraId="5E5C695B" w14:textId="381E9510" w:rsidR="00A105E6" w:rsidRDefault="00000000" w:rsidP="006A7500">
      <w:pPr>
        <w:numPr>
          <w:ilvl w:val="0"/>
          <w:numId w:val="9"/>
        </w:numPr>
        <w:contextualSpacing/>
        <w:rPr>
          <w:rFonts w:cs="Arial"/>
          <w:color w:val="0000FF"/>
          <w:u w:val="single"/>
          <w:lang w:val="en"/>
        </w:rPr>
      </w:pPr>
      <w:hyperlink r:id="rId17" w:tgtFrame="_blank" w:history="1">
        <w:r w:rsidR="00284294" w:rsidRPr="00284294">
          <w:rPr>
            <w:rFonts w:cs="Arial"/>
            <w:color w:val="0000FF"/>
            <w:u w:val="single"/>
            <w:lang w:val="en"/>
          </w:rPr>
          <w:t>https://vaww.fiduciary.km.va.gov</w:t>
        </w:r>
      </w:hyperlink>
    </w:p>
    <w:p w14:paraId="08495F4E" w14:textId="77777777" w:rsidR="00A105E6" w:rsidRDefault="00A105E6">
      <w:pPr>
        <w:spacing w:after="200" w:line="276" w:lineRule="auto"/>
        <w:rPr>
          <w:rFonts w:cs="Arial"/>
          <w:color w:val="0000FF"/>
          <w:u w:val="single"/>
          <w:lang w:val="en"/>
        </w:rPr>
      </w:pPr>
      <w:r>
        <w:rPr>
          <w:rFonts w:cs="Arial"/>
          <w:color w:val="0000FF"/>
          <w:u w:val="single"/>
          <w:lang w:val="en"/>
        </w:rPr>
        <w:br w:type="page"/>
      </w:r>
    </w:p>
    <w:p w14:paraId="78D9BAD6" w14:textId="77777777" w:rsidR="003C6A24" w:rsidRPr="003C6A24" w:rsidRDefault="003C6A24" w:rsidP="006A7500">
      <w:pPr>
        <w:numPr>
          <w:ilvl w:val="0"/>
          <w:numId w:val="10"/>
        </w:numPr>
        <w:ind w:left="2340"/>
        <w:contextualSpacing/>
      </w:pPr>
      <w:r w:rsidRPr="003C6A24">
        <w:lastRenderedPageBreak/>
        <w:t>Compensation and Pension KM (CPKM)</w:t>
      </w:r>
    </w:p>
    <w:p w14:paraId="53E18F0A" w14:textId="036EDEDC" w:rsidR="003C6A24" w:rsidRPr="003C6A24" w:rsidRDefault="00000000" w:rsidP="006A7500">
      <w:pPr>
        <w:numPr>
          <w:ilvl w:val="0"/>
          <w:numId w:val="9"/>
        </w:numPr>
        <w:contextualSpacing/>
      </w:pPr>
      <w:hyperlink r:id="rId18" w:history="1">
        <w:r w:rsidR="003C6A24" w:rsidRPr="003C6A24">
          <w:rPr>
            <w:color w:val="0000FF"/>
            <w:u w:val="single"/>
          </w:rPr>
          <w:t>https://vaww.compensation.pension.km.va.gov/</w:t>
        </w:r>
      </w:hyperlink>
    </w:p>
    <w:p w14:paraId="32AF8926" w14:textId="77777777" w:rsidR="003C6A24" w:rsidRPr="003C6A24" w:rsidRDefault="003C6A24" w:rsidP="006A7500">
      <w:pPr>
        <w:numPr>
          <w:ilvl w:val="2"/>
          <w:numId w:val="5"/>
        </w:numPr>
        <w:contextualSpacing/>
      </w:pPr>
      <w:r w:rsidRPr="003C6A24">
        <w:t>VA Intranet</w:t>
      </w:r>
    </w:p>
    <w:p w14:paraId="132D3FCA" w14:textId="4F685691" w:rsidR="003C6A24" w:rsidRPr="003C6A24" w:rsidRDefault="00000000" w:rsidP="006A7500">
      <w:pPr>
        <w:numPr>
          <w:ilvl w:val="0"/>
          <w:numId w:val="9"/>
        </w:numPr>
        <w:contextualSpacing/>
      </w:pPr>
      <w:hyperlink r:id="rId19" w:history="1">
        <w:r w:rsidR="003C6A24" w:rsidRPr="003C6A24">
          <w:rPr>
            <w:color w:val="0000FF"/>
            <w:u w:val="single"/>
          </w:rPr>
          <w:t>http://vaww.va.gov</w:t>
        </w:r>
      </w:hyperlink>
      <w:r w:rsidR="003C6A24" w:rsidRPr="003C6A24">
        <w:t xml:space="preserve"> </w:t>
      </w:r>
    </w:p>
    <w:p w14:paraId="49F4D8B6" w14:textId="77777777" w:rsidR="003C6A24" w:rsidRPr="003C6A24" w:rsidRDefault="003C6A24" w:rsidP="006A7500">
      <w:pPr>
        <w:numPr>
          <w:ilvl w:val="2"/>
          <w:numId w:val="5"/>
        </w:numPr>
        <w:contextualSpacing/>
      </w:pPr>
      <w:r w:rsidRPr="003C6A24">
        <w:t>Benefits Assistance Service (BAS) website</w:t>
      </w:r>
    </w:p>
    <w:p w14:paraId="512A9E06" w14:textId="70CDDECD" w:rsidR="003C6A24" w:rsidRPr="003C6A24" w:rsidRDefault="00000000" w:rsidP="006A7500">
      <w:pPr>
        <w:numPr>
          <w:ilvl w:val="0"/>
          <w:numId w:val="9"/>
        </w:numPr>
        <w:contextualSpacing/>
      </w:pPr>
      <w:hyperlink r:id="rId20" w:history="1">
        <w:r w:rsidR="003C6A24" w:rsidRPr="003C6A24">
          <w:rPr>
            <w:color w:val="0000FF"/>
            <w:u w:val="single"/>
          </w:rPr>
          <w:t>https://vbaw.vba.va.gov/BAS/quality-training/training/index.asp</w:t>
        </w:r>
      </w:hyperlink>
    </w:p>
    <w:p w14:paraId="6AFD3933" w14:textId="77777777" w:rsidR="003C6A24" w:rsidRPr="003C6A24" w:rsidRDefault="003C6A24" w:rsidP="006A7500">
      <w:pPr>
        <w:numPr>
          <w:ilvl w:val="2"/>
          <w:numId w:val="5"/>
        </w:numPr>
      </w:pPr>
      <w:r w:rsidRPr="003C6A24">
        <w:t>VA Forms</w:t>
      </w:r>
    </w:p>
    <w:p w14:paraId="0F883E62" w14:textId="24E94E6B" w:rsidR="003C6A24" w:rsidRPr="003C6A24" w:rsidRDefault="003C6A24" w:rsidP="006A7500">
      <w:pPr>
        <w:numPr>
          <w:ilvl w:val="0"/>
          <w:numId w:val="9"/>
        </w:numPr>
      </w:pPr>
      <w:r w:rsidRPr="003C6A24">
        <w:t>Internal:</w:t>
      </w:r>
      <w:r w:rsidR="00165BD0">
        <w:t xml:space="preserve"> </w:t>
      </w:r>
      <w:hyperlink r:id="rId21" w:history="1">
        <w:r w:rsidR="00165BD0" w:rsidRPr="00BD4937">
          <w:rPr>
            <w:rStyle w:val="Hyperlink"/>
          </w:rPr>
          <w:t>http://vaww.va.gov/vaforms/</w:t>
        </w:r>
      </w:hyperlink>
    </w:p>
    <w:p w14:paraId="0BD08E2D" w14:textId="77777777" w:rsidR="003C6A24" w:rsidRPr="003C6A24" w:rsidRDefault="003C6A24" w:rsidP="003C6A24">
      <w:pPr>
        <w:tabs>
          <w:tab w:val="left" w:pos="2027"/>
        </w:tabs>
        <w:ind w:left="1980" w:hanging="1980"/>
        <w:rPr>
          <w:rFonts w:cstheme="minorHAnsi"/>
          <w:b/>
        </w:rPr>
      </w:pPr>
      <w:r w:rsidRPr="003C6A24">
        <w:rPr>
          <w:rFonts w:cstheme="minorHAnsi"/>
          <w:b/>
        </w:rPr>
        <w:t>Internet</w:t>
      </w:r>
    </w:p>
    <w:p w14:paraId="5AEB1BD4" w14:textId="77777777" w:rsidR="003C6A24" w:rsidRPr="003C6A24" w:rsidRDefault="003C6A24" w:rsidP="006A7500">
      <w:pPr>
        <w:numPr>
          <w:ilvl w:val="2"/>
          <w:numId w:val="5"/>
        </w:numPr>
        <w:rPr>
          <w:rFonts w:eastAsia="Times New Roman"/>
        </w:rPr>
      </w:pPr>
      <w:r w:rsidRPr="003C6A24">
        <w:t>VA website</w:t>
      </w:r>
    </w:p>
    <w:p w14:paraId="089778CC" w14:textId="257220BC" w:rsidR="003C6A24" w:rsidRPr="003C6A24" w:rsidRDefault="00000000" w:rsidP="006A7500">
      <w:pPr>
        <w:numPr>
          <w:ilvl w:val="0"/>
          <w:numId w:val="9"/>
        </w:numPr>
        <w:rPr>
          <w:rFonts w:eastAsia="Times New Roman"/>
        </w:rPr>
      </w:pPr>
      <w:hyperlink r:id="rId22" w:history="1">
        <w:r w:rsidR="003C6A24" w:rsidRPr="003C6A24">
          <w:rPr>
            <w:rFonts w:eastAsia="Times New Roman"/>
            <w:color w:val="0000FF"/>
            <w:u w:val="single"/>
          </w:rPr>
          <w:t>www.va.gov</w:t>
        </w:r>
      </w:hyperlink>
    </w:p>
    <w:p w14:paraId="21531A3D" w14:textId="77777777" w:rsidR="003C6A24" w:rsidRDefault="003C6A24" w:rsidP="006A7500">
      <w:pPr>
        <w:numPr>
          <w:ilvl w:val="2"/>
          <w:numId w:val="5"/>
        </w:numPr>
      </w:pPr>
      <w:r w:rsidRPr="003C6A24">
        <w:t>VA Forms</w:t>
      </w:r>
    </w:p>
    <w:p w14:paraId="38D349CC" w14:textId="265E992D" w:rsidR="000C5B29" w:rsidRDefault="003C6A24" w:rsidP="006A7500">
      <w:pPr>
        <w:pStyle w:val="ListParagraph"/>
        <w:numPr>
          <w:ilvl w:val="0"/>
          <w:numId w:val="9"/>
        </w:numPr>
      </w:pPr>
      <w:r w:rsidRPr="003C6A24">
        <w:t xml:space="preserve">External: </w:t>
      </w:r>
      <w:hyperlink r:id="rId23" w:history="1">
        <w:r w:rsidRPr="003C6A24">
          <w:rPr>
            <w:color w:val="0000FF"/>
            <w:u w:val="single"/>
          </w:rPr>
          <w:t>http://www.va.gov/vaforms/</w:t>
        </w:r>
      </w:hyperlink>
    </w:p>
    <w:p w14:paraId="2D2DF25B" w14:textId="77777777" w:rsidR="000C5B29" w:rsidRDefault="000C5B29">
      <w:pPr>
        <w:spacing w:after="200" w:line="276" w:lineRule="auto"/>
      </w:pPr>
      <w:r>
        <w:br w:type="page"/>
      </w:r>
    </w:p>
    <w:p w14:paraId="1C64EC06" w14:textId="4AABB60C" w:rsidR="004D3EC1" w:rsidRPr="0070234A" w:rsidRDefault="0080395A" w:rsidP="0070234A">
      <w:pPr>
        <w:pStyle w:val="Heading1"/>
      </w:pPr>
      <w:r w:rsidRPr="0070234A">
        <w:lastRenderedPageBreak/>
        <w:t>Introduction</w:t>
      </w:r>
    </w:p>
    <w:p w14:paraId="77163460" w14:textId="51FA87A9" w:rsidR="00F92C82" w:rsidRPr="00F92C82" w:rsidRDefault="00F92C82" w:rsidP="00F92C82">
      <w:pPr>
        <w:rPr>
          <w:bCs/>
          <w:lang w:val="en"/>
        </w:rPr>
      </w:pPr>
      <w:bookmarkStart w:id="1" w:name="_Hlk43392752"/>
      <w:r w:rsidRPr="00F92C82">
        <w:t>This lesson is an introduction to common reference material</w:t>
      </w:r>
      <w:r w:rsidR="0035785F">
        <w:t>s</w:t>
      </w:r>
      <w:r w:rsidRPr="00F92C82">
        <w:rPr>
          <w:bCs/>
          <w:lang w:val="en"/>
        </w:rPr>
        <w:t xml:space="preserve"> that you will use in your role as PCRs in the NCC. </w:t>
      </w:r>
      <w:r w:rsidR="00626772" w:rsidRPr="00626772">
        <w:rPr>
          <w:bCs/>
          <w:lang w:val="en"/>
        </w:rPr>
        <w:t>All reference materials are meant to complement each other and should be used collectively during your call interactions.</w:t>
      </w:r>
      <w:r w:rsidRPr="00F92C82">
        <w:rPr>
          <w:bCs/>
          <w:lang w:val="en"/>
        </w:rPr>
        <w:t xml:space="preserve"> As you continue in your VA journey, you will gain additional knowledge and experience using other reference materials</w:t>
      </w:r>
      <w:bookmarkEnd w:id="1"/>
      <w:r w:rsidRPr="00F92C82">
        <w:rPr>
          <w:bCs/>
          <w:lang w:val="en"/>
        </w:rPr>
        <w:t>.</w:t>
      </w:r>
    </w:p>
    <w:p w14:paraId="29E42BF4" w14:textId="77777777" w:rsidR="00F92C82" w:rsidRPr="00F92C82" w:rsidRDefault="00F92C82" w:rsidP="00F92C82">
      <w:pPr>
        <w:rPr>
          <w:szCs w:val="20"/>
        </w:rPr>
      </w:pPr>
    </w:p>
    <w:p w14:paraId="4EF95EBC" w14:textId="1D16FC3A" w:rsidR="00F92C82" w:rsidRDefault="00165D9E" w:rsidP="004D3EC1">
      <w:r>
        <w:t>Part I</w:t>
      </w:r>
      <w:r w:rsidR="004A51AB">
        <w:t xml:space="preserve"> </w:t>
      </w:r>
      <w:r w:rsidR="00F92C82" w:rsidRPr="00F92C82">
        <w:t>is a class discussion about</w:t>
      </w:r>
      <w:r w:rsidR="00210BE8">
        <w:t xml:space="preserve"> </w:t>
      </w:r>
      <w:r w:rsidR="00895430">
        <w:t>common</w:t>
      </w:r>
      <w:r w:rsidR="00080F8D">
        <w:t xml:space="preserve"> VA</w:t>
      </w:r>
      <w:r w:rsidR="00895430">
        <w:t xml:space="preserve"> terminology and codes,</w:t>
      </w:r>
      <w:r w:rsidR="00895430" w:rsidRPr="00F92C82">
        <w:t xml:space="preserve"> </w:t>
      </w:r>
      <w:r w:rsidR="00F92C82" w:rsidRPr="00F92C82">
        <w:t>reference tools</w:t>
      </w:r>
      <w:r w:rsidR="0035785F">
        <w:t>,</w:t>
      </w:r>
      <w:r w:rsidR="00F92C82" w:rsidRPr="00F92C82">
        <w:t xml:space="preserve"> </w:t>
      </w:r>
      <w:r w:rsidR="00895430">
        <w:t xml:space="preserve">and </w:t>
      </w:r>
      <w:r w:rsidR="00F92C82" w:rsidRPr="00F92C82">
        <w:t>demonstration of th</w:t>
      </w:r>
      <w:r w:rsidR="00080F8D">
        <w:t>ose</w:t>
      </w:r>
      <w:r w:rsidR="00F92C82" w:rsidRPr="00F92C82">
        <w:t xml:space="preserve"> reference tools</w:t>
      </w:r>
      <w:r w:rsidR="00895430">
        <w:t xml:space="preserve">.  </w:t>
      </w:r>
      <w:r>
        <w:t xml:space="preserve">Part II </w:t>
      </w:r>
      <w:r w:rsidR="004A51AB">
        <w:t>is</w:t>
      </w:r>
      <w:r w:rsidR="00F92C82" w:rsidRPr="00F92C82">
        <w:t xml:space="preserve"> a practice exercise segment that will allow you to apply what you have learned by locating information </w:t>
      </w:r>
      <w:r w:rsidR="00130F17">
        <w:t xml:space="preserve">using reference materials. </w:t>
      </w:r>
    </w:p>
    <w:p w14:paraId="69FC71F4" w14:textId="77777777" w:rsidR="00624D26" w:rsidRDefault="00624D26" w:rsidP="00D87BBD">
      <w:pPr>
        <w:pStyle w:val="Heading1"/>
      </w:pPr>
    </w:p>
    <w:p w14:paraId="6A0E89E3" w14:textId="7DE58A6D" w:rsidR="00D87BBD" w:rsidRDefault="00D87BBD" w:rsidP="00D87BBD">
      <w:pPr>
        <w:pStyle w:val="Heading1"/>
      </w:pPr>
      <w:r w:rsidRPr="00060876">
        <w:t>VA Terminology and Codes</w:t>
      </w:r>
    </w:p>
    <w:p w14:paraId="4ACCBD74" w14:textId="77777777" w:rsidR="00D87BBD" w:rsidRDefault="00D87BBD" w:rsidP="00D87BBD"/>
    <w:p w14:paraId="5210497B" w14:textId="6AA338CD" w:rsidR="00624D26" w:rsidRDefault="00D87BBD" w:rsidP="00624D26">
      <w:r w:rsidRPr="00385A68">
        <w:t>VA use</w:t>
      </w:r>
      <w:r>
        <w:t>s</w:t>
      </w:r>
      <w:r w:rsidRPr="00385A68">
        <w:t xml:space="preserve"> unique </w:t>
      </w:r>
      <w:r w:rsidR="00150611">
        <w:t>terminology</w:t>
      </w:r>
      <w:r w:rsidRPr="00385A68">
        <w:t xml:space="preserve"> and codes to communicate within different business lines and </w:t>
      </w:r>
      <w:r w:rsidR="005D751A">
        <w:t xml:space="preserve">to </w:t>
      </w:r>
      <w:r w:rsidRPr="00385A68">
        <w:t>manage business processes</w:t>
      </w:r>
      <w:r>
        <w:t>.</w:t>
      </w:r>
    </w:p>
    <w:p w14:paraId="5841B6F5" w14:textId="6CB0B4AD" w:rsidR="00D87BBD" w:rsidRPr="002A33E6" w:rsidRDefault="00D87BBD" w:rsidP="00D87BBD">
      <w:pPr>
        <w:pStyle w:val="Heading2"/>
      </w:pPr>
      <w:r>
        <w:t xml:space="preserve">Abbreviations and </w:t>
      </w:r>
      <w:r w:rsidRPr="002A33E6">
        <w:t>Acronyms</w:t>
      </w:r>
    </w:p>
    <w:p w14:paraId="3B33CD13" w14:textId="1F72C53C" w:rsidR="00434E3F" w:rsidRPr="00624D26" w:rsidRDefault="00D87BBD" w:rsidP="00D87BBD">
      <w:r>
        <w:t xml:space="preserve">Abbreviations are a shortened form of a word or phrase.  Acronyms are </w:t>
      </w:r>
      <w:r w:rsidRPr="00E135E0">
        <w:t>formed from the initial letters of other words and pronounced as a word</w:t>
      </w:r>
      <w:r>
        <w:t>.</w:t>
      </w:r>
      <w:r w:rsidR="00434E3F">
        <w:t xml:space="preserve">  </w:t>
      </w:r>
      <w:r w:rsidRPr="005D3EA8">
        <w:rPr>
          <w:color w:val="000000" w:themeColor="text1"/>
        </w:rPr>
        <w:t xml:space="preserve">Acronyms are used to describe </w:t>
      </w:r>
      <w:r w:rsidR="00340174">
        <w:rPr>
          <w:color w:val="000000" w:themeColor="text1"/>
        </w:rPr>
        <w:t xml:space="preserve">VA </w:t>
      </w:r>
      <w:r w:rsidRPr="005D3EA8">
        <w:rPr>
          <w:color w:val="000000" w:themeColor="text1"/>
        </w:rPr>
        <w:t>job titles, locations, benefits, processes, etc. With time and experience, you will grow to understand and communicate with VA acronyms</w:t>
      </w:r>
      <w:r>
        <w:rPr>
          <w:color w:val="000000" w:themeColor="text1"/>
        </w:rPr>
        <w:t>.</w:t>
      </w:r>
    </w:p>
    <w:p w14:paraId="20CA35C2" w14:textId="53ED9209" w:rsidR="00434E3F" w:rsidRDefault="00D87BBD" w:rsidP="00624D26">
      <w:pPr>
        <w:rPr>
          <w:color w:val="000000" w:themeColor="text1"/>
        </w:rPr>
      </w:pPr>
      <w:r>
        <w:rPr>
          <w:color w:val="000000" w:themeColor="text1"/>
        </w:rPr>
        <w:t>Some common acronyms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5397"/>
      </w:tblGrid>
      <w:tr w:rsidR="00D87BBD" w:rsidRPr="00060876" w14:paraId="1F60E798" w14:textId="77777777" w:rsidTr="00150611">
        <w:trPr>
          <w:trHeight w:val="222"/>
        </w:trPr>
        <w:tc>
          <w:tcPr>
            <w:tcW w:w="6518"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0983C673" w14:textId="77777777" w:rsidR="00D87BBD" w:rsidRPr="00060876" w:rsidRDefault="00D87BBD" w:rsidP="00027133">
            <w:pPr>
              <w:jc w:val="center"/>
              <w:rPr>
                <w:b/>
              </w:rPr>
            </w:pPr>
            <w:r w:rsidRPr="005D3EA8">
              <w:rPr>
                <w:b/>
                <w:color w:val="FFFFFF" w:themeColor="background1"/>
              </w:rPr>
              <w:t>Position Titles</w:t>
            </w:r>
          </w:p>
        </w:tc>
      </w:tr>
      <w:tr w:rsidR="00D87BBD" w:rsidRPr="00060876" w14:paraId="4FA291DA"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63A18670" w14:textId="77777777" w:rsidR="00D87BBD" w:rsidRPr="00060876" w:rsidRDefault="00D87BBD" w:rsidP="00027133">
            <w:pPr>
              <w:rPr>
                <w:bCs/>
              </w:rPr>
            </w:pPr>
            <w:r w:rsidRPr="00060876">
              <w:rPr>
                <w:bCs/>
              </w:rPr>
              <w:t>PCR</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46AF56D2" w14:textId="77777777" w:rsidR="00D87BBD" w:rsidRPr="00060876" w:rsidRDefault="00D87BBD" w:rsidP="00027133">
            <w:pPr>
              <w:rPr>
                <w:bCs/>
              </w:rPr>
            </w:pPr>
            <w:r w:rsidRPr="00060876">
              <w:rPr>
                <w:bCs/>
              </w:rPr>
              <w:t>Public Contact Representative</w:t>
            </w:r>
          </w:p>
        </w:tc>
      </w:tr>
      <w:tr w:rsidR="00D87BBD" w:rsidRPr="00060876" w14:paraId="080208E9"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AC230B0" w14:textId="77777777" w:rsidR="00D87BBD" w:rsidRPr="00060876" w:rsidRDefault="00D87BBD" w:rsidP="00027133">
            <w:pPr>
              <w:rPr>
                <w:bCs/>
              </w:rPr>
            </w:pPr>
            <w:r w:rsidRPr="00060876">
              <w:rPr>
                <w:bCs/>
              </w:rPr>
              <w:t>LAS</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6D29744" w14:textId="77777777" w:rsidR="00D87BBD" w:rsidRPr="00060876" w:rsidRDefault="00D87BBD" w:rsidP="00027133">
            <w:pPr>
              <w:rPr>
                <w:bCs/>
              </w:rPr>
            </w:pPr>
            <w:r w:rsidRPr="00060876">
              <w:rPr>
                <w:bCs/>
              </w:rPr>
              <w:t>Legal Administrative Specialist</w:t>
            </w:r>
          </w:p>
        </w:tc>
      </w:tr>
      <w:tr w:rsidR="00D87BBD" w:rsidRPr="00060876" w14:paraId="321698EA"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11C9A33" w14:textId="77777777" w:rsidR="00D87BBD" w:rsidRPr="00060876" w:rsidRDefault="00D87BBD" w:rsidP="00027133">
            <w:pPr>
              <w:rPr>
                <w:bCs/>
              </w:rPr>
            </w:pPr>
            <w:r w:rsidRPr="00060876">
              <w:rPr>
                <w:bCs/>
              </w:rPr>
              <w:t>VSR</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51548246" w14:textId="77777777" w:rsidR="00D87BBD" w:rsidRPr="00060876" w:rsidRDefault="00D87BBD" w:rsidP="00027133">
            <w:pPr>
              <w:rPr>
                <w:bCs/>
              </w:rPr>
            </w:pPr>
            <w:r w:rsidRPr="00060876">
              <w:rPr>
                <w:bCs/>
              </w:rPr>
              <w:t>Veteran Service Representative</w:t>
            </w:r>
          </w:p>
        </w:tc>
      </w:tr>
      <w:tr w:rsidR="00D87BBD" w:rsidRPr="00060876" w14:paraId="3A62EEA1"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7F5088C" w14:textId="77777777" w:rsidR="00D87BBD" w:rsidRPr="00060876" w:rsidRDefault="00D87BBD" w:rsidP="00027133">
            <w:pPr>
              <w:rPr>
                <w:bCs/>
              </w:rPr>
            </w:pPr>
            <w:r w:rsidRPr="00060876">
              <w:rPr>
                <w:bCs/>
              </w:rPr>
              <w:t>RVSR</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E55BDE5" w14:textId="77777777" w:rsidR="00D87BBD" w:rsidRPr="00060876" w:rsidRDefault="00D87BBD" w:rsidP="00027133">
            <w:pPr>
              <w:rPr>
                <w:bCs/>
              </w:rPr>
            </w:pPr>
            <w:r w:rsidRPr="00060876">
              <w:rPr>
                <w:bCs/>
              </w:rPr>
              <w:t>Rating Veteran Service Representative</w:t>
            </w:r>
          </w:p>
        </w:tc>
      </w:tr>
      <w:tr w:rsidR="00D87BBD" w:rsidRPr="00060876" w14:paraId="41B9AB85"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0697AD2" w14:textId="77777777" w:rsidR="00D87BBD" w:rsidRPr="00060876" w:rsidRDefault="00D87BBD" w:rsidP="00027133">
            <w:pPr>
              <w:rPr>
                <w:bCs/>
              </w:rPr>
            </w:pPr>
            <w:r w:rsidRPr="00060876">
              <w:rPr>
                <w:bCs/>
              </w:rPr>
              <w:t>VSO</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69998614" w14:textId="77777777" w:rsidR="00D87BBD" w:rsidRPr="00060876" w:rsidRDefault="00D87BBD" w:rsidP="00027133">
            <w:pPr>
              <w:rPr>
                <w:bCs/>
              </w:rPr>
            </w:pPr>
            <w:r w:rsidRPr="00060876">
              <w:rPr>
                <w:bCs/>
              </w:rPr>
              <w:t>Veteran Service Officer</w:t>
            </w:r>
          </w:p>
        </w:tc>
      </w:tr>
      <w:tr w:rsidR="00D87BBD" w:rsidRPr="00060876" w14:paraId="274AA4AE"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AF5F805" w14:textId="77777777" w:rsidR="00D87BBD" w:rsidRPr="00060876" w:rsidRDefault="00D87BBD" w:rsidP="00027133">
            <w:pPr>
              <w:rPr>
                <w:bCs/>
              </w:rPr>
            </w:pPr>
            <w:r w:rsidRPr="00060876">
              <w:rPr>
                <w:bCs/>
              </w:rPr>
              <w:t>POA</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19387E1C" w14:textId="77777777" w:rsidR="00D87BBD" w:rsidRPr="00060876" w:rsidRDefault="00D87BBD" w:rsidP="00027133">
            <w:pPr>
              <w:rPr>
                <w:bCs/>
              </w:rPr>
            </w:pPr>
            <w:r w:rsidRPr="00060876">
              <w:rPr>
                <w:bCs/>
              </w:rPr>
              <w:t>Power of Attorney</w:t>
            </w:r>
          </w:p>
        </w:tc>
      </w:tr>
      <w:tr w:rsidR="00D87BBD" w:rsidRPr="00060876" w14:paraId="7FD522FB"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759C7D00" w14:textId="77777777" w:rsidR="00D87BBD" w:rsidRPr="00060876" w:rsidRDefault="00D87BBD" w:rsidP="00027133">
            <w:pPr>
              <w:rPr>
                <w:bCs/>
              </w:rPr>
            </w:pPr>
            <w:r w:rsidRPr="00060876">
              <w:rPr>
                <w:bCs/>
              </w:rPr>
              <w:t>FSR</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0F746862" w14:textId="77777777" w:rsidR="00D87BBD" w:rsidRPr="00060876" w:rsidRDefault="00D87BBD" w:rsidP="00027133">
            <w:pPr>
              <w:rPr>
                <w:bCs/>
              </w:rPr>
            </w:pPr>
            <w:r w:rsidRPr="00060876">
              <w:rPr>
                <w:bCs/>
              </w:rPr>
              <w:t>Fiduciary Service Representative</w:t>
            </w:r>
          </w:p>
        </w:tc>
      </w:tr>
      <w:tr w:rsidR="00D87BBD" w:rsidRPr="00060876" w14:paraId="6C4E9CD5"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EABFDE8" w14:textId="77777777" w:rsidR="00D87BBD" w:rsidRPr="00060876" w:rsidRDefault="00D87BBD" w:rsidP="00027133">
            <w:pPr>
              <w:rPr>
                <w:bCs/>
              </w:rPr>
            </w:pPr>
            <w:r w:rsidRPr="00060876">
              <w:rPr>
                <w:bCs/>
              </w:rPr>
              <w:t>FE</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1738778A" w14:textId="77777777" w:rsidR="00D87BBD" w:rsidRPr="00060876" w:rsidRDefault="00D87BBD" w:rsidP="00027133">
            <w:pPr>
              <w:rPr>
                <w:bCs/>
              </w:rPr>
            </w:pPr>
            <w:r w:rsidRPr="00060876">
              <w:rPr>
                <w:bCs/>
              </w:rPr>
              <w:t>Field Examiner</w:t>
            </w:r>
          </w:p>
        </w:tc>
      </w:tr>
      <w:tr w:rsidR="00D87BBD" w:rsidRPr="00060876" w14:paraId="1863ED1C" w14:textId="77777777" w:rsidTr="00150611">
        <w:trPr>
          <w:trHeight w:val="237"/>
        </w:trPr>
        <w:tc>
          <w:tcPr>
            <w:tcW w:w="6518"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1EE37DF5" w14:textId="77777777" w:rsidR="00D87BBD" w:rsidRPr="005D3EA8" w:rsidRDefault="00D87BBD" w:rsidP="00027133">
            <w:pPr>
              <w:jc w:val="center"/>
              <w:rPr>
                <w:b/>
                <w:color w:val="FFFFFF" w:themeColor="background1"/>
              </w:rPr>
            </w:pPr>
            <w:r w:rsidRPr="005D3EA8">
              <w:rPr>
                <w:b/>
                <w:color w:val="FFFFFF" w:themeColor="background1"/>
              </w:rPr>
              <w:t>VA Locations</w:t>
            </w:r>
          </w:p>
        </w:tc>
      </w:tr>
      <w:tr w:rsidR="00D87BBD" w:rsidRPr="00060876" w14:paraId="47AC9A59"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4C8BFB20" w14:textId="77777777" w:rsidR="00D87BBD" w:rsidRPr="00060876" w:rsidRDefault="00D87BBD" w:rsidP="00027133">
            <w:pPr>
              <w:rPr>
                <w:bCs/>
              </w:rPr>
            </w:pPr>
            <w:r w:rsidRPr="00060876">
              <w:rPr>
                <w:bCs/>
              </w:rPr>
              <w:t>NCC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312DDE0E" w14:textId="77777777" w:rsidR="00D87BBD" w:rsidRPr="00060876" w:rsidRDefault="00D87BBD" w:rsidP="00027133">
            <w:pPr>
              <w:rPr>
                <w:bCs/>
              </w:rPr>
            </w:pPr>
            <w:r w:rsidRPr="00060876">
              <w:rPr>
                <w:bCs/>
              </w:rPr>
              <w:t>National Call Center</w:t>
            </w:r>
          </w:p>
        </w:tc>
      </w:tr>
      <w:tr w:rsidR="00D87BBD" w:rsidRPr="00060876" w14:paraId="7A065414"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43AA2B50" w14:textId="77777777" w:rsidR="00D87BBD" w:rsidRPr="00060876" w:rsidRDefault="00D87BBD" w:rsidP="00027133">
            <w:pPr>
              <w:rPr>
                <w:bCs/>
              </w:rPr>
            </w:pPr>
            <w:r w:rsidRPr="00060876">
              <w:rPr>
                <w:bCs/>
              </w:rPr>
              <w:t>NPCC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24C73E0" w14:textId="77777777" w:rsidR="00D87BBD" w:rsidRPr="00060876" w:rsidRDefault="00D87BBD" w:rsidP="00027133">
            <w:pPr>
              <w:rPr>
                <w:bCs/>
              </w:rPr>
            </w:pPr>
            <w:r w:rsidRPr="00060876">
              <w:rPr>
                <w:bCs/>
              </w:rPr>
              <w:t>National Pension Call Center</w:t>
            </w:r>
          </w:p>
        </w:tc>
      </w:tr>
      <w:tr w:rsidR="00D87BBD" w:rsidRPr="00060876" w14:paraId="47E31416"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FD47F45" w14:textId="77777777" w:rsidR="00D87BBD" w:rsidRPr="00060876" w:rsidRDefault="00D87BBD" w:rsidP="00027133">
            <w:pPr>
              <w:rPr>
                <w:bCs/>
              </w:rPr>
            </w:pPr>
            <w:r w:rsidRPr="00060876">
              <w:rPr>
                <w:bCs/>
              </w:rPr>
              <w:t>RO</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6236B94" w14:textId="77777777" w:rsidR="00D87BBD" w:rsidRPr="00060876" w:rsidRDefault="00D87BBD" w:rsidP="00027133">
            <w:pPr>
              <w:rPr>
                <w:bCs/>
              </w:rPr>
            </w:pPr>
            <w:r w:rsidRPr="00060876">
              <w:rPr>
                <w:bCs/>
              </w:rPr>
              <w:t>Regional Office</w:t>
            </w:r>
          </w:p>
        </w:tc>
      </w:tr>
      <w:tr w:rsidR="00D87BBD" w:rsidRPr="00060876" w14:paraId="0604D3A4"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tcPr>
          <w:p w14:paraId="6D866BA1" w14:textId="77777777" w:rsidR="00D87BBD" w:rsidRPr="00060876" w:rsidRDefault="00D87BBD" w:rsidP="00027133">
            <w:pPr>
              <w:rPr>
                <w:bCs/>
              </w:rPr>
            </w:pPr>
            <w:r w:rsidRPr="00060876">
              <w:rPr>
                <w:bCs/>
              </w:rPr>
              <w:t>SOJ</w:t>
            </w:r>
          </w:p>
        </w:tc>
        <w:tc>
          <w:tcPr>
            <w:tcW w:w="5397" w:type="dxa"/>
            <w:tcBorders>
              <w:top w:val="single" w:sz="4" w:space="0" w:color="auto"/>
              <w:left w:val="single" w:sz="4" w:space="0" w:color="auto"/>
              <w:bottom w:val="single" w:sz="4" w:space="0" w:color="auto"/>
              <w:right w:val="single" w:sz="4" w:space="0" w:color="auto"/>
            </w:tcBorders>
            <w:shd w:val="clear" w:color="auto" w:fill="auto"/>
          </w:tcPr>
          <w:p w14:paraId="58DBDEF2" w14:textId="77777777" w:rsidR="00D87BBD" w:rsidRPr="00060876" w:rsidRDefault="00D87BBD" w:rsidP="00027133">
            <w:pPr>
              <w:rPr>
                <w:bCs/>
              </w:rPr>
            </w:pPr>
            <w:r w:rsidRPr="00060876">
              <w:rPr>
                <w:bCs/>
              </w:rPr>
              <w:t>Station of Jurisdiction</w:t>
            </w:r>
          </w:p>
        </w:tc>
      </w:tr>
      <w:tr w:rsidR="00D87BBD" w:rsidRPr="00060876" w14:paraId="4C79415C"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0237F95F" w14:textId="77777777" w:rsidR="00D87BBD" w:rsidRPr="00060876" w:rsidRDefault="00D87BBD" w:rsidP="00027133">
            <w:pPr>
              <w:rPr>
                <w:bCs/>
              </w:rPr>
            </w:pPr>
            <w:r w:rsidRPr="00060876">
              <w:rPr>
                <w:bCs/>
              </w:rPr>
              <w:t>VSC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38666D3B" w14:textId="77777777" w:rsidR="00D87BBD" w:rsidRPr="00060876" w:rsidRDefault="00D87BBD" w:rsidP="00027133">
            <w:pPr>
              <w:rPr>
                <w:bCs/>
              </w:rPr>
            </w:pPr>
            <w:r w:rsidRPr="00060876">
              <w:rPr>
                <w:bCs/>
              </w:rPr>
              <w:t>Veteran Service Center</w:t>
            </w:r>
          </w:p>
        </w:tc>
      </w:tr>
      <w:tr w:rsidR="00D87BBD" w:rsidRPr="00060876" w14:paraId="4C3C1345"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62CD377E" w14:textId="77777777" w:rsidR="00D87BBD" w:rsidRPr="00060876" w:rsidRDefault="00D87BBD" w:rsidP="00027133">
            <w:pPr>
              <w:rPr>
                <w:bCs/>
              </w:rPr>
            </w:pPr>
            <w:r w:rsidRPr="00060876">
              <w:rPr>
                <w:bCs/>
              </w:rPr>
              <w:t>PMC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5D6CB24" w14:textId="77777777" w:rsidR="00D87BBD" w:rsidRPr="00060876" w:rsidRDefault="00D87BBD" w:rsidP="00027133">
            <w:pPr>
              <w:rPr>
                <w:bCs/>
              </w:rPr>
            </w:pPr>
            <w:r w:rsidRPr="00060876">
              <w:rPr>
                <w:bCs/>
              </w:rPr>
              <w:t>Pension Management Center</w:t>
            </w:r>
          </w:p>
        </w:tc>
      </w:tr>
      <w:tr w:rsidR="00D87BBD" w:rsidRPr="00060876" w14:paraId="491E4C39" w14:textId="77777777" w:rsidTr="00150611">
        <w:trPr>
          <w:trHeight w:val="222"/>
        </w:trPr>
        <w:tc>
          <w:tcPr>
            <w:tcW w:w="6518"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37BC2D30" w14:textId="77777777" w:rsidR="00D87BBD" w:rsidRPr="005D3EA8" w:rsidRDefault="00D87BBD" w:rsidP="00027133">
            <w:pPr>
              <w:jc w:val="center"/>
              <w:rPr>
                <w:b/>
                <w:color w:val="FFFFFF" w:themeColor="background1"/>
              </w:rPr>
            </w:pPr>
            <w:r w:rsidRPr="005D3EA8">
              <w:rPr>
                <w:b/>
                <w:color w:val="FFFFFF" w:themeColor="background1"/>
              </w:rPr>
              <w:t>Process/Benefits</w:t>
            </w:r>
          </w:p>
        </w:tc>
      </w:tr>
      <w:tr w:rsidR="00D87BBD" w:rsidRPr="00060876" w14:paraId="59F117E6"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A5F12FB" w14:textId="77777777" w:rsidR="00D87BBD" w:rsidRPr="00060876" w:rsidRDefault="00D87BBD" w:rsidP="00027133">
            <w:pPr>
              <w:rPr>
                <w:bCs/>
              </w:rPr>
            </w:pPr>
            <w:r w:rsidRPr="00060876">
              <w:rPr>
                <w:bCs/>
              </w:rPr>
              <w:t>FDC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1C67ECB8" w14:textId="77777777" w:rsidR="00D87BBD" w:rsidRPr="00060876" w:rsidRDefault="00D87BBD" w:rsidP="00027133">
            <w:pPr>
              <w:rPr>
                <w:bCs/>
              </w:rPr>
            </w:pPr>
            <w:r w:rsidRPr="00060876">
              <w:rPr>
                <w:bCs/>
              </w:rPr>
              <w:t>Fully Develop Claim</w:t>
            </w:r>
          </w:p>
        </w:tc>
      </w:tr>
      <w:tr w:rsidR="00D87BBD" w:rsidRPr="00060876" w14:paraId="59229199"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12EB038" w14:textId="77777777" w:rsidR="00D87BBD" w:rsidRPr="00060876" w:rsidRDefault="00D87BBD" w:rsidP="00027133">
            <w:pPr>
              <w:rPr>
                <w:bCs/>
              </w:rPr>
            </w:pPr>
            <w:r w:rsidRPr="00060876">
              <w:rPr>
                <w:bCs/>
              </w:rPr>
              <w:t>ITF</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472B09C4" w14:textId="77777777" w:rsidR="00D87BBD" w:rsidRPr="00060876" w:rsidRDefault="00D87BBD" w:rsidP="00027133">
            <w:pPr>
              <w:rPr>
                <w:bCs/>
              </w:rPr>
            </w:pPr>
            <w:r w:rsidRPr="00060876">
              <w:rPr>
                <w:bCs/>
              </w:rPr>
              <w:t>Intent to File</w:t>
            </w:r>
          </w:p>
        </w:tc>
      </w:tr>
      <w:tr w:rsidR="00D87BBD" w:rsidRPr="00060876" w14:paraId="4A310EBD"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E387BEB" w14:textId="77777777" w:rsidR="00D87BBD" w:rsidRPr="00060876" w:rsidRDefault="00D87BBD" w:rsidP="00027133">
            <w:pPr>
              <w:rPr>
                <w:bCs/>
              </w:rPr>
            </w:pPr>
            <w:r w:rsidRPr="00060876">
              <w:rPr>
                <w:bCs/>
              </w:rPr>
              <w:t>NOD</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7F697F8" w14:textId="77777777" w:rsidR="00D87BBD" w:rsidRPr="00060876" w:rsidRDefault="00D87BBD" w:rsidP="00027133">
            <w:pPr>
              <w:rPr>
                <w:bCs/>
              </w:rPr>
            </w:pPr>
            <w:r w:rsidRPr="00060876">
              <w:rPr>
                <w:bCs/>
              </w:rPr>
              <w:t>Notice of Disagreement or Notice of Death</w:t>
            </w:r>
          </w:p>
        </w:tc>
      </w:tr>
      <w:tr w:rsidR="00D87BBD" w:rsidRPr="00060876" w14:paraId="10BF9987"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70F360F" w14:textId="77777777" w:rsidR="00D87BBD" w:rsidRPr="00060876" w:rsidRDefault="00D87BBD" w:rsidP="00027133">
            <w:pPr>
              <w:rPr>
                <w:bCs/>
              </w:rPr>
            </w:pPr>
            <w:r w:rsidRPr="00060876">
              <w:rPr>
                <w:bCs/>
              </w:rPr>
              <w:t>SMC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7D99CFA3" w14:textId="77777777" w:rsidR="00D87BBD" w:rsidRPr="00060876" w:rsidRDefault="00D87BBD" w:rsidP="00027133">
            <w:pPr>
              <w:rPr>
                <w:bCs/>
              </w:rPr>
            </w:pPr>
            <w:r w:rsidRPr="00060876">
              <w:rPr>
                <w:bCs/>
              </w:rPr>
              <w:t>Special Monthly Compensation</w:t>
            </w:r>
          </w:p>
        </w:tc>
      </w:tr>
      <w:tr w:rsidR="00D87BBD" w:rsidRPr="00060876" w14:paraId="5A498CED" w14:textId="77777777" w:rsidTr="00434E3F">
        <w:trPr>
          <w:trHeight w:val="237"/>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21718685" w14:textId="77777777" w:rsidR="00D87BBD" w:rsidRPr="00060876" w:rsidRDefault="00D87BBD" w:rsidP="00027133">
            <w:pPr>
              <w:rPr>
                <w:bCs/>
              </w:rPr>
            </w:pPr>
            <w:r w:rsidRPr="00060876">
              <w:rPr>
                <w:bCs/>
              </w:rPr>
              <w:t>DIC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1B4251D1" w14:textId="77777777" w:rsidR="00D87BBD" w:rsidRPr="00060876" w:rsidRDefault="00D87BBD" w:rsidP="00027133">
            <w:pPr>
              <w:rPr>
                <w:bCs/>
              </w:rPr>
            </w:pPr>
            <w:r w:rsidRPr="00060876">
              <w:rPr>
                <w:bCs/>
              </w:rPr>
              <w:t>Dependency &amp; Indemnity Compensation</w:t>
            </w:r>
          </w:p>
        </w:tc>
      </w:tr>
      <w:tr w:rsidR="00D87BBD" w:rsidRPr="00060876" w14:paraId="2968D765" w14:textId="77777777" w:rsidTr="00434E3F">
        <w:trPr>
          <w:trHeight w:val="222"/>
        </w:trPr>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2B03D4F" w14:textId="77777777" w:rsidR="00D87BBD" w:rsidRPr="00060876" w:rsidRDefault="00D87BBD" w:rsidP="00027133">
            <w:pPr>
              <w:rPr>
                <w:bCs/>
              </w:rPr>
            </w:pPr>
            <w:r w:rsidRPr="00060876">
              <w:rPr>
                <w:bCs/>
              </w:rPr>
              <w:t>NSC</w:t>
            </w:r>
          </w:p>
        </w:tc>
        <w:tc>
          <w:tcPr>
            <w:tcW w:w="5397" w:type="dxa"/>
            <w:tcBorders>
              <w:top w:val="single" w:sz="4" w:space="0" w:color="auto"/>
              <w:left w:val="single" w:sz="4" w:space="0" w:color="auto"/>
              <w:bottom w:val="single" w:sz="4" w:space="0" w:color="auto"/>
              <w:right w:val="single" w:sz="4" w:space="0" w:color="auto"/>
            </w:tcBorders>
            <w:shd w:val="clear" w:color="auto" w:fill="auto"/>
            <w:hideMark/>
          </w:tcPr>
          <w:p w14:paraId="4E2CD80A" w14:textId="77777777" w:rsidR="00D87BBD" w:rsidRPr="00060876" w:rsidRDefault="00D87BBD" w:rsidP="00027133">
            <w:pPr>
              <w:rPr>
                <w:bCs/>
              </w:rPr>
            </w:pPr>
            <w:r w:rsidRPr="00060876">
              <w:rPr>
                <w:bCs/>
              </w:rPr>
              <w:t>Non-Service Connected</w:t>
            </w:r>
          </w:p>
        </w:tc>
      </w:tr>
    </w:tbl>
    <w:p w14:paraId="361BF66A" w14:textId="2DB49B84" w:rsidR="00D87BBD" w:rsidRPr="00423F3A" w:rsidRDefault="006C6A1D" w:rsidP="006C6A1D">
      <w:pPr>
        <w:pStyle w:val="Heading2"/>
      </w:pPr>
      <w:r>
        <w:lastRenderedPageBreak/>
        <w:t>Resources</w:t>
      </w:r>
    </w:p>
    <w:p w14:paraId="69C9073D" w14:textId="162714C3" w:rsidR="00D87BBD" w:rsidRDefault="00D87BBD" w:rsidP="00D87BBD">
      <w:r>
        <w:t xml:space="preserve">To search VA acronyms, </w:t>
      </w:r>
      <w:bookmarkStart w:id="2" w:name="_Hlk43435347"/>
      <w:r>
        <w:t xml:space="preserve">access the </w:t>
      </w:r>
      <w:bookmarkStart w:id="3" w:name="_Hlk43440338"/>
      <w:r>
        <w:fldChar w:fldCharType="begin"/>
      </w:r>
      <w:r>
        <w:instrText xml:space="preserve"> HYPERLINK "https://vaww.va.gov/acronyms/" </w:instrText>
      </w:r>
      <w:r>
        <w:fldChar w:fldCharType="separate"/>
      </w:r>
      <w:r w:rsidRPr="006B2ED0">
        <w:rPr>
          <w:rStyle w:val="Hyperlink"/>
        </w:rPr>
        <w:t>VA Acronym Lookup</w:t>
      </w:r>
      <w:r>
        <w:fldChar w:fldCharType="end"/>
      </w:r>
      <w:bookmarkEnd w:id="2"/>
      <w:r>
        <w:t>.</w:t>
      </w:r>
    </w:p>
    <w:bookmarkEnd w:id="3"/>
    <w:p w14:paraId="3A975CE7" w14:textId="77777777" w:rsidR="00D87BBD" w:rsidRDefault="00D87BBD" w:rsidP="00D87BBD">
      <w:pPr>
        <w:pStyle w:val="Heading2"/>
      </w:pPr>
      <w:r>
        <w:t>Jargon</w:t>
      </w:r>
    </w:p>
    <w:p w14:paraId="6C08ED4F" w14:textId="077B4057" w:rsidR="00D87BBD" w:rsidRDefault="00D87BBD" w:rsidP="00D87BBD">
      <w:r>
        <w:t>Jargon refers to</w:t>
      </w:r>
      <w:r w:rsidRPr="0091367A">
        <w:t xml:space="preserve"> special words or expressions used by a particular </w:t>
      </w:r>
      <w:r>
        <w:t>p</w:t>
      </w:r>
      <w:r w:rsidRPr="0091367A">
        <w:t xml:space="preserve">rofession or group and </w:t>
      </w:r>
      <w:r w:rsidR="005A6010">
        <w:t>may be</w:t>
      </w:r>
      <w:r w:rsidRPr="0091367A">
        <w:t xml:space="preserve"> difficult for others to understand</w:t>
      </w:r>
      <w:r>
        <w:t>.</w:t>
      </w:r>
      <w:r w:rsidR="00434E3F">
        <w:t xml:space="preserve">  A</w:t>
      </w:r>
      <w:r>
        <w:t xml:space="preserve">s PCRs, avoid speaking in VA jargon during call interactions.  Instead of using VA jargon, state the full form of a word or phrase and limit the use of </w:t>
      </w:r>
      <w:r w:rsidRPr="00E135E0">
        <w:t>abbreviatio</w:t>
      </w:r>
      <w:r>
        <w:t>ns or acronyms.</w:t>
      </w:r>
    </w:p>
    <w:p w14:paraId="29CFA873" w14:textId="28C1EC2F" w:rsidR="006C6A1D" w:rsidRDefault="006C6A1D" w:rsidP="006C6A1D">
      <w:pPr>
        <w:pStyle w:val="Heading2"/>
      </w:pPr>
      <w:r>
        <w:t>Resources</w:t>
      </w:r>
    </w:p>
    <w:p w14:paraId="276E5291" w14:textId="46AF2077" w:rsidR="00D87BBD" w:rsidRDefault="00D87BBD" w:rsidP="00D87BBD">
      <w:r>
        <w:t xml:space="preserve">To help avoid VA jargon, refer to the KM article </w:t>
      </w:r>
      <w:hyperlink r:id="rId24" w:history="1">
        <w:r w:rsidRPr="0091367A">
          <w:rPr>
            <w:rStyle w:val="Hyperlink"/>
          </w:rPr>
          <w:t>Jargon Job Aid</w:t>
        </w:r>
      </w:hyperlink>
      <w:r>
        <w:t>.</w:t>
      </w:r>
    </w:p>
    <w:p w14:paraId="032D555D" w14:textId="77777777" w:rsidR="00624D26" w:rsidRDefault="00624D26" w:rsidP="00D87BBD">
      <w:pPr>
        <w:pStyle w:val="Heading1"/>
      </w:pPr>
    </w:p>
    <w:p w14:paraId="1D843146" w14:textId="34DC5172" w:rsidR="00D87BBD" w:rsidRDefault="00D87BBD" w:rsidP="00D87BBD">
      <w:pPr>
        <w:pStyle w:val="Heading1"/>
      </w:pPr>
      <w:r>
        <w:t>VA Codes</w:t>
      </w:r>
    </w:p>
    <w:p w14:paraId="52709168" w14:textId="441232DE" w:rsidR="00434E3F" w:rsidRPr="00624D26" w:rsidRDefault="00D87BBD" w:rsidP="00624D26">
      <w:r>
        <w:t>VA codes are used to represent, track, identify, and justify types of claims</w:t>
      </w:r>
      <w:r w:rsidR="003A6DE4">
        <w:t>.</w:t>
      </w:r>
    </w:p>
    <w:p w14:paraId="2116E912" w14:textId="77777777" w:rsidR="00D87BBD" w:rsidRDefault="00D87BBD" w:rsidP="00D87BBD">
      <w:pPr>
        <w:pStyle w:val="Heading2"/>
      </w:pPr>
      <w:proofErr w:type="gramStart"/>
      <w:r>
        <w:t>End Product</w:t>
      </w:r>
      <w:proofErr w:type="gramEnd"/>
      <w:r>
        <w:t xml:space="preserve"> Code (EPC)</w:t>
      </w:r>
    </w:p>
    <w:p w14:paraId="06F80F70" w14:textId="64844E9A" w:rsidR="00D87BBD" w:rsidRDefault="00D87BBD" w:rsidP="00D87BBD">
      <w:r w:rsidRPr="002B366F">
        <w:t xml:space="preserve">When a claim is received at a VA Regional Office (RO), </w:t>
      </w:r>
      <w:proofErr w:type="gramStart"/>
      <w:r w:rsidRPr="002B366F">
        <w:t>an End Product</w:t>
      </w:r>
      <w:proofErr w:type="gramEnd"/>
      <w:r w:rsidRPr="002B366F">
        <w:t xml:space="preserve"> Code (EPC) </w:t>
      </w:r>
      <w:r>
        <w:t xml:space="preserve">(also referred to as EP) </w:t>
      </w:r>
      <w:r w:rsidRPr="002B366F">
        <w:t>is generated as part of claims establishment.  This process is also referred to as (CEST)</w:t>
      </w:r>
      <w:proofErr w:type="spellStart"/>
      <w:r w:rsidRPr="002B366F">
        <w:t>ing</w:t>
      </w:r>
      <w:proofErr w:type="spellEnd"/>
      <w:r w:rsidRPr="002B366F">
        <w:t>.</w:t>
      </w:r>
      <w:r>
        <w:t xml:space="preserve">  </w:t>
      </w:r>
      <w:r w:rsidRPr="009259E9">
        <w:t>EPs categorize claims</w:t>
      </w:r>
      <w:r>
        <w:t xml:space="preserve">, </w:t>
      </w:r>
      <w:r w:rsidRPr="009259E9">
        <w:t>track actions to assist in workload management</w:t>
      </w:r>
      <w:r>
        <w:t xml:space="preserve"> </w:t>
      </w:r>
      <w:r w:rsidRPr="009259E9">
        <w:t>and prioritize claims processing.</w:t>
      </w:r>
      <w:r>
        <w:t xml:space="preserve">  The EP is a</w:t>
      </w:r>
      <w:r w:rsidRPr="002B366F">
        <w:t xml:space="preserve"> three-digit number that represents a type of pending claim.</w:t>
      </w:r>
    </w:p>
    <w:p w14:paraId="7575027E" w14:textId="77777777" w:rsidR="00D87BBD" w:rsidRDefault="00D87BBD" w:rsidP="00D87BBD"/>
    <w:p w14:paraId="48830EA4" w14:textId="6017467D" w:rsidR="00D87BBD" w:rsidRDefault="00D87BBD" w:rsidP="00D87BBD">
      <w:r>
        <w:t>Some common EPCs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6767"/>
      </w:tblGrid>
      <w:tr w:rsidR="00D87BBD" w:rsidRPr="007F6375" w14:paraId="295E8331" w14:textId="77777777" w:rsidTr="003215AE">
        <w:trPr>
          <w:trHeight w:val="252"/>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66D58BBB" w14:textId="77777777" w:rsidR="00D87BBD" w:rsidRPr="007F6375" w:rsidRDefault="00D87BBD" w:rsidP="00027133">
            <w:pPr>
              <w:jc w:val="center"/>
              <w:outlineLvl w:val="4"/>
              <w:rPr>
                <w:rFonts w:eastAsia="Times New Roman"/>
                <w:b/>
                <w:color w:val="000000"/>
              </w:rPr>
            </w:pPr>
            <w:r w:rsidRPr="009259E9">
              <w:rPr>
                <w:rFonts w:eastAsia="Times New Roman"/>
                <w:b/>
                <w:color w:val="FFFFFF" w:themeColor="background1"/>
              </w:rPr>
              <w:t>Original Claims</w:t>
            </w:r>
          </w:p>
        </w:tc>
      </w:tr>
      <w:tr w:rsidR="00D87BBD" w:rsidRPr="007F6375" w14:paraId="07220804" w14:textId="77777777" w:rsidTr="003215AE">
        <w:trPr>
          <w:trHeight w:val="268"/>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29DBA4C0" w14:textId="77777777" w:rsidR="00D87BBD" w:rsidRPr="007F6375" w:rsidRDefault="00D87BBD" w:rsidP="00027133">
            <w:pPr>
              <w:outlineLvl w:val="4"/>
              <w:rPr>
                <w:rFonts w:eastAsia="Times New Roman"/>
                <w:bCs/>
                <w:color w:val="000000"/>
              </w:rPr>
            </w:pPr>
            <w:r w:rsidRPr="007F6375">
              <w:rPr>
                <w:rFonts w:eastAsia="Times New Roman"/>
                <w:bCs/>
                <w:color w:val="000000"/>
              </w:rPr>
              <w:t>110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6A4C2B32" w14:textId="2D0B297F" w:rsidR="00D87BBD" w:rsidRPr="007F6375" w:rsidRDefault="00D87BBD" w:rsidP="00027133">
            <w:pPr>
              <w:outlineLvl w:val="4"/>
              <w:rPr>
                <w:rFonts w:eastAsia="Times New Roman"/>
                <w:bCs/>
                <w:color w:val="000000"/>
              </w:rPr>
            </w:pPr>
            <w:r w:rsidRPr="007F6375">
              <w:rPr>
                <w:rFonts w:eastAsia="Times New Roman"/>
                <w:bCs/>
                <w:color w:val="000000"/>
              </w:rPr>
              <w:t>claim seven</w:t>
            </w:r>
            <w:r w:rsidR="00F47E34">
              <w:rPr>
                <w:rFonts w:eastAsia="Times New Roman"/>
                <w:bCs/>
                <w:color w:val="000000"/>
              </w:rPr>
              <w:t xml:space="preserve"> </w:t>
            </w:r>
            <w:r w:rsidRPr="007F6375">
              <w:rPr>
                <w:rFonts w:eastAsia="Times New Roman"/>
                <w:bCs/>
                <w:color w:val="000000"/>
              </w:rPr>
              <w:t>issue or less</w:t>
            </w:r>
          </w:p>
        </w:tc>
      </w:tr>
      <w:tr w:rsidR="00D87BBD" w:rsidRPr="007F6375" w14:paraId="114DF4A7" w14:textId="77777777" w:rsidTr="003215AE">
        <w:trPr>
          <w:trHeight w:val="252"/>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3F9A35AE" w14:textId="77777777" w:rsidR="00D87BBD" w:rsidRPr="007F6375" w:rsidRDefault="00D87BBD" w:rsidP="00027133">
            <w:pPr>
              <w:outlineLvl w:val="4"/>
              <w:rPr>
                <w:rFonts w:eastAsia="Times New Roman"/>
                <w:bCs/>
                <w:color w:val="000000"/>
              </w:rPr>
            </w:pPr>
            <w:r w:rsidRPr="007F6375">
              <w:rPr>
                <w:rFonts w:eastAsia="Times New Roman"/>
                <w:bCs/>
                <w:color w:val="000000"/>
              </w:rPr>
              <w:t>010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1A0A1ED8" w14:textId="77777777" w:rsidR="00D87BBD" w:rsidRPr="007F6375" w:rsidRDefault="00D87BBD" w:rsidP="00027133">
            <w:pPr>
              <w:outlineLvl w:val="4"/>
              <w:rPr>
                <w:rFonts w:eastAsia="Times New Roman"/>
                <w:bCs/>
                <w:color w:val="000000"/>
              </w:rPr>
            </w:pPr>
            <w:r w:rsidRPr="007F6375">
              <w:rPr>
                <w:rFonts w:eastAsia="Times New Roman"/>
                <w:bCs/>
                <w:color w:val="000000"/>
              </w:rPr>
              <w:t>claim eight issues or more</w:t>
            </w:r>
          </w:p>
        </w:tc>
      </w:tr>
      <w:tr w:rsidR="00D87BBD" w:rsidRPr="007F6375" w14:paraId="3F8DB0B1" w14:textId="77777777" w:rsidTr="003215AE">
        <w:trPr>
          <w:trHeight w:val="268"/>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76AF5646" w14:textId="77777777" w:rsidR="00D87BBD" w:rsidRPr="007F6375" w:rsidRDefault="00D87BBD" w:rsidP="00027133">
            <w:pPr>
              <w:jc w:val="center"/>
              <w:outlineLvl w:val="4"/>
              <w:rPr>
                <w:rFonts w:eastAsia="Times New Roman"/>
                <w:b/>
                <w:color w:val="000000"/>
              </w:rPr>
            </w:pPr>
            <w:r w:rsidRPr="009259E9">
              <w:rPr>
                <w:rFonts w:eastAsia="Times New Roman"/>
                <w:b/>
                <w:color w:val="FFFFFF" w:themeColor="background1"/>
              </w:rPr>
              <w:t>Subsequent Claims</w:t>
            </w:r>
          </w:p>
        </w:tc>
      </w:tr>
      <w:tr w:rsidR="00D87BBD" w:rsidRPr="007F6375" w14:paraId="3A5A2849" w14:textId="77777777" w:rsidTr="003215AE">
        <w:trPr>
          <w:trHeight w:val="522"/>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39C05A7B" w14:textId="77777777" w:rsidR="00D87BBD" w:rsidRPr="007F6375" w:rsidRDefault="00D87BBD" w:rsidP="00027133">
            <w:pPr>
              <w:outlineLvl w:val="4"/>
              <w:rPr>
                <w:rFonts w:eastAsia="Times New Roman"/>
                <w:bCs/>
                <w:color w:val="000000"/>
              </w:rPr>
            </w:pPr>
            <w:r w:rsidRPr="007F6375">
              <w:rPr>
                <w:rFonts w:eastAsia="Times New Roman"/>
                <w:bCs/>
                <w:color w:val="000000"/>
              </w:rPr>
              <w:t>020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235BF4E8" w14:textId="77777777" w:rsidR="00D87BBD" w:rsidRPr="007F6375" w:rsidRDefault="00D87BBD" w:rsidP="00027133">
            <w:pPr>
              <w:outlineLvl w:val="4"/>
              <w:rPr>
                <w:rFonts w:eastAsia="Times New Roman"/>
                <w:bCs/>
                <w:color w:val="000000"/>
              </w:rPr>
            </w:pPr>
            <w:r w:rsidRPr="007F6375">
              <w:rPr>
                <w:rFonts w:eastAsia="Times New Roman"/>
                <w:bCs/>
                <w:color w:val="000000"/>
              </w:rPr>
              <w:t xml:space="preserve">to request an increase in a rated disability, or </w:t>
            </w:r>
          </w:p>
          <w:p w14:paraId="19CF220E" w14:textId="77777777" w:rsidR="00D87BBD" w:rsidRPr="007F6375" w:rsidRDefault="00D87BBD" w:rsidP="00027133">
            <w:pPr>
              <w:outlineLvl w:val="4"/>
              <w:rPr>
                <w:rFonts w:eastAsia="Times New Roman"/>
                <w:bCs/>
                <w:color w:val="000000"/>
              </w:rPr>
            </w:pPr>
            <w:r w:rsidRPr="007F6375">
              <w:rPr>
                <w:rFonts w:eastAsia="Times New Roman"/>
                <w:bCs/>
                <w:color w:val="000000"/>
              </w:rPr>
              <w:t xml:space="preserve">to add a new disability for compensation </w:t>
            </w:r>
          </w:p>
        </w:tc>
      </w:tr>
      <w:tr w:rsidR="00D87BBD" w:rsidRPr="007F6375" w14:paraId="3C9BB114" w14:textId="77777777" w:rsidTr="003215AE">
        <w:trPr>
          <w:trHeight w:val="268"/>
        </w:trPr>
        <w:tc>
          <w:tcPr>
            <w:tcW w:w="698" w:type="dxa"/>
            <w:tcBorders>
              <w:top w:val="single" w:sz="4" w:space="0" w:color="auto"/>
              <w:left w:val="single" w:sz="4" w:space="0" w:color="auto"/>
              <w:bottom w:val="single" w:sz="4" w:space="0" w:color="auto"/>
              <w:right w:val="single" w:sz="4" w:space="0" w:color="auto"/>
            </w:tcBorders>
            <w:shd w:val="clear" w:color="auto" w:fill="auto"/>
          </w:tcPr>
          <w:p w14:paraId="2FC85103" w14:textId="77777777" w:rsidR="00D87BBD" w:rsidRPr="007F6375" w:rsidRDefault="00D87BBD" w:rsidP="00027133">
            <w:pPr>
              <w:outlineLvl w:val="4"/>
              <w:rPr>
                <w:rFonts w:eastAsia="Times New Roman"/>
                <w:bCs/>
                <w:color w:val="000000"/>
              </w:rPr>
            </w:pPr>
            <w:r w:rsidRPr="007F6375">
              <w:rPr>
                <w:rFonts w:eastAsia="Times New Roman"/>
                <w:bCs/>
                <w:color w:val="000000"/>
              </w:rPr>
              <w:t>030</w:t>
            </w:r>
          </w:p>
        </w:tc>
        <w:tc>
          <w:tcPr>
            <w:tcW w:w="6767" w:type="dxa"/>
            <w:tcBorders>
              <w:top w:val="single" w:sz="4" w:space="0" w:color="auto"/>
              <w:left w:val="single" w:sz="4" w:space="0" w:color="auto"/>
              <w:bottom w:val="single" w:sz="4" w:space="0" w:color="auto"/>
              <w:right w:val="single" w:sz="4" w:space="0" w:color="auto"/>
            </w:tcBorders>
            <w:shd w:val="clear" w:color="auto" w:fill="auto"/>
          </w:tcPr>
          <w:p w14:paraId="32D8A76C" w14:textId="77777777" w:rsidR="00D87BBD" w:rsidRPr="007F6375" w:rsidRDefault="00D87BBD" w:rsidP="00027133">
            <w:pPr>
              <w:outlineLvl w:val="4"/>
              <w:rPr>
                <w:rFonts w:eastAsia="Times New Roman"/>
                <w:bCs/>
                <w:color w:val="000000"/>
              </w:rPr>
            </w:pPr>
            <w:r w:rsidRPr="007F6375">
              <w:rPr>
                <w:rFonts w:eastAsia="Times New Roman"/>
                <w:bCs/>
                <w:color w:val="000000"/>
              </w:rPr>
              <w:t>Higher-Level Review Claims</w:t>
            </w:r>
          </w:p>
        </w:tc>
      </w:tr>
      <w:tr w:rsidR="00D87BBD" w:rsidRPr="007F6375" w14:paraId="75A30FDC" w14:textId="77777777" w:rsidTr="003215AE">
        <w:trPr>
          <w:trHeight w:val="252"/>
        </w:trPr>
        <w:tc>
          <w:tcPr>
            <w:tcW w:w="698" w:type="dxa"/>
            <w:tcBorders>
              <w:top w:val="single" w:sz="4" w:space="0" w:color="auto"/>
              <w:left w:val="single" w:sz="4" w:space="0" w:color="auto"/>
              <w:bottom w:val="single" w:sz="4" w:space="0" w:color="auto"/>
              <w:right w:val="single" w:sz="4" w:space="0" w:color="auto"/>
            </w:tcBorders>
            <w:shd w:val="clear" w:color="auto" w:fill="auto"/>
          </w:tcPr>
          <w:p w14:paraId="3BE513BF" w14:textId="77777777" w:rsidR="00D87BBD" w:rsidRPr="007F6375" w:rsidRDefault="00D87BBD" w:rsidP="00027133">
            <w:pPr>
              <w:outlineLvl w:val="4"/>
              <w:rPr>
                <w:rFonts w:eastAsia="Times New Roman"/>
                <w:bCs/>
                <w:color w:val="000000"/>
              </w:rPr>
            </w:pPr>
            <w:r w:rsidRPr="007F6375">
              <w:rPr>
                <w:rFonts w:eastAsia="Times New Roman"/>
                <w:bCs/>
                <w:color w:val="000000"/>
              </w:rPr>
              <w:t>040</w:t>
            </w:r>
          </w:p>
        </w:tc>
        <w:tc>
          <w:tcPr>
            <w:tcW w:w="6767" w:type="dxa"/>
            <w:tcBorders>
              <w:top w:val="single" w:sz="4" w:space="0" w:color="auto"/>
              <w:left w:val="single" w:sz="4" w:space="0" w:color="auto"/>
              <w:bottom w:val="single" w:sz="4" w:space="0" w:color="auto"/>
              <w:right w:val="single" w:sz="4" w:space="0" w:color="auto"/>
            </w:tcBorders>
            <w:shd w:val="clear" w:color="auto" w:fill="auto"/>
          </w:tcPr>
          <w:p w14:paraId="5E336B2A" w14:textId="77777777" w:rsidR="00D87BBD" w:rsidRPr="007F6375" w:rsidRDefault="00D87BBD" w:rsidP="00027133">
            <w:pPr>
              <w:outlineLvl w:val="4"/>
              <w:rPr>
                <w:rFonts w:eastAsia="Times New Roman"/>
                <w:bCs/>
                <w:color w:val="000000"/>
              </w:rPr>
            </w:pPr>
            <w:r w:rsidRPr="007F6375">
              <w:rPr>
                <w:rFonts w:eastAsia="Times New Roman"/>
                <w:bCs/>
                <w:color w:val="000000"/>
              </w:rPr>
              <w:t>Supplemental Claims</w:t>
            </w:r>
          </w:p>
        </w:tc>
      </w:tr>
      <w:tr w:rsidR="00D87BBD" w:rsidRPr="007F6375" w14:paraId="39AF2A6A" w14:textId="77777777" w:rsidTr="003215AE">
        <w:trPr>
          <w:trHeight w:val="268"/>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0BA45074" w14:textId="77777777" w:rsidR="00D87BBD" w:rsidRPr="009259E9" w:rsidRDefault="00D87BBD" w:rsidP="00027133">
            <w:pPr>
              <w:jc w:val="center"/>
              <w:outlineLvl w:val="4"/>
              <w:rPr>
                <w:rFonts w:eastAsia="Times New Roman"/>
                <w:b/>
                <w:color w:val="FFFFFF" w:themeColor="background1"/>
              </w:rPr>
            </w:pPr>
            <w:r w:rsidRPr="009259E9">
              <w:rPr>
                <w:rFonts w:eastAsia="Times New Roman"/>
                <w:b/>
                <w:color w:val="FFFFFF" w:themeColor="background1"/>
              </w:rPr>
              <w:t>Dependency</w:t>
            </w:r>
          </w:p>
        </w:tc>
      </w:tr>
      <w:tr w:rsidR="00D87BBD" w:rsidRPr="007F6375" w14:paraId="084A74AB" w14:textId="77777777" w:rsidTr="003215AE">
        <w:trPr>
          <w:trHeight w:val="252"/>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0FFAE7CC" w14:textId="77777777" w:rsidR="00D87BBD" w:rsidRPr="007F6375" w:rsidRDefault="00D87BBD" w:rsidP="00027133">
            <w:pPr>
              <w:outlineLvl w:val="4"/>
              <w:rPr>
                <w:rFonts w:eastAsia="Times New Roman"/>
                <w:bCs/>
                <w:color w:val="000000"/>
              </w:rPr>
            </w:pPr>
            <w:r w:rsidRPr="007F6375">
              <w:rPr>
                <w:rFonts w:eastAsia="Times New Roman"/>
                <w:bCs/>
                <w:color w:val="000000"/>
              </w:rPr>
              <w:t>130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279B34EF" w14:textId="77777777" w:rsidR="00D87BBD" w:rsidRPr="007F6375" w:rsidRDefault="00D87BBD" w:rsidP="00027133">
            <w:pPr>
              <w:outlineLvl w:val="4"/>
              <w:rPr>
                <w:rFonts w:eastAsia="Times New Roman"/>
                <w:bCs/>
                <w:color w:val="000000"/>
              </w:rPr>
            </w:pPr>
            <w:r w:rsidRPr="007F6375">
              <w:rPr>
                <w:rFonts w:eastAsia="Times New Roman"/>
                <w:bCs/>
                <w:color w:val="000000"/>
              </w:rPr>
              <w:t xml:space="preserve">dependency issue </w:t>
            </w:r>
          </w:p>
        </w:tc>
      </w:tr>
      <w:tr w:rsidR="00D87BBD" w:rsidRPr="007F6375" w14:paraId="2D168A4B" w14:textId="77777777" w:rsidTr="003215AE">
        <w:trPr>
          <w:trHeight w:val="268"/>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2B6A6E4F" w14:textId="77777777" w:rsidR="00D87BBD" w:rsidRPr="009259E9" w:rsidRDefault="00D87BBD" w:rsidP="00027133">
            <w:pPr>
              <w:jc w:val="center"/>
              <w:outlineLvl w:val="4"/>
              <w:rPr>
                <w:rFonts w:eastAsia="Times New Roman"/>
                <w:b/>
                <w:color w:val="FFFFFF" w:themeColor="background1"/>
              </w:rPr>
            </w:pPr>
            <w:r w:rsidRPr="009259E9">
              <w:rPr>
                <w:rFonts w:eastAsia="Times New Roman"/>
                <w:b/>
                <w:color w:val="FFFFFF" w:themeColor="background1"/>
              </w:rPr>
              <w:t>Appeals</w:t>
            </w:r>
          </w:p>
        </w:tc>
      </w:tr>
      <w:tr w:rsidR="00D87BBD" w:rsidRPr="007F6375" w14:paraId="4A162FDA" w14:textId="77777777" w:rsidTr="003215AE">
        <w:trPr>
          <w:trHeight w:val="252"/>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54C41E8F" w14:textId="77777777" w:rsidR="00D87BBD" w:rsidRPr="007F6375" w:rsidRDefault="00D87BBD" w:rsidP="00027133">
            <w:pPr>
              <w:outlineLvl w:val="4"/>
              <w:rPr>
                <w:rFonts w:eastAsia="Times New Roman"/>
                <w:bCs/>
                <w:color w:val="000000"/>
              </w:rPr>
            </w:pPr>
            <w:r w:rsidRPr="007F6375">
              <w:rPr>
                <w:rFonts w:eastAsia="Times New Roman"/>
                <w:bCs/>
                <w:color w:val="000000"/>
              </w:rPr>
              <w:t>170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02D54073" w14:textId="77777777" w:rsidR="00D87BBD" w:rsidRPr="007F6375" w:rsidRDefault="00D87BBD" w:rsidP="00027133">
            <w:pPr>
              <w:outlineLvl w:val="4"/>
              <w:rPr>
                <w:rFonts w:eastAsia="Times New Roman"/>
                <w:bCs/>
                <w:color w:val="000000"/>
              </w:rPr>
            </w:pPr>
            <w:r w:rsidRPr="007F6375">
              <w:rPr>
                <w:rFonts w:eastAsia="Times New Roman"/>
                <w:bCs/>
                <w:color w:val="000000"/>
              </w:rPr>
              <w:t xml:space="preserve">appeal control </w:t>
            </w:r>
          </w:p>
        </w:tc>
      </w:tr>
      <w:tr w:rsidR="00D87BBD" w:rsidRPr="007F6375" w14:paraId="5AD50A09" w14:textId="77777777" w:rsidTr="003215AE">
        <w:trPr>
          <w:trHeight w:val="268"/>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5036A141" w14:textId="77777777" w:rsidR="00D87BBD" w:rsidRPr="007F6375" w:rsidRDefault="00D87BBD" w:rsidP="00027133">
            <w:pPr>
              <w:jc w:val="center"/>
              <w:outlineLvl w:val="4"/>
              <w:rPr>
                <w:rFonts w:eastAsia="Times New Roman"/>
                <w:b/>
                <w:color w:val="000000"/>
              </w:rPr>
            </w:pPr>
            <w:r w:rsidRPr="009259E9">
              <w:rPr>
                <w:rFonts w:eastAsia="Times New Roman"/>
                <w:b/>
                <w:color w:val="FFFFFF" w:themeColor="background1"/>
              </w:rPr>
              <w:t>Pension</w:t>
            </w:r>
          </w:p>
        </w:tc>
      </w:tr>
      <w:tr w:rsidR="00D87BBD" w:rsidRPr="007F6375" w14:paraId="157DB5AF" w14:textId="77777777" w:rsidTr="003215AE">
        <w:trPr>
          <w:trHeight w:val="252"/>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39EEE9CA" w14:textId="77777777" w:rsidR="00D87BBD" w:rsidRPr="007F6375" w:rsidRDefault="00D87BBD" w:rsidP="00027133">
            <w:pPr>
              <w:outlineLvl w:val="4"/>
              <w:rPr>
                <w:rFonts w:eastAsia="Times New Roman"/>
                <w:bCs/>
                <w:color w:val="000000"/>
              </w:rPr>
            </w:pPr>
            <w:r w:rsidRPr="007F6375">
              <w:rPr>
                <w:rFonts w:eastAsia="Times New Roman"/>
                <w:bCs/>
                <w:color w:val="000000"/>
              </w:rPr>
              <w:t>120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1D8BC127" w14:textId="77777777" w:rsidR="00D87BBD" w:rsidRPr="007F6375" w:rsidRDefault="00D87BBD" w:rsidP="00027133">
            <w:pPr>
              <w:outlineLvl w:val="4"/>
              <w:rPr>
                <w:rFonts w:eastAsia="Times New Roman"/>
                <w:bCs/>
                <w:color w:val="000000"/>
              </w:rPr>
            </w:pPr>
            <w:r w:rsidRPr="007F6375">
              <w:rPr>
                <w:rFonts w:eastAsia="Times New Roman"/>
                <w:bCs/>
                <w:color w:val="000000"/>
              </w:rPr>
              <w:t>reopen pension</w:t>
            </w:r>
          </w:p>
        </w:tc>
      </w:tr>
      <w:tr w:rsidR="00D87BBD" w:rsidRPr="007F6375" w14:paraId="673FF21A" w14:textId="77777777" w:rsidTr="003215AE">
        <w:trPr>
          <w:trHeight w:val="268"/>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12AFBD1D" w14:textId="77777777" w:rsidR="00D87BBD" w:rsidRPr="007F6375" w:rsidRDefault="00D87BBD" w:rsidP="00027133">
            <w:pPr>
              <w:outlineLvl w:val="4"/>
              <w:rPr>
                <w:rFonts w:eastAsia="Times New Roman"/>
                <w:bCs/>
                <w:color w:val="000000"/>
              </w:rPr>
            </w:pPr>
            <w:r w:rsidRPr="007F6375">
              <w:rPr>
                <w:rFonts w:eastAsia="Times New Roman"/>
                <w:bCs/>
                <w:color w:val="000000"/>
              </w:rPr>
              <w:t>180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7AF6C066" w14:textId="77777777" w:rsidR="00D87BBD" w:rsidRPr="007F6375" w:rsidRDefault="00D87BBD" w:rsidP="00027133">
            <w:pPr>
              <w:outlineLvl w:val="4"/>
              <w:rPr>
                <w:rFonts w:eastAsia="Times New Roman"/>
                <w:bCs/>
                <w:color w:val="000000"/>
              </w:rPr>
            </w:pPr>
            <w:r w:rsidRPr="007F6375">
              <w:rPr>
                <w:rFonts w:eastAsia="Times New Roman"/>
                <w:bCs/>
                <w:color w:val="000000"/>
              </w:rPr>
              <w:t>Initial pension (compensation not an issue)</w:t>
            </w:r>
          </w:p>
        </w:tc>
      </w:tr>
      <w:tr w:rsidR="00D87BBD" w:rsidRPr="007F6375" w14:paraId="45377B38" w14:textId="77777777" w:rsidTr="003215AE">
        <w:trPr>
          <w:trHeight w:val="252"/>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1B37C2C3" w14:textId="77777777" w:rsidR="00D87BBD" w:rsidRPr="007F6375" w:rsidRDefault="00D87BBD" w:rsidP="00027133">
            <w:pPr>
              <w:jc w:val="center"/>
              <w:outlineLvl w:val="4"/>
              <w:rPr>
                <w:rFonts w:eastAsia="Times New Roman"/>
                <w:b/>
                <w:color w:val="000000"/>
              </w:rPr>
            </w:pPr>
            <w:r w:rsidRPr="009259E9">
              <w:rPr>
                <w:rFonts w:eastAsia="Times New Roman"/>
                <w:b/>
                <w:color w:val="FFFFFF" w:themeColor="background1"/>
              </w:rPr>
              <w:t>Death</w:t>
            </w:r>
          </w:p>
        </w:tc>
      </w:tr>
      <w:tr w:rsidR="00D87BBD" w:rsidRPr="007F6375" w14:paraId="311FEBC1" w14:textId="77777777" w:rsidTr="003215AE">
        <w:trPr>
          <w:trHeight w:val="268"/>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7C7EFF03" w14:textId="77777777" w:rsidR="00D87BBD" w:rsidRPr="007F6375" w:rsidRDefault="00D87BBD" w:rsidP="00027133">
            <w:pPr>
              <w:outlineLvl w:val="4"/>
              <w:rPr>
                <w:rFonts w:eastAsia="Times New Roman"/>
                <w:bCs/>
                <w:color w:val="000000"/>
              </w:rPr>
            </w:pPr>
            <w:r w:rsidRPr="007F6375">
              <w:rPr>
                <w:rFonts w:eastAsia="Times New Roman"/>
                <w:bCs/>
                <w:color w:val="000000"/>
              </w:rPr>
              <w:t>140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2F0A16F8" w14:textId="77777777" w:rsidR="00D87BBD" w:rsidRPr="007F6375" w:rsidRDefault="00D87BBD" w:rsidP="00027133">
            <w:pPr>
              <w:outlineLvl w:val="4"/>
              <w:rPr>
                <w:rFonts w:eastAsia="Times New Roman"/>
                <w:bCs/>
                <w:color w:val="000000"/>
              </w:rPr>
            </w:pPr>
            <w:r w:rsidRPr="007F6375">
              <w:rPr>
                <w:rFonts w:eastAsia="Times New Roman"/>
                <w:bCs/>
                <w:color w:val="000000"/>
              </w:rPr>
              <w:t>initial death where service connection is an issue</w:t>
            </w:r>
          </w:p>
        </w:tc>
      </w:tr>
      <w:tr w:rsidR="00D87BBD" w:rsidRPr="007F6375" w14:paraId="244A14E4" w14:textId="77777777" w:rsidTr="003215AE">
        <w:trPr>
          <w:trHeight w:val="252"/>
        </w:trPr>
        <w:tc>
          <w:tcPr>
            <w:tcW w:w="7465" w:type="dxa"/>
            <w:gridSpan w:val="2"/>
            <w:tcBorders>
              <w:top w:val="single" w:sz="4" w:space="0" w:color="auto"/>
              <w:left w:val="single" w:sz="4" w:space="0" w:color="auto"/>
              <w:bottom w:val="single" w:sz="4" w:space="0" w:color="auto"/>
              <w:right w:val="single" w:sz="4" w:space="0" w:color="auto"/>
            </w:tcBorders>
            <w:shd w:val="clear" w:color="auto" w:fill="1F497D" w:themeFill="text2"/>
            <w:hideMark/>
          </w:tcPr>
          <w:p w14:paraId="30A425C7" w14:textId="77777777" w:rsidR="00D87BBD" w:rsidRPr="007F6375" w:rsidRDefault="00D87BBD" w:rsidP="00027133">
            <w:pPr>
              <w:jc w:val="center"/>
              <w:outlineLvl w:val="4"/>
              <w:rPr>
                <w:rFonts w:eastAsia="Times New Roman"/>
                <w:b/>
                <w:color w:val="000000"/>
              </w:rPr>
            </w:pPr>
            <w:r w:rsidRPr="009259E9">
              <w:rPr>
                <w:rFonts w:eastAsia="Times New Roman"/>
                <w:b/>
                <w:color w:val="FFFFFF" w:themeColor="background1"/>
              </w:rPr>
              <w:t>Burial</w:t>
            </w:r>
          </w:p>
        </w:tc>
      </w:tr>
      <w:tr w:rsidR="00D87BBD" w:rsidRPr="007F6375" w14:paraId="229DE6F6" w14:textId="77777777" w:rsidTr="003215AE">
        <w:trPr>
          <w:trHeight w:val="252"/>
        </w:trPr>
        <w:tc>
          <w:tcPr>
            <w:tcW w:w="698" w:type="dxa"/>
            <w:tcBorders>
              <w:top w:val="single" w:sz="4" w:space="0" w:color="auto"/>
              <w:left w:val="single" w:sz="4" w:space="0" w:color="auto"/>
              <w:bottom w:val="single" w:sz="4" w:space="0" w:color="auto"/>
              <w:right w:val="single" w:sz="4" w:space="0" w:color="auto"/>
            </w:tcBorders>
            <w:shd w:val="clear" w:color="auto" w:fill="auto"/>
            <w:hideMark/>
          </w:tcPr>
          <w:p w14:paraId="49104140" w14:textId="77777777" w:rsidR="00D87BBD" w:rsidRPr="007F6375" w:rsidRDefault="00D87BBD" w:rsidP="00027133">
            <w:pPr>
              <w:outlineLvl w:val="4"/>
              <w:rPr>
                <w:rFonts w:eastAsia="Times New Roman"/>
                <w:bCs/>
                <w:color w:val="000000"/>
              </w:rPr>
            </w:pPr>
            <w:r w:rsidRPr="007F6375">
              <w:rPr>
                <w:rFonts w:eastAsia="Times New Roman"/>
                <w:bCs/>
                <w:color w:val="000000"/>
              </w:rPr>
              <w:t>160</w:t>
            </w:r>
          </w:p>
        </w:tc>
        <w:tc>
          <w:tcPr>
            <w:tcW w:w="6767" w:type="dxa"/>
            <w:tcBorders>
              <w:top w:val="single" w:sz="4" w:space="0" w:color="auto"/>
              <w:left w:val="single" w:sz="4" w:space="0" w:color="auto"/>
              <w:bottom w:val="single" w:sz="4" w:space="0" w:color="auto"/>
              <w:right w:val="single" w:sz="4" w:space="0" w:color="auto"/>
            </w:tcBorders>
            <w:shd w:val="clear" w:color="auto" w:fill="auto"/>
            <w:hideMark/>
          </w:tcPr>
          <w:p w14:paraId="0FA40699" w14:textId="77777777" w:rsidR="00D87BBD" w:rsidRPr="007F6375" w:rsidRDefault="00D87BBD" w:rsidP="00027133">
            <w:pPr>
              <w:outlineLvl w:val="4"/>
              <w:rPr>
                <w:rFonts w:eastAsia="Times New Roman"/>
                <w:bCs/>
                <w:color w:val="000000"/>
              </w:rPr>
            </w:pPr>
            <w:r w:rsidRPr="007F6375">
              <w:rPr>
                <w:rFonts w:eastAsia="Times New Roman"/>
                <w:bCs/>
                <w:color w:val="000000"/>
              </w:rPr>
              <w:t>burial, plot, headstone</w:t>
            </w:r>
          </w:p>
        </w:tc>
      </w:tr>
    </w:tbl>
    <w:p w14:paraId="119E4B2D" w14:textId="77777777" w:rsidR="00624D26" w:rsidRDefault="00624D26" w:rsidP="009C4A72">
      <w:pPr>
        <w:pStyle w:val="Heading2"/>
      </w:pPr>
    </w:p>
    <w:p w14:paraId="5AD324FA" w14:textId="11054114" w:rsidR="00D87BBD" w:rsidRPr="00167181" w:rsidRDefault="00D87BBD" w:rsidP="009C4A72">
      <w:pPr>
        <w:pStyle w:val="Heading2"/>
      </w:pPr>
      <w:r w:rsidRPr="00167181">
        <w:lastRenderedPageBreak/>
        <w:t>3rd Digit Modifier</w:t>
      </w:r>
    </w:p>
    <w:p w14:paraId="7BD72025" w14:textId="053CC1A9" w:rsidR="00006FE7" w:rsidRDefault="00D87BBD" w:rsidP="00D87BBD">
      <w:r w:rsidRPr="00137CEE">
        <w:t xml:space="preserve">Since an EP is a three-digit number, </w:t>
      </w:r>
      <w:r>
        <w:t xml:space="preserve">VA uses </w:t>
      </w:r>
      <w:r w:rsidRPr="00137CEE">
        <w:t xml:space="preserve">the last digit </w:t>
      </w:r>
      <w:r>
        <w:t>as</w:t>
      </w:r>
      <w:r w:rsidRPr="00137CEE">
        <w:t xml:space="preserve"> a special modifier number.</w:t>
      </w:r>
      <w:r>
        <w:t xml:space="preserve">  The </w:t>
      </w:r>
      <w:r w:rsidRPr="00137CEE">
        <w:t>3rd-digit modifier</w:t>
      </w:r>
      <w:r>
        <w:t xml:space="preserve"> is</w:t>
      </w:r>
      <w:r w:rsidRPr="00137CEE">
        <w:t xml:space="preserve"> used on certain claims for tracking purposes.</w:t>
      </w:r>
    </w:p>
    <w:p w14:paraId="1EDB7866" w14:textId="77777777" w:rsidR="00006FE7" w:rsidRDefault="00006FE7" w:rsidP="00D87BBD"/>
    <w:p w14:paraId="018933AC" w14:textId="3641482E" w:rsidR="00434E3F" w:rsidRDefault="00D87BBD" w:rsidP="00624D26">
      <w:r>
        <w:t>Some common examples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6044"/>
      </w:tblGrid>
      <w:tr w:rsidR="00D87BBD" w:rsidRPr="006364EF" w14:paraId="0B19C82C" w14:textId="77777777" w:rsidTr="003215AE">
        <w:trPr>
          <w:trHeight w:val="222"/>
        </w:trPr>
        <w:tc>
          <w:tcPr>
            <w:tcW w:w="1601"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46D3577" w14:textId="77777777" w:rsidR="00D87BBD" w:rsidRPr="003A6DE4" w:rsidRDefault="00D87BBD" w:rsidP="00027133">
            <w:pPr>
              <w:jc w:val="center"/>
              <w:rPr>
                <w:b/>
                <w:bCs/>
                <w:color w:val="FFFFFF" w:themeColor="background1"/>
                <w:szCs w:val="20"/>
              </w:rPr>
            </w:pPr>
            <w:r w:rsidRPr="003A6DE4">
              <w:rPr>
                <w:b/>
                <w:bCs/>
                <w:color w:val="FFFFFF" w:themeColor="background1"/>
                <w:szCs w:val="20"/>
              </w:rPr>
              <w:t>Modifier</w:t>
            </w:r>
          </w:p>
        </w:tc>
        <w:tc>
          <w:tcPr>
            <w:tcW w:w="6044"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CA90460" w14:textId="77777777" w:rsidR="00D87BBD" w:rsidRPr="003A6DE4" w:rsidRDefault="00D87BBD" w:rsidP="00027133">
            <w:pPr>
              <w:jc w:val="center"/>
              <w:rPr>
                <w:b/>
                <w:bCs/>
                <w:color w:val="FFFFFF" w:themeColor="background1"/>
                <w:szCs w:val="20"/>
              </w:rPr>
            </w:pPr>
            <w:r w:rsidRPr="003A6DE4">
              <w:rPr>
                <w:b/>
                <w:bCs/>
                <w:color w:val="FFFFFF" w:themeColor="background1"/>
                <w:szCs w:val="20"/>
              </w:rPr>
              <w:t>Description</w:t>
            </w:r>
          </w:p>
        </w:tc>
      </w:tr>
      <w:tr w:rsidR="00D87BBD" w:rsidRPr="006364EF" w14:paraId="62DFB6CA" w14:textId="77777777" w:rsidTr="003215AE">
        <w:trPr>
          <w:trHeight w:val="467"/>
        </w:trPr>
        <w:tc>
          <w:tcPr>
            <w:tcW w:w="1601" w:type="dxa"/>
            <w:tcBorders>
              <w:top w:val="single" w:sz="4" w:space="0" w:color="auto"/>
              <w:left w:val="single" w:sz="4" w:space="0" w:color="auto"/>
              <w:bottom w:val="single" w:sz="4" w:space="0" w:color="auto"/>
              <w:right w:val="single" w:sz="4" w:space="0" w:color="auto"/>
            </w:tcBorders>
            <w:hideMark/>
          </w:tcPr>
          <w:p w14:paraId="7720E5AC" w14:textId="77777777" w:rsidR="00D87BBD" w:rsidRPr="00270790" w:rsidRDefault="00D87BBD" w:rsidP="00027133">
            <w:pPr>
              <w:jc w:val="center"/>
              <w:rPr>
                <w:szCs w:val="20"/>
              </w:rPr>
            </w:pPr>
            <w:r w:rsidRPr="00270790">
              <w:rPr>
                <w:szCs w:val="20"/>
              </w:rPr>
              <w:t>1</w:t>
            </w:r>
          </w:p>
        </w:tc>
        <w:tc>
          <w:tcPr>
            <w:tcW w:w="6044" w:type="dxa"/>
            <w:tcBorders>
              <w:top w:val="single" w:sz="4" w:space="0" w:color="auto"/>
              <w:left w:val="single" w:sz="4" w:space="0" w:color="auto"/>
              <w:bottom w:val="single" w:sz="4" w:space="0" w:color="auto"/>
              <w:right w:val="single" w:sz="4" w:space="0" w:color="auto"/>
            </w:tcBorders>
            <w:hideMark/>
          </w:tcPr>
          <w:p w14:paraId="4417DF56" w14:textId="77777777" w:rsidR="00D87BBD" w:rsidRPr="00270790" w:rsidRDefault="00D87BBD" w:rsidP="00027133">
            <w:pPr>
              <w:rPr>
                <w:szCs w:val="20"/>
              </w:rPr>
            </w:pPr>
            <w:r w:rsidRPr="00270790">
              <w:rPr>
                <w:szCs w:val="20"/>
              </w:rPr>
              <w:t>Benefits Delivery at Discharge (BDD) (011/111/021)</w:t>
            </w:r>
          </w:p>
        </w:tc>
      </w:tr>
      <w:tr w:rsidR="00D87BBD" w:rsidRPr="006364EF" w14:paraId="0899C726" w14:textId="77777777" w:rsidTr="003215AE">
        <w:trPr>
          <w:trHeight w:val="456"/>
        </w:trPr>
        <w:tc>
          <w:tcPr>
            <w:tcW w:w="1601" w:type="dxa"/>
            <w:tcBorders>
              <w:top w:val="single" w:sz="4" w:space="0" w:color="auto"/>
              <w:left w:val="single" w:sz="4" w:space="0" w:color="auto"/>
              <w:bottom w:val="single" w:sz="4" w:space="0" w:color="auto"/>
              <w:right w:val="single" w:sz="4" w:space="0" w:color="auto"/>
            </w:tcBorders>
            <w:hideMark/>
          </w:tcPr>
          <w:p w14:paraId="2E804117" w14:textId="77777777" w:rsidR="00D87BBD" w:rsidRPr="00270790" w:rsidRDefault="00D87BBD" w:rsidP="00027133">
            <w:pPr>
              <w:jc w:val="center"/>
              <w:rPr>
                <w:szCs w:val="20"/>
              </w:rPr>
            </w:pPr>
            <w:r w:rsidRPr="00270790">
              <w:rPr>
                <w:szCs w:val="20"/>
              </w:rPr>
              <w:t>6</w:t>
            </w:r>
          </w:p>
        </w:tc>
        <w:tc>
          <w:tcPr>
            <w:tcW w:w="6044" w:type="dxa"/>
            <w:tcBorders>
              <w:top w:val="single" w:sz="4" w:space="0" w:color="auto"/>
              <w:left w:val="single" w:sz="4" w:space="0" w:color="auto"/>
              <w:bottom w:val="single" w:sz="4" w:space="0" w:color="auto"/>
              <w:right w:val="single" w:sz="4" w:space="0" w:color="auto"/>
            </w:tcBorders>
            <w:hideMark/>
          </w:tcPr>
          <w:p w14:paraId="094DCC0D" w14:textId="77777777" w:rsidR="00D87BBD" w:rsidRPr="00270790" w:rsidRDefault="00D87BBD" w:rsidP="00027133">
            <w:pPr>
              <w:rPr>
                <w:szCs w:val="20"/>
              </w:rPr>
            </w:pPr>
            <w:r w:rsidRPr="00270790">
              <w:rPr>
                <w:szCs w:val="20"/>
              </w:rPr>
              <w:t xml:space="preserve">Foreign Cases (Houston, Pittsburgh, </w:t>
            </w:r>
            <w:r>
              <w:rPr>
                <w:szCs w:val="20"/>
              </w:rPr>
              <w:t>W</w:t>
            </w:r>
            <w:r w:rsidRPr="00270790">
              <w:rPr>
                <w:szCs w:val="20"/>
              </w:rPr>
              <w:t>hite River Junction only)</w:t>
            </w:r>
          </w:p>
        </w:tc>
      </w:tr>
      <w:tr w:rsidR="00D87BBD" w:rsidRPr="006364EF" w14:paraId="6E9B8BFA" w14:textId="77777777" w:rsidTr="003215AE">
        <w:trPr>
          <w:trHeight w:val="456"/>
        </w:trPr>
        <w:tc>
          <w:tcPr>
            <w:tcW w:w="1601" w:type="dxa"/>
            <w:tcBorders>
              <w:top w:val="single" w:sz="4" w:space="0" w:color="auto"/>
              <w:left w:val="single" w:sz="4" w:space="0" w:color="auto"/>
              <w:bottom w:val="single" w:sz="4" w:space="0" w:color="auto"/>
              <w:right w:val="single" w:sz="4" w:space="0" w:color="auto"/>
            </w:tcBorders>
            <w:hideMark/>
          </w:tcPr>
          <w:p w14:paraId="0E79A7AB" w14:textId="77777777" w:rsidR="00D87BBD" w:rsidRPr="00270790" w:rsidRDefault="00D87BBD" w:rsidP="00027133">
            <w:pPr>
              <w:jc w:val="center"/>
              <w:rPr>
                <w:szCs w:val="20"/>
              </w:rPr>
            </w:pPr>
            <w:r w:rsidRPr="00270790">
              <w:rPr>
                <w:szCs w:val="20"/>
              </w:rPr>
              <w:t>7</w:t>
            </w:r>
          </w:p>
        </w:tc>
        <w:tc>
          <w:tcPr>
            <w:tcW w:w="6044" w:type="dxa"/>
            <w:tcBorders>
              <w:top w:val="single" w:sz="4" w:space="0" w:color="auto"/>
              <w:left w:val="single" w:sz="4" w:space="0" w:color="auto"/>
              <w:bottom w:val="single" w:sz="4" w:space="0" w:color="auto"/>
              <w:right w:val="single" w:sz="4" w:space="0" w:color="auto"/>
            </w:tcBorders>
            <w:hideMark/>
          </w:tcPr>
          <w:p w14:paraId="6C21FAB3" w14:textId="77777777" w:rsidR="00D87BBD" w:rsidRPr="00270790" w:rsidRDefault="00D87BBD" w:rsidP="00027133">
            <w:pPr>
              <w:rPr>
                <w:szCs w:val="20"/>
              </w:rPr>
            </w:pPr>
            <w:r w:rsidRPr="00270790">
              <w:rPr>
                <w:szCs w:val="20"/>
              </w:rPr>
              <w:t>Pension Management Cent (PMC) or Quick Start</w:t>
            </w:r>
          </w:p>
        </w:tc>
      </w:tr>
      <w:tr w:rsidR="00D87BBD" w:rsidRPr="006364EF" w14:paraId="1108AD13" w14:textId="77777777" w:rsidTr="003215AE">
        <w:trPr>
          <w:trHeight w:val="1368"/>
        </w:trPr>
        <w:tc>
          <w:tcPr>
            <w:tcW w:w="1601" w:type="dxa"/>
            <w:tcBorders>
              <w:top w:val="single" w:sz="4" w:space="0" w:color="auto"/>
              <w:left w:val="single" w:sz="4" w:space="0" w:color="auto"/>
              <w:bottom w:val="single" w:sz="4" w:space="0" w:color="auto"/>
              <w:right w:val="single" w:sz="4" w:space="0" w:color="auto"/>
            </w:tcBorders>
            <w:hideMark/>
          </w:tcPr>
          <w:p w14:paraId="6055E5D6" w14:textId="77777777" w:rsidR="00D87BBD" w:rsidRPr="00270790" w:rsidRDefault="00D87BBD" w:rsidP="00027133">
            <w:pPr>
              <w:jc w:val="center"/>
              <w:rPr>
                <w:szCs w:val="20"/>
              </w:rPr>
            </w:pPr>
            <w:r w:rsidRPr="00270790">
              <w:rPr>
                <w:szCs w:val="20"/>
              </w:rPr>
              <w:t>9</w:t>
            </w:r>
          </w:p>
        </w:tc>
        <w:tc>
          <w:tcPr>
            <w:tcW w:w="6044" w:type="dxa"/>
            <w:tcBorders>
              <w:top w:val="single" w:sz="4" w:space="0" w:color="auto"/>
              <w:left w:val="single" w:sz="4" w:space="0" w:color="auto"/>
              <w:bottom w:val="single" w:sz="4" w:space="0" w:color="auto"/>
              <w:right w:val="single" w:sz="4" w:space="0" w:color="auto"/>
            </w:tcBorders>
            <w:hideMark/>
          </w:tcPr>
          <w:p w14:paraId="5A5F31DC" w14:textId="20FC846C" w:rsidR="00D87BBD" w:rsidRPr="00270790" w:rsidRDefault="003A6DE4" w:rsidP="00027133">
            <w:pPr>
              <w:rPr>
                <w:szCs w:val="20"/>
              </w:rPr>
            </w:pPr>
            <w:r w:rsidRPr="003A6DE4">
              <w:rPr>
                <w:szCs w:val="20"/>
              </w:rPr>
              <w:t>Reopened Dependency and Indemnity Compensation (DIC) claims (029), reopened service-connected (SC) death claims (029), and EP 169, 149, or 299 for automated burial, DIC, or month of death processing</w:t>
            </w:r>
          </w:p>
        </w:tc>
      </w:tr>
    </w:tbl>
    <w:p w14:paraId="60C783AE" w14:textId="77777777" w:rsidR="00C52CA6" w:rsidRDefault="00C52CA6" w:rsidP="00C52CA6">
      <w:pPr>
        <w:pStyle w:val="Heading2"/>
      </w:pPr>
      <w:r>
        <w:t>Resources</w:t>
      </w:r>
    </w:p>
    <w:p w14:paraId="011A15EB" w14:textId="477D40D5" w:rsidR="00C52CA6" w:rsidRDefault="00C52CA6" w:rsidP="00C52CA6">
      <w:pPr>
        <w:rPr>
          <w:b/>
          <w:bCs/>
          <w:i/>
          <w:iCs/>
          <w:color w:val="E36C0A" w:themeColor="accent6" w:themeShade="BF"/>
        </w:rPr>
      </w:pPr>
      <w:r>
        <w:t>To view E</w:t>
      </w:r>
      <w:r w:rsidR="00C6383A">
        <w:t>P</w:t>
      </w:r>
      <w:r>
        <w:t>s and 3</w:t>
      </w:r>
      <w:r w:rsidRPr="00C52CA6">
        <w:rPr>
          <w:vertAlign w:val="superscript"/>
        </w:rPr>
        <w:t>rd</w:t>
      </w:r>
      <w:r>
        <w:t xml:space="preserve"> digit modifier, refer to </w:t>
      </w:r>
      <w:hyperlink r:id="rId25" w:history="1">
        <w:r w:rsidRPr="00532DC8">
          <w:rPr>
            <w:rStyle w:val="Hyperlink"/>
          </w:rPr>
          <w:t>EP (End Product) Codes</w:t>
        </w:r>
      </w:hyperlink>
      <w:r>
        <w:t>.</w:t>
      </w:r>
    </w:p>
    <w:p w14:paraId="66C40EA9" w14:textId="1FDBD14A" w:rsidR="00D87BBD" w:rsidRDefault="00D87BBD" w:rsidP="00D87BBD">
      <w:pPr>
        <w:pStyle w:val="Heading2"/>
      </w:pPr>
      <w:r w:rsidRPr="007F6375">
        <w:t>Payee Codes</w:t>
      </w:r>
      <w:r>
        <w:t>/</w:t>
      </w:r>
      <w:r w:rsidRPr="007F6375">
        <w:t>Dependency Codes</w:t>
      </w:r>
    </w:p>
    <w:p w14:paraId="0A7356DE" w14:textId="0613BB58" w:rsidR="00D87BBD" w:rsidRDefault="00D87BBD" w:rsidP="00D87BBD">
      <w:r>
        <w:t>A p</w:t>
      </w:r>
      <w:r w:rsidRPr="001E0EAA">
        <w:t>ayee code</w:t>
      </w:r>
      <w:r>
        <w:t xml:space="preserve"> </w:t>
      </w:r>
      <w:r w:rsidRPr="001E0EAA">
        <w:t>or dependency code designates the type and number of a Veteran’s dependents</w:t>
      </w:r>
      <w:r>
        <w:t>.  Some example</w:t>
      </w:r>
      <w:r w:rsidR="00B71D27">
        <w:t>s</w:t>
      </w:r>
      <w:r>
        <w:t xml:space="preserve"> include:</w:t>
      </w:r>
    </w:p>
    <w:p w14:paraId="05D84497" w14:textId="77777777" w:rsidR="00D87BBD" w:rsidRDefault="00D87BBD" w:rsidP="00D87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4500"/>
      </w:tblGrid>
      <w:tr w:rsidR="00D87BBD" w:rsidRPr="007F6375" w14:paraId="7697C15B" w14:textId="77777777" w:rsidTr="00556D7C">
        <w:trPr>
          <w:trHeight w:val="423"/>
        </w:trPr>
        <w:tc>
          <w:tcPr>
            <w:tcW w:w="3325" w:type="dxa"/>
            <w:shd w:val="clear" w:color="auto" w:fill="1F497D" w:themeFill="text2"/>
          </w:tcPr>
          <w:p w14:paraId="54CC0256" w14:textId="77777777" w:rsidR="00D87BBD" w:rsidRPr="00532DC8" w:rsidRDefault="00D87BBD" w:rsidP="00027133">
            <w:pPr>
              <w:jc w:val="both"/>
              <w:outlineLvl w:val="4"/>
              <w:rPr>
                <w:b/>
                <w:color w:val="FFFFFF" w:themeColor="background1"/>
                <w:szCs w:val="20"/>
              </w:rPr>
            </w:pPr>
            <w:r w:rsidRPr="00532DC8">
              <w:rPr>
                <w:b/>
                <w:color w:val="FFFFFF" w:themeColor="background1"/>
                <w:szCs w:val="20"/>
              </w:rPr>
              <w:t>Payee/Dependent Code</w:t>
            </w:r>
          </w:p>
        </w:tc>
        <w:tc>
          <w:tcPr>
            <w:tcW w:w="4500" w:type="dxa"/>
            <w:shd w:val="clear" w:color="auto" w:fill="1F497D" w:themeFill="text2"/>
          </w:tcPr>
          <w:p w14:paraId="318280E6" w14:textId="77777777" w:rsidR="00D87BBD" w:rsidRPr="00532DC8" w:rsidRDefault="00D87BBD" w:rsidP="00027133">
            <w:pPr>
              <w:outlineLvl w:val="4"/>
              <w:rPr>
                <w:b/>
                <w:color w:val="FFFFFF" w:themeColor="background1"/>
                <w:szCs w:val="20"/>
              </w:rPr>
            </w:pPr>
            <w:r w:rsidRPr="00532DC8">
              <w:rPr>
                <w:b/>
                <w:color w:val="FFFFFF" w:themeColor="background1"/>
                <w:szCs w:val="20"/>
              </w:rPr>
              <w:t xml:space="preserve">Payee/Dependent </w:t>
            </w:r>
          </w:p>
        </w:tc>
      </w:tr>
      <w:tr w:rsidR="00D87BBD" w:rsidRPr="007F6375" w14:paraId="532F2F2E" w14:textId="77777777" w:rsidTr="00556D7C">
        <w:trPr>
          <w:trHeight w:val="423"/>
        </w:trPr>
        <w:tc>
          <w:tcPr>
            <w:tcW w:w="3325" w:type="dxa"/>
            <w:shd w:val="clear" w:color="auto" w:fill="auto"/>
          </w:tcPr>
          <w:p w14:paraId="36E1BD0A" w14:textId="77777777" w:rsidR="00D87BBD" w:rsidRPr="007F6375" w:rsidRDefault="00D87BBD" w:rsidP="00027133">
            <w:pPr>
              <w:jc w:val="center"/>
              <w:outlineLvl w:val="4"/>
              <w:rPr>
                <w:bCs/>
                <w:color w:val="000000"/>
                <w:szCs w:val="20"/>
              </w:rPr>
            </w:pPr>
            <w:r w:rsidRPr="007F6375">
              <w:rPr>
                <w:bCs/>
                <w:color w:val="000000"/>
                <w:szCs w:val="20"/>
              </w:rPr>
              <w:t>00</w:t>
            </w:r>
          </w:p>
        </w:tc>
        <w:tc>
          <w:tcPr>
            <w:tcW w:w="4500" w:type="dxa"/>
            <w:shd w:val="clear" w:color="auto" w:fill="auto"/>
          </w:tcPr>
          <w:p w14:paraId="0D1E0193" w14:textId="77777777" w:rsidR="00D87BBD" w:rsidRPr="007F6375" w:rsidRDefault="00D87BBD" w:rsidP="00027133">
            <w:pPr>
              <w:outlineLvl w:val="4"/>
              <w:rPr>
                <w:bCs/>
                <w:color w:val="000000"/>
                <w:szCs w:val="20"/>
              </w:rPr>
            </w:pPr>
            <w:r w:rsidRPr="007F6375">
              <w:rPr>
                <w:bCs/>
                <w:color w:val="000000"/>
                <w:szCs w:val="20"/>
              </w:rPr>
              <w:t xml:space="preserve">Veteran </w:t>
            </w:r>
          </w:p>
        </w:tc>
      </w:tr>
      <w:tr w:rsidR="00D87BBD" w:rsidRPr="007F6375" w14:paraId="7CE8EA0D" w14:textId="77777777" w:rsidTr="00556D7C">
        <w:trPr>
          <w:trHeight w:val="372"/>
        </w:trPr>
        <w:tc>
          <w:tcPr>
            <w:tcW w:w="3325" w:type="dxa"/>
            <w:shd w:val="clear" w:color="auto" w:fill="auto"/>
          </w:tcPr>
          <w:p w14:paraId="5431DC30" w14:textId="77777777" w:rsidR="00D87BBD" w:rsidRPr="007F6375" w:rsidRDefault="00D87BBD" w:rsidP="00027133">
            <w:pPr>
              <w:jc w:val="center"/>
              <w:outlineLvl w:val="4"/>
              <w:rPr>
                <w:bCs/>
                <w:color w:val="000000"/>
                <w:szCs w:val="20"/>
              </w:rPr>
            </w:pPr>
            <w:r w:rsidRPr="007F6375">
              <w:rPr>
                <w:bCs/>
                <w:color w:val="000000"/>
                <w:szCs w:val="20"/>
              </w:rPr>
              <w:t>10</w:t>
            </w:r>
          </w:p>
        </w:tc>
        <w:tc>
          <w:tcPr>
            <w:tcW w:w="4500" w:type="dxa"/>
            <w:shd w:val="clear" w:color="auto" w:fill="auto"/>
          </w:tcPr>
          <w:p w14:paraId="17D90D88" w14:textId="77777777" w:rsidR="00D87BBD" w:rsidRPr="007F6375" w:rsidRDefault="00D87BBD" w:rsidP="00027133">
            <w:pPr>
              <w:outlineLvl w:val="4"/>
              <w:rPr>
                <w:bCs/>
                <w:color w:val="000000"/>
                <w:szCs w:val="20"/>
              </w:rPr>
            </w:pPr>
            <w:r w:rsidRPr="007F6375">
              <w:rPr>
                <w:bCs/>
                <w:color w:val="000000"/>
                <w:szCs w:val="20"/>
              </w:rPr>
              <w:t>Spouse</w:t>
            </w:r>
          </w:p>
        </w:tc>
      </w:tr>
      <w:tr w:rsidR="00D87BBD" w:rsidRPr="007F6375" w14:paraId="48F35CFF" w14:textId="77777777" w:rsidTr="00556D7C">
        <w:trPr>
          <w:trHeight w:val="396"/>
        </w:trPr>
        <w:tc>
          <w:tcPr>
            <w:tcW w:w="3325" w:type="dxa"/>
            <w:shd w:val="clear" w:color="auto" w:fill="auto"/>
          </w:tcPr>
          <w:p w14:paraId="0E67F826" w14:textId="77777777" w:rsidR="00D87BBD" w:rsidRPr="007F6375" w:rsidRDefault="00D87BBD" w:rsidP="00027133">
            <w:pPr>
              <w:jc w:val="center"/>
              <w:outlineLvl w:val="4"/>
              <w:rPr>
                <w:bCs/>
                <w:color w:val="000000"/>
                <w:szCs w:val="20"/>
              </w:rPr>
            </w:pPr>
            <w:r w:rsidRPr="007F6375">
              <w:rPr>
                <w:bCs/>
                <w:color w:val="000000"/>
                <w:szCs w:val="20"/>
              </w:rPr>
              <w:t>11</w:t>
            </w:r>
          </w:p>
        </w:tc>
        <w:tc>
          <w:tcPr>
            <w:tcW w:w="4500" w:type="dxa"/>
            <w:shd w:val="clear" w:color="auto" w:fill="auto"/>
          </w:tcPr>
          <w:p w14:paraId="45A7945C" w14:textId="77777777" w:rsidR="00D87BBD" w:rsidRPr="007F6375" w:rsidRDefault="00D87BBD" w:rsidP="00027133">
            <w:pPr>
              <w:outlineLvl w:val="4"/>
              <w:rPr>
                <w:bCs/>
                <w:color w:val="000000"/>
                <w:szCs w:val="20"/>
              </w:rPr>
            </w:pPr>
            <w:r w:rsidRPr="007F6375">
              <w:rPr>
                <w:bCs/>
                <w:color w:val="000000"/>
                <w:szCs w:val="20"/>
              </w:rPr>
              <w:t>C&amp;P First Child</w:t>
            </w:r>
          </w:p>
        </w:tc>
      </w:tr>
      <w:tr w:rsidR="00D87BBD" w:rsidRPr="007F6375" w14:paraId="67FCAC21" w14:textId="77777777" w:rsidTr="00556D7C">
        <w:trPr>
          <w:trHeight w:val="372"/>
        </w:trPr>
        <w:tc>
          <w:tcPr>
            <w:tcW w:w="3325" w:type="dxa"/>
            <w:shd w:val="clear" w:color="auto" w:fill="auto"/>
          </w:tcPr>
          <w:p w14:paraId="3B4378BB" w14:textId="77777777" w:rsidR="00D87BBD" w:rsidRPr="007F6375" w:rsidRDefault="00D87BBD" w:rsidP="00027133">
            <w:pPr>
              <w:jc w:val="center"/>
              <w:outlineLvl w:val="4"/>
              <w:rPr>
                <w:bCs/>
                <w:color w:val="000000"/>
                <w:szCs w:val="20"/>
              </w:rPr>
            </w:pPr>
            <w:r w:rsidRPr="007F6375">
              <w:rPr>
                <w:bCs/>
                <w:color w:val="000000"/>
                <w:szCs w:val="20"/>
              </w:rPr>
              <w:t>12</w:t>
            </w:r>
          </w:p>
        </w:tc>
        <w:tc>
          <w:tcPr>
            <w:tcW w:w="4500" w:type="dxa"/>
            <w:shd w:val="clear" w:color="auto" w:fill="auto"/>
          </w:tcPr>
          <w:p w14:paraId="267B6C76" w14:textId="77777777" w:rsidR="00D87BBD" w:rsidRPr="007F6375" w:rsidRDefault="00D87BBD" w:rsidP="00027133">
            <w:pPr>
              <w:outlineLvl w:val="4"/>
              <w:rPr>
                <w:bCs/>
                <w:color w:val="000000"/>
                <w:szCs w:val="20"/>
              </w:rPr>
            </w:pPr>
            <w:r w:rsidRPr="007F6375">
              <w:rPr>
                <w:bCs/>
                <w:color w:val="000000"/>
                <w:szCs w:val="20"/>
              </w:rPr>
              <w:t>C&amp;P Second Child</w:t>
            </w:r>
          </w:p>
        </w:tc>
      </w:tr>
      <w:tr w:rsidR="00D87BBD" w:rsidRPr="007F6375" w14:paraId="3B32B8A1" w14:textId="77777777" w:rsidTr="00556D7C">
        <w:trPr>
          <w:trHeight w:val="396"/>
        </w:trPr>
        <w:tc>
          <w:tcPr>
            <w:tcW w:w="3325" w:type="dxa"/>
            <w:shd w:val="clear" w:color="auto" w:fill="auto"/>
          </w:tcPr>
          <w:p w14:paraId="63644FD8" w14:textId="77777777" w:rsidR="00D87BBD" w:rsidRPr="007F6375" w:rsidRDefault="00D87BBD" w:rsidP="00027133">
            <w:pPr>
              <w:jc w:val="center"/>
              <w:outlineLvl w:val="4"/>
              <w:rPr>
                <w:bCs/>
                <w:color w:val="000000"/>
                <w:szCs w:val="20"/>
              </w:rPr>
            </w:pPr>
            <w:r w:rsidRPr="007F6375">
              <w:rPr>
                <w:bCs/>
                <w:color w:val="000000"/>
                <w:szCs w:val="20"/>
              </w:rPr>
              <w:t>50</w:t>
            </w:r>
          </w:p>
        </w:tc>
        <w:tc>
          <w:tcPr>
            <w:tcW w:w="4500" w:type="dxa"/>
            <w:shd w:val="clear" w:color="auto" w:fill="auto"/>
          </w:tcPr>
          <w:p w14:paraId="1A57F3DA" w14:textId="77777777" w:rsidR="00D87BBD" w:rsidRPr="007F6375" w:rsidRDefault="00D87BBD" w:rsidP="00027133">
            <w:pPr>
              <w:outlineLvl w:val="4"/>
              <w:rPr>
                <w:bCs/>
                <w:color w:val="000000"/>
                <w:szCs w:val="20"/>
              </w:rPr>
            </w:pPr>
            <w:r w:rsidRPr="007F6375">
              <w:rPr>
                <w:bCs/>
                <w:color w:val="000000"/>
                <w:szCs w:val="20"/>
              </w:rPr>
              <w:t>Dependent Father</w:t>
            </w:r>
          </w:p>
        </w:tc>
      </w:tr>
      <w:tr w:rsidR="00D87BBD" w:rsidRPr="007F6375" w14:paraId="6EC81B42" w14:textId="77777777" w:rsidTr="00556D7C">
        <w:trPr>
          <w:trHeight w:val="372"/>
        </w:trPr>
        <w:tc>
          <w:tcPr>
            <w:tcW w:w="3325" w:type="dxa"/>
            <w:shd w:val="clear" w:color="auto" w:fill="auto"/>
          </w:tcPr>
          <w:p w14:paraId="23E1C870" w14:textId="77777777" w:rsidR="00D87BBD" w:rsidRPr="007F6375" w:rsidRDefault="00D87BBD" w:rsidP="00027133">
            <w:pPr>
              <w:jc w:val="center"/>
              <w:outlineLvl w:val="4"/>
              <w:rPr>
                <w:bCs/>
                <w:color w:val="000000"/>
                <w:szCs w:val="20"/>
              </w:rPr>
            </w:pPr>
            <w:r w:rsidRPr="007F6375">
              <w:rPr>
                <w:bCs/>
                <w:color w:val="000000"/>
                <w:szCs w:val="20"/>
              </w:rPr>
              <w:t>60</w:t>
            </w:r>
          </w:p>
        </w:tc>
        <w:tc>
          <w:tcPr>
            <w:tcW w:w="4500" w:type="dxa"/>
            <w:shd w:val="clear" w:color="auto" w:fill="auto"/>
          </w:tcPr>
          <w:p w14:paraId="27D34343" w14:textId="77777777" w:rsidR="00D87BBD" w:rsidRPr="007F6375" w:rsidRDefault="00D87BBD" w:rsidP="00027133">
            <w:pPr>
              <w:outlineLvl w:val="4"/>
              <w:rPr>
                <w:bCs/>
                <w:color w:val="000000"/>
                <w:szCs w:val="20"/>
              </w:rPr>
            </w:pPr>
            <w:r w:rsidRPr="007F6375">
              <w:rPr>
                <w:bCs/>
                <w:color w:val="000000"/>
                <w:szCs w:val="20"/>
              </w:rPr>
              <w:t>Dependent Mother</w:t>
            </w:r>
          </w:p>
        </w:tc>
      </w:tr>
      <w:tr w:rsidR="00D87BBD" w:rsidRPr="007F6375" w14:paraId="603EDD1E" w14:textId="77777777" w:rsidTr="00556D7C">
        <w:trPr>
          <w:trHeight w:val="345"/>
        </w:trPr>
        <w:tc>
          <w:tcPr>
            <w:tcW w:w="3325" w:type="dxa"/>
            <w:shd w:val="clear" w:color="auto" w:fill="auto"/>
          </w:tcPr>
          <w:p w14:paraId="0DCA9C7B" w14:textId="77777777" w:rsidR="00D87BBD" w:rsidRPr="007F6375" w:rsidRDefault="00D87BBD" w:rsidP="00027133">
            <w:pPr>
              <w:jc w:val="center"/>
              <w:outlineLvl w:val="4"/>
              <w:rPr>
                <w:bCs/>
                <w:color w:val="000000"/>
                <w:szCs w:val="20"/>
              </w:rPr>
            </w:pPr>
            <w:r w:rsidRPr="007F6375">
              <w:rPr>
                <w:bCs/>
                <w:color w:val="000000"/>
                <w:szCs w:val="20"/>
              </w:rPr>
              <w:t>70</w:t>
            </w:r>
          </w:p>
        </w:tc>
        <w:tc>
          <w:tcPr>
            <w:tcW w:w="4500" w:type="dxa"/>
            <w:shd w:val="clear" w:color="auto" w:fill="auto"/>
          </w:tcPr>
          <w:p w14:paraId="30E1C492" w14:textId="77777777" w:rsidR="00D87BBD" w:rsidRPr="007F6375" w:rsidRDefault="00D87BBD" w:rsidP="00027133">
            <w:pPr>
              <w:outlineLvl w:val="4"/>
              <w:rPr>
                <w:bCs/>
                <w:color w:val="000000"/>
                <w:szCs w:val="20"/>
              </w:rPr>
            </w:pPr>
            <w:r w:rsidRPr="007F6375">
              <w:rPr>
                <w:bCs/>
                <w:color w:val="000000"/>
                <w:szCs w:val="20"/>
              </w:rPr>
              <w:t>DIC Award 38 USC412(a) First Payee</w:t>
            </w:r>
          </w:p>
        </w:tc>
      </w:tr>
    </w:tbl>
    <w:p w14:paraId="738CEB7A" w14:textId="77777777" w:rsidR="00E75118" w:rsidRPr="009C4A72" w:rsidRDefault="00E75118" w:rsidP="00E75118">
      <w:pPr>
        <w:pStyle w:val="Heading2"/>
      </w:pPr>
      <w:r w:rsidRPr="009C4A72">
        <w:t>Child Data Status Codes</w:t>
      </w:r>
    </w:p>
    <w:p w14:paraId="6C842B04" w14:textId="21F8A042" w:rsidR="00E75118" w:rsidRDefault="00E75118" w:rsidP="00E75118">
      <w:r w:rsidRPr="009C4A72">
        <w:t>Benefits may vary based upon the recipient having children.  When a Veteran is service</w:t>
      </w:r>
      <w:r w:rsidR="00F47E34">
        <w:t>-</w:t>
      </w:r>
      <w:r w:rsidRPr="009C4A72">
        <w:t xml:space="preserve">connected and has children, certain benefits may be awarded.  </w:t>
      </w:r>
      <w:r>
        <w:t xml:space="preserve">Also, </w:t>
      </w:r>
    </w:p>
    <w:p w14:paraId="0032958B" w14:textId="26164CDC" w:rsidR="00E75118" w:rsidRDefault="00E75118" w:rsidP="00E75118">
      <w:r w:rsidRPr="009C4A72">
        <w:t>children are classified based on different criteria</w:t>
      </w:r>
      <w:r w:rsidR="00090B70">
        <w:t>.</w:t>
      </w:r>
    </w:p>
    <w:p w14:paraId="04701D40" w14:textId="77777777" w:rsidR="00C52CA6" w:rsidRDefault="00C52CA6" w:rsidP="00E75118"/>
    <w:p w14:paraId="1C3878D5" w14:textId="1000B51D" w:rsidR="00E75118" w:rsidRPr="00624D26" w:rsidRDefault="00E75118" w:rsidP="00624D26">
      <w:r>
        <w:t>Some examples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5489"/>
      </w:tblGrid>
      <w:tr w:rsidR="00E75118" w:rsidRPr="009C4A72" w14:paraId="07AE891A" w14:textId="77777777" w:rsidTr="00C52CA6">
        <w:trPr>
          <w:trHeight w:val="303"/>
        </w:trPr>
        <w:tc>
          <w:tcPr>
            <w:tcW w:w="3145"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3D804BE9" w14:textId="77777777" w:rsidR="00E75118" w:rsidRPr="009C4A72" w:rsidRDefault="00E75118" w:rsidP="00E75118">
            <w:pPr>
              <w:keepNext/>
              <w:spacing w:line="276" w:lineRule="auto"/>
              <w:jc w:val="center"/>
              <w:outlineLvl w:val="0"/>
              <w:rPr>
                <w:b/>
                <w:color w:val="FFFFFF" w:themeColor="background1"/>
              </w:rPr>
            </w:pPr>
            <w:r w:rsidRPr="009C4A72">
              <w:rPr>
                <w:b/>
                <w:color w:val="FFFFFF" w:themeColor="background1"/>
              </w:rPr>
              <w:lastRenderedPageBreak/>
              <w:t>Child Status Code</w:t>
            </w:r>
          </w:p>
        </w:tc>
        <w:tc>
          <w:tcPr>
            <w:tcW w:w="5489"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7DECFCE3" w14:textId="77777777" w:rsidR="00E75118" w:rsidRPr="009C4A72" w:rsidRDefault="00E75118" w:rsidP="00E75118">
            <w:pPr>
              <w:keepNext/>
              <w:spacing w:line="276" w:lineRule="auto"/>
              <w:jc w:val="center"/>
              <w:outlineLvl w:val="0"/>
              <w:rPr>
                <w:b/>
                <w:color w:val="FFFFFF" w:themeColor="background1"/>
              </w:rPr>
            </w:pPr>
            <w:r w:rsidRPr="009C4A72">
              <w:rPr>
                <w:b/>
                <w:color w:val="FFFFFF" w:themeColor="background1"/>
              </w:rPr>
              <w:t>Description</w:t>
            </w:r>
          </w:p>
        </w:tc>
      </w:tr>
      <w:tr w:rsidR="00E75118" w:rsidRPr="009C4A72" w14:paraId="2DFDD63E" w14:textId="77777777" w:rsidTr="00C52CA6">
        <w:trPr>
          <w:trHeight w:val="316"/>
        </w:trPr>
        <w:tc>
          <w:tcPr>
            <w:tcW w:w="3145" w:type="dxa"/>
            <w:tcBorders>
              <w:top w:val="single" w:sz="4" w:space="0" w:color="auto"/>
              <w:left w:val="single" w:sz="4" w:space="0" w:color="auto"/>
              <w:bottom w:val="single" w:sz="4" w:space="0" w:color="auto"/>
              <w:right w:val="single" w:sz="4" w:space="0" w:color="auto"/>
            </w:tcBorders>
            <w:hideMark/>
          </w:tcPr>
          <w:p w14:paraId="4DCE6F01" w14:textId="77777777" w:rsidR="00E75118" w:rsidRPr="009C4A72" w:rsidRDefault="00E75118" w:rsidP="00E75118">
            <w:pPr>
              <w:keepNext/>
              <w:spacing w:line="276" w:lineRule="auto"/>
              <w:jc w:val="center"/>
              <w:outlineLvl w:val="0"/>
            </w:pPr>
            <w:r w:rsidRPr="009C4A72">
              <w:t>1</w:t>
            </w:r>
          </w:p>
        </w:tc>
        <w:tc>
          <w:tcPr>
            <w:tcW w:w="5489" w:type="dxa"/>
            <w:tcBorders>
              <w:top w:val="single" w:sz="4" w:space="0" w:color="auto"/>
              <w:left w:val="single" w:sz="4" w:space="0" w:color="auto"/>
              <w:bottom w:val="single" w:sz="4" w:space="0" w:color="auto"/>
              <w:right w:val="single" w:sz="4" w:space="0" w:color="auto"/>
            </w:tcBorders>
            <w:hideMark/>
          </w:tcPr>
          <w:p w14:paraId="03855AED" w14:textId="77777777" w:rsidR="00E75118" w:rsidRPr="009C4A72" w:rsidRDefault="00E75118" w:rsidP="00E75118">
            <w:pPr>
              <w:keepNext/>
              <w:spacing w:line="276" w:lineRule="auto"/>
              <w:outlineLvl w:val="0"/>
            </w:pPr>
            <w:proofErr w:type="gramStart"/>
            <w:r w:rsidRPr="009C4A72">
              <w:t>Under age</w:t>
            </w:r>
            <w:proofErr w:type="gramEnd"/>
            <w:r w:rsidRPr="009C4A72">
              <w:t xml:space="preserve"> 18</w:t>
            </w:r>
          </w:p>
        </w:tc>
      </w:tr>
      <w:tr w:rsidR="00E75118" w:rsidRPr="009C4A72" w14:paraId="2FDDCF3C" w14:textId="77777777" w:rsidTr="00C52CA6">
        <w:trPr>
          <w:trHeight w:val="303"/>
        </w:trPr>
        <w:tc>
          <w:tcPr>
            <w:tcW w:w="3145" w:type="dxa"/>
            <w:tcBorders>
              <w:top w:val="single" w:sz="4" w:space="0" w:color="auto"/>
              <w:left w:val="single" w:sz="4" w:space="0" w:color="auto"/>
              <w:bottom w:val="single" w:sz="4" w:space="0" w:color="auto"/>
              <w:right w:val="single" w:sz="4" w:space="0" w:color="auto"/>
            </w:tcBorders>
            <w:hideMark/>
          </w:tcPr>
          <w:p w14:paraId="7E10DF70" w14:textId="77777777" w:rsidR="00E75118" w:rsidRPr="009C4A72" w:rsidRDefault="00E75118" w:rsidP="00E75118">
            <w:pPr>
              <w:keepNext/>
              <w:spacing w:line="276" w:lineRule="auto"/>
              <w:jc w:val="center"/>
              <w:outlineLvl w:val="0"/>
            </w:pPr>
            <w:r w:rsidRPr="009C4A72">
              <w:t>2</w:t>
            </w:r>
          </w:p>
        </w:tc>
        <w:tc>
          <w:tcPr>
            <w:tcW w:w="5489" w:type="dxa"/>
            <w:tcBorders>
              <w:top w:val="single" w:sz="4" w:space="0" w:color="auto"/>
              <w:left w:val="single" w:sz="4" w:space="0" w:color="auto"/>
              <w:bottom w:val="single" w:sz="4" w:space="0" w:color="auto"/>
              <w:right w:val="single" w:sz="4" w:space="0" w:color="auto"/>
            </w:tcBorders>
            <w:hideMark/>
          </w:tcPr>
          <w:p w14:paraId="6858C080" w14:textId="77777777" w:rsidR="00E75118" w:rsidRPr="009C4A72" w:rsidRDefault="00E75118" w:rsidP="00E75118">
            <w:pPr>
              <w:keepNext/>
              <w:spacing w:line="276" w:lineRule="auto"/>
              <w:outlineLvl w:val="0"/>
            </w:pPr>
            <w:r w:rsidRPr="009C4A72">
              <w:t>School Child</w:t>
            </w:r>
          </w:p>
        </w:tc>
      </w:tr>
      <w:tr w:rsidR="00E75118" w:rsidRPr="009C4A72" w14:paraId="6D27F007" w14:textId="77777777" w:rsidTr="00C52CA6">
        <w:trPr>
          <w:trHeight w:val="303"/>
        </w:trPr>
        <w:tc>
          <w:tcPr>
            <w:tcW w:w="3145" w:type="dxa"/>
            <w:tcBorders>
              <w:top w:val="single" w:sz="4" w:space="0" w:color="auto"/>
              <w:left w:val="single" w:sz="4" w:space="0" w:color="auto"/>
              <w:bottom w:val="single" w:sz="4" w:space="0" w:color="auto"/>
              <w:right w:val="single" w:sz="4" w:space="0" w:color="auto"/>
            </w:tcBorders>
            <w:hideMark/>
          </w:tcPr>
          <w:p w14:paraId="6B63F761" w14:textId="77777777" w:rsidR="00E75118" w:rsidRPr="009C4A72" w:rsidRDefault="00E75118" w:rsidP="00E75118">
            <w:pPr>
              <w:keepNext/>
              <w:spacing w:line="276" w:lineRule="auto"/>
              <w:jc w:val="center"/>
              <w:outlineLvl w:val="0"/>
            </w:pPr>
            <w:r w:rsidRPr="009C4A72">
              <w:t>3</w:t>
            </w:r>
          </w:p>
        </w:tc>
        <w:tc>
          <w:tcPr>
            <w:tcW w:w="5489" w:type="dxa"/>
            <w:tcBorders>
              <w:top w:val="single" w:sz="4" w:space="0" w:color="auto"/>
              <w:left w:val="single" w:sz="4" w:space="0" w:color="auto"/>
              <w:bottom w:val="single" w:sz="4" w:space="0" w:color="auto"/>
              <w:right w:val="single" w:sz="4" w:space="0" w:color="auto"/>
            </w:tcBorders>
            <w:hideMark/>
          </w:tcPr>
          <w:p w14:paraId="7516221F" w14:textId="77777777" w:rsidR="00E75118" w:rsidRPr="009C4A72" w:rsidRDefault="00E75118" w:rsidP="00E75118">
            <w:pPr>
              <w:keepNext/>
              <w:spacing w:line="276" w:lineRule="auto"/>
              <w:outlineLvl w:val="0"/>
            </w:pPr>
            <w:r w:rsidRPr="009C4A72">
              <w:t>Helpless Child</w:t>
            </w:r>
          </w:p>
        </w:tc>
      </w:tr>
      <w:tr w:rsidR="00E75118" w:rsidRPr="009C4A72" w14:paraId="217FF0EB" w14:textId="77777777" w:rsidTr="00C52CA6">
        <w:trPr>
          <w:trHeight w:val="619"/>
        </w:trPr>
        <w:tc>
          <w:tcPr>
            <w:tcW w:w="3145" w:type="dxa"/>
            <w:tcBorders>
              <w:top w:val="single" w:sz="4" w:space="0" w:color="auto"/>
              <w:left w:val="single" w:sz="4" w:space="0" w:color="auto"/>
              <w:bottom w:val="single" w:sz="4" w:space="0" w:color="auto"/>
              <w:right w:val="single" w:sz="4" w:space="0" w:color="auto"/>
            </w:tcBorders>
            <w:hideMark/>
          </w:tcPr>
          <w:p w14:paraId="3030249F" w14:textId="77777777" w:rsidR="00E75118" w:rsidRPr="009C4A72" w:rsidRDefault="00E75118" w:rsidP="00E75118">
            <w:pPr>
              <w:keepNext/>
              <w:spacing w:line="276" w:lineRule="auto"/>
              <w:jc w:val="center"/>
              <w:outlineLvl w:val="0"/>
            </w:pPr>
            <w:r w:rsidRPr="009C4A72">
              <w:t>4</w:t>
            </w:r>
          </w:p>
        </w:tc>
        <w:tc>
          <w:tcPr>
            <w:tcW w:w="5489" w:type="dxa"/>
            <w:tcBorders>
              <w:top w:val="single" w:sz="4" w:space="0" w:color="auto"/>
              <w:left w:val="single" w:sz="4" w:space="0" w:color="auto"/>
              <w:bottom w:val="single" w:sz="4" w:space="0" w:color="auto"/>
              <w:right w:val="single" w:sz="4" w:space="0" w:color="auto"/>
            </w:tcBorders>
            <w:hideMark/>
          </w:tcPr>
          <w:p w14:paraId="41F9A6C7" w14:textId="77777777" w:rsidR="00E75118" w:rsidRPr="009C4A72" w:rsidRDefault="00E75118" w:rsidP="00E75118">
            <w:pPr>
              <w:keepNext/>
              <w:spacing w:line="276" w:lineRule="auto"/>
              <w:outlineLvl w:val="0"/>
            </w:pPr>
            <w:r w:rsidRPr="009C4A72">
              <w:t>Under are 18 having potential DEA entitlement (death pension only)</w:t>
            </w:r>
          </w:p>
        </w:tc>
      </w:tr>
    </w:tbl>
    <w:p w14:paraId="22790DBA" w14:textId="4EF8B988" w:rsidR="00006FE7" w:rsidRPr="00006FE7" w:rsidRDefault="00006FE7" w:rsidP="00006FE7">
      <w:pPr>
        <w:pStyle w:val="Heading2"/>
      </w:pPr>
      <w:r w:rsidRPr="00006FE7">
        <w:t>Miscellaneous Codes</w:t>
      </w:r>
    </w:p>
    <w:p w14:paraId="594853A2" w14:textId="77777777" w:rsidR="00006FE7" w:rsidRDefault="00006FE7" w:rsidP="00E4517B">
      <w:r w:rsidRPr="00006FE7">
        <w:t xml:space="preserve">Along with the codes previously discussed, you may see reason codes and </w:t>
      </w:r>
    </w:p>
    <w:p w14:paraId="19107077" w14:textId="5FC3600C" w:rsidR="00006FE7" w:rsidRPr="00006FE7" w:rsidRDefault="00006FE7" w:rsidP="00E4517B">
      <w:r w:rsidRPr="00006FE7">
        <w:t>deduction codes indicated in a claimant’s records when reviewing their file. VA uses these codes to provide identifying information about actions on a claimant’s claim.</w:t>
      </w:r>
    </w:p>
    <w:p w14:paraId="1B6F051C" w14:textId="77777777" w:rsidR="00006FE7" w:rsidRPr="00006FE7" w:rsidRDefault="00006FE7" w:rsidP="00006FE7">
      <w:pPr>
        <w:pStyle w:val="Heading3"/>
      </w:pPr>
      <w:r w:rsidRPr="00006FE7">
        <w:rPr>
          <w:rFonts w:eastAsia="Times New Roman"/>
          <w:bCs/>
          <w:kern w:val="32"/>
          <w:sz w:val="28"/>
          <w:szCs w:val="28"/>
        </w:rPr>
        <w:t>Reason Codes</w:t>
      </w:r>
    </w:p>
    <w:p w14:paraId="78DC9C81" w14:textId="348BA8E1" w:rsidR="00E4517B" w:rsidRDefault="00006FE7" w:rsidP="00E4517B">
      <w:r w:rsidRPr="00006FE7">
        <w:t>Reason codes are assigned during the process of generating the award.</w:t>
      </w:r>
      <w:r w:rsidR="006B0530">
        <w:t xml:space="preserve"> </w:t>
      </w:r>
      <w:r w:rsidRPr="00006FE7">
        <w:t xml:space="preserve"> VA uses various reason codes to identify the justification for adjustments to a claimant’s award amount.</w:t>
      </w:r>
    </w:p>
    <w:p w14:paraId="49899192" w14:textId="77777777" w:rsidR="00E4517B" w:rsidRDefault="00E4517B" w:rsidP="00E4517B"/>
    <w:p w14:paraId="0D23B4C7" w14:textId="27F4847C" w:rsidR="00006FE7" w:rsidRPr="00006FE7" w:rsidRDefault="00E4517B" w:rsidP="00E4517B">
      <w:r>
        <w:t>Some examples include:</w:t>
      </w:r>
    </w:p>
    <w:p w14:paraId="0DE86C4D" w14:textId="0A9ABA8D" w:rsidR="00006FE7" w:rsidRDefault="00006FE7" w:rsidP="00532D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6272"/>
      </w:tblGrid>
      <w:tr w:rsidR="006B34CC" w14:paraId="61019F8D" w14:textId="77777777" w:rsidTr="006B0530">
        <w:trPr>
          <w:trHeight w:val="354"/>
        </w:trPr>
        <w:tc>
          <w:tcPr>
            <w:tcW w:w="2282" w:type="dxa"/>
            <w:tcBorders>
              <w:top w:val="single" w:sz="4" w:space="0" w:color="auto"/>
              <w:left w:val="single" w:sz="4" w:space="0" w:color="auto"/>
              <w:bottom w:val="single" w:sz="4" w:space="0" w:color="auto"/>
              <w:right w:val="single" w:sz="4" w:space="0" w:color="auto"/>
            </w:tcBorders>
            <w:shd w:val="clear" w:color="auto" w:fill="1F497D" w:themeFill="text2"/>
          </w:tcPr>
          <w:p w14:paraId="57B29534" w14:textId="619A2EEA" w:rsidR="006B34CC" w:rsidRDefault="006B34CC" w:rsidP="006B34CC">
            <w:pPr>
              <w:spacing w:line="276" w:lineRule="auto"/>
              <w:jc w:val="center"/>
              <w:rPr>
                <w:kern w:val="32"/>
              </w:rPr>
            </w:pPr>
            <w:r>
              <w:rPr>
                <w:b/>
                <w:color w:val="FFFFFF" w:themeColor="background1"/>
                <w:szCs w:val="20"/>
              </w:rPr>
              <w:t xml:space="preserve">Reason </w:t>
            </w:r>
            <w:r w:rsidRPr="00532DC8">
              <w:rPr>
                <w:b/>
                <w:color w:val="FFFFFF" w:themeColor="background1"/>
                <w:szCs w:val="20"/>
              </w:rPr>
              <w:t>Code</w:t>
            </w:r>
          </w:p>
        </w:tc>
        <w:tc>
          <w:tcPr>
            <w:tcW w:w="6272" w:type="dxa"/>
            <w:tcBorders>
              <w:top w:val="single" w:sz="4" w:space="0" w:color="auto"/>
              <w:left w:val="single" w:sz="4" w:space="0" w:color="auto"/>
              <w:bottom w:val="single" w:sz="4" w:space="0" w:color="auto"/>
              <w:right w:val="single" w:sz="4" w:space="0" w:color="auto"/>
            </w:tcBorders>
            <w:shd w:val="clear" w:color="auto" w:fill="1F497D" w:themeFill="text2"/>
          </w:tcPr>
          <w:p w14:paraId="7912CAF9" w14:textId="553BD628" w:rsidR="006B34CC" w:rsidRDefault="006B34CC" w:rsidP="006B34CC">
            <w:pPr>
              <w:keepNext/>
              <w:spacing w:line="276" w:lineRule="auto"/>
              <w:jc w:val="center"/>
              <w:outlineLvl w:val="0"/>
              <w:rPr>
                <w:kern w:val="32"/>
              </w:rPr>
            </w:pPr>
            <w:r>
              <w:rPr>
                <w:b/>
                <w:color w:val="FFFFFF" w:themeColor="background1"/>
                <w:szCs w:val="20"/>
              </w:rPr>
              <w:t>Reason Description</w:t>
            </w:r>
          </w:p>
        </w:tc>
      </w:tr>
      <w:tr w:rsidR="00E4517B" w14:paraId="3172894D" w14:textId="77777777" w:rsidTr="006B0530">
        <w:trPr>
          <w:trHeight w:val="663"/>
        </w:trPr>
        <w:tc>
          <w:tcPr>
            <w:tcW w:w="2282" w:type="dxa"/>
            <w:tcBorders>
              <w:top w:val="single" w:sz="4" w:space="0" w:color="auto"/>
              <w:left w:val="single" w:sz="4" w:space="0" w:color="auto"/>
              <w:bottom w:val="single" w:sz="4" w:space="0" w:color="auto"/>
              <w:right w:val="single" w:sz="4" w:space="0" w:color="auto"/>
            </w:tcBorders>
            <w:hideMark/>
          </w:tcPr>
          <w:p w14:paraId="06731DA4" w14:textId="77777777" w:rsidR="00E4517B" w:rsidRDefault="00E4517B" w:rsidP="003215AE">
            <w:pPr>
              <w:spacing w:line="276" w:lineRule="auto"/>
              <w:jc w:val="center"/>
            </w:pPr>
            <w:r>
              <w:rPr>
                <w:kern w:val="32"/>
              </w:rPr>
              <w:t>05</w:t>
            </w:r>
          </w:p>
        </w:tc>
        <w:tc>
          <w:tcPr>
            <w:tcW w:w="6272" w:type="dxa"/>
            <w:tcBorders>
              <w:top w:val="single" w:sz="4" w:space="0" w:color="auto"/>
              <w:left w:val="single" w:sz="4" w:space="0" w:color="auto"/>
              <w:bottom w:val="single" w:sz="4" w:space="0" w:color="auto"/>
              <w:right w:val="single" w:sz="4" w:space="0" w:color="auto"/>
            </w:tcBorders>
            <w:hideMark/>
          </w:tcPr>
          <w:p w14:paraId="0944DA2C" w14:textId="4107CF51" w:rsidR="00E4517B" w:rsidRDefault="00E4517B" w:rsidP="00E75118">
            <w:pPr>
              <w:keepNext/>
              <w:spacing w:line="276" w:lineRule="auto"/>
              <w:outlineLvl w:val="0"/>
              <w:rPr>
                <w:kern w:val="32"/>
              </w:rPr>
            </w:pPr>
            <w:r>
              <w:rPr>
                <w:kern w:val="32"/>
              </w:rPr>
              <w:t>Disability 0 percent (or less than 10 percent disabling)</w:t>
            </w:r>
          </w:p>
        </w:tc>
      </w:tr>
      <w:tr w:rsidR="00E4517B" w14:paraId="38C95EF1" w14:textId="77777777" w:rsidTr="006B0530">
        <w:trPr>
          <w:trHeight w:val="318"/>
        </w:trPr>
        <w:tc>
          <w:tcPr>
            <w:tcW w:w="2282" w:type="dxa"/>
            <w:tcBorders>
              <w:top w:val="single" w:sz="4" w:space="0" w:color="auto"/>
              <w:left w:val="single" w:sz="4" w:space="0" w:color="auto"/>
              <w:bottom w:val="single" w:sz="4" w:space="0" w:color="auto"/>
              <w:right w:val="single" w:sz="4" w:space="0" w:color="auto"/>
            </w:tcBorders>
            <w:hideMark/>
          </w:tcPr>
          <w:p w14:paraId="120A151C" w14:textId="77777777" w:rsidR="00E4517B" w:rsidRDefault="00E4517B" w:rsidP="003215AE">
            <w:pPr>
              <w:spacing w:line="276" w:lineRule="auto"/>
              <w:jc w:val="center"/>
            </w:pPr>
            <w:r>
              <w:rPr>
                <w:kern w:val="32"/>
              </w:rPr>
              <w:t>16</w:t>
            </w:r>
          </w:p>
        </w:tc>
        <w:tc>
          <w:tcPr>
            <w:tcW w:w="6272" w:type="dxa"/>
            <w:tcBorders>
              <w:top w:val="single" w:sz="4" w:space="0" w:color="auto"/>
              <w:left w:val="single" w:sz="4" w:space="0" w:color="auto"/>
              <w:bottom w:val="single" w:sz="4" w:space="0" w:color="auto"/>
              <w:right w:val="single" w:sz="4" w:space="0" w:color="auto"/>
            </w:tcBorders>
            <w:hideMark/>
          </w:tcPr>
          <w:p w14:paraId="27D88740" w14:textId="77777777" w:rsidR="00E4517B" w:rsidRDefault="00E4517B" w:rsidP="00E75118">
            <w:pPr>
              <w:spacing w:line="276" w:lineRule="auto"/>
            </w:pPr>
            <w:r>
              <w:rPr>
                <w:kern w:val="32"/>
              </w:rPr>
              <w:t>Failure to furnish requested evidence</w:t>
            </w:r>
          </w:p>
        </w:tc>
      </w:tr>
      <w:tr w:rsidR="00E4517B" w14:paraId="330DC12D" w14:textId="77777777" w:rsidTr="004761EB">
        <w:trPr>
          <w:trHeight w:val="593"/>
        </w:trPr>
        <w:tc>
          <w:tcPr>
            <w:tcW w:w="2282" w:type="dxa"/>
            <w:tcBorders>
              <w:top w:val="single" w:sz="4" w:space="0" w:color="auto"/>
              <w:left w:val="single" w:sz="4" w:space="0" w:color="auto"/>
              <w:bottom w:val="single" w:sz="4" w:space="0" w:color="auto"/>
              <w:right w:val="single" w:sz="4" w:space="0" w:color="auto"/>
            </w:tcBorders>
            <w:hideMark/>
          </w:tcPr>
          <w:p w14:paraId="204C2256" w14:textId="77777777" w:rsidR="00E4517B" w:rsidRDefault="00E4517B" w:rsidP="003215AE">
            <w:pPr>
              <w:spacing w:line="276" w:lineRule="auto"/>
              <w:jc w:val="center"/>
            </w:pPr>
            <w:r>
              <w:rPr>
                <w:kern w:val="32"/>
              </w:rPr>
              <w:t>19</w:t>
            </w:r>
          </w:p>
        </w:tc>
        <w:tc>
          <w:tcPr>
            <w:tcW w:w="6272" w:type="dxa"/>
            <w:tcBorders>
              <w:top w:val="single" w:sz="4" w:space="0" w:color="auto"/>
              <w:left w:val="single" w:sz="4" w:space="0" w:color="auto"/>
              <w:bottom w:val="single" w:sz="4" w:space="0" w:color="auto"/>
              <w:right w:val="single" w:sz="4" w:space="0" w:color="auto"/>
            </w:tcBorders>
            <w:hideMark/>
          </w:tcPr>
          <w:p w14:paraId="23CE0E77" w14:textId="77777777" w:rsidR="00E4517B" w:rsidRDefault="00E4517B" w:rsidP="00E75118">
            <w:pPr>
              <w:spacing w:line="276" w:lineRule="auto"/>
            </w:pPr>
            <w:r>
              <w:rPr>
                <w:kern w:val="32"/>
              </w:rPr>
              <w:t>Veteran on active duty or in receipt of retired pay; or restored to VA rolls; adjustment for drill pay</w:t>
            </w:r>
          </w:p>
        </w:tc>
      </w:tr>
      <w:tr w:rsidR="00E4517B" w14:paraId="31BDDA69" w14:textId="77777777" w:rsidTr="006B0530">
        <w:trPr>
          <w:trHeight w:val="318"/>
        </w:trPr>
        <w:tc>
          <w:tcPr>
            <w:tcW w:w="2282" w:type="dxa"/>
            <w:tcBorders>
              <w:top w:val="single" w:sz="4" w:space="0" w:color="auto"/>
              <w:left w:val="single" w:sz="4" w:space="0" w:color="auto"/>
              <w:bottom w:val="single" w:sz="4" w:space="0" w:color="auto"/>
              <w:right w:val="single" w:sz="4" w:space="0" w:color="auto"/>
            </w:tcBorders>
            <w:hideMark/>
          </w:tcPr>
          <w:p w14:paraId="31B89BF0" w14:textId="77777777" w:rsidR="00E4517B" w:rsidRDefault="00E4517B" w:rsidP="003215AE">
            <w:pPr>
              <w:spacing w:line="276" w:lineRule="auto"/>
              <w:jc w:val="center"/>
            </w:pPr>
            <w:r>
              <w:rPr>
                <w:kern w:val="32"/>
              </w:rPr>
              <w:t>22</w:t>
            </w:r>
          </w:p>
        </w:tc>
        <w:tc>
          <w:tcPr>
            <w:tcW w:w="6272" w:type="dxa"/>
            <w:tcBorders>
              <w:top w:val="single" w:sz="4" w:space="0" w:color="auto"/>
              <w:left w:val="single" w:sz="4" w:space="0" w:color="auto"/>
              <w:bottom w:val="single" w:sz="4" w:space="0" w:color="auto"/>
              <w:right w:val="single" w:sz="4" w:space="0" w:color="auto"/>
            </w:tcBorders>
            <w:hideMark/>
          </w:tcPr>
          <w:p w14:paraId="12430FB2" w14:textId="77777777" w:rsidR="00E4517B" w:rsidRDefault="00E4517B" w:rsidP="00E75118">
            <w:pPr>
              <w:spacing w:line="276" w:lineRule="auto"/>
            </w:pPr>
            <w:r>
              <w:rPr>
                <w:kern w:val="32"/>
              </w:rPr>
              <w:t>Death of dependent or person entitled</w:t>
            </w:r>
          </w:p>
        </w:tc>
      </w:tr>
      <w:tr w:rsidR="00E4517B" w14:paraId="126CDEFA" w14:textId="77777777" w:rsidTr="006B0530">
        <w:trPr>
          <w:trHeight w:val="318"/>
        </w:trPr>
        <w:tc>
          <w:tcPr>
            <w:tcW w:w="2282" w:type="dxa"/>
            <w:tcBorders>
              <w:top w:val="single" w:sz="4" w:space="0" w:color="auto"/>
              <w:left w:val="single" w:sz="4" w:space="0" w:color="auto"/>
              <w:bottom w:val="single" w:sz="4" w:space="0" w:color="auto"/>
              <w:right w:val="single" w:sz="4" w:space="0" w:color="auto"/>
            </w:tcBorders>
            <w:hideMark/>
          </w:tcPr>
          <w:p w14:paraId="5B70B134" w14:textId="77777777" w:rsidR="00E4517B" w:rsidRDefault="00E4517B" w:rsidP="003215AE">
            <w:pPr>
              <w:spacing w:line="276" w:lineRule="auto"/>
              <w:jc w:val="center"/>
            </w:pPr>
            <w:r>
              <w:rPr>
                <w:kern w:val="32"/>
              </w:rPr>
              <w:t>24</w:t>
            </w:r>
          </w:p>
        </w:tc>
        <w:tc>
          <w:tcPr>
            <w:tcW w:w="6272" w:type="dxa"/>
            <w:tcBorders>
              <w:top w:val="single" w:sz="4" w:space="0" w:color="auto"/>
              <w:left w:val="single" w:sz="4" w:space="0" w:color="auto"/>
              <w:bottom w:val="single" w:sz="4" w:space="0" w:color="auto"/>
              <w:right w:val="single" w:sz="4" w:space="0" w:color="auto"/>
            </w:tcBorders>
            <w:hideMark/>
          </w:tcPr>
          <w:p w14:paraId="0D4B078A" w14:textId="77777777" w:rsidR="00E4517B" w:rsidRDefault="00E4517B" w:rsidP="00E75118">
            <w:pPr>
              <w:spacing w:line="276" w:lineRule="auto"/>
            </w:pPr>
            <w:r>
              <w:rPr>
                <w:kern w:val="32"/>
              </w:rPr>
              <w:t>Child reached age 18</w:t>
            </w:r>
          </w:p>
        </w:tc>
      </w:tr>
      <w:tr w:rsidR="00E4517B" w14:paraId="477AB5D1" w14:textId="77777777" w:rsidTr="006B0530">
        <w:trPr>
          <w:trHeight w:val="653"/>
        </w:trPr>
        <w:tc>
          <w:tcPr>
            <w:tcW w:w="2282" w:type="dxa"/>
            <w:tcBorders>
              <w:top w:val="single" w:sz="4" w:space="0" w:color="auto"/>
              <w:left w:val="single" w:sz="4" w:space="0" w:color="auto"/>
              <w:bottom w:val="single" w:sz="4" w:space="0" w:color="auto"/>
              <w:right w:val="single" w:sz="4" w:space="0" w:color="auto"/>
            </w:tcBorders>
            <w:hideMark/>
          </w:tcPr>
          <w:p w14:paraId="75B2C5E1" w14:textId="77777777" w:rsidR="00E4517B" w:rsidRDefault="00E4517B" w:rsidP="003215AE">
            <w:pPr>
              <w:spacing w:line="276" w:lineRule="auto"/>
              <w:jc w:val="center"/>
            </w:pPr>
            <w:r>
              <w:rPr>
                <w:kern w:val="32"/>
              </w:rPr>
              <w:t>28</w:t>
            </w:r>
          </w:p>
        </w:tc>
        <w:tc>
          <w:tcPr>
            <w:tcW w:w="6272" w:type="dxa"/>
            <w:tcBorders>
              <w:top w:val="single" w:sz="4" w:space="0" w:color="auto"/>
              <w:left w:val="single" w:sz="4" w:space="0" w:color="auto"/>
              <w:bottom w:val="single" w:sz="4" w:space="0" w:color="auto"/>
              <w:right w:val="single" w:sz="4" w:space="0" w:color="auto"/>
            </w:tcBorders>
            <w:hideMark/>
          </w:tcPr>
          <w:p w14:paraId="665E3741" w14:textId="77777777" w:rsidR="00E4517B" w:rsidRDefault="00E4517B" w:rsidP="00E75118">
            <w:pPr>
              <w:spacing w:line="276" w:lineRule="auto"/>
            </w:pPr>
            <w:r>
              <w:rPr>
                <w:kern w:val="32"/>
              </w:rPr>
              <w:t>Claimant or dependent incarcerated or released from prison</w:t>
            </w:r>
          </w:p>
        </w:tc>
      </w:tr>
    </w:tbl>
    <w:p w14:paraId="63C46299" w14:textId="77777777" w:rsidR="003215AE" w:rsidRPr="003215AE" w:rsidRDefault="003215AE" w:rsidP="00E75118">
      <w:pPr>
        <w:pStyle w:val="Heading3"/>
      </w:pPr>
      <w:r w:rsidRPr="003215AE">
        <w:t>Deduction and Offset Codes</w:t>
      </w:r>
    </w:p>
    <w:p w14:paraId="5C5F8B3B" w14:textId="00325215" w:rsidR="003215AE" w:rsidRPr="003215AE" w:rsidRDefault="003215AE" w:rsidP="003215AE">
      <w:pPr>
        <w:rPr>
          <w:i/>
        </w:rPr>
      </w:pPr>
      <w:r w:rsidRPr="003215AE">
        <w:t>Deduction and Offset codes are numbers used to indicate why funds from a claimant’s award are being deducted or offset.</w:t>
      </w:r>
      <w:r>
        <w:t xml:space="preserve">  </w:t>
      </w:r>
      <w:r w:rsidRPr="003215AE">
        <w:t>Sometimes VA may have to withhold or offset payments to a recipient.</w:t>
      </w:r>
    </w:p>
    <w:p w14:paraId="5D5E12E4" w14:textId="692C8279" w:rsidR="00006FE7" w:rsidRDefault="00006FE7" w:rsidP="00532DC8"/>
    <w:p w14:paraId="3DCE4546" w14:textId="77777777" w:rsidR="00624D26" w:rsidRDefault="00624D26" w:rsidP="00532DC8"/>
    <w:p w14:paraId="3147946F" w14:textId="77777777" w:rsidR="00624D26" w:rsidRDefault="00624D26" w:rsidP="00532DC8"/>
    <w:p w14:paraId="4891B4FC" w14:textId="77777777" w:rsidR="00624D26" w:rsidRDefault="00624D26" w:rsidP="00532DC8"/>
    <w:p w14:paraId="57E906B4" w14:textId="77777777" w:rsidR="00624D26" w:rsidRDefault="00624D26" w:rsidP="00532DC8"/>
    <w:p w14:paraId="6F539749" w14:textId="77777777" w:rsidR="00624D26" w:rsidRDefault="00624D26" w:rsidP="00532DC8"/>
    <w:p w14:paraId="492CC33B" w14:textId="77777777" w:rsidR="00624D26" w:rsidRDefault="00624D26" w:rsidP="00532DC8"/>
    <w:p w14:paraId="24F95285" w14:textId="77777777" w:rsidR="00624D26" w:rsidRDefault="00624D26" w:rsidP="00532DC8"/>
    <w:p w14:paraId="199829FC" w14:textId="77777777" w:rsidR="00624D26" w:rsidRDefault="00624D26" w:rsidP="00532DC8"/>
    <w:p w14:paraId="00541DA6" w14:textId="77777777" w:rsidR="00624D26" w:rsidRDefault="00624D26" w:rsidP="00532DC8"/>
    <w:p w14:paraId="6B9651E4" w14:textId="7D8F5F9E" w:rsidR="006B34CC" w:rsidRDefault="003215AE" w:rsidP="00532DC8">
      <w:r>
        <w:lastRenderedPageBreak/>
        <w:t>Some examples include:</w:t>
      </w:r>
    </w:p>
    <w:p w14:paraId="5CD5831E" w14:textId="6F4FDB18" w:rsidR="006B34CC" w:rsidRDefault="006B34CC" w:rsidP="00532D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5626"/>
      </w:tblGrid>
      <w:tr w:rsidR="003215AE" w14:paraId="5D8DCFA3" w14:textId="77777777" w:rsidTr="00F64E62">
        <w:trPr>
          <w:trHeight w:val="557"/>
        </w:trPr>
        <w:tc>
          <w:tcPr>
            <w:tcW w:w="2574"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993AB3C" w14:textId="77777777" w:rsidR="003215AE" w:rsidRPr="003215AE" w:rsidRDefault="003215AE">
            <w:pPr>
              <w:spacing w:line="276" w:lineRule="auto"/>
              <w:jc w:val="center"/>
              <w:rPr>
                <w:b/>
                <w:color w:val="FFFFFF" w:themeColor="background1"/>
              </w:rPr>
            </w:pPr>
            <w:r w:rsidRPr="003215AE">
              <w:rPr>
                <w:b/>
                <w:color w:val="FFFFFF" w:themeColor="background1"/>
              </w:rPr>
              <w:t>Deduction/Offset Code</w:t>
            </w:r>
          </w:p>
        </w:tc>
        <w:tc>
          <w:tcPr>
            <w:tcW w:w="562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11CEBC5" w14:textId="77777777" w:rsidR="003215AE" w:rsidRPr="003215AE" w:rsidRDefault="003215AE">
            <w:pPr>
              <w:spacing w:line="276" w:lineRule="auto"/>
              <w:jc w:val="center"/>
              <w:rPr>
                <w:b/>
                <w:color w:val="FFFFFF" w:themeColor="background1"/>
              </w:rPr>
            </w:pPr>
            <w:r w:rsidRPr="003215AE">
              <w:rPr>
                <w:b/>
                <w:color w:val="FFFFFF" w:themeColor="background1"/>
              </w:rPr>
              <w:t>Description</w:t>
            </w:r>
          </w:p>
        </w:tc>
      </w:tr>
      <w:tr w:rsidR="003215AE" w14:paraId="2CFB4245" w14:textId="77777777" w:rsidTr="00F64E62">
        <w:trPr>
          <w:trHeight w:val="783"/>
        </w:trPr>
        <w:tc>
          <w:tcPr>
            <w:tcW w:w="2574" w:type="dxa"/>
            <w:tcBorders>
              <w:top w:val="single" w:sz="4" w:space="0" w:color="auto"/>
              <w:left w:val="single" w:sz="4" w:space="0" w:color="auto"/>
              <w:bottom w:val="single" w:sz="4" w:space="0" w:color="auto"/>
              <w:right w:val="single" w:sz="4" w:space="0" w:color="auto"/>
            </w:tcBorders>
            <w:hideMark/>
          </w:tcPr>
          <w:p w14:paraId="24638FB6" w14:textId="77777777" w:rsidR="003215AE" w:rsidRDefault="003215AE" w:rsidP="003215AE">
            <w:pPr>
              <w:spacing w:line="276" w:lineRule="auto"/>
              <w:jc w:val="center"/>
            </w:pPr>
            <w:r>
              <w:t>6</w:t>
            </w:r>
          </w:p>
        </w:tc>
        <w:tc>
          <w:tcPr>
            <w:tcW w:w="5626" w:type="dxa"/>
            <w:tcBorders>
              <w:top w:val="single" w:sz="4" w:space="0" w:color="auto"/>
              <w:left w:val="single" w:sz="4" w:space="0" w:color="auto"/>
              <w:bottom w:val="single" w:sz="4" w:space="0" w:color="auto"/>
              <w:right w:val="single" w:sz="4" w:space="0" w:color="auto"/>
            </w:tcBorders>
            <w:hideMark/>
          </w:tcPr>
          <w:p w14:paraId="1A8CF763" w14:textId="77777777" w:rsidR="003215AE" w:rsidRDefault="003215AE" w:rsidP="003215AE">
            <w:pPr>
              <w:spacing w:line="276" w:lineRule="auto"/>
              <w:jc w:val="center"/>
            </w:pPr>
            <w:r>
              <w:t>Simultaneous withholdings of 7 and 8 or 7 and 9</w:t>
            </w:r>
          </w:p>
        </w:tc>
      </w:tr>
      <w:tr w:rsidR="003215AE" w14:paraId="5A0BC3ED" w14:textId="77777777" w:rsidTr="00F64E62">
        <w:trPr>
          <w:trHeight w:val="368"/>
        </w:trPr>
        <w:tc>
          <w:tcPr>
            <w:tcW w:w="2574" w:type="dxa"/>
            <w:tcBorders>
              <w:top w:val="single" w:sz="4" w:space="0" w:color="auto"/>
              <w:left w:val="single" w:sz="4" w:space="0" w:color="auto"/>
              <w:bottom w:val="single" w:sz="4" w:space="0" w:color="auto"/>
              <w:right w:val="single" w:sz="4" w:space="0" w:color="auto"/>
            </w:tcBorders>
            <w:hideMark/>
          </w:tcPr>
          <w:p w14:paraId="3E2A1879" w14:textId="77777777" w:rsidR="003215AE" w:rsidRDefault="003215AE" w:rsidP="003215AE">
            <w:pPr>
              <w:spacing w:line="276" w:lineRule="auto"/>
              <w:jc w:val="center"/>
            </w:pPr>
            <w:r>
              <w:t>7</w:t>
            </w:r>
          </w:p>
        </w:tc>
        <w:tc>
          <w:tcPr>
            <w:tcW w:w="5626" w:type="dxa"/>
            <w:tcBorders>
              <w:top w:val="single" w:sz="4" w:space="0" w:color="auto"/>
              <w:left w:val="single" w:sz="4" w:space="0" w:color="auto"/>
              <w:bottom w:val="single" w:sz="4" w:space="0" w:color="auto"/>
              <w:right w:val="single" w:sz="4" w:space="0" w:color="auto"/>
            </w:tcBorders>
            <w:hideMark/>
          </w:tcPr>
          <w:p w14:paraId="6FF9B7C4" w14:textId="77777777" w:rsidR="003215AE" w:rsidRDefault="003215AE" w:rsidP="003215AE">
            <w:pPr>
              <w:spacing w:line="276" w:lineRule="auto"/>
              <w:jc w:val="center"/>
            </w:pPr>
            <w:r>
              <w:t>Offset under 38 U.S.C. 1151</w:t>
            </w:r>
          </w:p>
        </w:tc>
      </w:tr>
      <w:tr w:rsidR="003215AE" w14:paraId="4F9A2CB1" w14:textId="77777777" w:rsidTr="00F64E62">
        <w:trPr>
          <w:trHeight w:val="762"/>
        </w:trPr>
        <w:tc>
          <w:tcPr>
            <w:tcW w:w="2574" w:type="dxa"/>
            <w:tcBorders>
              <w:top w:val="single" w:sz="4" w:space="0" w:color="auto"/>
              <w:left w:val="single" w:sz="4" w:space="0" w:color="auto"/>
              <w:bottom w:val="single" w:sz="4" w:space="0" w:color="auto"/>
              <w:right w:val="single" w:sz="4" w:space="0" w:color="auto"/>
            </w:tcBorders>
            <w:hideMark/>
          </w:tcPr>
          <w:p w14:paraId="10684054" w14:textId="77777777" w:rsidR="003215AE" w:rsidRDefault="003215AE" w:rsidP="003215AE">
            <w:pPr>
              <w:spacing w:line="276" w:lineRule="auto"/>
              <w:jc w:val="center"/>
            </w:pPr>
            <w:r>
              <w:t>8</w:t>
            </w:r>
          </w:p>
        </w:tc>
        <w:tc>
          <w:tcPr>
            <w:tcW w:w="5626" w:type="dxa"/>
            <w:tcBorders>
              <w:top w:val="single" w:sz="4" w:space="0" w:color="auto"/>
              <w:left w:val="single" w:sz="4" w:space="0" w:color="auto"/>
              <w:bottom w:val="single" w:sz="4" w:space="0" w:color="auto"/>
              <w:right w:val="single" w:sz="4" w:space="0" w:color="auto"/>
            </w:tcBorders>
            <w:hideMark/>
          </w:tcPr>
          <w:p w14:paraId="0A789935" w14:textId="77777777" w:rsidR="003215AE" w:rsidRDefault="003215AE" w:rsidP="003215AE">
            <w:pPr>
              <w:spacing w:line="276" w:lineRule="auto"/>
              <w:jc w:val="center"/>
            </w:pPr>
            <w:r>
              <w:t>Recoupment of readjustment allowance of separation pay</w:t>
            </w:r>
          </w:p>
        </w:tc>
      </w:tr>
      <w:tr w:rsidR="003215AE" w14:paraId="7C8CF0F8" w14:textId="77777777" w:rsidTr="00F64E62">
        <w:trPr>
          <w:trHeight w:val="391"/>
        </w:trPr>
        <w:tc>
          <w:tcPr>
            <w:tcW w:w="2574" w:type="dxa"/>
            <w:tcBorders>
              <w:top w:val="single" w:sz="4" w:space="0" w:color="auto"/>
              <w:left w:val="single" w:sz="4" w:space="0" w:color="auto"/>
              <w:bottom w:val="single" w:sz="4" w:space="0" w:color="auto"/>
              <w:right w:val="single" w:sz="4" w:space="0" w:color="auto"/>
            </w:tcBorders>
            <w:hideMark/>
          </w:tcPr>
          <w:p w14:paraId="68B1631B" w14:textId="77777777" w:rsidR="003215AE" w:rsidRDefault="003215AE" w:rsidP="003215AE">
            <w:pPr>
              <w:spacing w:line="276" w:lineRule="auto"/>
              <w:jc w:val="center"/>
            </w:pPr>
            <w:r>
              <w:t>9</w:t>
            </w:r>
          </w:p>
        </w:tc>
        <w:tc>
          <w:tcPr>
            <w:tcW w:w="5626" w:type="dxa"/>
            <w:tcBorders>
              <w:top w:val="single" w:sz="4" w:space="0" w:color="auto"/>
              <w:left w:val="single" w:sz="4" w:space="0" w:color="auto"/>
              <w:bottom w:val="single" w:sz="4" w:space="0" w:color="auto"/>
              <w:right w:val="single" w:sz="4" w:space="0" w:color="auto"/>
            </w:tcBorders>
            <w:hideMark/>
          </w:tcPr>
          <w:p w14:paraId="7833F6B8" w14:textId="77777777" w:rsidR="003215AE" w:rsidRDefault="003215AE" w:rsidP="003215AE">
            <w:pPr>
              <w:spacing w:line="276" w:lineRule="auto"/>
              <w:jc w:val="center"/>
            </w:pPr>
            <w:r>
              <w:t>Recoupment of severance pay</w:t>
            </w:r>
          </w:p>
        </w:tc>
      </w:tr>
    </w:tbl>
    <w:p w14:paraId="27D343D0" w14:textId="77777777" w:rsidR="00C6383A" w:rsidRDefault="00C6383A" w:rsidP="00C6383A">
      <w:pPr>
        <w:pStyle w:val="Heading2"/>
      </w:pPr>
      <w:r>
        <w:t>Resources</w:t>
      </w:r>
    </w:p>
    <w:p w14:paraId="62671666" w14:textId="2B2D0FC9" w:rsidR="00C6383A" w:rsidRDefault="00C6383A" w:rsidP="00532DC8">
      <w:r>
        <w:t xml:space="preserve">To view </w:t>
      </w:r>
      <w:r w:rsidR="00993AE3">
        <w:t>miscellaneous</w:t>
      </w:r>
      <w:r>
        <w:t xml:space="preserve"> codes, </w:t>
      </w:r>
      <w:r w:rsidRPr="00C6383A">
        <w:t xml:space="preserve">refer to </w:t>
      </w:r>
      <w:hyperlink r:id="rId26" w:history="1">
        <w:r w:rsidRPr="00C6383A">
          <w:rPr>
            <w:rStyle w:val="Hyperlink"/>
          </w:rPr>
          <w:t>BDN Code Tables</w:t>
        </w:r>
      </w:hyperlink>
      <w:r w:rsidRPr="00C6383A">
        <w:t>.</w:t>
      </w:r>
    </w:p>
    <w:p w14:paraId="10A9A1A6" w14:textId="77777777" w:rsidR="00624D26" w:rsidRDefault="00624D26" w:rsidP="0046780F">
      <w:pPr>
        <w:pStyle w:val="QSTHeading1"/>
        <w:jc w:val="center"/>
        <w:rPr>
          <w:color w:val="FFFFFF" w:themeColor="background1"/>
        </w:rPr>
      </w:pPr>
    </w:p>
    <w:p w14:paraId="08E6B3C7" w14:textId="7EDA1D79" w:rsidR="0046780F" w:rsidRPr="0046780F" w:rsidRDefault="0046780F" w:rsidP="0046780F">
      <w:pPr>
        <w:pStyle w:val="QSTHeading1"/>
        <w:jc w:val="center"/>
        <w:rPr>
          <w:color w:val="FFFFFF" w:themeColor="background1"/>
        </w:rPr>
      </w:pPr>
      <w:r w:rsidRPr="0046780F">
        <w:rPr>
          <w:color w:val="FFFFFF" w:themeColor="background1"/>
        </w:rPr>
        <w:t>Interactive Activit</w:t>
      </w:r>
      <w:r>
        <w:rPr>
          <w:color w:val="FFFFFF" w:themeColor="background1"/>
        </w:rPr>
        <w:t>y</w:t>
      </w:r>
    </w:p>
    <w:p w14:paraId="297CC4CB" w14:textId="239A8C1E" w:rsidR="0046780F" w:rsidRPr="00434E3F" w:rsidRDefault="00434E3F" w:rsidP="00434E3F">
      <w:pPr>
        <w:rPr>
          <w:i/>
          <w:iCs/>
          <w:color w:val="000000" w:themeColor="text1"/>
        </w:rPr>
      </w:pPr>
      <w:r>
        <w:rPr>
          <w:i/>
          <w:iCs/>
          <w:color w:val="000000" w:themeColor="text1"/>
        </w:rPr>
        <w:t>A</w:t>
      </w:r>
      <w:r w:rsidR="0046780F" w:rsidRPr="00434E3F">
        <w:rPr>
          <w:i/>
          <w:iCs/>
          <w:color w:val="000000" w:themeColor="text1"/>
        </w:rPr>
        <w:t xml:space="preserve">ccess and review </w:t>
      </w:r>
      <w:r w:rsidR="007A0BF8" w:rsidRPr="00434E3F">
        <w:rPr>
          <w:i/>
          <w:iCs/>
          <w:color w:val="000000" w:themeColor="text1"/>
        </w:rPr>
        <w:t xml:space="preserve">the </w:t>
      </w:r>
      <w:r w:rsidR="0046780F" w:rsidRPr="00434E3F">
        <w:rPr>
          <w:i/>
          <w:iCs/>
          <w:color w:val="000000" w:themeColor="text1"/>
        </w:rPr>
        <w:t>VA Acronym Lookup and KM</w:t>
      </w:r>
      <w:r w:rsidR="007A0BF8" w:rsidRPr="00434E3F">
        <w:rPr>
          <w:i/>
          <w:iCs/>
          <w:color w:val="000000" w:themeColor="text1"/>
        </w:rPr>
        <w:t xml:space="preserve"> articles</w:t>
      </w:r>
      <w:r w:rsidR="0046780F" w:rsidRPr="00434E3F">
        <w:rPr>
          <w:i/>
          <w:iCs/>
          <w:color w:val="000000" w:themeColor="text1"/>
        </w:rPr>
        <w:t xml:space="preserve"> Jargon Job Aid, </w:t>
      </w:r>
      <w:r w:rsidR="0046780F" w:rsidRPr="00434E3F">
        <w:rPr>
          <w:i/>
          <w:iCs/>
        </w:rPr>
        <w:t>EP (End Product)</w:t>
      </w:r>
      <w:r w:rsidR="00F47E34" w:rsidRPr="00434E3F">
        <w:rPr>
          <w:i/>
          <w:iCs/>
        </w:rPr>
        <w:t>,</w:t>
      </w:r>
      <w:r w:rsidR="0046780F" w:rsidRPr="00434E3F">
        <w:rPr>
          <w:i/>
          <w:iCs/>
        </w:rPr>
        <w:t xml:space="preserve"> and BDN Code Tables.</w:t>
      </w:r>
    </w:p>
    <w:p w14:paraId="1EBE2587" w14:textId="77777777" w:rsidR="00624D26" w:rsidRDefault="00624D26" w:rsidP="00A0471D">
      <w:pPr>
        <w:pStyle w:val="Heading1"/>
      </w:pPr>
    </w:p>
    <w:p w14:paraId="79F5D840" w14:textId="77777777" w:rsidR="00624D26" w:rsidRDefault="00624D26" w:rsidP="00A0471D">
      <w:pPr>
        <w:pStyle w:val="Heading1"/>
      </w:pPr>
    </w:p>
    <w:p w14:paraId="39049254" w14:textId="6776124C" w:rsidR="00A0471D" w:rsidRDefault="00A0471D" w:rsidP="00A0471D">
      <w:pPr>
        <w:pStyle w:val="Heading1"/>
      </w:pPr>
      <w:r>
        <w:t>Reference Material</w:t>
      </w:r>
    </w:p>
    <w:p w14:paraId="14E8E3B9" w14:textId="73E711F0" w:rsidR="00BE712A" w:rsidRDefault="00851BBF" w:rsidP="00A0471D">
      <w:r>
        <w:t xml:space="preserve">After discussing </w:t>
      </w:r>
      <w:r w:rsidRPr="00851BBF">
        <w:t>VA terminology and codes you may encounter during call interactions and viewing information in the VA system of records</w:t>
      </w:r>
      <w:r>
        <w:t>, we turn to reference materials.</w:t>
      </w:r>
    </w:p>
    <w:p w14:paraId="13A83936" w14:textId="77777777" w:rsidR="00624D26" w:rsidRDefault="00624D26" w:rsidP="00A56DED">
      <w:pPr>
        <w:pStyle w:val="Heading1"/>
      </w:pPr>
    </w:p>
    <w:p w14:paraId="467C5C8D" w14:textId="1F9AE0A1" w:rsidR="00B44B9B" w:rsidRDefault="0070234A" w:rsidP="00A56DED">
      <w:pPr>
        <w:pStyle w:val="Heading1"/>
      </w:pPr>
      <w:r w:rsidRPr="0070234A">
        <w:t>M27-1, Benefits Assistance Service Procedures</w:t>
      </w:r>
    </w:p>
    <w:p w14:paraId="6BD6361C" w14:textId="2F96B92D" w:rsidR="00423F3A" w:rsidRPr="00A56DED" w:rsidRDefault="00A56DED" w:rsidP="00A56DED">
      <w:r>
        <w:t>The M27-1, Benefits Assistance Service Procedures (also referred to as M27) is housed on the VA Web Automated Reference Materials System (WARMS) website.</w:t>
      </w:r>
    </w:p>
    <w:p w14:paraId="1352FF33" w14:textId="77777777" w:rsidR="0061439D" w:rsidRDefault="00A56DED" w:rsidP="00A56DED">
      <w:r>
        <w:t xml:space="preserve">The M27 governs Veterans Benefits Administration (VBA) customer-facing activities such as public contact and phone interactions. M27 procedures help to </w:t>
      </w:r>
      <w:proofErr w:type="gramStart"/>
      <w:r>
        <w:t>ensure</w:t>
      </w:r>
      <w:proofErr w:type="gramEnd"/>
      <w:r>
        <w:t xml:space="preserve"> </w:t>
      </w:r>
    </w:p>
    <w:p w14:paraId="18518394" w14:textId="5D3E00D0" w:rsidR="00434E3F" w:rsidRDefault="00A56DED" w:rsidP="00624D26">
      <w:r>
        <w:t xml:space="preserve">timely and accurate benefit information and services are consistently provided to Servicemembers, Veterans, dependents, and survivors across all access channels.  The M27 is a living document and subject changes. </w:t>
      </w:r>
    </w:p>
    <w:p w14:paraId="020CA97C" w14:textId="77777777" w:rsidR="00624D26" w:rsidRDefault="00624D26" w:rsidP="00DE5CEB">
      <w:pPr>
        <w:pStyle w:val="Heading2"/>
      </w:pPr>
    </w:p>
    <w:p w14:paraId="541BCD45" w14:textId="77777777" w:rsidR="00AF4D75" w:rsidRDefault="00AF4D75" w:rsidP="00DE5CEB">
      <w:pPr>
        <w:pStyle w:val="Heading2"/>
      </w:pPr>
    </w:p>
    <w:p w14:paraId="6598AA15" w14:textId="77777777" w:rsidR="00AF4D75" w:rsidRDefault="00AF4D75" w:rsidP="00DE5CEB">
      <w:pPr>
        <w:pStyle w:val="Heading2"/>
      </w:pPr>
    </w:p>
    <w:p w14:paraId="235B2569" w14:textId="77777777" w:rsidR="00AF4D75" w:rsidRDefault="00AF4D75" w:rsidP="00DE5CEB">
      <w:pPr>
        <w:pStyle w:val="Heading2"/>
      </w:pPr>
    </w:p>
    <w:p w14:paraId="6878E104" w14:textId="2CC1D6D3" w:rsidR="00DE5CEB" w:rsidRDefault="00DE5CEB" w:rsidP="00DE5CEB">
      <w:pPr>
        <w:pStyle w:val="Heading2"/>
      </w:pPr>
      <w:r w:rsidRPr="00DE5CEB">
        <w:lastRenderedPageBreak/>
        <w:t>M27 Structure</w:t>
      </w:r>
    </w:p>
    <w:p w14:paraId="32F1C7CB" w14:textId="0E196EF1" w:rsidR="007A5C69" w:rsidRDefault="007A5C69" w:rsidP="007A5C69">
      <w:bookmarkStart w:id="4" w:name="_Hlk14439331"/>
      <w:r>
        <w:t xml:space="preserve">The </w:t>
      </w:r>
      <w:r w:rsidRPr="004219E8">
        <w:t>M2</w:t>
      </w:r>
      <w:r>
        <w:t xml:space="preserve">7 </w:t>
      </w:r>
      <w:r w:rsidRPr="004219E8">
        <w:t xml:space="preserve">is organized into </w:t>
      </w:r>
      <w:r>
        <w:t>five (5)</w:t>
      </w:r>
      <w:r w:rsidRPr="004219E8">
        <w:t xml:space="preserve"> </w:t>
      </w:r>
      <w:r>
        <w:t>“P</w:t>
      </w:r>
      <w:r w:rsidRPr="004219E8">
        <w:t>arts</w:t>
      </w:r>
      <w:r>
        <w:t>”:</w:t>
      </w:r>
    </w:p>
    <w:p w14:paraId="008A741E" w14:textId="77777777" w:rsidR="007A5C69" w:rsidRPr="004219E8" w:rsidRDefault="007A5C69" w:rsidP="007A5C69"/>
    <w:p w14:paraId="5A954D4E" w14:textId="00C1C648" w:rsidR="007A5C69" w:rsidRPr="004219E8" w:rsidRDefault="007A5C69" w:rsidP="006A7500">
      <w:pPr>
        <w:pStyle w:val="ListParagraph"/>
        <w:numPr>
          <w:ilvl w:val="0"/>
          <w:numId w:val="13"/>
        </w:numPr>
      </w:pPr>
      <w:r w:rsidRPr="004219E8">
        <w:t>Part I</w:t>
      </w:r>
      <w:r>
        <w:t xml:space="preserve">- </w:t>
      </w:r>
      <w:r w:rsidRPr="004219E8">
        <w:t>VBA Public Contact and Direct Services</w:t>
      </w:r>
    </w:p>
    <w:p w14:paraId="2CC3A233" w14:textId="77777777" w:rsidR="007A5C69" w:rsidRPr="004219E8" w:rsidRDefault="007A5C69" w:rsidP="006A7500">
      <w:pPr>
        <w:pStyle w:val="ListParagraph"/>
        <w:numPr>
          <w:ilvl w:val="0"/>
          <w:numId w:val="13"/>
        </w:numPr>
      </w:pPr>
      <w:r w:rsidRPr="004219E8">
        <w:t>Part II</w:t>
      </w:r>
      <w:r>
        <w:t xml:space="preserve">- </w:t>
      </w:r>
      <w:r w:rsidRPr="004219E8">
        <w:t xml:space="preserve">VBA Outreach </w:t>
      </w:r>
    </w:p>
    <w:p w14:paraId="68323CF1" w14:textId="77777777" w:rsidR="007A5C69" w:rsidRPr="004219E8" w:rsidRDefault="007A5C69" w:rsidP="006A7500">
      <w:pPr>
        <w:pStyle w:val="ListParagraph"/>
        <w:numPr>
          <w:ilvl w:val="0"/>
          <w:numId w:val="13"/>
        </w:numPr>
      </w:pPr>
      <w:r w:rsidRPr="004219E8">
        <w:t>Part III</w:t>
      </w:r>
      <w:r>
        <w:t xml:space="preserve">- </w:t>
      </w:r>
      <w:r w:rsidRPr="004219E8">
        <w:t>VBA Web Communications</w:t>
      </w:r>
    </w:p>
    <w:p w14:paraId="6A58CF27" w14:textId="77777777" w:rsidR="007A5C69" w:rsidRPr="004219E8" w:rsidRDefault="007A5C69" w:rsidP="006A7500">
      <w:pPr>
        <w:pStyle w:val="ListParagraph"/>
        <w:numPr>
          <w:ilvl w:val="0"/>
          <w:numId w:val="13"/>
        </w:numPr>
      </w:pPr>
      <w:r w:rsidRPr="004219E8">
        <w:t>Part IV</w:t>
      </w:r>
      <w:r>
        <w:t xml:space="preserve">- </w:t>
      </w:r>
      <w:r w:rsidRPr="004219E8">
        <w:t xml:space="preserve">Quality and Training </w:t>
      </w:r>
    </w:p>
    <w:p w14:paraId="6C0FF0B2" w14:textId="37AEC7C5" w:rsidR="007A5C69" w:rsidRDefault="007A5C69" w:rsidP="006A7500">
      <w:pPr>
        <w:pStyle w:val="ListParagraph"/>
        <w:numPr>
          <w:ilvl w:val="0"/>
          <w:numId w:val="13"/>
        </w:numPr>
      </w:pPr>
      <w:r w:rsidRPr="004219E8">
        <w:t>Part V</w:t>
      </w:r>
      <w:r>
        <w:t xml:space="preserve">- </w:t>
      </w:r>
      <w:r w:rsidRPr="004219E8">
        <w:t>Access and Business Applications</w:t>
      </w:r>
    </w:p>
    <w:p w14:paraId="46866476" w14:textId="77777777" w:rsidR="009C4A72" w:rsidRDefault="009C4A72" w:rsidP="00C237FD"/>
    <w:p w14:paraId="33AA0654" w14:textId="77777777" w:rsidR="00FA7006" w:rsidRDefault="00C237FD" w:rsidP="00FA7006">
      <w:r>
        <w:t>The Parts are further broken down into:</w:t>
      </w:r>
    </w:p>
    <w:p w14:paraId="38DB6CAF" w14:textId="77777777" w:rsidR="00FA7006" w:rsidRDefault="00C237FD" w:rsidP="00FA7006">
      <w:pPr>
        <w:pStyle w:val="ListParagraph"/>
        <w:numPr>
          <w:ilvl w:val="2"/>
          <w:numId w:val="5"/>
        </w:numPr>
        <w:tabs>
          <w:tab w:val="clear" w:pos="2340"/>
          <w:tab w:val="num" w:pos="2070"/>
        </w:tabs>
        <w:ind w:left="720"/>
      </w:pPr>
      <w:r w:rsidRPr="00FA7006">
        <w:t>Chapters,</w:t>
      </w:r>
    </w:p>
    <w:p w14:paraId="718239D3" w14:textId="24E06A83" w:rsidR="00FA7006" w:rsidRDefault="00C237FD" w:rsidP="00FA7006">
      <w:pPr>
        <w:pStyle w:val="ListParagraph"/>
        <w:numPr>
          <w:ilvl w:val="2"/>
          <w:numId w:val="5"/>
        </w:numPr>
        <w:tabs>
          <w:tab w:val="clear" w:pos="2340"/>
          <w:tab w:val="num" w:pos="2070"/>
        </w:tabs>
        <w:ind w:left="720"/>
      </w:pPr>
      <w:r w:rsidRPr="00FA7006">
        <w:t xml:space="preserve">Sections, </w:t>
      </w:r>
      <w:r w:rsidRPr="00FA7006">
        <w:rPr>
          <w:b/>
          <w:bCs/>
        </w:rPr>
        <w:t>and</w:t>
      </w:r>
    </w:p>
    <w:p w14:paraId="55083A3B" w14:textId="37772990" w:rsidR="007A5C69" w:rsidRPr="00FA7006" w:rsidRDefault="00C237FD" w:rsidP="00FA7006">
      <w:pPr>
        <w:pStyle w:val="ListParagraph"/>
        <w:numPr>
          <w:ilvl w:val="2"/>
          <w:numId w:val="5"/>
        </w:numPr>
        <w:tabs>
          <w:tab w:val="clear" w:pos="2340"/>
          <w:tab w:val="num" w:pos="2070"/>
        </w:tabs>
        <w:ind w:left="720"/>
      </w:pPr>
      <w:r w:rsidRPr="00FA7006">
        <w:t>Topics.</w:t>
      </w:r>
    </w:p>
    <w:bookmarkEnd w:id="4"/>
    <w:p w14:paraId="6033DE0A" w14:textId="26EB718A" w:rsidR="007A5C69" w:rsidRDefault="007A5C69" w:rsidP="007A5C69"/>
    <w:p w14:paraId="4992B202" w14:textId="1C56141F" w:rsidR="00C237FD" w:rsidRDefault="00C237FD" w:rsidP="00C237FD">
      <w:r>
        <w:t xml:space="preserve">Each chapter is a separate word document.  Once you select a chapter, you can search by either section number or topic.  Chapters include a table of contents hyperlinked to sections and topics.  </w:t>
      </w:r>
      <w:r w:rsidR="00B71D27">
        <w:t>Also</w:t>
      </w:r>
      <w:r>
        <w:t>, you have the option to search</w:t>
      </w:r>
      <w:r w:rsidR="00B71D27">
        <w:t xml:space="preserve"> for</w:t>
      </w:r>
      <w:r>
        <w:t xml:space="preserve"> chapters using the Microsoft Word “control” [Ctrl] + F function.</w:t>
      </w:r>
    </w:p>
    <w:p w14:paraId="1BC3D25E" w14:textId="77777777" w:rsidR="00C237FD" w:rsidRDefault="00C237FD" w:rsidP="00C237FD"/>
    <w:p w14:paraId="426A193E" w14:textId="77777777" w:rsidR="00C237FD" w:rsidRDefault="00C237FD" w:rsidP="00C237FD">
      <w:r>
        <w:t>When you see a manual citation, such as M27-</w:t>
      </w:r>
      <w:proofErr w:type="gramStart"/>
      <w:r>
        <w:t>1.I.</w:t>
      </w:r>
      <w:proofErr w:type="gramEnd"/>
      <w:r>
        <w:t>3.1.k, the citation refers to:</w:t>
      </w:r>
    </w:p>
    <w:p w14:paraId="7B574918" w14:textId="54614726" w:rsidR="00C237FD" w:rsidRDefault="00C237FD" w:rsidP="00C237FD"/>
    <w:p w14:paraId="73BFEE20" w14:textId="77777777" w:rsidR="00F30CA2" w:rsidRDefault="00C237FD" w:rsidP="00C237FD">
      <w:pPr>
        <w:pStyle w:val="ListParagraph"/>
        <w:numPr>
          <w:ilvl w:val="0"/>
          <w:numId w:val="60"/>
        </w:numPr>
      </w:pPr>
      <w:r>
        <w:t xml:space="preserve">“I” is the Part </w:t>
      </w:r>
    </w:p>
    <w:p w14:paraId="4EA73B1E" w14:textId="77777777" w:rsidR="00F30CA2" w:rsidRDefault="00C237FD" w:rsidP="00C237FD">
      <w:pPr>
        <w:pStyle w:val="ListParagraph"/>
        <w:numPr>
          <w:ilvl w:val="0"/>
          <w:numId w:val="60"/>
        </w:numPr>
      </w:pPr>
      <w:r>
        <w:t xml:space="preserve">“3” is the </w:t>
      </w:r>
      <w:proofErr w:type="gramStart"/>
      <w:r>
        <w:t>Chapter</w:t>
      </w:r>
      <w:proofErr w:type="gramEnd"/>
    </w:p>
    <w:p w14:paraId="5039CC59" w14:textId="77777777" w:rsidR="00F30CA2" w:rsidRDefault="00C237FD" w:rsidP="00C237FD">
      <w:pPr>
        <w:pStyle w:val="ListParagraph"/>
        <w:numPr>
          <w:ilvl w:val="0"/>
          <w:numId w:val="60"/>
        </w:numPr>
      </w:pPr>
      <w:r>
        <w:t xml:space="preserve">“1” is the </w:t>
      </w:r>
      <w:proofErr w:type="gramStart"/>
      <w:r>
        <w:t>Section</w:t>
      </w:r>
      <w:proofErr w:type="gramEnd"/>
    </w:p>
    <w:p w14:paraId="316F8EAE" w14:textId="4081D79F" w:rsidR="00C237FD" w:rsidRDefault="00C237FD" w:rsidP="00C237FD">
      <w:pPr>
        <w:pStyle w:val="ListParagraph"/>
        <w:numPr>
          <w:ilvl w:val="0"/>
          <w:numId w:val="60"/>
        </w:numPr>
      </w:pPr>
      <w:r>
        <w:t xml:space="preserve">“k” is the </w:t>
      </w:r>
      <w:proofErr w:type="gramStart"/>
      <w:r>
        <w:t>Topic</w:t>
      </w:r>
      <w:proofErr w:type="gramEnd"/>
    </w:p>
    <w:p w14:paraId="697F108D" w14:textId="77777777" w:rsidR="00524FEB" w:rsidRPr="0046780F" w:rsidRDefault="00524FEB" w:rsidP="00524FEB">
      <w:pPr>
        <w:pStyle w:val="QSTHeading1"/>
        <w:jc w:val="center"/>
        <w:rPr>
          <w:color w:val="FFFFFF" w:themeColor="background1"/>
        </w:rPr>
      </w:pPr>
      <w:r w:rsidRPr="0046780F">
        <w:rPr>
          <w:color w:val="FFFFFF" w:themeColor="background1"/>
        </w:rPr>
        <w:t>Interactive Activit</w:t>
      </w:r>
      <w:r>
        <w:rPr>
          <w:color w:val="FFFFFF" w:themeColor="background1"/>
        </w:rPr>
        <w:t>y</w:t>
      </w:r>
    </w:p>
    <w:p w14:paraId="096574ED" w14:textId="1E32D56D" w:rsidR="00524FEB" w:rsidRPr="00434E3F" w:rsidRDefault="00434E3F" w:rsidP="00434E3F">
      <w:pPr>
        <w:rPr>
          <w:b/>
          <w:bCs/>
          <w:i/>
          <w:iCs/>
        </w:rPr>
      </w:pPr>
      <w:r>
        <w:rPr>
          <w:i/>
          <w:iCs/>
          <w:color w:val="000000" w:themeColor="text1"/>
        </w:rPr>
        <w:t>A</w:t>
      </w:r>
      <w:r w:rsidR="00524FEB" w:rsidRPr="00434E3F">
        <w:rPr>
          <w:i/>
          <w:iCs/>
          <w:color w:val="000000" w:themeColor="text1"/>
        </w:rPr>
        <w:t>ccess and review the M27</w:t>
      </w:r>
      <w:r w:rsidR="00CC7F27" w:rsidRPr="00434E3F">
        <w:rPr>
          <w:i/>
          <w:iCs/>
          <w:color w:val="000000" w:themeColor="text1"/>
        </w:rPr>
        <w:t>.</w:t>
      </w:r>
    </w:p>
    <w:p w14:paraId="5673B01C" w14:textId="77777777" w:rsidR="00624D26" w:rsidRDefault="00624D26" w:rsidP="004E7C2F">
      <w:pPr>
        <w:pStyle w:val="Heading1"/>
      </w:pPr>
    </w:p>
    <w:p w14:paraId="10B7DD2E" w14:textId="77777777" w:rsidR="00624D26" w:rsidRDefault="00624D26" w:rsidP="004E7C2F">
      <w:pPr>
        <w:pStyle w:val="Heading1"/>
      </w:pPr>
    </w:p>
    <w:p w14:paraId="07D7B04E" w14:textId="2F37F4D2" w:rsidR="004E7C2F" w:rsidRPr="004E7C2F" w:rsidRDefault="004E7C2F" w:rsidP="004E7C2F">
      <w:pPr>
        <w:pStyle w:val="Heading1"/>
      </w:pPr>
      <w:r w:rsidRPr="004E7C2F">
        <w:t xml:space="preserve">Contact Center </w:t>
      </w:r>
    </w:p>
    <w:p w14:paraId="1602E8E7" w14:textId="55D54000" w:rsidR="004E7C2F" w:rsidRDefault="004E7C2F" w:rsidP="004E7C2F">
      <w:pPr>
        <w:pStyle w:val="Heading1"/>
      </w:pPr>
      <w:r w:rsidRPr="004E7C2F">
        <w:t>Knowledge Management (KM) Portal</w:t>
      </w:r>
    </w:p>
    <w:p w14:paraId="65425155" w14:textId="77777777" w:rsidR="00682750" w:rsidRDefault="00725A3B" w:rsidP="00725A3B">
      <w:r>
        <w:t xml:space="preserve">The Contact Center Knowledge Management (KM) Portal (also referred to as KM) </w:t>
      </w:r>
      <w:r w:rsidR="004E7C2F" w:rsidRPr="004E7C2F">
        <w:t>was created to provide a consolidated location to organize and manage resources utilized by VBA’s public-facing employees.</w:t>
      </w:r>
    </w:p>
    <w:p w14:paraId="25D2D8CD" w14:textId="77777777" w:rsidR="00682750" w:rsidRDefault="00682750" w:rsidP="00725A3B"/>
    <w:p w14:paraId="40E272E3" w14:textId="17F360C4" w:rsidR="00682750" w:rsidRDefault="004E7C2F" w:rsidP="00624D26">
      <w:r w:rsidRPr="004E7C2F">
        <w:t>The portal is designed to search by topics and keywords to assist with customer interactions</w:t>
      </w:r>
      <w:r w:rsidR="00725A3B">
        <w:t>.</w:t>
      </w:r>
    </w:p>
    <w:p w14:paraId="4A5B2797" w14:textId="497E4BCC" w:rsidR="00C237FD" w:rsidRDefault="00A520D3" w:rsidP="00A520D3">
      <w:pPr>
        <w:pStyle w:val="Heading2"/>
      </w:pPr>
      <w:r>
        <w:t>Accessing KM</w:t>
      </w:r>
    </w:p>
    <w:p w14:paraId="41423B20" w14:textId="4A685B71" w:rsidR="00A520D3" w:rsidRPr="001712D0" w:rsidRDefault="00A520D3" w:rsidP="00A520D3">
      <w:bookmarkStart w:id="5" w:name="_Hlk43445475"/>
      <w:r w:rsidRPr="00BC7A48">
        <w:t xml:space="preserve">KM </w:t>
      </w:r>
      <w:r w:rsidRPr="0091631A">
        <w:t>is only accessible within the VA network</w:t>
      </w:r>
      <w:bookmarkEnd w:id="5"/>
      <w:r>
        <w:t xml:space="preserve">.  KM should </w:t>
      </w:r>
      <w:r w:rsidRPr="00213FB4">
        <w:t xml:space="preserve">not be provided </w:t>
      </w:r>
      <w:r>
        <w:t xml:space="preserve">as a reference </w:t>
      </w:r>
      <w:r w:rsidRPr="00213FB4">
        <w:t>to customers.</w:t>
      </w:r>
      <w:r>
        <w:t xml:space="preserve"> </w:t>
      </w:r>
      <w:r w:rsidRPr="00BC7A48">
        <w:t>KM can be accessed</w:t>
      </w:r>
      <w:r w:rsidR="00F47E34">
        <w:t xml:space="preserve"> in</w:t>
      </w:r>
      <w:r w:rsidRPr="00BC7A48">
        <w:t xml:space="preserve"> </w:t>
      </w:r>
      <w:r>
        <w:t>three ways:</w:t>
      </w:r>
    </w:p>
    <w:p w14:paraId="24E31511" w14:textId="77777777" w:rsidR="00A520D3" w:rsidRDefault="00A520D3" w:rsidP="00A520D3"/>
    <w:p w14:paraId="36ABE9DE" w14:textId="1400C1F6" w:rsidR="00A520D3" w:rsidRDefault="00A520D3" w:rsidP="006A7500">
      <w:pPr>
        <w:pStyle w:val="ListParagraph"/>
        <w:numPr>
          <w:ilvl w:val="0"/>
          <w:numId w:val="55"/>
        </w:numPr>
        <w:tabs>
          <w:tab w:val="left" w:pos="360"/>
        </w:tabs>
      </w:pPr>
      <w:r>
        <w:t>The</w:t>
      </w:r>
      <w:r w:rsidRPr="006D6AA0">
        <w:t xml:space="preserve"> URL:</w:t>
      </w:r>
    </w:p>
    <w:p w14:paraId="7C37C86E" w14:textId="3298506D" w:rsidR="00A520D3" w:rsidRPr="00503EDF" w:rsidRDefault="00000000" w:rsidP="006A7500">
      <w:pPr>
        <w:pStyle w:val="ListParagraph"/>
        <w:numPr>
          <w:ilvl w:val="0"/>
          <w:numId w:val="16"/>
        </w:numPr>
        <w:tabs>
          <w:tab w:val="left" w:pos="360"/>
        </w:tabs>
      </w:pPr>
      <w:hyperlink r:id="rId27" w:history="1">
        <w:r w:rsidR="00A520D3" w:rsidRPr="00E123C4">
          <w:rPr>
            <w:rStyle w:val="Hyperlink"/>
          </w:rPr>
          <w:t>https://vaww.vrm.km.va.gov</w:t>
        </w:r>
      </w:hyperlink>
    </w:p>
    <w:p w14:paraId="03111B8D" w14:textId="77777777" w:rsidR="00A520D3" w:rsidRDefault="00A520D3" w:rsidP="00A520D3">
      <w:pPr>
        <w:pStyle w:val="ListParagraph"/>
        <w:tabs>
          <w:tab w:val="left" w:pos="360"/>
        </w:tabs>
        <w:ind w:left="1440"/>
      </w:pPr>
    </w:p>
    <w:p w14:paraId="425A9FCD" w14:textId="77777777" w:rsidR="00A520D3" w:rsidRDefault="00A520D3" w:rsidP="006A7500">
      <w:pPr>
        <w:pStyle w:val="ListParagraph"/>
        <w:numPr>
          <w:ilvl w:val="0"/>
          <w:numId w:val="55"/>
        </w:numPr>
        <w:tabs>
          <w:tab w:val="left" w:pos="360"/>
        </w:tabs>
      </w:pPr>
      <w:r>
        <w:t>The BAS Training webpage:</w:t>
      </w:r>
    </w:p>
    <w:p w14:paraId="29B1626E" w14:textId="18524270" w:rsidR="00A520D3" w:rsidRPr="00DA0612" w:rsidRDefault="00000000" w:rsidP="006A7500">
      <w:pPr>
        <w:pStyle w:val="ListParagraph"/>
        <w:numPr>
          <w:ilvl w:val="0"/>
          <w:numId w:val="16"/>
        </w:numPr>
        <w:tabs>
          <w:tab w:val="left" w:pos="360"/>
        </w:tabs>
        <w:rPr>
          <w:rStyle w:val="Hyperlink"/>
          <w:color w:val="auto"/>
          <w:u w:val="none"/>
        </w:rPr>
      </w:pPr>
      <w:hyperlink r:id="rId28" w:history="1">
        <w:r w:rsidR="00A520D3" w:rsidRPr="00E123C4">
          <w:rPr>
            <w:rStyle w:val="Hyperlink"/>
          </w:rPr>
          <w:t>https://vbaw.vba.va.gov/BAS/quality-training/training/index.asp</w:t>
        </w:r>
      </w:hyperlink>
    </w:p>
    <w:p w14:paraId="1519D01C" w14:textId="77777777" w:rsidR="00A520D3" w:rsidRDefault="00A520D3" w:rsidP="00A520D3">
      <w:pPr>
        <w:tabs>
          <w:tab w:val="left" w:pos="360"/>
        </w:tabs>
      </w:pPr>
    </w:p>
    <w:p w14:paraId="1A5173DA" w14:textId="77777777" w:rsidR="00A520D3" w:rsidRDefault="00A520D3" w:rsidP="006A7500">
      <w:pPr>
        <w:pStyle w:val="ListParagraph"/>
        <w:numPr>
          <w:ilvl w:val="0"/>
          <w:numId w:val="55"/>
        </w:numPr>
        <w:tabs>
          <w:tab w:val="left" w:pos="360"/>
        </w:tabs>
      </w:pPr>
      <w:r>
        <w:t>The VBA Intranet Webpage via “Resources and Tools”:</w:t>
      </w:r>
    </w:p>
    <w:p w14:paraId="33CEC020" w14:textId="26CB7830" w:rsidR="004761EB" w:rsidRPr="004761EB" w:rsidRDefault="00000000" w:rsidP="004761EB">
      <w:pPr>
        <w:pStyle w:val="ListParagraph"/>
        <w:numPr>
          <w:ilvl w:val="0"/>
          <w:numId w:val="16"/>
        </w:numPr>
        <w:tabs>
          <w:tab w:val="left" w:pos="360"/>
        </w:tabs>
        <w:rPr>
          <w:rStyle w:val="Hyperlink"/>
          <w:color w:val="auto"/>
          <w:u w:val="none"/>
        </w:rPr>
      </w:pPr>
      <w:hyperlink r:id="rId29" w:history="1">
        <w:r w:rsidR="00A520D3" w:rsidRPr="00E123C4">
          <w:rPr>
            <w:rStyle w:val="Hyperlink"/>
          </w:rPr>
          <w:t>https://vbaw.vba.va.gov/benefits/</w:t>
        </w:r>
      </w:hyperlink>
    </w:p>
    <w:p w14:paraId="51E58CD5" w14:textId="6300E143" w:rsidR="00A520D3" w:rsidRPr="003928C2" w:rsidRDefault="00A520D3" w:rsidP="004761EB">
      <w:pPr>
        <w:pStyle w:val="ListParagraph"/>
        <w:numPr>
          <w:ilvl w:val="0"/>
          <w:numId w:val="59"/>
        </w:numPr>
        <w:tabs>
          <w:tab w:val="left" w:pos="360"/>
        </w:tabs>
      </w:pPr>
      <w:r>
        <w:t>within</w:t>
      </w:r>
      <w:r w:rsidRPr="003928C2">
        <w:t xml:space="preserve"> </w:t>
      </w:r>
      <w:r>
        <w:t xml:space="preserve">the </w:t>
      </w:r>
      <w:r w:rsidRPr="003928C2">
        <w:t>“Resources and Tools”</w:t>
      </w:r>
      <w:r>
        <w:t xml:space="preserve"> section</w:t>
      </w:r>
    </w:p>
    <w:p w14:paraId="732A4D20" w14:textId="77777777" w:rsidR="00A35586" w:rsidRDefault="00A35586" w:rsidP="00A35586"/>
    <w:p w14:paraId="3173BB18" w14:textId="6B3F36E8" w:rsidR="00C237FD" w:rsidRDefault="00C35063">
      <w:pPr>
        <w:spacing w:after="200" w:line="276" w:lineRule="auto"/>
      </w:pPr>
      <w:r w:rsidRPr="00C35063">
        <w:t>The KM URL</w:t>
      </w:r>
      <w:r>
        <w:t>s</w:t>
      </w:r>
      <w:r w:rsidRPr="00C35063">
        <w:t xml:space="preserve"> can be added to browser favorites or saved to a desktop.</w:t>
      </w:r>
    </w:p>
    <w:p w14:paraId="09E4B565" w14:textId="09794422" w:rsidR="00E31FF2" w:rsidRPr="006267A6" w:rsidRDefault="00E31FF2" w:rsidP="006267A6">
      <w:pPr>
        <w:pStyle w:val="Heading2"/>
      </w:pPr>
      <w:r w:rsidRPr="006267A6">
        <w:t>Homepage Quick References</w:t>
      </w:r>
    </w:p>
    <w:p w14:paraId="101B3ECE" w14:textId="437D3F81" w:rsidR="00BE712A" w:rsidRDefault="00E31FF2" w:rsidP="00E31FF2">
      <w:r w:rsidRPr="00E31FF2">
        <w:t>Once logged into KM</w:t>
      </w:r>
      <w:r>
        <w:t>, the homepage provides several options to perform a search and access information.</w:t>
      </w:r>
    </w:p>
    <w:p w14:paraId="79805803" w14:textId="77777777" w:rsidR="00E31FF2" w:rsidRDefault="00E31FF2" w:rsidP="00E31FF2">
      <w:pPr>
        <w:pStyle w:val="Heading3"/>
      </w:pPr>
      <w:r>
        <w:t>Breaking News</w:t>
      </w:r>
    </w:p>
    <w:p w14:paraId="75862972" w14:textId="61582958" w:rsidR="00E31FF2" w:rsidRDefault="00E31FF2" w:rsidP="00E31FF2">
      <w:r>
        <w:t>The articles contained in the “Breaking News” section include information on emergent issues and lists of recently updated articles.</w:t>
      </w:r>
    </w:p>
    <w:p w14:paraId="0E36F568" w14:textId="6D71417D" w:rsidR="005E1822" w:rsidRDefault="005E1822" w:rsidP="00E31FF2"/>
    <w:p w14:paraId="32AA2F90" w14:textId="2FD6F6F9" w:rsidR="005E1822" w:rsidRDefault="005E1822" w:rsidP="005E1822">
      <w:r w:rsidRPr="006138D8">
        <w:t xml:space="preserve">Breaking News articles are organized in date order with the most recently updated articles at the top of the list. </w:t>
      </w:r>
      <w:proofErr w:type="gramStart"/>
      <w:r w:rsidRPr="006138D8">
        <w:t>Breaking</w:t>
      </w:r>
      <w:proofErr w:type="gramEnd"/>
      <w:r w:rsidRPr="006138D8">
        <w:t xml:space="preserve"> News page does not contain all new or updated articles in KM.</w:t>
      </w:r>
    </w:p>
    <w:p w14:paraId="64CD7B55" w14:textId="77777777" w:rsidR="00BE712A" w:rsidRDefault="00BE712A" w:rsidP="005E1822"/>
    <w:p w14:paraId="75FA2509" w14:textId="3C31C66F" w:rsidR="00E31FF2" w:rsidRDefault="00682750" w:rsidP="006138D8">
      <w:r>
        <w:object w:dxaOrig="16575" w:dyaOrig="7125" w14:anchorId="0DC84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47.75pt" o:ole="">
            <v:imagedata r:id="rId30" o:title=""/>
          </v:shape>
          <o:OLEObject Type="Embed" ProgID="Visio.Drawing.11" ShapeID="_x0000_i1025" DrawAspect="Content" ObjectID="_1747813301" r:id="rId31"/>
        </w:object>
      </w:r>
    </w:p>
    <w:p w14:paraId="7A74336D" w14:textId="56E5E305" w:rsidR="00E31FF2" w:rsidRDefault="00E31FF2" w:rsidP="006138D8"/>
    <w:p w14:paraId="3C4F0FDC" w14:textId="78E8B34F" w:rsidR="00682750" w:rsidRDefault="0036047A" w:rsidP="00624D26">
      <w:r>
        <w:t>Breaking News also includes:</w:t>
      </w:r>
    </w:p>
    <w:p w14:paraId="5213D8E3" w14:textId="5062D977" w:rsidR="0036047A" w:rsidRDefault="0036047A" w:rsidP="006A7500">
      <w:pPr>
        <w:pStyle w:val="ListParagraph"/>
        <w:numPr>
          <w:ilvl w:val="0"/>
          <w:numId w:val="15"/>
        </w:numPr>
      </w:pPr>
      <w:r>
        <w:t>Information on emergent issues,</w:t>
      </w:r>
    </w:p>
    <w:p w14:paraId="41A2287A" w14:textId="77777777" w:rsidR="0036047A" w:rsidRDefault="0036047A" w:rsidP="006A7500">
      <w:pPr>
        <w:pStyle w:val="ListParagraph"/>
        <w:numPr>
          <w:ilvl w:val="0"/>
          <w:numId w:val="15"/>
        </w:numPr>
      </w:pPr>
      <w:r>
        <w:t xml:space="preserve">Lists of recently updated articles, </w:t>
      </w:r>
      <w:r w:rsidRPr="0036047A">
        <w:rPr>
          <w:b/>
          <w:bCs/>
        </w:rPr>
        <w:t>and</w:t>
      </w:r>
    </w:p>
    <w:p w14:paraId="76C4ECC9" w14:textId="02F9BBB1" w:rsidR="0036047A" w:rsidRPr="00E31FF2" w:rsidRDefault="0036047A" w:rsidP="006A7500">
      <w:pPr>
        <w:pStyle w:val="ListParagraph"/>
        <w:numPr>
          <w:ilvl w:val="0"/>
          <w:numId w:val="15"/>
        </w:numPr>
      </w:pPr>
      <w:r>
        <w:t>Links to other KM Portals.</w:t>
      </w:r>
    </w:p>
    <w:p w14:paraId="382812D1" w14:textId="25C3F1C7" w:rsidR="0036047A" w:rsidRDefault="0036047A" w:rsidP="0036047A">
      <w:pPr>
        <w:pStyle w:val="Heading3"/>
      </w:pPr>
      <w:r>
        <w:t>Most Popular</w:t>
      </w:r>
    </w:p>
    <w:p w14:paraId="06BAADF9" w14:textId="7B3D8035" w:rsidR="00451120" w:rsidRDefault="0036047A" w:rsidP="008352A5">
      <w:r>
        <w:t>The “Most Popular” widget is on the right side of the homepage.  This widget shows the most often accessed articles by KM users based on KM’s ranking settings.</w:t>
      </w:r>
    </w:p>
    <w:p w14:paraId="038C292D" w14:textId="016C6ED6" w:rsidR="00451120" w:rsidRDefault="0036047A" w:rsidP="0036047A">
      <w:r>
        <w:t>Select “More” to view a larger list of most popular articles.</w:t>
      </w:r>
    </w:p>
    <w:p w14:paraId="3C547F8C" w14:textId="42B0EBB2" w:rsidR="00451120" w:rsidRDefault="00451120" w:rsidP="00451120"/>
    <w:p w14:paraId="6043E889" w14:textId="10AE003E" w:rsidR="00A56DED" w:rsidRDefault="00451120" w:rsidP="003A3B2E">
      <w:r w:rsidRPr="00D52500">
        <w:rPr>
          <w:noProof/>
        </w:rPr>
        <w:lastRenderedPageBreak/>
        <w:drawing>
          <wp:inline distT="0" distB="0" distL="0" distR="0" wp14:anchorId="7E4C10F4" wp14:editId="79EE6809">
            <wp:extent cx="1656715" cy="165741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69748" cy="1870541"/>
                    </a:xfrm>
                    <a:prstGeom prst="rect">
                      <a:avLst/>
                    </a:prstGeom>
                  </pic:spPr>
                </pic:pic>
              </a:graphicData>
            </a:graphic>
          </wp:inline>
        </w:drawing>
      </w:r>
    </w:p>
    <w:p w14:paraId="24EA898C" w14:textId="77777777" w:rsidR="008352A5" w:rsidRDefault="008352A5" w:rsidP="008352A5">
      <w:pPr>
        <w:pStyle w:val="Heading3"/>
      </w:pPr>
      <w:r>
        <w:t>Crisis Intervention</w:t>
      </w:r>
    </w:p>
    <w:p w14:paraId="3BE665F6" w14:textId="4F48B1E5" w:rsidR="0036047A" w:rsidRDefault="008352A5" w:rsidP="008352A5">
      <w:r>
        <w:t xml:space="preserve">The “Crisis Intervention” widget is below the Most Popular widget on the homepage.  The widget shows quick links to crisis-related articles to assist you </w:t>
      </w:r>
      <w:r w:rsidR="00B71D27">
        <w:t xml:space="preserve">in </w:t>
      </w:r>
      <w:r>
        <w:t>managing cris</w:t>
      </w:r>
      <w:r w:rsidR="00B71D27">
        <w:t>e</w:t>
      </w:r>
      <w:r>
        <w:t>s and escalated call interactions.</w:t>
      </w:r>
    </w:p>
    <w:p w14:paraId="5A8AB67E" w14:textId="1687DA37" w:rsidR="0036047A" w:rsidRDefault="0036047A" w:rsidP="0036047A"/>
    <w:p w14:paraId="74CB2CAB" w14:textId="2F036033" w:rsidR="008352A5" w:rsidRDefault="008352A5" w:rsidP="003A3B2E">
      <w:pPr>
        <w:rPr>
          <w:i/>
          <w:iCs/>
          <w:color w:val="000000" w:themeColor="text1"/>
        </w:rPr>
      </w:pPr>
      <w:r>
        <w:rPr>
          <w:noProof/>
        </w:rPr>
        <w:drawing>
          <wp:inline distT="0" distB="0" distL="0" distR="0" wp14:anchorId="399B8662" wp14:editId="345FCC71">
            <wp:extent cx="1247775" cy="193375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1479" cy="2032483"/>
                    </a:xfrm>
                    <a:prstGeom prst="rect">
                      <a:avLst/>
                    </a:prstGeom>
                  </pic:spPr>
                </pic:pic>
              </a:graphicData>
            </a:graphic>
          </wp:inline>
        </w:drawing>
      </w:r>
    </w:p>
    <w:p w14:paraId="7EBDB5BC" w14:textId="77777777" w:rsidR="008352A5" w:rsidRDefault="008352A5" w:rsidP="008352A5">
      <w:pPr>
        <w:pStyle w:val="Heading3"/>
      </w:pPr>
      <w:r>
        <w:t>Employee Resources</w:t>
      </w:r>
    </w:p>
    <w:p w14:paraId="5A8D66B6" w14:textId="37E4CBB4" w:rsidR="00682750" w:rsidRDefault="008352A5" w:rsidP="008352A5">
      <w:r>
        <w:t>At the top of KM’s homepage is “Employee Resources”.  The Employee Resources</w:t>
      </w:r>
    </w:p>
    <w:p w14:paraId="5DBBB374" w14:textId="7DAA39F1" w:rsidR="008352A5" w:rsidRDefault="008352A5" w:rsidP="008352A5">
      <w:r>
        <w:t>site provides resources to assist VA employees with their day-to-day tasks.</w:t>
      </w:r>
    </w:p>
    <w:p w14:paraId="2B98BBCC" w14:textId="1D6939E8" w:rsidR="008352A5" w:rsidRDefault="008352A5" w:rsidP="008352A5">
      <w:pPr>
        <w:rPr>
          <w:i/>
          <w:iCs/>
          <w:color w:val="000000" w:themeColor="text1"/>
        </w:rPr>
      </w:pPr>
    </w:p>
    <w:p w14:paraId="68DF46FB" w14:textId="049B30C7" w:rsidR="008352A5" w:rsidRDefault="001904EA" w:rsidP="008352A5">
      <w:pPr>
        <w:rPr>
          <w:i/>
          <w:iCs/>
          <w:color w:val="000000" w:themeColor="text1"/>
        </w:rPr>
      </w:pPr>
      <w:r>
        <w:object w:dxaOrig="14194" w:dyaOrig="1636" w14:anchorId="38C80747">
          <v:shape id="_x0000_i1026" type="#_x0000_t75" style="width:467.25pt;height:70.5pt" o:ole="">
            <v:imagedata r:id="rId34" o:title=""/>
          </v:shape>
          <o:OLEObject Type="Embed" ProgID="Visio.Drawing.11" ShapeID="_x0000_i1026" DrawAspect="Content" ObjectID="_1747813302" r:id="rId35"/>
        </w:object>
      </w:r>
    </w:p>
    <w:p w14:paraId="3AD12AA1" w14:textId="77777777" w:rsidR="00624D26" w:rsidRDefault="00624D26" w:rsidP="008F05BF">
      <w:pPr>
        <w:pStyle w:val="Heading1"/>
      </w:pPr>
    </w:p>
    <w:p w14:paraId="2E36D675" w14:textId="31E1B45D" w:rsidR="00490BE2" w:rsidRPr="00490BE2" w:rsidRDefault="00490BE2" w:rsidP="008F05BF">
      <w:pPr>
        <w:pStyle w:val="Heading1"/>
      </w:pPr>
      <w:r w:rsidRPr="00490BE2">
        <w:t xml:space="preserve">Searching KM </w:t>
      </w:r>
    </w:p>
    <w:p w14:paraId="2042B91B" w14:textId="39F15263" w:rsidR="008F05BF" w:rsidRDefault="008F05BF" w:rsidP="008F05BF">
      <w:r>
        <w:t xml:space="preserve">All articles contained within KM can be </w:t>
      </w:r>
      <w:proofErr w:type="gramStart"/>
      <w:r>
        <w:t>searched</w:t>
      </w:r>
      <w:proofErr w:type="gramEnd"/>
      <w:r>
        <w:t xml:space="preserve"> and accessed by the homepage.  Searches may be performed using either:</w:t>
      </w:r>
    </w:p>
    <w:p w14:paraId="3AC3F961" w14:textId="77777777" w:rsidR="008F05BF" w:rsidRDefault="008F05BF" w:rsidP="008F05BF"/>
    <w:p w14:paraId="103B9AB4" w14:textId="5F678890" w:rsidR="008F05BF" w:rsidRDefault="008F05BF" w:rsidP="006A7500">
      <w:pPr>
        <w:pStyle w:val="ListParagraph"/>
        <w:numPr>
          <w:ilvl w:val="0"/>
          <w:numId w:val="19"/>
        </w:numPr>
      </w:pPr>
      <w:r>
        <w:t xml:space="preserve">Basic Search, </w:t>
      </w:r>
      <w:r w:rsidRPr="00E43AD2">
        <w:rPr>
          <w:b/>
          <w:bCs/>
        </w:rPr>
        <w:t>or</w:t>
      </w:r>
    </w:p>
    <w:p w14:paraId="0BEB9148" w14:textId="66202E57" w:rsidR="00490BE2" w:rsidRDefault="008F05BF" w:rsidP="006A7500">
      <w:pPr>
        <w:pStyle w:val="ListParagraph"/>
        <w:numPr>
          <w:ilvl w:val="0"/>
          <w:numId w:val="19"/>
        </w:numPr>
      </w:pPr>
      <w:r>
        <w:t xml:space="preserve">“Browse Topic” Fly-Out </w:t>
      </w:r>
      <w:proofErr w:type="gramStart"/>
      <w:r>
        <w:t>search</w:t>
      </w:r>
      <w:proofErr w:type="gramEnd"/>
    </w:p>
    <w:p w14:paraId="49544790" w14:textId="7639105E" w:rsidR="00624D26" w:rsidRDefault="00901DAB" w:rsidP="00A53014">
      <w:pPr>
        <w:pStyle w:val="SlideNumbers"/>
      </w:pPr>
      <w:r>
        <w:rPr>
          <w:noProof/>
        </w:rPr>
        <w:lastRenderedPageBreak/>
        <w:drawing>
          <wp:inline distT="0" distB="0" distL="0" distR="0" wp14:anchorId="49B298CB" wp14:editId="79A1CE1A">
            <wp:extent cx="5712564" cy="1409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0908" cy="1473452"/>
                    </a:xfrm>
                    <a:prstGeom prst="rect">
                      <a:avLst/>
                    </a:prstGeom>
                  </pic:spPr>
                </pic:pic>
              </a:graphicData>
            </a:graphic>
          </wp:inline>
        </w:drawing>
      </w:r>
      <w:bookmarkStart w:id="6" w:name="_Toc21461491"/>
    </w:p>
    <w:p w14:paraId="0DAB14BB" w14:textId="7EDB979C" w:rsidR="00D55DE5" w:rsidRPr="00D55DE5" w:rsidRDefault="00D55DE5" w:rsidP="00D37C98">
      <w:pPr>
        <w:pStyle w:val="Heading2"/>
      </w:pPr>
      <w:r w:rsidRPr="00D55DE5">
        <w:t>Basic Search</w:t>
      </w:r>
      <w:bookmarkEnd w:id="6"/>
    </w:p>
    <w:p w14:paraId="7746F9CF" w14:textId="5DB00FF6" w:rsidR="00D55DE5" w:rsidRDefault="00D55DE5" w:rsidP="00D55DE5">
      <w:pPr>
        <w:rPr>
          <w:rFonts w:eastAsiaTheme="majorEastAsia" w:cstheme="majorBidi"/>
          <w:bCs/>
          <w:iCs/>
          <w:color w:val="000000" w:themeColor="text1"/>
        </w:rPr>
      </w:pPr>
      <w:r w:rsidRPr="00D55DE5">
        <w:rPr>
          <w:rFonts w:eastAsiaTheme="majorEastAsia" w:cstheme="majorBidi"/>
          <w:bCs/>
          <w:iCs/>
          <w:color w:val="000000" w:themeColor="text1"/>
        </w:rPr>
        <w:t>Basic Search is the most common method used to search KM.  To perform a basic search:</w:t>
      </w:r>
    </w:p>
    <w:p w14:paraId="46613898" w14:textId="77777777" w:rsidR="00D55DE5" w:rsidRPr="00D55DE5" w:rsidRDefault="00D55DE5" w:rsidP="00D55DE5">
      <w:pPr>
        <w:rPr>
          <w:rFonts w:eastAsiaTheme="majorEastAsia" w:cstheme="majorBidi"/>
          <w:bCs/>
          <w:iCs/>
          <w:color w:val="000000" w:themeColor="text1"/>
        </w:rPr>
      </w:pPr>
    </w:p>
    <w:p w14:paraId="60D7551B" w14:textId="21EEEF41" w:rsidR="00D55DE5" w:rsidRPr="00D55DE5" w:rsidRDefault="00D55DE5" w:rsidP="006A7500">
      <w:pPr>
        <w:numPr>
          <w:ilvl w:val="0"/>
          <w:numId w:val="21"/>
        </w:numPr>
        <w:contextualSpacing/>
        <w:rPr>
          <w:rFonts w:eastAsiaTheme="majorEastAsia" w:cstheme="majorBidi"/>
          <w:bCs/>
          <w:iCs/>
          <w:color w:val="000000" w:themeColor="text1"/>
        </w:rPr>
      </w:pPr>
      <w:r w:rsidRPr="00D55DE5">
        <w:rPr>
          <w:rFonts w:eastAsiaTheme="majorEastAsia" w:cstheme="majorBidi"/>
          <w:bCs/>
          <w:iCs/>
          <w:color w:val="000000" w:themeColor="text1"/>
        </w:rPr>
        <w:t xml:space="preserve">Type what you are looking for in the “Search Knowledge Base” box, </w:t>
      </w:r>
      <w:r w:rsidRPr="00D55DE5">
        <w:rPr>
          <w:rFonts w:eastAsiaTheme="majorEastAsia" w:cstheme="majorBidi"/>
          <w:b/>
          <w:bCs/>
          <w:iCs/>
          <w:color w:val="000000" w:themeColor="text1"/>
        </w:rPr>
        <w:t>and</w:t>
      </w:r>
    </w:p>
    <w:p w14:paraId="3FE8D688" w14:textId="77777777" w:rsidR="00D55DE5" w:rsidRPr="00D55DE5" w:rsidRDefault="00D55DE5" w:rsidP="006A7500">
      <w:pPr>
        <w:numPr>
          <w:ilvl w:val="0"/>
          <w:numId w:val="21"/>
        </w:numPr>
        <w:contextualSpacing/>
        <w:rPr>
          <w:rFonts w:eastAsiaTheme="majorEastAsia" w:cstheme="majorBidi"/>
          <w:bCs/>
          <w:iCs/>
          <w:color w:val="000000" w:themeColor="text1"/>
        </w:rPr>
      </w:pPr>
      <w:r w:rsidRPr="00D55DE5">
        <w:rPr>
          <w:rFonts w:eastAsiaTheme="majorEastAsia" w:cstheme="majorBidi"/>
          <w:bCs/>
          <w:iCs/>
          <w:color w:val="000000" w:themeColor="text1"/>
        </w:rPr>
        <w:t xml:space="preserve">Select “Go!” or press the “Enter” key on your keyboard. </w:t>
      </w:r>
    </w:p>
    <w:p w14:paraId="627B048F" w14:textId="77777777" w:rsidR="00D55DE5" w:rsidRPr="00D55DE5" w:rsidRDefault="00D55DE5" w:rsidP="00D55DE5">
      <w:pPr>
        <w:rPr>
          <w:rFonts w:eastAsiaTheme="majorEastAsia" w:cstheme="majorBidi"/>
          <w:bCs/>
          <w:iCs/>
          <w:color w:val="000000" w:themeColor="text1"/>
        </w:rPr>
      </w:pPr>
    </w:p>
    <w:p w14:paraId="246AC408" w14:textId="7F649DD0" w:rsidR="00D55DE5" w:rsidRPr="00D55DE5" w:rsidRDefault="00D55DE5" w:rsidP="00D55DE5">
      <w:pPr>
        <w:rPr>
          <w:rFonts w:eastAsiaTheme="majorEastAsia" w:cstheme="majorBidi"/>
          <w:bCs/>
          <w:iCs/>
          <w:color w:val="000000" w:themeColor="text1"/>
        </w:rPr>
      </w:pPr>
      <w:r w:rsidRPr="00D55DE5">
        <w:rPr>
          <w:rFonts w:eastAsiaTheme="majorEastAsia" w:cstheme="majorBidi"/>
          <w:bCs/>
          <w:iCs/>
          <w:color w:val="000000" w:themeColor="text1"/>
        </w:rPr>
        <w:t>You should be aware of two features when performing a “Basic Search”</w:t>
      </w:r>
      <w:r>
        <w:rPr>
          <w:rFonts w:eastAsiaTheme="majorEastAsia" w:cstheme="majorBidi"/>
          <w:bCs/>
          <w:iCs/>
          <w:color w:val="000000" w:themeColor="text1"/>
        </w:rPr>
        <w:t xml:space="preserve">, </w:t>
      </w:r>
      <w:r w:rsidRPr="00D55DE5">
        <w:rPr>
          <w:rFonts w:eastAsiaTheme="majorEastAsia" w:cstheme="majorBidi"/>
          <w:bCs/>
          <w:iCs/>
          <w:color w:val="000000" w:themeColor="text1"/>
        </w:rPr>
        <w:t xml:space="preserve">the </w:t>
      </w:r>
    </w:p>
    <w:p w14:paraId="2EEF37D5" w14:textId="77777777" w:rsidR="00D55DE5" w:rsidRPr="00D55DE5" w:rsidRDefault="00D55DE5" w:rsidP="00D55DE5">
      <w:pPr>
        <w:rPr>
          <w:rFonts w:eastAsiaTheme="majorEastAsia" w:cstheme="majorBidi"/>
          <w:bCs/>
          <w:iCs/>
          <w:color w:val="000000" w:themeColor="text1"/>
        </w:rPr>
      </w:pPr>
    </w:p>
    <w:p w14:paraId="2A3DA073" w14:textId="665D5C83" w:rsidR="00D55DE5" w:rsidRPr="00D55DE5" w:rsidRDefault="00D55DE5" w:rsidP="006A7500">
      <w:pPr>
        <w:numPr>
          <w:ilvl w:val="0"/>
          <w:numId w:val="20"/>
        </w:numPr>
        <w:contextualSpacing/>
        <w:rPr>
          <w:rFonts w:eastAsiaTheme="majorEastAsia" w:cstheme="majorBidi"/>
          <w:bCs/>
          <w:iCs/>
          <w:color w:val="000000" w:themeColor="text1"/>
        </w:rPr>
      </w:pPr>
      <w:r w:rsidRPr="00D55DE5">
        <w:rPr>
          <w:rFonts w:eastAsiaTheme="majorEastAsia" w:cstheme="majorBidi"/>
          <w:bCs/>
          <w:iCs/>
          <w:color w:val="000000" w:themeColor="text1"/>
        </w:rPr>
        <w:t>Type Ahead/Auto Complete</w:t>
      </w:r>
      <w:r w:rsidR="001904EA">
        <w:rPr>
          <w:rFonts w:eastAsiaTheme="majorEastAsia" w:cstheme="majorBidi"/>
          <w:b/>
          <w:bCs/>
          <w:iCs/>
          <w:color w:val="000000" w:themeColor="text1"/>
        </w:rPr>
        <w:t>, and</w:t>
      </w:r>
    </w:p>
    <w:p w14:paraId="19412CDA" w14:textId="7E9F566F" w:rsidR="00D55DE5" w:rsidRPr="00D55DE5" w:rsidRDefault="00D55DE5" w:rsidP="006A7500">
      <w:pPr>
        <w:numPr>
          <w:ilvl w:val="0"/>
          <w:numId w:val="20"/>
        </w:numPr>
        <w:contextualSpacing/>
        <w:rPr>
          <w:rFonts w:eastAsiaTheme="majorEastAsia" w:cstheme="majorBidi"/>
          <w:bCs/>
          <w:iCs/>
          <w:color w:val="000000" w:themeColor="text1"/>
        </w:rPr>
      </w:pPr>
      <w:r w:rsidRPr="00D55DE5">
        <w:rPr>
          <w:rFonts w:eastAsiaTheme="majorEastAsia" w:cstheme="majorBidi"/>
          <w:bCs/>
          <w:iCs/>
          <w:color w:val="000000" w:themeColor="text1"/>
        </w:rPr>
        <w:t>“Did You Mean”</w:t>
      </w:r>
      <w:r w:rsidR="001904EA">
        <w:rPr>
          <w:rFonts w:eastAsiaTheme="majorEastAsia" w:cstheme="majorBidi"/>
          <w:bCs/>
          <w:iCs/>
          <w:color w:val="000000" w:themeColor="text1"/>
        </w:rPr>
        <w:t>.</w:t>
      </w:r>
    </w:p>
    <w:p w14:paraId="11DA76D4" w14:textId="77777777" w:rsidR="009101EE" w:rsidRDefault="009101EE" w:rsidP="009101EE">
      <w:pPr>
        <w:pStyle w:val="Heading3"/>
      </w:pPr>
      <w:r>
        <w:t>Type Ahead/Auto Complete Feature</w:t>
      </w:r>
    </w:p>
    <w:p w14:paraId="05457872" w14:textId="6A5F1F4B" w:rsidR="009101EE" w:rsidRDefault="009101EE" w:rsidP="009101EE">
      <w:r>
        <w:t>KM provides common search topics based on what you are typing in the search box.  These suggestions appear as you type.</w:t>
      </w:r>
    </w:p>
    <w:p w14:paraId="393822E2" w14:textId="399F0A39" w:rsidR="009101EE" w:rsidRDefault="009101EE" w:rsidP="009101EE"/>
    <w:p w14:paraId="2558098C" w14:textId="04BC2A38" w:rsidR="009101EE" w:rsidRDefault="001227DB" w:rsidP="003A3B2E">
      <w:r>
        <w:object w:dxaOrig="15085" w:dyaOrig="5126" w14:anchorId="4E59E19E">
          <v:shape id="_x0000_i1027" type="#_x0000_t75" style="width:423.75pt;height:149.25pt" o:ole="">
            <v:imagedata r:id="rId37" o:title=""/>
          </v:shape>
          <o:OLEObject Type="Embed" ProgID="Visio.Drawing.11" ShapeID="_x0000_i1027" DrawAspect="Content" ObjectID="_1747813303" r:id="rId38"/>
        </w:object>
      </w:r>
    </w:p>
    <w:p w14:paraId="543F24E0" w14:textId="527F4AF5" w:rsidR="006E5F00" w:rsidRDefault="006E5F00" w:rsidP="006E5F00">
      <w:pPr>
        <w:pStyle w:val="Heading3"/>
      </w:pPr>
      <w:r>
        <w:t>Did You Mean Feature</w:t>
      </w:r>
    </w:p>
    <w:p w14:paraId="0D4B795C" w14:textId="7B45B329" w:rsidR="00FF03D8" w:rsidRDefault="006E5F00" w:rsidP="006E5F00">
      <w:r>
        <w:t xml:space="preserve">The “Did You Mean” feature corrects misspelled words.  Misspelled terms and inexact information matches are displayed in a separate box underneath the </w:t>
      </w:r>
    </w:p>
    <w:p w14:paraId="010ABBBC" w14:textId="13466338" w:rsidR="00DE5956" w:rsidRDefault="006E5F00" w:rsidP="006E5F00">
      <w:r>
        <w:t>“Search Knowledge Base” box with the corrected word spelling. If you select</w:t>
      </w:r>
      <w:r w:rsidRPr="006E5F00">
        <w:t xml:space="preserve"> the corrected spelling, you are directed to search content related to the correction.</w:t>
      </w:r>
    </w:p>
    <w:p w14:paraId="3CD4B52C" w14:textId="473724A9" w:rsidR="003A3B2E" w:rsidRDefault="003A3B2E" w:rsidP="006E5F00"/>
    <w:p w14:paraId="2A1E3C20" w14:textId="7B92DBA8" w:rsidR="00624D26" w:rsidRDefault="003A3B2E" w:rsidP="00A53014">
      <w:r>
        <w:rPr>
          <w:noProof/>
        </w:rPr>
        <w:lastRenderedPageBreak/>
        <w:drawing>
          <wp:inline distT="0" distB="0" distL="0" distR="0" wp14:anchorId="3287DB66" wp14:editId="0EC5729A">
            <wp:extent cx="5324475" cy="135241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1329" cy="1425277"/>
                    </a:xfrm>
                    <a:prstGeom prst="rect">
                      <a:avLst/>
                    </a:prstGeom>
                  </pic:spPr>
                </pic:pic>
              </a:graphicData>
            </a:graphic>
          </wp:inline>
        </w:drawing>
      </w:r>
    </w:p>
    <w:p w14:paraId="77CCCECA" w14:textId="64F556F0" w:rsidR="006E5F00" w:rsidRDefault="006E5F00" w:rsidP="00D02177">
      <w:pPr>
        <w:pStyle w:val="Heading2"/>
      </w:pPr>
      <w:r>
        <w:t>Browse Topics Fly-Out Search</w:t>
      </w:r>
    </w:p>
    <w:p w14:paraId="07261452" w14:textId="3661BA6C" w:rsidR="006E5F00" w:rsidRDefault="006E5F00" w:rsidP="006E5F00">
      <w:r>
        <w:t>When articles are created, they are grouped into topics and subtopics.  Th</w:t>
      </w:r>
      <w:r w:rsidR="00A55A1F">
        <w:t>e</w:t>
      </w:r>
      <w:r>
        <w:t xml:space="preserve"> </w:t>
      </w:r>
      <w:r w:rsidR="00A55A1F">
        <w:t xml:space="preserve">“Browse Topics” Fly-Out search </w:t>
      </w:r>
      <w:r>
        <w:t>allows you to search by topics and subtopics.</w:t>
      </w:r>
    </w:p>
    <w:p w14:paraId="5AE647DB" w14:textId="77777777" w:rsidR="006E5F00" w:rsidRDefault="006E5F00" w:rsidP="006E5F00"/>
    <w:p w14:paraId="4F5F93FE" w14:textId="17DD0CE7" w:rsidR="0053050F" w:rsidRDefault="006E5F00" w:rsidP="006E5F00">
      <w:r>
        <w:t>To perform the search, from the homepage:</w:t>
      </w:r>
    </w:p>
    <w:p w14:paraId="1644BF4E" w14:textId="77777777" w:rsidR="00283E8C" w:rsidRDefault="00283E8C" w:rsidP="006E5F00"/>
    <w:p w14:paraId="74F1FFAA" w14:textId="14C754A7" w:rsidR="0035143F" w:rsidRDefault="0035143F" w:rsidP="00283E8C">
      <w:pPr>
        <w:pStyle w:val="ListParagraph"/>
        <w:numPr>
          <w:ilvl w:val="0"/>
          <w:numId w:val="22"/>
        </w:numPr>
      </w:pPr>
      <w:r>
        <w:t xml:space="preserve">Hover over “Browse </w:t>
      </w:r>
      <w:proofErr w:type="gramStart"/>
      <w:r>
        <w:t>Topics</w:t>
      </w:r>
      <w:proofErr w:type="gramEnd"/>
      <w:r>
        <w:t>”</w:t>
      </w:r>
    </w:p>
    <w:p w14:paraId="75F0CDD3" w14:textId="472F197F" w:rsidR="0035143F" w:rsidRDefault="0035143F" w:rsidP="00283E8C">
      <w:pPr>
        <w:pStyle w:val="ListParagraph"/>
        <w:numPr>
          <w:ilvl w:val="0"/>
          <w:numId w:val="22"/>
        </w:numPr>
      </w:pPr>
      <w:r>
        <w:t>Hover over the desired topic to display (an arrow to the right of the topic is an indicator of additional subtopics within that topic)</w:t>
      </w:r>
    </w:p>
    <w:p w14:paraId="028EE210" w14:textId="00640024" w:rsidR="006E5F00" w:rsidRDefault="0035143F" w:rsidP="00283E8C">
      <w:pPr>
        <w:pStyle w:val="ListParagraph"/>
        <w:numPr>
          <w:ilvl w:val="0"/>
          <w:numId w:val="22"/>
        </w:numPr>
      </w:pPr>
      <w:r>
        <w:t xml:space="preserve">Select the search topic or </w:t>
      </w:r>
      <w:proofErr w:type="gramStart"/>
      <w:r>
        <w:t>subtopic</w:t>
      </w:r>
      <w:proofErr w:type="gramEnd"/>
    </w:p>
    <w:p w14:paraId="5A714EC7" w14:textId="77777777" w:rsidR="00DE5956" w:rsidRDefault="00DE5956" w:rsidP="00DE5956"/>
    <w:p w14:paraId="7E3B986B" w14:textId="579A65AA" w:rsidR="009101EE" w:rsidRDefault="0035143F" w:rsidP="003A3B2E">
      <w:r w:rsidRPr="00443423">
        <w:rPr>
          <w:rFonts w:cstheme="majorBidi"/>
          <w:b/>
          <w:noProof/>
          <w:color w:val="000000" w:themeColor="text1"/>
        </w:rPr>
        <w:drawing>
          <wp:inline distT="0" distB="0" distL="0" distR="0" wp14:anchorId="688CE94F" wp14:editId="59649091">
            <wp:extent cx="4133088" cy="242270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5847" cy="2553285"/>
                    </a:xfrm>
                    <a:prstGeom prst="rect">
                      <a:avLst/>
                    </a:prstGeom>
                    <a:noFill/>
                  </pic:spPr>
                </pic:pic>
              </a:graphicData>
            </a:graphic>
          </wp:inline>
        </w:drawing>
      </w:r>
    </w:p>
    <w:p w14:paraId="091BFB2A" w14:textId="117F1D41" w:rsidR="0035143F" w:rsidRDefault="0035143F" w:rsidP="0035143F"/>
    <w:p w14:paraId="5491F36B" w14:textId="2D4B999D" w:rsidR="0035143F" w:rsidRDefault="0035143F" w:rsidP="0035143F">
      <w:pPr>
        <w:rPr>
          <w:rFonts w:cstheme="majorBidi"/>
          <w:bCs/>
          <w:iCs/>
          <w:color w:val="000000" w:themeColor="text1"/>
        </w:rPr>
      </w:pPr>
      <w:r w:rsidRPr="006F7FC0">
        <w:rPr>
          <w:rFonts w:cstheme="majorBidi"/>
          <w:bCs/>
          <w:iCs/>
          <w:color w:val="000000" w:themeColor="text1"/>
        </w:rPr>
        <w:t>After the topic</w:t>
      </w:r>
      <w:r>
        <w:rPr>
          <w:rFonts w:cstheme="majorBidi"/>
          <w:bCs/>
          <w:iCs/>
          <w:color w:val="000000" w:themeColor="text1"/>
        </w:rPr>
        <w:t xml:space="preserve"> or subtopic</w:t>
      </w:r>
      <w:r w:rsidRPr="006F7FC0">
        <w:rPr>
          <w:rFonts w:cstheme="majorBidi"/>
          <w:bCs/>
          <w:iCs/>
          <w:color w:val="000000" w:themeColor="text1"/>
        </w:rPr>
        <w:t xml:space="preserve"> is selected, a bread crumb trail </w:t>
      </w:r>
      <w:r>
        <w:rPr>
          <w:rFonts w:cstheme="majorBidi"/>
          <w:bCs/>
          <w:iCs/>
          <w:color w:val="000000" w:themeColor="text1"/>
        </w:rPr>
        <w:t>appears under the search box.</w:t>
      </w:r>
      <w:r w:rsidR="00385475">
        <w:rPr>
          <w:rFonts w:cstheme="majorBidi"/>
          <w:bCs/>
          <w:iCs/>
          <w:color w:val="000000" w:themeColor="text1"/>
        </w:rPr>
        <w:t xml:space="preserve"> </w:t>
      </w:r>
      <w:r w:rsidR="00385475" w:rsidRPr="00385475">
        <w:rPr>
          <w:rFonts w:cstheme="majorBidi"/>
          <w:bCs/>
          <w:iCs/>
          <w:color w:val="000000" w:themeColor="text1"/>
        </w:rPr>
        <w:t>You can utilize this bread crumb trail to navigate to a previous section, if necessary.</w:t>
      </w:r>
    </w:p>
    <w:p w14:paraId="4850F92C" w14:textId="77777777" w:rsidR="00BB15DC" w:rsidRPr="0035143F" w:rsidRDefault="00BB15DC" w:rsidP="0035143F">
      <w:pPr>
        <w:rPr>
          <w:rFonts w:cstheme="majorBidi"/>
          <w:bCs/>
          <w:iCs/>
          <w:color w:val="000000" w:themeColor="text1"/>
        </w:rPr>
      </w:pPr>
    </w:p>
    <w:p w14:paraId="0F95DCA3" w14:textId="0C3BAF36" w:rsidR="003D7910" w:rsidRDefault="003D7910" w:rsidP="003A3B2E">
      <w:r>
        <w:rPr>
          <w:noProof/>
        </w:rPr>
        <w:lastRenderedPageBreak/>
        <w:drawing>
          <wp:inline distT="0" distB="0" distL="0" distR="0" wp14:anchorId="56225993" wp14:editId="49B840F5">
            <wp:extent cx="4612509" cy="235549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1168" cy="2446732"/>
                    </a:xfrm>
                    <a:prstGeom prst="rect">
                      <a:avLst/>
                    </a:prstGeom>
                  </pic:spPr>
                </pic:pic>
              </a:graphicData>
            </a:graphic>
          </wp:inline>
        </w:drawing>
      </w:r>
    </w:p>
    <w:p w14:paraId="0D19542A" w14:textId="3C85211A" w:rsidR="00062C48" w:rsidRDefault="00062C48" w:rsidP="0037372A">
      <w:pPr>
        <w:pStyle w:val="SlideNumbers"/>
      </w:pPr>
      <w:bookmarkStart w:id="7" w:name="_Hlk43692239"/>
    </w:p>
    <w:p w14:paraId="1FBE8762" w14:textId="77777777" w:rsidR="00062C48" w:rsidRPr="0046780F" w:rsidRDefault="00062C48" w:rsidP="00062C48">
      <w:pPr>
        <w:pStyle w:val="QSTHeading1"/>
        <w:jc w:val="center"/>
        <w:rPr>
          <w:color w:val="FFFFFF" w:themeColor="background1"/>
        </w:rPr>
      </w:pPr>
      <w:r w:rsidRPr="0046780F">
        <w:rPr>
          <w:color w:val="FFFFFF" w:themeColor="background1"/>
        </w:rPr>
        <w:t>Interactive Activit</w:t>
      </w:r>
      <w:r>
        <w:rPr>
          <w:color w:val="FFFFFF" w:themeColor="background1"/>
        </w:rPr>
        <w:t>y</w:t>
      </w:r>
    </w:p>
    <w:p w14:paraId="6080C2B2" w14:textId="5CBCDB42" w:rsidR="00062C48" w:rsidRPr="00682750" w:rsidRDefault="00682750" w:rsidP="00682750">
      <w:pPr>
        <w:rPr>
          <w:i/>
          <w:iCs/>
          <w:color w:val="000000" w:themeColor="text1"/>
        </w:rPr>
      </w:pPr>
      <w:r>
        <w:rPr>
          <w:i/>
          <w:iCs/>
          <w:color w:val="000000" w:themeColor="text1"/>
        </w:rPr>
        <w:t>A</w:t>
      </w:r>
      <w:r w:rsidR="00062C48" w:rsidRPr="00682750">
        <w:rPr>
          <w:i/>
          <w:iCs/>
          <w:color w:val="000000" w:themeColor="text1"/>
        </w:rPr>
        <w:t>ccess and review KM’s</w:t>
      </w:r>
      <w:r w:rsidR="00062C48" w:rsidRPr="00062C48">
        <w:t xml:space="preserve"> </w:t>
      </w:r>
      <w:r w:rsidR="00062C48" w:rsidRPr="00682750">
        <w:rPr>
          <w:i/>
          <w:iCs/>
          <w:color w:val="000000" w:themeColor="text1"/>
        </w:rPr>
        <w:t>Basic Search and “Browse Topic” Fly-Out search</w:t>
      </w:r>
      <w:r>
        <w:rPr>
          <w:i/>
          <w:iCs/>
          <w:color w:val="000000" w:themeColor="text1"/>
        </w:rPr>
        <w:t>.</w:t>
      </w:r>
    </w:p>
    <w:bookmarkEnd w:id="7"/>
    <w:p w14:paraId="773B56C9" w14:textId="77777777" w:rsidR="00624D26" w:rsidRDefault="00624D26" w:rsidP="00B424BE">
      <w:pPr>
        <w:pStyle w:val="Heading1"/>
      </w:pPr>
    </w:p>
    <w:p w14:paraId="73072C90" w14:textId="77777777" w:rsidR="00624D26" w:rsidRDefault="00624D26" w:rsidP="00B424BE">
      <w:pPr>
        <w:pStyle w:val="Heading1"/>
      </w:pPr>
    </w:p>
    <w:p w14:paraId="3E822474" w14:textId="3A7D4685" w:rsidR="00B424BE" w:rsidRPr="00B424BE" w:rsidRDefault="00B424BE" w:rsidP="00B424BE">
      <w:pPr>
        <w:pStyle w:val="Heading1"/>
      </w:pPr>
      <w:r w:rsidRPr="00B424BE">
        <w:t>KM Search Refinement</w:t>
      </w:r>
    </w:p>
    <w:p w14:paraId="0B8F99B2" w14:textId="10D4B14B" w:rsidR="005F6D62" w:rsidRDefault="00ED5720" w:rsidP="005F6D62">
      <w:pPr>
        <w:rPr>
          <w:bCs/>
        </w:rPr>
      </w:pPr>
      <w:r w:rsidRPr="005F6D62">
        <w:t xml:space="preserve">Once you complete your initial search, several articles may populate. The desired article may not be among the first articles within the search. </w:t>
      </w:r>
      <w:bookmarkStart w:id="8" w:name="_Hlk20946855"/>
      <w:r w:rsidR="005F6D62" w:rsidRPr="005F6D62">
        <w:t xml:space="preserve"> </w:t>
      </w:r>
      <w:r w:rsidR="007B2F45" w:rsidRPr="007B2F45">
        <w:rPr>
          <w:bCs/>
        </w:rPr>
        <w:t xml:space="preserve">There are </w:t>
      </w:r>
      <w:r w:rsidR="005F6D62">
        <w:rPr>
          <w:bCs/>
        </w:rPr>
        <w:t xml:space="preserve">several ways to </w:t>
      </w:r>
      <w:r w:rsidR="006E4171">
        <w:rPr>
          <w:bCs/>
        </w:rPr>
        <w:t xml:space="preserve">narrow or </w:t>
      </w:r>
      <w:r w:rsidR="005F6D62">
        <w:rPr>
          <w:bCs/>
        </w:rPr>
        <w:t>refine</w:t>
      </w:r>
      <w:r w:rsidR="006E4171">
        <w:rPr>
          <w:bCs/>
        </w:rPr>
        <w:t xml:space="preserve"> </w:t>
      </w:r>
      <w:r w:rsidR="005F6D62">
        <w:rPr>
          <w:bCs/>
        </w:rPr>
        <w:t>your</w:t>
      </w:r>
      <w:r w:rsidR="007B2F45" w:rsidRPr="007B2F45">
        <w:rPr>
          <w:bCs/>
        </w:rPr>
        <w:t xml:space="preserve"> search</w:t>
      </w:r>
      <w:r w:rsidR="009F432C">
        <w:rPr>
          <w:bCs/>
        </w:rPr>
        <w:t>.</w:t>
      </w:r>
    </w:p>
    <w:p w14:paraId="063CB424" w14:textId="3386EFE0" w:rsidR="005F6D62" w:rsidRDefault="0078601C" w:rsidP="0078601C">
      <w:pPr>
        <w:pStyle w:val="Heading2"/>
      </w:pPr>
      <w:r w:rsidRPr="0078601C">
        <w:t>Topic Folders</w:t>
      </w:r>
    </w:p>
    <w:p w14:paraId="2FE1E537" w14:textId="26B30DDE" w:rsidR="00A20119" w:rsidRDefault="0078601C" w:rsidP="005F6D62">
      <w:pPr>
        <w:rPr>
          <w:bCs/>
        </w:rPr>
      </w:pPr>
      <w:r>
        <w:rPr>
          <w:bCs/>
        </w:rPr>
        <w:t>After you perform a basic search, i</w:t>
      </w:r>
      <w:r w:rsidRPr="0078601C">
        <w:rPr>
          <w:bCs/>
        </w:rPr>
        <w:t xml:space="preserve">nformation </w:t>
      </w:r>
      <w:r w:rsidR="00B71D27">
        <w:rPr>
          <w:bCs/>
        </w:rPr>
        <w:t>about</w:t>
      </w:r>
      <w:r w:rsidRPr="0078601C">
        <w:rPr>
          <w:bCs/>
        </w:rPr>
        <w:t xml:space="preserve"> your basic search is available in</w:t>
      </w:r>
    </w:p>
    <w:p w14:paraId="18234C7B" w14:textId="0823350B" w:rsidR="00FF03D8" w:rsidRDefault="0078601C" w:rsidP="005F6D62">
      <w:pPr>
        <w:rPr>
          <w:bCs/>
        </w:rPr>
      </w:pPr>
      <w:r w:rsidRPr="0078601C">
        <w:rPr>
          <w:bCs/>
        </w:rPr>
        <w:t>various topic folders</w:t>
      </w:r>
      <w:r w:rsidR="00F05CC5">
        <w:rPr>
          <w:bCs/>
        </w:rPr>
        <w:t xml:space="preserve">.  </w:t>
      </w:r>
      <w:r w:rsidR="00F05CC5" w:rsidRPr="00F05CC5">
        <w:rPr>
          <w:bCs/>
        </w:rPr>
        <w:t xml:space="preserve">The direct links to articles are listed in order of relevance to </w:t>
      </w:r>
    </w:p>
    <w:p w14:paraId="2572DDFE" w14:textId="1D39C0A2" w:rsidR="005F6D62" w:rsidRDefault="00F05CC5" w:rsidP="005F6D62">
      <w:pPr>
        <w:rPr>
          <w:bCs/>
        </w:rPr>
      </w:pPr>
      <w:r w:rsidRPr="00F05CC5">
        <w:rPr>
          <w:bCs/>
        </w:rPr>
        <w:t xml:space="preserve">your basic search. </w:t>
      </w:r>
      <w:r w:rsidR="00CA7035">
        <w:rPr>
          <w:bCs/>
        </w:rPr>
        <w:t xml:space="preserve"> </w:t>
      </w:r>
      <w:r w:rsidRPr="00F05CC5">
        <w:rPr>
          <w:bCs/>
        </w:rPr>
        <w:t>These articles are automatically arranged in order of the most requested information within the search</w:t>
      </w:r>
      <w:r w:rsidR="00FE1BF5">
        <w:rPr>
          <w:bCs/>
        </w:rPr>
        <w:t>.</w:t>
      </w:r>
    </w:p>
    <w:p w14:paraId="142B4FF3" w14:textId="5CA6DBD7" w:rsidR="00837169" w:rsidRDefault="00837169" w:rsidP="005F6D62">
      <w:pPr>
        <w:rPr>
          <w:bCs/>
        </w:rPr>
      </w:pPr>
    </w:p>
    <w:p w14:paraId="2D70CA40" w14:textId="77777777" w:rsidR="00837169" w:rsidRDefault="00837169" w:rsidP="00837169">
      <w:pPr>
        <w:rPr>
          <w:bCs/>
          <w:sz w:val="24"/>
          <w:szCs w:val="18"/>
        </w:rPr>
      </w:pPr>
      <w:r>
        <w:rPr>
          <w:noProof/>
        </w:rPr>
        <w:drawing>
          <wp:inline distT="0" distB="0" distL="0" distR="0" wp14:anchorId="5B0BD14A" wp14:editId="12A13DF5">
            <wp:extent cx="4895850" cy="20992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03365" cy="2145348"/>
                    </a:xfrm>
                    <a:prstGeom prst="rect">
                      <a:avLst/>
                    </a:prstGeom>
                  </pic:spPr>
                </pic:pic>
              </a:graphicData>
            </a:graphic>
          </wp:inline>
        </w:drawing>
      </w:r>
    </w:p>
    <w:p w14:paraId="64577ABD" w14:textId="77777777" w:rsidR="00007B08" w:rsidRPr="00007B08" w:rsidRDefault="00007B08" w:rsidP="00007B08">
      <w:pPr>
        <w:pStyle w:val="Heading2"/>
      </w:pPr>
      <w:r w:rsidRPr="00007B08">
        <w:lastRenderedPageBreak/>
        <w:t>Search Refinement Tools</w:t>
      </w:r>
    </w:p>
    <w:p w14:paraId="0B0C8C37" w14:textId="1498C127" w:rsidR="00007B08" w:rsidRPr="00007B08" w:rsidRDefault="00007B08" w:rsidP="00007B08">
      <w:pPr>
        <w:rPr>
          <w:bCs/>
          <w:sz w:val="24"/>
          <w:szCs w:val="18"/>
        </w:rPr>
      </w:pPr>
      <w:r w:rsidRPr="00007B08">
        <w:rPr>
          <w:bCs/>
          <w:sz w:val="24"/>
          <w:szCs w:val="18"/>
        </w:rPr>
        <w:t>There are three (3) search refinement tools that can be used with a search:</w:t>
      </w:r>
    </w:p>
    <w:p w14:paraId="7B6BCE80" w14:textId="77777777" w:rsidR="00007B08" w:rsidRPr="00007B08" w:rsidRDefault="00007B08" w:rsidP="00007B08">
      <w:pPr>
        <w:rPr>
          <w:bCs/>
          <w:sz w:val="24"/>
          <w:szCs w:val="18"/>
        </w:rPr>
      </w:pPr>
    </w:p>
    <w:p w14:paraId="04CEC63B" w14:textId="77777777" w:rsidR="00312EFD" w:rsidRDefault="00007B08" w:rsidP="006A7500">
      <w:pPr>
        <w:pStyle w:val="ListParagraph"/>
        <w:numPr>
          <w:ilvl w:val="0"/>
          <w:numId w:val="24"/>
        </w:numPr>
        <w:rPr>
          <w:bCs/>
          <w:sz w:val="24"/>
          <w:szCs w:val="18"/>
        </w:rPr>
      </w:pPr>
      <w:r w:rsidRPr="00312EFD">
        <w:rPr>
          <w:bCs/>
          <w:sz w:val="24"/>
          <w:szCs w:val="18"/>
        </w:rPr>
        <w:t>Boolean Search</w:t>
      </w:r>
    </w:p>
    <w:p w14:paraId="195691F1" w14:textId="77777777" w:rsidR="00312EFD" w:rsidRDefault="00007B08" w:rsidP="006A7500">
      <w:pPr>
        <w:pStyle w:val="ListParagraph"/>
        <w:numPr>
          <w:ilvl w:val="0"/>
          <w:numId w:val="24"/>
        </w:numPr>
        <w:rPr>
          <w:bCs/>
          <w:sz w:val="24"/>
          <w:szCs w:val="18"/>
        </w:rPr>
      </w:pPr>
      <w:r w:rsidRPr="00312EFD">
        <w:rPr>
          <w:bCs/>
          <w:sz w:val="24"/>
          <w:szCs w:val="18"/>
        </w:rPr>
        <w:t xml:space="preserve">Search by Topic Configuration, </w:t>
      </w:r>
      <w:r w:rsidRPr="00312EFD">
        <w:rPr>
          <w:b/>
          <w:sz w:val="24"/>
          <w:szCs w:val="18"/>
        </w:rPr>
        <w:t>or</w:t>
      </w:r>
    </w:p>
    <w:p w14:paraId="30BA0242" w14:textId="258393BF" w:rsidR="007B2F45" w:rsidRPr="00312EFD" w:rsidRDefault="00007B08" w:rsidP="006A7500">
      <w:pPr>
        <w:pStyle w:val="ListParagraph"/>
        <w:numPr>
          <w:ilvl w:val="0"/>
          <w:numId w:val="24"/>
        </w:numPr>
        <w:rPr>
          <w:bCs/>
          <w:sz w:val="24"/>
          <w:szCs w:val="18"/>
        </w:rPr>
      </w:pPr>
      <w:r w:rsidRPr="00312EFD">
        <w:rPr>
          <w:bCs/>
          <w:sz w:val="24"/>
          <w:szCs w:val="18"/>
        </w:rPr>
        <w:t>Search Refinement by Category</w:t>
      </w:r>
      <w:r w:rsidR="00A93B71">
        <w:rPr>
          <w:bCs/>
          <w:sz w:val="24"/>
          <w:szCs w:val="18"/>
        </w:rPr>
        <w:t>.</w:t>
      </w:r>
    </w:p>
    <w:bookmarkEnd w:id="8"/>
    <w:p w14:paraId="7D79928B" w14:textId="7200A338" w:rsidR="00EB4A0B" w:rsidRPr="00FC6E66" w:rsidRDefault="00312EFD" w:rsidP="00312EFD">
      <w:pPr>
        <w:pStyle w:val="Heading3"/>
      </w:pPr>
      <w:r w:rsidRPr="00312EFD">
        <w:t>Boolean Search</w:t>
      </w:r>
    </w:p>
    <w:p w14:paraId="666DB422" w14:textId="239A2BFC" w:rsidR="00837169" w:rsidRDefault="000A6000" w:rsidP="000A6000">
      <w:r w:rsidRPr="000A6000">
        <w:t>To refine a search, using a “Boolean Search”, put quotes around “your search phrase” to only receive output with your exact search phrase.</w:t>
      </w:r>
      <w:r w:rsidR="00411688">
        <w:t xml:space="preserve"> </w:t>
      </w:r>
      <w:r w:rsidR="000A5AA9" w:rsidRPr="000A5AA9">
        <w:t xml:space="preserve"> KM presents the article with the first instance of the searched phrase highlighted and at the top of the screen</w:t>
      </w:r>
      <w:r w:rsidR="00D44128">
        <w:t>.</w:t>
      </w:r>
    </w:p>
    <w:p w14:paraId="2448C5E9" w14:textId="77777777" w:rsidR="00CF3117" w:rsidRPr="000A5AA9" w:rsidRDefault="00CF3117" w:rsidP="00CF3117">
      <w:pPr>
        <w:contextualSpacing/>
        <w:rPr>
          <w:i/>
          <w:iCs/>
          <w:color w:val="000000" w:themeColor="text1"/>
        </w:rPr>
      </w:pPr>
    </w:p>
    <w:p w14:paraId="2EABB043" w14:textId="6F615BEC" w:rsidR="00EB4A0B" w:rsidRDefault="000A6000" w:rsidP="00BC5982">
      <w:r w:rsidRPr="000A6000">
        <w:t xml:space="preserve">Placing quotes around your search term tells the search engine only to provide an output that includes your search term/phrase.  If you perform a search without the quotation marks, KM splits up the words and </w:t>
      </w:r>
      <w:proofErr w:type="gramStart"/>
      <w:r w:rsidRPr="000A6000">
        <w:t>highlight</w:t>
      </w:r>
      <w:proofErr w:type="gramEnd"/>
      <w:r w:rsidRPr="000A6000">
        <w:t xml:space="preserve"> them as relevant matches-even when not mentioned as an exact phrase</w:t>
      </w:r>
      <w:r w:rsidR="000A5AA9">
        <w:t>.</w:t>
      </w:r>
    </w:p>
    <w:p w14:paraId="580DA387" w14:textId="77777777" w:rsidR="003A3206" w:rsidRPr="0046780F" w:rsidRDefault="003A3206" w:rsidP="003A3206">
      <w:pPr>
        <w:pStyle w:val="QSTHeading1"/>
        <w:jc w:val="center"/>
        <w:rPr>
          <w:color w:val="FFFFFF" w:themeColor="background1"/>
        </w:rPr>
      </w:pPr>
      <w:r w:rsidRPr="0046780F">
        <w:rPr>
          <w:color w:val="FFFFFF" w:themeColor="background1"/>
        </w:rPr>
        <w:t>Interactive Activit</w:t>
      </w:r>
      <w:r>
        <w:rPr>
          <w:color w:val="FFFFFF" w:themeColor="background1"/>
        </w:rPr>
        <w:t>y</w:t>
      </w:r>
    </w:p>
    <w:p w14:paraId="00F1332D" w14:textId="2B9E9813" w:rsidR="003A3206" w:rsidRPr="00682750" w:rsidRDefault="005C023B" w:rsidP="00682750">
      <w:pPr>
        <w:rPr>
          <w:i/>
          <w:iCs/>
          <w:color w:val="000000" w:themeColor="text1"/>
        </w:rPr>
      </w:pPr>
      <w:r w:rsidRPr="00682750">
        <w:rPr>
          <w:i/>
          <w:iCs/>
          <w:color w:val="000000" w:themeColor="text1"/>
        </w:rPr>
        <w:t>P</w:t>
      </w:r>
      <w:r w:rsidR="003A3206" w:rsidRPr="00682750">
        <w:rPr>
          <w:i/>
          <w:iCs/>
          <w:color w:val="000000" w:themeColor="text1"/>
        </w:rPr>
        <w:t xml:space="preserve">erform </w:t>
      </w:r>
      <w:r w:rsidR="0074553F" w:rsidRPr="00682750">
        <w:rPr>
          <w:i/>
        </w:rPr>
        <w:t>a basic search for without quotation marks</w:t>
      </w:r>
      <w:r w:rsidR="00682750">
        <w:rPr>
          <w:i/>
        </w:rPr>
        <w:t xml:space="preserve"> and </w:t>
      </w:r>
      <w:r w:rsidR="0074553F" w:rsidRPr="00682750">
        <w:rPr>
          <w:i/>
        </w:rPr>
        <w:t>with quotation marks”</w:t>
      </w:r>
      <w:r w:rsidR="00F445B0">
        <w:rPr>
          <w:i/>
        </w:rPr>
        <w:t>.</w:t>
      </w:r>
    </w:p>
    <w:p w14:paraId="04DD70FB" w14:textId="77777777" w:rsidR="00624D26" w:rsidRDefault="00624D26" w:rsidP="00BC5982">
      <w:pPr>
        <w:pStyle w:val="Heading3"/>
      </w:pPr>
      <w:bookmarkStart w:id="9" w:name="_Toc21461498"/>
    </w:p>
    <w:p w14:paraId="11FB8327" w14:textId="1DD1635C" w:rsidR="00BC5982" w:rsidRDefault="00BC5982" w:rsidP="00BC5982">
      <w:pPr>
        <w:pStyle w:val="Heading3"/>
        <w:rPr>
          <w:bCs/>
          <w:szCs w:val="18"/>
        </w:rPr>
      </w:pPr>
      <w:r w:rsidRPr="00EF6FF7">
        <w:t>Search by Topic Configuration</w:t>
      </w:r>
      <w:bookmarkEnd w:id="9"/>
    </w:p>
    <w:p w14:paraId="732BB66F" w14:textId="3E27D64A" w:rsidR="00D138B6" w:rsidRDefault="00BC5982" w:rsidP="00D138B6">
      <w:r w:rsidRPr="00BC5982">
        <w:t>Another search refinement tool is “Search by Topic Configuration”.  You may choose to use this refinement tool to access information with many topics and articles.</w:t>
      </w:r>
      <w:r w:rsidR="00221173">
        <w:t xml:space="preserve">  </w:t>
      </w:r>
      <w:r w:rsidR="00D138B6">
        <w:t>After you perform a “Basic “Search, you can search by:</w:t>
      </w:r>
    </w:p>
    <w:p w14:paraId="6F02A972" w14:textId="77777777" w:rsidR="00D138B6" w:rsidRDefault="00D138B6" w:rsidP="00D138B6"/>
    <w:p w14:paraId="542B749F" w14:textId="409E800A" w:rsidR="00D138B6" w:rsidRDefault="00D138B6" w:rsidP="006A7500">
      <w:pPr>
        <w:pStyle w:val="ListParagraph"/>
        <w:numPr>
          <w:ilvl w:val="0"/>
          <w:numId w:val="25"/>
        </w:numPr>
      </w:pPr>
      <w:r>
        <w:t>“</w:t>
      </w:r>
      <w:bookmarkStart w:id="10" w:name="_Hlk43693255"/>
      <w:r>
        <w:t>Topic Sub-Folder”</w:t>
      </w:r>
    </w:p>
    <w:p w14:paraId="58344129" w14:textId="5BA9EBA1" w:rsidR="004177B5" w:rsidRDefault="00D138B6" w:rsidP="006A7500">
      <w:pPr>
        <w:pStyle w:val="ListParagraph"/>
        <w:numPr>
          <w:ilvl w:val="0"/>
          <w:numId w:val="25"/>
        </w:numPr>
      </w:pPr>
      <w:r>
        <w:t>“Search within this topic”</w:t>
      </w:r>
      <w:bookmarkStart w:id="11" w:name="_Toc21461499"/>
    </w:p>
    <w:bookmarkEnd w:id="10"/>
    <w:p w14:paraId="20C16578" w14:textId="77777777" w:rsidR="004177B5" w:rsidRDefault="004177B5" w:rsidP="004177B5">
      <w:pPr>
        <w:pStyle w:val="ListParagraph"/>
      </w:pPr>
    </w:p>
    <w:p w14:paraId="4F75E7B3" w14:textId="44219A96" w:rsidR="004177B5" w:rsidRPr="004177B5" w:rsidRDefault="004177B5" w:rsidP="004177B5">
      <w:r w:rsidRPr="004177B5">
        <w:rPr>
          <w:rFonts w:eastAsia="Times New Roman"/>
          <w:b/>
          <w:bCs/>
        </w:rPr>
        <w:t>Topic Sub-Folder Search</w:t>
      </w:r>
      <w:bookmarkEnd w:id="11"/>
    </w:p>
    <w:p w14:paraId="79469910" w14:textId="65E03117" w:rsidR="004177B5" w:rsidRDefault="004177B5" w:rsidP="0057502E">
      <w:r w:rsidRPr="004177B5">
        <w:t>To search by Topic Sub-Folder:</w:t>
      </w:r>
    </w:p>
    <w:p w14:paraId="344437B5" w14:textId="32390F2C" w:rsidR="004177B5" w:rsidRDefault="004177B5" w:rsidP="0057502E"/>
    <w:p w14:paraId="35694E94" w14:textId="3819FD49" w:rsidR="004177B5" w:rsidRPr="004177B5" w:rsidRDefault="004177B5" w:rsidP="006A7500">
      <w:pPr>
        <w:numPr>
          <w:ilvl w:val="0"/>
          <w:numId w:val="26"/>
        </w:numPr>
        <w:contextualSpacing/>
      </w:pPr>
      <w:r w:rsidRPr="004177B5">
        <w:t xml:space="preserve">Perform a basic search without quotation </w:t>
      </w:r>
      <w:proofErr w:type="gramStart"/>
      <w:r w:rsidRPr="004177B5">
        <w:t>marks</w:t>
      </w:r>
      <w:proofErr w:type="gramEnd"/>
    </w:p>
    <w:p w14:paraId="23F865EC" w14:textId="7919CB88" w:rsidR="004177B5" w:rsidRPr="004177B5" w:rsidRDefault="004177B5" w:rsidP="006A7500">
      <w:pPr>
        <w:numPr>
          <w:ilvl w:val="0"/>
          <w:numId w:val="26"/>
        </w:numPr>
        <w:contextualSpacing/>
      </w:pPr>
      <w:r w:rsidRPr="004177B5">
        <w:t xml:space="preserve">Select the topic </w:t>
      </w:r>
      <w:proofErr w:type="gramStart"/>
      <w:r w:rsidRPr="004177B5">
        <w:t>folder</w:t>
      </w:r>
      <w:proofErr w:type="gramEnd"/>
    </w:p>
    <w:p w14:paraId="0B6AE6A1" w14:textId="1409098C" w:rsidR="004177B5" w:rsidRPr="004177B5" w:rsidRDefault="004177B5" w:rsidP="006A7500">
      <w:pPr>
        <w:numPr>
          <w:ilvl w:val="0"/>
          <w:numId w:val="26"/>
        </w:numPr>
        <w:contextualSpacing/>
      </w:pPr>
      <w:r w:rsidRPr="004177B5">
        <w:t xml:space="preserve">Select a sub-folder </w:t>
      </w:r>
      <w:r w:rsidR="005E2CA5">
        <w:t>(</w:t>
      </w:r>
      <w:r w:rsidRPr="004177B5">
        <w:t>if an</w:t>
      </w:r>
      <w:r>
        <w:t>y</w:t>
      </w:r>
      <w:r w:rsidR="005E2CA5">
        <w:t>)</w:t>
      </w:r>
    </w:p>
    <w:p w14:paraId="1709E9E7" w14:textId="77777777" w:rsidR="00EB4A0B" w:rsidRPr="00FC6E66" w:rsidRDefault="00EB4A0B" w:rsidP="00D138B6"/>
    <w:p w14:paraId="2941C0CC" w14:textId="5A4AA4A7" w:rsidR="005E2CA5" w:rsidRPr="005E2CA5" w:rsidRDefault="005E2CA5" w:rsidP="005E2CA5">
      <w:pPr>
        <w:rPr>
          <w:b/>
          <w:bCs/>
        </w:rPr>
      </w:pPr>
      <w:bookmarkStart w:id="12" w:name="_Hlk20947716"/>
      <w:r w:rsidRPr="005E2CA5">
        <w:rPr>
          <w:b/>
          <w:bCs/>
        </w:rPr>
        <w:t>“Search within this topic” Search</w:t>
      </w:r>
    </w:p>
    <w:p w14:paraId="5A8E2BCC" w14:textId="6EA0409F" w:rsidR="005E2CA5" w:rsidRDefault="005E2CA5" w:rsidP="005E2CA5">
      <w:bookmarkStart w:id="13" w:name="_Hlk20947806"/>
      <w:bookmarkEnd w:id="12"/>
      <w:r w:rsidRPr="001270F9">
        <w:t>To perform a Search within this topic search:</w:t>
      </w:r>
    </w:p>
    <w:p w14:paraId="1B331B36" w14:textId="77777777" w:rsidR="005E2CA5" w:rsidRDefault="005E2CA5" w:rsidP="005E2CA5"/>
    <w:p w14:paraId="12A7A1E3" w14:textId="14DC1085" w:rsidR="005E2CA5" w:rsidRDefault="005E2CA5" w:rsidP="006A7500">
      <w:pPr>
        <w:pStyle w:val="ListParagraph"/>
        <w:numPr>
          <w:ilvl w:val="0"/>
          <w:numId w:val="27"/>
        </w:numPr>
      </w:pPr>
      <w:bookmarkStart w:id="14" w:name="_Hlk20947851"/>
      <w:r>
        <w:t xml:space="preserve">Perform a basic search without quotation </w:t>
      </w:r>
      <w:proofErr w:type="gramStart"/>
      <w:r>
        <w:t>marks</w:t>
      </w:r>
      <w:proofErr w:type="gramEnd"/>
    </w:p>
    <w:p w14:paraId="43FA4EF1" w14:textId="5972826D" w:rsidR="005E2CA5" w:rsidRPr="00DA32D4" w:rsidRDefault="005E2CA5" w:rsidP="006A7500">
      <w:pPr>
        <w:pStyle w:val="ListParagraph"/>
        <w:numPr>
          <w:ilvl w:val="0"/>
          <w:numId w:val="27"/>
        </w:numPr>
      </w:pPr>
      <w:r w:rsidRPr="00DA32D4">
        <w:t xml:space="preserve">Select the topic </w:t>
      </w:r>
      <w:proofErr w:type="gramStart"/>
      <w:r w:rsidRPr="00DA32D4">
        <w:t>folder</w:t>
      </w:r>
      <w:proofErr w:type="gramEnd"/>
    </w:p>
    <w:p w14:paraId="74B34658" w14:textId="02EAB75D" w:rsidR="005E2CA5" w:rsidRPr="00DA32D4" w:rsidRDefault="005E2CA5" w:rsidP="006A7500">
      <w:pPr>
        <w:pStyle w:val="ListParagraph"/>
        <w:numPr>
          <w:ilvl w:val="0"/>
          <w:numId w:val="27"/>
        </w:numPr>
      </w:pPr>
      <w:r w:rsidRPr="00DA32D4">
        <w:t xml:space="preserve">Refine your basic search </w:t>
      </w:r>
      <w:r>
        <w:t xml:space="preserve">by </w:t>
      </w:r>
      <w:r w:rsidRPr="00DA32D4">
        <w:t xml:space="preserve">entering a topic within the Search within this topic </w:t>
      </w:r>
      <w:proofErr w:type="gramStart"/>
      <w:r w:rsidRPr="00DA32D4">
        <w:t>box</w:t>
      </w:r>
      <w:proofErr w:type="gramEnd"/>
    </w:p>
    <w:p w14:paraId="34EC4ECB" w14:textId="707B5145" w:rsidR="00411688" w:rsidRDefault="005E2CA5" w:rsidP="006A7500">
      <w:pPr>
        <w:pStyle w:val="ListParagraph"/>
        <w:numPr>
          <w:ilvl w:val="0"/>
          <w:numId w:val="27"/>
        </w:numPr>
      </w:pPr>
      <w:r w:rsidRPr="00DA32D4">
        <w:t>Select the Search Topic box</w:t>
      </w:r>
      <w:r>
        <w:t xml:space="preserve"> for </w:t>
      </w:r>
      <w:proofErr w:type="gramStart"/>
      <w:r>
        <w:t>results</w:t>
      </w:r>
      <w:bookmarkEnd w:id="13"/>
      <w:bookmarkEnd w:id="14"/>
      <w:proofErr w:type="gramEnd"/>
    </w:p>
    <w:p w14:paraId="45E9B5F5" w14:textId="77777777" w:rsidR="00624D26" w:rsidRDefault="00624D26" w:rsidP="00624D26">
      <w:pPr>
        <w:pStyle w:val="ListParagraph"/>
      </w:pPr>
    </w:p>
    <w:p w14:paraId="393E8AEA" w14:textId="77777777" w:rsidR="00D8204E" w:rsidRPr="0046780F" w:rsidRDefault="00D8204E" w:rsidP="00D8204E">
      <w:pPr>
        <w:pStyle w:val="QSTHeading1"/>
        <w:jc w:val="center"/>
        <w:rPr>
          <w:color w:val="FFFFFF" w:themeColor="background1"/>
        </w:rPr>
      </w:pPr>
      <w:bookmarkStart w:id="15" w:name="_Hlk43454665"/>
      <w:r w:rsidRPr="0046780F">
        <w:rPr>
          <w:color w:val="FFFFFF" w:themeColor="background1"/>
        </w:rPr>
        <w:lastRenderedPageBreak/>
        <w:t>Interactive Activit</w:t>
      </w:r>
      <w:r>
        <w:rPr>
          <w:color w:val="FFFFFF" w:themeColor="background1"/>
        </w:rPr>
        <w:t>y</w:t>
      </w:r>
    </w:p>
    <w:p w14:paraId="723BD334" w14:textId="72367AC8" w:rsidR="00D8204E" w:rsidRDefault="00F445B0" w:rsidP="00F445B0">
      <w:pPr>
        <w:rPr>
          <w:i/>
          <w:iCs/>
          <w:color w:val="000000" w:themeColor="text1"/>
        </w:rPr>
      </w:pPr>
      <w:r>
        <w:rPr>
          <w:i/>
          <w:iCs/>
          <w:color w:val="000000" w:themeColor="text1"/>
        </w:rPr>
        <w:t xml:space="preserve">Perform </w:t>
      </w:r>
      <w:r w:rsidR="00D8204E" w:rsidRPr="00F445B0">
        <w:rPr>
          <w:i/>
          <w:iCs/>
          <w:color w:val="000000" w:themeColor="text1"/>
        </w:rPr>
        <w:t>a</w:t>
      </w:r>
      <w:r w:rsidR="00D8204E" w:rsidRPr="00D8204E">
        <w:t xml:space="preserve"> </w:t>
      </w:r>
      <w:r w:rsidR="004761EB">
        <w:t>“</w:t>
      </w:r>
      <w:r w:rsidR="00D8204E" w:rsidRPr="00F445B0">
        <w:rPr>
          <w:i/>
          <w:iCs/>
          <w:color w:val="000000" w:themeColor="text1"/>
        </w:rPr>
        <w:t>Topic Sub-Folder</w:t>
      </w:r>
      <w:r w:rsidR="004761EB" w:rsidRPr="00F445B0">
        <w:rPr>
          <w:i/>
          <w:iCs/>
          <w:color w:val="000000" w:themeColor="text1"/>
        </w:rPr>
        <w:t>”</w:t>
      </w:r>
      <w:r w:rsidR="00D8204E" w:rsidRPr="00F445B0">
        <w:rPr>
          <w:i/>
          <w:iCs/>
          <w:color w:val="000000" w:themeColor="text1"/>
        </w:rPr>
        <w:t xml:space="preserve"> and </w:t>
      </w:r>
      <w:r w:rsidR="004761EB" w:rsidRPr="00F445B0">
        <w:rPr>
          <w:i/>
          <w:iCs/>
          <w:color w:val="000000" w:themeColor="text1"/>
        </w:rPr>
        <w:t>“</w:t>
      </w:r>
      <w:r w:rsidR="00D8204E" w:rsidRPr="00F445B0">
        <w:rPr>
          <w:i/>
          <w:iCs/>
          <w:color w:val="000000" w:themeColor="text1"/>
        </w:rPr>
        <w:t>Search within this topic</w:t>
      </w:r>
      <w:r w:rsidR="004761EB" w:rsidRPr="00F445B0">
        <w:rPr>
          <w:i/>
          <w:iCs/>
          <w:color w:val="000000" w:themeColor="text1"/>
        </w:rPr>
        <w:t>”</w:t>
      </w:r>
      <w:r w:rsidRPr="00F445B0">
        <w:rPr>
          <w:i/>
          <w:iCs/>
          <w:color w:val="000000" w:themeColor="text1"/>
        </w:rPr>
        <w:t xml:space="preserve"> </w:t>
      </w:r>
      <w:r w:rsidR="004761EB" w:rsidRPr="00F445B0">
        <w:rPr>
          <w:i/>
          <w:iCs/>
          <w:color w:val="000000" w:themeColor="text1"/>
        </w:rPr>
        <w:t>search</w:t>
      </w:r>
      <w:r>
        <w:rPr>
          <w:i/>
          <w:iCs/>
          <w:color w:val="000000" w:themeColor="text1"/>
        </w:rPr>
        <w:t>.</w:t>
      </w:r>
    </w:p>
    <w:bookmarkEnd w:id="15"/>
    <w:p w14:paraId="0E7CE590" w14:textId="77777777" w:rsidR="00624D26" w:rsidRDefault="00624D26" w:rsidP="00F904EE">
      <w:pPr>
        <w:rPr>
          <w:b/>
          <w:bCs/>
        </w:rPr>
      </w:pPr>
    </w:p>
    <w:p w14:paraId="7B9D6252" w14:textId="77777777" w:rsidR="00624D26" w:rsidRDefault="00624D26" w:rsidP="00F904EE">
      <w:pPr>
        <w:rPr>
          <w:b/>
          <w:bCs/>
        </w:rPr>
      </w:pPr>
    </w:p>
    <w:p w14:paraId="0592885E" w14:textId="687F6D9F" w:rsidR="00F904EE" w:rsidRPr="00F904EE" w:rsidRDefault="00F904EE" w:rsidP="00F904EE">
      <w:pPr>
        <w:rPr>
          <w:b/>
          <w:bCs/>
        </w:rPr>
      </w:pPr>
      <w:r w:rsidRPr="00F904EE">
        <w:rPr>
          <w:b/>
          <w:bCs/>
        </w:rPr>
        <w:t>Search Refinement by Category</w:t>
      </w:r>
    </w:p>
    <w:p w14:paraId="06D2B694" w14:textId="67ABC2F8" w:rsidR="00EB4A0B" w:rsidRPr="00FC6E66" w:rsidRDefault="00F904EE" w:rsidP="00717BC7">
      <w:r>
        <w:t xml:space="preserve">The third refinement tool is by category.  When searching a topic with several related articles, you may refine your search by content type, special benefit group, target audience, or process </w:t>
      </w:r>
      <w:proofErr w:type="gramStart"/>
      <w:r>
        <w:t>stage</w:t>
      </w:r>
      <w:proofErr w:type="gramEnd"/>
    </w:p>
    <w:p w14:paraId="3A83D83A" w14:textId="77777777" w:rsidR="002A362E" w:rsidRDefault="002A362E" w:rsidP="002A362E"/>
    <w:p w14:paraId="5CD31300" w14:textId="7AB45C42" w:rsidR="00F445B0" w:rsidRDefault="002A362E" w:rsidP="00A93B71">
      <w:r w:rsidRPr="002A362E">
        <w:t>To perform a “Search Refinement by Category”:</w:t>
      </w:r>
    </w:p>
    <w:p w14:paraId="74444CCE" w14:textId="77777777" w:rsidR="00A93B71" w:rsidRDefault="00A93B71" w:rsidP="00A93B71"/>
    <w:p w14:paraId="792CF666" w14:textId="4CF5A10A" w:rsidR="002A362E" w:rsidRDefault="002A362E" w:rsidP="006A7500">
      <w:pPr>
        <w:pStyle w:val="ListParagraph"/>
        <w:numPr>
          <w:ilvl w:val="0"/>
          <w:numId w:val="28"/>
        </w:numPr>
      </w:pPr>
      <w:bookmarkStart w:id="16" w:name="_Hlk20948158"/>
      <w:r w:rsidRPr="002A362E">
        <w:t xml:space="preserve">Perform a basic search without quotation </w:t>
      </w:r>
      <w:proofErr w:type="gramStart"/>
      <w:r w:rsidRPr="002A362E">
        <w:t>marks</w:t>
      </w:r>
      <w:proofErr w:type="gramEnd"/>
    </w:p>
    <w:p w14:paraId="2F77058E" w14:textId="1D7AC178" w:rsidR="00A20AD9" w:rsidRDefault="002A362E" w:rsidP="006A7500">
      <w:pPr>
        <w:pStyle w:val="ListParagraph"/>
        <w:numPr>
          <w:ilvl w:val="0"/>
          <w:numId w:val="28"/>
        </w:numPr>
      </w:pPr>
      <w:r w:rsidRPr="002A362E">
        <w:t xml:space="preserve">Select the refinement </w:t>
      </w:r>
      <w:proofErr w:type="gramStart"/>
      <w:r w:rsidRPr="002A362E">
        <w:t>category</w:t>
      </w:r>
      <w:proofErr w:type="gramEnd"/>
    </w:p>
    <w:p w14:paraId="095CDE95" w14:textId="5F33C9FC" w:rsidR="00A20AD9" w:rsidRDefault="00A20AD9">
      <w:pPr>
        <w:spacing w:after="200" w:line="276" w:lineRule="auto"/>
      </w:pPr>
    </w:p>
    <w:p w14:paraId="528BF3F4" w14:textId="4E9682C2" w:rsidR="001C3961" w:rsidRPr="00D55C72" w:rsidRDefault="001C3961" w:rsidP="00D55C72">
      <w:pPr>
        <w:pStyle w:val="Heading1"/>
      </w:pPr>
      <w:bookmarkStart w:id="17" w:name="_Toc14669339"/>
      <w:bookmarkStart w:id="18" w:name="_Toc21461502"/>
      <w:bookmarkStart w:id="19" w:name="_Hlk14418384"/>
      <w:bookmarkEnd w:id="16"/>
      <w:r w:rsidRPr="00D55C72">
        <w:t>VA Contact Information</w:t>
      </w:r>
      <w:bookmarkStart w:id="20" w:name="_Toc14435310"/>
      <w:bookmarkStart w:id="21" w:name="_Toc14669340"/>
      <w:bookmarkStart w:id="22" w:name="_Toc16785247"/>
      <w:bookmarkStart w:id="23" w:name="_Toc20943739"/>
      <w:bookmarkStart w:id="24" w:name="_Toc20951456"/>
      <w:bookmarkStart w:id="25" w:name="_Toc21461503"/>
      <w:bookmarkEnd w:id="17"/>
      <w:bookmarkEnd w:id="18"/>
      <w:r w:rsidR="00624D26">
        <w:t xml:space="preserve"> </w:t>
      </w:r>
      <w:r w:rsidRPr="00D55C72">
        <w:t>(Desk Reference)</w:t>
      </w:r>
      <w:bookmarkEnd w:id="20"/>
      <w:bookmarkEnd w:id="21"/>
      <w:bookmarkEnd w:id="22"/>
      <w:bookmarkEnd w:id="23"/>
      <w:bookmarkEnd w:id="24"/>
      <w:bookmarkEnd w:id="25"/>
    </w:p>
    <w:bookmarkEnd w:id="19"/>
    <w:p w14:paraId="433EA2C8" w14:textId="77777777" w:rsidR="001C3961" w:rsidRDefault="001C3961" w:rsidP="00C0308D"/>
    <w:p w14:paraId="7B0DA8BB" w14:textId="1954AA27" w:rsidR="00A20AD9" w:rsidRDefault="00A20AD9" w:rsidP="00A20AD9">
      <w:r>
        <w:t>In KM, specific VA contact information can be located.</w:t>
      </w:r>
    </w:p>
    <w:p w14:paraId="518BC66F" w14:textId="77777777" w:rsidR="00624D26" w:rsidRDefault="00624D26" w:rsidP="00A20AD9"/>
    <w:p w14:paraId="1B6A3D5B" w14:textId="08481CF6" w:rsidR="00A20AD9" w:rsidRDefault="00A20AD9" w:rsidP="00A20AD9">
      <w:r>
        <w:t>Specific RO information can be searched by:</w:t>
      </w:r>
    </w:p>
    <w:p w14:paraId="55C09B55" w14:textId="77777777" w:rsidR="00A20AD9" w:rsidRDefault="00A20AD9" w:rsidP="00A20AD9"/>
    <w:p w14:paraId="5913EC76" w14:textId="77777777" w:rsidR="00A20AD9" w:rsidRDefault="00A20AD9" w:rsidP="00A20AD9">
      <w:pPr>
        <w:pStyle w:val="ListParagraph"/>
        <w:numPr>
          <w:ilvl w:val="0"/>
          <w:numId w:val="23"/>
        </w:numPr>
      </w:pPr>
      <w:r>
        <w:t>State</w:t>
      </w:r>
    </w:p>
    <w:p w14:paraId="6C6349E0" w14:textId="77777777" w:rsidR="00A20AD9" w:rsidRDefault="00A20AD9" w:rsidP="00A20AD9">
      <w:pPr>
        <w:pStyle w:val="ListParagraph"/>
        <w:numPr>
          <w:ilvl w:val="0"/>
          <w:numId w:val="23"/>
        </w:numPr>
      </w:pPr>
      <w:r>
        <w:t>City</w:t>
      </w:r>
    </w:p>
    <w:p w14:paraId="3815FC81" w14:textId="77777777" w:rsidR="00A20AD9" w:rsidRDefault="00A20AD9" w:rsidP="00A20AD9">
      <w:pPr>
        <w:pStyle w:val="ListParagraph"/>
        <w:numPr>
          <w:ilvl w:val="0"/>
          <w:numId w:val="23"/>
        </w:numPr>
      </w:pPr>
      <w:r>
        <w:t>3-digit number code</w:t>
      </w:r>
    </w:p>
    <w:p w14:paraId="3E84AA85" w14:textId="77777777" w:rsidR="00A20AD9" w:rsidRDefault="00A20AD9" w:rsidP="00A20AD9"/>
    <w:p w14:paraId="028E7900" w14:textId="77777777" w:rsidR="00A20AD9" w:rsidRPr="002C23F4" w:rsidRDefault="00A20AD9" w:rsidP="00A20AD9">
      <w:pPr>
        <w:tabs>
          <w:tab w:val="left" w:pos="360"/>
        </w:tabs>
      </w:pPr>
      <w:r>
        <w:t xml:space="preserve">Also, accessing VA Contact Information (also called Desk Reference) in </w:t>
      </w:r>
      <w:proofErr w:type="gramStart"/>
      <w:r>
        <w:t>KM,</w:t>
      </w:r>
      <w:proofErr w:type="gramEnd"/>
      <w:r>
        <w:t xml:space="preserve"> provides </w:t>
      </w:r>
      <w:r w:rsidRPr="009A6ACA">
        <w:t xml:space="preserve">specific RO </w:t>
      </w:r>
      <w:r>
        <w:t>information.</w:t>
      </w:r>
    </w:p>
    <w:p w14:paraId="03D2F226" w14:textId="77777777" w:rsidR="00624D26" w:rsidRDefault="00624D26" w:rsidP="002C23F4">
      <w:pPr>
        <w:tabs>
          <w:tab w:val="left" w:pos="360"/>
        </w:tabs>
      </w:pPr>
    </w:p>
    <w:p w14:paraId="18750A78" w14:textId="05A0C5DA" w:rsidR="002C23F4" w:rsidRPr="002C23F4" w:rsidRDefault="002C23F4" w:rsidP="002C23F4">
      <w:pPr>
        <w:tabs>
          <w:tab w:val="left" w:pos="360"/>
        </w:tabs>
      </w:pPr>
      <w:r w:rsidRPr="002C23F4">
        <w:t>To access RO Desk References:</w:t>
      </w:r>
    </w:p>
    <w:p w14:paraId="5D1F6D8A" w14:textId="77777777" w:rsidR="002C23F4" w:rsidRPr="002C23F4" w:rsidRDefault="002C23F4" w:rsidP="002C23F4">
      <w:pPr>
        <w:tabs>
          <w:tab w:val="left" w:pos="360"/>
        </w:tabs>
      </w:pPr>
    </w:p>
    <w:p w14:paraId="19BA4012" w14:textId="4C1DA312" w:rsidR="002C23F4" w:rsidRPr="002C23F4" w:rsidRDefault="002C23F4" w:rsidP="006A7500">
      <w:pPr>
        <w:numPr>
          <w:ilvl w:val="0"/>
          <w:numId w:val="30"/>
        </w:numPr>
        <w:tabs>
          <w:tab w:val="left" w:pos="360"/>
        </w:tabs>
        <w:contextualSpacing/>
      </w:pPr>
      <w:r w:rsidRPr="002C23F4">
        <w:t xml:space="preserve">Perform a “Browse Topics” Fly Out search for “VA Facility </w:t>
      </w:r>
      <w:proofErr w:type="gramStart"/>
      <w:r w:rsidRPr="002C23F4">
        <w:t>Contact”</w:t>
      </w:r>
      <w:proofErr w:type="gramEnd"/>
    </w:p>
    <w:p w14:paraId="1938AC76" w14:textId="54FCA6FE" w:rsidR="002C23F4" w:rsidRDefault="002C23F4" w:rsidP="006A7500">
      <w:pPr>
        <w:numPr>
          <w:ilvl w:val="0"/>
          <w:numId w:val="30"/>
        </w:numPr>
        <w:tabs>
          <w:tab w:val="left" w:pos="360"/>
        </w:tabs>
        <w:contextualSpacing/>
      </w:pPr>
      <w:r w:rsidRPr="002C23F4">
        <w:t>Select “Call Center Contact Info”</w:t>
      </w:r>
      <w:r w:rsidR="009D2862">
        <w:t xml:space="preserve"> and </w:t>
      </w:r>
      <w:r w:rsidR="00CC1174">
        <w:t xml:space="preserve">the </w:t>
      </w:r>
      <w:r w:rsidR="009D2862">
        <w:t>specific RO</w:t>
      </w:r>
      <w:r w:rsidR="00CC1174">
        <w:t xml:space="preserve"> for </w:t>
      </w:r>
      <w:proofErr w:type="gramStart"/>
      <w:r w:rsidR="00CC1174">
        <w:t>information</w:t>
      </w:r>
      <w:proofErr w:type="gramEnd"/>
    </w:p>
    <w:p w14:paraId="7B9F45AC" w14:textId="14FE90BE" w:rsidR="00D55C72" w:rsidRDefault="00D55C72" w:rsidP="00D55C72">
      <w:pPr>
        <w:tabs>
          <w:tab w:val="left" w:pos="360"/>
        </w:tabs>
        <w:contextualSpacing/>
      </w:pPr>
    </w:p>
    <w:p w14:paraId="1BED7B92" w14:textId="1009510B" w:rsidR="00D55C72" w:rsidRPr="00D55C72" w:rsidRDefault="00CC6CFA" w:rsidP="00CC6CFA">
      <w:pPr>
        <w:tabs>
          <w:tab w:val="left" w:pos="360"/>
        </w:tabs>
        <w:spacing w:before="100"/>
        <w:rPr>
          <w:iCs/>
        </w:rPr>
      </w:pPr>
      <w:r>
        <w:t>The option exist</w:t>
      </w:r>
      <w:r w:rsidR="00B71D27">
        <w:t>s</w:t>
      </w:r>
      <w:r>
        <w:t xml:space="preserve"> to use the “Jump to a Coordinator” button to</w:t>
      </w:r>
      <w:r w:rsidR="00B71D27">
        <w:t xml:space="preserve"> </w:t>
      </w:r>
      <w:r>
        <w:t xml:space="preserve">access specific Coordinator information within the Facility Desk Reference.  </w:t>
      </w:r>
      <w:r w:rsidR="00D55C72" w:rsidRPr="00D55C72">
        <w:t xml:space="preserve">In situations utilizing </w:t>
      </w:r>
      <w:r w:rsidR="00D55C72" w:rsidRPr="00D55C72">
        <w:rPr>
          <w:iCs/>
        </w:rPr>
        <w:t>RO desk references, be aware of RO contact information that should not be disclosed to the public and requires a warm transfer.  Each RO desk reference provides the following:</w:t>
      </w:r>
    </w:p>
    <w:p w14:paraId="00AA63BD" w14:textId="77777777" w:rsidR="00D55C72" w:rsidRPr="00D55C72" w:rsidRDefault="00D55C72" w:rsidP="00D55C72">
      <w:pPr>
        <w:rPr>
          <w:b/>
          <w:i/>
        </w:rPr>
      </w:pPr>
    </w:p>
    <w:p w14:paraId="23C0F904" w14:textId="77777777" w:rsidR="00D55C72" w:rsidRPr="00D55C72" w:rsidRDefault="00D55C72" w:rsidP="00D55C72">
      <w:pPr>
        <w:ind w:left="720"/>
        <w:contextualSpacing/>
        <w:rPr>
          <w:b/>
          <w:i/>
        </w:rPr>
      </w:pPr>
      <w:r w:rsidRPr="00D55C72">
        <w:rPr>
          <w:b/>
          <w:i/>
        </w:rPr>
        <w:t xml:space="preserve">“If the name/number field below contains an asterisk (*), a warm transfer may be provided (to coordinators only), but the number </w:t>
      </w:r>
      <w:proofErr w:type="gramStart"/>
      <w:r w:rsidRPr="00D55C72">
        <w:rPr>
          <w:b/>
          <w:i/>
        </w:rPr>
        <w:t>is not be</w:t>
      </w:r>
      <w:proofErr w:type="gramEnd"/>
      <w:r w:rsidRPr="00D55C72">
        <w:rPr>
          <w:b/>
          <w:i/>
        </w:rPr>
        <w:t xml:space="preserve"> released to the general public.”</w:t>
      </w:r>
    </w:p>
    <w:p w14:paraId="6433F15F" w14:textId="77777777" w:rsidR="00624D26" w:rsidRDefault="00624D26" w:rsidP="00ED6835">
      <w:pPr>
        <w:pStyle w:val="Heading1"/>
      </w:pPr>
      <w:bookmarkStart w:id="26" w:name="_Toc14669341"/>
      <w:bookmarkStart w:id="27" w:name="_Toc21461504"/>
      <w:bookmarkStart w:id="28" w:name="_Hlk14418421"/>
    </w:p>
    <w:p w14:paraId="108ED302" w14:textId="77777777" w:rsidR="00C5529A" w:rsidRDefault="00C5529A" w:rsidP="00ED6835">
      <w:pPr>
        <w:pStyle w:val="Heading1"/>
      </w:pPr>
    </w:p>
    <w:p w14:paraId="3F671D25" w14:textId="77777777" w:rsidR="00C5529A" w:rsidRDefault="00C5529A" w:rsidP="00ED6835">
      <w:pPr>
        <w:pStyle w:val="Heading1"/>
      </w:pPr>
    </w:p>
    <w:p w14:paraId="4DF2EA29" w14:textId="5241BFC7" w:rsidR="00C76F28" w:rsidRPr="00ED6835" w:rsidRDefault="00C76F28" w:rsidP="00ED6835">
      <w:pPr>
        <w:pStyle w:val="Heading1"/>
      </w:pPr>
      <w:r w:rsidRPr="00ED6835">
        <w:lastRenderedPageBreak/>
        <w:t>Additional KM Article Information</w:t>
      </w:r>
      <w:bookmarkEnd w:id="26"/>
      <w:bookmarkEnd w:id="27"/>
      <w:bookmarkEnd w:id="28"/>
    </w:p>
    <w:p w14:paraId="66A53D15" w14:textId="77777777" w:rsidR="00F31379" w:rsidRPr="00F31379" w:rsidRDefault="00F31379" w:rsidP="00F31379">
      <w:r w:rsidRPr="00F31379">
        <w:t xml:space="preserve">You should be aware of important KM article information as PCRs in the NCC.  Within articles you can (not all-inclusive): </w:t>
      </w:r>
    </w:p>
    <w:p w14:paraId="6C8DA739" w14:textId="77777777" w:rsidR="00F31379" w:rsidRPr="00F31379" w:rsidRDefault="00F31379" w:rsidP="006A7500">
      <w:pPr>
        <w:pStyle w:val="ListParagraph"/>
        <w:numPr>
          <w:ilvl w:val="0"/>
          <w:numId w:val="31"/>
        </w:numPr>
      </w:pPr>
      <w:r w:rsidRPr="00F31379">
        <w:t xml:space="preserve">View procedural </w:t>
      </w:r>
      <w:proofErr w:type="gramStart"/>
      <w:r w:rsidRPr="00F31379">
        <w:t>guidance</w:t>
      </w:r>
      <w:proofErr w:type="gramEnd"/>
    </w:p>
    <w:p w14:paraId="11552C52" w14:textId="62A110D8" w:rsidR="00F31379" w:rsidRPr="00F31379" w:rsidRDefault="00F31379" w:rsidP="006A7500">
      <w:pPr>
        <w:pStyle w:val="ListParagraph"/>
        <w:numPr>
          <w:ilvl w:val="0"/>
          <w:numId w:val="31"/>
        </w:numPr>
      </w:pPr>
      <w:r w:rsidRPr="00F31379">
        <w:t>Review frequently asked questions (FAQs) changes</w:t>
      </w:r>
    </w:p>
    <w:p w14:paraId="0FDC5663" w14:textId="73113548" w:rsidR="00A20AD9" w:rsidRDefault="00F31379" w:rsidP="007343D4">
      <w:pPr>
        <w:pStyle w:val="ListParagraph"/>
        <w:numPr>
          <w:ilvl w:val="0"/>
          <w:numId w:val="31"/>
        </w:numPr>
      </w:pPr>
      <w:r w:rsidRPr="00F31379">
        <w:t xml:space="preserve">Cite NCC quality review effective </w:t>
      </w:r>
      <w:proofErr w:type="gramStart"/>
      <w:r w:rsidRPr="00F31379">
        <w:t>dates</w:t>
      </w:r>
      <w:proofErr w:type="gramEnd"/>
    </w:p>
    <w:p w14:paraId="7D2DD3AD" w14:textId="77777777" w:rsidR="00F31379" w:rsidRPr="00F31379" w:rsidRDefault="00F31379" w:rsidP="006A7500">
      <w:pPr>
        <w:pStyle w:val="ListParagraph"/>
        <w:numPr>
          <w:ilvl w:val="0"/>
          <w:numId w:val="31"/>
        </w:numPr>
      </w:pPr>
      <w:r w:rsidRPr="00F31379">
        <w:t xml:space="preserve">Save articles to </w:t>
      </w:r>
      <w:proofErr w:type="gramStart"/>
      <w:r w:rsidRPr="00F31379">
        <w:t>favorites</w:t>
      </w:r>
      <w:proofErr w:type="gramEnd"/>
    </w:p>
    <w:p w14:paraId="621EA116" w14:textId="5810114C" w:rsidR="002454F7" w:rsidRDefault="00F31379" w:rsidP="006A7500">
      <w:pPr>
        <w:pStyle w:val="ListParagraph"/>
        <w:numPr>
          <w:ilvl w:val="0"/>
          <w:numId w:val="31"/>
        </w:numPr>
      </w:pPr>
      <w:r w:rsidRPr="00F31379">
        <w:t xml:space="preserve">Provide suggestions on </w:t>
      </w:r>
      <w:proofErr w:type="gramStart"/>
      <w:r w:rsidRPr="00F31379">
        <w:t>articles</w:t>
      </w:r>
      <w:proofErr w:type="gramEnd"/>
    </w:p>
    <w:p w14:paraId="4C16B1F7" w14:textId="77777777" w:rsidR="00F31379" w:rsidRPr="00F31379" w:rsidRDefault="00F31379" w:rsidP="006A7500">
      <w:pPr>
        <w:pStyle w:val="ListParagraph"/>
        <w:numPr>
          <w:ilvl w:val="0"/>
          <w:numId w:val="31"/>
        </w:numPr>
      </w:pPr>
      <w:r w:rsidRPr="00F31379">
        <w:t>Email articles</w:t>
      </w:r>
    </w:p>
    <w:p w14:paraId="1DB63CEE" w14:textId="77777777" w:rsidR="00F31379" w:rsidRPr="00F31379" w:rsidRDefault="00F31379" w:rsidP="006A7500">
      <w:pPr>
        <w:pStyle w:val="ListParagraph"/>
        <w:numPr>
          <w:ilvl w:val="0"/>
          <w:numId w:val="31"/>
        </w:numPr>
      </w:pPr>
      <w:r w:rsidRPr="00F31379">
        <w:t xml:space="preserve">Rate the usefulness of the </w:t>
      </w:r>
      <w:proofErr w:type="gramStart"/>
      <w:r w:rsidRPr="00F31379">
        <w:t>article</w:t>
      </w:r>
      <w:proofErr w:type="gramEnd"/>
    </w:p>
    <w:p w14:paraId="734C3506" w14:textId="77777777" w:rsidR="00F31379" w:rsidRPr="00F31379" w:rsidRDefault="00F31379" w:rsidP="00F31379"/>
    <w:p w14:paraId="4D9B1AB8" w14:textId="7B7480D9" w:rsidR="000D7A97" w:rsidRDefault="00F31379" w:rsidP="00F31379">
      <w:r w:rsidRPr="00F31379">
        <w:t xml:space="preserve">The option to print </w:t>
      </w:r>
      <w:r w:rsidR="002454F7">
        <w:t xml:space="preserve">KM </w:t>
      </w:r>
      <w:r w:rsidRPr="00F31379">
        <w:t>article</w:t>
      </w:r>
      <w:r w:rsidR="002454F7">
        <w:t>s</w:t>
      </w:r>
      <w:r w:rsidRPr="00F31379">
        <w:t xml:space="preserve"> exist</w:t>
      </w:r>
      <w:r w:rsidR="004761EB">
        <w:t>s</w:t>
      </w:r>
      <w:r w:rsidRPr="00F31379">
        <w:t xml:space="preserve">, however printing articles </w:t>
      </w:r>
      <w:r w:rsidR="004761EB">
        <w:t>are</w:t>
      </w:r>
      <w:r w:rsidRPr="00F31379">
        <w:t xml:space="preserve"> rarely advised as printed information can become outdated. Also, all information contained in </w:t>
      </w:r>
      <w:r w:rsidR="002454F7">
        <w:t xml:space="preserve">KM </w:t>
      </w:r>
      <w:r w:rsidRPr="00F31379">
        <w:t xml:space="preserve">articles is not appropriate to provide the </w:t>
      </w:r>
      <w:proofErr w:type="gramStart"/>
      <w:r w:rsidRPr="00F31379">
        <w:t>general public</w:t>
      </w:r>
      <w:proofErr w:type="gramEnd"/>
      <w:r w:rsidRPr="00F31379">
        <w:t>, therefore we provide VA fact sheets.</w:t>
      </w:r>
    </w:p>
    <w:p w14:paraId="38E9B6E7" w14:textId="77777777" w:rsidR="0054018C" w:rsidRDefault="0054018C" w:rsidP="000D7A97"/>
    <w:p w14:paraId="40AA9DA7" w14:textId="5F038130" w:rsidR="0054018C" w:rsidRDefault="000D7A97" w:rsidP="000D7A97">
      <w:r w:rsidRPr="000D7A97">
        <w:t xml:space="preserve">In addition, while viewing some </w:t>
      </w:r>
      <w:r w:rsidR="002454F7">
        <w:t xml:space="preserve">KM </w:t>
      </w:r>
      <w:r w:rsidRPr="000D7A97">
        <w:t>articles, you have options to:</w:t>
      </w:r>
    </w:p>
    <w:p w14:paraId="3E448C1D" w14:textId="1F814241" w:rsidR="0054018C" w:rsidRDefault="0054018C" w:rsidP="00A556C7"/>
    <w:p w14:paraId="74408612" w14:textId="0B3C5D06" w:rsidR="000D7A97" w:rsidRPr="000D7A97" w:rsidRDefault="000D7A97" w:rsidP="006A7500">
      <w:pPr>
        <w:numPr>
          <w:ilvl w:val="0"/>
          <w:numId w:val="33"/>
        </w:numPr>
        <w:contextualSpacing/>
      </w:pPr>
      <w:r w:rsidRPr="000D7A97">
        <w:t>Jump to the end of long articles:</w:t>
      </w:r>
    </w:p>
    <w:p w14:paraId="6A645726" w14:textId="377B42F8" w:rsidR="000D7A97" w:rsidRPr="000D7A97" w:rsidRDefault="000665F0" w:rsidP="006A7500">
      <w:pPr>
        <w:numPr>
          <w:ilvl w:val="0"/>
          <w:numId w:val="32"/>
        </w:numPr>
        <w:contextualSpacing/>
      </w:pPr>
      <w:r>
        <w:t>C</w:t>
      </w:r>
      <w:r w:rsidR="000D7A97" w:rsidRPr="000D7A97">
        <w:t xml:space="preserve">lick within the </w:t>
      </w:r>
      <w:proofErr w:type="gramStart"/>
      <w:r w:rsidR="000D7A97" w:rsidRPr="000D7A97">
        <w:t>article</w:t>
      </w:r>
      <w:proofErr w:type="gramEnd"/>
    </w:p>
    <w:p w14:paraId="26703B53" w14:textId="497FE404" w:rsidR="000D7A97" w:rsidRPr="000D7A97" w:rsidRDefault="000665F0" w:rsidP="006A7500">
      <w:pPr>
        <w:numPr>
          <w:ilvl w:val="0"/>
          <w:numId w:val="32"/>
        </w:numPr>
        <w:contextualSpacing/>
      </w:pPr>
      <w:r>
        <w:t>Se</w:t>
      </w:r>
      <w:r w:rsidR="000D7A97" w:rsidRPr="000D7A97">
        <w:t xml:space="preserve">lect the [End] button on your </w:t>
      </w:r>
      <w:proofErr w:type="gramStart"/>
      <w:r w:rsidR="000D7A97" w:rsidRPr="000D7A97">
        <w:t>keyboard</w:t>
      </w:r>
      <w:proofErr w:type="gramEnd"/>
    </w:p>
    <w:p w14:paraId="58D45CC9" w14:textId="25C960DC" w:rsidR="000D7A97" w:rsidRPr="000D7A97" w:rsidRDefault="000D7A97" w:rsidP="006A7500">
      <w:pPr>
        <w:numPr>
          <w:ilvl w:val="0"/>
          <w:numId w:val="33"/>
        </w:numPr>
        <w:contextualSpacing/>
      </w:pPr>
      <w:r w:rsidRPr="000D7A97">
        <w:t>Expand article information:</w:t>
      </w:r>
    </w:p>
    <w:p w14:paraId="65F8703F" w14:textId="13FC26F3" w:rsidR="000D7A97" w:rsidRDefault="000665F0" w:rsidP="006A7500">
      <w:pPr>
        <w:numPr>
          <w:ilvl w:val="0"/>
          <w:numId w:val="34"/>
        </w:numPr>
        <w:contextualSpacing/>
      </w:pPr>
      <w:r>
        <w:t>S</w:t>
      </w:r>
      <w:r w:rsidR="000D7A97" w:rsidRPr="000D7A97">
        <w:t xml:space="preserve">elect </w:t>
      </w:r>
      <w:r>
        <w:t xml:space="preserve">the </w:t>
      </w:r>
      <w:r w:rsidR="000D7A97" w:rsidRPr="000D7A97">
        <w:t xml:space="preserve">“Expand All” link within the </w:t>
      </w:r>
      <w:proofErr w:type="gramStart"/>
      <w:r w:rsidR="000D7A97" w:rsidRPr="000D7A97">
        <w:t>article</w:t>
      </w:r>
      <w:proofErr w:type="gramEnd"/>
    </w:p>
    <w:p w14:paraId="25B5949C" w14:textId="77777777" w:rsidR="000665F0" w:rsidRPr="000665F0" w:rsidRDefault="000665F0" w:rsidP="006A7500">
      <w:pPr>
        <w:pStyle w:val="ListParagraph"/>
        <w:numPr>
          <w:ilvl w:val="0"/>
          <w:numId w:val="33"/>
        </w:numPr>
      </w:pPr>
      <w:r w:rsidRPr="000665F0">
        <w:rPr>
          <w:bCs/>
          <w:iCs/>
        </w:rPr>
        <w:t xml:space="preserve">Find </w:t>
      </w:r>
      <w:proofErr w:type="gramStart"/>
      <w:r w:rsidRPr="000665F0">
        <w:rPr>
          <w:bCs/>
          <w:iCs/>
        </w:rPr>
        <w:t>function</w:t>
      </w:r>
      <w:proofErr w:type="gramEnd"/>
    </w:p>
    <w:p w14:paraId="12012A4E" w14:textId="4B6EE708" w:rsidR="000750AB" w:rsidRPr="000750AB" w:rsidRDefault="000665F0" w:rsidP="006A7500">
      <w:pPr>
        <w:pStyle w:val="ListParagraph"/>
        <w:numPr>
          <w:ilvl w:val="0"/>
          <w:numId w:val="35"/>
        </w:numPr>
      </w:pPr>
      <w:r w:rsidRPr="000665F0">
        <w:rPr>
          <w:bCs/>
          <w:iCs/>
        </w:rPr>
        <w:t xml:space="preserve">Use CTRL+F within </w:t>
      </w:r>
      <w:r w:rsidR="00B71D27">
        <w:rPr>
          <w:bCs/>
          <w:iCs/>
        </w:rPr>
        <w:t xml:space="preserve">the </w:t>
      </w:r>
      <w:r w:rsidRPr="000665F0">
        <w:rPr>
          <w:bCs/>
          <w:iCs/>
        </w:rPr>
        <w:t xml:space="preserve">KM article to find specific phrases and </w:t>
      </w:r>
      <w:proofErr w:type="gramStart"/>
      <w:r w:rsidRPr="000665F0">
        <w:rPr>
          <w:bCs/>
          <w:iCs/>
        </w:rPr>
        <w:t>words</w:t>
      </w:r>
      <w:proofErr w:type="gramEnd"/>
    </w:p>
    <w:p w14:paraId="6615BA61" w14:textId="0CD5221F" w:rsidR="000750AB" w:rsidRDefault="000750AB" w:rsidP="000750AB"/>
    <w:p w14:paraId="678AA699" w14:textId="3B174B4A" w:rsidR="00015A2D" w:rsidRDefault="000750AB" w:rsidP="000750AB">
      <w:r>
        <w:t>Some other information exist</w:t>
      </w:r>
      <w:r w:rsidR="00F47E34">
        <w:t>s</w:t>
      </w:r>
      <w:r>
        <w:t xml:space="preserve"> in K</w:t>
      </w:r>
      <w:r w:rsidR="00F47E34">
        <w:t>M</w:t>
      </w:r>
      <w:r>
        <w:t xml:space="preserve"> articles.</w:t>
      </w:r>
    </w:p>
    <w:p w14:paraId="19746E63" w14:textId="77777777" w:rsidR="00A63AC4" w:rsidRPr="000750AB" w:rsidRDefault="00A63AC4" w:rsidP="000750AB">
      <w:pPr>
        <w:pStyle w:val="Heading2"/>
      </w:pPr>
      <w:bookmarkStart w:id="29" w:name="_Toc21461505"/>
      <w:bookmarkStart w:id="30" w:name="_Hlk20948866"/>
      <w:r w:rsidRPr="000750AB">
        <w:t>Favorites</w:t>
      </w:r>
      <w:bookmarkEnd w:id="29"/>
    </w:p>
    <w:p w14:paraId="22BB94CC" w14:textId="203A72EE" w:rsidR="00A63AC4" w:rsidRPr="00A63AC4" w:rsidRDefault="00A63AC4" w:rsidP="00A63AC4">
      <w:bookmarkStart w:id="31" w:name="_Hlk20948833"/>
      <w:r w:rsidRPr="00A63AC4">
        <w:t>You can create a KM favorites list by using the “Add to Favorites” option at the bottom of the KM articles</w:t>
      </w:r>
      <w:r w:rsidR="00DF7DBD">
        <w:t xml:space="preserve"> </w:t>
      </w:r>
      <w:r w:rsidR="00DF7DBD" w:rsidRPr="00A63AC4">
        <w:t xml:space="preserve">to save </w:t>
      </w:r>
      <w:r w:rsidR="00DF7DBD">
        <w:t xml:space="preserve">as </w:t>
      </w:r>
      <w:r w:rsidR="00DF7DBD" w:rsidRPr="00A63AC4">
        <w:t xml:space="preserve">favorites in KM, </w:t>
      </w:r>
      <w:r w:rsidR="00DF7DBD" w:rsidRPr="00A63AC4">
        <w:rPr>
          <w:b/>
        </w:rPr>
        <w:t>not</w:t>
      </w:r>
      <w:r w:rsidR="00DF7DBD" w:rsidRPr="00A63AC4">
        <w:t xml:space="preserve"> Internet Explorer</w:t>
      </w:r>
    </w:p>
    <w:bookmarkEnd w:id="31"/>
    <w:p w14:paraId="11481EDE" w14:textId="77777777" w:rsidR="00A63AC4" w:rsidRPr="00A63AC4" w:rsidRDefault="00A63AC4" w:rsidP="00A63AC4"/>
    <w:p w14:paraId="16D4EC70" w14:textId="77777777" w:rsidR="00A63AC4" w:rsidRPr="00A63AC4" w:rsidRDefault="00A63AC4" w:rsidP="00A63AC4">
      <w:r w:rsidRPr="00A63AC4">
        <w:rPr>
          <w:noProof/>
        </w:rPr>
        <w:drawing>
          <wp:inline distT="0" distB="0" distL="0" distR="0" wp14:anchorId="5B9DE061" wp14:editId="2577C018">
            <wp:extent cx="1041400" cy="304800"/>
            <wp:effectExtent l="19050" t="19050" r="254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30391" cy="330846"/>
                    </a:xfrm>
                    <a:prstGeom prst="rect">
                      <a:avLst/>
                    </a:prstGeom>
                    <a:ln>
                      <a:solidFill>
                        <a:schemeClr val="tx1"/>
                      </a:solidFill>
                    </a:ln>
                  </pic:spPr>
                </pic:pic>
              </a:graphicData>
            </a:graphic>
          </wp:inline>
        </w:drawing>
      </w:r>
    </w:p>
    <w:p w14:paraId="017F4A9A" w14:textId="77777777" w:rsidR="00A63AC4" w:rsidRPr="00A63AC4" w:rsidRDefault="00A63AC4" w:rsidP="00A63AC4"/>
    <w:p w14:paraId="7D827574" w14:textId="293F7047" w:rsidR="00A63AC4" w:rsidRDefault="00A63AC4" w:rsidP="00A63AC4">
      <w:r w:rsidRPr="00A63AC4">
        <w:t>“My Favorites” located in the top left corner of KM’s homepage.</w:t>
      </w:r>
      <w:bookmarkStart w:id="32" w:name="_Toc14669343"/>
      <w:bookmarkStart w:id="33" w:name="_Toc21461506"/>
      <w:bookmarkStart w:id="34" w:name="_Hlk14418475"/>
    </w:p>
    <w:p w14:paraId="2F7D41CE" w14:textId="39153441" w:rsidR="00A63AC4" w:rsidRPr="000750AB" w:rsidRDefault="00A63AC4" w:rsidP="000750AB">
      <w:pPr>
        <w:pStyle w:val="Heading2"/>
      </w:pPr>
      <w:r w:rsidRPr="000750AB">
        <w:t>Article Rating</w:t>
      </w:r>
      <w:bookmarkEnd w:id="32"/>
      <w:bookmarkEnd w:id="33"/>
    </w:p>
    <w:bookmarkEnd w:id="34"/>
    <w:p w14:paraId="0A8CF022" w14:textId="04B41E57" w:rsidR="00A63AC4" w:rsidRDefault="00A63AC4" w:rsidP="00A63AC4">
      <w:r w:rsidRPr="00A63AC4">
        <w:t>You have the option to rate the usefulness of the KM article.  The option is located at the bottom of KM articles.</w:t>
      </w:r>
    </w:p>
    <w:p w14:paraId="0CFCA974" w14:textId="77777777" w:rsidR="00A63AC4" w:rsidRPr="00A63AC4" w:rsidRDefault="00A63AC4" w:rsidP="00A63AC4"/>
    <w:p w14:paraId="14066EF4" w14:textId="77777777" w:rsidR="00A63AC4" w:rsidRDefault="00A63AC4" w:rsidP="00F02EAC">
      <w:r w:rsidRPr="00A63AC4">
        <w:rPr>
          <w:noProof/>
        </w:rPr>
        <w:drawing>
          <wp:inline distT="0" distB="0" distL="0" distR="0" wp14:anchorId="23B8D48A" wp14:editId="364372FF">
            <wp:extent cx="1162049" cy="47625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1905" cy="504880"/>
                    </a:xfrm>
                    <a:prstGeom prst="rect">
                      <a:avLst/>
                    </a:prstGeom>
                    <a:ln>
                      <a:solidFill>
                        <a:schemeClr val="tx1"/>
                      </a:solidFill>
                    </a:ln>
                  </pic:spPr>
                </pic:pic>
              </a:graphicData>
            </a:graphic>
          </wp:inline>
        </w:drawing>
      </w:r>
      <w:bookmarkStart w:id="35" w:name="_Toc14669344"/>
      <w:bookmarkStart w:id="36" w:name="_Toc21461507"/>
      <w:bookmarkStart w:id="37" w:name="_Hlk14418480"/>
    </w:p>
    <w:p w14:paraId="0F61FC93" w14:textId="77777777" w:rsidR="007343D4" w:rsidRDefault="007343D4" w:rsidP="000750AB">
      <w:pPr>
        <w:pStyle w:val="Heading2"/>
      </w:pPr>
    </w:p>
    <w:p w14:paraId="0B9F54F5" w14:textId="7635F76D" w:rsidR="00A63AC4" w:rsidRPr="000750AB" w:rsidRDefault="00A63AC4" w:rsidP="000750AB">
      <w:pPr>
        <w:pStyle w:val="Heading2"/>
      </w:pPr>
      <w:r w:rsidRPr="000750AB">
        <w:lastRenderedPageBreak/>
        <w:t>Article Feedback</w:t>
      </w:r>
      <w:bookmarkEnd w:id="35"/>
      <w:bookmarkEnd w:id="36"/>
    </w:p>
    <w:bookmarkEnd w:id="37"/>
    <w:p w14:paraId="6284FFF7" w14:textId="77777777" w:rsidR="000750AB" w:rsidRDefault="00A63AC4" w:rsidP="00A63AC4">
      <w:r w:rsidRPr="00A63AC4">
        <w:t xml:space="preserve">To provide feedback on the article, utilize the link at the bottom of KM articles.  Add feedback if search terms were difficult to find or articles were not located where </w:t>
      </w:r>
      <w:proofErr w:type="gramStart"/>
      <w:r w:rsidRPr="00A63AC4">
        <w:t>you</w:t>
      </w:r>
      <w:proofErr w:type="gramEnd"/>
      <w:r w:rsidRPr="00A63AC4">
        <w:t xml:space="preserve"> </w:t>
      </w:r>
    </w:p>
    <w:p w14:paraId="6F38C9E5" w14:textId="7DDEB9AA" w:rsidR="002454F7" w:rsidRDefault="00A63AC4" w:rsidP="007D00C7">
      <w:r w:rsidRPr="00A63AC4">
        <w:t>expected.</w:t>
      </w:r>
    </w:p>
    <w:p w14:paraId="34BB1B91" w14:textId="77777777" w:rsidR="002454F7" w:rsidRDefault="002454F7" w:rsidP="007D00C7"/>
    <w:p w14:paraId="41613A09" w14:textId="70A63E90" w:rsidR="00DF7DBD" w:rsidRDefault="00A63AC4" w:rsidP="007D00C7">
      <w:r w:rsidRPr="00A63AC4">
        <w:t>You may also provide feedback on formatting.  KM administrators review your submitted feedback.</w:t>
      </w:r>
    </w:p>
    <w:p w14:paraId="6DAC8346" w14:textId="77777777" w:rsidR="007D00C7" w:rsidRDefault="007D00C7" w:rsidP="007D00C7"/>
    <w:p w14:paraId="243D2591" w14:textId="079094B9" w:rsidR="007D00C7" w:rsidRDefault="00A63AC4" w:rsidP="00A63AC4">
      <w:r w:rsidRPr="00A63AC4">
        <w:rPr>
          <w:noProof/>
        </w:rPr>
        <w:drawing>
          <wp:inline distT="0" distB="0" distL="0" distR="0" wp14:anchorId="1C54A969" wp14:editId="22076F77">
            <wp:extent cx="1473139" cy="447675"/>
            <wp:effectExtent l="19050" t="19050" r="133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66663" cy="536875"/>
                    </a:xfrm>
                    <a:prstGeom prst="rect">
                      <a:avLst/>
                    </a:prstGeom>
                    <a:ln>
                      <a:solidFill>
                        <a:schemeClr val="tx1"/>
                      </a:solidFill>
                    </a:ln>
                  </pic:spPr>
                </pic:pic>
              </a:graphicData>
            </a:graphic>
          </wp:inline>
        </w:drawing>
      </w:r>
      <w:bookmarkStart w:id="38" w:name="_Toc21461508"/>
    </w:p>
    <w:p w14:paraId="407325D1" w14:textId="58D6DEC7" w:rsidR="00A63AC4" w:rsidRPr="000750AB" w:rsidRDefault="00A63AC4" w:rsidP="000750AB">
      <w:pPr>
        <w:pStyle w:val="Heading2"/>
      </w:pPr>
      <w:r w:rsidRPr="000750AB">
        <w:t>Attachments</w:t>
      </w:r>
      <w:bookmarkEnd w:id="38"/>
    </w:p>
    <w:p w14:paraId="1C7E9DAB" w14:textId="2DDDB58D" w:rsidR="00F02EAC" w:rsidRDefault="00A63AC4" w:rsidP="00A63AC4">
      <w:r w:rsidRPr="00A63AC4">
        <w:t>At the bottom</w:t>
      </w:r>
      <w:r w:rsidR="00B71D27">
        <w:t xml:space="preserve"> of</w:t>
      </w:r>
      <w:r w:rsidRPr="00A63AC4">
        <w:t xml:space="preserve"> KM articles are attachments applicable to the current article.</w:t>
      </w:r>
    </w:p>
    <w:p w14:paraId="40735B53" w14:textId="77777777" w:rsidR="00A63AC4" w:rsidRPr="00A63AC4" w:rsidRDefault="00A63AC4" w:rsidP="00A63AC4">
      <w:r w:rsidRPr="00A63AC4">
        <w:t>You can select the attachment to access the attachment information.</w:t>
      </w:r>
    </w:p>
    <w:p w14:paraId="24834D74" w14:textId="77777777" w:rsidR="00A63AC4" w:rsidRPr="00A63AC4" w:rsidRDefault="00A63AC4" w:rsidP="00A63AC4"/>
    <w:p w14:paraId="5C3F2DDC" w14:textId="55B773D7" w:rsidR="00A63AC4" w:rsidRDefault="00A63AC4" w:rsidP="00A63AC4">
      <w:r w:rsidRPr="00A63AC4">
        <w:rPr>
          <w:noProof/>
        </w:rPr>
        <w:drawing>
          <wp:inline distT="0" distB="0" distL="0" distR="0" wp14:anchorId="0267727E" wp14:editId="63F8C453">
            <wp:extent cx="1485001" cy="561975"/>
            <wp:effectExtent l="19050" t="19050" r="2032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20760" cy="651194"/>
                    </a:xfrm>
                    <a:prstGeom prst="rect">
                      <a:avLst/>
                    </a:prstGeom>
                    <a:ln>
                      <a:solidFill>
                        <a:schemeClr val="tx1"/>
                      </a:solidFill>
                    </a:ln>
                  </pic:spPr>
                </pic:pic>
              </a:graphicData>
            </a:graphic>
          </wp:inline>
        </w:drawing>
      </w:r>
    </w:p>
    <w:p w14:paraId="6FB62955" w14:textId="77777777" w:rsidR="00A63AC4" w:rsidRPr="00A63AC4" w:rsidRDefault="00A63AC4" w:rsidP="000750AB">
      <w:pPr>
        <w:pStyle w:val="Heading2"/>
      </w:pPr>
      <w:bookmarkStart w:id="39" w:name="_Toc21461509"/>
      <w:bookmarkStart w:id="40" w:name="_Toc14669345"/>
      <w:bookmarkStart w:id="41" w:name="_Hlk14418493"/>
      <w:bookmarkEnd w:id="30"/>
      <w:r w:rsidRPr="00A63AC4">
        <w:t>Related Articles</w:t>
      </w:r>
      <w:bookmarkEnd w:id="39"/>
      <w:r w:rsidRPr="00A63AC4">
        <w:t xml:space="preserve"> </w:t>
      </w:r>
      <w:bookmarkEnd w:id="40"/>
    </w:p>
    <w:bookmarkEnd w:id="41"/>
    <w:p w14:paraId="3A5C9964" w14:textId="77777777" w:rsidR="00A63AC4" w:rsidRPr="00A63AC4" w:rsidRDefault="00A63AC4" w:rsidP="00A63AC4">
      <w:r w:rsidRPr="00A63AC4">
        <w:t>“Related Articles” are displayed at the bottom of KM articles.  This section provides links to other articles that relate to the searched topic.  You can select the related article to access the attachment information.</w:t>
      </w:r>
    </w:p>
    <w:p w14:paraId="0D756062" w14:textId="77777777" w:rsidR="00A63AC4" w:rsidRPr="00A63AC4" w:rsidRDefault="00A63AC4" w:rsidP="00A63AC4"/>
    <w:p w14:paraId="6AFF34EA" w14:textId="76FDE39A" w:rsidR="00015A2D" w:rsidRDefault="00A63AC4" w:rsidP="00A63AC4">
      <w:r w:rsidRPr="00A63AC4">
        <w:rPr>
          <w:noProof/>
        </w:rPr>
        <w:drawing>
          <wp:inline distT="0" distB="0" distL="0" distR="0" wp14:anchorId="733BAC83" wp14:editId="2332B417">
            <wp:extent cx="1579880" cy="609600"/>
            <wp:effectExtent l="19050" t="19050" r="2032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8191" cy="736279"/>
                    </a:xfrm>
                    <a:prstGeom prst="rect">
                      <a:avLst/>
                    </a:prstGeom>
                    <a:ln>
                      <a:solidFill>
                        <a:schemeClr val="tx1"/>
                      </a:solidFill>
                    </a:ln>
                  </pic:spPr>
                </pic:pic>
              </a:graphicData>
            </a:graphic>
          </wp:inline>
        </w:drawing>
      </w:r>
    </w:p>
    <w:p w14:paraId="0511732D" w14:textId="77777777" w:rsidR="00624D26" w:rsidRDefault="00624D26" w:rsidP="00A63AC4"/>
    <w:p w14:paraId="0BFCFB02" w14:textId="77777777" w:rsidR="00627407" w:rsidRPr="00985B27" w:rsidRDefault="00627407" w:rsidP="00627407">
      <w:pPr>
        <w:pStyle w:val="QSTHeading1"/>
        <w:jc w:val="center"/>
        <w:rPr>
          <w:color w:val="FFFFFF" w:themeColor="background1"/>
        </w:rPr>
      </w:pPr>
      <w:r w:rsidRPr="00985B27">
        <w:rPr>
          <w:color w:val="FFFFFF" w:themeColor="background1"/>
        </w:rPr>
        <w:t>Interactive Activity</w:t>
      </w:r>
    </w:p>
    <w:p w14:paraId="52391E7E" w14:textId="130E4D08" w:rsidR="00627407" w:rsidRPr="00627407" w:rsidRDefault="00627407" w:rsidP="00627407">
      <w:pPr>
        <w:rPr>
          <w:rFonts w:eastAsia="Times New Roman"/>
          <w:bCs/>
          <w:i/>
          <w:iCs/>
          <w:color w:val="000000" w:themeColor="text1"/>
          <w:szCs w:val="28"/>
          <w:lang w:val="en"/>
        </w:rPr>
      </w:pPr>
      <w:r>
        <w:rPr>
          <w:rFonts w:eastAsia="Times New Roman"/>
          <w:bCs/>
          <w:i/>
          <w:iCs/>
          <w:color w:val="000000" w:themeColor="text1"/>
          <w:szCs w:val="28"/>
          <w:lang w:val="en"/>
        </w:rPr>
        <w:t>R</w:t>
      </w:r>
      <w:r w:rsidRPr="00627407">
        <w:rPr>
          <w:rFonts w:eastAsia="Times New Roman"/>
          <w:bCs/>
          <w:i/>
          <w:iCs/>
          <w:color w:val="000000" w:themeColor="text1"/>
          <w:szCs w:val="28"/>
          <w:lang w:val="en"/>
        </w:rPr>
        <w:t xml:space="preserve">eview </w:t>
      </w:r>
      <w:r w:rsidRPr="00627407">
        <w:rPr>
          <w:rFonts w:eastAsia="Times New Roman"/>
          <w:bCs/>
          <w:i/>
          <w:iCs/>
          <w:color w:val="000000" w:themeColor="text1"/>
          <w:szCs w:val="28"/>
        </w:rPr>
        <w:t xml:space="preserve">KM article </w:t>
      </w:r>
      <w:hyperlink r:id="rId48" w:anchor="!agent/portal/554400000001001/article/554400000011313/Dependency-Claims-Procedural-Changes-and-FAQs" w:history="1">
        <w:r w:rsidRPr="00627407">
          <w:rPr>
            <w:rFonts w:eastAsia="Times New Roman"/>
            <w:bCs/>
            <w:i/>
            <w:iCs/>
            <w:color w:val="0000FF"/>
            <w:szCs w:val="28"/>
            <w:u w:val="single"/>
            <w:lang w:val="en"/>
          </w:rPr>
          <w:t>Dependency Claims Procedural Changes and FAQs</w:t>
        </w:r>
      </w:hyperlink>
      <w:r w:rsidRPr="00627407">
        <w:rPr>
          <w:rFonts w:eastAsia="Times New Roman"/>
          <w:bCs/>
          <w:i/>
          <w:iCs/>
          <w:color w:val="0000FF"/>
          <w:szCs w:val="28"/>
          <w:u w:val="single"/>
          <w:lang w:val="en"/>
        </w:rPr>
        <w:t>.</w:t>
      </w:r>
    </w:p>
    <w:p w14:paraId="74539A45" w14:textId="5EBC544D" w:rsidR="00627407" w:rsidRPr="00627407" w:rsidRDefault="00627407" w:rsidP="00627407">
      <w:pPr>
        <w:rPr>
          <w:rFonts w:eastAsia="Times New Roman"/>
          <w:bCs/>
          <w:i/>
          <w:iCs/>
          <w:color w:val="000000" w:themeColor="text1"/>
          <w:szCs w:val="28"/>
          <w:lang w:val="en"/>
        </w:rPr>
      </w:pPr>
      <w:r>
        <w:rPr>
          <w:rFonts w:eastAsia="Times New Roman"/>
          <w:bCs/>
          <w:i/>
          <w:iCs/>
          <w:color w:val="000000" w:themeColor="text1"/>
          <w:szCs w:val="28"/>
        </w:rPr>
        <w:t xml:space="preserve">Review </w:t>
      </w:r>
      <w:r w:rsidRPr="00627407">
        <w:rPr>
          <w:rFonts w:eastAsia="Times New Roman"/>
          <w:bCs/>
          <w:i/>
          <w:iCs/>
          <w:color w:val="000000" w:themeColor="text1"/>
          <w:szCs w:val="28"/>
        </w:rPr>
        <w:t xml:space="preserve">the location of the following in the </w:t>
      </w:r>
      <w:r w:rsidRPr="00627407">
        <w:rPr>
          <w:rFonts w:eastAsia="Times New Roman"/>
          <w:bCs/>
          <w:i/>
          <w:iCs/>
          <w:color w:val="000000" w:themeColor="text1"/>
          <w:szCs w:val="28"/>
          <w:lang w:val="en"/>
        </w:rPr>
        <w:t>within the KM article:</w:t>
      </w:r>
      <w:bookmarkStart w:id="42" w:name="_Toc21461511"/>
      <w:bookmarkStart w:id="43" w:name="_Toc20951464"/>
      <w:bookmarkStart w:id="44" w:name="_Toc20943747"/>
    </w:p>
    <w:p w14:paraId="46523962" w14:textId="77777777" w:rsidR="00627407" w:rsidRPr="00A364B2" w:rsidRDefault="00627407" w:rsidP="00627407">
      <w:pPr>
        <w:pStyle w:val="ListParagraph"/>
        <w:numPr>
          <w:ilvl w:val="0"/>
          <w:numId w:val="56"/>
        </w:numPr>
        <w:rPr>
          <w:rFonts w:eastAsia="Times New Roman"/>
          <w:bCs/>
          <w:i/>
          <w:iCs/>
          <w:color w:val="000000" w:themeColor="text1"/>
          <w:szCs w:val="28"/>
          <w:lang w:val="en"/>
        </w:rPr>
      </w:pPr>
      <w:r w:rsidRPr="00A364B2">
        <w:rPr>
          <w:rFonts w:eastAsia="Times New Roman"/>
          <w:bCs/>
          <w:i/>
          <w:iCs/>
          <w:color w:val="000000" w:themeColor="text1"/>
          <w:szCs w:val="28"/>
          <w:lang w:val="en"/>
        </w:rPr>
        <w:t>Favorites</w:t>
      </w:r>
      <w:bookmarkEnd w:id="42"/>
      <w:bookmarkEnd w:id="43"/>
      <w:bookmarkEnd w:id="44"/>
    </w:p>
    <w:p w14:paraId="5B70493B" w14:textId="77777777" w:rsidR="00627407" w:rsidRPr="00A364B2" w:rsidRDefault="00627407" w:rsidP="00627407">
      <w:pPr>
        <w:pStyle w:val="ListParagraph"/>
        <w:numPr>
          <w:ilvl w:val="0"/>
          <w:numId w:val="56"/>
        </w:numPr>
        <w:rPr>
          <w:rFonts w:eastAsia="Times New Roman"/>
          <w:bCs/>
          <w:i/>
          <w:iCs/>
          <w:color w:val="000000" w:themeColor="text1"/>
          <w:szCs w:val="28"/>
          <w:lang w:val="en"/>
        </w:rPr>
      </w:pPr>
      <w:r w:rsidRPr="00A364B2">
        <w:rPr>
          <w:i/>
          <w:iCs/>
          <w:lang w:val="en"/>
        </w:rPr>
        <w:t>Article Rating</w:t>
      </w:r>
    </w:p>
    <w:p w14:paraId="7DB63419" w14:textId="77777777" w:rsidR="00627407" w:rsidRPr="00A364B2" w:rsidRDefault="00627407" w:rsidP="00627407">
      <w:pPr>
        <w:pStyle w:val="ListParagraph"/>
        <w:numPr>
          <w:ilvl w:val="0"/>
          <w:numId w:val="56"/>
        </w:numPr>
        <w:rPr>
          <w:rFonts w:eastAsia="Times New Roman"/>
          <w:bCs/>
          <w:i/>
          <w:iCs/>
          <w:color w:val="000000" w:themeColor="text1"/>
          <w:szCs w:val="28"/>
          <w:lang w:val="en"/>
        </w:rPr>
      </w:pPr>
      <w:r w:rsidRPr="00A364B2">
        <w:rPr>
          <w:i/>
          <w:iCs/>
          <w:lang w:val="en"/>
        </w:rPr>
        <w:t>Article Feedback</w:t>
      </w:r>
    </w:p>
    <w:p w14:paraId="51F990DA" w14:textId="77777777" w:rsidR="00627407" w:rsidRPr="00A364B2" w:rsidRDefault="00627407" w:rsidP="00627407">
      <w:pPr>
        <w:pStyle w:val="ListParagraph"/>
        <w:numPr>
          <w:ilvl w:val="0"/>
          <w:numId w:val="56"/>
        </w:numPr>
        <w:rPr>
          <w:rFonts w:eastAsia="Times New Roman"/>
          <w:bCs/>
          <w:i/>
          <w:iCs/>
          <w:color w:val="000000" w:themeColor="text1"/>
          <w:szCs w:val="28"/>
          <w:lang w:val="en"/>
        </w:rPr>
      </w:pPr>
      <w:r w:rsidRPr="00A364B2">
        <w:rPr>
          <w:i/>
          <w:iCs/>
          <w:lang w:val="en"/>
        </w:rPr>
        <w:t>Attachments</w:t>
      </w:r>
    </w:p>
    <w:p w14:paraId="6E36D914" w14:textId="31E18E63" w:rsidR="00627407" w:rsidRPr="00627407" w:rsidRDefault="00627407" w:rsidP="00627407">
      <w:pPr>
        <w:pStyle w:val="ListParagraph"/>
        <w:numPr>
          <w:ilvl w:val="0"/>
          <w:numId w:val="56"/>
        </w:numPr>
        <w:rPr>
          <w:rFonts w:eastAsia="Times New Roman"/>
          <w:bCs/>
          <w:i/>
          <w:iCs/>
          <w:color w:val="000000" w:themeColor="text1"/>
          <w:szCs w:val="28"/>
          <w:lang w:val="en"/>
        </w:rPr>
      </w:pPr>
      <w:r w:rsidRPr="00A364B2">
        <w:rPr>
          <w:i/>
          <w:iCs/>
          <w:lang w:val="en"/>
        </w:rPr>
        <w:t>Related Articles</w:t>
      </w:r>
    </w:p>
    <w:p w14:paraId="14A24CEC" w14:textId="77777777" w:rsidR="00624D26" w:rsidRDefault="00624D26" w:rsidP="00790FF4">
      <w:pPr>
        <w:pStyle w:val="Heading1"/>
      </w:pPr>
    </w:p>
    <w:p w14:paraId="5B15DA32" w14:textId="77777777" w:rsidR="00624D26" w:rsidRDefault="00624D26" w:rsidP="00790FF4">
      <w:pPr>
        <w:pStyle w:val="Heading1"/>
      </w:pPr>
    </w:p>
    <w:p w14:paraId="6885999F" w14:textId="316DC470" w:rsidR="001C3961" w:rsidRPr="00790FF4" w:rsidRDefault="00240DE9" w:rsidP="00790FF4">
      <w:pPr>
        <w:pStyle w:val="Heading1"/>
      </w:pPr>
      <w:r w:rsidRPr="00790FF4">
        <w:t>Additional KM Portals</w:t>
      </w:r>
    </w:p>
    <w:p w14:paraId="0BEBA45A" w14:textId="3F3F01EA" w:rsidR="00C2231D" w:rsidRPr="00C2231D" w:rsidRDefault="00C2231D" w:rsidP="00C2231D">
      <w:r w:rsidRPr="00C2231D">
        <w:t>KM is designed for PCRs, but there are multiple KM portals that include information that may be helpful during call interactions.</w:t>
      </w:r>
    </w:p>
    <w:p w14:paraId="02410484" w14:textId="6CFCD324" w:rsidR="00A93B71" w:rsidRDefault="00372FC1" w:rsidP="00624D26">
      <w:r>
        <w:t xml:space="preserve">KM article </w:t>
      </w:r>
      <w:hyperlink r:id="rId49" w:history="1">
        <w:r w:rsidRPr="00372FC1">
          <w:rPr>
            <w:rStyle w:val="Hyperlink"/>
          </w:rPr>
          <w:t>KM Portals</w:t>
        </w:r>
      </w:hyperlink>
      <w:r>
        <w:t xml:space="preserve"> provides access to</w:t>
      </w:r>
      <w:r w:rsidR="00004194">
        <w:t xml:space="preserve"> portals for:</w:t>
      </w:r>
    </w:p>
    <w:p w14:paraId="0C65ABFA" w14:textId="455B65CD" w:rsidR="00004194" w:rsidRDefault="00004194" w:rsidP="006A7500">
      <w:pPr>
        <w:pStyle w:val="ListParagraph"/>
        <w:numPr>
          <w:ilvl w:val="0"/>
          <w:numId w:val="33"/>
        </w:numPr>
      </w:pPr>
      <w:r>
        <w:t>VA,</w:t>
      </w:r>
    </w:p>
    <w:p w14:paraId="46A1B9A2" w14:textId="7F48683E" w:rsidR="00004194" w:rsidRDefault="00004194" w:rsidP="006A7500">
      <w:pPr>
        <w:pStyle w:val="ListParagraph"/>
        <w:numPr>
          <w:ilvl w:val="0"/>
          <w:numId w:val="33"/>
        </w:numPr>
      </w:pPr>
      <w:r>
        <w:lastRenderedPageBreak/>
        <w:t>VBA</w:t>
      </w:r>
      <w:r w:rsidR="00372FC1">
        <w:t xml:space="preserve">, </w:t>
      </w:r>
    </w:p>
    <w:p w14:paraId="6B582AFD" w14:textId="2D8AB458" w:rsidR="00240DE9" w:rsidRDefault="00004194" w:rsidP="006A7500">
      <w:pPr>
        <w:pStyle w:val="ListParagraph"/>
        <w:numPr>
          <w:ilvl w:val="0"/>
          <w:numId w:val="33"/>
        </w:numPr>
        <w:spacing w:after="120"/>
      </w:pPr>
      <w:r>
        <w:t>Veterans and Health Administration (VHA)</w:t>
      </w:r>
      <w:r w:rsidR="00372FC1">
        <w:t xml:space="preserve">, </w:t>
      </w:r>
      <w:r w:rsidR="00372FC1" w:rsidRPr="003D3B3B">
        <w:rPr>
          <w:b/>
          <w:bCs/>
        </w:rPr>
        <w:t>and</w:t>
      </w:r>
    </w:p>
    <w:p w14:paraId="2E34254D" w14:textId="1C42A201" w:rsidR="00372FC1" w:rsidRDefault="00372FC1" w:rsidP="006A7500">
      <w:pPr>
        <w:pStyle w:val="ListParagraph"/>
        <w:numPr>
          <w:ilvl w:val="0"/>
          <w:numId w:val="33"/>
        </w:numPr>
      </w:pPr>
      <w:r>
        <w:t>V</w:t>
      </w:r>
      <w:r w:rsidR="003D3B3B">
        <w:t xml:space="preserve">eterans </w:t>
      </w:r>
      <w:r w:rsidR="00993AE3">
        <w:t>Experience</w:t>
      </w:r>
      <w:r w:rsidR="003D3B3B">
        <w:t xml:space="preserve"> Office</w:t>
      </w:r>
      <w:r w:rsidR="0083115F">
        <w:t>.</w:t>
      </w:r>
    </w:p>
    <w:p w14:paraId="434DB184" w14:textId="77777777" w:rsidR="00627407" w:rsidRDefault="00627407" w:rsidP="00627407">
      <w:pPr>
        <w:pStyle w:val="ListParagraph"/>
      </w:pPr>
    </w:p>
    <w:p w14:paraId="202E4445" w14:textId="55AA63E5" w:rsidR="00A1449A" w:rsidRDefault="00722BCA" w:rsidP="00004194">
      <w:r>
        <w:rPr>
          <w:noProof/>
        </w:rPr>
        <w:drawing>
          <wp:inline distT="0" distB="0" distL="0" distR="0" wp14:anchorId="04C7349E" wp14:editId="7D3BFF79">
            <wp:extent cx="3723760" cy="3200400"/>
            <wp:effectExtent l="19050" t="19050" r="101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50679" cy="3223536"/>
                    </a:xfrm>
                    <a:prstGeom prst="rect">
                      <a:avLst/>
                    </a:prstGeom>
                    <a:ln>
                      <a:solidFill>
                        <a:schemeClr val="tx1"/>
                      </a:solidFill>
                    </a:ln>
                  </pic:spPr>
                </pic:pic>
              </a:graphicData>
            </a:graphic>
          </wp:inline>
        </w:drawing>
      </w:r>
    </w:p>
    <w:p w14:paraId="11BA2C14" w14:textId="77777777" w:rsidR="00D849E9" w:rsidRDefault="00D849E9" w:rsidP="00004194"/>
    <w:p w14:paraId="3032B128" w14:textId="29574300" w:rsidR="00D849E9" w:rsidRDefault="00053058" w:rsidP="00DD0FB2">
      <w:pPr>
        <w:spacing w:line="276" w:lineRule="auto"/>
      </w:pPr>
      <w:r w:rsidRPr="00053058">
        <w:t xml:space="preserve">Fiduciary’s Knowledge Management and Compensation and Pension Knowledge Management (also referred to as CPKM) portals are </w:t>
      </w:r>
      <w:r w:rsidR="00F11444">
        <w:t xml:space="preserve">commonly </w:t>
      </w:r>
      <w:r w:rsidRPr="00053058">
        <w:t>used by PCRs in the NCC.</w:t>
      </w:r>
    </w:p>
    <w:p w14:paraId="0FEAE5C8" w14:textId="6445E610" w:rsidR="00DD0FB2" w:rsidRDefault="00CD13CE" w:rsidP="00CD13CE">
      <w:pPr>
        <w:pStyle w:val="Heading2"/>
      </w:pPr>
      <w:r>
        <w:t>Fiduciary Knowledge Management</w:t>
      </w:r>
    </w:p>
    <w:p w14:paraId="03656246" w14:textId="77777777" w:rsidR="00482E0D" w:rsidRDefault="004604B3" w:rsidP="00482E0D">
      <w:r w:rsidRPr="004604B3">
        <w:t>Fiduciary’s Knowledge Management is designed for Fiduciary Hubs.  However, there may be situations when you need to access information available in this portal.</w:t>
      </w:r>
    </w:p>
    <w:p w14:paraId="1012EA50" w14:textId="6377D11F" w:rsidR="00482E0D" w:rsidRPr="00C411E1" w:rsidRDefault="00482E0D" w:rsidP="00482E0D">
      <w:pPr>
        <w:pStyle w:val="Heading3"/>
      </w:pPr>
      <w:r w:rsidRPr="00C411E1">
        <w:t>Accessing Fiduciary Knowledge Management</w:t>
      </w:r>
    </w:p>
    <w:p w14:paraId="49E9E0B3" w14:textId="2C5E04DA" w:rsidR="00B675D1" w:rsidRDefault="00B675D1" w:rsidP="00DD0FB2"/>
    <w:p w14:paraId="45D01D88" w14:textId="1A7BDD08" w:rsidR="00B675D1" w:rsidRDefault="00B675D1" w:rsidP="006A7500">
      <w:pPr>
        <w:numPr>
          <w:ilvl w:val="0"/>
          <w:numId w:val="36"/>
        </w:numPr>
        <w:contextualSpacing/>
      </w:pPr>
      <w:r w:rsidRPr="00B675D1">
        <w:t>The URL:</w:t>
      </w:r>
    </w:p>
    <w:p w14:paraId="5C09CF68" w14:textId="52A75A92" w:rsidR="00B675D1" w:rsidRPr="00B675D1" w:rsidRDefault="00000000" w:rsidP="006A7500">
      <w:pPr>
        <w:numPr>
          <w:ilvl w:val="0"/>
          <w:numId w:val="34"/>
        </w:numPr>
        <w:tabs>
          <w:tab w:val="left" w:pos="369"/>
        </w:tabs>
        <w:contextualSpacing/>
      </w:pPr>
      <w:hyperlink r:id="rId51" w:history="1">
        <w:r w:rsidR="00B675D1" w:rsidRPr="00B675D1">
          <w:rPr>
            <w:color w:val="0000FF"/>
            <w:u w:val="single"/>
            <w:lang w:val="en"/>
          </w:rPr>
          <w:t>https://vaww.fiduciary.km.va.gov</w:t>
        </w:r>
      </w:hyperlink>
    </w:p>
    <w:p w14:paraId="7F66C349" w14:textId="77777777" w:rsidR="00B675D1" w:rsidRPr="00B675D1" w:rsidRDefault="00B675D1" w:rsidP="00B675D1"/>
    <w:p w14:paraId="78953C93" w14:textId="77777777" w:rsidR="005E685A" w:rsidRDefault="00B675D1" w:rsidP="006A7500">
      <w:pPr>
        <w:numPr>
          <w:ilvl w:val="0"/>
          <w:numId w:val="37"/>
        </w:numPr>
        <w:contextualSpacing/>
      </w:pPr>
      <w:r w:rsidRPr="00B675D1">
        <w:t>KM Breaking News article</w:t>
      </w:r>
      <w:r w:rsidR="005E685A">
        <w:t>:</w:t>
      </w:r>
    </w:p>
    <w:p w14:paraId="76DE0935" w14:textId="794A74E4" w:rsidR="003003C3" w:rsidRPr="003003C3" w:rsidRDefault="00000000" w:rsidP="006A7500">
      <w:pPr>
        <w:pStyle w:val="ListParagraph"/>
        <w:numPr>
          <w:ilvl w:val="0"/>
          <w:numId w:val="35"/>
        </w:numPr>
      </w:pPr>
      <w:hyperlink r:id="rId52" w:history="1">
        <w:r w:rsidR="00B675D1" w:rsidRPr="005E685A">
          <w:rPr>
            <w:color w:val="0000FF"/>
            <w:u w:val="single"/>
          </w:rPr>
          <w:t>KM Portals</w:t>
        </w:r>
      </w:hyperlink>
      <w:bookmarkStart w:id="45" w:name="_Toc14669350"/>
      <w:bookmarkStart w:id="46" w:name="_Toc21461515"/>
    </w:p>
    <w:p w14:paraId="28E834F5" w14:textId="0061F90E" w:rsidR="003003C3" w:rsidRPr="003003C3" w:rsidRDefault="003003C3" w:rsidP="003003C3">
      <w:pPr>
        <w:pStyle w:val="Heading3"/>
        <w:rPr>
          <w:sz w:val="22"/>
          <w:szCs w:val="22"/>
        </w:rPr>
      </w:pPr>
      <w:r w:rsidRPr="003003C3">
        <w:t>Homepage Quick References</w:t>
      </w:r>
      <w:bookmarkEnd w:id="45"/>
      <w:bookmarkEnd w:id="46"/>
    </w:p>
    <w:p w14:paraId="709F407E" w14:textId="75AD5574" w:rsidR="00C411E1" w:rsidRDefault="00E4536D" w:rsidP="00C411E1">
      <w:r w:rsidRPr="00E4536D">
        <w:t xml:space="preserve">Fiduciary’s Knowledge Management homepage display is similar to </w:t>
      </w:r>
      <w:proofErr w:type="gramStart"/>
      <w:r w:rsidRPr="00E4536D">
        <w:t>KM,</w:t>
      </w:r>
      <w:proofErr w:type="gramEnd"/>
      <w:r w:rsidRPr="00E4536D">
        <w:t xml:space="preserve"> however</w:t>
      </w:r>
      <w:r w:rsidR="00B71D27">
        <w:t>,</w:t>
      </w:r>
      <w:r w:rsidRPr="00E4536D">
        <w:t xml:space="preserve"> the widgets differ.</w:t>
      </w:r>
    </w:p>
    <w:p w14:paraId="1A638741" w14:textId="2983E929" w:rsidR="004F36CA" w:rsidRDefault="000E68BE" w:rsidP="00C411E1">
      <w:r>
        <w:rPr>
          <w:noProof/>
        </w:rPr>
        <w:lastRenderedPageBreak/>
        <w:drawing>
          <wp:inline distT="0" distB="0" distL="0" distR="0" wp14:anchorId="449488C2" wp14:editId="529763D0">
            <wp:extent cx="4046855" cy="1762125"/>
            <wp:effectExtent l="19050" t="19050" r="1079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8060" cy="1823610"/>
                    </a:xfrm>
                    <a:prstGeom prst="rect">
                      <a:avLst/>
                    </a:prstGeom>
                    <a:ln>
                      <a:solidFill>
                        <a:schemeClr val="tx1"/>
                      </a:solidFill>
                    </a:ln>
                  </pic:spPr>
                </pic:pic>
              </a:graphicData>
            </a:graphic>
          </wp:inline>
        </w:drawing>
      </w:r>
    </w:p>
    <w:p w14:paraId="60021961" w14:textId="77777777" w:rsidR="00062DF8" w:rsidRPr="00062DF8" w:rsidRDefault="00062DF8" w:rsidP="00062DF8">
      <w:pPr>
        <w:pStyle w:val="Heading3"/>
      </w:pPr>
      <w:bookmarkStart w:id="47" w:name="_Toc21461516"/>
      <w:r w:rsidRPr="00062DF8">
        <w:t>Searching Fiduciary Knowledge Management</w:t>
      </w:r>
      <w:bookmarkEnd w:id="47"/>
    </w:p>
    <w:p w14:paraId="4B9493A7" w14:textId="46812BB7" w:rsidR="00062DF8" w:rsidRDefault="00062DF8" w:rsidP="00062DF8">
      <w:bookmarkStart w:id="48" w:name="_Hlk20949353"/>
      <w:r w:rsidRPr="00062DF8">
        <w:t xml:space="preserve">The search functionalities are </w:t>
      </w:r>
      <w:proofErr w:type="gramStart"/>
      <w:r w:rsidRPr="00062DF8">
        <w:t>similar to</w:t>
      </w:r>
      <w:proofErr w:type="gramEnd"/>
      <w:r w:rsidRPr="00062DF8">
        <w:t xml:space="preserve"> those previously discussed and reviewed in KM.</w:t>
      </w:r>
    </w:p>
    <w:p w14:paraId="15A49617" w14:textId="5E0B0464" w:rsidR="00BF1D95" w:rsidRPr="00BF1D95" w:rsidRDefault="00BF1D95" w:rsidP="00BF1D95">
      <w:pPr>
        <w:pStyle w:val="Heading2"/>
      </w:pPr>
      <w:bookmarkStart w:id="49" w:name="_Hlk21404420"/>
      <w:bookmarkStart w:id="50" w:name="_Toc21461517"/>
      <w:bookmarkEnd w:id="48"/>
      <w:r w:rsidRPr="00BF1D95">
        <w:t xml:space="preserve">Compensation and Pension Knowledge Management </w:t>
      </w:r>
      <w:bookmarkEnd w:id="49"/>
      <w:r w:rsidRPr="00BF1D95">
        <w:t>(CPKM)</w:t>
      </w:r>
      <w:bookmarkEnd w:id="50"/>
    </w:p>
    <w:p w14:paraId="6EF44DD8" w14:textId="37CF4FB4" w:rsidR="00781DCA" w:rsidRDefault="00BF1D95" w:rsidP="00BF1D95">
      <w:r w:rsidRPr="00BF1D95">
        <w:t>CPKM houses policies, procedures, and resources utilized by claim and appeal processors to successfully process pending claims and appeals</w:t>
      </w:r>
      <w:r>
        <w:t>.</w:t>
      </w:r>
      <w:r w:rsidR="00781DCA">
        <w:t xml:space="preserve"> </w:t>
      </w:r>
    </w:p>
    <w:p w14:paraId="099F60E8" w14:textId="31D4D432" w:rsidR="00BF1D95" w:rsidRPr="002311C7" w:rsidRDefault="00F07D0C" w:rsidP="002311C7">
      <w:pPr>
        <w:pStyle w:val="Heading3"/>
      </w:pPr>
      <w:r w:rsidRPr="002311C7">
        <w:t>Accessing CPKM</w:t>
      </w:r>
    </w:p>
    <w:p w14:paraId="0AA2F75F" w14:textId="77777777" w:rsidR="00FE0754" w:rsidRPr="00FE0754" w:rsidRDefault="00FE0754" w:rsidP="00FE0754">
      <w:bookmarkStart w:id="51" w:name="_Hlk20949414"/>
      <w:r w:rsidRPr="00FE0754">
        <w:t>You can access CPKM two (2) ways:</w:t>
      </w:r>
    </w:p>
    <w:p w14:paraId="28F8A96A" w14:textId="77777777" w:rsidR="00FE0754" w:rsidRPr="00FE0754" w:rsidRDefault="00FE0754" w:rsidP="00FE0754"/>
    <w:p w14:paraId="0F4BE6D1" w14:textId="37304480" w:rsidR="00FE0754" w:rsidRPr="00781DCA" w:rsidRDefault="00FE0754" w:rsidP="006A7500">
      <w:pPr>
        <w:numPr>
          <w:ilvl w:val="0"/>
          <w:numId w:val="37"/>
        </w:numPr>
        <w:contextualSpacing/>
      </w:pPr>
      <w:r w:rsidRPr="00FE0754">
        <w:t xml:space="preserve">The URL: </w:t>
      </w:r>
      <w:hyperlink r:id="rId54" w:history="1">
        <w:r w:rsidR="00781DCA" w:rsidRPr="00FE0754">
          <w:rPr>
            <w:rStyle w:val="Hyperlink"/>
          </w:rPr>
          <w:t>https://vaww.compensation.pension.km.va.gov/</w:t>
        </w:r>
      </w:hyperlink>
      <w:r w:rsidR="00781DCA">
        <w:rPr>
          <w:color w:val="000000" w:themeColor="text1"/>
        </w:rPr>
        <w:t xml:space="preserve">, </w:t>
      </w:r>
      <w:r w:rsidR="00781DCA" w:rsidRPr="00781DCA">
        <w:rPr>
          <w:b/>
          <w:bCs/>
          <w:color w:val="000000" w:themeColor="text1"/>
        </w:rPr>
        <w:t>and</w:t>
      </w:r>
    </w:p>
    <w:p w14:paraId="2B120780" w14:textId="51C0A243" w:rsidR="00FC3750" w:rsidRDefault="00FE0754" w:rsidP="006A7500">
      <w:pPr>
        <w:numPr>
          <w:ilvl w:val="0"/>
          <w:numId w:val="37"/>
        </w:numPr>
        <w:contextualSpacing/>
      </w:pPr>
      <w:r w:rsidRPr="00FE0754">
        <w:t xml:space="preserve">BAS KM Breaking News article </w:t>
      </w:r>
      <w:hyperlink r:id="rId55" w:history="1">
        <w:r w:rsidRPr="00FE0754">
          <w:rPr>
            <w:color w:val="0000FF"/>
            <w:u w:val="single"/>
          </w:rPr>
          <w:t>KM Portals</w:t>
        </w:r>
      </w:hyperlink>
      <w:r w:rsidRPr="00FE0754">
        <w:t>.</w:t>
      </w:r>
    </w:p>
    <w:p w14:paraId="2A22B5D1" w14:textId="5A998DA9" w:rsidR="00183675" w:rsidRPr="002311C7" w:rsidRDefault="00183675" w:rsidP="002311C7">
      <w:pPr>
        <w:pStyle w:val="Heading3"/>
      </w:pPr>
      <w:bookmarkStart w:id="52" w:name="_Toc14669354"/>
      <w:bookmarkStart w:id="53" w:name="_Toc21461519"/>
      <w:bookmarkEnd w:id="51"/>
      <w:r w:rsidRPr="002311C7">
        <w:t>Homepage Quick References</w:t>
      </w:r>
      <w:bookmarkEnd w:id="52"/>
      <w:bookmarkEnd w:id="53"/>
    </w:p>
    <w:p w14:paraId="10A5D158" w14:textId="15B42A65" w:rsidR="00183675" w:rsidRPr="00183675" w:rsidRDefault="00183675" w:rsidP="00183675">
      <w:r w:rsidRPr="00183675">
        <w:t xml:space="preserve">CPKM’s homepage display is </w:t>
      </w:r>
      <w:proofErr w:type="gramStart"/>
      <w:r w:rsidRPr="00183675">
        <w:t>similar to</w:t>
      </w:r>
      <w:proofErr w:type="gramEnd"/>
      <w:r w:rsidRPr="00183675">
        <w:t xml:space="preserve"> KM, however</w:t>
      </w:r>
      <w:r w:rsidR="00B71D27">
        <w:t>,</w:t>
      </w:r>
      <w:r w:rsidRPr="00183675">
        <w:t xml:space="preserve"> the widgets differ.</w:t>
      </w:r>
    </w:p>
    <w:p w14:paraId="4DE50454" w14:textId="65E3E10E" w:rsidR="00183675" w:rsidRDefault="00183675" w:rsidP="00BF1D95"/>
    <w:p w14:paraId="723DCE6B" w14:textId="2F7E746E" w:rsidR="00183675" w:rsidRDefault="000E68BE" w:rsidP="00CE2508">
      <w:r w:rsidRPr="00CE2508">
        <w:rPr>
          <w:noProof/>
        </w:rPr>
        <w:drawing>
          <wp:inline distT="0" distB="0" distL="0" distR="0" wp14:anchorId="11BCD1DE" wp14:editId="2B1A0635">
            <wp:extent cx="3903980" cy="2238375"/>
            <wp:effectExtent l="19050" t="19050" r="2032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03980" cy="2238375"/>
                    </a:xfrm>
                    <a:prstGeom prst="rect">
                      <a:avLst/>
                    </a:prstGeom>
                    <a:ln w="3175">
                      <a:solidFill>
                        <a:schemeClr val="tx1"/>
                      </a:solidFill>
                    </a:ln>
                  </pic:spPr>
                </pic:pic>
              </a:graphicData>
            </a:graphic>
          </wp:inline>
        </w:drawing>
      </w:r>
    </w:p>
    <w:p w14:paraId="63F8ECEE" w14:textId="77777777" w:rsidR="00F445B0" w:rsidRDefault="00F445B0">
      <w:pPr>
        <w:spacing w:after="200" w:line="276" w:lineRule="auto"/>
        <w:rPr>
          <w:b/>
          <w:color w:val="548DD4" w:themeColor="text2" w:themeTint="99"/>
        </w:rPr>
      </w:pPr>
      <w:bookmarkStart w:id="54" w:name="_Toc14669355"/>
      <w:bookmarkStart w:id="55" w:name="_Toc21461520"/>
      <w:r>
        <w:br w:type="page"/>
      </w:r>
    </w:p>
    <w:p w14:paraId="459F6276" w14:textId="186A80F3" w:rsidR="00063BDC" w:rsidRPr="002311C7" w:rsidRDefault="00063BDC" w:rsidP="002311C7">
      <w:pPr>
        <w:pStyle w:val="Heading3"/>
      </w:pPr>
      <w:r w:rsidRPr="002311C7">
        <w:lastRenderedPageBreak/>
        <w:t>Searching CPKM</w:t>
      </w:r>
      <w:bookmarkEnd w:id="54"/>
      <w:bookmarkEnd w:id="55"/>
    </w:p>
    <w:p w14:paraId="521D2F17" w14:textId="63439A58" w:rsidR="00063BDC" w:rsidRPr="00063BDC" w:rsidRDefault="00063BDC" w:rsidP="00063BDC">
      <w:r w:rsidRPr="00063BDC">
        <w:t xml:space="preserve">The search functionalities are </w:t>
      </w:r>
      <w:proofErr w:type="gramStart"/>
      <w:r w:rsidRPr="00063BDC">
        <w:t>similar to</w:t>
      </w:r>
      <w:proofErr w:type="gramEnd"/>
      <w:r w:rsidRPr="00063BDC">
        <w:t xml:space="preserve"> those previously discussed and reviewed in KM.</w:t>
      </w:r>
      <w:r w:rsidR="007D00C7">
        <w:t xml:space="preserve">  </w:t>
      </w:r>
      <w:r w:rsidRPr="00063BDC">
        <w:t xml:space="preserve">As </w:t>
      </w:r>
      <w:bookmarkStart w:id="56" w:name="_Hlk16779489"/>
      <w:r w:rsidRPr="00063BDC">
        <w:t>PCRs, you may frequently need access to CPKM topics such as the:</w:t>
      </w:r>
    </w:p>
    <w:p w14:paraId="44A46317" w14:textId="77777777" w:rsidR="00063BDC" w:rsidRPr="00063BDC" w:rsidRDefault="00063BDC" w:rsidP="00063BDC"/>
    <w:p w14:paraId="717A4C1C" w14:textId="39EE9000" w:rsidR="00063BDC" w:rsidRPr="00063BDC" w:rsidRDefault="00063BDC" w:rsidP="006A7500">
      <w:pPr>
        <w:numPr>
          <w:ilvl w:val="0"/>
          <w:numId w:val="38"/>
        </w:numPr>
        <w:contextualSpacing/>
      </w:pPr>
      <w:r w:rsidRPr="00063BDC">
        <w:t>38 Code of Federal Regulations (CFRs)</w:t>
      </w:r>
      <w:r w:rsidR="00781DCA">
        <w:t xml:space="preserve">, </w:t>
      </w:r>
      <w:r w:rsidR="00781DCA" w:rsidRPr="00781DCA">
        <w:rPr>
          <w:b/>
          <w:bCs/>
        </w:rPr>
        <w:t>and</w:t>
      </w:r>
    </w:p>
    <w:p w14:paraId="7BC6B771" w14:textId="10172280" w:rsidR="00063BDC" w:rsidRPr="00063BDC" w:rsidRDefault="00063BDC" w:rsidP="006A7500">
      <w:pPr>
        <w:numPr>
          <w:ilvl w:val="0"/>
          <w:numId w:val="38"/>
        </w:numPr>
        <w:contextualSpacing/>
      </w:pPr>
      <w:r w:rsidRPr="00063BDC">
        <w:t>M21-1 Adjudication Procedures Manual</w:t>
      </w:r>
      <w:r w:rsidR="00781DCA">
        <w:t>.</w:t>
      </w:r>
    </w:p>
    <w:bookmarkEnd w:id="56"/>
    <w:p w14:paraId="7EEC2DA0" w14:textId="77777777" w:rsidR="00063BDC" w:rsidRDefault="00063BDC" w:rsidP="00BF1D95"/>
    <w:p w14:paraId="7C9BC528" w14:textId="77777777" w:rsidR="00CA5AC3" w:rsidRPr="00CA5AC3" w:rsidRDefault="00CA5AC3" w:rsidP="00CA5AC3">
      <w:pPr>
        <w:rPr>
          <w:b/>
        </w:rPr>
      </w:pPr>
      <w:r w:rsidRPr="00CA5AC3">
        <w:rPr>
          <w:b/>
        </w:rPr>
        <w:t>38 CFRs</w:t>
      </w:r>
    </w:p>
    <w:p w14:paraId="7EE79C51" w14:textId="77777777" w:rsidR="00CA5AC3" w:rsidRPr="00CA5AC3" w:rsidRDefault="00CA5AC3" w:rsidP="00CA5AC3">
      <w:bookmarkStart w:id="57" w:name="_Hlk16779514"/>
      <w:r w:rsidRPr="00CA5AC3">
        <w:t xml:space="preserve">The Code of Federal Regulations (CFRs) outlines the official regulations of Government Agencies.  Title 38 CFRs focus on Pensions, Bonuses, and Veteran’s Relief.  Parts 0-199 of Title 38 CFRs pertain to VA.  The </w:t>
      </w:r>
      <w:proofErr w:type="spellStart"/>
      <w:r w:rsidRPr="00CA5AC3">
        <w:t>eCFR</w:t>
      </w:r>
      <w:proofErr w:type="spellEnd"/>
      <w:r w:rsidRPr="00CA5AC3">
        <w:t xml:space="preserve"> is an electronic database available in U.S. Government Publishing Office’s (GPO’s) website.</w:t>
      </w:r>
    </w:p>
    <w:bookmarkEnd w:id="57"/>
    <w:p w14:paraId="1664DB52" w14:textId="77777777" w:rsidR="00CA5AC3" w:rsidRPr="00CA5AC3" w:rsidRDefault="00CA5AC3" w:rsidP="00CA5AC3"/>
    <w:p w14:paraId="363E9110" w14:textId="77777777" w:rsidR="00CA5AC3" w:rsidRPr="00CA5AC3" w:rsidRDefault="00CA5AC3" w:rsidP="00CA5AC3">
      <w:r w:rsidRPr="00CA5AC3">
        <w:t xml:space="preserve">Links to two (2) Parts of Title 38 CFR are available in CPKM: </w:t>
      </w:r>
    </w:p>
    <w:p w14:paraId="194FD61A" w14:textId="77777777" w:rsidR="00CA5AC3" w:rsidRPr="00CA5AC3" w:rsidRDefault="00CA5AC3" w:rsidP="00CA5AC3"/>
    <w:p w14:paraId="26D55B45" w14:textId="3D3570CE" w:rsidR="00CA5AC3" w:rsidRPr="00CA5AC3" w:rsidRDefault="00CA5AC3" w:rsidP="006A7500">
      <w:pPr>
        <w:numPr>
          <w:ilvl w:val="0"/>
          <w:numId w:val="39"/>
        </w:numPr>
        <w:contextualSpacing/>
      </w:pPr>
      <w:r w:rsidRPr="00CA5AC3">
        <w:t xml:space="preserve">Part 3: Adjudication, </w:t>
      </w:r>
      <w:r w:rsidRPr="00CA5AC3">
        <w:rPr>
          <w:b/>
        </w:rPr>
        <w:t>and</w:t>
      </w:r>
    </w:p>
    <w:p w14:paraId="621B25E7" w14:textId="77777777" w:rsidR="00CA5AC3" w:rsidRPr="00CA5AC3" w:rsidRDefault="00CA5AC3" w:rsidP="006A7500">
      <w:pPr>
        <w:numPr>
          <w:ilvl w:val="0"/>
          <w:numId w:val="39"/>
        </w:numPr>
        <w:contextualSpacing/>
      </w:pPr>
      <w:r w:rsidRPr="00CA5AC3">
        <w:t>Part 4: Schedule for Rating Disabilities.</w:t>
      </w:r>
    </w:p>
    <w:p w14:paraId="5A961B42" w14:textId="4BA08E8A" w:rsidR="00183675" w:rsidRDefault="00183675" w:rsidP="00BF1D95"/>
    <w:p w14:paraId="69891C9F" w14:textId="1AEDC9CF" w:rsidR="00183675" w:rsidRDefault="006C293F" w:rsidP="00BF1D95">
      <w:r w:rsidRPr="006C293F">
        <w:rPr>
          <w:noProof/>
          <w:shd w:val="clear" w:color="auto" w:fill="000000" w:themeFill="text1"/>
        </w:rPr>
        <w:drawing>
          <wp:inline distT="0" distB="0" distL="0" distR="0" wp14:anchorId="1FCAF3A1" wp14:editId="25C3F363">
            <wp:extent cx="3820358" cy="1844040"/>
            <wp:effectExtent l="19050" t="19050" r="2794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02692" cy="1883782"/>
                    </a:xfrm>
                    <a:prstGeom prst="rect">
                      <a:avLst/>
                    </a:prstGeom>
                    <a:ln w="3175">
                      <a:solidFill>
                        <a:schemeClr val="bg1">
                          <a:lumMod val="85000"/>
                        </a:schemeClr>
                      </a:solidFill>
                    </a:ln>
                  </pic:spPr>
                </pic:pic>
              </a:graphicData>
            </a:graphic>
          </wp:inline>
        </w:drawing>
      </w:r>
    </w:p>
    <w:p w14:paraId="65402A91" w14:textId="77777777" w:rsidR="007E4AF3" w:rsidRDefault="007E4AF3" w:rsidP="006E726F">
      <w:bookmarkStart w:id="58" w:name="_Hlk16779643"/>
    </w:p>
    <w:p w14:paraId="4EEA5753" w14:textId="7B93841C" w:rsidR="006E726F" w:rsidRPr="006E726F" w:rsidRDefault="006E726F" w:rsidP="006E726F">
      <w:r w:rsidRPr="006E726F">
        <w:t>Each Part is broken down into subparts, which are broken down further into topics.</w:t>
      </w:r>
    </w:p>
    <w:bookmarkStart w:id="59" w:name="_Hlk16779651"/>
    <w:bookmarkStart w:id="60" w:name="_Hlk43465600"/>
    <w:bookmarkEnd w:id="58"/>
    <w:p w14:paraId="0F24E897" w14:textId="4639421B" w:rsidR="006E726F" w:rsidRPr="006E726F" w:rsidRDefault="006E726F" w:rsidP="006E726F">
      <w:r w:rsidRPr="006E726F">
        <w:rPr>
          <w:b/>
        </w:rPr>
        <w:fldChar w:fldCharType="begin"/>
      </w:r>
      <w:r w:rsidRPr="006E726F">
        <w:rPr>
          <w:b/>
        </w:rPr>
        <w:instrText xml:space="preserve"> HYPERLINK "http://www.ecfr.gov/cgi-bin/text-idx?SID=d6a0591c8e27caa8723690aa58f90b52&amp;mc=true&amp;tpl=/ecfrbrowse/Title38/38cfr3_main_02.tpl" </w:instrText>
      </w:r>
      <w:r w:rsidRPr="006E726F">
        <w:rPr>
          <w:b/>
        </w:rPr>
      </w:r>
      <w:r w:rsidRPr="006E726F">
        <w:rPr>
          <w:b/>
        </w:rPr>
        <w:fldChar w:fldCharType="separate"/>
      </w:r>
    </w:p>
    <w:p w14:paraId="15FBAFBE" w14:textId="7F5E8BFC" w:rsidR="006E726F" w:rsidRDefault="006E726F" w:rsidP="006E726F">
      <w:bookmarkStart w:id="61" w:name="_Hlk43465586"/>
      <w:r w:rsidRPr="006E726F">
        <w:rPr>
          <w:color w:val="0000FF"/>
          <w:u w:val="single"/>
        </w:rPr>
        <w:t>38 CFR Part 3</w:t>
      </w:r>
      <w:bookmarkEnd w:id="61"/>
      <w:r w:rsidRPr="006E726F">
        <w:rPr>
          <w:b/>
        </w:rPr>
        <w:fldChar w:fldCharType="end"/>
      </w:r>
      <w:r w:rsidRPr="006E726F">
        <w:t xml:space="preserve">, </w:t>
      </w:r>
      <w:r w:rsidRPr="006E726F">
        <w:rPr>
          <w:i/>
        </w:rPr>
        <w:t>Adjudication</w:t>
      </w:r>
      <w:r w:rsidRPr="006E726F">
        <w:t xml:space="preserve"> provides regulations VBA uses in adjudicating claims.</w:t>
      </w:r>
    </w:p>
    <w:p w14:paraId="692D364F" w14:textId="2323B666" w:rsidR="00F445B0" w:rsidRDefault="00F445B0" w:rsidP="006E726F"/>
    <w:p w14:paraId="2C1935A8" w14:textId="376669A9" w:rsidR="00F445B0" w:rsidRPr="006E726F" w:rsidRDefault="00F445B0" w:rsidP="006E726F">
      <w:r>
        <w:rPr>
          <w:noProof/>
        </w:rPr>
        <w:drawing>
          <wp:inline distT="0" distB="0" distL="0" distR="0" wp14:anchorId="6EF03B4E" wp14:editId="1120010C">
            <wp:extent cx="4578211" cy="1525078"/>
            <wp:effectExtent l="19050" t="19050" r="1333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29483" cy="1642093"/>
                    </a:xfrm>
                    <a:prstGeom prst="rect">
                      <a:avLst/>
                    </a:prstGeom>
                    <a:ln>
                      <a:solidFill>
                        <a:schemeClr val="tx1"/>
                      </a:solidFill>
                    </a:ln>
                  </pic:spPr>
                </pic:pic>
              </a:graphicData>
            </a:graphic>
          </wp:inline>
        </w:drawing>
      </w:r>
    </w:p>
    <w:bookmarkEnd w:id="59"/>
    <w:p w14:paraId="30977864" w14:textId="3DF26A7F" w:rsidR="006C293F" w:rsidRDefault="006C293F" w:rsidP="00BF1D95"/>
    <w:bookmarkStart w:id="62" w:name="_Hlk16779763"/>
    <w:bookmarkEnd w:id="60"/>
    <w:p w14:paraId="4EFB9DA0" w14:textId="1DA9E6FE" w:rsidR="00BC0487" w:rsidRPr="00BC0487" w:rsidRDefault="00BC0487" w:rsidP="00BC0487">
      <w:pPr>
        <w:contextualSpacing/>
      </w:pPr>
      <w:r w:rsidRPr="00BC0487">
        <w:rPr>
          <w:rFonts w:eastAsia="Times New Roman"/>
          <w:color w:val="0000FF"/>
          <w:u w:val="single"/>
        </w:rPr>
        <w:fldChar w:fldCharType="begin"/>
      </w:r>
      <w:r w:rsidRPr="00BC0487">
        <w:rPr>
          <w:rFonts w:eastAsia="Times New Roman"/>
          <w:color w:val="0000FF"/>
          <w:u w:val="single"/>
        </w:rPr>
        <w:instrText xml:space="preserve"> HYPERLINK "http://www.ecfr.gov/cgi-bin/text-idx?SID=781ce9e74c74766522d8976ef80d19df&amp;mc=true&amp;tpl=/ecfrbrowse/Title38/38cfr4_main_02.tpl" </w:instrText>
      </w:r>
      <w:r w:rsidRPr="00BC0487">
        <w:rPr>
          <w:rFonts w:eastAsia="Times New Roman"/>
          <w:color w:val="0000FF"/>
          <w:u w:val="single"/>
        </w:rPr>
      </w:r>
      <w:r w:rsidRPr="00BC0487">
        <w:rPr>
          <w:rFonts w:eastAsia="Times New Roman"/>
          <w:color w:val="0000FF"/>
          <w:u w:val="single"/>
        </w:rPr>
        <w:fldChar w:fldCharType="separate"/>
      </w:r>
      <w:r w:rsidRPr="00BC0487">
        <w:rPr>
          <w:rFonts w:eastAsia="Times New Roman"/>
          <w:color w:val="0000FF"/>
          <w:u w:val="single"/>
        </w:rPr>
        <w:t>38 CFR Part 4</w:t>
      </w:r>
      <w:r w:rsidRPr="00BC0487">
        <w:rPr>
          <w:rFonts w:eastAsia="Times New Roman"/>
          <w:color w:val="0000FF"/>
          <w:u w:val="single"/>
        </w:rPr>
        <w:fldChar w:fldCharType="end"/>
      </w:r>
      <w:r w:rsidRPr="00BC0487">
        <w:rPr>
          <w:rFonts w:eastAsia="Times New Roman"/>
        </w:rPr>
        <w:t xml:space="preserve">, </w:t>
      </w:r>
      <w:r w:rsidRPr="00BC0487">
        <w:rPr>
          <w:rFonts w:eastAsia="Times New Roman"/>
          <w:i/>
        </w:rPr>
        <w:t>Schedule for Rating Disabilities</w:t>
      </w:r>
      <w:r w:rsidRPr="00BC0487">
        <w:rPr>
          <w:rFonts w:eastAsia="Times New Roman"/>
        </w:rPr>
        <w:t xml:space="preserve"> provides the general policy and disability rating information.  </w:t>
      </w:r>
      <w:r w:rsidRPr="00BC0487">
        <w:t>This resource is useful when assisting with inquiries regarding the rating formulas for specific disabilities.</w:t>
      </w:r>
      <w:bookmarkEnd w:id="62"/>
    </w:p>
    <w:p w14:paraId="17EC5FA2" w14:textId="007923A2" w:rsidR="006C293F" w:rsidRDefault="006C293F" w:rsidP="00BF1D95"/>
    <w:p w14:paraId="4258BC6B" w14:textId="7B2B671D" w:rsidR="00CC2240" w:rsidRDefault="00CC2240" w:rsidP="00BF1D95">
      <w:r w:rsidRPr="00781DCA">
        <w:lastRenderedPageBreak/>
        <w:t xml:space="preserve">PCRs have access to this information to </w:t>
      </w:r>
      <w:r>
        <w:t>e</w:t>
      </w:r>
      <w:r w:rsidRPr="00781DCA">
        <w:t xml:space="preserve">ducate, not </w:t>
      </w:r>
      <w:r>
        <w:t>a</w:t>
      </w:r>
      <w:r w:rsidRPr="00781DCA">
        <w:t xml:space="preserve">djudicate. PCRs </w:t>
      </w:r>
      <w:proofErr w:type="gramStart"/>
      <w:r w:rsidRPr="00781DCA">
        <w:t>are</w:t>
      </w:r>
      <w:proofErr w:type="gramEnd"/>
      <w:r w:rsidRPr="00781DCA">
        <w:t xml:space="preserve"> not to give definite information </w:t>
      </w:r>
      <w:r w:rsidR="00B71D27">
        <w:t>about</w:t>
      </w:r>
      <w:r w:rsidRPr="00781DCA">
        <w:t xml:space="preserve"> a pending or future decision on a claim or appeal.</w:t>
      </w:r>
    </w:p>
    <w:p w14:paraId="1AC40F1D" w14:textId="77777777" w:rsidR="00CC2240" w:rsidRDefault="00CC2240" w:rsidP="00BF1D95"/>
    <w:p w14:paraId="67AC123A" w14:textId="03CF5977" w:rsidR="00285836" w:rsidRDefault="002B322F" w:rsidP="00BF1D95">
      <w:r>
        <w:rPr>
          <w:noProof/>
        </w:rPr>
        <w:drawing>
          <wp:inline distT="0" distB="0" distL="0" distR="0" wp14:anchorId="13314C0E" wp14:editId="76C1BAC1">
            <wp:extent cx="4682850" cy="1906438"/>
            <wp:effectExtent l="19050" t="19050" r="22860"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5290" cy="1944071"/>
                    </a:xfrm>
                    <a:prstGeom prst="rect">
                      <a:avLst/>
                    </a:prstGeom>
                    <a:ln>
                      <a:solidFill>
                        <a:schemeClr val="tx1"/>
                      </a:solidFill>
                    </a:ln>
                  </pic:spPr>
                </pic:pic>
              </a:graphicData>
            </a:graphic>
          </wp:inline>
        </w:drawing>
      </w:r>
    </w:p>
    <w:p w14:paraId="44A7CAF9" w14:textId="77777777" w:rsidR="00624D26" w:rsidRDefault="00624D26" w:rsidP="00BF1D95"/>
    <w:p w14:paraId="5B5D749C" w14:textId="77777777" w:rsidR="00284C54" w:rsidRPr="0046780F" w:rsidRDefault="00284C54" w:rsidP="00284C54">
      <w:pPr>
        <w:pStyle w:val="QSTHeading1"/>
        <w:jc w:val="center"/>
        <w:rPr>
          <w:color w:val="FFFFFF" w:themeColor="background1"/>
        </w:rPr>
      </w:pPr>
      <w:r w:rsidRPr="0046780F">
        <w:rPr>
          <w:color w:val="FFFFFF" w:themeColor="background1"/>
        </w:rPr>
        <w:t>Interactive Activit</w:t>
      </w:r>
      <w:r>
        <w:rPr>
          <w:color w:val="FFFFFF" w:themeColor="background1"/>
        </w:rPr>
        <w:t>y</w:t>
      </w:r>
    </w:p>
    <w:p w14:paraId="44F3ADE9" w14:textId="610A45FB" w:rsidR="00284C54" w:rsidRPr="00F445B0" w:rsidRDefault="00F445B0" w:rsidP="00F445B0">
      <w:pPr>
        <w:rPr>
          <w:b/>
          <w:bCs/>
          <w:i/>
          <w:iCs/>
        </w:rPr>
      </w:pPr>
      <w:r>
        <w:rPr>
          <w:i/>
          <w:iCs/>
          <w:color w:val="000000" w:themeColor="text1"/>
        </w:rPr>
        <w:t>A</w:t>
      </w:r>
      <w:r w:rsidR="00284C54" w:rsidRPr="00F445B0">
        <w:rPr>
          <w:i/>
          <w:iCs/>
          <w:color w:val="000000" w:themeColor="text1"/>
        </w:rPr>
        <w:t>ccess and review</w:t>
      </w:r>
      <w:r w:rsidR="00966983" w:rsidRPr="00F445B0">
        <w:rPr>
          <w:i/>
          <w:iCs/>
          <w:color w:val="000000" w:themeColor="text1"/>
        </w:rPr>
        <w:t xml:space="preserve"> </w:t>
      </w:r>
      <w:r w:rsidR="00284C54" w:rsidRPr="00F445B0">
        <w:rPr>
          <w:i/>
          <w:iCs/>
          <w:color w:val="000000" w:themeColor="text1"/>
        </w:rPr>
        <w:t>Fiduciary’s Knowledge Management and CPKM.</w:t>
      </w:r>
    </w:p>
    <w:p w14:paraId="47AC9563" w14:textId="53638C2D" w:rsidR="002311C7" w:rsidRPr="00284C54" w:rsidRDefault="002311C7" w:rsidP="00284C54">
      <w:pPr>
        <w:pStyle w:val="Heading3"/>
      </w:pPr>
      <w:r w:rsidRPr="00284C54">
        <w:t>M21-1</w:t>
      </w:r>
    </w:p>
    <w:p w14:paraId="3D1C1759" w14:textId="77777777" w:rsidR="004761EB" w:rsidRDefault="002311C7" w:rsidP="002311C7">
      <w:bookmarkStart w:id="63" w:name="_Hlk16779915"/>
      <w:r w:rsidRPr="002311C7">
        <w:t xml:space="preserve">The M21-1 Adjudication Procedures Manual (also referred to as M21-1) </w:t>
      </w:r>
      <w:proofErr w:type="gramStart"/>
      <w:r w:rsidRPr="002311C7">
        <w:t>provides</w:t>
      </w:r>
      <w:proofErr w:type="gramEnd"/>
      <w:r w:rsidRPr="002311C7">
        <w:t xml:space="preserve"> </w:t>
      </w:r>
    </w:p>
    <w:p w14:paraId="34EFCD8A" w14:textId="77777777" w:rsidR="004761EB" w:rsidRDefault="002311C7" w:rsidP="002311C7">
      <w:r w:rsidRPr="002311C7">
        <w:t xml:space="preserve">procedural guidance for processing claims and appeals.  This is the most </w:t>
      </w:r>
      <w:proofErr w:type="gramStart"/>
      <w:r w:rsidRPr="002311C7">
        <w:t>valuable</w:t>
      </w:r>
      <w:proofErr w:type="gramEnd"/>
      <w:r w:rsidRPr="002311C7">
        <w:t xml:space="preserve"> </w:t>
      </w:r>
    </w:p>
    <w:p w14:paraId="42EBDB25" w14:textId="083AC280" w:rsidR="002311C7" w:rsidRPr="002311C7" w:rsidRDefault="002311C7" w:rsidP="002311C7">
      <w:r w:rsidRPr="002311C7">
        <w:t>source for PCRs within CPKM</w:t>
      </w:r>
      <w:bookmarkEnd w:id="63"/>
      <w:r w:rsidRPr="002311C7">
        <w:t>.</w:t>
      </w:r>
    </w:p>
    <w:p w14:paraId="6D42EEA9" w14:textId="77777777" w:rsidR="002311C7" w:rsidRPr="002311C7" w:rsidRDefault="002311C7" w:rsidP="002311C7">
      <w:pPr>
        <w:spacing w:line="276" w:lineRule="auto"/>
        <w:contextualSpacing/>
      </w:pPr>
    </w:p>
    <w:p w14:paraId="3BCAA987" w14:textId="51444BBC" w:rsidR="002311C7" w:rsidRDefault="002311C7" w:rsidP="002311C7">
      <w:pPr>
        <w:spacing w:line="276" w:lineRule="auto"/>
        <w:contextualSpacing/>
        <w:rPr>
          <w:rFonts w:eastAsia="Times New Roman"/>
        </w:rPr>
      </w:pPr>
      <w:r w:rsidRPr="002311C7">
        <w:rPr>
          <w:rFonts w:eastAsia="Times New Roman"/>
        </w:rPr>
        <w:t>The M21-1 is organized into 10 Parts:</w:t>
      </w:r>
    </w:p>
    <w:p w14:paraId="18C85793" w14:textId="58D45760" w:rsidR="002311C7" w:rsidRDefault="002311C7" w:rsidP="002311C7">
      <w:pPr>
        <w:spacing w:line="276" w:lineRule="auto"/>
        <w:contextualSpacing/>
        <w:rPr>
          <w:rFonts w:eastAsia="Times New Roman"/>
        </w:rPr>
      </w:pPr>
    </w:p>
    <w:p w14:paraId="5D6CC5C5" w14:textId="77777777" w:rsidR="002311C7" w:rsidRPr="002311C7" w:rsidRDefault="002311C7" w:rsidP="006A7500">
      <w:pPr>
        <w:numPr>
          <w:ilvl w:val="0"/>
          <w:numId w:val="42"/>
        </w:numPr>
        <w:spacing w:line="276" w:lineRule="auto"/>
        <w:contextualSpacing/>
        <w:rPr>
          <w:rFonts w:eastAsia="Times New Roman"/>
        </w:rPr>
      </w:pPr>
      <w:r w:rsidRPr="002311C7">
        <w:rPr>
          <w:rFonts w:eastAsia="Times New Roman"/>
        </w:rPr>
        <w:t xml:space="preserve">Part 01 (Part I). Claimants Rights and Responsibilities </w:t>
      </w:r>
    </w:p>
    <w:p w14:paraId="30EBEC6F"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03 (Part III). General Claims Process </w:t>
      </w:r>
    </w:p>
    <w:p w14:paraId="65DA3E4E"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04 (Part IV). Compensation DIC, and Death Compensation Benefits </w:t>
      </w:r>
    </w:p>
    <w:p w14:paraId="00952A54"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05 (Part V). Pension and Parents Dependency and Indemnity Compensation (DIC) </w:t>
      </w:r>
    </w:p>
    <w:p w14:paraId="758592E2"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06 (Part VI). Chapter 18 Benefits </w:t>
      </w:r>
    </w:p>
    <w:p w14:paraId="2060D50D"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07 (Part VII). Burial Benefits </w:t>
      </w:r>
    </w:p>
    <w:p w14:paraId="3DDA16C9"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08 (Part VIII). Accrued Benefits </w:t>
      </w:r>
    </w:p>
    <w:p w14:paraId="72A8E64C"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 xml:space="preserve">Part 09 (Part IX). Ancillary and Special Benefits </w:t>
      </w:r>
    </w:p>
    <w:p w14:paraId="5497E42C" w14:textId="77777777" w:rsidR="002311C7" w:rsidRPr="002311C7" w:rsidRDefault="002311C7" w:rsidP="006A7500">
      <w:pPr>
        <w:numPr>
          <w:ilvl w:val="0"/>
          <w:numId w:val="41"/>
        </w:numPr>
        <w:spacing w:line="276" w:lineRule="auto"/>
        <w:contextualSpacing/>
        <w:rPr>
          <w:rFonts w:eastAsia="Times New Roman"/>
        </w:rPr>
      </w:pPr>
      <w:r w:rsidRPr="002311C7">
        <w:rPr>
          <w:rFonts w:eastAsia="Times New Roman"/>
        </w:rPr>
        <w:t>Part 10 (Part X). Matching Programs</w:t>
      </w:r>
      <w:r w:rsidRPr="002311C7">
        <w:t xml:space="preserve"> </w:t>
      </w:r>
    </w:p>
    <w:p w14:paraId="4719FEE0" w14:textId="77777777" w:rsidR="00E76024" w:rsidRDefault="00E76024" w:rsidP="00E76024">
      <w:pPr>
        <w:spacing w:line="276" w:lineRule="auto"/>
      </w:pPr>
    </w:p>
    <w:p w14:paraId="209B3096" w14:textId="19A66F05" w:rsidR="00E76024" w:rsidRDefault="00E76024" w:rsidP="00E76024">
      <w:pPr>
        <w:spacing w:line="276" w:lineRule="auto"/>
      </w:pPr>
      <w:r w:rsidRPr="00E76024">
        <w:t>Each part is further broken down into:</w:t>
      </w:r>
    </w:p>
    <w:p w14:paraId="2C7FBE4D" w14:textId="77777777" w:rsidR="00E76024" w:rsidRPr="00E76024" w:rsidRDefault="00E76024" w:rsidP="006A7500">
      <w:pPr>
        <w:numPr>
          <w:ilvl w:val="0"/>
          <w:numId w:val="43"/>
        </w:numPr>
        <w:contextualSpacing/>
      </w:pPr>
      <w:r w:rsidRPr="00E76024">
        <w:t>Subparts</w:t>
      </w:r>
    </w:p>
    <w:p w14:paraId="3BB45B20" w14:textId="77777777" w:rsidR="00E76024" w:rsidRPr="00E76024" w:rsidRDefault="00E76024" w:rsidP="006A7500">
      <w:pPr>
        <w:numPr>
          <w:ilvl w:val="0"/>
          <w:numId w:val="43"/>
        </w:numPr>
        <w:contextualSpacing/>
      </w:pPr>
      <w:r w:rsidRPr="00E76024">
        <w:t>Chapters</w:t>
      </w:r>
    </w:p>
    <w:p w14:paraId="1118BB96" w14:textId="77777777" w:rsidR="00E76024" w:rsidRPr="00E76024" w:rsidRDefault="00E76024" w:rsidP="006A7500">
      <w:pPr>
        <w:numPr>
          <w:ilvl w:val="0"/>
          <w:numId w:val="43"/>
        </w:numPr>
        <w:contextualSpacing/>
      </w:pPr>
      <w:r w:rsidRPr="00E76024">
        <w:t xml:space="preserve">Sections, </w:t>
      </w:r>
      <w:r w:rsidRPr="00E76024">
        <w:rPr>
          <w:b/>
        </w:rPr>
        <w:t>and</w:t>
      </w:r>
      <w:r w:rsidRPr="00E76024">
        <w:t xml:space="preserve"> </w:t>
      </w:r>
    </w:p>
    <w:p w14:paraId="7CE11E9D" w14:textId="77777777" w:rsidR="00E76024" w:rsidRPr="00E76024" w:rsidRDefault="00E76024" w:rsidP="006A7500">
      <w:pPr>
        <w:numPr>
          <w:ilvl w:val="0"/>
          <w:numId w:val="43"/>
        </w:numPr>
        <w:contextualSpacing/>
      </w:pPr>
      <w:r w:rsidRPr="00E76024">
        <w:t>Topic.</w:t>
      </w:r>
    </w:p>
    <w:p w14:paraId="636064EB" w14:textId="77777777" w:rsidR="00E76024" w:rsidRPr="00E76024" w:rsidRDefault="00E76024" w:rsidP="00E76024"/>
    <w:p w14:paraId="040C7D31" w14:textId="77777777" w:rsidR="00E76024" w:rsidRPr="00E76024" w:rsidRDefault="00E76024" w:rsidP="00E76024">
      <w:r w:rsidRPr="00E76024">
        <w:t>When you see a manual reference such as M21-1MR Part III.iii.</w:t>
      </w:r>
      <w:proofErr w:type="gramStart"/>
      <w:r w:rsidRPr="00E76024">
        <w:t>5.C.4.a</w:t>
      </w:r>
      <w:proofErr w:type="gramEnd"/>
      <w:r w:rsidRPr="00E76024">
        <w:t>, that's:</w:t>
      </w:r>
    </w:p>
    <w:p w14:paraId="6E2B70E7" w14:textId="77777777" w:rsidR="00E76024" w:rsidRPr="00E76024" w:rsidRDefault="00E76024" w:rsidP="00E76024"/>
    <w:p w14:paraId="13973F4A" w14:textId="77777777" w:rsidR="00E76024" w:rsidRPr="00E76024" w:rsidRDefault="00E76024" w:rsidP="006A7500">
      <w:pPr>
        <w:numPr>
          <w:ilvl w:val="0"/>
          <w:numId w:val="44"/>
        </w:numPr>
        <w:contextualSpacing/>
      </w:pPr>
      <w:bookmarkStart w:id="64" w:name="_Hlk16780001"/>
      <w:r w:rsidRPr="00E76024">
        <w:rPr>
          <w:b/>
        </w:rPr>
        <w:lastRenderedPageBreak/>
        <w:t>Part</w:t>
      </w:r>
      <w:r w:rsidRPr="00E76024">
        <w:t xml:space="preserve"> III</w:t>
      </w:r>
    </w:p>
    <w:p w14:paraId="2C63A69E" w14:textId="77777777" w:rsidR="00E76024" w:rsidRPr="00E76024" w:rsidRDefault="00E76024" w:rsidP="006A7500">
      <w:pPr>
        <w:numPr>
          <w:ilvl w:val="0"/>
          <w:numId w:val="44"/>
        </w:numPr>
        <w:contextualSpacing/>
      </w:pPr>
      <w:r w:rsidRPr="00E76024">
        <w:rPr>
          <w:b/>
        </w:rPr>
        <w:t>Subpart</w:t>
      </w:r>
      <w:r w:rsidRPr="00E76024">
        <w:t xml:space="preserve"> iii</w:t>
      </w:r>
    </w:p>
    <w:p w14:paraId="05FBBFBD" w14:textId="77777777" w:rsidR="00E76024" w:rsidRPr="00E76024" w:rsidRDefault="00E76024" w:rsidP="006A7500">
      <w:pPr>
        <w:numPr>
          <w:ilvl w:val="0"/>
          <w:numId w:val="44"/>
        </w:numPr>
        <w:contextualSpacing/>
      </w:pPr>
      <w:r w:rsidRPr="00E76024">
        <w:rPr>
          <w:b/>
        </w:rPr>
        <w:t>Chapter</w:t>
      </w:r>
      <w:r w:rsidRPr="00E76024">
        <w:t xml:space="preserve"> 5</w:t>
      </w:r>
    </w:p>
    <w:p w14:paraId="25F75BF3" w14:textId="77777777" w:rsidR="00E76024" w:rsidRPr="00E76024" w:rsidRDefault="00E76024" w:rsidP="006A7500">
      <w:pPr>
        <w:numPr>
          <w:ilvl w:val="0"/>
          <w:numId w:val="44"/>
        </w:numPr>
        <w:contextualSpacing/>
      </w:pPr>
      <w:r w:rsidRPr="00E76024">
        <w:rPr>
          <w:b/>
        </w:rPr>
        <w:t xml:space="preserve">Section </w:t>
      </w:r>
      <w:r w:rsidRPr="00E76024">
        <w:t>C</w:t>
      </w:r>
    </w:p>
    <w:p w14:paraId="1D8F4C27" w14:textId="412A5027" w:rsidR="00284C54" w:rsidRDefault="00E76024" w:rsidP="006A7500">
      <w:pPr>
        <w:numPr>
          <w:ilvl w:val="0"/>
          <w:numId w:val="44"/>
        </w:numPr>
        <w:contextualSpacing/>
      </w:pPr>
      <w:r w:rsidRPr="00E76024">
        <w:rPr>
          <w:b/>
        </w:rPr>
        <w:t>Topic</w:t>
      </w:r>
      <w:r w:rsidRPr="00E76024">
        <w:t xml:space="preserve"> 4.a</w:t>
      </w:r>
    </w:p>
    <w:bookmarkEnd w:id="64"/>
    <w:p w14:paraId="3D4A2543" w14:textId="77777777" w:rsidR="00966983" w:rsidRDefault="00966983" w:rsidP="003D35BE">
      <w:pPr>
        <w:rPr>
          <w:b/>
          <w:bCs/>
          <w:i/>
          <w:iCs/>
          <w:color w:val="E36C0A" w:themeColor="accent6" w:themeShade="BF"/>
        </w:rPr>
      </w:pPr>
    </w:p>
    <w:p w14:paraId="605A502F" w14:textId="03C3107E" w:rsidR="003D35BE" w:rsidRDefault="003D35BE" w:rsidP="003D35BE">
      <w:pPr>
        <w:pStyle w:val="ListParagraph"/>
        <w:ind w:left="0"/>
      </w:pPr>
      <w:r>
        <w:rPr>
          <w:noProof/>
        </w:rPr>
        <w:drawing>
          <wp:inline distT="0" distB="0" distL="0" distR="0" wp14:anchorId="6D5C5716" wp14:editId="48F1065F">
            <wp:extent cx="4304938" cy="33528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60798" cy="3474188"/>
                    </a:xfrm>
                    <a:prstGeom prst="rect">
                      <a:avLst/>
                    </a:prstGeom>
                  </pic:spPr>
                </pic:pic>
              </a:graphicData>
            </a:graphic>
          </wp:inline>
        </w:drawing>
      </w:r>
    </w:p>
    <w:p w14:paraId="6EB2D266" w14:textId="77777777" w:rsidR="00624D26" w:rsidRDefault="00624D26" w:rsidP="0009719A">
      <w:pPr>
        <w:pStyle w:val="Heading1"/>
      </w:pPr>
      <w:bookmarkStart w:id="65" w:name="_Toc21461523"/>
    </w:p>
    <w:p w14:paraId="28FB9397" w14:textId="140714BA" w:rsidR="00573D01" w:rsidRDefault="00573D01" w:rsidP="0009719A">
      <w:pPr>
        <w:pStyle w:val="Heading1"/>
      </w:pPr>
      <w:r w:rsidRPr="00573D01">
        <w:t>VA Intranet</w:t>
      </w:r>
      <w:bookmarkEnd w:id="65"/>
    </w:p>
    <w:p w14:paraId="0C1F0D34" w14:textId="0CC42024" w:rsidR="0009719A" w:rsidRDefault="004761EB" w:rsidP="0009719A">
      <w:r>
        <w:t>A</w:t>
      </w:r>
      <w:r w:rsidR="0009719A" w:rsidRPr="0009719A">
        <w:t xml:space="preserve"> wealth of knowledge </w:t>
      </w:r>
      <w:r>
        <w:t xml:space="preserve">exists </w:t>
      </w:r>
      <w:r w:rsidR="0009719A" w:rsidRPr="0009719A">
        <w:t xml:space="preserve">within the VA </w:t>
      </w:r>
      <w:r w:rsidR="0009719A" w:rsidRPr="0009719A">
        <w:rPr>
          <w:bCs/>
        </w:rPr>
        <w:t xml:space="preserve">Intranet website. </w:t>
      </w:r>
      <w:r>
        <w:rPr>
          <w:bCs/>
        </w:rPr>
        <w:t xml:space="preserve"> </w:t>
      </w:r>
      <w:r w:rsidR="0009719A" w:rsidRPr="0009719A">
        <w:rPr>
          <w:bCs/>
        </w:rPr>
        <w:t>This information is specifically designated for VA employees to have</w:t>
      </w:r>
      <w:r w:rsidR="0009719A" w:rsidRPr="0009719A">
        <w:t xml:space="preserve"> a better understanding of the various aspects and benefits of the organization.</w:t>
      </w:r>
    </w:p>
    <w:p w14:paraId="61678A9E" w14:textId="77777777" w:rsidR="00624D26" w:rsidRDefault="00624D26" w:rsidP="0009719A">
      <w:bookmarkStart w:id="66" w:name="_Hlk16780133"/>
      <w:bookmarkStart w:id="67" w:name="_Hlk16780147"/>
    </w:p>
    <w:p w14:paraId="64E7E391" w14:textId="3A156244" w:rsidR="003022E5" w:rsidRPr="003022E5" w:rsidRDefault="003022E5" w:rsidP="0009719A">
      <w:pPr>
        <w:rPr>
          <w:rFonts w:eastAsia="Times New Roman"/>
          <w:color w:val="000000"/>
        </w:rPr>
      </w:pPr>
      <w:r w:rsidRPr="003022E5">
        <w:t>The VA Intranet is only accessible within the VA network.  The VA Intranet can be accessed:</w:t>
      </w:r>
    </w:p>
    <w:bookmarkEnd w:id="66"/>
    <w:p w14:paraId="2F12122F" w14:textId="77777777" w:rsidR="003022E5" w:rsidRPr="003022E5" w:rsidRDefault="003022E5" w:rsidP="003022E5"/>
    <w:p w14:paraId="63506D1D" w14:textId="374B4673" w:rsidR="003022E5" w:rsidRPr="003022E5" w:rsidRDefault="003022E5" w:rsidP="006A7500">
      <w:pPr>
        <w:numPr>
          <w:ilvl w:val="0"/>
          <w:numId w:val="45"/>
        </w:numPr>
        <w:tabs>
          <w:tab w:val="left" w:pos="360"/>
        </w:tabs>
        <w:contextualSpacing/>
      </w:pPr>
      <w:r w:rsidRPr="003022E5">
        <w:t>The URL:</w:t>
      </w:r>
    </w:p>
    <w:bookmarkEnd w:id="67"/>
    <w:p w14:paraId="1F76DBC9" w14:textId="5D566AEF" w:rsidR="003022E5" w:rsidRPr="003022E5" w:rsidRDefault="003022E5" w:rsidP="006A7500">
      <w:pPr>
        <w:numPr>
          <w:ilvl w:val="0"/>
          <w:numId w:val="34"/>
        </w:numPr>
        <w:contextualSpacing/>
      </w:pPr>
      <w:r w:rsidRPr="003022E5">
        <w:fldChar w:fldCharType="begin"/>
      </w:r>
      <w:r w:rsidRPr="003022E5">
        <w:instrText xml:space="preserve"> HYPERLINK "https://vaww.va.gov/default.asp" </w:instrText>
      </w:r>
      <w:r w:rsidRPr="003022E5">
        <w:fldChar w:fldCharType="separate"/>
      </w:r>
      <w:r w:rsidRPr="003022E5">
        <w:rPr>
          <w:color w:val="0000FF"/>
          <w:u w:val="single"/>
        </w:rPr>
        <w:t>https://vaww.va.gov/default.asp</w:t>
      </w:r>
      <w:r w:rsidRPr="003022E5">
        <w:fldChar w:fldCharType="end"/>
      </w:r>
    </w:p>
    <w:p w14:paraId="42A27B82" w14:textId="77777777" w:rsidR="00624D26" w:rsidRDefault="00624D26" w:rsidP="003D35BE">
      <w:pPr>
        <w:pStyle w:val="Heading2"/>
      </w:pPr>
      <w:bookmarkStart w:id="68" w:name="_Toc21461525"/>
    </w:p>
    <w:p w14:paraId="70CE6284" w14:textId="632CA428" w:rsidR="003D35BE" w:rsidRPr="003D35BE" w:rsidRDefault="003D35BE" w:rsidP="003D35BE">
      <w:pPr>
        <w:pStyle w:val="Heading2"/>
      </w:pPr>
      <w:r w:rsidRPr="003D35BE">
        <w:t>Homepage Quick References</w:t>
      </w:r>
      <w:bookmarkEnd w:id="68"/>
    </w:p>
    <w:p w14:paraId="38A6671A" w14:textId="3B31AB1A" w:rsidR="003D35BE" w:rsidRDefault="003D35BE" w:rsidP="003D35BE">
      <w:bookmarkStart w:id="69" w:name="_Hlk16780288"/>
      <w:r w:rsidRPr="003D35BE">
        <w:t>You should be aware of some important tabs located on the homepage.</w:t>
      </w:r>
    </w:p>
    <w:p w14:paraId="68A60818" w14:textId="67972FB5" w:rsidR="006C59AE" w:rsidRPr="006C59AE" w:rsidRDefault="006C59AE" w:rsidP="006C59AE">
      <w:pPr>
        <w:pStyle w:val="Heading3"/>
      </w:pPr>
      <w:bookmarkStart w:id="70" w:name="_Toc21461526"/>
      <w:r w:rsidRPr="006C59AE">
        <w:t>About VA</w:t>
      </w:r>
      <w:bookmarkEnd w:id="70"/>
    </w:p>
    <w:p w14:paraId="4491730F" w14:textId="5751302F" w:rsidR="006C59AE" w:rsidRPr="006C59AE" w:rsidRDefault="006C59AE" w:rsidP="006C59AE">
      <w:bookmarkStart w:id="71" w:name="_Toc16785268"/>
      <w:bookmarkStart w:id="72" w:name="_Toc20943761"/>
      <w:bookmarkStart w:id="73" w:name="_Toc21461527"/>
      <w:bookmarkStart w:id="74" w:name="_Hlk16780334"/>
      <w:r w:rsidRPr="006C59AE">
        <w:t xml:space="preserve">The About VA tab connects to VA’s internet site </w:t>
      </w:r>
      <w:hyperlink r:id="rId61" w:history="1">
        <w:r w:rsidRPr="006C59AE">
          <w:rPr>
            <w:color w:val="0000FF"/>
            <w:u w:val="single"/>
          </w:rPr>
          <w:t>www.va.gov</w:t>
        </w:r>
      </w:hyperlink>
      <w:r w:rsidRPr="006C59AE">
        <w:t>.</w:t>
      </w:r>
      <w:bookmarkEnd w:id="71"/>
      <w:bookmarkEnd w:id="72"/>
      <w:bookmarkEnd w:id="73"/>
    </w:p>
    <w:p w14:paraId="1AF7E756" w14:textId="77777777" w:rsidR="006C59AE" w:rsidRPr="006C59AE" w:rsidRDefault="006C59AE" w:rsidP="006C59AE"/>
    <w:p w14:paraId="39710FF3" w14:textId="68C308D2" w:rsidR="006C59AE" w:rsidRDefault="006C59AE" w:rsidP="006C59AE">
      <w:pPr>
        <w:keepNext/>
        <w:keepLines/>
        <w:outlineLvl w:val="0"/>
        <w:rPr>
          <w:rFonts w:eastAsiaTheme="majorEastAsia" w:cstheme="majorBidi"/>
          <w:bCs/>
          <w:color w:val="000000" w:themeColor="text1"/>
          <w:szCs w:val="28"/>
        </w:rPr>
      </w:pPr>
      <w:bookmarkStart w:id="75" w:name="_Toc16785269"/>
      <w:bookmarkStart w:id="76" w:name="_Toc20943762"/>
      <w:bookmarkStart w:id="77" w:name="_Toc20951479"/>
      <w:bookmarkStart w:id="78" w:name="_Toc21461528"/>
      <w:r w:rsidRPr="006C59AE">
        <w:rPr>
          <w:rFonts w:eastAsiaTheme="majorEastAsia" w:cstheme="majorBidi"/>
          <w:b/>
          <w:bCs/>
          <w:noProof/>
          <w:color w:val="000000" w:themeColor="text1"/>
          <w:sz w:val="32"/>
          <w:szCs w:val="28"/>
        </w:rPr>
        <w:lastRenderedPageBreak/>
        <w:drawing>
          <wp:inline distT="0" distB="0" distL="0" distR="0" wp14:anchorId="4E694A69" wp14:editId="74F852EC">
            <wp:extent cx="4046681" cy="7246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29803" cy="757410"/>
                    </a:xfrm>
                    <a:prstGeom prst="rect">
                      <a:avLst/>
                    </a:prstGeom>
                  </pic:spPr>
                </pic:pic>
              </a:graphicData>
            </a:graphic>
          </wp:inline>
        </w:drawing>
      </w:r>
      <w:bookmarkEnd w:id="75"/>
      <w:bookmarkEnd w:id="76"/>
      <w:bookmarkEnd w:id="77"/>
      <w:bookmarkEnd w:id="78"/>
    </w:p>
    <w:p w14:paraId="1D3640E0" w14:textId="77777777" w:rsidR="006C59AE" w:rsidRPr="006C59AE" w:rsidRDefault="006C59AE" w:rsidP="006C59AE"/>
    <w:p w14:paraId="0F41E01C" w14:textId="3F415F59" w:rsidR="006C59AE" w:rsidRPr="006C59AE" w:rsidRDefault="006C59AE" w:rsidP="00897B2D">
      <w:bookmarkStart w:id="79" w:name="_Toc16785270"/>
      <w:bookmarkStart w:id="80" w:name="_Toc20943763"/>
      <w:bookmarkStart w:id="81" w:name="_Toc20951480"/>
      <w:bookmarkStart w:id="82" w:name="_Toc21461529"/>
      <w:r w:rsidRPr="006C59AE">
        <w:t>Here both VA employees and Veterans can</w:t>
      </w:r>
      <w:r w:rsidR="0009719A" w:rsidRPr="0009719A">
        <w:t xml:space="preserve"> explore VA’s mission, vision, and core values, in addition to a wealth of information about the VA.</w:t>
      </w:r>
      <w:bookmarkEnd w:id="79"/>
      <w:bookmarkEnd w:id="80"/>
      <w:bookmarkEnd w:id="81"/>
      <w:bookmarkEnd w:id="82"/>
    </w:p>
    <w:p w14:paraId="2F6582B8" w14:textId="77777777" w:rsidR="006C59AE" w:rsidRPr="006C59AE" w:rsidRDefault="006C59AE" w:rsidP="006C59AE">
      <w:pPr>
        <w:pStyle w:val="Heading3"/>
      </w:pPr>
      <w:bookmarkStart w:id="83" w:name="_Toc21461530"/>
      <w:bookmarkEnd w:id="74"/>
      <w:r w:rsidRPr="006C59AE">
        <w:t>Organization</w:t>
      </w:r>
      <w:bookmarkEnd w:id="83"/>
      <w:r w:rsidRPr="006C59AE">
        <w:t xml:space="preserve"> </w:t>
      </w:r>
    </w:p>
    <w:p w14:paraId="64549DFD" w14:textId="4B1FCC94" w:rsidR="006C59AE" w:rsidRPr="006C59AE" w:rsidRDefault="006C59AE" w:rsidP="006C59AE">
      <w:bookmarkStart w:id="84" w:name="_Hlk16780354"/>
      <w:r w:rsidRPr="006C59AE">
        <w:t xml:space="preserve">The Organization tab navigates to an outline of various business units within </w:t>
      </w:r>
      <w:r w:rsidR="00B71D27">
        <w:t xml:space="preserve">the </w:t>
      </w:r>
      <w:r w:rsidRPr="006C59AE">
        <w:t>VA.</w:t>
      </w:r>
    </w:p>
    <w:p w14:paraId="1D3DE840" w14:textId="77777777" w:rsidR="006C59AE" w:rsidRPr="006C59AE" w:rsidRDefault="006C59AE" w:rsidP="006C59AE"/>
    <w:p w14:paraId="6B03A3F5" w14:textId="77777777" w:rsidR="006C59AE" w:rsidRPr="006C59AE" w:rsidRDefault="006C59AE" w:rsidP="006C59AE">
      <w:r w:rsidRPr="006C59AE">
        <w:rPr>
          <w:noProof/>
        </w:rPr>
        <w:drawing>
          <wp:inline distT="0" distB="0" distL="0" distR="0" wp14:anchorId="3489F586" wp14:editId="6015165F">
            <wp:extent cx="4192438" cy="81042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36322" cy="838240"/>
                    </a:xfrm>
                    <a:prstGeom prst="rect">
                      <a:avLst/>
                    </a:prstGeom>
                  </pic:spPr>
                </pic:pic>
              </a:graphicData>
            </a:graphic>
          </wp:inline>
        </w:drawing>
      </w:r>
    </w:p>
    <w:p w14:paraId="05B5DD80" w14:textId="77777777" w:rsidR="006C59AE" w:rsidRPr="006C59AE" w:rsidRDefault="006C59AE" w:rsidP="006C59AE"/>
    <w:p w14:paraId="2CFF35C4" w14:textId="49F3B319" w:rsidR="006C59AE" w:rsidRPr="006C59AE" w:rsidRDefault="006C59AE" w:rsidP="006C59AE">
      <w:r w:rsidRPr="006C59AE">
        <w:t xml:space="preserve">The first three organizations lead to the internal websites for the three administrations within </w:t>
      </w:r>
      <w:proofErr w:type="gramStart"/>
      <w:r w:rsidRPr="006C59AE">
        <w:t>VA;</w:t>
      </w:r>
      <w:proofErr w:type="gramEnd"/>
      <w:r w:rsidRPr="006C59AE">
        <w:t xml:space="preserve"> VHA, VBA, and the National Cemetery Administration (NCA).</w:t>
      </w:r>
    </w:p>
    <w:p w14:paraId="07096D6C" w14:textId="77777777" w:rsidR="006C59AE" w:rsidRPr="006C59AE" w:rsidRDefault="006C59AE" w:rsidP="006C59AE">
      <w:pPr>
        <w:pStyle w:val="Heading3"/>
      </w:pPr>
      <w:bookmarkStart w:id="85" w:name="_Toc14669362"/>
      <w:bookmarkStart w:id="86" w:name="_Toc21461531"/>
      <w:bookmarkEnd w:id="84"/>
      <w:r w:rsidRPr="006C59AE">
        <w:t>Locations</w:t>
      </w:r>
      <w:bookmarkEnd w:id="85"/>
      <w:bookmarkEnd w:id="86"/>
    </w:p>
    <w:p w14:paraId="0FB77FAF" w14:textId="2AB2598E" w:rsidR="006C59AE" w:rsidRPr="006C59AE" w:rsidRDefault="006C59AE" w:rsidP="006C59AE">
      <w:bookmarkStart w:id="87" w:name="_Hlk16780369"/>
      <w:bookmarkStart w:id="88" w:name="_Hlk16780402"/>
      <w:r w:rsidRPr="006C59AE">
        <w:t>The Location tab provides contact and location information for all VA facilities. The site also provides information on key staff at each VA facility.</w:t>
      </w:r>
    </w:p>
    <w:bookmarkEnd w:id="87"/>
    <w:p w14:paraId="0DAA1FF0" w14:textId="77777777" w:rsidR="006C59AE" w:rsidRPr="006C59AE" w:rsidRDefault="006C59AE" w:rsidP="006C59AE"/>
    <w:p w14:paraId="5297F8FA" w14:textId="77777777" w:rsidR="006C59AE" w:rsidRPr="006C59AE" w:rsidRDefault="006C59AE" w:rsidP="006C59AE">
      <w:r w:rsidRPr="006C59AE">
        <w:rPr>
          <w:noProof/>
        </w:rPr>
        <w:drawing>
          <wp:inline distT="0" distB="0" distL="0" distR="0" wp14:anchorId="3B1F9B36" wp14:editId="080DF8D2">
            <wp:extent cx="4313208" cy="719434"/>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08854" cy="735388"/>
                    </a:xfrm>
                    <a:prstGeom prst="rect">
                      <a:avLst/>
                    </a:prstGeom>
                  </pic:spPr>
                </pic:pic>
              </a:graphicData>
            </a:graphic>
          </wp:inline>
        </w:drawing>
      </w:r>
    </w:p>
    <w:p w14:paraId="2B3770E7" w14:textId="77777777" w:rsidR="006C59AE" w:rsidRPr="006C59AE" w:rsidRDefault="006C59AE" w:rsidP="006C59AE"/>
    <w:p w14:paraId="08F31ED8" w14:textId="696335CB" w:rsidR="006C59AE" w:rsidRPr="006C59AE" w:rsidRDefault="006C59AE" w:rsidP="006C59AE">
      <w:r w:rsidRPr="006C59AE">
        <w:t xml:space="preserve">You can use the site to access information based upon categories or by viewing through an interactive map of the United States.  </w:t>
      </w:r>
      <w:r w:rsidRPr="006C59AE">
        <w:rPr>
          <w:color w:val="000000"/>
          <w:szCs w:val="18"/>
        </w:rPr>
        <w:t>Links to various VA services are also available.</w:t>
      </w:r>
    </w:p>
    <w:bookmarkEnd w:id="88"/>
    <w:p w14:paraId="175B29AD" w14:textId="77777777" w:rsidR="007617D8" w:rsidRDefault="007617D8" w:rsidP="007617D8">
      <w:pPr>
        <w:pStyle w:val="ListParagraph"/>
        <w:rPr>
          <w:i/>
          <w:iCs/>
        </w:rPr>
      </w:pPr>
    </w:p>
    <w:p w14:paraId="3561D7BE" w14:textId="441A4B86" w:rsidR="001A2FF6" w:rsidRDefault="007617D8" w:rsidP="007617D8">
      <w:r w:rsidRPr="0009719A">
        <w:t>Other tabs available to view include</w:t>
      </w:r>
      <w:r w:rsidR="00292E5E">
        <w:t xml:space="preserve"> and access include</w:t>
      </w:r>
      <w:r w:rsidRPr="0009719A">
        <w:t>:</w:t>
      </w:r>
    </w:p>
    <w:p w14:paraId="0F723687" w14:textId="77777777" w:rsidR="00642DAA" w:rsidRPr="00292E5E" w:rsidRDefault="007617D8" w:rsidP="006A7500">
      <w:pPr>
        <w:pStyle w:val="ListParagraph"/>
        <w:numPr>
          <w:ilvl w:val="0"/>
          <w:numId w:val="45"/>
        </w:numPr>
        <w:rPr>
          <w:bCs/>
        </w:rPr>
      </w:pPr>
      <w:r w:rsidRPr="00292E5E">
        <w:rPr>
          <w:bCs/>
        </w:rPr>
        <w:t>Health Care</w:t>
      </w:r>
    </w:p>
    <w:p w14:paraId="02C115BD" w14:textId="46356AB3" w:rsidR="007617D8" w:rsidRPr="00292E5E" w:rsidRDefault="007617D8" w:rsidP="006A7500">
      <w:pPr>
        <w:pStyle w:val="ListParagraph"/>
        <w:numPr>
          <w:ilvl w:val="0"/>
          <w:numId w:val="45"/>
        </w:numPr>
        <w:rPr>
          <w:bCs/>
        </w:rPr>
      </w:pPr>
      <w:r w:rsidRPr="00292E5E">
        <w:rPr>
          <w:bCs/>
        </w:rPr>
        <w:t>Benefits</w:t>
      </w:r>
    </w:p>
    <w:p w14:paraId="4DD1FFC7" w14:textId="77777777" w:rsidR="00292E5E" w:rsidRPr="00292E5E" w:rsidRDefault="00292E5E" w:rsidP="006A7500">
      <w:pPr>
        <w:pStyle w:val="ListParagraph"/>
        <w:numPr>
          <w:ilvl w:val="0"/>
          <w:numId w:val="45"/>
        </w:numPr>
        <w:rPr>
          <w:bCs/>
        </w:rPr>
      </w:pPr>
      <w:r w:rsidRPr="00292E5E">
        <w:rPr>
          <w:bCs/>
        </w:rPr>
        <w:t xml:space="preserve">Burial &amp; Memorials </w:t>
      </w:r>
    </w:p>
    <w:p w14:paraId="1D733E75" w14:textId="77777777" w:rsidR="00285836" w:rsidRPr="00292E5E" w:rsidRDefault="00285836" w:rsidP="006A7500">
      <w:pPr>
        <w:pStyle w:val="ListParagraph"/>
        <w:numPr>
          <w:ilvl w:val="0"/>
          <w:numId w:val="45"/>
        </w:numPr>
        <w:rPr>
          <w:bCs/>
        </w:rPr>
      </w:pPr>
      <w:r w:rsidRPr="00292E5E">
        <w:rPr>
          <w:bCs/>
        </w:rPr>
        <w:t>VA Jobs</w:t>
      </w:r>
    </w:p>
    <w:p w14:paraId="66C0F7D2" w14:textId="0874F049" w:rsidR="00285836" w:rsidRPr="00292E5E" w:rsidRDefault="00285836" w:rsidP="006A7500">
      <w:pPr>
        <w:pStyle w:val="ListParagraph"/>
        <w:numPr>
          <w:ilvl w:val="0"/>
          <w:numId w:val="45"/>
        </w:numPr>
        <w:rPr>
          <w:bCs/>
        </w:rPr>
      </w:pPr>
      <w:r w:rsidRPr="00292E5E">
        <w:rPr>
          <w:bCs/>
        </w:rPr>
        <w:t>My VA</w:t>
      </w:r>
    </w:p>
    <w:p w14:paraId="741B1F88" w14:textId="77777777" w:rsidR="007617D8" w:rsidRPr="00292E5E" w:rsidRDefault="007617D8" w:rsidP="006A7500">
      <w:pPr>
        <w:pStyle w:val="ListParagraph"/>
        <w:numPr>
          <w:ilvl w:val="0"/>
          <w:numId w:val="45"/>
        </w:numPr>
        <w:rPr>
          <w:bCs/>
        </w:rPr>
      </w:pPr>
      <w:r w:rsidRPr="00292E5E">
        <w:rPr>
          <w:bCs/>
        </w:rPr>
        <w:t>Board of Veterans’ Appeals</w:t>
      </w:r>
    </w:p>
    <w:p w14:paraId="6E404B9A" w14:textId="77777777" w:rsidR="007617D8" w:rsidRPr="00292E5E" w:rsidRDefault="007617D8" w:rsidP="006A7500">
      <w:pPr>
        <w:pStyle w:val="ListParagraph"/>
        <w:numPr>
          <w:ilvl w:val="0"/>
          <w:numId w:val="45"/>
        </w:numPr>
        <w:rPr>
          <w:bCs/>
        </w:rPr>
      </w:pPr>
      <w:r w:rsidRPr="00292E5E">
        <w:rPr>
          <w:bCs/>
        </w:rPr>
        <w:t>Public Affairs</w:t>
      </w:r>
    </w:p>
    <w:p w14:paraId="24792C69" w14:textId="0A4B2308" w:rsidR="007617D8" w:rsidRPr="00292E5E" w:rsidRDefault="007617D8" w:rsidP="006A7500">
      <w:pPr>
        <w:pStyle w:val="ListParagraph"/>
        <w:numPr>
          <w:ilvl w:val="0"/>
          <w:numId w:val="45"/>
        </w:numPr>
        <w:rPr>
          <w:bCs/>
        </w:rPr>
      </w:pPr>
      <w:r w:rsidRPr="00292E5E">
        <w:rPr>
          <w:bCs/>
        </w:rPr>
        <w:t>Congressional Affairs</w:t>
      </w:r>
    </w:p>
    <w:p w14:paraId="5F7386E9" w14:textId="5EF31FD1" w:rsidR="007617D8" w:rsidRPr="00292E5E" w:rsidRDefault="007617D8" w:rsidP="006A7500">
      <w:pPr>
        <w:pStyle w:val="ListParagraph"/>
        <w:numPr>
          <w:ilvl w:val="0"/>
          <w:numId w:val="45"/>
        </w:numPr>
        <w:rPr>
          <w:bCs/>
        </w:rPr>
      </w:pPr>
      <w:r w:rsidRPr="00292E5E">
        <w:rPr>
          <w:bCs/>
        </w:rPr>
        <w:t>Veteran Data</w:t>
      </w:r>
    </w:p>
    <w:p w14:paraId="30188B50" w14:textId="7F8BA0C0" w:rsidR="00292E5E" w:rsidRDefault="00292E5E" w:rsidP="006A7500">
      <w:pPr>
        <w:pStyle w:val="ListParagraph"/>
        <w:numPr>
          <w:ilvl w:val="0"/>
          <w:numId w:val="45"/>
        </w:numPr>
        <w:rPr>
          <w:bCs/>
        </w:rPr>
      </w:pPr>
      <w:r w:rsidRPr="00292E5E">
        <w:rPr>
          <w:bCs/>
        </w:rPr>
        <w:t>National Desktop Library</w:t>
      </w:r>
    </w:p>
    <w:p w14:paraId="27EB3B90" w14:textId="1612DE81" w:rsidR="00292E5E" w:rsidRPr="00292E5E" w:rsidRDefault="00292E5E" w:rsidP="006A7500">
      <w:pPr>
        <w:pStyle w:val="ListParagraph"/>
        <w:numPr>
          <w:ilvl w:val="0"/>
          <w:numId w:val="45"/>
        </w:numPr>
        <w:rPr>
          <w:bCs/>
        </w:rPr>
      </w:pPr>
      <w:r w:rsidRPr="00292E5E">
        <w:rPr>
          <w:bCs/>
        </w:rPr>
        <w:t>VA Internet</w:t>
      </w:r>
    </w:p>
    <w:p w14:paraId="33C82904" w14:textId="2AA2E475" w:rsidR="00E1520A" w:rsidRDefault="008D583F" w:rsidP="008D583F">
      <w:pPr>
        <w:pStyle w:val="Heading1"/>
      </w:pPr>
      <w:bookmarkStart w:id="89" w:name="_Hlk20950327"/>
      <w:r>
        <w:lastRenderedPageBreak/>
        <w:t>V</w:t>
      </w:r>
      <w:r w:rsidRPr="00A8182E">
        <w:t xml:space="preserve">eterans Benefits Administration </w:t>
      </w:r>
      <w:r w:rsidR="00E1520A">
        <w:t>(VBA)</w:t>
      </w:r>
    </w:p>
    <w:p w14:paraId="3FEB7A6B" w14:textId="2B42912D" w:rsidR="008D583F" w:rsidRDefault="008D583F" w:rsidP="008D583F">
      <w:pPr>
        <w:pStyle w:val="Heading1"/>
      </w:pPr>
      <w:r w:rsidRPr="00A8182E">
        <w:t>Intranet</w:t>
      </w:r>
    </w:p>
    <w:p w14:paraId="5C926AA7" w14:textId="4DEC8ACB" w:rsidR="005E771D" w:rsidRPr="00E4405B" w:rsidRDefault="005E771D" w:rsidP="005E771D">
      <w:pPr>
        <w:ind w:left="81"/>
      </w:pPr>
      <w:r>
        <w:t xml:space="preserve">The VA intranet </w:t>
      </w:r>
      <w:r w:rsidR="004761EB">
        <w:t xml:space="preserve">provides </w:t>
      </w:r>
      <w:r>
        <w:t xml:space="preserve">access to a variety </w:t>
      </w:r>
      <w:r w:rsidR="00B71D27">
        <w:t xml:space="preserve">of </w:t>
      </w:r>
      <w:r>
        <w:t xml:space="preserve">resources; </w:t>
      </w:r>
      <w:r w:rsidRPr="00E4405B">
        <w:t>however</w:t>
      </w:r>
      <w:r w:rsidR="00734DD6">
        <w:t>,</w:t>
      </w:r>
      <w:r>
        <w:t xml:space="preserve"> we will discuss the Under Secret</w:t>
      </w:r>
      <w:r w:rsidR="004761EB">
        <w:t>ary</w:t>
      </w:r>
      <w:r>
        <w:t xml:space="preserve"> for Benefits and </w:t>
      </w:r>
      <w:r w:rsidRPr="00E4405B">
        <w:t xml:space="preserve">the </w:t>
      </w:r>
      <w:r w:rsidR="00726A6D" w:rsidRPr="00726A6D">
        <w:t>Benefits Assistance Service (BAS) Website</w:t>
      </w:r>
      <w:r w:rsidR="000B0A87">
        <w:t xml:space="preserve"> </w:t>
      </w:r>
      <w:proofErr w:type="spellStart"/>
      <w:r w:rsidRPr="00E4405B">
        <w:t>website</w:t>
      </w:r>
      <w:proofErr w:type="spellEnd"/>
      <w:r w:rsidRPr="00E4405B">
        <w:t>.</w:t>
      </w:r>
    </w:p>
    <w:bookmarkEnd w:id="89"/>
    <w:p w14:paraId="15A686E5" w14:textId="77777777" w:rsidR="008A5BB5" w:rsidRPr="006914DC" w:rsidRDefault="008A5BB5" w:rsidP="00EC7F4C">
      <w:pPr>
        <w:pStyle w:val="Heading2"/>
      </w:pPr>
      <w:r w:rsidRPr="006914DC">
        <w:t>Accessing the V</w:t>
      </w:r>
      <w:r>
        <w:t>B</w:t>
      </w:r>
      <w:r w:rsidRPr="006914DC">
        <w:t>A Intranet</w:t>
      </w:r>
    </w:p>
    <w:p w14:paraId="3091BC7C" w14:textId="77777777" w:rsidR="008A5BB5" w:rsidRPr="00F625A3" w:rsidRDefault="008A5BB5" w:rsidP="008A5BB5">
      <w:pPr>
        <w:rPr>
          <w:rFonts w:eastAsia="Times New Roman"/>
          <w:color w:val="000000"/>
        </w:rPr>
      </w:pPr>
      <w:r w:rsidRPr="006914DC">
        <w:t>The V</w:t>
      </w:r>
      <w:r>
        <w:t>B</w:t>
      </w:r>
      <w:r w:rsidRPr="006914DC">
        <w:t>A Intranet is only accessible within the VA network.  The VA Intranet can be accessed:</w:t>
      </w:r>
    </w:p>
    <w:p w14:paraId="61F8AAD9" w14:textId="77777777" w:rsidR="008A5BB5" w:rsidRPr="006914DC" w:rsidRDefault="008A5BB5" w:rsidP="008A5BB5"/>
    <w:p w14:paraId="1BBF43D1" w14:textId="77777777" w:rsidR="008A5BB5" w:rsidRPr="006914DC" w:rsidRDefault="008A5BB5" w:rsidP="006A7500">
      <w:pPr>
        <w:numPr>
          <w:ilvl w:val="0"/>
          <w:numId w:val="45"/>
        </w:numPr>
        <w:tabs>
          <w:tab w:val="left" w:pos="360"/>
        </w:tabs>
        <w:contextualSpacing/>
      </w:pPr>
      <w:r w:rsidRPr="006914DC">
        <w:t>The URL:</w:t>
      </w:r>
    </w:p>
    <w:p w14:paraId="13995B81" w14:textId="60B2615A" w:rsidR="008A5BB5" w:rsidRPr="006914DC" w:rsidRDefault="00000000" w:rsidP="006A7500">
      <w:pPr>
        <w:numPr>
          <w:ilvl w:val="0"/>
          <w:numId w:val="34"/>
        </w:numPr>
        <w:tabs>
          <w:tab w:val="left" w:pos="360"/>
        </w:tabs>
        <w:contextualSpacing/>
      </w:pPr>
      <w:hyperlink r:id="rId65" w:history="1">
        <w:r w:rsidR="008A5BB5" w:rsidRPr="006914DC">
          <w:rPr>
            <w:color w:val="0000FF"/>
            <w:u w:val="single"/>
          </w:rPr>
          <w:t>https://vbaw.vba.va.gov/benefits/</w:t>
        </w:r>
      </w:hyperlink>
    </w:p>
    <w:p w14:paraId="7D582EA3" w14:textId="77777777" w:rsidR="008A5BB5" w:rsidRPr="006914DC" w:rsidRDefault="008A5BB5" w:rsidP="008A5BB5">
      <w:pPr>
        <w:rPr>
          <w:b/>
        </w:rPr>
      </w:pPr>
    </w:p>
    <w:p w14:paraId="2F060705" w14:textId="364D9136" w:rsidR="008A5BB5" w:rsidRDefault="00000000" w:rsidP="006A7500">
      <w:pPr>
        <w:numPr>
          <w:ilvl w:val="0"/>
          <w:numId w:val="45"/>
        </w:numPr>
        <w:contextualSpacing/>
      </w:pPr>
      <w:hyperlink r:id="rId66" w:history="1">
        <w:r w:rsidR="008A5BB5" w:rsidRPr="006914DC">
          <w:rPr>
            <w:color w:val="0000FF"/>
            <w:u w:val="single"/>
          </w:rPr>
          <w:t>VA’s Intranet</w:t>
        </w:r>
      </w:hyperlink>
      <w:r w:rsidR="008A5BB5" w:rsidRPr="006914DC">
        <w:t xml:space="preserve"> homepage</w:t>
      </w:r>
    </w:p>
    <w:p w14:paraId="5DADBF41" w14:textId="4B0ED782" w:rsidR="008A5BB5" w:rsidRPr="003D35BE" w:rsidRDefault="00F46CCE" w:rsidP="006A7500">
      <w:pPr>
        <w:pStyle w:val="ListParagraph"/>
        <w:numPr>
          <w:ilvl w:val="0"/>
          <w:numId w:val="46"/>
        </w:numPr>
      </w:pPr>
      <w:r>
        <w:t>S</w:t>
      </w:r>
      <w:r w:rsidR="008A5BB5" w:rsidRPr="006914DC">
        <w:t>elect “Benefits</w:t>
      </w:r>
      <w:r w:rsidR="008A5BB5">
        <w:t>”</w:t>
      </w:r>
    </w:p>
    <w:p w14:paraId="130BA4A0" w14:textId="77777777" w:rsidR="008A5BB5" w:rsidRPr="008A5BB5" w:rsidRDefault="008A5BB5" w:rsidP="008A5BB5">
      <w:pPr>
        <w:pStyle w:val="ListParagraph"/>
        <w:ind w:left="1440"/>
        <w:rPr>
          <w:b/>
          <w:sz w:val="28"/>
          <w:szCs w:val="28"/>
        </w:rPr>
      </w:pPr>
    </w:p>
    <w:p w14:paraId="174B6136" w14:textId="7C5AE5FB" w:rsidR="0068296C" w:rsidRDefault="0068296C" w:rsidP="0068296C">
      <w:pPr>
        <w:rPr>
          <w:b/>
          <w:sz w:val="28"/>
          <w:szCs w:val="28"/>
        </w:rPr>
      </w:pPr>
      <w:r w:rsidRPr="00A8182E">
        <w:rPr>
          <w:b/>
          <w:sz w:val="28"/>
          <w:szCs w:val="28"/>
        </w:rPr>
        <w:t>Under Secretary for Benefits</w:t>
      </w:r>
    </w:p>
    <w:p w14:paraId="41DD16DB" w14:textId="77777777" w:rsidR="0068296C" w:rsidRDefault="0068296C" w:rsidP="0068296C">
      <w:r w:rsidRPr="001A1E86">
        <w:t>Knowing the leaders and organization of VBA helps to better understand our segment of the organization.</w:t>
      </w:r>
    </w:p>
    <w:p w14:paraId="7F8446F2" w14:textId="27204A93" w:rsidR="006D2C11" w:rsidRDefault="002356F0" w:rsidP="002356F0">
      <w:pPr>
        <w:pStyle w:val="ListParagraph"/>
        <w:ind w:left="0"/>
        <w:rPr>
          <w:i/>
          <w:noProof/>
        </w:rPr>
      </w:pPr>
      <w:r>
        <w:rPr>
          <w:noProof/>
        </w:rPr>
        <w:drawing>
          <wp:inline distT="0" distB="0" distL="0" distR="0" wp14:anchorId="5C2D5CBE" wp14:editId="5985C8FD">
            <wp:extent cx="4048125" cy="239607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50708" cy="2397604"/>
                    </a:xfrm>
                    <a:prstGeom prst="rect">
                      <a:avLst/>
                    </a:prstGeom>
                  </pic:spPr>
                </pic:pic>
              </a:graphicData>
            </a:graphic>
          </wp:inline>
        </w:drawing>
      </w:r>
    </w:p>
    <w:p w14:paraId="115BAA3E" w14:textId="77777777" w:rsidR="00624D26" w:rsidRDefault="00624D26" w:rsidP="006B5E5F">
      <w:pPr>
        <w:pStyle w:val="Heading1"/>
      </w:pPr>
      <w:bookmarkStart w:id="90" w:name="_Toc14669364"/>
      <w:bookmarkStart w:id="91" w:name="_Toc21461533"/>
    </w:p>
    <w:p w14:paraId="1DFBED04" w14:textId="1833AC0A" w:rsidR="006B5E5F" w:rsidRPr="006B5E5F" w:rsidRDefault="006B5E5F" w:rsidP="006B5E5F">
      <w:pPr>
        <w:pStyle w:val="Heading1"/>
      </w:pPr>
      <w:r w:rsidRPr="006B5E5F">
        <w:t>Benefits Assistance Service (BAS) Website</w:t>
      </w:r>
    </w:p>
    <w:p w14:paraId="68ACDDC8" w14:textId="77777777" w:rsidR="006672D4" w:rsidRPr="006914DC" w:rsidRDefault="006672D4" w:rsidP="006672D4">
      <w:r>
        <w:t>BAS provides oversight of VBA’s customer-facing activities through Outreach, Public Contact Teams (PCTs), National IRIS Response Center (NIRC), and VBA’s National Call Center (NCC).  BAS also provides policies, procedures, quality and compliance oversight, and training to support customer-facing activities across all access channels.</w:t>
      </w:r>
    </w:p>
    <w:p w14:paraId="7D5E9082" w14:textId="599AE904" w:rsidR="006B5E5F" w:rsidRPr="006914DC" w:rsidRDefault="006B5E5F" w:rsidP="00BD36C3">
      <w:pPr>
        <w:pStyle w:val="Heading2"/>
      </w:pPr>
      <w:r w:rsidRPr="006914DC">
        <w:t xml:space="preserve">Accessing </w:t>
      </w:r>
      <w:bookmarkEnd w:id="90"/>
      <w:bookmarkEnd w:id="91"/>
      <w:r w:rsidR="00BD698B">
        <w:t>BAS Website</w:t>
      </w:r>
    </w:p>
    <w:p w14:paraId="7580766A" w14:textId="6C6276BC" w:rsidR="006B5E5F" w:rsidRDefault="002B7DF9" w:rsidP="000B0A87">
      <w:r>
        <w:t>PCRs can access BAS Website using:</w:t>
      </w:r>
    </w:p>
    <w:p w14:paraId="19D004C3" w14:textId="77777777" w:rsidR="006672D4" w:rsidRPr="006914DC" w:rsidRDefault="006672D4" w:rsidP="000B0A87"/>
    <w:p w14:paraId="5C4BB0C0" w14:textId="77777777" w:rsidR="006B5E5F" w:rsidRPr="006914DC" w:rsidRDefault="006B5E5F" w:rsidP="006A7500">
      <w:pPr>
        <w:numPr>
          <w:ilvl w:val="0"/>
          <w:numId w:val="45"/>
        </w:numPr>
        <w:tabs>
          <w:tab w:val="left" w:pos="360"/>
        </w:tabs>
        <w:contextualSpacing/>
      </w:pPr>
      <w:r w:rsidRPr="006914DC">
        <w:t>The URL:</w:t>
      </w:r>
    </w:p>
    <w:p w14:paraId="5EC8937C" w14:textId="2459B5D5" w:rsidR="006B5E5F" w:rsidRPr="006914DC" w:rsidRDefault="00000000" w:rsidP="006A7500">
      <w:pPr>
        <w:numPr>
          <w:ilvl w:val="0"/>
          <w:numId w:val="34"/>
        </w:numPr>
        <w:tabs>
          <w:tab w:val="left" w:pos="360"/>
        </w:tabs>
        <w:contextualSpacing/>
      </w:pPr>
      <w:hyperlink r:id="rId68" w:history="1">
        <w:r w:rsidR="006B5E5F" w:rsidRPr="006914DC">
          <w:rPr>
            <w:color w:val="0000FF"/>
            <w:u w:val="single"/>
          </w:rPr>
          <w:t>https://vbaw.vba.va.gov/benefits/</w:t>
        </w:r>
      </w:hyperlink>
    </w:p>
    <w:p w14:paraId="4FCEDECD" w14:textId="77777777" w:rsidR="006B5E5F" w:rsidRPr="006914DC" w:rsidRDefault="006B5E5F" w:rsidP="006B5E5F">
      <w:pPr>
        <w:rPr>
          <w:b/>
        </w:rPr>
      </w:pPr>
    </w:p>
    <w:bookmarkEnd w:id="69"/>
    <w:p w14:paraId="0C9B010F" w14:textId="6BEF7BE9" w:rsidR="00B96DA8" w:rsidRPr="00B96DA8" w:rsidRDefault="00B96DA8" w:rsidP="006A7500">
      <w:pPr>
        <w:numPr>
          <w:ilvl w:val="0"/>
          <w:numId w:val="45"/>
        </w:numPr>
        <w:contextualSpacing/>
      </w:pPr>
      <w:r w:rsidRPr="00B96DA8">
        <w:fldChar w:fldCharType="begin"/>
      </w:r>
      <w:r w:rsidRPr="00B96DA8">
        <w:instrText xml:space="preserve"> HYPERLINK "https://vbaw.vba.va.gov/benefits/" </w:instrText>
      </w:r>
      <w:r w:rsidRPr="00B96DA8">
        <w:fldChar w:fldCharType="separate"/>
      </w:r>
      <w:r w:rsidRPr="00B96DA8">
        <w:rPr>
          <w:color w:val="0000FF"/>
          <w:u w:val="single"/>
        </w:rPr>
        <w:t>VA’s Intranet</w:t>
      </w:r>
      <w:r w:rsidRPr="00B96DA8">
        <w:rPr>
          <w:color w:val="0000FF"/>
          <w:u w:val="single"/>
        </w:rPr>
        <w:fldChar w:fldCharType="end"/>
      </w:r>
      <w:r w:rsidRPr="00B96DA8">
        <w:t xml:space="preserve"> homepage:</w:t>
      </w:r>
    </w:p>
    <w:p w14:paraId="318455EC" w14:textId="62A2F93D" w:rsidR="00B96DA8" w:rsidRPr="00B96DA8" w:rsidRDefault="00511D5A" w:rsidP="006A7500">
      <w:pPr>
        <w:numPr>
          <w:ilvl w:val="0"/>
          <w:numId w:val="34"/>
        </w:numPr>
        <w:contextualSpacing/>
      </w:pPr>
      <w:r>
        <w:t>S</w:t>
      </w:r>
      <w:r w:rsidR="00B96DA8" w:rsidRPr="00B96DA8">
        <w:t>elect “Central Offices”</w:t>
      </w:r>
    </w:p>
    <w:p w14:paraId="3CE0FE6D" w14:textId="4234E567" w:rsidR="00B96DA8" w:rsidRDefault="00511D5A" w:rsidP="006A7500">
      <w:pPr>
        <w:numPr>
          <w:ilvl w:val="0"/>
          <w:numId w:val="34"/>
        </w:numPr>
        <w:contextualSpacing/>
      </w:pPr>
      <w:r>
        <w:t>S</w:t>
      </w:r>
      <w:r w:rsidR="00B96DA8" w:rsidRPr="00B96DA8">
        <w:t>elect “Benefits Assistance Service (27)”</w:t>
      </w:r>
    </w:p>
    <w:p w14:paraId="0DF6CA22" w14:textId="4FB54115" w:rsidR="00BC1878" w:rsidRDefault="00BC1878" w:rsidP="00BC1878">
      <w:pPr>
        <w:contextualSpacing/>
      </w:pPr>
    </w:p>
    <w:p w14:paraId="778EAE73" w14:textId="2A80C1E3" w:rsidR="00BC1878" w:rsidRDefault="00BC1878" w:rsidP="00BC1878">
      <w:pPr>
        <w:contextualSpacing/>
      </w:pPr>
      <w:r>
        <w:rPr>
          <w:noProof/>
        </w:rPr>
        <w:drawing>
          <wp:inline distT="0" distB="0" distL="0" distR="0" wp14:anchorId="289AE713" wp14:editId="2F5C06C1">
            <wp:extent cx="4528185" cy="249555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73137" cy="2575435"/>
                    </a:xfrm>
                    <a:prstGeom prst="rect">
                      <a:avLst/>
                    </a:prstGeom>
                  </pic:spPr>
                </pic:pic>
              </a:graphicData>
            </a:graphic>
          </wp:inline>
        </w:drawing>
      </w:r>
    </w:p>
    <w:p w14:paraId="5C9A077D" w14:textId="77777777" w:rsidR="00BD36C3" w:rsidRPr="00BD36C3" w:rsidRDefault="00BD36C3" w:rsidP="00BD36C3">
      <w:pPr>
        <w:pStyle w:val="Heading2"/>
      </w:pPr>
      <w:bookmarkStart w:id="92" w:name="_Toc14669369"/>
      <w:bookmarkStart w:id="93" w:name="_Toc21461538"/>
      <w:bookmarkStart w:id="94" w:name="_Hlk16780785"/>
      <w:r w:rsidRPr="00BD36C3">
        <w:t>BAS Homepage</w:t>
      </w:r>
      <w:bookmarkEnd w:id="92"/>
      <w:bookmarkEnd w:id="93"/>
      <w:r w:rsidRPr="00BD36C3">
        <w:t xml:space="preserve"> </w:t>
      </w:r>
    </w:p>
    <w:p w14:paraId="1C1E292B" w14:textId="77777777" w:rsidR="00BD36C3" w:rsidRPr="00BD36C3" w:rsidRDefault="00BD36C3" w:rsidP="00BD36C3">
      <w:pPr>
        <w:tabs>
          <w:tab w:val="left" w:pos="360"/>
        </w:tabs>
      </w:pPr>
      <w:r w:rsidRPr="00BD36C3">
        <w:t>The BAS homepage provides information about divisions within BAS:</w:t>
      </w:r>
    </w:p>
    <w:p w14:paraId="4C1E1988" w14:textId="77777777" w:rsidR="00BD36C3" w:rsidRPr="00BD36C3" w:rsidRDefault="00BD36C3" w:rsidP="00BD36C3">
      <w:pPr>
        <w:tabs>
          <w:tab w:val="left" w:pos="360"/>
        </w:tabs>
      </w:pPr>
    </w:p>
    <w:p w14:paraId="39C6581D" w14:textId="0036C3C0" w:rsidR="006D2C11" w:rsidRDefault="00BD36C3" w:rsidP="006A7500">
      <w:pPr>
        <w:numPr>
          <w:ilvl w:val="0"/>
          <w:numId w:val="47"/>
        </w:numPr>
        <w:tabs>
          <w:tab w:val="left" w:pos="360"/>
        </w:tabs>
        <w:contextualSpacing/>
      </w:pPr>
      <w:r w:rsidRPr="00BD36C3">
        <w:t>Outreach and Access</w:t>
      </w:r>
    </w:p>
    <w:p w14:paraId="092F24FC" w14:textId="1112B3BA" w:rsidR="00BD36C3" w:rsidRPr="00BD36C3" w:rsidRDefault="00BD36C3" w:rsidP="006A7500">
      <w:pPr>
        <w:numPr>
          <w:ilvl w:val="0"/>
          <w:numId w:val="47"/>
        </w:numPr>
        <w:tabs>
          <w:tab w:val="left" w:pos="360"/>
        </w:tabs>
        <w:contextualSpacing/>
      </w:pPr>
      <w:r w:rsidRPr="00BD36C3">
        <w:t>Policy and Training</w:t>
      </w:r>
    </w:p>
    <w:p w14:paraId="70AA7FDB" w14:textId="77777777" w:rsidR="00BD36C3" w:rsidRPr="00BD36C3" w:rsidRDefault="00BD36C3" w:rsidP="006A7500">
      <w:pPr>
        <w:numPr>
          <w:ilvl w:val="0"/>
          <w:numId w:val="47"/>
        </w:numPr>
        <w:tabs>
          <w:tab w:val="left" w:pos="360"/>
        </w:tabs>
        <w:contextualSpacing/>
      </w:pPr>
      <w:r w:rsidRPr="00BD36C3">
        <w:t xml:space="preserve">Quality and Site Visits </w:t>
      </w:r>
    </w:p>
    <w:bookmarkEnd w:id="94"/>
    <w:p w14:paraId="57F7EA1F" w14:textId="77777777" w:rsidR="00BD36C3" w:rsidRPr="00BD36C3" w:rsidRDefault="00BD36C3" w:rsidP="00BD36C3">
      <w:pPr>
        <w:tabs>
          <w:tab w:val="left" w:pos="360"/>
        </w:tabs>
      </w:pPr>
    </w:p>
    <w:p w14:paraId="5CDD80F3" w14:textId="4A1C5FE2" w:rsidR="00BD36C3" w:rsidRDefault="00BD36C3" w:rsidP="00BD36C3">
      <w:pPr>
        <w:tabs>
          <w:tab w:val="left" w:pos="360"/>
        </w:tabs>
      </w:pPr>
      <w:bookmarkStart w:id="95" w:name="_Hlk16780803"/>
      <w:r w:rsidRPr="00BD36C3">
        <w:t>References are available in the Publications</w:t>
      </w:r>
      <w:r w:rsidR="00316C89">
        <w:t xml:space="preserve">.  </w:t>
      </w:r>
      <w:r w:rsidRPr="00BD36C3">
        <w:t xml:space="preserve">Resources </w:t>
      </w:r>
      <w:r w:rsidR="00316C89">
        <w:t>provide additional tools to assist with customer interactions.</w:t>
      </w:r>
    </w:p>
    <w:p w14:paraId="330CA907" w14:textId="77777777" w:rsidR="0077190F" w:rsidRPr="00BD36C3" w:rsidRDefault="0077190F" w:rsidP="00BD36C3">
      <w:pPr>
        <w:tabs>
          <w:tab w:val="left" w:pos="360"/>
        </w:tabs>
      </w:pPr>
    </w:p>
    <w:p w14:paraId="24FD2F73" w14:textId="4B5FBF26" w:rsidR="00074EB6" w:rsidRPr="00BD36C3" w:rsidRDefault="002B7DF9" w:rsidP="00BD36C3">
      <w:pPr>
        <w:tabs>
          <w:tab w:val="left" w:pos="360"/>
        </w:tabs>
      </w:pPr>
      <w:r>
        <w:object w:dxaOrig="8410" w:dyaOrig="7407" w14:anchorId="0CB70077">
          <v:shape id="_x0000_i1028" type="#_x0000_t75" style="width:4in;height:245.25pt" o:ole="">
            <v:imagedata r:id="rId70" o:title=""/>
          </v:shape>
          <o:OLEObject Type="Embed" ProgID="Visio.Drawing.11" ShapeID="_x0000_i1028" DrawAspect="Content" ObjectID="_1747813304" r:id="rId71"/>
        </w:object>
      </w:r>
    </w:p>
    <w:bookmarkEnd w:id="95"/>
    <w:p w14:paraId="1306BEF8" w14:textId="77777777" w:rsidR="00316C89" w:rsidRDefault="00316C89" w:rsidP="00316C89">
      <w:pPr>
        <w:pStyle w:val="Heading2"/>
      </w:pPr>
      <w:r>
        <w:t xml:space="preserve">About BAS </w:t>
      </w:r>
    </w:p>
    <w:p w14:paraId="03FDC969" w14:textId="0EDBE367" w:rsidR="000228FB" w:rsidRDefault="003E1DD9" w:rsidP="000228FB">
      <w:r w:rsidRPr="003E1DD9">
        <w:t>About BAS provides links to help you understand BAS.  From the webpage, you access BAS’s organization chart, mission, vision, team members, and sitemap.</w:t>
      </w:r>
    </w:p>
    <w:p w14:paraId="5D04C774" w14:textId="1C49A542" w:rsidR="000228FB" w:rsidRDefault="00545CF0" w:rsidP="00545CF0">
      <w:pPr>
        <w:pStyle w:val="Heading2"/>
      </w:pPr>
      <w:r>
        <w:t xml:space="preserve">Training </w:t>
      </w:r>
    </w:p>
    <w:p w14:paraId="371D1231" w14:textId="1585A523" w:rsidR="000228FB" w:rsidRDefault="00545CF0" w:rsidP="000228FB">
      <w:r>
        <w:t xml:space="preserve">BAS’s </w:t>
      </w:r>
      <w:r w:rsidRPr="00545CF0">
        <w:t xml:space="preserve">Training </w:t>
      </w:r>
      <w:r>
        <w:t xml:space="preserve">website </w:t>
      </w:r>
      <w:r w:rsidR="00BD1656">
        <w:t xml:space="preserve">contains </w:t>
      </w:r>
      <w:r w:rsidRPr="00545CF0">
        <w:t>references and materials specific to PCR dutie</w:t>
      </w:r>
      <w:r w:rsidR="00BD1656">
        <w:t>s such as:</w:t>
      </w:r>
    </w:p>
    <w:p w14:paraId="4B4284C0" w14:textId="51EB8B1F" w:rsidR="00BD1656" w:rsidRDefault="00BD1656" w:rsidP="000228FB"/>
    <w:p w14:paraId="7722439A" w14:textId="431CFCE4" w:rsidR="00BD1656" w:rsidRPr="00BD1656" w:rsidRDefault="00BD1656" w:rsidP="006A7500">
      <w:pPr>
        <w:pStyle w:val="ListParagraph"/>
        <w:numPr>
          <w:ilvl w:val="0"/>
          <w:numId w:val="49"/>
        </w:numPr>
        <w:rPr>
          <w:noProof/>
          <w:u w:val="single"/>
        </w:rPr>
      </w:pPr>
      <w:r w:rsidRPr="00BD1656">
        <w:rPr>
          <w:noProof/>
          <w:u w:val="single"/>
        </w:rPr>
        <w:t>Knowledge Management (KM)</w:t>
      </w:r>
    </w:p>
    <w:p w14:paraId="788855A4" w14:textId="7EB32D8D" w:rsidR="00BD1656" w:rsidRDefault="00BD1656" w:rsidP="006A7500">
      <w:pPr>
        <w:pStyle w:val="ListParagraph"/>
        <w:numPr>
          <w:ilvl w:val="0"/>
          <w:numId w:val="50"/>
        </w:numPr>
        <w:rPr>
          <w:noProof/>
        </w:rPr>
      </w:pPr>
      <w:r w:rsidRPr="00BD1656">
        <w:rPr>
          <w:noProof/>
        </w:rPr>
        <w:t>This segment provides a link to KM Solution and links to use</w:t>
      </w:r>
      <w:r w:rsidR="00B71D27">
        <w:rPr>
          <w:noProof/>
        </w:rPr>
        <w:t>ful</w:t>
      </w:r>
      <w:r w:rsidRPr="00BD1656">
        <w:rPr>
          <w:noProof/>
        </w:rPr>
        <w:t xml:space="preserve"> information to help users log in and navigate within KM Solution.</w:t>
      </w:r>
    </w:p>
    <w:p w14:paraId="3AE78238" w14:textId="77777777" w:rsidR="004761EB" w:rsidRPr="00BD1656" w:rsidRDefault="004761EB" w:rsidP="004761EB">
      <w:pPr>
        <w:pStyle w:val="ListParagraph"/>
        <w:ind w:left="1440"/>
        <w:rPr>
          <w:noProof/>
        </w:rPr>
      </w:pPr>
    </w:p>
    <w:p w14:paraId="3E75052A" w14:textId="0DF2FDD1" w:rsidR="00BD1656" w:rsidRDefault="00BD1656" w:rsidP="006A7500">
      <w:pPr>
        <w:pStyle w:val="ListParagraph"/>
        <w:numPr>
          <w:ilvl w:val="0"/>
          <w:numId w:val="49"/>
        </w:numPr>
        <w:rPr>
          <w:noProof/>
          <w:u w:val="single"/>
        </w:rPr>
      </w:pPr>
      <w:r w:rsidRPr="00BD1656">
        <w:rPr>
          <w:noProof/>
          <w:u w:val="single"/>
        </w:rPr>
        <w:t>BAS Video</w:t>
      </w:r>
    </w:p>
    <w:p w14:paraId="2A53F905" w14:textId="4A1E941D" w:rsidR="00B575BF" w:rsidRDefault="00BD1656" w:rsidP="006A7500">
      <w:pPr>
        <w:pStyle w:val="ListParagraph"/>
        <w:numPr>
          <w:ilvl w:val="0"/>
          <w:numId w:val="50"/>
        </w:numPr>
      </w:pPr>
      <w:r w:rsidRPr="00BD1656">
        <w:t>This segment provides links to various useful training videos.</w:t>
      </w:r>
    </w:p>
    <w:p w14:paraId="3FE709F5" w14:textId="77777777" w:rsidR="004761EB" w:rsidRDefault="004761EB" w:rsidP="004761EB">
      <w:pPr>
        <w:pStyle w:val="ListParagraph"/>
        <w:ind w:left="1440"/>
      </w:pPr>
    </w:p>
    <w:p w14:paraId="74D25D3C" w14:textId="77777777" w:rsidR="00BD1656" w:rsidRPr="00BD1656" w:rsidRDefault="00BD1656" w:rsidP="006A7500">
      <w:pPr>
        <w:pStyle w:val="ListParagraph"/>
        <w:numPr>
          <w:ilvl w:val="0"/>
          <w:numId w:val="49"/>
        </w:numPr>
        <w:rPr>
          <w:u w:val="single"/>
        </w:rPr>
      </w:pPr>
      <w:r w:rsidRPr="00BD1656">
        <w:rPr>
          <w:u w:val="single"/>
        </w:rPr>
        <w:t>Training Curriculum</w:t>
      </w:r>
    </w:p>
    <w:p w14:paraId="43842BCD" w14:textId="1224FBD9" w:rsidR="00EB77B7" w:rsidRDefault="00BD1656" w:rsidP="006A7500">
      <w:pPr>
        <w:pStyle w:val="ListParagraph"/>
        <w:numPr>
          <w:ilvl w:val="0"/>
          <w:numId w:val="50"/>
        </w:numPr>
      </w:pPr>
      <w:r w:rsidRPr="00BD1656">
        <w:t>The links in this segment navigate to training materials for:</w:t>
      </w:r>
    </w:p>
    <w:p w14:paraId="423E17D1" w14:textId="77777777" w:rsidR="00EB77B7" w:rsidRDefault="00BD1656" w:rsidP="006A7500">
      <w:pPr>
        <w:pStyle w:val="ListParagraph"/>
        <w:numPr>
          <w:ilvl w:val="0"/>
          <w:numId w:val="17"/>
        </w:numPr>
      </w:pPr>
      <w:r w:rsidRPr="00BD1656">
        <w:t>Newly Hired representatives within VA’s NCCs, NPCC, and NIRC</w:t>
      </w:r>
    </w:p>
    <w:p w14:paraId="40802167" w14:textId="77777777" w:rsidR="00EB77B7" w:rsidRDefault="00BD1656" w:rsidP="006A7500">
      <w:pPr>
        <w:pStyle w:val="ListParagraph"/>
        <w:numPr>
          <w:ilvl w:val="0"/>
          <w:numId w:val="17"/>
        </w:numPr>
      </w:pPr>
      <w:r w:rsidRPr="00BD1656">
        <w:t>Refresher training for representatives within VA’s NCCs, NPCC, and NIRC</w:t>
      </w:r>
    </w:p>
    <w:p w14:paraId="7B671099" w14:textId="2FDE691B" w:rsidR="00BD1656" w:rsidRPr="00BD1656" w:rsidRDefault="00BD1656" w:rsidP="006A7500">
      <w:pPr>
        <w:pStyle w:val="ListParagraph"/>
        <w:numPr>
          <w:ilvl w:val="0"/>
          <w:numId w:val="17"/>
        </w:numPr>
      </w:pPr>
      <w:r w:rsidRPr="00BD1656">
        <w:t>Refresher training for Public Contact Teams</w:t>
      </w:r>
    </w:p>
    <w:p w14:paraId="54450824" w14:textId="77777777" w:rsidR="00BD1656" w:rsidRDefault="00BD1656" w:rsidP="000228FB"/>
    <w:p w14:paraId="19DE7FC3" w14:textId="0B03A667" w:rsidR="000228FB" w:rsidRDefault="001A2FF6" w:rsidP="000228FB">
      <w:r>
        <w:object w:dxaOrig="8410" w:dyaOrig="7407" w14:anchorId="3EC46E32">
          <v:shape id="_x0000_i1029" type="#_x0000_t75" style="width:336.75pt;height:281.25pt" o:ole="">
            <v:imagedata r:id="rId72" o:title=""/>
          </v:shape>
          <o:OLEObject Type="Embed" ProgID="Visio.Drawing.11" ShapeID="_x0000_i1029" DrawAspect="Content" ObjectID="_1747813305" r:id="rId73"/>
        </w:object>
      </w:r>
    </w:p>
    <w:p w14:paraId="55EF8F8E" w14:textId="02E6A503" w:rsidR="001A2FF6" w:rsidRDefault="001A2FF6">
      <w:pPr>
        <w:spacing w:after="200" w:line="276" w:lineRule="auto"/>
        <w:rPr>
          <w:b/>
          <w:color w:val="548DD4" w:themeColor="text2" w:themeTint="99"/>
        </w:rPr>
      </w:pPr>
    </w:p>
    <w:p w14:paraId="04800AFF" w14:textId="00DE5698" w:rsidR="0090257D" w:rsidRPr="0090257D" w:rsidRDefault="00FD502B" w:rsidP="00FD502B">
      <w:pPr>
        <w:pStyle w:val="Heading1"/>
      </w:pPr>
      <w:r>
        <w:t>VA.gov</w:t>
      </w:r>
    </w:p>
    <w:p w14:paraId="21D583A2" w14:textId="37A17832" w:rsidR="00877CED" w:rsidRDefault="00200C52" w:rsidP="00877CED">
      <w:r w:rsidRPr="00200C52">
        <w:t>In November 2018, VA began migrating VA websites into a single, unified, Veteran-centric platform under the existing name Veterans recognize as VA.gov.</w:t>
      </w:r>
      <w:r w:rsidR="00624D26">
        <w:t xml:space="preserve"> </w:t>
      </w:r>
      <w:r w:rsidRPr="00200C52">
        <w:t>Features and functionality from existing websites are incrementally being migrated to the Va.gov platform to present a consistent and accessible external-facing website.</w:t>
      </w:r>
      <w:bookmarkStart w:id="96" w:name="_Toc14669375"/>
      <w:bookmarkStart w:id="97" w:name="_Toc21461544"/>
      <w:bookmarkStart w:id="98" w:name="_Hlk14454836"/>
    </w:p>
    <w:p w14:paraId="4CA8A36A" w14:textId="1727B2D3" w:rsidR="00877CED" w:rsidRPr="00877CED" w:rsidRDefault="00877CED" w:rsidP="00877CED">
      <w:pPr>
        <w:pStyle w:val="Heading2"/>
        <w:rPr>
          <w:sz w:val="22"/>
        </w:rPr>
      </w:pPr>
      <w:r w:rsidRPr="00877CED">
        <w:t>Accessing VA.gov</w:t>
      </w:r>
      <w:bookmarkEnd w:id="96"/>
      <w:bookmarkEnd w:id="97"/>
    </w:p>
    <w:p w14:paraId="7C91EB53" w14:textId="77777777" w:rsidR="00877CED" w:rsidRPr="00877CED" w:rsidRDefault="00877CED" w:rsidP="00877CED">
      <w:bookmarkStart w:id="99" w:name="_Hlk20951056"/>
      <w:r w:rsidRPr="00877CED">
        <w:t>You can access VA.gov:</w:t>
      </w:r>
    </w:p>
    <w:p w14:paraId="04FDDCD8" w14:textId="77777777" w:rsidR="00877CED" w:rsidRPr="00877CED" w:rsidRDefault="00877CED" w:rsidP="00877CED"/>
    <w:p w14:paraId="1A0E1088" w14:textId="77777777" w:rsidR="00877CED" w:rsidRPr="00877CED" w:rsidRDefault="00877CED" w:rsidP="006A7500">
      <w:pPr>
        <w:numPr>
          <w:ilvl w:val="0"/>
          <w:numId w:val="52"/>
        </w:numPr>
        <w:contextualSpacing/>
      </w:pPr>
      <w:r w:rsidRPr="00877CED">
        <w:t>The URL</w:t>
      </w:r>
    </w:p>
    <w:p w14:paraId="289CDE84" w14:textId="5D717DE6" w:rsidR="00B575BF" w:rsidRDefault="00000000" w:rsidP="006A7500">
      <w:pPr>
        <w:numPr>
          <w:ilvl w:val="0"/>
          <w:numId w:val="51"/>
        </w:numPr>
        <w:contextualSpacing/>
        <w:rPr>
          <w:color w:val="0000FF"/>
          <w:u w:val="single"/>
        </w:rPr>
      </w:pPr>
      <w:hyperlink r:id="rId74" w:history="1">
        <w:r w:rsidR="00877CED" w:rsidRPr="00877CED">
          <w:rPr>
            <w:color w:val="0000FF"/>
            <w:u w:val="single"/>
          </w:rPr>
          <w:t>https://www.va.gov/</w:t>
        </w:r>
      </w:hyperlink>
    </w:p>
    <w:bookmarkEnd w:id="98"/>
    <w:bookmarkEnd w:id="99"/>
    <w:p w14:paraId="4D3591DB" w14:textId="5EB0454B" w:rsidR="0090257D" w:rsidRDefault="00D57D20" w:rsidP="00D57D20">
      <w:pPr>
        <w:pStyle w:val="Heading2"/>
      </w:pPr>
      <w:r w:rsidRPr="00D57D20">
        <w:t>VA.gov Homepage</w:t>
      </w:r>
    </w:p>
    <w:p w14:paraId="5A635095" w14:textId="77777777" w:rsidR="001A16FF" w:rsidRDefault="001A16FF" w:rsidP="001A16FF">
      <w:r w:rsidRPr="00200C52">
        <w:t>The new VA.gov design focuses on the top information Veterans seek out across all VA websites.</w:t>
      </w:r>
    </w:p>
    <w:p w14:paraId="1DC9FAD9" w14:textId="77777777" w:rsidR="00624D26" w:rsidRDefault="00624D26" w:rsidP="00B8625C">
      <w:pPr>
        <w:pStyle w:val="Heading1"/>
      </w:pPr>
    </w:p>
    <w:p w14:paraId="31E635B6" w14:textId="5268E946" w:rsidR="00D57D20" w:rsidRDefault="00B8625C" w:rsidP="00B8625C">
      <w:pPr>
        <w:pStyle w:val="Heading1"/>
      </w:pPr>
      <w:r>
        <w:t>VA Forms</w:t>
      </w:r>
    </w:p>
    <w:p w14:paraId="29D3A9FA" w14:textId="3DB15487" w:rsidR="004179DD" w:rsidRDefault="00D61A9C" w:rsidP="004179DD">
      <w:r>
        <w:t>PCRs must often supply Veterans and beneficiaries with forms.</w:t>
      </w:r>
      <w:r w:rsidR="00624D26">
        <w:t xml:space="preserve"> </w:t>
      </w:r>
      <w:r w:rsidR="004179DD">
        <w:t xml:space="preserve">Each time a form is requested, the PCR must offer to </w:t>
      </w:r>
      <w:proofErr w:type="gramStart"/>
      <w:r w:rsidR="004179DD">
        <w:t>send</w:t>
      </w:r>
      <w:proofErr w:type="gramEnd"/>
      <w:r w:rsidR="004179DD">
        <w:t xml:space="preserve"> by email, fax, mail, or assist the caller </w:t>
      </w:r>
      <w:r w:rsidR="00B71D27">
        <w:t xml:space="preserve">on </w:t>
      </w:r>
      <w:r w:rsidR="004179DD">
        <w:t>how to locate the form online.  However</w:t>
      </w:r>
      <w:r w:rsidR="00624D26">
        <w:t>,</w:t>
      </w:r>
      <w:r w:rsidR="004179DD">
        <w:t xml:space="preserve"> forms are supplied, PCRs are responsible for providing appropriate return mailing and faxing instructions. </w:t>
      </w:r>
    </w:p>
    <w:p w14:paraId="2392E4FA" w14:textId="77777777" w:rsidR="004179DD" w:rsidRDefault="004179DD" w:rsidP="004179DD"/>
    <w:p w14:paraId="75587EDB" w14:textId="3F5BDFDC" w:rsidR="004761EB" w:rsidRDefault="006036F8" w:rsidP="004179DD">
      <w:r w:rsidRPr="006036F8">
        <w:lastRenderedPageBreak/>
        <w:t xml:space="preserve">Forms are also a great resource. Benefits information and application instructions </w:t>
      </w:r>
      <w:proofErr w:type="gramStart"/>
      <w:r w:rsidRPr="006036F8">
        <w:t xml:space="preserve">are located </w:t>
      </w:r>
      <w:r w:rsidR="00B71D27">
        <w:t>i</w:t>
      </w:r>
      <w:r w:rsidRPr="006036F8">
        <w:t>n</w:t>
      </w:r>
      <w:proofErr w:type="gramEnd"/>
      <w:r w:rsidRPr="006036F8">
        <w:t xml:space="preserve"> most VA forms.</w:t>
      </w:r>
      <w:bookmarkStart w:id="100" w:name="_Toc14669378"/>
      <w:bookmarkStart w:id="101" w:name="_Toc21461548"/>
      <w:bookmarkStart w:id="102" w:name="_Hlk16781158"/>
    </w:p>
    <w:p w14:paraId="6E7E9B12" w14:textId="5F077CEF" w:rsidR="004179DD" w:rsidRPr="004179DD" w:rsidRDefault="004179DD" w:rsidP="004179DD">
      <w:pPr>
        <w:pStyle w:val="Heading2"/>
        <w:rPr>
          <w:sz w:val="22"/>
        </w:rPr>
      </w:pPr>
      <w:r w:rsidRPr="004179DD">
        <w:t>Accessing VA Forms</w:t>
      </w:r>
      <w:bookmarkEnd w:id="100"/>
      <w:bookmarkEnd w:id="101"/>
    </w:p>
    <w:p w14:paraId="0A0FF229" w14:textId="77777777" w:rsidR="004179DD" w:rsidRPr="004179DD" w:rsidRDefault="004179DD" w:rsidP="004179DD">
      <w:r w:rsidRPr="004179DD">
        <w:t>You can access VA Forms:</w:t>
      </w:r>
    </w:p>
    <w:p w14:paraId="20C9C2AC" w14:textId="77777777" w:rsidR="004179DD" w:rsidRPr="004179DD" w:rsidRDefault="004179DD" w:rsidP="004179DD"/>
    <w:p w14:paraId="773E07AA" w14:textId="294EECAD" w:rsidR="004179DD" w:rsidRDefault="004179DD" w:rsidP="006A7500">
      <w:pPr>
        <w:numPr>
          <w:ilvl w:val="0"/>
          <w:numId w:val="53"/>
        </w:numPr>
        <w:contextualSpacing/>
      </w:pPr>
      <w:r w:rsidRPr="004179DD">
        <w:t>The URL:</w:t>
      </w:r>
    </w:p>
    <w:p w14:paraId="53DA62EB" w14:textId="77777777" w:rsidR="007F27A4" w:rsidRPr="004179DD" w:rsidRDefault="007F27A4" w:rsidP="007F27A4">
      <w:pPr>
        <w:ind w:left="720"/>
        <w:contextualSpacing/>
      </w:pPr>
    </w:p>
    <w:p w14:paraId="21B8F407" w14:textId="2F7F7D03" w:rsidR="004179DD" w:rsidRPr="004179DD" w:rsidRDefault="004179DD" w:rsidP="006A7500">
      <w:pPr>
        <w:numPr>
          <w:ilvl w:val="0"/>
          <w:numId w:val="51"/>
        </w:numPr>
        <w:contextualSpacing/>
      </w:pPr>
      <w:r w:rsidRPr="004179DD">
        <w:t xml:space="preserve">Internal: </w:t>
      </w:r>
      <w:hyperlink r:id="rId75" w:history="1">
        <w:r w:rsidRPr="004179DD">
          <w:rPr>
            <w:color w:val="0000FF"/>
            <w:u w:val="single"/>
          </w:rPr>
          <w:t>http://vaww.va.gov/vaforms/</w:t>
        </w:r>
      </w:hyperlink>
    </w:p>
    <w:p w14:paraId="3D39CAFE" w14:textId="6A6C0F5E" w:rsidR="001A2FF6" w:rsidRDefault="004179DD" w:rsidP="00624D26">
      <w:pPr>
        <w:numPr>
          <w:ilvl w:val="0"/>
          <w:numId w:val="54"/>
        </w:numPr>
        <w:contextualSpacing/>
      </w:pPr>
      <w:r w:rsidRPr="004179DD">
        <w:t>Available to VA employees.  This site includes internal-use only forms that are not available on the external-facing webpage.</w:t>
      </w:r>
    </w:p>
    <w:p w14:paraId="1026749B" w14:textId="7C11A271" w:rsidR="004179DD" w:rsidRDefault="004179DD" w:rsidP="006A7500">
      <w:pPr>
        <w:numPr>
          <w:ilvl w:val="0"/>
          <w:numId w:val="53"/>
        </w:numPr>
        <w:contextualSpacing/>
      </w:pPr>
      <w:r w:rsidRPr="004179DD">
        <w:t>The URL:</w:t>
      </w:r>
    </w:p>
    <w:p w14:paraId="4B91B76B" w14:textId="77777777" w:rsidR="007F27A4" w:rsidRPr="004179DD" w:rsidRDefault="007F27A4" w:rsidP="007F27A4">
      <w:pPr>
        <w:ind w:left="720"/>
        <w:contextualSpacing/>
      </w:pPr>
    </w:p>
    <w:p w14:paraId="2E542079" w14:textId="0745D17C" w:rsidR="004179DD" w:rsidRPr="004179DD" w:rsidRDefault="004179DD" w:rsidP="006A7500">
      <w:pPr>
        <w:numPr>
          <w:ilvl w:val="0"/>
          <w:numId w:val="51"/>
        </w:numPr>
        <w:contextualSpacing/>
      </w:pPr>
      <w:r w:rsidRPr="004179DD">
        <w:t>External:</w:t>
      </w:r>
      <w:r w:rsidRPr="004179DD">
        <w:rPr>
          <w:u w:val="single"/>
        </w:rPr>
        <w:t xml:space="preserve"> </w:t>
      </w:r>
      <w:hyperlink r:id="rId76" w:history="1">
        <w:r w:rsidRPr="004179DD">
          <w:rPr>
            <w:color w:val="0000FF"/>
            <w:u w:val="single"/>
          </w:rPr>
          <w:t>http://www.va.gov/vaforms/</w:t>
        </w:r>
      </w:hyperlink>
    </w:p>
    <w:p w14:paraId="6C6E8457" w14:textId="618E82D9" w:rsidR="004179DD" w:rsidRPr="004179DD" w:rsidRDefault="004179DD" w:rsidP="006A7500">
      <w:pPr>
        <w:numPr>
          <w:ilvl w:val="0"/>
          <w:numId w:val="54"/>
        </w:numPr>
        <w:contextualSpacing/>
      </w:pPr>
      <w:r w:rsidRPr="004179DD">
        <w:t>The websites will contain the most updated version of each form.</w:t>
      </w:r>
    </w:p>
    <w:bookmarkEnd w:id="102"/>
    <w:p w14:paraId="2D650CB1" w14:textId="18A4B3AD" w:rsidR="00D90870" w:rsidRDefault="00D90870" w:rsidP="00D57D20"/>
    <w:p w14:paraId="537BB7D3" w14:textId="6904A2FF" w:rsidR="009266D9" w:rsidRDefault="009266D9" w:rsidP="009266D9">
      <w:r>
        <w:t>These websites will contain the most updated version of each form. Some forms may not be externally available for print. In such cases</w:t>
      </w:r>
      <w:r w:rsidR="00B71D27">
        <w:t>,</w:t>
      </w:r>
      <w:r>
        <w:t xml:space="preserve"> the internal forms site will yield these forms. </w:t>
      </w:r>
    </w:p>
    <w:p w14:paraId="3325FD85" w14:textId="77777777" w:rsidR="009266D9" w:rsidRDefault="009266D9" w:rsidP="00071D91"/>
    <w:p w14:paraId="65EEA0A6" w14:textId="30367324" w:rsidR="00F53CA2" w:rsidRDefault="00071D91" w:rsidP="00071D91">
      <w:r>
        <w:t>PCRs have the option to search for forms:</w:t>
      </w:r>
    </w:p>
    <w:p w14:paraId="33EBFBCE" w14:textId="77777777" w:rsidR="007F27A4" w:rsidRDefault="007F27A4" w:rsidP="00071D91"/>
    <w:p w14:paraId="370C8CBF" w14:textId="1B8524FB" w:rsidR="00993AE3" w:rsidRDefault="00071D91" w:rsidP="006A7500">
      <w:pPr>
        <w:pStyle w:val="ListParagraph"/>
        <w:numPr>
          <w:ilvl w:val="0"/>
          <w:numId w:val="53"/>
        </w:numPr>
        <w:rPr>
          <w:b/>
          <w:bCs/>
        </w:rPr>
      </w:pPr>
      <w:r>
        <w:t xml:space="preserve">By form number, </w:t>
      </w:r>
      <w:r w:rsidRPr="00071D91">
        <w:rPr>
          <w:b/>
          <w:bCs/>
        </w:rPr>
        <w:t>or</w:t>
      </w:r>
    </w:p>
    <w:p w14:paraId="018DB15E" w14:textId="5D879FDB" w:rsidR="00D90870" w:rsidRDefault="00071D91" w:rsidP="006A7500">
      <w:pPr>
        <w:pStyle w:val="ListParagraph"/>
        <w:numPr>
          <w:ilvl w:val="0"/>
          <w:numId w:val="53"/>
        </w:numPr>
      </w:pPr>
      <w:r>
        <w:t>Title/keyword.</w:t>
      </w:r>
    </w:p>
    <w:sectPr w:rsidR="00D90870" w:rsidSect="006138D8">
      <w:headerReference w:type="default" r:id="rId77"/>
      <w:footerReference w:type="default" r:id="rId78"/>
      <w:pgSz w:w="12240" w:h="15840"/>
      <w:pgMar w:top="1440" w:right="1440" w:bottom="1440" w:left="1440" w:header="450" w:footer="43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0914D" w14:textId="77777777" w:rsidR="00140FF0" w:rsidRDefault="00140FF0" w:rsidP="00210A27">
      <w:r>
        <w:separator/>
      </w:r>
    </w:p>
  </w:endnote>
  <w:endnote w:type="continuationSeparator" w:id="0">
    <w:p w14:paraId="18459C7F" w14:textId="77777777" w:rsidR="00140FF0" w:rsidRDefault="00140FF0" w:rsidP="00210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BUG N+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C445" w14:textId="77777777" w:rsidR="007F27A4" w:rsidRDefault="007F27A4" w:rsidP="00C96AC0">
    <w:pPr>
      <w:pStyle w:val="Footer"/>
      <w:tabs>
        <w:tab w:val="clear" w:pos="9360"/>
      </w:tabs>
      <w:ind w:left="-630"/>
    </w:pPr>
    <w:r>
      <w:rPr>
        <w:noProof/>
      </w:rPr>
      <w:drawing>
        <wp:anchor distT="0" distB="0" distL="114300" distR="114300" simplePos="0" relativeHeight="251661312" behindDoc="0" locked="0" layoutInCell="1" allowOverlap="1" wp14:anchorId="7FD883E6" wp14:editId="30491547">
          <wp:simplePos x="514350" y="9172575"/>
          <wp:positionH relativeFrom="margin">
            <wp:align>center</wp:align>
          </wp:positionH>
          <wp:positionV relativeFrom="paragraph">
            <wp:posOffset>0</wp:posOffset>
          </wp:positionV>
          <wp:extent cx="6858000" cy="1920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0" cy="192024"/>
                  </a:xfrm>
                  <a:prstGeom prst="rect">
                    <a:avLst/>
                  </a:prstGeom>
                </pic:spPr>
              </pic:pic>
            </a:graphicData>
          </a:graphic>
          <wp14:sizeRelH relativeFrom="margin">
            <wp14:pctWidth>0</wp14:pctWidth>
          </wp14:sizeRelH>
          <wp14:sizeRelV relativeFrom="margin">
            <wp14:pctHeight>0</wp14:pctHeight>
          </wp14:sizeRelV>
        </wp:anchor>
      </w:drawing>
    </w:r>
  </w:p>
  <w:p w14:paraId="70FF7709" w14:textId="126F81FF" w:rsidR="007F27A4" w:rsidRDefault="007F27A4" w:rsidP="00C96AC0">
    <w:pPr>
      <w:pStyle w:val="Footer"/>
      <w:ind w:left="-630"/>
      <w:rPr>
        <w:sz w:val="18"/>
      </w:rPr>
    </w:pPr>
    <w:r>
      <w:rPr>
        <w:sz w:val="18"/>
      </w:rPr>
      <w:fldChar w:fldCharType="begin"/>
    </w:r>
    <w:r>
      <w:rPr>
        <w:sz w:val="18"/>
      </w:rPr>
      <w:instrText xml:space="preserve"> TITLE   \* MERGEFORMAT </w:instrText>
    </w:r>
    <w:r>
      <w:rPr>
        <w:sz w:val="18"/>
      </w:rPr>
      <w:fldChar w:fldCharType="separate"/>
    </w:r>
    <w:r>
      <w:rPr>
        <w:sz w:val="18"/>
      </w:rPr>
      <w:t>Introduction to Reference Materials Participant Guide</w:t>
    </w:r>
    <w:r>
      <w:rPr>
        <w:sz w:val="18"/>
      </w:rPr>
      <w:fldChar w:fldCharType="end"/>
    </w:r>
  </w:p>
  <w:p w14:paraId="13868AA9" w14:textId="78DB998A" w:rsidR="007F27A4" w:rsidRDefault="00877367" w:rsidP="00C96AC0">
    <w:pPr>
      <w:pStyle w:val="Footer"/>
      <w:ind w:left="-630"/>
      <w:rPr>
        <w:sz w:val="18"/>
      </w:rPr>
    </w:pPr>
    <w:r>
      <w:rPr>
        <w:sz w:val="18"/>
      </w:rPr>
      <w:t>OTED Training</w:t>
    </w:r>
  </w:p>
  <w:p w14:paraId="2B822892" w14:textId="77777777" w:rsidR="007F27A4" w:rsidRDefault="007F27A4" w:rsidP="00C96AC0">
    <w:pPr>
      <w:pStyle w:val="Footer"/>
      <w:ind w:left="-630"/>
    </w:pPr>
    <w:r>
      <w:rPr>
        <w:sz w:val="18"/>
      </w:rPr>
      <w:tab/>
    </w:r>
    <w:sdt>
      <w:sdtPr>
        <w:rPr>
          <w:sz w:val="18"/>
        </w:rPr>
        <w:id w:val="1610941985"/>
        <w:docPartObj>
          <w:docPartGallery w:val="Page Numbers (Bottom of Page)"/>
          <w:docPartUnique/>
        </w:docPartObj>
      </w:sdtPr>
      <w:sdtContent>
        <w:r>
          <w:rPr>
            <w:sz w:val="18"/>
          </w:rPr>
          <w:tab/>
        </w:r>
        <w:r w:rsidRPr="00F83A52">
          <w:rPr>
            <w:sz w:val="18"/>
          </w:rPr>
          <w:t xml:space="preserve">Page </w:t>
        </w:r>
        <w:r w:rsidRPr="00F83A52">
          <w:rPr>
            <w:sz w:val="18"/>
          </w:rPr>
          <w:fldChar w:fldCharType="begin"/>
        </w:r>
        <w:r w:rsidRPr="00F83A52">
          <w:rPr>
            <w:sz w:val="18"/>
          </w:rPr>
          <w:instrText xml:space="preserve"> PAGE   \* MERGEFORMAT </w:instrText>
        </w:r>
        <w:r w:rsidRPr="00F83A52">
          <w:rPr>
            <w:sz w:val="18"/>
          </w:rPr>
          <w:fldChar w:fldCharType="separate"/>
        </w:r>
        <w:r>
          <w:rPr>
            <w:noProof/>
            <w:sz w:val="18"/>
          </w:rPr>
          <w:t>9</w:t>
        </w:r>
        <w:r w:rsidRPr="00F83A52">
          <w:rPr>
            <w:noProof/>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689A" w14:textId="77777777" w:rsidR="00140FF0" w:rsidRDefault="00140FF0" w:rsidP="00210A27">
      <w:r>
        <w:separator/>
      </w:r>
    </w:p>
  </w:footnote>
  <w:footnote w:type="continuationSeparator" w:id="0">
    <w:p w14:paraId="06B8059D" w14:textId="77777777" w:rsidR="00140FF0" w:rsidRDefault="00140FF0" w:rsidP="00210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9937" w14:textId="7B93B6AE" w:rsidR="007F27A4" w:rsidRPr="00102065" w:rsidRDefault="007F27A4" w:rsidP="00102065">
    <w:pPr>
      <w:pStyle w:val="Header"/>
      <w:jc w:val="center"/>
      <w:rPr>
        <w:b/>
        <w:i/>
        <w:color w:val="1F497D" w:themeColor="text2"/>
        <w:sz w:val="28"/>
      </w:rPr>
    </w:pPr>
    <w:r>
      <w:rPr>
        <w:b/>
        <w:i/>
        <w:color w:val="1F497D" w:themeColor="text2"/>
        <w:sz w:val="28"/>
      </w:rPr>
      <w:t xml:space="preserve">Introduction to Reference Materials Participant Guide </w:t>
    </w:r>
  </w:p>
  <w:p w14:paraId="5150AB18" w14:textId="77777777" w:rsidR="007F27A4" w:rsidRDefault="007F27A4" w:rsidP="00756926">
    <w:pPr>
      <w:pStyle w:val="Header"/>
      <w:tabs>
        <w:tab w:val="clear" w:pos="9360"/>
      </w:tabs>
      <w:spacing w:after="240"/>
      <w:ind w:left="-630"/>
      <w:jc w:val="center"/>
    </w:pPr>
    <w:r>
      <w:rPr>
        <w:noProof/>
      </w:rPr>
      <w:drawing>
        <wp:anchor distT="0" distB="0" distL="114300" distR="114300" simplePos="0" relativeHeight="251658240" behindDoc="0" locked="0" layoutInCell="1" allowOverlap="1" wp14:anchorId="7641FF24" wp14:editId="5CE60847">
          <wp:simplePos x="514350" y="714375"/>
          <wp:positionH relativeFrom="margin">
            <wp:align>center</wp:align>
          </wp:positionH>
          <wp:positionV relativeFrom="paragraph">
            <wp:posOffset>0</wp:posOffset>
          </wp:positionV>
          <wp:extent cx="6858000" cy="1920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0" cy="1920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A8"/>
    <w:multiLevelType w:val="hybridMultilevel"/>
    <w:tmpl w:val="A938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3483"/>
    <w:multiLevelType w:val="hybridMultilevel"/>
    <w:tmpl w:val="DFE605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6713D"/>
    <w:multiLevelType w:val="hybridMultilevel"/>
    <w:tmpl w:val="EB082548"/>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 w15:restartNumberingAfterBreak="0">
    <w:nsid w:val="040849FF"/>
    <w:multiLevelType w:val="hybridMultilevel"/>
    <w:tmpl w:val="4DD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C4BA8"/>
    <w:multiLevelType w:val="hybridMultilevel"/>
    <w:tmpl w:val="65E2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467A0"/>
    <w:multiLevelType w:val="hybridMultilevel"/>
    <w:tmpl w:val="784A4E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8C4A5B"/>
    <w:multiLevelType w:val="hybridMultilevel"/>
    <w:tmpl w:val="9D262DC2"/>
    <w:lvl w:ilvl="0" w:tplc="55FE6E9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B0344"/>
    <w:multiLevelType w:val="hybridMultilevel"/>
    <w:tmpl w:val="AE6E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7414C"/>
    <w:multiLevelType w:val="hybridMultilevel"/>
    <w:tmpl w:val="A1A6EA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AA1799"/>
    <w:multiLevelType w:val="hybridMultilevel"/>
    <w:tmpl w:val="06B6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C35837"/>
    <w:multiLevelType w:val="hybridMultilevel"/>
    <w:tmpl w:val="02B4E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A3FCC"/>
    <w:multiLevelType w:val="hybridMultilevel"/>
    <w:tmpl w:val="883AA5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E44741E"/>
    <w:multiLevelType w:val="hybridMultilevel"/>
    <w:tmpl w:val="5AEA165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E921D73"/>
    <w:multiLevelType w:val="hybridMultilevel"/>
    <w:tmpl w:val="F35CBA00"/>
    <w:lvl w:ilvl="0" w:tplc="AD2C1F2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A75FB1"/>
    <w:multiLevelType w:val="hybridMultilevel"/>
    <w:tmpl w:val="99C4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F51F7"/>
    <w:multiLevelType w:val="hybridMultilevel"/>
    <w:tmpl w:val="9624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15C85"/>
    <w:multiLevelType w:val="hybridMultilevel"/>
    <w:tmpl w:val="84C05C26"/>
    <w:lvl w:ilvl="0" w:tplc="ABE04746">
      <w:start w:val="1"/>
      <w:numFmt w:val="bullet"/>
      <w:lvlText w:val=""/>
      <w:lvlJc w:val="left"/>
      <w:pPr>
        <w:ind w:left="2340" w:hanging="360"/>
      </w:pPr>
      <w:rPr>
        <w:rFonts w:ascii="Symbol" w:hAnsi="Symbol" w:hint="default"/>
        <w:color w:val="000000" w:themeColor="text1"/>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1A573A78"/>
    <w:multiLevelType w:val="hybridMultilevel"/>
    <w:tmpl w:val="8862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07C96"/>
    <w:multiLevelType w:val="hybridMultilevel"/>
    <w:tmpl w:val="41A2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C83252"/>
    <w:multiLevelType w:val="hybridMultilevel"/>
    <w:tmpl w:val="C98EC9F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1E63009B"/>
    <w:multiLevelType w:val="hybridMultilevel"/>
    <w:tmpl w:val="B08A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620AAE"/>
    <w:multiLevelType w:val="hybridMultilevel"/>
    <w:tmpl w:val="95CEA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11506E"/>
    <w:multiLevelType w:val="hybridMultilevel"/>
    <w:tmpl w:val="76E46A0E"/>
    <w:lvl w:ilvl="0" w:tplc="F6B8924C">
      <w:start w:val="1"/>
      <w:numFmt w:val="bullet"/>
      <w:pStyle w:val="lg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575868"/>
    <w:multiLevelType w:val="hybridMultilevel"/>
    <w:tmpl w:val="AA38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B65EB4"/>
    <w:multiLevelType w:val="hybridMultilevel"/>
    <w:tmpl w:val="6602F95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3D70CD"/>
    <w:multiLevelType w:val="hybridMultilevel"/>
    <w:tmpl w:val="7976114C"/>
    <w:lvl w:ilvl="0" w:tplc="EBC0ED0C">
      <w:start w:val="1"/>
      <w:numFmt w:val="bullet"/>
      <w:lvlText w:val="o"/>
      <w:lvlJc w:val="left"/>
      <w:pPr>
        <w:ind w:left="1440" w:hanging="360"/>
      </w:pPr>
      <w:rPr>
        <w:rFonts w:ascii="Courier New" w:hAnsi="Courier New" w:cs="Courier New"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6618F5"/>
    <w:multiLevelType w:val="hybridMultilevel"/>
    <w:tmpl w:val="4184F1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2BE408AC"/>
    <w:multiLevelType w:val="hybridMultilevel"/>
    <w:tmpl w:val="AA8652FC"/>
    <w:lvl w:ilvl="0" w:tplc="95904196">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7E4645"/>
    <w:multiLevelType w:val="hybridMultilevel"/>
    <w:tmpl w:val="7FE6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765B26"/>
    <w:multiLevelType w:val="hybridMultilevel"/>
    <w:tmpl w:val="91A27156"/>
    <w:lvl w:ilvl="0" w:tplc="5644F0CA">
      <w:start w:val="1"/>
      <w:numFmt w:val="bullet"/>
      <w:lvlText w:val="o"/>
      <w:lvlJc w:val="left"/>
      <w:pPr>
        <w:ind w:left="1440" w:hanging="360"/>
      </w:pPr>
      <w:rPr>
        <w:rFonts w:ascii="Courier New" w:hAnsi="Courier New" w:cs="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4402F08"/>
    <w:multiLevelType w:val="hybridMultilevel"/>
    <w:tmpl w:val="BC9094C4"/>
    <w:lvl w:ilvl="0" w:tplc="DAD80A00">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35770E"/>
    <w:multiLevelType w:val="hybridMultilevel"/>
    <w:tmpl w:val="1F06A298"/>
    <w:lvl w:ilvl="0" w:tplc="04090001">
      <w:start w:val="1"/>
      <w:numFmt w:val="bullet"/>
      <w:lvlText w:val=""/>
      <w:lvlJc w:val="left"/>
      <w:pPr>
        <w:ind w:left="2774" w:hanging="360"/>
      </w:pPr>
      <w:rPr>
        <w:rFonts w:ascii="Symbol" w:hAnsi="Symbol" w:hint="default"/>
      </w:rPr>
    </w:lvl>
    <w:lvl w:ilvl="1" w:tplc="04090003" w:tentative="1">
      <w:start w:val="1"/>
      <w:numFmt w:val="bullet"/>
      <w:lvlText w:val="o"/>
      <w:lvlJc w:val="left"/>
      <w:pPr>
        <w:ind w:left="3494" w:hanging="360"/>
      </w:pPr>
      <w:rPr>
        <w:rFonts w:ascii="Courier New" w:hAnsi="Courier New" w:cs="Courier New" w:hint="default"/>
      </w:rPr>
    </w:lvl>
    <w:lvl w:ilvl="2" w:tplc="04090005" w:tentative="1">
      <w:start w:val="1"/>
      <w:numFmt w:val="bullet"/>
      <w:lvlText w:val=""/>
      <w:lvlJc w:val="left"/>
      <w:pPr>
        <w:ind w:left="4214" w:hanging="360"/>
      </w:pPr>
      <w:rPr>
        <w:rFonts w:ascii="Wingdings" w:hAnsi="Wingdings" w:hint="default"/>
      </w:rPr>
    </w:lvl>
    <w:lvl w:ilvl="3" w:tplc="04090001" w:tentative="1">
      <w:start w:val="1"/>
      <w:numFmt w:val="bullet"/>
      <w:lvlText w:val=""/>
      <w:lvlJc w:val="left"/>
      <w:pPr>
        <w:ind w:left="4934" w:hanging="360"/>
      </w:pPr>
      <w:rPr>
        <w:rFonts w:ascii="Symbol" w:hAnsi="Symbol" w:hint="default"/>
      </w:rPr>
    </w:lvl>
    <w:lvl w:ilvl="4" w:tplc="04090003" w:tentative="1">
      <w:start w:val="1"/>
      <w:numFmt w:val="bullet"/>
      <w:lvlText w:val="o"/>
      <w:lvlJc w:val="left"/>
      <w:pPr>
        <w:ind w:left="5654" w:hanging="360"/>
      </w:pPr>
      <w:rPr>
        <w:rFonts w:ascii="Courier New" w:hAnsi="Courier New" w:cs="Courier New" w:hint="default"/>
      </w:rPr>
    </w:lvl>
    <w:lvl w:ilvl="5" w:tplc="04090005" w:tentative="1">
      <w:start w:val="1"/>
      <w:numFmt w:val="bullet"/>
      <w:lvlText w:val=""/>
      <w:lvlJc w:val="left"/>
      <w:pPr>
        <w:ind w:left="6374" w:hanging="360"/>
      </w:pPr>
      <w:rPr>
        <w:rFonts w:ascii="Wingdings" w:hAnsi="Wingdings" w:hint="default"/>
      </w:rPr>
    </w:lvl>
    <w:lvl w:ilvl="6" w:tplc="04090001" w:tentative="1">
      <w:start w:val="1"/>
      <w:numFmt w:val="bullet"/>
      <w:lvlText w:val=""/>
      <w:lvlJc w:val="left"/>
      <w:pPr>
        <w:ind w:left="7094" w:hanging="360"/>
      </w:pPr>
      <w:rPr>
        <w:rFonts w:ascii="Symbol" w:hAnsi="Symbol" w:hint="default"/>
      </w:rPr>
    </w:lvl>
    <w:lvl w:ilvl="7" w:tplc="04090003" w:tentative="1">
      <w:start w:val="1"/>
      <w:numFmt w:val="bullet"/>
      <w:lvlText w:val="o"/>
      <w:lvlJc w:val="left"/>
      <w:pPr>
        <w:ind w:left="7814" w:hanging="360"/>
      </w:pPr>
      <w:rPr>
        <w:rFonts w:ascii="Courier New" w:hAnsi="Courier New" w:cs="Courier New" w:hint="default"/>
      </w:rPr>
    </w:lvl>
    <w:lvl w:ilvl="8" w:tplc="04090005" w:tentative="1">
      <w:start w:val="1"/>
      <w:numFmt w:val="bullet"/>
      <w:lvlText w:val=""/>
      <w:lvlJc w:val="left"/>
      <w:pPr>
        <w:ind w:left="8534" w:hanging="360"/>
      </w:pPr>
      <w:rPr>
        <w:rFonts w:ascii="Wingdings" w:hAnsi="Wingdings" w:hint="default"/>
      </w:rPr>
    </w:lvl>
  </w:abstractNum>
  <w:abstractNum w:abstractNumId="32" w15:restartNumberingAfterBreak="0">
    <w:nsid w:val="38CE6D67"/>
    <w:multiLevelType w:val="hybridMultilevel"/>
    <w:tmpl w:val="93BA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F53A46"/>
    <w:multiLevelType w:val="hybridMultilevel"/>
    <w:tmpl w:val="92A4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AC1D75"/>
    <w:multiLevelType w:val="hybridMultilevel"/>
    <w:tmpl w:val="A3849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76DBD"/>
    <w:multiLevelType w:val="hybridMultilevel"/>
    <w:tmpl w:val="75B89A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10B744B"/>
    <w:multiLevelType w:val="hybridMultilevel"/>
    <w:tmpl w:val="0BB6A3E0"/>
    <w:lvl w:ilvl="0" w:tplc="55FE6E90">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1940ECE"/>
    <w:multiLevelType w:val="hybridMultilevel"/>
    <w:tmpl w:val="F6DC19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B173D3"/>
    <w:multiLevelType w:val="hybridMultilevel"/>
    <w:tmpl w:val="9CCA7D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A126551"/>
    <w:multiLevelType w:val="hybridMultilevel"/>
    <w:tmpl w:val="574C7572"/>
    <w:lvl w:ilvl="0" w:tplc="DAD80A00">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EF4D0F"/>
    <w:multiLevelType w:val="hybridMultilevel"/>
    <w:tmpl w:val="BB842D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F826C5B"/>
    <w:multiLevelType w:val="hybridMultilevel"/>
    <w:tmpl w:val="6620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965D26"/>
    <w:multiLevelType w:val="hybridMultilevel"/>
    <w:tmpl w:val="8D74140A"/>
    <w:lvl w:ilvl="0" w:tplc="95904196">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590644"/>
    <w:multiLevelType w:val="hybridMultilevel"/>
    <w:tmpl w:val="5002AECA"/>
    <w:lvl w:ilvl="0" w:tplc="E848BFE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7C2ACECE">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3AB0972"/>
    <w:multiLevelType w:val="hybridMultilevel"/>
    <w:tmpl w:val="0CD4890A"/>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45" w15:restartNumberingAfterBreak="0">
    <w:nsid w:val="57092C7F"/>
    <w:multiLevelType w:val="hybridMultilevel"/>
    <w:tmpl w:val="F4F2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854362"/>
    <w:multiLevelType w:val="hybridMultilevel"/>
    <w:tmpl w:val="8084EF74"/>
    <w:lvl w:ilvl="0" w:tplc="AD2C1F2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053D7E"/>
    <w:multiLevelType w:val="hybridMultilevel"/>
    <w:tmpl w:val="7FFC6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7B3206"/>
    <w:multiLevelType w:val="hybridMultilevel"/>
    <w:tmpl w:val="74D8F6EC"/>
    <w:lvl w:ilvl="0" w:tplc="04090003">
      <w:start w:val="1"/>
      <w:numFmt w:val="bullet"/>
      <w:lvlText w:val="o"/>
      <w:lvlJc w:val="left"/>
      <w:pPr>
        <w:ind w:left="3494" w:hanging="360"/>
      </w:pPr>
      <w:rPr>
        <w:rFonts w:ascii="Courier New" w:hAnsi="Courier New" w:cs="Courier New" w:hint="default"/>
      </w:rPr>
    </w:lvl>
    <w:lvl w:ilvl="1" w:tplc="04090003" w:tentative="1">
      <w:start w:val="1"/>
      <w:numFmt w:val="bullet"/>
      <w:lvlText w:val="o"/>
      <w:lvlJc w:val="left"/>
      <w:pPr>
        <w:ind w:left="4214" w:hanging="360"/>
      </w:pPr>
      <w:rPr>
        <w:rFonts w:ascii="Courier New" w:hAnsi="Courier New" w:cs="Courier New" w:hint="default"/>
      </w:rPr>
    </w:lvl>
    <w:lvl w:ilvl="2" w:tplc="04090005" w:tentative="1">
      <w:start w:val="1"/>
      <w:numFmt w:val="bullet"/>
      <w:lvlText w:val=""/>
      <w:lvlJc w:val="left"/>
      <w:pPr>
        <w:ind w:left="4934" w:hanging="360"/>
      </w:pPr>
      <w:rPr>
        <w:rFonts w:ascii="Wingdings" w:hAnsi="Wingdings" w:hint="default"/>
      </w:rPr>
    </w:lvl>
    <w:lvl w:ilvl="3" w:tplc="04090001" w:tentative="1">
      <w:start w:val="1"/>
      <w:numFmt w:val="bullet"/>
      <w:lvlText w:val=""/>
      <w:lvlJc w:val="left"/>
      <w:pPr>
        <w:ind w:left="5654" w:hanging="360"/>
      </w:pPr>
      <w:rPr>
        <w:rFonts w:ascii="Symbol" w:hAnsi="Symbol" w:hint="default"/>
      </w:rPr>
    </w:lvl>
    <w:lvl w:ilvl="4" w:tplc="04090003" w:tentative="1">
      <w:start w:val="1"/>
      <w:numFmt w:val="bullet"/>
      <w:lvlText w:val="o"/>
      <w:lvlJc w:val="left"/>
      <w:pPr>
        <w:ind w:left="6374" w:hanging="360"/>
      </w:pPr>
      <w:rPr>
        <w:rFonts w:ascii="Courier New" w:hAnsi="Courier New" w:cs="Courier New" w:hint="default"/>
      </w:rPr>
    </w:lvl>
    <w:lvl w:ilvl="5" w:tplc="04090005" w:tentative="1">
      <w:start w:val="1"/>
      <w:numFmt w:val="bullet"/>
      <w:lvlText w:val=""/>
      <w:lvlJc w:val="left"/>
      <w:pPr>
        <w:ind w:left="7094" w:hanging="360"/>
      </w:pPr>
      <w:rPr>
        <w:rFonts w:ascii="Wingdings" w:hAnsi="Wingdings" w:hint="default"/>
      </w:rPr>
    </w:lvl>
    <w:lvl w:ilvl="6" w:tplc="04090001" w:tentative="1">
      <w:start w:val="1"/>
      <w:numFmt w:val="bullet"/>
      <w:lvlText w:val=""/>
      <w:lvlJc w:val="left"/>
      <w:pPr>
        <w:ind w:left="7814" w:hanging="360"/>
      </w:pPr>
      <w:rPr>
        <w:rFonts w:ascii="Symbol" w:hAnsi="Symbol" w:hint="default"/>
      </w:rPr>
    </w:lvl>
    <w:lvl w:ilvl="7" w:tplc="04090003" w:tentative="1">
      <w:start w:val="1"/>
      <w:numFmt w:val="bullet"/>
      <w:lvlText w:val="o"/>
      <w:lvlJc w:val="left"/>
      <w:pPr>
        <w:ind w:left="8534" w:hanging="360"/>
      </w:pPr>
      <w:rPr>
        <w:rFonts w:ascii="Courier New" w:hAnsi="Courier New" w:cs="Courier New" w:hint="default"/>
      </w:rPr>
    </w:lvl>
    <w:lvl w:ilvl="8" w:tplc="04090005" w:tentative="1">
      <w:start w:val="1"/>
      <w:numFmt w:val="bullet"/>
      <w:lvlText w:val=""/>
      <w:lvlJc w:val="left"/>
      <w:pPr>
        <w:ind w:left="9254" w:hanging="360"/>
      </w:pPr>
      <w:rPr>
        <w:rFonts w:ascii="Wingdings" w:hAnsi="Wingdings" w:hint="default"/>
      </w:rPr>
    </w:lvl>
  </w:abstractNum>
  <w:abstractNum w:abstractNumId="49" w15:restartNumberingAfterBreak="0">
    <w:nsid w:val="68DF0623"/>
    <w:multiLevelType w:val="hybridMultilevel"/>
    <w:tmpl w:val="C02E34B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6B0C05BB"/>
    <w:multiLevelType w:val="hybridMultilevel"/>
    <w:tmpl w:val="EDB4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82197"/>
    <w:multiLevelType w:val="hybridMultilevel"/>
    <w:tmpl w:val="2DBE6034"/>
    <w:lvl w:ilvl="0" w:tplc="55FE6E90">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CA70E21"/>
    <w:multiLevelType w:val="hybridMultilevel"/>
    <w:tmpl w:val="F906F6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F0A13F7"/>
    <w:multiLevelType w:val="hybridMultilevel"/>
    <w:tmpl w:val="1D9EA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E55AE0"/>
    <w:multiLevelType w:val="hybridMultilevel"/>
    <w:tmpl w:val="C8F2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C87A41"/>
    <w:multiLevelType w:val="hybridMultilevel"/>
    <w:tmpl w:val="CFF0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AB75B1"/>
    <w:multiLevelType w:val="hybridMultilevel"/>
    <w:tmpl w:val="C83672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132DB7"/>
    <w:multiLevelType w:val="hybridMultilevel"/>
    <w:tmpl w:val="0064675C"/>
    <w:lvl w:ilvl="0" w:tplc="55FE6E90">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A93318F"/>
    <w:multiLevelType w:val="hybridMultilevel"/>
    <w:tmpl w:val="CC4C1470"/>
    <w:lvl w:ilvl="0" w:tplc="55FE6E90">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C477CDD"/>
    <w:multiLevelType w:val="hybridMultilevel"/>
    <w:tmpl w:val="15FA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176670">
    <w:abstractNumId w:val="22"/>
  </w:num>
  <w:num w:numId="2" w16cid:durableId="346835166">
    <w:abstractNumId w:val="32"/>
  </w:num>
  <w:num w:numId="3" w16cid:durableId="1835340516">
    <w:abstractNumId w:val="33"/>
  </w:num>
  <w:num w:numId="4" w16cid:durableId="816993232">
    <w:abstractNumId w:val="38"/>
  </w:num>
  <w:num w:numId="5" w16cid:durableId="1694917078">
    <w:abstractNumId w:val="43"/>
  </w:num>
  <w:num w:numId="6" w16cid:durableId="1236864466">
    <w:abstractNumId w:val="16"/>
  </w:num>
  <w:num w:numId="7" w16cid:durableId="1528517015">
    <w:abstractNumId w:val="31"/>
  </w:num>
  <w:num w:numId="8" w16cid:durableId="900679987">
    <w:abstractNumId w:val="48"/>
  </w:num>
  <w:num w:numId="9" w16cid:durableId="948511930">
    <w:abstractNumId w:val="44"/>
  </w:num>
  <w:num w:numId="10" w16cid:durableId="514416503">
    <w:abstractNumId w:val="26"/>
  </w:num>
  <w:num w:numId="11" w16cid:durableId="157696306">
    <w:abstractNumId w:val="39"/>
  </w:num>
  <w:num w:numId="12" w16cid:durableId="856113275">
    <w:abstractNumId w:val="51"/>
  </w:num>
  <w:num w:numId="13" w16cid:durableId="279381991">
    <w:abstractNumId w:val="46"/>
  </w:num>
  <w:num w:numId="14" w16cid:durableId="1243948820">
    <w:abstractNumId w:val="13"/>
  </w:num>
  <w:num w:numId="15" w16cid:durableId="394427313">
    <w:abstractNumId w:val="1"/>
  </w:num>
  <w:num w:numId="16" w16cid:durableId="660935370">
    <w:abstractNumId w:val="5"/>
  </w:num>
  <w:num w:numId="17" w16cid:durableId="1640576096">
    <w:abstractNumId w:val="19"/>
  </w:num>
  <w:num w:numId="18" w16cid:durableId="48459620">
    <w:abstractNumId w:val="58"/>
  </w:num>
  <w:num w:numId="19" w16cid:durableId="1227255662">
    <w:abstractNumId w:val="34"/>
  </w:num>
  <w:num w:numId="20" w16cid:durableId="1414083035">
    <w:abstractNumId w:val="56"/>
  </w:num>
  <w:num w:numId="21" w16cid:durableId="272985049">
    <w:abstractNumId w:val="10"/>
  </w:num>
  <w:num w:numId="22" w16cid:durableId="208153337">
    <w:abstractNumId w:val="21"/>
  </w:num>
  <w:num w:numId="23" w16cid:durableId="1225334804">
    <w:abstractNumId w:val="45"/>
  </w:num>
  <w:num w:numId="24" w16cid:durableId="1321081108">
    <w:abstractNumId w:val="17"/>
  </w:num>
  <w:num w:numId="25" w16cid:durableId="1563102019">
    <w:abstractNumId w:val="3"/>
  </w:num>
  <w:num w:numId="26" w16cid:durableId="787894708">
    <w:abstractNumId w:val="42"/>
  </w:num>
  <w:num w:numId="27" w16cid:durableId="144860242">
    <w:abstractNumId w:val="47"/>
  </w:num>
  <w:num w:numId="28" w16cid:durableId="930360679">
    <w:abstractNumId w:val="53"/>
  </w:num>
  <w:num w:numId="29" w16cid:durableId="979842593">
    <w:abstractNumId w:val="6"/>
  </w:num>
  <w:num w:numId="30" w16cid:durableId="116028444">
    <w:abstractNumId w:val="27"/>
  </w:num>
  <w:num w:numId="31" w16cid:durableId="1192720566">
    <w:abstractNumId w:val="23"/>
  </w:num>
  <w:num w:numId="32" w16cid:durableId="1264219803">
    <w:abstractNumId w:val="40"/>
  </w:num>
  <w:num w:numId="33" w16cid:durableId="2106800398">
    <w:abstractNumId w:val="54"/>
  </w:num>
  <w:num w:numId="34" w16cid:durableId="1416592495">
    <w:abstractNumId w:val="25"/>
  </w:num>
  <w:num w:numId="35" w16cid:durableId="2061005363">
    <w:abstractNumId w:val="57"/>
  </w:num>
  <w:num w:numId="36" w16cid:durableId="89785091">
    <w:abstractNumId w:val="24"/>
  </w:num>
  <w:num w:numId="37" w16cid:durableId="1548297988">
    <w:abstractNumId w:val="15"/>
  </w:num>
  <w:num w:numId="38" w16cid:durableId="1798640015">
    <w:abstractNumId w:val="7"/>
  </w:num>
  <w:num w:numId="39" w16cid:durableId="1627929490">
    <w:abstractNumId w:val="37"/>
  </w:num>
  <w:num w:numId="40" w16cid:durableId="1209149784">
    <w:abstractNumId w:val="59"/>
  </w:num>
  <w:num w:numId="41" w16cid:durableId="281961068">
    <w:abstractNumId w:val="35"/>
  </w:num>
  <w:num w:numId="42" w16cid:durableId="1044910952">
    <w:abstractNumId w:val="9"/>
  </w:num>
  <w:num w:numId="43" w16cid:durableId="1326200353">
    <w:abstractNumId w:val="41"/>
  </w:num>
  <w:num w:numId="44" w16cid:durableId="453641354">
    <w:abstractNumId w:val="4"/>
  </w:num>
  <w:num w:numId="45" w16cid:durableId="351497093">
    <w:abstractNumId w:val="0"/>
  </w:num>
  <w:num w:numId="46" w16cid:durableId="105926917">
    <w:abstractNumId w:val="36"/>
  </w:num>
  <w:num w:numId="47" w16cid:durableId="1797482815">
    <w:abstractNumId w:val="50"/>
  </w:num>
  <w:num w:numId="48" w16cid:durableId="1982608964">
    <w:abstractNumId w:val="2"/>
  </w:num>
  <w:num w:numId="49" w16cid:durableId="2018458338">
    <w:abstractNumId w:val="18"/>
  </w:num>
  <w:num w:numId="50" w16cid:durableId="1934318020">
    <w:abstractNumId w:val="52"/>
  </w:num>
  <w:num w:numId="51" w16cid:durableId="2111122411">
    <w:abstractNumId w:val="29"/>
  </w:num>
  <w:num w:numId="52" w16cid:durableId="322272990">
    <w:abstractNumId w:val="55"/>
  </w:num>
  <w:num w:numId="53" w16cid:durableId="1266034806">
    <w:abstractNumId w:val="28"/>
  </w:num>
  <w:num w:numId="54" w16cid:durableId="194387282">
    <w:abstractNumId w:val="49"/>
  </w:num>
  <w:num w:numId="55" w16cid:durableId="1200631595">
    <w:abstractNumId w:val="30"/>
  </w:num>
  <w:num w:numId="56" w16cid:durableId="934094489">
    <w:abstractNumId w:val="11"/>
  </w:num>
  <w:num w:numId="57" w16cid:durableId="96684167">
    <w:abstractNumId w:val="14"/>
  </w:num>
  <w:num w:numId="58" w16cid:durableId="961033512">
    <w:abstractNumId w:val="8"/>
  </w:num>
  <w:num w:numId="59" w16cid:durableId="628046311">
    <w:abstractNumId w:val="12"/>
  </w:num>
  <w:num w:numId="60" w16cid:durableId="1367368456">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0NzW3sDA0N7cwtDRQ0lEKTi0uzszPAykwNKgFAGvfLrctAAAA"/>
  </w:docVars>
  <w:rsids>
    <w:rsidRoot w:val="00C505B7"/>
    <w:rsid w:val="00001768"/>
    <w:rsid w:val="00002ACA"/>
    <w:rsid w:val="00004194"/>
    <w:rsid w:val="000053D4"/>
    <w:rsid w:val="00005472"/>
    <w:rsid w:val="00006FE7"/>
    <w:rsid w:val="00007B08"/>
    <w:rsid w:val="00007E8C"/>
    <w:rsid w:val="00011002"/>
    <w:rsid w:val="0001386C"/>
    <w:rsid w:val="00015A2D"/>
    <w:rsid w:val="00017DDE"/>
    <w:rsid w:val="000221EC"/>
    <w:rsid w:val="000228FB"/>
    <w:rsid w:val="00023FAB"/>
    <w:rsid w:val="000262FD"/>
    <w:rsid w:val="00027133"/>
    <w:rsid w:val="00030DDB"/>
    <w:rsid w:val="000363E7"/>
    <w:rsid w:val="00036F5B"/>
    <w:rsid w:val="00041777"/>
    <w:rsid w:val="00043CB4"/>
    <w:rsid w:val="00047B62"/>
    <w:rsid w:val="00053058"/>
    <w:rsid w:val="00055654"/>
    <w:rsid w:val="00055C6A"/>
    <w:rsid w:val="000579BF"/>
    <w:rsid w:val="00062C48"/>
    <w:rsid w:val="00062DF8"/>
    <w:rsid w:val="000633CE"/>
    <w:rsid w:val="00063BDC"/>
    <w:rsid w:val="000645A9"/>
    <w:rsid w:val="00065DA0"/>
    <w:rsid w:val="000665F0"/>
    <w:rsid w:val="0006667D"/>
    <w:rsid w:val="00066847"/>
    <w:rsid w:val="00067059"/>
    <w:rsid w:val="0007084A"/>
    <w:rsid w:val="00070CB6"/>
    <w:rsid w:val="00070F31"/>
    <w:rsid w:val="00071D91"/>
    <w:rsid w:val="00072D6D"/>
    <w:rsid w:val="00074EB6"/>
    <w:rsid w:val="000750AB"/>
    <w:rsid w:val="000771E8"/>
    <w:rsid w:val="000776E2"/>
    <w:rsid w:val="00080F8D"/>
    <w:rsid w:val="00084391"/>
    <w:rsid w:val="00084C53"/>
    <w:rsid w:val="00085586"/>
    <w:rsid w:val="00085981"/>
    <w:rsid w:val="00085D77"/>
    <w:rsid w:val="00090B70"/>
    <w:rsid w:val="00091881"/>
    <w:rsid w:val="00092536"/>
    <w:rsid w:val="0009719A"/>
    <w:rsid w:val="000A0865"/>
    <w:rsid w:val="000A1278"/>
    <w:rsid w:val="000A3A92"/>
    <w:rsid w:val="000A3DAE"/>
    <w:rsid w:val="000A46BE"/>
    <w:rsid w:val="000A4741"/>
    <w:rsid w:val="000A5AA9"/>
    <w:rsid w:val="000A6000"/>
    <w:rsid w:val="000A6092"/>
    <w:rsid w:val="000A78D3"/>
    <w:rsid w:val="000B047C"/>
    <w:rsid w:val="000B0878"/>
    <w:rsid w:val="000B0A87"/>
    <w:rsid w:val="000B184A"/>
    <w:rsid w:val="000B26DF"/>
    <w:rsid w:val="000B33ED"/>
    <w:rsid w:val="000B4987"/>
    <w:rsid w:val="000B582F"/>
    <w:rsid w:val="000C1187"/>
    <w:rsid w:val="000C297A"/>
    <w:rsid w:val="000C493F"/>
    <w:rsid w:val="000C5B29"/>
    <w:rsid w:val="000C6B6F"/>
    <w:rsid w:val="000C6DFA"/>
    <w:rsid w:val="000C74AE"/>
    <w:rsid w:val="000D462F"/>
    <w:rsid w:val="000D7A97"/>
    <w:rsid w:val="000E116E"/>
    <w:rsid w:val="000E576D"/>
    <w:rsid w:val="000E68BE"/>
    <w:rsid w:val="000E79B3"/>
    <w:rsid w:val="000E7DCC"/>
    <w:rsid w:val="000E7EF0"/>
    <w:rsid w:val="000F515B"/>
    <w:rsid w:val="00100F4D"/>
    <w:rsid w:val="00101827"/>
    <w:rsid w:val="00102065"/>
    <w:rsid w:val="0010339F"/>
    <w:rsid w:val="00106569"/>
    <w:rsid w:val="00110784"/>
    <w:rsid w:val="00111527"/>
    <w:rsid w:val="00111A51"/>
    <w:rsid w:val="00112447"/>
    <w:rsid w:val="00117E36"/>
    <w:rsid w:val="00121EE5"/>
    <w:rsid w:val="001227DB"/>
    <w:rsid w:val="00130F17"/>
    <w:rsid w:val="0013244D"/>
    <w:rsid w:val="00137CEE"/>
    <w:rsid w:val="00137D08"/>
    <w:rsid w:val="001400DB"/>
    <w:rsid w:val="00140FF0"/>
    <w:rsid w:val="00141C98"/>
    <w:rsid w:val="00142B36"/>
    <w:rsid w:val="001466A3"/>
    <w:rsid w:val="00147272"/>
    <w:rsid w:val="00150611"/>
    <w:rsid w:val="00150B55"/>
    <w:rsid w:val="00157120"/>
    <w:rsid w:val="00160295"/>
    <w:rsid w:val="001650B7"/>
    <w:rsid w:val="00165BD0"/>
    <w:rsid w:val="00165D9E"/>
    <w:rsid w:val="00167181"/>
    <w:rsid w:val="00167999"/>
    <w:rsid w:val="00167F6D"/>
    <w:rsid w:val="00170875"/>
    <w:rsid w:val="00170C0A"/>
    <w:rsid w:val="001710CE"/>
    <w:rsid w:val="00171271"/>
    <w:rsid w:val="001717D9"/>
    <w:rsid w:val="00174FFF"/>
    <w:rsid w:val="00175378"/>
    <w:rsid w:val="001754EB"/>
    <w:rsid w:val="00176138"/>
    <w:rsid w:val="00181326"/>
    <w:rsid w:val="001816B5"/>
    <w:rsid w:val="001832B6"/>
    <w:rsid w:val="00183675"/>
    <w:rsid w:val="00185174"/>
    <w:rsid w:val="001864AD"/>
    <w:rsid w:val="00186DFB"/>
    <w:rsid w:val="00187FCF"/>
    <w:rsid w:val="001904EA"/>
    <w:rsid w:val="001908DF"/>
    <w:rsid w:val="00191321"/>
    <w:rsid w:val="001959A9"/>
    <w:rsid w:val="00195F9E"/>
    <w:rsid w:val="00197386"/>
    <w:rsid w:val="0019764A"/>
    <w:rsid w:val="00197EE0"/>
    <w:rsid w:val="001A0D91"/>
    <w:rsid w:val="001A16FF"/>
    <w:rsid w:val="001A1E86"/>
    <w:rsid w:val="001A1FF1"/>
    <w:rsid w:val="001A2FF6"/>
    <w:rsid w:val="001A3E3C"/>
    <w:rsid w:val="001A4951"/>
    <w:rsid w:val="001A6655"/>
    <w:rsid w:val="001A70D8"/>
    <w:rsid w:val="001B1FF5"/>
    <w:rsid w:val="001B52D8"/>
    <w:rsid w:val="001C0F78"/>
    <w:rsid w:val="001C3961"/>
    <w:rsid w:val="001C474C"/>
    <w:rsid w:val="001C4A3F"/>
    <w:rsid w:val="001C535A"/>
    <w:rsid w:val="001D0900"/>
    <w:rsid w:val="001D0F3C"/>
    <w:rsid w:val="001D2178"/>
    <w:rsid w:val="001D2A1B"/>
    <w:rsid w:val="001D31B0"/>
    <w:rsid w:val="001D3AA8"/>
    <w:rsid w:val="001E0EAA"/>
    <w:rsid w:val="001E1ACD"/>
    <w:rsid w:val="001F7FD9"/>
    <w:rsid w:val="00200C52"/>
    <w:rsid w:val="00202359"/>
    <w:rsid w:val="00203EF5"/>
    <w:rsid w:val="00204903"/>
    <w:rsid w:val="0020600A"/>
    <w:rsid w:val="00206AD4"/>
    <w:rsid w:val="00210A27"/>
    <w:rsid w:val="00210BE8"/>
    <w:rsid w:val="002124D2"/>
    <w:rsid w:val="00212688"/>
    <w:rsid w:val="00213332"/>
    <w:rsid w:val="00216EE2"/>
    <w:rsid w:val="0021752B"/>
    <w:rsid w:val="00217D1B"/>
    <w:rsid w:val="00221173"/>
    <w:rsid w:val="002218AD"/>
    <w:rsid w:val="002228FF"/>
    <w:rsid w:val="00225177"/>
    <w:rsid w:val="002261F4"/>
    <w:rsid w:val="002311C7"/>
    <w:rsid w:val="00233949"/>
    <w:rsid w:val="00234351"/>
    <w:rsid w:val="0023521E"/>
    <w:rsid w:val="002356F0"/>
    <w:rsid w:val="0023624F"/>
    <w:rsid w:val="00240DE9"/>
    <w:rsid w:val="00242CF6"/>
    <w:rsid w:val="0024318C"/>
    <w:rsid w:val="002437E6"/>
    <w:rsid w:val="00243EF3"/>
    <w:rsid w:val="0024478C"/>
    <w:rsid w:val="002451AC"/>
    <w:rsid w:val="002454F7"/>
    <w:rsid w:val="002510C9"/>
    <w:rsid w:val="00253120"/>
    <w:rsid w:val="00253DCE"/>
    <w:rsid w:val="002550EA"/>
    <w:rsid w:val="002565F9"/>
    <w:rsid w:val="00256B52"/>
    <w:rsid w:val="00266341"/>
    <w:rsid w:val="00281956"/>
    <w:rsid w:val="00281B08"/>
    <w:rsid w:val="00283E8C"/>
    <w:rsid w:val="00284294"/>
    <w:rsid w:val="00284BC5"/>
    <w:rsid w:val="00284C54"/>
    <w:rsid w:val="00285836"/>
    <w:rsid w:val="00292E5E"/>
    <w:rsid w:val="0029309D"/>
    <w:rsid w:val="00293BF3"/>
    <w:rsid w:val="002A33E6"/>
    <w:rsid w:val="002A362E"/>
    <w:rsid w:val="002A5671"/>
    <w:rsid w:val="002A5CAE"/>
    <w:rsid w:val="002A611C"/>
    <w:rsid w:val="002B322F"/>
    <w:rsid w:val="002B366F"/>
    <w:rsid w:val="002B7DF9"/>
    <w:rsid w:val="002C23F4"/>
    <w:rsid w:val="002C2E34"/>
    <w:rsid w:val="002C4A27"/>
    <w:rsid w:val="002C614E"/>
    <w:rsid w:val="002D0DF5"/>
    <w:rsid w:val="002E1E76"/>
    <w:rsid w:val="002E2F94"/>
    <w:rsid w:val="002E3A4A"/>
    <w:rsid w:val="002E46B5"/>
    <w:rsid w:val="002E6065"/>
    <w:rsid w:val="002F3FA9"/>
    <w:rsid w:val="002F4457"/>
    <w:rsid w:val="003003C3"/>
    <w:rsid w:val="003004F4"/>
    <w:rsid w:val="003022E5"/>
    <w:rsid w:val="003030D1"/>
    <w:rsid w:val="0030574F"/>
    <w:rsid w:val="00305866"/>
    <w:rsid w:val="003074B0"/>
    <w:rsid w:val="00307A52"/>
    <w:rsid w:val="003110FD"/>
    <w:rsid w:val="00312B67"/>
    <w:rsid w:val="00312D5A"/>
    <w:rsid w:val="00312EFD"/>
    <w:rsid w:val="00315551"/>
    <w:rsid w:val="00316C89"/>
    <w:rsid w:val="00320003"/>
    <w:rsid w:val="00320807"/>
    <w:rsid w:val="003215AE"/>
    <w:rsid w:val="003221FE"/>
    <w:rsid w:val="0033292F"/>
    <w:rsid w:val="00332B61"/>
    <w:rsid w:val="003357B6"/>
    <w:rsid w:val="003359D9"/>
    <w:rsid w:val="00337AB3"/>
    <w:rsid w:val="00340174"/>
    <w:rsid w:val="0034174F"/>
    <w:rsid w:val="00344A18"/>
    <w:rsid w:val="00344A1F"/>
    <w:rsid w:val="0035143F"/>
    <w:rsid w:val="00351FF7"/>
    <w:rsid w:val="003551F0"/>
    <w:rsid w:val="00355DFC"/>
    <w:rsid w:val="0035785F"/>
    <w:rsid w:val="0036047A"/>
    <w:rsid w:val="00361BC8"/>
    <w:rsid w:val="0036704F"/>
    <w:rsid w:val="00372FC1"/>
    <w:rsid w:val="0037372A"/>
    <w:rsid w:val="00373966"/>
    <w:rsid w:val="00374D78"/>
    <w:rsid w:val="00377830"/>
    <w:rsid w:val="00384C1C"/>
    <w:rsid w:val="00385475"/>
    <w:rsid w:val="00385A68"/>
    <w:rsid w:val="00385A6C"/>
    <w:rsid w:val="00396481"/>
    <w:rsid w:val="00396DF1"/>
    <w:rsid w:val="003A0E80"/>
    <w:rsid w:val="003A12A5"/>
    <w:rsid w:val="003A3206"/>
    <w:rsid w:val="003A3B2E"/>
    <w:rsid w:val="003A68B8"/>
    <w:rsid w:val="003A6DE4"/>
    <w:rsid w:val="003A79BA"/>
    <w:rsid w:val="003B4527"/>
    <w:rsid w:val="003B6EF1"/>
    <w:rsid w:val="003C01CD"/>
    <w:rsid w:val="003C329E"/>
    <w:rsid w:val="003C429D"/>
    <w:rsid w:val="003C5B8C"/>
    <w:rsid w:val="003C6892"/>
    <w:rsid w:val="003C6A24"/>
    <w:rsid w:val="003C6B50"/>
    <w:rsid w:val="003D0E54"/>
    <w:rsid w:val="003D35BE"/>
    <w:rsid w:val="003D3B3B"/>
    <w:rsid w:val="003D7910"/>
    <w:rsid w:val="003E0C12"/>
    <w:rsid w:val="003E1111"/>
    <w:rsid w:val="003E1DD9"/>
    <w:rsid w:val="003E2D79"/>
    <w:rsid w:val="003E4C08"/>
    <w:rsid w:val="003E5920"/>
    <w:rsid w:val="003F0B9E"/>
    <w:rsid w:val="003F2B5B"/>
    <w:rsid w:val="003F46FE"/>
    <w:rsid w:val="003F4E08"/>
    <w:rsid w:val="003F5EC2"/>
    <w:rsid w:val="003F7BF9"/>
    <w:rsid w:val="003F7E07"/>
    <w:rsid w:val="004000A1"/>
    <w:rsid w:val="004047C7"/>
    <w:rsid w:val="004078AA"/>
    <w:rsid w:val="00411688"/>
    <w:rsid w:val="004116C4"/>
    <w:rsid w:val="0041224F"/>
    <w:rsid w:val="00413521"/>
    <w:rsid w:val="00415DAD"/>
    <w:rsid w:val="004177B5"/>
    <w:rsid w:val="004179DD"/>
    <w:rsid w:val="004238C0"/>
    <w:rsid w:val="00423F3A"/>
    <w:rsid w:val="00426E30"/>
    <w:rsid w:val="00431789"/>
    <w:rsid w:val="00434E3F"/>
    <w:rsid w:val="00435389"/>
    <w:rsid w:val="00436D2A"/>
    <w:rsid w:val="0043764B"/>
    <w:rsid w:val="00440099"/>
    <w:rsid w:val="0044139C"/>
    <w:rsid w:val="00445FB4"/>
    <w:rsid w:val="0044795A"/>
    <w:rsid w:val="004509E2"/>
    <w:rsid w:val="00451120"/>
    <w:rsid w:val="00456136"/>
    <w:rsid w:val="00456E23"/>
    <w:rsid w:val="00457206"/>
    <w:rsid w:val="00460279"/>
    <w:rsid w:val="004604B3"/>
    <w:rsid w:val="00465BD9"/>
    <w:rsid w:val="00467400"/>
    <w:rsid w:val="0046780F"/>
    <w:rsid w:val="0047480C"/>
    <w:rsid w:val="00475BD4"/>
    <w:rsid w:val="004761EB"/>
    <w:rsid w:val="00477118"/>
    <w:rsid w:val="00477710"/>
    <w:rsid w:val="00477A53"/>
    <w:rsid w:val="004825D4"/>
    <w:rsid w:val="00482E0D"/>
    <w:rsid w:val="00483D3D"/>
    <w:rsid w:val="00484B71"/>
    <w:rsid w:val="00486FEC"/>
    <w:rsid w:val="00490BE2"/>
    <w:rsid w:val="00492F77"/>
    <w:rsid w:val="004949D7"/>
    <w:rsid w:val="00497A26"/>
    <w:rsid w:val="00497D0A"/>
    <w:rsid w:val="004A01B5"/>
    <w:rsid w:val="004A07ED"/>
    <w:rsid w:val="004A1130"/>
    <w:rsid w:val="004A4EAC"/>
    <w:rsid w:val="004A51AB"/>
    <w:rsid w:val="004A633C"/>
    <w:rsid w:val="004B278F"/>
    <w:rsid w:val="004B4733"/>
    <w:rsid w:val="004B6E98"/>
    <w:rsid w:val="004B6F8D"/>
    <w:rsid w:val="004D2374"/>
    <w:rsid w:val="004D3CE6"/>
    <w:rsid w:val="004D3EC1"/>
    <w:rsid w:val="004D5F02"/>
    <w:rsid w:val="004D604E"/>
    <w:rsid w:val="004D68C2"/>
    <w:rsid w:val="004E41F4"/>
    <w:rsid w:val="004E7C2F"/>
    <w:rsid w:val="004E7CCC"/>
    <w:rsid w:val="004F085A"/>
    <w:rsid w:val="004F139D"/>
    <w:rsid w:val="004F36CA"/>
    <w:rsid w:val="004F43FA"/>
    <w:rsid w:val="004F69B7"/>
    <w:rsid w:val="00500AFB"/>
    <w:rsid w:val="00500E37"/>
    <w:rsid w:val="0050272F"/>
    <w:rsid w:val="00505317"/>
    <w:rsid w:val="00505483"/>
    <w:rsid w:val="00506762"/>
    <w:rsid w:val="00510792"/>
    <w:rsid w:val="00511D5A"/>
    <w:rsid w:val="005164FC"/>
    <w:rsid w:val="005172EF"/>
    <w:rsid w:val="00524F8B"/>
    <w:rsid w:val="00524FEB"/>
    <w:rsid w:val="00527616"/>
    <w:rsid w:val="0053050F"/>
    <w:rsid w:val="00530AE0"/>
    <w:rsid w:val="00530AF6"/>
    <w:rsid w:val="00532DC8"/>
    <w:rsid w:val="00536E47"/>
    <w:rsid w:val="005379B8"/>
    <w:rsid w:val="0054018C"/>
    <w:rsid w:val="00540D21"/>
    <w:rsid w:val="00543E78"/>
    <w:rsid w:val="00545CF0"/>
    <w:rsid w:val="00546B5C"/>
    <w:rsid w:val="00552B71"/>
    <w:rsid w:val="005565F0"/>
    <w:rsid w:val="00556D7C"/>
    <w:rsid w:val="00561456"/>
    <w:rsid w:val="00563FB6"/>
    <w:rsid w:val="00564F2B"/>
    <w:rsid w:val="0057019C"/>
    <w:rsid w:val="005725A1"/>
    <w:rsid w:val="00572A80"/>
    <w:rsid w:val="00573D01"/>
    <w:rsid w:val="0057502E"/>
    <w:rsid w:val="00577BD0"/>
    <w:rsid w:val="00580A91"/>
    <w:rsid w:val="0058187A"/>
    <w:rsid w:val="00582900"/>
    <w:rsid w:val="005831CC"/>
    <w:rsid w:val="00591179"/>
    <w:rsid w:val="005930FC"/>
    <w:rsid w:val="00594556"/>
    <w:rsid w:val="00596DBF"/>
    <w:rsid w:val="005A1DE5"/>
    <w:rsid w:val="005A1E39"/>
    <w:rsid w:val="005A4E4B"/>
    <w:rsid w:val="005A6010"/>
    <w:rsid w:val="005A7A50"/>
    <w:rsid w:val="005B5561"/>
    <w:rsid w:val="005B5957"/>
    <w:rsid w:val="005B5B95"/>
    <w:rsid w:val="005B607C"/>
    <w:rsid w:val="005B6A96"/>
    <w:rsid w:val="005C023B"/>
    <w:rsid w:val="005C043A"/>
    <w:rsid w:val="005C544B"/>
    <w:rsid w:val="005C5BA6"/>
    <w:rsid w:val="005C5C9B"/>
    <w:rsid w:val="005D3069"/>
    <w:rsid w:val="005D3EA8"/>
    <w:rsid w:val="005D4EFC"/>
    <w:rsid w:val="005D751A"/>
    <w:rsid w:val="005E1822"/>
    <w:rsid w:val="005E2CA5"/>
    <w:rsid w:val="005E2DAA"/>
    <w:rsid w:val="005E3FB5"/>
    <w:rsid w:val="005E50C3"/>
    <w:rsid w:val="005E5CB7"/>
    <w:rsid w:val="005E685A"/>
    <w:rsid w:val="005E771D"/>
    <w:rsid w:val="005F0897"/>
    <w:rsid w:val="005F42E8"/>
    <w:rsid w:val="005F63F4"/>
    <w:rsid w:val="005F6D38"/>
    <w:rsid w:val="005F6D62"/>
    <w:rsid w:val="005F73FA"/>
    <w:rsid w:val="006001DD"/>
    <w:rsid w:val="006036F8"/>
    <w:rsid w:val="00610095"/>
    <w:rsid w:val="006138D8"/>
    <w:rsid w:val="0061439D"/>
    <w:rsid w:val="006154F3"/>
    <w:rsid w:val="00615551"/>
    <w:rsid w:val="00616E80"/>
    <w:rsid w:val="006170AD"/>
    <w:rsid w:val="00621BEB"/>
    <w:rsid w:val="0062477A"/>
    <w:rsid w:val="00624D26"/>
    <w:rsid w:val="00624E53"/>
    <w:rsid w:val="006265BB"/>
    <w:rsid w:val="00626772"/>
    <w:rsid w:val="006267A6"/>
    <w:rsid w:val="00627407"/>
    <w:rsid w:val="00631F90"/>
    <w:rsid w:val="00636CB6"/>
    <w:rsid w:val="0064057F"/>
    <w:rsid w:val="00641C36"/>
    <w:rsid w:val="00642DAA"/>
    <w:rsid w:val="00642F58"/>
    <w:rsid w:val="00643B85"/>
    <w:rsid w:val="006456BB"/>
    <w:rsid w:val="00645936"/>
    <w:rsid w:val="00645951"/>
    <w:rsid w:val="006460A2"/>
    <w:rsid w:val="0065022C"/>
    <w:rsid w:val="0065209D"/>
    <w:rsid w:val="00655570"/>
    <w:rsid w:val="00660046"/>
    <w:rsid w:val="00662C1D"/>
    <w:rsid w:val="00664CB6"/>
    <w:rsid w:val="006672D4"/>
    <w:rsid w:val="00667F95"/>
    <w:rsid w:val="0067217E"/>
    <w:rsid w:val="00672F6D"/>
    <w:rsid w:val="00673E5B"/>
    <w:rsid w:val="006755A9"/>
    <w:rsid w:val="0068092F"/>
    <w:rsid w:val="00682750"/>
    <w:rsid w:val="0068296C"/>
    <w:rsid w:val="0068336D"/>
    <w:rsid w:val="006839C3"/>
    <w:rsid w:val="0068608C"/>
    <w:rsid w:val="00687F45"/>
    <w:rsid w:val="006914DC"/>
    <w:rsid w:val="00691659"/>
    <w:rsid w:val="006A3910"/>
    <w:rsid w:val="006A55D9"/>
    <w:rsid w:val="006A5670"/>
    <w:rsid w:val="006A6976"/>
    <w:rsid w:val="006A7500"/>
    <w:rsid w:val="006B0530"/>
    <w:rsid w:val="006B2ED0"/>
    <w:rsid w:val="006B34CC"/>
    <w:rsid w:val="006B5E5F"/>
    <w:rsid w:val="006B706E"/>
    <w:rsid w:val="006C006D"/>
    <w:rsid w:val="006C0979"/>
    <w:rsid w:val="006C1A64"/>
    <w:rsid w:val="006C293F"/>
    <w:rsid w:val="006C4B09"/>
    <w:rsid w:val="006C4F7E"/>
    <w:rsid w:val="006C52F1"/>
    <w:rsid w:val="006C59AE"/>
    <w:rsid w:val="006C6A1D"/>
    <w:rsid w:val="006C7FEA"/>
    <w:rsid w:val="006D1506"/>
    <w:rsid w:val="006D26FF"/>
    <w:rsid w:val="006D2B0A"/>
    <w:rsid w:val="006D2C11"/>
    <w:rsid w:val="006D316A"/>
    <w:rsid w:val="006D683A"/>
    <w:rsid w:val="006D7EF0"/>
    <w:rsid w:val="006E4171"/>
    <w:rsid w:val="006E5026"/>
    <w:rsid w:val="006E5539"/>
    <w:rsid w:val="006E5A90"/>
    <w:rsid w:val="006E5F00"/>
    <w:rsid w:val="006E726F"/>
    <w:rsid w:val="006E7B46"/>
    <w:rsid w:val="006F0FB6"/>
    <w:rsid w:val="006F206D"/>
    <w:rsid w:val="006F3E33"/>
    <w:rsid w:val="006F7840"/>
    <w:rsid w:val="0070234A"/>
    <w:rsid w:val="007071EC"/>
    <w:rsid w:val="00711C3C"/>
    <w:rsid w:val="00711D8C"/>
    <w:rsid w:val="00712976"/>
    <w:rsid w:val="00717BC7"/>
    <w:rsid w:val="00722BCA"/>
    <w:rsid w:val="00724AE1"/>
    <w:rsid w:val="00725A3B"/>
    <w:rsid w:val="00725B78"/>
    <w:rsid w:val="00726543"/>
    <w:rsid w:val="00726553"/>
    <w:rsid w:val="00726A6D"/>
    <w:rsid w:val="007343D4"/>
    <w:rsid w:val="00734762"/>
    <w:rsid w:val="00734DD6"/>
    <w:rsid w:val="00741D53"/>
    <w:rsid w:val="0074553F"/>
    <w:rsid w:val="00750383"/>
    <w:rsid w:val="00751C6F"/>
    <w:rsid w:val="00754CF3"/>
    <w:rsid w:val="00756926"/>
    <w:rsid w:val="00757C95"/>
    <w:rsid w:val="007602BB"/>
    <w:rsid w:val="00760E4D"/>
    <w:rsid w:val="007617D8"/>
    <w:rsid w:val="00763998"/>
    <w:rsid w:val="007668C3"/>
    <w:rsid w:val="00767147"/>
    <w:rsid w:val="00767D5A"/>
    <w:rsid w:val="00770F41"/>
    <w:rsid w:val="0077190F"/>
    <w:rsid w:val="00771C8C"/>
    <w:rsid w:val="00773CC5"/>
    <w:rsid w:val="007740FD"/>
    <w:rsid w:val="00774A17"/>
    <w:rsid w:val="007813D9"/>
    <w:rsid w:val="00781DCA"/>
    <w:rsid w:val="0078601C"/>
    <w:rsid w:val="00790FF4"/>
    <w:rsid w:val="007958A3"/>
    <w:rsid w:val="0079791A"/>
    <w:rsid w:val="00797D01"/>
    <w:rsid w:val="00797D7E"/>
    <w:rsid w:val="007A08DC"/>
    <w:rsid w:val="007A0BF8"/>
    <w:rsid w:val="007A246D"/>
    <w:rsid w:val="007A5C69"/>
    <w:rsid w:val="007B1C32"/>
    <w:rsid w:val="007B2173"/>
    <w:rsid w:val="007B2F45"/>
    <w:rsid w:val="007B7A3F"/>
    <w:rsid w:val="007C2A77"/>
    <w:rsid w:val="007C5208"/>
    <w:rsid w:val="007C5B04"/>
    <w:rsid w:val="007D00C7"/>
    <w:rsid w:val="007D0BD5"/>
    <w:rsid w:val="007D2BFA"/>
    <w:rsid w:val="007D3621"/>
    <w:rsid w:val="007D3C70"/>
    <w:rsid w:val="007D43DC"/>
    <w:rsid w:val="007D5965"/>
    <w:rsid w:val="007D5C8F"/>
    <w:rsid w:val="007D6264"/>
    <w:rsid w:val="007D7A9C"/>
    <w:rsid w:val="007E3547"/>
    <w:rsid w:val="007E3980"/>
    <w:rsid w:val="007E4AF3"/>
    <w:rsid w:val="007E5243"/>
    <w:rsid w:val="007E6979"/>
    <w:rsid w:val="007E69E6"/>
    <w:rsid w:val="007F27A4"/>
    <w:rsid w:val="007F3677"/>
    <w:rsid w:val="00801238"/>
    <w:rsid w:val="0080171D"/>
    <w:rsid w:val="00801D8C"/>
    <w:rsid w:val="0080308D"/>
    <w:rsid w:val="0080395A"/>
    <w:rsid w:val="008046F0"/>
    <w:rsid w:val="00804AF6"/>
    <w:rsid w:val="00806411"/>
    <w:rsid w:val="008069BC"/>
    <w:rsid w:val="00807098"/>
    <w:rsid w:val="00807934"/>
    <w:rsid w:val="00811533"/>
    <w:rsid w:val="00816070"/>
    <w:rsid w:val="0081682E"/>
    <w:rsid w:val="00816A2F"/>
    <w:rsid w:val="00816E07"/>
    <w:rsid w:val="00826CF5"/>
    <w:rsid w:val="008300DB"/>
    <w:rsid w:val="0083115F"/>
    <w:rsid w:val="008352A5"/>
    <w:rsid w:val="00837169"/>
    <w:rsid w:val="00843D2E"/>
    <w:rsid w:val="00844854"/>
    <w:rsid w:val="0084573F"/>
    <w:rsid w:val="00851BBF"/>
    <w:rsid w:val="00854416"/>
    <w:rsid w:val="00854BF4"/>
    <w:rsid w:val="00855721"/>
    <w:rsid w:val="00863878"/>
    <w:rsid w:val="00871F2A"/>
    <w:rsid w:val="00877367"/>
    <w:rsid w:val="008776B0"/>
    <w:rsid w:val="00877CED"/>
    <w:rsid w:val="00880BFA"/>
    <w:rsid w:val="00880D85"/>
    <w:rsid w:val="0088201D"/>
    <w:rsid w:val="00883C76"/>
    <w:rsid w:val="00884AFF"/>
    <w:rsid w:val="0089090B"/>
    <w:rsid w:val="00895430"/>
    <w:rsid w:val="00895BBB"/>
    <w:rsid w:val="00897B2D"/>
    <w:rsid w:val="008A0630"/>
    <w:rsid w:val="008A0DBB"/>
    <w:rsid w:val="008A29CB"/>
    <w:rsid w:val="008A5BB5"/>
    <w:rsid w:val="008B2CD2"/>
    <w:rsid w:val="008B5E03"/>
    <w:rsid w:val="008B7611"/>
    <w:rsid w:val="008C065E"/>
    <w:rsid w:val="008C08D8"/>
    <w:rsid w:val="008C2059"/>
    <w:rsid w:val="008C4C84"/>
    <w:rsid w:val="008D3021"/>
    <w:rsid w:val="008D3C59"/>
    <w:rsid w:val="008D4136"/>
    <w:rsid w:val="008D583F"/>
    <w:rsid w:val="008D6B7B"/>
    <w:rsid w:val="008D7891"/>
    <w:rsid w:val="008E0E91"/>
    <w:rsid w:val="008E1654"/>
    <w:rsid w:val="008E7412"/>
    <w:rsid w:val="008F05BF"/>
    <w:rsid w:val="008F08DB"/>
    <w:rsid w:val="008F0DE1"/>
    <w:rsid w:val="008F2FAF"/>
    <w:rsid w:val="008F5256"/>
    <w:rsid w:val="008F5893"/>
    <w:rsid w:val="008F7516"/>
    <w:rsid w:val="00901DAB"/>
    <w:rsid w:val="0090245A"/>
    <w:rsid w:val="0090257D"/>
    <w:rsid w:val="00903576"/>
    <w:rsid w:val="009051BE"/>
    <w:rsid w:val="009076E4"/>
    <w:rsid w:val="009101EE"/>
    <w:rsid w:val="0091037F"/>
    <w:rsid w:val="009131C4"/>
    <w:rsid w:val="0091367A"/>
    <w:rsid w:val="00917361"/>
    <w:rsid w:val="00920D5F"/>
    <w:rsid w:val="00920F08"/>
    <w:rsid w:val="0092241E"/>
    <w:rsid w:val="00922E77"/>
    <w:rsid w:val="009236CA"/>
    <w:rsid w:val="0092405B"/>
    <w:rsid w:val="0092408E"/>
    <w:rsid w:val="00924702"/>
    <w:rsid w:val="009259E9"/>
    <w:rsid w:val="00926294"/>
    <w:rsid w:val="009266D9"/>
    <w:rsid w:val="00930D45"/>
    <w:rsid w:val="0093151A"/>
    <w:rsid w:val="0093527C"/>
    <w:rsid w:val="00935B12"/>
    <w:rsid w:val="00940B9A"/>
    <w:rsid w:val="00943FF3"/>
    <w:rsid w:val="009441E2"/>
    <w:rsid w:val="00946A78"/>
    <w:rsid w:val="00951581"/>
    <w:rsid w:val="00952676"/>
    <w:rsid w:val="0095541E"/>
    <w:rsid w:val="00957FED"/>
    <w:rsid w:val="00960B89"/>
    <w:rsid w:val="0096136F"/>
    <w:rsid w:val="0096200B"/>
    <w:rsid w:val="0096317F"/>
    <w:rsid w:val="00966983"/>
    <w:rsid w:val="009671B2"/>
    <w:rsid w:val="00971C70"/>
    <w:rsid w:val="00972E52"/>
    <w:rsid w:val="009739F6"/>
    <w:rsid w:val="00976721"/>
    <w:rsid w:val="00980E81"/>
    <w:rsid w:val="0098423E"/>
    <w:rsid w:val="00985554"/>
    <w:rsid w:val="00985E99"/>
    <w:rsid w:val="009861BB"/>
    <w:rsid w:val="00992F19"/>
    <w:rsid w:val="00993AE3"/>
    <w:rsid w:val="00995695"/>
    <w:rsid w:val="009A0CE1"/>
    <w:rsid w:val="009A32E2"/>
    <w:rsid w:val="009A3337"/>
    <w:rsid w:val="009A5E74"/>
    <w:rsid w:val="009A6189"/>
    <w:rsid w:val="009A631E"/>
    <w:rsid w:val="009B2284"/>
    <w:rsid w:val="009B40BF"/>
    <w:rsid w:val="009B72DF"/>
    <w:rsid w:val="009C27D0"/>
    <w:rsid w:val="009C2DF1"/>
    <w:rsid w:val="009C4A72"/>
    <w:rsid w:val="009D0501"/>
    <w:rsid w:val="009D074D"/>
    <w:rsid w:val="009D1191"/>
    <w:rsid w:val="009D2339"/>
    <w:rsid w:val="009D24BA"/>
    <w:rsid w:val="009D2862"/>
    <w:rsid w:val="009D52D0"/>
    <w:rsid w:val="009D5DB5"/>
    <w:rsid w:val="009D676F"/>
    <w:rsid w:val="009E1043"/>
    <w:rsid w:val="009E449D"/>
    <w:rsid w:val="009E6610"/>
    <w:rsid w:val="009F15B3"/>
    <w:rsid w:val="009F245D"/>
    <w:rsid w:val="009F2B1C"/>
    <w:rsid w:val="009F432C"/>
    <w:rsid w:val="00A04210"/>
    <w:rsid w:val="00A0471D"/>
    <w:rsid w:val="00A060B8"/>
    <w:rsid w:val="00A105E6"/>
    <w:rsid w:val="00A135DB"/>
    <w:rsid w:val="00A1449A"/>
    <w:rsid w:val="00A16DA9"/>
    <w:rsid w:val="00A17F5D"/>
    <w:rsid w:val="00A20119"/>
    <w:rsid w:val="00A20AD9"/>
    <w:rsid w:val="00A24A4D"/>
    <w:rsid w:val="00A25A84"/>
    <w:rsid w:val="00A25CA9"/>
    <w:rsid w:val="00A323A3"/>
    <w:rsid w:val="00A335A7"/>
    <w:rsid w:val="00A35586"/>
    <w:rsid w:val="00A364B2"/>
    <w:rsid w:val="00A36FA8"/>
    <w:rsid w:val="00A41100"/>
    <w:rsid w:val="00A4164A"/>
    <w:rsid w:val="00A45519"/>
    <w:rsid w:val="00A471A4"/>
    <w:rsid w:val="00A477B4"/>
    <w:rsid w:val="00A520D3"/>
    <w:rsid w:val="00A52D2B"/>
    <w:rsid w:val="00A53014"/>
    <w:rsid w:val="00A556C7"/>
    <w:rsid w:val="00A55A1F"/>
    <w:rsid w:val="00A5699D"/>
    <w:rsid w:val="00A56DED"/>
    <w:rsid w:val="00A57E2E"/>
    <w:rsid w:val="00A61124"/>
    <w:rsid w:val="00A62035"/>
    <w:rsid w:val="00A6269F"/>
    <w:rsid w:val="00A62B60"/>
    <w:rsid w:val="00A63AC4"/>
    <w:rsid w:val="00A64B7F"/>
    <w:rsid w:val="00A6541D"/>
    <w:rsid w:val="00A67368"/>
    <w:rsid w:val="00A714E0"/>
    <w:rsid w:val="00A7349B"/>
    <w:rsid w:val="00A7366D"/>
    <w:rsid w:val="00A7595E"/>
    <w:rsid w:val="00A768C3"/>
    <w:rsid w:val="00A90BB6"/>
    <w:rsid w:val="00A91D04"/>
    <w:rsid w:val="00A9286E"/>
    <w:rsid w:val="00A92CA2"/>
    <w:rsid w:val="00A930D3"/>
    <w:rsid w:val="00A93B71"/>
    <w:rsid w:val="00A96176"/>
    <w:rsid w:val="00A97AE5"/>
    <w:rsid w:val="00AA7C10"/>
    <w:rsid w:val="00AB2F27"/>
    <w:rsid w:val="00AB34D4"/>
    <w:rsid w:val="00AB3D85"/>
    <w:rsid w:val="00AB3EB4"/>
    <w:rsid w:val="00AB43AB"/>
    <w:rsid w:val="00AB5016"/>
    <w:rsid w:val="00AC6115"/>
    <w:rsid w:val="00AD7255"/>
    <w:rsid w:val="00AE0026"/>
    <w:rsid w:val="00AE3461"/>
    <w:rsid w:val="00AF2A8B"/>
    <w:rsid w:val="00AF4A5B"/>
    <w:rsid w:val="00AF4D75"/>
    <w:rsid w:val="00AF5130"/>
    <w:rsid w:val="00AF6EE4"/>
    <w:rsid w:val="00B01DCE"/>
    <w:rsid w:val="00B07C1B"/>
    <w:rsid w:val="00B1206D"/>
    <w:rsid w:val="00B16E83"/>
    <w:rsid w:val="00B20243"/>
    <w:rsid w:val="00B2092F"/>
    <w:rsid w:val="00B21C8A"/>
    <w:rsid w:val="00B22B9E"/>
    <w:rsid w:val="00B268DC"/>
    <w:rsid w:val="00B27B23"/>
    <w:rsid w:val="00B3054B"/>
    <w:rsid w:val="00B33BB0"/>
    <w:rsid w:val="00B424BE"/>
    <w:rsid w:val="00B42A07"/>
    <w:rsid w:val="00B445F6"/>
    <w:rsid w:val="00B44B9B"/>
    <w:rsid w:val="00B453FD"/>
    <w:rsid w:val="00B45FD4"/>
    <w:rsid w:val="00B528CA"/>
    <w:rsid w:val="00B529B3"/>
    <w:rsid w:val="00B5360E"/>
    <w:rsid w:val="00B575BF"/>
    <w:rsid w:val="00B60988"/>
    <w:rsid w:val="00B6481A"/>
    <w:rsid w:val="00B675D1"/>
    <w:rsid w:val="00B67AAA"/>
    <w:rsid w:val="00B70179"/>
    <w:rsid w:val="00B712D2"/>
    <w:rsid w:val="00B71D27"/>
    <w:rsid w:val="00B725B7"/>
    <w:rsid w:val="00B80B60"/>
    <w:rsid w:val="00B850FB"/>
    <w:rsid w:val="00B8625C"/>
    <w:rsid w:val="00B871CF"/>
    <w:rsid w:val="00B90501"/>
    <w:rsid w:val="00B934B5"/>
    <w:rsid w:val="00B9573B"/>
    <w:rsid w:val="00B96DA8"/>
    <w:rsid w:val="00BA23F4"/>
    <w:rsid w:val="00BA6287"/>
    <w:rsid w:val="00BA752A"/>
    <w:rsid w:val="00BB15DC"/>
    <w:rsid w:val="00BC0487"/>
    <w:rsid w:val="00BC0F84"/>
    <w:rsid w:val="00BC163E"/>
    <w:rsid w:val="00BC16D3"/>
    <w:rsid w:val="00BC1878"/>
    <w:rsid w:val="00BC5982"/>
    <w:rsid w:val="00BD0BB4"/>
    <w:rsid w:val="00BD1656"/>
    <w:rsid w:val="00BD30D9"/>
    <w:rsid w:val="00BD3354"/>
    <w:rsid w:val="00BD36C3"/>
    <w:rsid w:val="00BD3B30"/>
    <w:rsid w:val="00BD67A1"/>
    <w:rsid w:val="00BD698B"/>
    <w:rsid w:val="00BE00C9"/>
    <w:rsid w:val="00BE11ED"/>
    <w:rsid w:val="00BE3807"/>
    <w:rsid w:val="00BE47EE"/>
    <w:rsid w:val="00BE686B"/>
    <w:rsid w:val="00BE712A"/>
    <w:rsid w:val="00BF1D95"/>
    <w:rsid w:val="00BF2E50"/>
    <w:rsid w:val="00BF2F00"/>
    <w:rsid w:val="00BF589C"/>
    <w:rsid w:val="00BF5FEF"/>
    <w:rsid w:val="00C0308D"/>
    <w:rsid w:val="00C04057"/>
    <w:rsid w:val="00C04B93"/>
    <w:rsid w:val="00C04FC4"/>
    <w:rsid w:val="00C05067"/>
    <w:rsid w:val="00C05459"/>
    <w:rsid w:val="00C064FF"/>
    <w:rsid w:val="00C07729"/>
    <w:rsid w:val="00C11269"/>
    <w:rsid w:val="00C13771"/>
    <w:rsid w:val="00C13BF1"/>
    <w:rsid w:val="00C17466"/>
    <w:rsid w:val="00C2231D"/>
    <w:rsid w:val="00C237FD"/>
    <w:rsid w:val="00C25BCE"/>
    <w:rsid w:val="00C27317"/>
    <w:rsid w:val="00C27337"/>
    <w:rsid w:val="00C27E75"/>
    <w:rsid w:val="00C318CC"/>
    <w:rsid w:val="00C343E2"/>
    <w:rsid w:val="00C35063"/>
    <w:rsid w:val="00C35A35"/>
    <w:rsid w:val="00C3787D"/>
    <w:rsid w:val="00C4000F"/>
    <w:rsid w:val="00C411E1"/>
    <w:rsid w:val="00C42D77"/>
    <w:rsid w:val="00C43C8B"/>
    <w:rsid w:val="00C45A3B"/>
    <w:rsid w:val="00C47084"/>
    <w:rsid w:val="00C500FB"/>
    <w:rsid w:val="00C505B7"/>
    <w:rsid w:val="00C52CA6"/>
    <w:rsid w:val="00C53914"/>
    <w:rsid w:val="00C5519A"/>
    <w:rsid w:val="00C55209"/>
    <w:rsid w:val="00C5529A"/>
    <w:rsid w:val="00C55816"/>
    <w:rsid w:val="00C61578"/>
    <w:rsid w:val="00C6383A"/>
    <w:rsid w:val="00C64977"/>
    <w:rsid w:val="00C73643"/>
    <w:rsid w:val="00C736CB"/>
    <w:rsid w:val="00C754E2"/>
    <w:rsid w:val="00C76C5C"/>
    <w:rsid w:val="00C76F28"/>
    <w:rsid w:val="00C818E0"/>
    <w:rsid w:val="00C82484"/>
    <w:rsid w:val="00C84250"/>
    <w:rsid w:val="00C84815"/>
    <w:rsid w:val="00C94855"/>
    <w:rsid w:val="00C95A80"/>
    <w:rsid w:val="00C96AC0"/>
    <w:rsid w:val="00C96D22"/>
    <w:rsid w:val="00CA134D"/>
    <w:rsid w:val="00CA245D"/>
    <w:rsid w:val="00CA4B2C"/>
    <w:rsid w:val="00CA5AC3"/>
    <w:rsid w:val="00CA6A86"/>
    <w:rsid w:val="00CA7035"/>
    <w:rsid w:val="00CB38F4"/>
    <w:rsid w:val="00CB3E82"/>
    <w:rsid w:val="00CC0EDB"/>
    <w:rsid w:val="00CC1174"/>
    <w:rsid w:val="00CC1BBC"/>
    <w:rsid w:val="00CC2240"/>
    <w:rsid w:val="00CC22BB"/>
    <w:rsid w:val="00CC242F"/>
    <w:rsid w:val="00CC2D63"/>
    <w:rsid w:val="00CC462C"/>
    <w:rsid w:val="00CC6CFA"/>
    <w:rsid w:val="00CC7BE3"/>
    <w:rsid w:val="00CC7F27"/>
    <w:rsid w:val="00CD0758"/>
    <w:rsid w:val="00CD13CE"/>
    <w:rsid w:val="00CD2622"/>
    <w:rsid w:val="00CD2E7B"/>
    <w:rsid w:val="00CD61B6"/>
    <w:rsid w:val="00CD621E"/>
    <w:rsid w:val="00CE1B9E"/>
    <w:rsid w:val="00CE2508"/>
    <w:rsid w:val="00CF0ABC"/>
    <w:rsid w:val="00CF3117"/>
    <w:rsid w:val="00CF4ECA"/>
    <w:rsid w:val="00D02177"/>
    <w:rsid w:val="00D10144"/>
    <w:rsid w:val="00D138B6"/>
    <w:rsid w:val="00D13C9E"/>
    <w:rsid w:val="00D14F5A"/>
    <w:rsid w:val="00D151F7"/>
    <w:rsid w:val="00D16D1D"/>
    <w:rsid w:val="00D227B1"/>
    <w:rsid w:val="00D259F1"/>
    <w:rsid w:val="00D31334"/>
    <w:rsid w:val="00D31BCF"/>
    <w:rsid w:val="00D337AA"/>
    <w:rsid w:val="00D34E13"/>
    <w:rsid w:val="00D36412"/>
    <w:rsid w:val="00D3669C"/>
    <w:rsid w:val="00D36797"/>
    <w:rsid w:val="00D37541"/>
    <w:rsid w:val="00D37924"/>
    <w:rsid w:val="00D37C98"/>
    <w:rsid w:val="00D4084F"/>
    <w:rsid w:val="00D40C5F"/>
    <w:rsid w:val="00D4121E"/>
    <w:rsid w:val="00D435F5"/>
    <w:rsid w:val="00D44128"/>
    <w:rsid w:val="00D502D5"/>
    <w:rsid w:val="00D52D77"/>
    <w:rsid w:val="00D54626"/>
    <w:rsid w:val="00D55C72"/>
    <w:rsid w:val="00D55DE5"/>
    <w:rsid w:val="00D5660C"/>
    <w:rsid w:val="00D57D20"/>
    <w:rsid w:val="00D60D46"/>
    <w:rsid w:val="00D61A9C"/>
    <w:rsid w:val="00D63BCC"/>
    <w:rsid w:val="00D64737"/>
    <w:rsid w:val="00D72A9F"/>
    <w:rsid w:val="00D74526"/>
    <w:rsid w:val="00D74C60"/>
    <w:rsid w:val="00D8101F"/>
    <w:rsid w:val="00D8204E"/>
    <w:rsid w:val="00D832F7"/>
    <w:rsid w:val="00D849E9"/>
    <w:rsid w:val="00D87BBD"/>
    <w:rsid w:val="00D90091"/>
    <w:rsid w:val="00D903F2"/>
    <w:rsid w:val="00D90870"/>
    <w:rsid w:val="00D90D4B"/>
    <w:rsid w:val="00D917DB"/>
    <w:rsid w:val="00DA1651"/>
    <w:rsid w:val="00DA1FBD"/>
    <w:rsid w:val="00DA3309"/>
    <w:rsid w:val="00DA3B09"/>
    <w:rsid w:val="00DB21CF"/>
    <w:rsid w:val="00DB3D4C"/>
    <w:rsid w:val="00DB47D6"/>
    <w:rsid w:val="00DB4E6D"/>
    <w:rsid w:val="00DB70CA"/>
    <w:rsid w:val="00DB73A0"/>
    <w:rsid w:val="00DB7870"/>
    <w:rsid w:val="00DB78AB"/>
    <w:rsid w:val="00DC06C0"/>
    <w:rsid w:val="00DC44A7"/>
    <w:rsid w:val="00DC53A8"/>
    <w:rsid w:val="00DC6134"/>
    <w:rsid w:val="00DD0FB2"/>
    <w:rsid w:val="00DD25A6"/>
    <w:rsid w:val="00DD5C36"/>
    <w:rsid w:val="00DD710E"/>
    <w:rsid w:val="00DE074F"/>
    <w:rsid w:val="00DE2715"/>
    <w:rsid w:val="00DE3A02"/>
    <w:rsid w:val="00DE4BF0"/>
    <w:rsid w:val="00DE523E"/>
    <w:rsid w:val="00DE5519"/>
    <w:rsid w:val="00DE5956"/>
    <w:rsid w:val="00DE5CEB"/>
    <w:rsid w:val="00DF7DBD"/>
    <w:rsid w:val="00E0058B"/>
    <w:rsid w:val="00E016EF"/>
    <w:rsid w:val="00E04FB7"/>
    <w:rsid w:val="00E05207"/>
    <w:rsid w:val="00E07A9C"/>
    <w:rsid w:val="00E10859"/>
    <w:rsid w:val="00E10864"/>
    <w:rsid w:val="00E1126B"/>
    <w:rsid w:val="00E135E0"/>
    <w:rsid w:val="00E14CB1"/>
    <w:rsid w:val="00E14EA2"/>
    <w:rsid w:val="00E1520A"/>
    <w:rsid w:val="00E17FC0"/>
    <w:rsid w:val="00E227BC"/>
    <w:rsid w:val="00E22892"/>
    <w:rsid w:val="00E2692A"/>
    <w:rsid w:val="00E31FF2"/>
    <w:rsid w:val="00E412E1"/>
    <w:rsid w:val="00E42656"/>
    <w:rsid w:val="00E43AD2"/>
    <w:rsid w:val="00E443E6"/>
    <w:rsid w:val="00E4517B"/>
    <w:rsid w:val="00E4536D"/>
    <w:rsid w:val="00E46C70"/>
    <w:rsid w:val="00E471A3"/>
    <w:rsid w:val="00E47A5E"/>
    <w:rsid w:val="00E510C8"/>
    <w:rsid w:val="00E5233B"/>
    <w:rsid w:val="00E53672"/>
    <w:rsid w:val="00E540C5"/>
    <w:rsid w:val="00E55570"/>
    <w:rsid w:val="00E55F9B"/>
    <w:rsid w:val="00E56F1A"/>
    <w:rsid w:val="00E605D7"/>
    <w:rsid w:val="00E6199D"/>
    <w:rsid w:val="00E61ABD"/>
    <w:rsid w:val="00E61B5D"/>
    <w:rsid w:val="00E62FCE"/>
    <w:rsid w:val="00E64E5E"/>
    <w:rsid w:val="00E654F9"/>
    <w:rsid w:val="00E65E20"/>
    <w:rsid w:val="00E66277"/>
    <w:rsid w:val="00E73BD0"/>
    <w:rsid w:val="00E7457E"/>
    <w:rsid w:val="00E75118"/>
    <w:rsid w:val="00E76024"/>
    <w:rsid w:val="00E80028"/>
    <w:rsid w:val="00E80414"/>
    <w:rsid w:val="00E80C18"/>
    <w:rsid w:val="00E85C36"/>
    <w:rsid w:val="00E91A01"/>
    <w:rsid w:val="00E92D46"/>
    <w:rsid w:val="00E93F14"/>
    <w:rsid w:val="00E96B20"/>
    <w:rsid w:val="00EA149C"/>
    <w:rsid w:val="00EA1904"/>
    <w:rsid w:val="00EA2963"/>
    <w:rsid w:val="00EA35A7"/>
    <w:rsid w:val="00EA4C86"/>
    <w:rsid w:val="00EA7E9C"/>
    <w:rsid w:val="00EB4A0B"/>
    <w:rsid w:val="00EB77B7"/>
    <w:rsid w:val="00EC1D4C"/>
    <w:rsid w:val="00EC278E"/>
    <w:rsid w:val="00EC2CBE"/>
    <w:rsid w:val="00EC4592"/>
    <w:rsid w:val="00EC4A80"/>
    <w:rsid w:val="00EC7F4C"/>
    <w:rsid w:val="00ED3910"/>
    <w:rsid w:val="00ED5720"/>
    <w:rsid w:val="00ED5891"/>
    <w:rsid w:val="00ED679B"/>
    <w:rsid w:val="00ED6835"/>
    <w:rsid w:val="00ED7335"/>
    <w:rsid w:val="00EE1EE7"/>
    <w:rsid w:val="00EE5CF8"/>
    <w:rsid w:val="00EF2508"/>
    <w:rsid w:val="00EF3C20"/>
    <w:rsid w:val="00EF62F5"/>
    <w:rsid w:val="00EF7403"/>
    <w:rsid w:val="00F01C28"/>
    <w:rsid w:val="00F02C01"/>
    <w:rsid w:val="00F02EAC"/>
    <w:rsid w:val="00F05CC5"/>
    <w:rsid w:val="00F072C4"/>
    <w:rsid w:val="00F072C5"/>
    <w:rsid w:val="00F07D0C"/>
    <w:rsid w:val="00F11444"/>
    <w:rsid w:val="00F11718"/>
    <w:rsid w:val="00F14B1C"/>
    <w:rsid w:val="00F2013F"/>
    <w:rsid w:val="00F23B22"/>
    <w:rsid w:val="00F24E9F"/>
    <w:rsid w:val="00F300A0"/>
    <w:rsid w:val="00F30CA2"/>
    <w:rsid w:val="00F31379"/>
    <w:rsid w:val="00F317E6"/>
    <w:rsid w:val="00F35ADD"/>
    <w:rsid w:val="00F3741D"/>
    <w:rsid w:val="00F4325F"/>
    <w:rsid w:val="00F445B0"/>
    <w:rsid w:val="00F45976"/>
    <w:rsid w:val="00F4622C"/>
    <w:rsid w:val="00F467F1"/>
    <w:rsid w:val="00F46CCE"/>
    <w:rsid w:val="00F47555"/>
    <w:rsid w:val="00F478AC"/>
    <w:rsid w:val="00F47E34"/>
    <w:rsid w:val="00F52F6C"/>
    <w:rsid w:val="00F5327A"/>
    <w:rsid w:val="00F53CA2"/>
    <w:rsid w:val="00F61517"/>
    <w:rsid w:val="00F61CBA"/>
    <w:rsid w:val="00F625A3"/>
    <w:rsid w:val="00F64E62"/>
    <w:rsid w:val="00F673F0"/>
    <w:rsid w:val="00F6750A"/>
    <w:rsid w:val="00F6797E"/>
    <w:rsid w:val="00F72145"/>
    <w:rsid w:val="00F732AC"/>
    <w:rsid w:val="00F8047B"/>
    <w:rsid w:val="00F83A52"/>
    <w:rsid w:val="00F84DE9"/>
    <w:rsid w:val="00F90309"/>
    <w:rsid w:val="00F904EE"/>
    <w:rsid w:val="00F92C82"/>
    <w:rsid w:val="00FA22C9"/>
    <w:rsid w:val="00FA3D70"/>
    <w:rsid w:val="00FA7006"/>
    <w:rsid w:val="00FA7DE0"/>
    <w:rsid w:val="00FB0B36"/>
    <w:rsid w:val="00FB17C4"/>
    <w:rsid w:val="00FB2967"/>
    <w:rsid w:val="00FB6948"/>
    <w:rsid w:val="00FC02D0"/>
    <w:rsid w:val="00FC3750"/>
    <w:rsid w:val="00FC5EBA"/>
    <w:rsid w:val="00FC6E66"/>
    <w:rsid w:val="00FC7C92"/>
    <w:rsid w:val="00FD0DD9"/>
    <w:rsid w:val="00FD1EDB"/>
    <w:rsid w:val="00FD2E47"/>
    <w:rsid w:val="00FD502B"/>
    <w:rsid w:val="00FE0754"/>
    <w:rsid w:val="00FE111E"/>
    <w:rsid w:val="00FE1BF5"/>
    <w:rsid w:val="00FE4119"/>
    <w:rsid w:val="00FF03D8"/>
    <w:rsid w:val="00FF119E"/>
    <w:rsid w:val="00FF5C88"/>
    <w:rsid w:val="00FF7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8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77"/>
    <w:pPr>
      <w:spacing w:after="0" w:line="240" w:lineRule="auto"/>
    </w:pPr>
    <w:rPr>
      <w:rFonts w:ascii="Verdana" w:eastAsia="Calibri" w:hAnsi="Verdana" w:cs="Times New Roman"/>
    </w:rPr>
  </w:style>
  <w:style w:type="paragraph" w:styleId="Heading1">
    <w:name w:val="heading 1"/>
    <w:basedOn w:val="Normal"/>
    <w:next w:val="Normal"/>
    <w:link w:val="Heading1Char"/>
    <w:uiPriority w:val="9"/>
    <w:qFormat/>
    <w:rsid w:val="00985554"/>
    <w:pPr>
      <w:widowControl w:val="0"/>
      <w:jc w:val="center"/>
      <w:outlineLvl w:val="0"/>
    </w:pPr>
    <w:rPr>
      <w:b/>
      <w:sz w:val="32"/>
    </w:rPr>
  </w:style>
  <w:style w:type="paragraph" w:styleId="Heading2">
    <w:name w:val="heading 2"/>
    <w:basedOn w:val="Normal"/>
    <w:next w:val="Normal"/>
    <w:link w:val="Heading2Char"/>
    <w:qFormat/>
    <w:rsid w:val="005E2DAA"/>
    <w:pPr>
      <w:widowControl w:val="0"/>
      <w:spacing w:before="240"/>
      <w:outlineLvl w:val="1"/>
    </w:pPr>
    <w:rPr>
      <w:b/>
      <w:sz w:val="28"/>
    </w:rPr>
  </w:style>
  <w:style w:type="paragraph" w:styleId="Heading3">
    <w:name w:val="heading 3"/>
    <w:basedOn w:val="Heading2"/>
    <w:next w:val="Normal"/>
    <w:link w:val="Heading3Char"/>
    <w:qFormat/>
    <w:rsid w:val="003E5920"/>
    <w:pPr>
      <w:outlineLvl w:val="2"/>
    </w:pPr>
    <w:rPr>
      <w:i/>
      <w:iCs/>
      <w:sz w:val="24"/>
      <w:szCs w:val="20"/>
    </w:rPr>
  </w:style>
  <w:style w:type="paragraph" w:styleId="Heading4">
    <w:name w:val="heading 4"/>
    <w:basedOn w:val="Normal"/>
    <w:next w:val="Normal"/>
    <w:link w:val="Heading4Char"/>
    <w:uiPriority w:val="9"/>
    <w:unhideWhenUsed/>
    <w:qFormat/>
    <w:rsid w:val="00E412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Italic quote"/>
    <w:basedOn w:val="Normal"/>
    <w:link w:val="HeaderChar"/>
    <w:unhideWhenUsed/>
    <w:rsid w:val="00210A27"/>
    <w:pPr>
      <w:tabs>
        <w:tab w:val="center" w:pos="4680"/>
        <w:tab w:val="right" w:pos="9360"/>
      </w:tabs>
    </w:pPr>
  </w:style>
  <w:style w:type="character" w:customStyle="1" w:styleId="HeaderChar">
    <w:name w:val="Header Char"/>
    <w:aliases w:val="Italic quote Char"/>
    <w:basedOn w:val="DefaultParagraphFont"/>
    <w:link w:val="Header"/>
    <w:rsid w:val="00210A27"/>
    <w:rPr>
      <w:rFonts w:ascii="Verdana" w:eastAsia="Calibri" w:hAnsi="Verdana" w:cs="Times New Roman"/>
    </w:rPr>
  </w:style>
  <w:style w:type="paragraph" w:styleId="Footer">
    <w:name w:val="footer"/>
    <w:basedOn w:val="Normal"/>
    <w:link w:val="FooterChar"/>
    <w:uiPriority w:val="99"/>
    <w:unhideWhenUsed/>
    <w:rsid w:val="00210A27"/>
    <w:pPr>
      <w:tabs>
        <w:tab w:val="center" w:pos="4680"/>
        <w:tab w:val="right" w:pos="9360"/>
      </w:tabs>
    </w:pPr>
  </w:style>
  <w:style w:type="character" w:customStyle="1" w:styleId="FooterChar">
    <w:name w:val="Footer Char"/>
    <w:basedOn w:val="DefaultParagraphFont"/>
    <w:link w:val="Footer"/>
    <w:uiPriority w:val="99"/>
    <w:rsid w:val="00210A27"/>
    <w:rPr>
      <w:rFonts w:ascii="Verdana" w:eastAsia="Calibri" w:hAnsi="Verdana" w:cs="Times New Roman"/>
    </w:rPr>
  </w:style>
  <w:style w:type="paragraph" w:styleId="BalloonText">
    <w:name w:val="Balloon Text"/>
    <w:basedOn w:val="Normal"/>
    <w:link w:val="BalloonTextChar"/>
    <w:uiPriority w:val="99"/>
    <w:semiHidden/>
    <w:unhideWhenUsed/>
    <w:rsid w:val="00210A27"/>
    <w:rPr>
      <w:rFonts w:ascii="Tahoma" w:hAnsi="Tahoma" w:cs="Tahoma"/>
      <w:sz w:val="16"/>
      <w:szCs w:val="16"/>
    </w:rPr>
  </w:style>
  <w:style w:type="character" w:customStyle="1" w:styleId="BalloonTextChar">
    <w:name w:val="Balloon Text Char"/>
    <w:basedOn w:val="DefaultParagraphFont"/>
    <w:link w:val="BalloonText"/>
    <w:uiPriority w:val="99"/>
    <w:semiHidden/>
    <w:rsid w:val="00210A27"/>
    <w:rPr>
      <w:rFonts w:ascii="Tahoma" w:eastAsia="Calibri" w:hAnsi="Tahoma" w:cs="Tahoma"/>
      <w:sz w:val="16"/>
      <w:szCs w:val="16"/>
    </w:rPr>
  </w:style>
  <w:style w:type="character" w:customStyle="1" w:styleId="Heading2Char">
    <w:name w:val="Heading 2 Char"/>
    <w:basedOn w:val="DefaultParagraphFont"/>
    <w:link w:val="Heading2"/>
    <w:rsid w:val="005E2DAA"/>
    <w:rPr>
      <w:rFonts w:ascii="Verdana" w:eastAsia="Calibri" w:hAnsi="Verdana" w:cs="Times New Roman"/>
      <w:b/>
      <w:sz w:val="28"/>
    </w:rPr>
  </w:style>
  <w:style w:type="character" w:customStyle="1" w:styleId="Heading3Char">
    <w:name w:val="Heading 3 Char"/>
    <w:basedOn w:val="DefaultParagraphFont"/>
    <w:link w:val="Heading3"/>
    <w:rsid w:val="003E5920"/>
    <w:rPr>
      <w:rFonts w:ascii="Verdana" w:eastAsia="Calibri" w:hAnsi="Verdana" w:cs="Times New Roman"/>
      <w:b/>
      <w:i/>
      <w:iCs/>
      <w:sz w:val="24"/>
      <w:szCs w:val="20"/>
    </w:rPr>
  </w:style>
  <w:style w:type="paragraph" w:styleId="ListParagraph">
    <w:name w:val="List Paragraph"/>
    <w:basedOn w:val="Normal"/>
    <w:uiPriority w:val="34"/>
    <w:qFormat/>
    <w:rsid w:val="00210A27"/>
    <w:pPr>
      <w:ind w:left="720"/>
      <w:contextualSpacing/>
    </w:pPr>
  </w:style>
  <w:style w:type="paragraph" w:customStyle="1" w:styleId="QSTBody">
    <w:name w:val="QST Body"/>
    <w:basedOn w:val="Normal"/>
    <w:uiPriority w:val="99"/>
    <w:qFormat/>
    <w:rsid w:val="00210A27"/>
  </w:style>
  <w:style w:type="paragraph" w:customStyle="1" w:styleId="QSTHeading1">
    <w:name w:val="QST Heading 1"/>
    <w:basedOn w:val="QSTBody"/>
    <w:next w:val="QSTBody"/>
    <w:qFormat/>
    <w:rsid w:val="001D3AA8"/>
    <w:pPr>
      <w:keepLines/>
      <w:shd w:val="clear" w:color="auto" w:fill="365F91" w:themeFill="accent1" w:themeFillShade="BF"/>
      <w:spacing w:before="240" w:after="60"/>
      <w:contextualSpacing/>
      <w:outlineLvl w:val="0"/>
    </w:pPr>
    <w:rPr>
      <w:b/>
      <w:color w:val="DBE5F1" w:themeColor="accent1" w:themeTint="33"/>
      <w:sz w:val="28"/>
    </w:rPr>
  </w:style>
  <w:style w:type="paragraph" w:customStyle="1" w:styleId="QSTHeading2">
    <w:name w:val="QST Heading 2"/>
    <w:basedOn w:val="QSTBody"/>
    <w:next w:val="Normal"/>
    <w:qFormat/>
    <w:rsid w:val="00210A27"/>
    <w:pPr>
      <w:keepNext/>
      <w:pBdr>
        <w:bottom w:val="single" w:sz="4" w:space="1" w:color="auto"/>
      </w:pBdr>
      <w:shd w:val="clear" w:color="auto" w:fill="FDE9D9"/>
      <w:tabs>
        <w:tab w:val="left" w:pos="720"/>
      </w:tabs>
      <w:spacing w:before="240"/>
      <w:outlineLvl w:val="1"/>
    </w:pPr>
    <w:rPr>
      <w:b/>
      <w:color w:val="000000"/>
      <w:sz w:val="24"/>
    </w:rPr>
  </w:style>
  <w:style w:type="character" w:styleId="Hyperlink">
    <w:name w:val="Hyperlink"/>
    <w:uiPriority w:val="99"/>
    <w:unhideWhenUsed/>
    <w:rsid w:val="00210A27"/>
    <w:rPr>
      <w:color w:val="0000FF"/>
      <w:u w:val="single"/>
    </w:rPr>
  </w:style>
  <w:style w:type="paragraph" w:customStyle="1" w:styleId="lgyBullet">
    <w:name w:val="lgyBullet"/>
    <w:basedOn w:val="Normal"/>
    <w:autoRedefine/>
    <w:qFormat/>
    <w:rsid w:val="00A97AE5"/>
    <w:pPr>
      <w:numPr>
        <w:numId w:val="1"/>
      </w:numPr>
    </w:pPr>
    <w:rPr>
      <w:rFonts w:eastAsia="Times New Roman"/>
      <w:bCs/>
      <w:szCs w:val="24"/>
    </w:rPr>
  </w:style>
  <w:style w:type="character" w:customStyle="1" w:styleId="Heading1Char">
    <w:name w:val="Heading 1 Char"/>
    <w:basedOn w:val="DefaultParagraphFont"/>
    <w:link w:val="Heading1"/>
    <w:uiPriority w:val="9"/>
    <w:rsid w:val="00985554"/>
    <w:rPr>
      <w:rFonts w:ascii="Verdana" w:eastAsia="Calibri" w:hAnsi="Verdana" w:cs="Times New Roman"/>
      <w:b/>
      <w:sz w:val="32"/>
    </w:rPr>
  </w:style>
  <w:style w:type="character" w:styleId="FollowedHyperlink">
    <w:name w:val="FollowedHyperlink"/>
    <w:basedOn w:val="DefaultParagraphFont"/>
    <w:uiPriority w:val="99"/>
    <w:semiHidden/>
    <w:unhideWhenUsed/>
    <w:rsid w:val="0090245A"/>
    <w:rPr>
      <w:color w:val="800080" w:themeColor="followedHyperlink"/>
      <w:u w:val="single"/>
    </w:rPr>
  </w:style>
  <w:style w:type="paragraph" w:styleId="NormalWeb">
    <w:name w:val="Normal (Web)"/>
    <w:basedOn w:val="Normal"/>
    <w:uiPriority w:val="99"/>
    <w:semiHidden/>
    <w:unhideWhenUsed/>
    <w:rsid w:val="00B2092F"/>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FC02D0"/>
    <w:rPr>
      <w:b/>
      <w:bCs/>
    </w:rPr>
  </w:style>
  <w:style w:type="character" w:styleId="UnresolvedMention">
    <w:name w:val="Unresolved Mention"/>
    <w:basedOn w:val="DefaultParagraphFont"/>
    <w:uiPriority w:val="99"/>
    <w:semiHidden/>
    <w:unhideWhenUsed/>
    <w:rsid w:val="00160295"/>
    <w:rPr>
      <w:color w:val="808080"/>
      <w:shd w:val="clear" w:color="auto" w:fill="E6E6E6"/>
    </w:rPr>
  </w:style>
  <w:style w:type="character" w:customStyle="1" w:styleId="Heading4Char">
    <w:name w:val="Heading 4 Char"/>
    <w:basedOn w:val="DefaultParagraphFont"/>
    <w:link w:val="Heading4"/>
    <w:uiPriority w:val="9"/>
    <w:rsid w:val="00E412E1"/>
    <w:rPr>
      <w:rFonts w:asciiTheme="majorHAnsi" w:eastAsiaTheme="majorEastAsia" w:hAnsiTheme="majorHAnsi" w:cstheme="majorBidi"/>
      <w:i/>
      <w:iCs/>
      <w:color w:val="365F91" w:themeColor="accent1" w:themeShade="BF"/>
    </w:rPr>
  </w:style>
  <w:style w:type="paragraph" w:styleId="NoSpacing">
    <w:name w:val="No Spacing"/>
    <w:uiPriority w:val="1"/>
    <w:qFormat/>
    <w:rsid w:val="00181326"/>
    <w:pPr>
      <w:spacing w:after="0" w:line="240" w:lineRule="auto"/>
    </w:pPr>
    <w:rPr>
      <w:rFonts w:ascii="Verdana" w:eastAsia="Calibri" w:hAnsi="Verdana" w:cs="Times New Roman"/>
    </w:rPr>
  </w:style>
  <w:style w:type="paragraph" w:styleId="FootnoteText">
    <w:name w:val="footnote text"/>
    <w:basedOn w:val="Normal"/>
    <w:link w:val="FootnoteTextChar"/>
    <w:uiPriority w:val="99"/>
    <w:semiHidden/>
    <w:unhideWhenUsed/>
    <w:rsid w:val="003C6892"/>
    <w:rPr>
      <w:sz w:val="20"/>
      <w:szCs w:val="20"/>
    </w:rPr>
  </w:style>
  <w:style w:type="character" w:customStyle="1" w:styleId="FootnoteTextChar">
    <w:name w:val="Footnote Text Char"/>
    <w:basedOn w:val="DefaultParagraphFont"/>
    <w:link w:val="FootnoteText"/>
    <w:uiPriority w:val="99"/>
    <w:semiHidden/>
    <w:rsid w:val="003C6892"/>
    <w:rPr>
      <w:rFonts w:ascii="Verdana" w:eastAsia="Calibri" w:hAnsi="Verdana" w:cs="Times New Roman"/>
      <w:sz w:val="20"/>
      <w:szCs w:val="20"/>
    </w:rPr>
  </w:style>
  <w:style w:type="character" w:styleId="FootnoteReference">
    <w:name w:val="footnote reference"/>
    <w:basedOn w:val="DefaultParagraphFont"/>
    <w:uiPriority w:val="99"/>
    <w:semiHidden/>
    <w:unhideWhenUsed/>
    <w:rsid w:val="003C6892"/>
    <w:rPr>
      <w:vertAlign w:val="superscript"/>
    </w:rPr>
  </w:style>
  <w:style w:type="paragraph" w:customStyle="1" w:styleId="Pa11">
    <w:name w:val="Pa11"/>
    <w:basedOn w:val="Normal"/>
    <w:next w:val="Normal"/>
    <w:uiPriority w:val="99"/>
    <w:rsid w:val="00E85C36"/>
    <w:pPr>
      <w:autoSpaceDE w:val="0"/>
      <w:autoSpaceDN w:val="0"/>
      <w:adjustRightInd w:val="0"/>
      <w:spacing w:line="201" w:lineRule="atLeast"/>
    </w:pPr>
    <w:rPr>
      <w:rFonts w:ascii="HPBUG N+ Interstate" w:eastAsiaTheme="minorHAnsi" w:hAnsi="HPBUG N+ Interstate" w:cstheme="minorBidi"/>
      <w:sz w:val="24"/>
      <w:szCs w:val="24"/>
    </w:rPr>
  </w:style>
  <w:style w:type="paragraph" w:customStyle="1" w:styleId="Pa12">
    <w:name w:val="Pa12"/>
    <w:basedOn w:val="Normal"/>
    <w:next w:val="Normal"/>
    <w:uiPriority w:val="99"/>
    <w:rsid w:val="00E85C36"/>
    <w:pPr>
      <w:autoSpaceDE w:val="0"/>
      <w:autoSpaceDN w:val="0"/>
      <w:adjustRightInd w:val="0"/>
      <w:spacing w:line="201" w:lineRule="atLeast"/>
    </w:pPr>
    <w:rPr>
      <w:rFonts w:ascii="HPBUG N+ Interstate" w:eastAsiaTheme="minorHAnsi" w:hAnsi="HPBUG N+ Interstate" w:cstheme="minorBidi"/>
      <w:sz w:val="24"/>
      <w:szCs w:val="24"/>
    </w:rPr>
  </w:style>
  <w:style w:type="paragraph" w:customStyle="1" w:styleId="Pa10">
    <w:name w:val="Pa10"/>
    <w:basedOn w:val="Normal"/>
    <w:next w:val="Normal"/>
    <w:uiPriority w:val="99"/>
    <w:rsid w:val="00EA7E9C"/>
    <w:pPr>
      <w:autoSpaceDE w:val="0"/>
      <w:autoSpaceDN w:val="0"/>
      <w:adjustRightInd w:val="0"/>
      <w:spacing w:line="201" w:lineRule="atLeast"/>
    </w:pPr>
    <w:rPr>
      <w:rFonts w:ascii="HPBUG N+ Interstate" w:eastAsiaTheme="minorHAnsi" w:hAnsi="HPBUG N+ Interstate" w:cstheme="minorBidi"/>
      <w:sz w:val="24"/>
      <w:szCs w:val="24"/>
    </w:rPr>
  </w:style>
  <w:style w:type="character" w:styleId="CommentReference">
    <w:name w:val="annotation reference"/>
    <w:basedOn w:val="DefaultParagraphFont"/>
    <w:uiPriority w:val="99"/>
    <w:semiHidden/>
    <w:unhideWhenUsed/>
    <w:rsid w:val="00281B08"/>
    <w:rPr>
      <w:sz w:val="16"/>
      <w:szCs w:val="16"/>
    </w:rPr>
  </w:style>
  <w:style w:type="paragraph" w:styleId="CommentText">
    <w:name w:val="annotation text"/>
    <w:basedOn w:val="Normal"/>
    <w:link w:val="CommentTextChar"/>
    <w:uiPriority w:val="99"/>
    <w:semiHidden/>
    <w:unhideWhenUsed/>
    <w:rsid w:val="00281B08"/>
    <w:rPr>
      <w:sz w:val="20"/>
      <w:szCs w:val="20"/>
    </w:rPr>
  </w:style>
  <w:style w:type="character" w:customStyle="1" w:styleId="CommentTextChar">
    <w:name w:val="Comment Text Char"/>
    <w:basedOn w:val="DefaultParagraphFont"/>
    <w:link w:val="CommentText"/>
    <w:uiPriority w:val="99"/>
    <w:semiHidden/>
    <w:rsid w:val="00281B08"/>
    <w:rPr>
      <w:rFonts w:ascii="Verdana" w:eastAsia="Calibri" w:hAnsi="Verdana" w:cs="Times New Roman"/>
      <w:sz w:val="20"/>
      <w:szCs w:val="20"/>
    </w:rPr>
  </w:style>
  <w:style w:type="paragraph" w:styleId="CommentSubject">
    <w:name w:val="annotation subject"/>
    <w:basedOn w:val="CommentText"/>
    <w:next w:val="CommentText"/>
    <w:link w:val="CommentSubjectChar"/>
    <w:uiPriority w:val="99"/>
    <w:semiHidden/>
    <w:unhideWhenUsed/>
    <w:rsid w:val="00281B08"/>
    <w:rPr>
      <w:b/>
      <w:bCs/>
    </w:rPr>
  </w:style>
  <w:style w:type="character" w:customStyle="1" w:styleId="CommentSubjectChar">
    <w:name w:val="Comment Subject Char"/>
    <w:basedOn w:val="CommentTextChar"/>
    <w:link w:val="CommentSubject"/>
    <w:uiPriority w:val="99"/>
    <w:semiHidden/>
    <w:rsid w:val="00281B08"/>
    <w:rPr>
      <w:rFonts w:ascii="Verdana" w:eastAsia="Calibri" w:hAnsi="Verdana" w:cs="Times New Roman"/>
      <w:b/>
      <w:bCs/>
      <w:sz w:val="20"/>
      <w:szCs w:val="20"/>
    </w:rPr>
  </w:style>
  <w:style w:type="paragraph" w:styleId="Revision">
    <w:name w:val="Revision"/>
    <w:hidden/>
    <w:uiPriority w:val="99"/>
    <w:semiHidden/>
    <w:rsid w:val="005B607C"/>
    <w:pPr>
      <w:spacing w:after="0" w:line="240" w:lineRule="auto"/>
    </w:pPr>
    <w:rPr>
      <w:rFonts w:ascii="Verdana" w:eastAsia="Calibri" w:hAnsi="Verdana" w:cs="Times New Roman"/>
    </w:rPr>
  </w:style>
  <w:style w:type="character" w:styleId="PlaceholderText">
    <w:name w:val="Placeholder Text"/>
    <w:basedOn w:val="DefaultParagraphFont"/>
    <w:uiPriority w:val="99"/>
    <w:semiHidden/>
    <w:rsid w:val="007D3C70"/>
    <w:rPr>
      <w:color w:val="808080"/>
    </w:rPr>
  </w:style>
  <w:style w:type="paragraph" w:customStyle="1" w:styleId="SlideNumbers">
    <w:name w:val="Slide Numbers"/>
    <w:basedOn w:val="Normal"/>
    <w:autoRedefine/>
    <w:qFormat/>
    <w:rsid w:val="00284C54"/>
    <w:pPr>
      <w:tabs>
        <w:tab w:val="left" w:pos="2027"/>
      </w:tabs>
      <w:spacing w:before="360" w:after="240"/>
      <w:jc w:val="both"/>
    </w:pPr>
    <w:rPr>
      <w:b/>
      <w:color w:val="548DD4" w:themeColor="text2"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02067">
      <w:bodyDiv w:val="1"/>
      <w:marLeft w:val="0"/>
      <w:marRight w:val="0"/>
      <w:marTop w:val="0"/>
      <w:marBottom w:val="0"/>
      <w:divBdr>
        <w:top w:val="none" w:sz="0" w:space="0" w:color="auto"/>
        <w:left w:val="none" w:sz="0" w:space="0" w:color="auto"/>
        <w:bottom w:val="none" w:sz="0" w:space="0" w:color="auto"/>
        <w:right w:val="none" w:sz="0" w:space="0" w:color="auto"/>
      </w:divBdr>
      <w:divsChild>
        <w:div w:id="1163550447">
          <w:marLeft w:val="547"/>
          <w:marRight w:val="0"/>
          <w:marTop w:val="0"/>
          <w:marBottom w:val="0"/>
          <w:divBdr>
            <w:top w:val="none" w:sz="0" w:space="0" w:color="auto"/>
            <w:left w:val="none" w:sz="0" w:space="0" w:color="auto"/>
            <w:bottom w:val="none" w:sz="0" w:space="0" w:color="auto"/>
            <w:right w:val="none" w:sz="0" w:space="0" w:color="auto"/>
          </w:divBdr>
        </w:div>
        <w:div w:id="1229808571">
          <w:marLeft w:val="547"/>
          <w:marRight w:val="0"/>
          <w:marTop w:val="0"/>
          <w:marBottom w:val="0"/>
          <w:divBdr>
            <w:top w:val="none" w:sz="0" w:space="0" w:color="auto"/>
            <w:left w:val="none" w:sz="0" w:space="0" w:color="auto"/>
            <w:bottom w:val="none" w:sz="0" w:space="0" w:color="auto"/>
            <w:right w:val="none" w:sz="0" w:space="0" w:color="auto"/>
          </w:divBdr>
        </w:div>
        <w:div w:id="389034187">
          <w:marLeft w:val="547"/>
          <w:marRight w:val="0"/>
          <w:marTop w:val="0"/>
          <w:marBottom w:val="0"/>
          <w:divBdr>
            <w:top w:val="none" w:sz="0" w:space="0" w:color="auto"/>
            <w:left w:val="none" w:sz="0" w:space="0" w:color="auto"/>
            <w:bottom w:val="none" w:sz="0" w:space="0" w:color="auto"/>
            <w:right w:val="none" w:sz="0" w:space="0" w:color="auto"/>
          </w:divBdr>
        </w:div>
        <w:div w:id="241137337">
          <w:marLeft w:val="547"/>
          <w:marRight w:val="0"/>
          <w:marTop w:val="0"/>
          <w:marBottom w:val="0"/>
          <w:divBdr>
            <w:top w:val="none" w:sz="0" w:space="0" w:color="auto"/>
            <w:left w:val="none" w:sz="0" w:space="0" w:color="auto"/>
            <w:bottom w:val="none" w:sz="0" w:space="0" w:color="auto"/>
            <w:right w:val="none" w:sz="0" w:space="0" w:color="auto"/>
          </w:divBdr>
        </w:div>
        <w:div w:id="258368244">
          <w:marLeft w:val="547"/>
          <w:marRight w:val="0"/>
          <w:marTop w:val="0"/>
          <w:marBottom w:val="0"/>
          <w:divBdr>
            <w:top w:val="none" w:sz="0" w:space="0" w:color="auto"/>
            <w:left w:val="none" w:sz="0" w:space="0" w:color="auto"/>
            <w:bottom w:val="none" w:sz="0" w:space="0" w:color="auto"/>
            <w:right w:val="none" w:sz="0" w:space="0" w:color="auto"/>
          </w:divBdr>
        </w:div>
        <w:div w:id="1386028740">
          <w:marLeft w:val="547"/>
          <w:marRight w:val="0"/>
          <w:marTop w:val="0"/>
          <w:marBottom w:val="0"/>
          <w:divBdr>
            <w:top w:val="none" w:sz="0" w:space="0" w:color="auto"/>
            <w:left w:val="none" w:sz="0" w:space="0" w:color="auto"/>
            <w:bottom w:val="none" w:sz="0" w:space="0" w:color="auto"/>
            <w:right w:val="none" w:sz="0" w:space="0" w:color="auto"/>
          </w:divBdr>
        </w:div>
        <w:div w:id="858003398">
          <w:marLeft w:val="547"/>
          <w:marRight w:val="0"/>
          <w:marTop w:val="0"/>
          <w:marBottom w:val="0"/>
          <w:divBdr>
            <w:top w:val="none" w:sz="0" w:space="0" w:color="auto"/>
            <w:left w:val="none" w:sz="0" w:space="0" w:color="auto"/>
            <w:bottom w:val="none" w:sz="0" w:space="0" w:color="auto"/>
            <w:right w:val="none" w:sz="0" w:space="0" w:color="auto"/>
          </w:divBdr>
        </w:div>
      </w:divsChild>
    </w:div>
    <w:div w:id="168562784">
      <w:bodyDiv w:val="1"/>
      <w:marLeft w:val="0"/>
      <w:marRight w:val="0"/>
      <w:marTop w:val="0"/>
      <w:marBottom w:val="0"/>
      <w:divBdr>
        <w:top w:val="none" w:sz="0" w:space="0" w:color="auto"/>
        <w:left w:val="none" w:sz="0" w:space="0" w:color="auto"/>
        <w:bottom w:val="none" w:sz="0" w:space="0" w:color="auto"/>
        <w:right w:val="none" w:sz="0" w:space="0" w:color="auto"/>
      </w:divBdr>
      <w:divsChild>
        <w:div w:id="2146266479">
          <w:marLeft w:val="446"/>
          <w:marRight w:val="0"/>
          <w:marTop w:val="0"/>
          <w:marBottom w:val="0"/>
          <w:divBdr>
            <w:top w:val="none" w:sz="0" w:space="0" w:color="auto"/>
            <w:left w:val="none" w:sz="0" w:space="0" w:color="auto"/>
            <w:bottom w:val="none" w:sz="0" w:space="0" w:color="auto"/>
            <w:right w:val="none" w:sz="0" w:space="0" w:color="auto"/>
          </w:divBdr>
        </w:div>
        <w:div w:id="1572616802">
          <w:marLeft w:val="446"/>
          <w:marRight w:val="0"/>
          <w:marTop w:val="0"/>
          <w:marBottom w:val="0"/>
          <w:divBdr>
            <w:top w:val="none" w:sz="0" w:space="0" w:color="auto"/>
            <w:left w:val="none" w:sz="0" w:space="0" w:color="auto"/>
            <w:bottom w:val="none" w:sz="0" w:space="0" w:color="auto"/>
            <w:right w:val="none" w:sz="0" w:space="0" w:color="auto"/>
          </w:divBdr>
        </w:div>
        <w:div w:id="1934120025">
          <w:marLeft w:val="446"/>
          <w:marRight w:val="0"/>
          <w:marTop w:val="0"/>
          <w:marBottom w:val="0"/>
          <w:divBdr>
            <w:top w:val="none" w:sz="0" w:space="0" w:color="auto"/>
            <w:left w:val="none" w:sz="0" w:space="0" w:color="auto"/>
            <w:bottom w:val="none" w:sz="0" w:space="0" w:color="auto"/>
            <w:right w:val="none" w:sz="0" w:space="0" w:color="auto"/>
          </w:divBdr>
        </w:div>
        <w:div w:id="1444879848">
          <w:marLeft w:val="1166"/>
          <w:marRight w:val="0"/>
          <w:marTop w:val="0"/>
          <w:marBottom w:val="0"/>
          <w:divBdr>
            <w:top w:val="none" w:sz="0" w:space="0" w:color="auto"/>
            <w:left w:val="none" w:sz="0" w:space="0" w:color="auto"/>
            <w:bottom w:val="none" w:sz="0" w:space="0" w:color="auto"/>
            <w:right w:val="none" w:sz="0" w:space="0" w:color="auto"/>
          </w:divBdr>
        </w:div>
        <w:div w:id="1359433682">
          <w:marLeft w:val="1166"/>
          <w:marRight w:val="0"/>
          <w:marTop w:val="0"/>
          <w:marBottom w:val="0"/>
          <w:divBdr>
            <w:top w:val="none" w:sz="0" w:space="0" w:color="auto"/>
            <w:left w:val="none" w:sz="0" w:space="0" w:color="auto"/>
            <w:bottom w:val="none" w:sz="0" w:space="0" w:color="auto"/>
            <w:right w:val="none" w:sz="0" w:space="0" w:color="auto"/>
          </w:divBdr>
        </w:div>
        <w:div w:id="970744401">
          <w:marLeft w:val="1166"/>
          <w:marRight w:val="0"/>
          <w:marTop w:val="0"/>
          <w:marBottom w:val="0"/>
          <w:divBdr>
            <w:top w:val="none" w:sz="0" w:space="0" w:color="auto"/>
            <w:left w:val="none" w:sz="0" w:space="0" w:color="auto"/>
            <w:bottom w:val="none" w:sz="0" w:space="0" w:color="auto"/>
            <w:right w:val="none" w:sz="0" w:space="0" w:color="auto"/>
          </w:divBdr>
        </w:div>
        <w:div w:id="2064983359">
          <w:marLeft w:val="1166"/>
          <w:marRight w:val="0"/>
          <w:marTop w:val="0"/>
          <w:marBottom w:val="0"/>
          <w:divBdr>
            <w:top w:val="none" w:sz="0" w:space="0" w:color="auto"/>
            <w:left w:val="none" w:sz="0" w:space="0" w:color="auto"/>
            <w:bottom w:val="none" w:sz="0" w:space="0" w:color="auto"/>
            <w:right w:val="none" w:sz="0" w:space="0" w:color="auto"/>
          </w:divBdr>
        </w:div>
        <w:div w:id="1008799404">
          <w:marLeft w:val="1166"/>
          <w:marRight w:val="0"/>
          <w:marTop w:val="0"/>
          <w:marBottom w:val="0"/>
          <w:divBdr>
            <w:top w:val="none" w:sz="0" w:space="0" w:color="auto"/>
            <w:left w:val="none" w:sz="0" w:space="0" w:color="auto"/>
            <w:bottom w:val="none" w:sz="0" w:space="0" w:color="auto"/>
            <w:right w:val="none" w:sz="0" w:space="0" w:color="auto"/>
          </w:divBdr>
        </w:div>
        <w:div w:id="727608641">
          <w:marLeft w:val="446"/>
          <w:marRight w:val="0"/>
          <w:marTop w:val="0"/>
          <w:marBottom w:val="0"/>
          <w:divBdr>
            <w:top w:val="none" w:sz="0" w:space="0" w:color="auto"/>
            <w:left w:val="none" w:sz="0" w:space="0" w:color="auto"/>
            <w:bottom w:val="none" w:sz="0" w:space="0" w:color="auto"/>
            <w:right w:val="none" w:sz="0" w:space="0" w:color="auto"/>
          </w:divBdr>
        </w:div>
        <w:div w:id="138040077">
          <w:marLeft w:val="1166"/>
          <w:marRight w:val="0"/>
          <w:marTop w:val="0"/>
          <w:marBottom w:val="0"/>
          <w:divBdr>
            <w:top w:val="none" w:sz="0" w:space="0" w:color="auto"/>
            <w:left w:val="none" w:sz="0" w:space="0" w:color="auto"/>
            <w:bottom w:val="none" w:sz="0" w:space="0" w:color="auto"/>
            <w:right w:val="none" w:sz="0" w:space="0" w:color="auto"/>
          </w:divBdr>
        </w:div>
        <w:div w:id="92867575">
          <w:marLeft w:val="1166"/>
          <w:marRight w:val="0"/>
          <w:marTop w:val="0"/>
          <w:marBottom w:val="0"/>
          <w:divBdr>
            <w:top w:val="none" w:sz="0" w:space="0" w:color="auto"/>
            <w:left w:val="none" w:sz="0" w:space="0" w:color="auto"/>
            <w:bottom w:val="none" w:sz="0" w:space="0" w:color="auto"/>
            <w:right w:val="none" w:sz="0" w:space="0" w:color="auto"/>
          </w:divBdr>
        </w:div>
        <w:div w:id="1947610949">
          <w:marLeft w:val="1886"/>
          <w:marRight w:val="0"/>
          <w:marTop w:val="0"/>
          <w:marBottom w:val="0"/>
          <w:divBdr>
            <w:top w:val="none" w:sz="0" w:space="0" w:color="auto"/>
            <w:left w:val="none" w:sz="0" w:space="0" w:color="auto"/>
            <w:bottom w:val="none" w:sz="0" w:space="0" w:color="auto"/>
            <w:right w:val="none" w:sz="0" w:space="0" w:color="auto"/>
          </w:divBdr>
        </w:div>
        <w:div w:id="1882590236">
          <w:marLeft w:val="1886"/>
          <w:marRight w:val="0"/>
          <w:marTop w:val="0"/>
          <w:marBottom w:val="0"/>
          <w:divBdr>
            <w:top w:val="none" w:sz="0" w:space="0" w:color="auto"/>
            <w:left w:val="none" w:sz="0" w:space="0" w:color="auto"/>
            <w:bottom w:val="none" w:sz="0" w:space="0" w:color="auto"/>
            <w:right w:val="none" w:sz="0" w:space="0" w:color="auto"/>
          </w:divBdr>
        </w:div>
      </w:divsChild>
    </w:div>
    <w:div w:id="310838332">
      <w:bodyDiv w:val="1"/>
      <w:marLeft w:val="0"/>
      <w:marRight w:val="0"/>
      <w:marTop w:val="0"/>
      <w:marBottom w:val="0"/>
      <w:divBdr>
        <w:top w:val="none" w:sz="0" w:space="0" w:color="auto"/>
        <w:left w:val="none" w:sz="0" w:space="0" w:color="auto"/>
        <w:bottom w:val="none" w:sz="0" w:space="0" w:color="auto"/>
        <w:right w:val="none" w:sz="0" w:space="0" w:color="auto"/>
      </w:divBdr>
      <w:divsChild>
        <w:div w:id="35475344">
          <w:marLeft w:val="547"/>
          <w:marRight w:val="0"/>
          <w:marTop w:val="0"/>
          <w:marBottom w:val="0"/>
          <w:divBdr>
            <w:top w:val="none" w:sz="0" w:space="0" w:color="auto"/>
            <w:left w:val="none" w:sz="0" w:space="0" w:color="auto"/>
            <w:bottom w:val="none" w:sz="0" w:space="0" w:color="auto"/>
            <w:right w:val="none" w:sz="0" w:space="0" w:color="auto"/>
          </w:divBdr>
        </w:div>
        <w:div w:id="345717103">
          <w:marLeft w:val="547"/>
          <w:marRight w:val="0"/>
          <w:marTop w:val="0"/>
          <w:marBottom w:val="0"/>
          <w:divBdr>
            <w:top w:val="none" w:sz="0" w:space="0" w:color="auto"/>
            <w:left w:val="none" w:sz="0" w:space="0" w:color="auto"/>
            <w:bottom w:val="none" w:sz="0" w:space="0" w:color="auto"/>
            <w:right w:val="none" w:sz="0" w:space="0" w:color="auto"/>
          </w:divBdr>
        </w:div>
        <w:div w:id="357315375">
          <w:marLeft w:val="547"/>
          <w:marRight w:val="0"/>
          <w:marTop w:val="0"/>
          <w:marBottom w:val="0"/>
          <w:divBdr>
            <w:top w:val="none" w:sz="0" w:space="0" w:color="auto"/>
            <w:left w:val="none" w:sz="0" w:space="0" w:color="auto"/>
            <w:bottom w:val="none" w:sz="0" w:space="0" w:color="auto"/>
            <w:right w:val="none" w:sz="0" w:space="0" w:color="auto"/>
          </w:divBdr>
        </w:div>
        <w:div w:id="1045984855">
          <w:marLeft w:val="547"/>
          <w:marRight w:val="0"/>
          <w:marTop w:val="0"/>
          <w:marBottom w:val="0"/>
          <w:divBdr>
            <w:top w:val="none" w:sz="0" w:space="0" w:color="auto"/>
            <w:left w:val="none" w:sz="0" w:space="0" w:color="auto"/>
            <w:bottom w:val="none" w:sz="0" w:space="0" w:color="auto"/>
            <w:right w:val="none" w:sz="0" w:space="0" w:color="auto"/>
          </w:divBdr>
        </w:div>
        <w:div w:id="704066289">
          <w:marLeft w:val="547"/>
          <w:marRight w:val="0"/>
          <w:marTop w:val="0"/>
          <w:marBottom w:val="0"/>
          <w:divBdr>
            <w:top w:val="none" w:sz="0" w:space="0" w:color="auto"/>
            <w:left w:val="none" w:sz="0" w:space="0" w:color="auto"/>
            <w:bottom w:val="none" w:sz="0" w:space="0" w:color="auto"/>
            <w:right w:val="none" w:sz="0" w:space="0" w:color="auto"/>
          </w:divBdr>
        </w:div>
        <w:div w:id="1021315850">
          <w:marLeft w:val="547"/>
          <w:marRight w:val="0"/>
          <w:marTop w:val="0"/>
          <w:marBottom w:val="0"/>
          <w:divBdr>
            <w:top w:val="none" w:sz="0" w:space="0" w:color="auto"/>
            <w:left w:val="none" w:sz="0" w:space="0" w:color="auto"/>
            <w:bottom w:val="none" w:sz="0" w:space="0" w:color="auto"/>
            <w:right w:val="none" w:sz="0" w:space="0" w:color="auto"/>
          </w:divBdr>
        </w:div>
      </w:divsChild>
    </w:div>
    <w:div w:id="341277938">
      <w:bodyDiv w:val="1"/>
      <w:marLeft w:val="0"/>
      <w:marRight w:val="0"/>
      <w:marTop w:val="0"/>
      <w:marBottom w:val="0"/>
      <w:divBdr>
        <w:top w:val="none" w:sz="0" w:space="0" w:color="auto"/>
        <w:left w:val="none" w:sz="0" w:space="0" w:color="auto"/>
        <w:bottom w:val="none" w:sz="0" w:space="0" w:color="auto"/>
        <w:right w:val="none" w:sz="0" w:space="0" w:color="auto"/>
      </w:divBdr>
    </w:div>
    <w:div w:id="386883638">
      <w:bodyDiv w:val="1"/>
      <w:marLeft w:val="0"/>
      <w:marRight w:val="0"/>
      <w:marTop w:val="0"/>
      <w:marBottom w:val="0"/>
      <w:divBdr>
        <w:top w:val="none" w:sz="0" w:space="0" w:color="auto"/>
        <w:left w:val="none" w:sz="0" w:space="0" w:color="auto"/>
        <w:bottom w:val="none" w:sz="0" w:space="0" w:color="auto"/>
        <w:right w:val="none" w:sz="0" w:space="0" w:color="auto"/>
      </w:divBdr>
      <w:divsChild>
        <w:div w:id="379213918">
          <w:marLeft w:val="720"/>
          <w:marRight w:val="0"/>
          <w:marTop w:val="0"/>
          <w:marBottom w:val="0"/>
          <w:divBdr>
            <w:top w:val="none" w:sz="0" w:space="0" w:color="auto"/>
            <w:left w:val="none" w:sz="0" w:space="0" w:color="auto"/>
            <w:bottom w:val="none" w:sz="0" w:space="0" w:color="auto"/>
            <w:right w:val="none" w:sz="0" w:space="0" w:color="auto"/>
          </w:divBdr>
        </w:div>
        <w:div w:id="457454435">
          <w:marLeft w:val="1440"/>
          <w:marRight w:val="0"/>
          <w:marTop w:val="0"/>
          <w:marBottom w:val="0"/>
          <w:divBdr>
            <w:top w:val="none" w:sz="0" w:space="0" w:color="auto"/>
            <w:left w:val="none" w:sz="0" w:space="0" w:color="auto"/>
            <w:bottom w:val="none" w:sz="0" w:space="0" w:color="auto"/>
            <w:right w:val="none" w:sz="0" w:space="0" w:color="auto"/>
          </w:divBdr>
        </w:div>
        <w:div w:id="1934557214">
          <w:marLeft w:val="1440"/>
          <w:marRight w:val="0"/>
          <w:marTop w:val="0"/>
          <w:marBottom w:val="0"/>
          <w:divBdr>
            <w:top w:val="none" w:sz="0" w:space="0" w:color="auto"/>
            <w:left w:val="none" w:sz="0" w:space="0" w:color="auto"/>
            <w:bottom w:val="none" w:sz="0" w:space="0" w:color="auto"/>
            <w:right w:val="none" w:sz="0" w:space="0" w:color="auto"/>
          </w:divBdr>
        </w:div>
        <w:div w:id="391276952">
          <w:marLeft w:val="1440"/>
          <w:marRight w:val="0"/>
          <w:marTop w:val="0"/>
          <w:marBottom w:val="0"/>
          <w:divBdr>
            <w:top w:val="none" w:sz="0" w:space="0" w:color="auto"/>
            <w:left w:val="none" w:sz="0" w:space="0" w:color="auto"/>
            <w:bottom w:val="none" w:sz="0" w:space="0" w:color="auto"/>
            <w:right w:val="none" w:sz="0" w:space="0" w:color="auto"/>
          </w:divBdr>
        </w:div>
      </w:divsChild>
    </w:div>
    <w:div w:id="416051267">
      <w:bodyDiv w:val="1"/>
      <w:marLeft w:val="0"/>
      <w:marRight w:val="0"/>
      <w:marTop w:val="0"/>
      <w:marBottom w:val="0"/>
      <w:divBdr>
        <w:top w:val="none" w:sz="0" w:space="0" w:color="auto"/>
        <w:left w:val="none" w:sz="0" w:space="0" w:color="auto"/>
        <w:bottom w:val="none" w:sz="0" w:space="0" w:color="auto"/>
        <w:right w:val="none" w:sz="0" w:space="0" w:color="auto"/>
      </w:divBdr>
      <w:divsChild>
        <w:div w:id="1397824466">
          <w:marLeft w:val="720"/>
          <w:marRight w:val="0"/>
          <w:marTop w:val="0"/>
          <w:marBottom w:val="0"/>
          <w:divBdr>
            <w:top w:val="none" w:sz="0" w:space="0" w:color="auto"/>
            <w:left w:val="none" w:sz="0" w:space="0" w:color="auto"/>
            <w:bottom w:val="none" w:sz="0" w:space="0" w:color="auto"/>
            <w:right w:val="none" w:sz="0" w:space="0" w:color="auto"/>
          </w:divBdr>
        </w:div>
        <w:div w:id="2024285765">
          <w:marLeft w:val="720"/>
          <w:marRight w:val="0"/>
          <w:marTop w:val="0"/>
          <w:marBottom w:val="0"/>
          <w:divBdr>
            <w:top w:val="none" w:sz="0" w:space="0" w:color="auto"/>
            <w:left w:val="none" w:sz="0" w:space="0" w:color="auto"/>
            <w:bottom w:val="none" w:sz="0" w:space="0" w:color="auto"/>
            <w:right w:val="none" w:sz="0" w:space="0" w:color="auto"/>
          </w:divBdr>
        </w:div>
        <w:div w:id="1345520616">
          <w:marLeft w:val="720"/>
          <w:marRight w:val="0"/>
          <w:marTop w:val="0"/>
          <w:marBottom w:val="0"/>
          <w:divBdr>
            <w:top w:val="none" w:sz="0" w:space="0" w:color="auto"/>
            <w:left w:val="none" w:sz="0" w:space="0" w:color="auto"/>
            <w:bottom w:val="none" w:sz="0" w:space="0" w:color="auto"/>
            <w:right w:val="none" w:sz="0" w:space="0" w:color="auto"/>
          </w:divBdr>
        </w:div>
        <w:div w:id="128595633">
          <w:marLeft w:val="720"/>
          <w:marRight w:val="0"/>
          <w:marTop w:val="0"/>
          <w:marBottom w:val="0"/>
          <w:divBdr>
            <w:top w:val="none" w:sz="0" w:space="0" w:color="auto"/>
            <w:left w:val="none" w:sz="0" w:space="0" w:color="auto"/>
            <w:bottom w:val="none" w:sz="0" w:space="0" w:color="auto"/>
            <w:right w:val="none" w:sz="0" w:space="0" w:color="auto"/>
          </w:divBdr>
        </w:div>
        <w:div w:id="834877918">
          <w:marLeft w:val="720"/>
          <w:marRight w:val="0"/>
          <w:marTop w:val="0"/>
          <w:marBottom w:val="0"/>
          <w:divBdr>
            <w:top w:val="none" w:sz="0" w:space="0" w:color="auto"/>
            <w:left w:val="none" w:sz="0" w:space="0" w:color="auto"/>
            <w:bottom w:val="none" w:sz="0" w:space="0" w:color="auto"/>
            <w:right w:val="none" w:sz="0" w:space="0" w:color="auto"/>
          </w:divBdr>
        </w:div>
      </w:divsChild>
    </w:div>
    <w:div w:id="436601044">
      <w:bodyDiv w:val="1"/>
      <w:marLeft w:val="0"/>
      <w:marRight w:val="0"/>
      <w:marTop w:val="0"/>
      <w:marBottom w:val="0"/>
      <w:divBdr>
        <w:top w:val="none" w:sz="0" w:space="0" w:color="auto"/>
        <w:left w:val="none" w:sz="0" w:space="0" w:color="auto"/>
        <w:bottom w:val="none" w:sz="0" w:space="0" w:color="auto"/>
        <w:right w:val="none" w:sz="0" w:space="0" w:color="auto"/>
      </w:divBdr>
      <w:divsChild>
        <w:div w:id="41946648">
          <w:marLeft w:val="446"/>
          <w:marRight w:val="0"/>
          <w:marTop w:val="0"/>
          <w:marBottom w:val="0"/>
          <w:divBdr>
            <w:top w:val="none" w:sz="0" w:space="0" w:color="auto"/>
            <w:left w:val="none" w:sz="0" w:space="0" w:color="auto"/>
            <w:bottom w:val="none" w:sz="0" w:space="0" w:color="auto"/>
            <w:right w:val="none" w:sz="0" w:space="0" w:color="auto"/>
          </w:divBdr>
        </w:div>
        <w:div w:id="469250104">
          <w:marLeft w:val="446"/>
          <w:marRight w:val="0"/>
          <w:marTop w:val="0"/>
          <w:marBottom w:val="0"/>
          <w:divBdr>
            <w:top w:val="none" w:sz="0" w:space="0" w:color="auto"/>
            <w:left w:val="none" w:sz="0" w:space="0" w:color="auto"/>
            <w:bottom w:val="none" w:sz="0" w:space="0" w:color="auto"/>
            <w:right w:val="none" w:sz="0" w:space="0" w:color="auto"/>
          </w:divBdr>
        </w:div>
        <w:div w:id="1113207854">
          <w:marLeft w:val="446"/>
          <w:marRight w:val="0"/>
          <w:marTop w:val="0"/>
          <w:marBottom w:val="0"/>
          <w:divBdr>
            <w:top w:val="none" w:sz="0" w:space="0" w:color="auto"/>
            <w:left w:val="none" w:sz="0" w:space="0" w:color="auto"/>
            <w:bottom w:val="none" w:sz="0" w:space="0" w:color="auto"/>
            <w:right w:val="none" w:sz="0" w:space="0" w:color="auto"/>
          </w:divBdr>
        </w:div>
        <w:div w:id="203060973">
          <w:marLeft w:val="446"/>
          <w:marRight w:val="0"/>
          <w:marTop w:val="0"/>
          <w:marBottom w:val="0"/>
          <w:divBdr>
            <w:top w:val="none" w:sz="0" w:space="0" w:color="auto"/>
            <w:left w:val="none" w:sz="0" w:space="0" w:color="auto"/>
            <w:bottom w:val="none" w:sz="0" w:space="0" w:color="auto"/>
            <w:right w:val="none" w:sz="0" w:space="0" w:color="auto"/>
          </w:divBdr>
        </w:div>
      </w:divsChild>
    </w:div>
    <w:div w:id="510532283">
      <w:bodyDiv w:val="1"/>
      <w:marLeft w:val="0"/>
      <w:marRight w:val="0"/>
      <w:marTop w:val="0"/>
      <w:marBottom w:val="0"/>
      <w:divBdr>
        <w:top w:val="none" w:sz="0" w:space="0" w:color="auto"/>
        <w:left w:val="none" w:sz="0" w:space="0" w:color="auto"/>
        <w:bottom w:val="none" w:sz="0" w:space="0" w:color="auto"/>
        <w:right w:val="none" w:sz="0" w:space="0" w:color="auto"/>
      </w:divBdr>
      <w:divsChild>
        <w:div w:id="18744181">
          <w:marLeft w:val="446"/>
          <w:marRight w:val="0"/>
          <w:marTop w:val="0"/>
          <w:marBottom w:val="0"/>
          <w:divBdr>
            <w:top w:val="none" w:sz="0" w:space="0" w:color="auto"/>
            <w:left w:val="none" w:sz="0" w:space="0" w:color="auto"/>
            <w:bottom w:val="none" w:sz="0" w:space="0" w:color="auto"/>
            <w:right w:val="none" w:sz="0" w:space="0" w:color="auto"/>
          </w:divBdr>
        </w:div>
        <w:div w:id="65689481">
          <w:marLeft w:val="446"/>
          <w:marRight w:val="0"/>
          <w:marTop w:val="0"/>
          <w:marBottom w:val="0"/>
          <w:divBdr>
            <w:top w:val="none" w:sz="0" w:space="0" w:color="auto"/>
            <w:left w:val="none" w:sz="0" w:space="0" w:color="auto"/>
            <w:bottom w:val="none" w:sz="0" w:space="0" w:color="auto"/>
            <w:right w:val="none" w:sz="0" w:space="0" w:color="auto"/>
          </w:divBdr>
        </w:div>
        <w:div w:id="101189932">
          <w:marLeft w:val="446"/>
          <w:marRight w:val="0"/>
          <w:marTop w:val="0"/>
          <w:marBottom w:val="0"/>
          <w:divBdr>
            <w:top w:val="none" w:sz="0" w:space="0" w:color="auto"/>
            <w:left w:val="none" w:sz="0" w:space="0" w:color="auto"/>
            <w:bottom w:val="none" w:sz="0" w:space="0" w:color="auto"/>
            <w:right w:val="none" w:sz="0" w:space="0" w:color="auto"/>
          </w:divBdr>
        </w:div>
        <w:div w:id="692656414">
          <w:marLeft w:val="446"/>
          <w:marRight w:val="0"/>
          <w:marTop w:val="0"/>
          <w:marBottom w:val="0"/>
          <w:divBdr>
            <w:top w:val="none" w:sz="0" w:space="0" w:color="auto"/>
            <w:left w:val="none" w:sz="0" w:space="0" w:color="auto"/>
            <w:bottom w:val="none" w:sz="0" w:space="0" w:color="auto"/>
            <w:right w:val="none" w:sz="0" w:space="0" w:color="auto"/>
          </w:divBdr>
        </w:div>
      </w:divsChild>
    </w:div>
    <w:div w:id="554855658">
      <w:bodyDiv w:val="1"/>
      <w:marLeft w:val="0"/>
      <w:marRight w:val="0"/>
      <w:marTop w:val="0"/>
      <w:marBottom w:val="0"/>
      <w:divBdr>
        <w:top w:val="none" w:sz="0" w:space="0" w:color="auto"/>
        <w:left w:val="none" w:sz="0" w:space="0" w:color="auto"/>
        <w:bottom w:val="none" w:sz="0" w:space="0" w:color="auto"/>
        <w:right w:val="none" w:sz="0" w:space="0" w:color="auto"/>
      </w:divBdr>
      <w:divsChild>
        <w:div w:id="488525844">
          <w:marLeft w:val="720"/>
          <w:marRight w:val="0"/>
          <w:marTop w:val="0"/>
          <w:marBottom w:val="0"/>
          <w:divBdr>
            <w:top w:val="none" w:sz="0" w:space="0" w:color="auto"/>
            <w:left w:val="none" w:sz="0" w:space="0" w:color="auto"/>
            <w:bottom w:val="none" w:sz="0" w:space="0" w:color="auto"/>
            <w:right w:val="none" w:sz="0" w:space="0" w:color="auto"/>
          </w:divBdr>
        </w:div>
        <w:div w:id="200677305">
          <w:marLeft w:val="720"/>
          <w:marRight w:val="0"/>
          <w:marTop w:val="0"/>
          <w:marBottom w:val="0"/>
          <w:divBdr>
            <w:top w:val="none" w:sz="0" w:space="0" w:color="auto"/>
            <w:left w:val="none" w:sz="0" w:space="0" w:color="auto"/>
            <w:bottom w:val="none" w:sz="0" w:space="0" w:color="auto"/>
            <w:right w:val="none" w:sz="0" w:space="0" w:color="auto"/>
          </w:divBdr>
        </w:div>
      </w:divsChild>
    </w:div>
    <w:div w:id="577524343">
      <w:bodyDiv w:val="1"/>
      <w:marLeft w:val="0"/>
      <w:marRight w:val="0"/>
      <w:marTop w:val="0"/>
      <w:marBottom w:val="0"/>
      <w:divBdr>
        <w:top w:val="none" w:sz="0" w:space="0" w:color="auto"/>
        <w:left w:val="none" w:sz="0" w:space="0" w:color="auto"/>
        <w:bottom w:val="none" w:sz="0" w:space="0" w:color="auto"/>
        <w:right w:val="none" w:sz="0" w:space="0" w:color="auto"/>
      </w:divBdr>
      <w:divsChild>
        <w:div w:id="469900367">
          <w:marLeft w:val="0"/>
          <w:marRight w:val="0"/>
          <w:marTop w:val="0"/>
          <w:marBottom w:val="0"/>
          <w:divBdr>
            <w:top w:val="none" w:sz="0" w:space="0" w:color="auto"/>
            <w:left w:val="none" w:sz="0" w:space="0" w:color="auto"/>
            <w:bottom w:val="none" w:sz="0" w:space="0" w:color="auto"/>
            <w:right w:val="none" w:sz="0" w:space="0" w:color="auto"/>
          </w:divBdr>
          <w:divsChild>
            <w:div w:id="1306355787">
              <w:marLeft w:val="0"/>
              <w:marRight w:val="0"/>
              <w:marTop w:val="0"/>
              <w:marBottom w:val="0"/>
              <w:divBdr>
                <w:top w:val="none" w:sz="0" w:space="0" w:color="auto"/>
                <w:left w:val="none" w:sz="0" w:space="0" w:color="auto"/>
                <w:bottom w:val="none" w:sz="0" w:space="0" w:color="auto"/>
                <w:right w:val="none" w:sz="0" w:space="0" w:color="auto"/>
              </w:divBdr>
              <w:divsChild>
                <w:div w:id="229049086">
                  <w:marLeft w:val="0"/>
                  <w:marRight w:val="0"/>
                  <w:marTop w:val="0"/>
                  <w:marBottom w:val="0"/>
                  <w:divBdr>
                    <w:top w:val="none" w:sz="0" w:space="0" w:color="auto"/>
                    <w:left w:val="none" w:sz="0" w:space="0" w:color="auto"/>
                    <w:bottom w:val="none" w:sz="0" w:space="0" w:color="auto"/>
                    <w:right w:val="none" w:sz="0" w:space="0" w:color="auto"/>
                  </w:divBdr>
                  <w:divsChild>
                    <w:div w:id="1074819681">
                      <w:marLeft w:val="0"/>
                      <w:marRight w:val="0"/>
                      <w:marTop w:val="0"/>
                      <w:marBottom w:val="0"/>
                      <w:divBdr>
                        <w:top w:val="none" w:sz="0" w:space="0" w:color="auto"/>
                        <w:left w:val="none" w:sz="0" w:space="0" w:color="auto"/>
                        <w:bottom w:val="none" w:sz="0" w:space="0" w:color="auto"/>
                        <w:right w:val="none" w:sz="0" w:space="0" w:color="auto"/>
                      </w:divBdr>
                      <w:divsChild>
                        <w:div w:id="1286086346">
                          <w:marLeft w:val="0"/>
                          <w:marRight w:val="0"/>
                          <w:marTop w:val="0"/>
                          <w:marBottom w:val="0"/>
                          <w:divBdr>
                            <w:top w:val="none" w:sz="0" w:space="0" w:color="auto"/>
                            <w:left w:val="none" w:sz="0" w:space="0" w:color="auto"/>
                            <w:bottom w:val="none" w:sz="0" w:space="0" w:color="auto"/>
                            <w:right w:val="none" w:sz="0" w:space="0" w:color="auto"/>
                          </w:divBdr>
                          <w:divsChild>
                            <w:div w:id="777412910">
                              <w:marLeft w:val="0"/>
                              <w:marRight w:val="0"/>
                              <w:marTop w:val="0"/>
                              <w:marBottom w:val="0"/>
                              <w:divBdr>
                                <w:top w:val="none" w:sz="0" w:space="0" w:color="auto"/>
                                <w:left w:val="none" w:sz="0" w:space="0" w:color="auto"/>
                                <w:bottom w:val="none" w:sz="0" w:space="0" w:color="auto"/>
                                <w:right w:val="none" w:sz="0" w:space="0" w:color="auto"/>
                              </w:divBdr>
                              <w:divsChild>
                                <w:div w:id="603652514">
                                  <w:marLeft w:val="0"/>
                                  <w:marRight w:val="0"/>
                                  <w:marTop w:val="0"/>
                                  <w:marBottom w:val="0"/>
                                  <w:divBdr>
                                    <w:top w:val="none" w:sz="0" w:space="0" w:color="auto"/>
                                    <w:left w:val="none" w:sz="0" w:space="0" w:color="auto"/>
                                    <w:bottom w:val="none" w:sz="0" w:space="0" w:color="auto"/>
                                    <w:right w:val="none" w:sz="0" w:space="0" w:color="auto"/>
                                  </w:divBdr>
                                  <w:divsChild>
                                    <w:div w:id="372341346">
                                      <w:marLeft w:val="0"/>
                                      <w:marRight w:val="0"/>
                                      <w:marTop w:val="0"/>
                                      <w:marBottom w:val="0"/>
                                      <w:divBdr>
                                        <w:top w:val="none" w:sz="0" w:space="0" w:color="auto"/>
                                        <w:left w:val="none" w:sz="0" w:space="0" w:color="auto"/>
                                        <w:bottom w:val="none" w:sz="0" w:space="0" w:color="auto"/>
                                        <w:right w:val="none" w:sz="0" w:space="0" w:color="auto"/>
                                      </w:divBdr>
                                      <w:divsChild>
                                        <w:div w:id="2038506272">
                                          <w:marLeft w:val="0"/>
                                          <w:marRight w:val="0"/>
                                          <w:marTop w:val="0"/>
                                          <w:marBottom w:val="0"/>
                                          <w:divBdr>
                                            <w:top w:val="none" w:sz="0" w:space="0" w:color="auto"/>
                                            <w:left w:val="none" w:sz="0" w:space="0" w:color="auto"/>
                                            <w:bottom w:val="none" w:sz="0" w:space="0" w:color="auto"/>
                                            <w:right w:val="none" w:sz="0" w:space="0" w:color="auto"/>
                                          </w:divBdr>
                                          <w:divsChild>
                                            <w:div w:id="1680891186">
                                              <w:marLeft w:val="0"/>
                                              <w:marRight w:val="0"/>
                                              <w:marTop w:val="0"/>
                                              <w:marBottom w:val="0"/>
                                              <w:divBdr>
                                                <w:top w:val="none" w:sz="0" w:space="0" w:color="auto"/>
                                                <w:left w:val="none" w:sz="0" w:space="0" w:color="auto"/>
                                                <w:bottom w:val="none" w:sz="0" w:space="0" w:color="auto"/>
                                                <w:right w:val="none" w:sz="0" w:space="0" w:color="auto"/>
                                              </w:divBdr>
                                              <w:divsChild>
                                                <w:div w:id="958536912">
                                                  <w:marLeft w:val="0"/>
                                                  <w:marRight w:val="0"/>
                                                  <w:marTop w:val="0"/>
                                                  <w:marBottom w:val="0"/>
                                                  <w:divBdr>
                                                    <w:top w:val="none" w:sz="0" w:space="0" w:color="auto"/>
                                                    <w:left w:val="none" w:sz="0" w:space="0" w:color="auto"/>
                                                    <w:bottom w:val="none" w:sz="0" w:space="0" w:color="auto"/>
                                                    <w:right w:val="none" w:sz="0" w:space="0" w:color="auto"/>
                                                  </w:divBdr>
                                                  <w:divsChild>
                                                    <w:div w:id="1638141951">
                                                      <w:marLeft w:val="0"/>
                                                      <w:marRight w:val="0"/>
                                                      <w:marTop w:val="0"/>
                                                      <w:marBottom w:val="0"/>
                                                      <w:divBdr>
                                                        <w:top w:val="none" w:sz="0" w:space="0" w:color="auto"/>
                                                        <w:left w:val="none" w:sz="0" w:space="0" w:color="auto"/>
                                                        <w:bottom w:val="none" w:sz="0" w:space="0" w:color="auto"/>
                                                        <w:right w:val="none" w:sz="0" w:space="0" w:color="auto"/>
                                                      </w:divBdr>
                                                      <w:divsChild>
                                                        <w:div w:id="85732060">
                                                          <w:marLeft w:val="0"/>
                                                          <w:marRight w:val="0"/>
                                                          <w:marTop w:val="0"/>
                                                          <w:marBottom w:val="0"/>
                                                          <w:divBdr>
                                                            <w:top w:val="none" w:sz="0" w:space="0" w:color="auto"/>
                                                            <w:left w:val="none" w:sz="0" w:space="0" w:color="auto"/>
                                                            <w:bottom w:val="none" w:sz="0" w:space="0" w:color="auto"/>
                                                            <w:right w:val="none" w:sz="0" w:space="0" w:color="auto"/>
                                                          </w:divBdr>
                                                          <w:divsChild>
                                                            <w:div w:id="170681251">
                                                              <w:marLeft w:val="0"/>
                                                              <w:marRight w:val="0"/>
                                                              <w:marTop w:val="0"/>
                                                              <w:marBottom w:val="0"/>
                                                              <w:divBdr>
                                                                <w:top w:val="none" w:sz="0" w:space="0" w:color="auto"/>
                                                                <w:left w:val="none" w:sz="0" w:space="0" w:color="auto"/>
                                                                <w:bottom w:val="none" w:sz="0" w:space="0" w:color="auto"/>
                                                                <w:right w:val="none" w:sz="0" w:space="0" w:color="auto"/>
                                                              </w:divBdr>
                                                              <w:divsChild>
                                                                <w:div w:id="1666931932">
                                                                  <w:marLeft w:val="0"/>
                                                                  <w:marRight w:val="0"/>
                                                                  <w:marTop w:val="0"/>
                                                                  <w:marBottom w:val="0"/>
                                                                  <w:divBdr>
                                                                    <w:top w:val="none" w:sz="0" w:space="0" w:color="auto"/>
                                                                    <w:left w:val="none" w:sz="0" w:space="0" w:color="auto"/>
                                                                    <w:bottom w:val="none" w:sz="0" w:space="0" w:color="auto"/>
                                                                    <w:right w:val="none" w:sz="0" w:space="0" w:color="auto"/>
                                                                  </w:divBdr>
                                                                  <w:divsChild>
                                                                    <w:div w:id="1430275046">
                                                                      <w:marLeft w:val="0"/>
                                                                      <w:marRight w:val="0"/>
                                                                      <w:marTop w:val="0"/>
                                                                      <w:marBottom w:val="0"/>
                                                                      <w:divBdr>
                                                                        <w:top w:val="none" w:sz="0" w:space="0" w:color="auto"/>
                                                                        <w:left w:val="none" w:sz="0" w:space="0" w:color="auto"/>
                                                                        <w:bottom w:val="none" w:sz="0" w:space="0" w:color="auto"/>
                                                                        <w:right w:val="none" w:sz="0" w:space="0" w:color="auto"/>
                                                                      </w:divBdr>
                                                                      <w:divsChild>
                                                                        <w:div w:id="1341272947">
                                                                          <w:marLeft w:val="0"/>
                                                                          <w:marRight w:val="0"/>
                                                                          <w:marTop w:val="0"/>
                                                                          <w:marBottom w:val="0"/>
                                                                          <w:divBdr>
                                                                            <w:top w:val="none" w:sz="0" w:space="0" w:color="auto"/>
                                                                            <w:left w:val="none" w:sz="0" w:space="0" w:color="auto"/>
                                                                            <w:bottom w:val="none" w:sz="0" w:space="0" w:color="auto"/>
                                                                            <w:right w:val="none" w:sz="0" w:space="0" w:color="auto"/>
                                                                          </w:divBdr>
                                                                          <w:divsChild>
                                                                            <w:div w:id="268513035">
                                                                              <w:marLeft w:val="0"/>
                                                                              <w:marRight w:val="0"/>
                                                                              <w:marTop w:val="0"/>
                                                                              <w:marBottom w:val="0"/>
                                                                              <w:divBdr>
                                                                                <w:top w:val="none" w:sz="0" w:space="0" w:color="auto"/>
                                                                                <w:left w:val="none" w:sz="0" w:space="0" w:color="auto"/>
                                                                                <w:bottom w:val="none" w:sz="0" w:space="0" w:color="auto"/>
                                                                                <w:right w:val="none" w:sz="0" w:space="0" w:color="auto"/>
                                                                              </w:divBdr>
                                                                              <w:divsChild>
                                                                                <w:div w:id="1343896043">
                                                                                  <w:marLeft w:val="0"/>
                                                                                  <w:marRight w:val="0"/>
                                                                                  <w:marTop w:val="0"/>
                                                                                  <w:marBottom w:val="0"/>
                                                                                  <w:divBdr>
                                                                                    <w:top w:val="none" w:sz="0" w:space="0" w:color="auto"/>
                                                                                    <w:left w:val="none" w:sz="0" w:space="0" w:color="auto"/>
                                                                                    <w:bottom w:val="none" w:sz="0" w:space="0" w:color="auto"/>
                                                                                    <w:right w:val="none" w:sz="0" w:space="0" w:color="auto"/>
                                                                                  </w:divBdr>
                                                                                  <w:divsChild>
                                                                                    <w:div w:id="102699201">
                                                                                      <w:marLeft w:val="0"/>
                                                                                      <w:marRight w:val="0"/>
                                                                                      <w:marTop w:val="0"/>
                                                                                      <w:marBottom w:val="0"/>
                                                                                      <w:divBdr>
                                                                                        <w:top w:val="none" w:sz="0" w:space="0" w:color="auto"/>
                                                                                        <w:left w:val="none" w:sz="0" w:space="0" w:color="auto"/>
                                                                                        <w:bottom w:val="none" w:sz="0" w:space="0" w:color="auto"/>
                                                                                        <w:right w:val="none" w:sz="0" w:space="0" w:color="auto"/>
                                                                                      </w:divBdr>
                                                                                      <w:divsChild>
                                                                                        <w:div w:id="404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017253">
      <w:bodyDiv w:val="1"/>
      <w:marLeft w:val="0"/>
      <w:marRight w:val="0"/>
      <w:marTop w:val="0"/>
      <w:marBottom w:val="0"/>
      <w:divBdr>
        <w:top w:val="none" w:sz="0" w:space="0" w:color="auto"/>
        <w:left w:val="none" w:sz="0" w:space="0" w:color="auto"/>
        <w:bottom w:val="none" w:sz="0" w:space="0" w:color="auto"/>
        <w:right w:val="none" w:sz="0" w:space="0" w:color="auto"/>
      </w:divBdr>
      <w:divsChild>
        <w:div w:id="2045323479">
          <w:marLeft w:val="446"/>
          <w:marRight w:val="0"/>
          <w:marTop w:val="0"/>
          <w:marBottom w:val="0"/>
          <w:divBdr>
            <w:top w:val="none" w:sz="0" w:space="0" w:color="auto"/>
            <w:left w:val="none" w:sz="0" w:space="0" w:color="auto"/>
            <w:bottom w:val="none" w:sz="0" w:space="0" w:color="auto"/>
            <w:right w:val="none" w:sz="0" w:space="0" w:color="auto"/>
          </w:divBdr>
        </w:div>
        <w:div w:id="1070619140">
          <w:marLeft w:val="1166"/>
          <w:marRight w:val="0"/>
          <w:marTop w:val="0"/>
          <w:marBottom w:val="0"/>
          <w:divBdr>
            <w:top w:val="none" w:sz="0" w:space="0" w:color="auto"/>
            <w:left w:val="none" w:sz="0" w:space="0" w:color="auto"/>
            <w:bottom w:val="none" w:sz="0" w:space="0" w:color="auto"/>
            <w:right w:val="none" w:sz="0" w:space="0" w:color="auto"/>
          </w:divBdr>
        </w:div>
        <w:div w:id="77601114">
          <w:marLeft w:val="1166"/>
          <w:marRight w:val="0"/>
          <w:marTop w:val="0"/>
          <w:marBottom w:val="0"/>
          <w:divBdr>
            <w:top w:val="none" w:sz="0" w:space="0" w:color="auto"/>
            <w:left w:val="none" w:sz="0" w:space="0" w:color="auto"/>
            <w:bottom w:val="none" w:sz="0" w:space="0" w:color="auto"/>
            <w:right w:val="none" w:sz="0" w:space="0" w:color="auto"/>
          </w:divBdr>
        </w:div>
        <w:div w:id="1113747824">
          <w:marLeft w:val="1166"/>
          <w:marRight w:val="0"/>
          <w:marTop w:val="0"/>
          <w:marBottom w:val="0"/>
          <w:divBdr>
            <w:top w:val="none" w:sz="0" w:space="0" w:color="auto"/>
            <w:left w:val="none" w:sz="0" w:space="0" w:color="auto"/>
            <w:bottom w:val="none" w:sz="0" w:space="0" w:color="auto"/>
            <w:right w:val="none" w:sz="0" w:space="0" w:color="auto"/>
          </w:divBdr>
        </w:div>
        <w:div w:id="818814601">
          <w:marLeft w:val="1166"/>
          <w:marRight w:val="0"/>
          <w:marTop w:val="0"/>
          <w:marBottom w:val="0"/>
          <w:divBdr>
            <w:top w:val="none" w:sz="0" w:space="0" w:color="auto"/>
            <w:left w:val="none" w:sz="0" w:space="0" w:color="auto"/>
            <w:bottom w:val="none" w:sz="0" w:space="0" w:color="auto"/>
            <w:right w:val="none" w:sz="0" w:space="0" w:color="auto"/>
          </w:divBdr>
        </w:div>
        <w:div w:id="337345752">
          <w:marLeft w:val="1166"/>
          <w:marRight w:val="0"/>
          <w:marTop w:val="0"/>
          <w:marBottom w:val="0"/>
          <w:divBdr>
            <w:top w:val="none" w:sz="0" w:space="0" w:color="auto"/>
            <w:left w:val="none" w:sz="0" w:space="0" w:color="auto"/>
            <w:bottom w:val="none" w:sz="0" w:space="0" w:color="auto"/>
            <w:right w:val="none" w:sz="0" w:space="0" w:color="auto"/>
          </w:divBdr>
        </w:div>
        <w:div w:id="1400707520">
          <w:marLeft w:val="446"/>
          <w:marRight w:val="0"/>
          <w:marTop w:val="0"/>
          <w:marBottom w:val="0"/>
          <w:divBdr>
            <w:top w:val="none" w:sz="0" w:space="0" w:color="auto"/>
            <w:left w:val="none" w:sz="0" w:space="0" w:color="auto"/>
            <w:bottom w:val="none" w:sz="0" w:space="0" w:color="auto"/>
            <w:right w:val="none" w:sz="0" w:space="0" w:color="auto"/>
          </w:divBdr>
        </w:div>
        <w:div w:id="1383213857">
          <w:marLeft w:val="446"/>
          <w:marRight w:val="0"/>
          <w:marTop w:val="0"/>
          <w:marBottom w:val="0"/>
          <w:divBdr>
            <w:top w:val="none" w:sz="0" w:space="0" w:color="auto"/>
            <w:left w:val="none" w:sz="0" w:space="0" w:color="auto"/>
            <w:bottom w:val="none" w:sz="0" w:space="0" w:color="auto"/>
            <w:right w:val="none" w:sz="0" w:space="0" w:color="auto"/>
          </w:divBdr>
        </w:div>
        <w:div w:id="1821116549">
          <w:marLeft w:val="446"/>
          <w:marRight w:val="0"/>
          <w:marTop w:val="0"/>
          <w:marBottom w:val="0"/>
          <w:divBdr>
            <w:top w:val="none" w:sz="0" w:space="0" w:color="auto"/>
            <w:left w:val="none" w:sz="0" w:space="0" w:color="auto"/>
            <w:bottom w:val="none" w:sz="0" w:space="0" w:color="auto"/>
            <w:right w:val="none" w:sz="0" w:space="0" w:color="auto"/>
          </w:divBdr>
        </w:div>
        <w:div w:id="833952257">
          <w:marLeft w:val="446"/>
          <w:marRight w:val="0"/>
          <w:marTop w:val="0"/>
          <w:marBottom w:val="0"/>
          <w:divBdr>
            <w:top w:val="none" w:sz="0" w:space="0" w:color="auto"/>
            <w:left w:val="none" w:sz="0" w:space="0" w:color="auto"/>
            <w:bottom w:val="none" w:sz="0" w:space="0" w:color="auto"/>
            <w:right w:val="none" w:sz="0" w:space="0" w:color="auto"/>
          </w:divBdr>
        </w:div>
      </w:divsChild>
    </w:div>
    <w:div w:id="663432700">
      <w:bodyDiv w:val="1"/>
      <w:marLeft w:val="0"/>
      <w:marRight w:val="0"/>
      <w:marTop w:val="0"/>
      <w:marBottom w:val="0"/>
      <w:divBdr>
        <w:top w:val="none" w:sz="0" w:space="0" w:color="auto"/>
        <w:left w:val="none" w:sz="0" w:space="0" w:color="auto"/>
        <w:bottom w:val="none" w:sz="0" w:space="0" w:color="auto"/>
        <w:right w:val="none" w:sz="0" w:space="0" w:color="auto"/>
      </w:divBdr>
    </w:div>
    <w:div w:id="696544642">
      <w:bodyDiv w:val="1"/>
      <w:marLeft w:val="0"/>
      <w:marRight w:val="0"/>
      <w:marTop w:val="0"/>
      <w:marBottom w:val="0"/>
      <w:divBdr>
        <w:top w:val="none" w:sz="0" w:space="0" w:color="auto"/>
        <w:left w:val="none" w:sz="0" w:space="0" w:color="auto"/>
        <w:bottom w:val="none" w:sz="0" w:space="0" w:color="auto"/>
        <w:right w:val="none" w:sz="0" w:space="0" w:color="auto"/>
      </w:divBdr>
      <w:divsChild>
        <w:div w:id="1394112395">
          <w:marLeft w:val="547"/>
          <w:marRight w:val="0"/>
          <w:marTop w:val="130"/>
          <w:marBottom w:val="0"/>
          <w:divBdr>
            <w:top w:val="none" w:sz="0" w:space="0" w:color="auto"/>
            <w:left w:val="none" w:sz="0" w:space="0" w:color="auto"/>
            <w:bottom w:val="none" w:sz="0" w:space="0" w:color="auto"/>
            <w:right w:val="none" w:sz="0" w:space="0" w:color="auto"/>
          </w:divBdr>
        </w:div>
      </w:divsChild>
    </w:div>
    <w:div w:id="706678974">
      <w:bodyDiv w:val="1"/>
      <w:marLeft w:val="0"/>
      <w:marRight w:val="0"/>
      <w:marTop w:val="0"/>
      <w:marBottom w:val="0"/>
      <w:divBdr>
        <w:top w:val="none" w:sz="0" w:space="0" w:color="auto"/>
        <w:left w:val="none" w:sz="0" w:space="0" w:color="auto"/>
        <w:bottom w:val="none" w:sz="0" w:space="0" w:color="auto"/>
        <w:right w:val="none" w:sz="0" w:space="0" w:color="auto"/>
      </w:divBdr>
      <w:divsChild>
        <w:div w:id="78644172">
          <w:marLeft w:val="446"/>
          <w:marRight w:val="0"/>
          <w:marTop w:val="0"/>
          <w:marBottom w:val="0"/>
          <w:divBdr>
            <w:top w:val="none" w:sz="0" w:space="0" w:color="auto"/>
            <w:left w:val="none" w:sz="0" w:space="0" w:color="auto"/>
            <w:bottom w:val="none" w:sz="0" w:space="0" w:color="auto"/>
            <w:right w:val="none" w:sz="0" w:space="0" w:color="auto"/>
          </w:divBdr>
        </w:div>
        <w:div w:id="2117749697">
          <w:marLeft w:val="1267"/>
          <w:marRight w:val="0"/>
          <w:marTop w:val="0"/>
          <w:marBottom w:val="0"/>
          <w:divBdr>
            <w:top w:val="none" w:sz="0" w:space="0" w:color="auto"/>
            <w:left w:val="none" w:sz="0" w:space="0" w:color="auto"/>
            <w:bottom w:val="none" w:sz="0" w:space="0" w:color="auto"/>
            <w:right w:val="none" w:sz="0" w:space="0" w:color="auto"/>
          </w:divBdr>
        </w:div>
        <w:div w:id="656686861">
          <w:marLeft w:val="1267"/>
          <w:marRight w:val="0"/>
          <w:marTop w:val="0"/>
          <w:marBottom w:val="0"/>
          <w:divBdr>
            <w:top w:val="none" w:sz="0" w:space="0" w:color="auto"/>
            <w:left w:val="none" w:sz="0" w:space="0" w:color="auto"/>
            <w:bottom w:val="none" w:sz="0" w:space="0" w:color="auto"/>
            <w:right w:val="none" w:sz="0" w:space="0" w:color="auto"/>
          </w:divBdr>
        </w:div>
        <w:div w:id="1333727518">
          <w:marLeft w:val="1267"/>
          <w:marRight w:val="0"/>
          <w:marTop w:val="0"/>
          <w:marBottom w:val="0"/>
          <w:divBdr>
            <w:top w:val="none" w:sz="0" w:space="0" w:color="auto"/>
            <w:left w:val="none" w:sz="0" w:space="0" w:color="auto"/>
            <w:bottom w:val="none" w:sz="0" w:space="0" w:color="auto"/>
            <w:right w:val="none" w:sz="0" w:space="0" w:color="auto"/>
          </w:divBdr>
        </w:div>
        <w:div w:id="1217156901">
          <w:marLeft w:val="1267"/>
          <w:marRight w:val="0"/>
          <w:marTop w:val="0"/>
          <w:marBottom w:val="0"/>
          <w:divBdr>
            <w:top w:val="none" w:sz="0" w:space="0" w:color="auto"/>
            <w:left w:val="none" w:sz="0" w:space="0" w:color="auto"/>
            <w:bottom w:val="none" w:sz="0" w:space="0" w:color="auto"/>
            <w:right w:val="none" w:sz="0" w:space="0" w:color="auto"/>
          </w:divBdr>
        </w:div>
        <w:div w:id="1058165416">
          <w:marLeft w:val="1267"/>
          <w:marRight w:val="0"/>
          <w:marTop w:val="0"/>
          <w:marBottom w:val="0"/>
          <w:divBdr>
            <w:top w:val="none" w:sz="0" w:space="0" w:color="auto"/>
            <w:left w:val="none" w:sz="0" w:space="0" w:color="auto"/>
            <w:bottom w:val="none" w:sz="0" w:space="0" w:color="auto"/>
            <w:right w:val="none" w:sz="0" w:space="0" w:color="auto"/>
          </w:divBdr>
        </w:div>
      </w:divsChild>
    </w:div>
    <w:div w:id="730812595">
      <w:bodyDiv w:val="1"/>
      <w:marLeft w:val="0"/>
      <w:marRight w:val="0"/>
      <w:marTop w:val="0"/>
      <w:marBottom w:val="0"/>
      <w:divBdr>
        <w:top w:val="none" w:sz="0" w:space="0" w:color="auto"/>
        <w:left w:val="none" w:sz="0" w:space="0" w:color="auto"/>
        <w:bottom w:val="none" w:sz="0" w:space="0" w:color="auto"/>
        <w:right w:val="none" w:sz="0" w:space="0" w:color="auto"/>
      </w:divBdr>
    </w:div>
    <w:div w:id="737363388">
      <w:bodyDiv w:val="1"/>
      <w:marLeft w:val="0"/>
      <w:marRight w:val="0"/>
      <w:marTop w:val="0"/>
      <w:marBottom w:val="0"/>
      <w:divBdr>
        <w:top w:val="none" w:sz="0" w:space="0" w:color="auto"/>
        <w:left w:val="none" w:sz="0" w:space="0" w:color="auto"/>
        <w:bottom w:val="none" w:sz="0" w:space="0" w:color="auto"/>
        <w:right w:val="none" w:sz="0" w:space="0" w:color="auto"/>
      </w:divBdr>
      <w:divsChild>
        <w:div w:id="827333166">
          <w:marLeft w:val="720"/>
          <w:marRight w:val="0"/>
          <w:marTop w:val="0"/>
          <w:marBottom w:val="0"/>
          <w:divBdr>
            <w:top w:val="none" w:sz="0" w:space="0" w:color="auto"/>
            <w:left w:val="none" w:sz="0" w:space="0" w:color="auto"/>
            <w:bottom w:val="none" w:sz="0" w:space="0" w:color="auto"/>
            <w:right w:val="none" w:sz="0" w:space="0" w:color="auto"/>
          </w:divBdr>
        </w:div>
        <w:div w:id="578444544">
          <w:marLeft w:val="720"/>
          <w:marRight w:val="0"/>
          <w:marTop w:val="0"/>
          <w:marBottom w:val="0"/>
          <w:divBdr>
            <w:top w:val="none" w:sz="0" w:space="0" w:color="auto"/>
            <w:left w:val="none" w:sz="0" w:space="0" w:color="auto"/>
            <w:bottom w:val="none" w:sz="0" w:space="0" w:color="auto"/>
            <w:right w:val="none" w:sz="0" w:space="0" w:color="auto"/>
          </w:divBdr>
        </w:div>
        <w:div w:id="55124965">
          <w:marLeft w:val="720"/>
          <w:marRight w:val="0"/>
          <w:marTop w:val="0"/>
          <w:marBottom w:val="0"/>
          <w:divBdr>
            <w:top w:val="none" w:sz="0" w:space="0" w:color="auto"/>
            <w:left w:val="none" w:sz="0" w:space="0" w:color="auto"/>
            <w:bottom w:val="none" w:sz="0" w:space="0" w:color="auto"/>
            <w:right w:val="none" w:sz="0" w:space="0" w:color="auto"/>
          </w:divBdr>
        </w:div>
        <w:div w:id="2123840126">
          <w:marLeft w:val="720"/>
          <w:marRight w:val="0"/>
          <w:marTop w:val="0"/>
          <w:marBottom w:val="0"/>
          <w:divBdr>
            <w:top w:val="none" w:sz="0" w:space="0" w:color="auto"/>
            <w:left w:val="none" w:sz="0" w:space="0" w:color="auto"/>
            <w:bottom w:val="none" w:sz="0" w:space="0" w:color="auto"/>
            <w:right w:val="none" w:sz="0" w:space="0" w:color="auto"/>
          </w:divBdr>
        </w:div>
        <w:div w:id="591670681">
          <w:marLeft w:val="720"/>
          <w:marRight w:val="0"/>
          <w:marTop w:val="0"/>
          <w:marBottom w:val="0"/>
          <w:divBdr>
            <w:top w:val="none" w:sz="0" w:space="0" w:color="auto"/>
            <w:left w:val="none" w:sz="0" w:space="0" w:color="auto"/>
            <w:bottom w:val="none" w:sz="0" w:space="0" w:color="auto"/>
            <w:right w:val="none" w:sz="0" w:space="0" w:color="auto"/>
          </w:divBdr>
        </w:div>
        <w:div w:id="876699910">
          <w:marLeft w:val="720"/>
          <w:marRight w:val="0"/>
          <w:marTop w:val="0"/>
          <w:marBottom w:val="0"/>
          <w:divBdr>
            <w:top w:val="none" w:sz="0" w:space="0" w:color="auto"/>
            <w:left w:val="none" w:sz="0" w:space="0" w:color="auto"/>
            <w:bottom w:val="none" w:sz="0" w:space="0" w:color="auto"/>
            <w:right w:val="none" w:sz="0" w:space="0" w:color="auto"/>
          </w:divBdr>
        </w:div>
        <w:div w:id="1741172904">
          <w:marLeft w:val="720"/>
          <w:marRight w:val="0"/>
          <w:marTop w:val="0"/>
          <w:marBottom w:val="0"/>
          <w:divBdr>
            <w:top w:val="none" w:sz="0" w:space="0" w:color="auto"/>
            <w:left w:val="none" w:sz="0" w:space="0" w:color="auto"/>
            <w:bottom w:val="none" w:sz="0" w:space="0" w:color="auto"/>
            <w:right w:val="none" w:sz="0" w:space="0" w:color="auto"/>
          </w:divBdr>
        </w:div>
        <w:div w:id="1624460311">
          <w:marLeft w:val="720"/>
          <w:marRight w:val="0"/>
          <w:marTop w:val="0"/>
          <w:marBottom w:val="0"/>
          <w:divBdr>
            <w:top w:val="none" w:sz="0" w:space="0" w:color="auto"/>
            <w:left w:val="none" w:sz="0" w:space="0" w:color="auto"/>
            <w:bottom w:val="none" w:sz="0" w:space="0" w:color="auto"/>
            <w:right w:val="none" w:sz="0" w:space="0" w:color="auto"/>
          </w:divBdr>
        </w:div>
        <w:div w:id="1968313373">
          <w:marLeft w:val="720"/>
          <w:marRight w:val="0"/>
          <w:marTop w:val="0"/>
          <w:marBottom w:val="0"/>
          <w:divBdr>
            <w:top w:val="none" w:sz="0" w:space="0" w:color="auto"/>
            <w:left w:val="none" w:sz="0" w:space="0" w:color="auto"/>
            <w:bottom w:val="none" w:sz="0" w:space="0" w:color="auto"/>
            <w:right w:val="none" w:sz="0" w:space="0" w:color="auto"/>
          </w:divBdr>
        </w:div>
      </w:divsChild>
    </w:div>
    <w:div w:id="743600329">
      <w:bodyDiv w:val="1"/>
      <w:marLeft w:val="0"/>
      <w:marRight w:val="0"/>
      <w:marTop w:val="0"/>
      <w:marBottom w:val="0"/>
      <w:divBdr>
        <w:top w:val="none" w:sz="0" w:space="0" w:color="auto"/>
        <w:left w:val="none" w:sz="0" w:space="0" w:color="auto"/>
        <w:bottom w:val="none" w:sz="0" w:space="0" w:color="auto"/>
        <w:right w:val="none" w:sz="0" w:space="0" w:color="auto"/>
      </w:divBdr>
      <w:divsChild>
        <w:div w:id="1037007947">
          <w:marLeft w:val="446"/>
          <w:marRight w:val="0"/>
          <w:marTop w:val="0"/>
          <w:marBottom w:val="0"/>
          <w:divBdr>
            <w:top w:val="none" w:sz="0" w:space="0" w:color="auto"/>
            <w:left w:val="none" w:sz="0" w:space="0" w:color="auto"/>
            <w:bottom w:val="none" w:sz="0" w:space="0" w:color="auto"/>
            <w:right w:val="none" w:sz="0" w:space="0" w:color="auto"/>
          </w:divBdr>
        </w:div>
        <w:div w:id="1614557475">
          <w:marLeft w:val="1166"/>
          <w:marRight w:val="0"/>
          <w:marTop w:val="0"/>
          <w:marBottom w:val="0"/>
          <w:divBdr>
            <w:top w:val="none" w:sz="0" w:space="0" w:color="auto"/>
            <w:left w:val="none" w:sz="0" w:space="0" w:color="auto"/>
            <w:bottom w:val="none" w:sz="0" w:space="0" w:color="auto"/>
            <w:right w:val="none" w:sz="0" w:space="0" w:color="auto"/>
          </w:divBdr>
        </w:div>
        <w:div w:id="1231428951">
          <w:marLeft w:val="1166"/>
          <w:marRight w:val="0"/>
          <w:marTop w:val="0"/>
          <w:marBottom w:val="0"/>
          <w:divBdr>
            <w:top w:val="none" w:sz="0" w:space="0" w:color="auto"/>
            <w:left w:val="none" w:sz="0" w:space="0" w:color="auto"/>
            <w:bottom w:val="none" w:sz="0" w:space="0" w:color="auto"/>
            <w:right w:val="none" w:sz="0" w:space="0" w:color="auto"/>
          </w:divBdr>
        </w:div>
        <w:div w:id="1135443503">
          <w:marLeft w:val="1166"/>
          <w:marRight w:val="0"/>
          <w:marTop w:val="0"/>
          <w:marBottom w:val="0"/>
          <w:divBdr>
            <w:top w:val="none" w:sz="0" w:space="0" w:color="auto"/>
            <w:left w:val="none" w:sz="0" w:space="0" w:color="auto"/>
            <w:bottom w:val="none" w:sz="0" w:space="0" w:color="auto"/>
            <w:right w:val="none" w:sz="0" w:space="0" w:color="auto"/>
          </w:divBdr>
        </w:div>
        <w:div w:id="2138719117">
          <w:marLeft w:val="1166"/>
          <w:marRight w:val="0"/>
          <w:marTop w:val="0"/>
          <w:marBottom w:val="0"/>
          <w:divBdr>
            <w:top w:val="none" w:sz="0" w:space="0" w:color="auto"/>
            <w:left w:val="none" w:sz="0" w:space="0" w:color="auto"/>
            <w:bottom w:val="none" w:sz="0" w:space="0" w:color="auto"/>
            <w:right w:val="none" w:sz="0" w:space="0" w:color="auto"/>
          </w:divBdr>
        </w:div>
        <w:div w:id="1294212900">
          <w:marLeft w:val="1166"/>
          <w:marRight w:val="0"/>
          <w:marTop w:val="0"/>
          <w:marBottom w:val="0"/>
          <w:divBdr>
            <w:top w:val="none" w:sz="0" w:space="0" w:color="auto"/>
            <w:left w:val="none" w:sz="0" w:space="0" w:color="auto"/>
            <w:bottom w:val="none" w:sz="0" w:space="0" w:color="auto"/>
            <w:right w:val="none" w:sz="0" w:space="0" w:color="auto"/>
          </w:divBdr>
        </w:div>
        <w:div w:id="479810658">
          <w:marLeft w:val="1166"/>
          <w:marRight w:val="0"/>
          <w:marTop w:val="0"/>
          <w:marBottom w:val="0"/>
          <w:divBdr>
            <w:top w:val="none" w:sz="0" w:space="0" w:color="auto"/>
            <w:left w:val="none" w:sz="0" w:space="0" w:color="auto"/>
            <w:bottom w:val="none" w:sz="0" w:space="0" w:color="auto"/>
            <w:right w:val="none" w:sz="0" w:space="0" w:color="auto"/>
          </w:divBdr>
        </w:div>
        <w:div w:id="1833177591">
          <w:marLeft w:val="1166"/>
          <w:marRight w:val="0"/>
          <w:marTop w:val="0"/>
          <w:marBottom w:val="0"/>
          <w:divBdr>
            <w:top w:val="none" w:sz="0" w:space="0" w:color="auto"/>
            <w:left w:val="none" w:sz="0" w:space="0" w:color="auto"/>
            <w:bottom w:val="none" w:sz="0" w:space="0" w:color="auto"/>
            <w:right w:val="none" w:sz="0" w:space="0" w:color="auto"/>
          </w:divBdr>
        </w:div>
        <w:div w:id="1267884480">
          <w:marLeft w:val="1166"/>
          <w:marRight w:val="0"/>
          <w:marTop w:val="0"/>
          <w:marBottom w:val="0"/>
          <w:divBdr>
            <w:top w:val="none" w:sz="0" w:space="0" w:color="auto"/>
            <w:left w:val="none" w:sz="0" w:space="0" w:color="auto"/>
            <w:bottom w:val="none" w:sz="0" w:space="0" w:color="auto"/>
            <w:right w:val="none" w:sz="0" w:space="0" w:color="auto"/>
          </w:divBdr>
        </w:div>
        <w:div w:id="1190218814">
          <w:marLeft w:val="1166"/>
          <w:marRight w:val="0"/>
          <w:marTop w:val="0"/>
          <w:marBottom w:val="0"/>
          <w:divBdr>
            <w:top w:val="none" w:sz="0" w:space="0" w:color="auto"/>
            <w:left w:val="none" w:sz="0" w:space="0" w:color="auto"/>
            <w:bottom w:val="none" w:sz="0" w:space="0" w:color="auto"/>
            <w:right w:val="none" w:sz="0" w:space="0" w:color="auto"/>
          </w:divBdr>
        </w:div>
        <w:div w:id="1219783289">
          <w:marLeft w:val="1166"/>
          <w:marRight w:val="0"/>
          <w:marTop w:val="0"/>
          <w:marBottom w:val="0"/>
          <w:divBdr>
            <w:top w:val="none" w:sz="0" w:space="0" w:color="auto"/>
            <w:left w:val="none" w:sz="0" w:space="0" w:color="auto"/>
            <w:bottom w:val="none" w:sz="0" w:space="0" w:color="auto"/>
            <w:right w:val="none" w:sz="0" w:space="0" w:color="auto"/>
          </w:divBdr>
        </w:div>
        <w:div w:id="1184441528">
          <w:marLeft w:val="720"/>
          <w:marRight w:val="0"/>
          <w:marTop w:val="0"/>
          <w:marBottom w:val="0"/>
          <w:divBdr>
            <w:top w:val="none" w:sz="0" w:space="0" w:color="auto"/>
            <w:left w:val="none" w:sz="0" w:space="0" w:color="auto"/>
            <w:bottom w:val="none" w:sz="0" w:space="0" w:color="auto"/>
            <w:right w:val="none" w:sz="0" w:space="0" w:color="auto"/>
          </w:divBdr>
        </w:div>
      </w:divsChild>
    </w:div>
    <w:div w:id="780413761">
      <w:bodyDiv w:val="1"/>
      <w:marLeft w:val="0"/>
      <w:marRight w:val="0"/>
      <w:marTop w:val="0"/>
      <w:marBottom w:val="0"/>
      <w:divBdr>
        <w:top w:val="none" w:sz="0" w:space="0" w:color="auto"/>
        <w:left w:val="none" w:sz="0" w:space="0" w:color="auto"/>
        <w:bottom w:val="none" w:sz="0" w:space="0" w:color="auto"/>
        <w:right w:val="none" w:sz="0" w:space="0" w:color="auto"/>
      </w:divBdr>
      <w:divsChild>
        <w:div w:id="616523705">
          <w:marLeft w:val="1166"/>
          <w:marRight w:val="0"/>
          <w:marTop w:val="0"/>
          <w:marBottom w:val="0"/>
          <w:divBdr>
            <w:top w:val="none" w:sz="0" w:space="0" w:color="auto"/>
            <w:left w:val="none" w:sz="0" w:space="0" w:color="auto"/>
            <w:bottom w:val="none" w:sz="0" w:space="0" w:color="auto"/>
            <w:right w:val="none" w:sz="0" w:space="0" w:color="auto"/>
          </w:divBdr>
        </w:div>
        <w:div w:id="623075349">
          <w:marLeft w:val="1166"/>
          <w:marRight w:val="0"/>
          <w:marTop w:val="0"/>
          <w:marBottom w:val="0"/>
          <w:divBdr>
            <w:top w:val="none" w:sz="0" w:space="0" w:color="auto"/>
            <w:left w:val="none" w:sz="0" w:space="0" w:color="auto"/>
            <w:bottom w:val="none" w:sz="0" w:space="0" w:color="auto"/>
            <w:right w:val="none" w:sz="0" w:space="0" w:color="auto"/>
          </w:divBdr>
        </w:div>
        <w:div w:id="466709138">
          <w:marLeft w:val="1166"/>
          <w:marRight w:val="0"/>
          <w:marTop w:val="0"/>
          <w:marBottom w:val="0"/>
          <w:divBdr>
            <w:top w:val="none" w:sz="0" w:space="0" w:color="auto"/>
            <w:left w:val="none" w:sz="0" w:space="0" w:color="auto"/>
            <w:bottom w:val="none" w:sz="0" w:space="0" w:color="auto"/>
            <w:right w:val="none" w:sz="0" w:space="0" w:color="auto"/>
          </w:divBdr>
        </w:div>
        <w:div w:id="1404765496">
          <w:marLeft w:val="1166"/>
          <w:marRight w:val="0"/>
          <w:marTop w:val="0"/>
          <w:marBottom w:val="0"/>
          <w:divBdr>
            <w:top w:val="none" w:sz="0" w:space="0" w:color="auto"/>
            <w:left w:val="none" w:sz="0" w:space="0" w:color="auto"/>
            <w:bottom w:val="none" w:sz="0" w:space="0" w:color="auto"/>
            <w:right w:val="none" w:sz="0" w:space="0" w:color="auto"/>
          </w:divBdr>
        </w:div>
        <w:div w:id="1409186355">
          <w:marLeft w:val="1166"/>
          <w:marRight w:val="0"/>
          <w:marTop w:val="0"/>
          <w:marBottom w:val="0"/>
          <w:divBdr>
            <w:top w:val="none" w:sz="0" w:space="0" w:color="auto"/>
            <w:left w:val="none" w:sz="0" w:space="0" w:color="auto"/>
            <w:bottom w:val="none" w:sz="0" w:space="0" w:color="auto"/>
            <w:right w:val="none" w:sz="0" w:space="0" w:color="auto"/>
          </w:divBdr>
        </w:div>
      </w:divsChild>
    </w:div>
    <w:div w:id="846746070">
      <w:bodyDiv w:val="1"/>
      <w:marLeft w:val="0"/>
      <w:marRight w:val="0"/>
      <w:marTop w:val="0"/>
      <w:marBottom w:val="0"/>
      <w:divBdr>
        <w:top w:val="none" w:sz="0" w:space="0" w:color="auto"/>
        <w:left w:val="none" w:sz="0" w:space="0" w:color="auto"/>
        <w:bottom w:val="none" w:sz="0" w:space="0" w:color="auto"/>
        <w:right w:val="none" w:sz="0" w:space="0" w:color="auto"/>
      </w:divBdr>
      <w:divsChild>
        <w:div w:id="2016220700">
          <w:marLeft w:val="0"/>
          <w:marRight w:val="0"/>
          <w:marTop w:val="0"/>
          <w:marBottom w:val="0"/>
          <w:divBdr>
            <w:top w:val="none" w:sz="0" w:space="0" w:color="auto"/>
            <w:left w:val="none" w:sz="0" w:space="0" w:color="auto"/>
            <w:bottom w:val="none" w:sz="0" w:space="0" w:color="auto"/>
            <w:right w:val="none" w:sz="0" w:space="0" w:color="auto"/>
          </w:divBdr>
          <w:divsChild>
            <w:div w:id="2073846113">
              <w:marLeft w:val="0"/>
              <w:marRight w:val="0"/>
              <w:marTop w:val="0"/>
              <w:marBottom w:val="0"/>
              <w:divBdr>
                <w:top w:val="none" w:sz="0" w:space="0" w:color="auto"/>
                <w:left w:val="none" w:sz="0" w:space="0" w:color="auto"/>
                <w:bottom w:val="none" w:sz="0" w:space="0" w:color="auto"/>
                <w:right w:val="none" w:sz="0" w:space="0" w:color="auto"/>
              </w:divBdr>
              <w:divsChild>
                <w:div w:id="813258161">
                  <w:marLeft w:val="0"/>
                  <w:marRight w:val="0"/>
                  <w:marTop w:val="0"/>
                  <w:marBottom w:val="0"/>
                  <w:divBdr>
                    <w:top w:val="none" w:sz="0" w:space="0" w:color="auto"/>
                    <w:left w:val="none" w:sz="0" w:space="0" w:color="auto"/>
                    <w:bottom w:val="none" w:sz="0" w:space="0" w:color="auto"/>
                    <w:right w:val="none" w:sz="0" w:space="0" w:color="auto"/>
                  </w:divBdr>
                  <w:divsChild>
                    <w:div w:id="1539388484">
                      <w:marLeft w:val="0"/>
                      <w:marRight w:val="0"/>
                      <w:marTop w:val="0"/>
                      <w:marBottom w:val="0"/>
                      <w:divBdr>
                        <w:top w:val="none" w:sz="0" w:space="0" w:color="auto"/>
                        <w:left w:val="none" w:sz="0" w:space="0" w:color="auto"/>
                        <w:bottom w:val="none" w:sz="0" w:space="0" w:color="auto"/>
                        <w:right w:val="none" w:sz="0" w:space="0" w:color="auto"/>
                      </w:divBdr>
                      <w:divsChild>
                        <w:div w:id="302856915">
                          <w:marLeft w:val="0"/>
                          <w:marRight w:val="0"/>
                          <w:marTop w:val="0"/>
                          <w:marBottom w:val="0"/>
                          <w:divBdr>
                            <w:top w:val="none" w:sz="0" w:space="0" w:color="auto"/>
                            <w:left w:val="none" w:sz="0" w:space="0" w:color="auto"/>
                            <w:bottom w:val="none" w:sz="0" w:space="0" w:color="auto"/>
                            <w:right w:val="none" w:sz="0" w:space="0" w:color="auto"/>
                          </w:divBdr>
                          <w:divsChild>
                            <w:div w:id="664748844">
                              <w:marLeft w:val="0"/>
                              <w:marRight w:val="0"/>
                              <w:marTop w:val="0"/>
                              <w:marBottom w:val="0"/>
                              <w:divBdr>
                                <w:top w:val="none" w:sz="0" w:space="0" w:color="auto"/>
                                <w:left w:val="none" w:sz="0" w:space="0" w:color="auto"/>
                                <w:bottom w:val="none" w:sz="0" w:space="0" w:color="auto"/>
                                <w:right w:val="none" w:sz="0" w:space="0" w:color="auto"/>
                              </w:divBdr>
                              <w:divsChild>
                                <w:div w:id="1110272966">
                                  <w:marLeft w:val="0"/>
                                  <w:marRight w:val="0"/>
                                  <w:marTop w:val="0"/>
                                  <w:marBottom w:val="0"/>
                                  <w:divBdr>
                                    <w:top w:val="none" w:sz="0" w:space="0" w:color="auto"/>
                                    <w:left w:val="none" w:sz="0" w:space="0" w:color="auto"/>
                                    <w:bottom w:val="none" w:sz="0" w:space="0" w:color="auto"/>
                                    <w:right w:val="none" w:sz="0" w:space="0" w:color="auto"/>
                                  </w:divBdr>
                                  <w:divsChild>
                                    <w:div w:id="1397894492">
                                      <w:marLeft w:val="0"/>
                                      <w:marRight w:val="0"/>
                                      <w:marTop w:val="0"/>
                                      <w:marBottom w:val="0"/>
                                      <w:divBdr>
                                        <w:top w:val="none" w:sz="0" w:space="0" w:color="auto"/>
                                        <w:left w:val="none" w:sz="0" w:space="0" w:color="auto"/>
                                        <w:bottom w:val="none" w:sz="0" w:space="0" w:color="auto"/>
                                        <w:right w:val="none" w:sz="0" w:space="0" w:color="auto"/>
                                      </w:divBdr>
                                      <w:divsChild>
                                        <w:div w:id="1241673067">
                                          <w:marLeft w:val="0"/>
                                          <w:marRight w:val="0"/>
                                          <w:marTop w:val="0"/>
                                          <w:marBottom w:val="0"/>
                                          <w:divBdr>
                                            <w:top w:val="none" w:sz="0" w:space="0" w:color="auto"/>
                                            <w:left w:val="none" w:sz="0" w:space="0" w:color="auto"/>
                                            <w:bottom w:val="none" w:sz="0" w:space="0" w:color="auto"/>
                                            <w:right w:val="none" w:sz="0" w:space="0" w:color="auto"/>
                                          </w:divBdr>
                                          <w:divsChild>
                                            <w:div w:id="1118257305">
                                              <w:marLeft w:val="0"/>
                                              <w:marRight w:val="0"/>
                                              <w:marTop w:val="0"/>
                                              <w:marBottom w:val="0"/>
                                              <w:divBdr>
                                                <w:top w:val="none" w:sz="0" w:space="0" w:color="auto"/>
                                                <w:left w:val="none" w:sz="0" w:space="0" w:color="auto"/>
                                                <w:bottom w:val="none" w:sz="0" w:space="0" w:color="auto"/>
                                                <w:right w:val="none" w:sz="0" w:space="0" w:color="auto"/>
                                              </w:divBdr>
                                              <w:divsChild>
                                                <w:div w:id="1457522607">
                                                  <w:marLeft w:val="0"/>
                                                  <w:marRight w:val="0"/>
                                                  <w:marTop w:val="0"/>
                                                  <w:marBottom w:val="0"/>
                                                  <w:divBdr>
                                                    <w:top w:val="none" w:sz="0" w:space="0" w:color="auto"/>
                                                    <w:left w:val="none" w:sz="0" w:space="0" w:color="auto"/>
                                                    <w:bottom w:val="none" w:sz="0" w:space="0" w:color="auto"/>
                                                    <w:right w:val="none" w:sz="0" w:space="0" w:color="auto"/>
                                                  </w:divBdr>
                                                  <w:divsChild>
                                                    <w:div w:id="965039399">
                                                      <w:marLeft w:val="0"/>
                                                      <w:marRight w:val="0"/>
                                                      <w:marTop w:val="0"/>
                                                      <w:marBottom w:val="0"/>
                                                      <w:divBdr>
                                                        <w:top w:val="none" w:sz="0" w:space="0" w:color="auto"/>
                                                        <w:left w:val="none" w:sz="0" w:space="0" w:color="auto"/>
                                                        <w:bottom w:val="none" w:sz="0" w:space="0" w:color="auto"/>
                                                        <w:right w:val="none" w:sz="0" w:space="0" w:color="auto"/>
                                                      </w:divBdr>
                                                      <w:divsChild>
                                                        <w:div w:id="1249735830">
                                                          <w:marLeft w:val="0"/>
                                                          <w:marRight w:val="0"/>
                                                          <w:marTop w:val="0"/>
                                                          <w:marBottom w:val="0"/>
                                                          <w:divBdr>
                                                            <w:top w:val="none" w:sz="0" w:space="0" w:color="auto"/>
                                                            <w:left w:val="none" w:sz="0" w:space="0" w:color="auto"/>
                                                            <w:bottom w:val="none" w:sz="0" w:space="0" w:color="auto"/>
                                                            <w:right w:val="none" w:sz="0" w:space="0" w:color="auto"/>
                                                          </w:divBdr>
                                                          <w:divsChild>
                                                            <w:div w:id="1223103608">
                                                              <w:marLeft w:val="0"/>
                                                              <w:marRight w:val="0"/>
                                                              <w:marTop w:val="0"/>
                                                              <w:marBottom w:val="0"/>
                                                              <w:divBdr>
                                                                <w:top w:val="none" w:sz="0" w:space="0" w:color="auto"/>
                                                                <w:left w:val="none" w:sz="0" w:space="0" w:color="auto"/>
                                                                <w:bottom w:val="none" w:sz="0" w:space="0" w:color="auto"/>
                                                                <w:right w:val="none" w:sz="0" w:space="0" w:color="auto"/>
                                                              </w:divBdr>
                                                              <w:divsChild>
                                                                <w:div w:id="555429736">
                                                                  <w:marLeft w:val="0"/>
                                                                  <w:marRight w:val="0"/>
                                                                  <w:marTop w:val="0"/>
                                                                  <w:marBottom w:val="0"/>
                                                                  <w:divBdr>
                                                                    <w:top w:val="none" w:sz="0" w:space="0" w:color="auto"/>
                                                                    <w:left w:val="none" w:sz="0" w:space="0" w:color="auto"/>
                                                                    <w:bottom w:val="none" w:sz="0" w:space="0" w:color="auto"/>
                                                                    <w:right w:val="none" w:sz="0" w:space="0" w:color="auto"/>
                                                                  </w:divBdr>
                                                                  <w:divsChild>
                                                                    <w:div w:id="1069839903">
                                                                      <w:marLeft w:val="0"/>
                                                                      <w:marRight w:val="0"/>
                                                                      <w:marTop w:val="0"/>
                                                                      <w:marBottom w:val="0"/>
                                                                      <w:divBdr>
                                                                        <w:top w:val="none" w:sz="0" w:space="0" w:color="auto"/>
                                                                        <w:left w:val="none" w:sz="0" w:space="0" w:color="auto"/>
                                                                        <w:bottom w:val="none" w:sz="0" w:space="0" w:color="auto"/>
                                                                        <w:right w:val="none" w:sz="0" w:space="0" w:color="auto"/>
                                                                      </w:divBdr>
                                                                      <w:divsChild>
                                                                        <w:div w:id="736825654">
                                                                          <w:marLeft w:val="0"/>
                                                                          <w:marRight w:val="0"/>
                                                                          <w:marTop w:val="0"/>
                                                                          <w:marBottom w:val="0"/>
                                                                          <w:divBdr>
                                                                            <w:top w:val="none" w:sz="0" w:space="0" w:color="auto"/>
                                                                            <w:left w:val="none" w:sz="0" w:space="0" w:color="auto"/>
                                                                            <w:bottom w:val="none" w:sz="0" w:space="0" w:color="auto"/>
                                                                            <w:right w:val="none" w:sz="0" w:space="0" w:color="auto"/>
                                                                          </w:divBdr>
                                                                          <w:divsChild>
                                                                            <w:div w:id="1136601923">
                                                                              <w:marLeft w:val="375"/>
                                                                              <w:marRight w:val="300"/>
                                                                              <w:marTop w:val="0"/>
                                                                              <w:marBottom w:val="0"/>
                                                                              <w:divBdr>
                                                                                <w:top w:val="none" w:sz="0" w:space="0" w:color="auto"/>
                                                                                <w:left w:val="none" w:sz="0" w:space="0" w:color="auto"/>
                                                                                <w:bottom w:val="none" w:sz="0" w:space="0" w:color="auto"/>
                                                                                <w:right w:val="none" w:sz="0" w:space="0" w:color="auto"/>
                                                                              </w:divBdr>
                                                                              <w:divsChild>
                                                                                <w:div w:id="1868562817">
                                                                                  <w:marLeft w:val="0"/>
                                                                                  <w:marRight w:val="0"/>
                                                                                  <w:marTop w:val="0"/>
                                                                                  <w:marBottom w:val="0"/>
                                                                                  <w:divBdr>
                                                                                    <w:top w:val="none" w:sz="0" w:space="0" w:color="auto"/>
                                                                                    <w:left w:val="none" w:sz="0" w:space="0" w:color="auto"/>
                                                                                    <w:bottom w:val="none" w:sz="0" w:space="0" w:color="auto"/>
                                                                                    <w:right w:val="none" w:sz="0" w:space="0" w:color="auto"/>
                                                                                  </w:divBdr>
                                                                                  <w:divsChild>
                                                                                    <w:div w:id="1757748666">
                                                                                      <w:marLeft w:val="0"/>
                                                                                      <w:marRight w:val="0"/>
                                                                                      <w:marTop w:val="0"/>
                                                                                      <w:marBottom w:val="0"/>
                                                                                      <w:divBdr>
                                                                                        <w:top w:val="none" w:sz="0" w:space="0" w:color="auto"/>
                                                                                        <w:left w:val="none" w:sz="0" w:space="0" w:color="auto"/>
                                                                                        <w:bottom w:val="none" w:sz="0" w:space="0" w:color="auto"/>
                                                                                        <w:right w:val="none" w:sz="0" w:space="0" w:color="auto"/>
                                                                                      </w:divBdr>
                                                                                      <w:divsChild>
                                                                                        <w:div w:id="1999065957">
                                                                                          <w:marLeft w:val="0"/>
                                                                                          <w:marRight w:val="0"/>
                                                                                          <w:marTop w:val="0"/>
                                                                                          <w:marBottom w:val="0"/>
                                                                                          <w:divBdr>
                                                                                            <w:top w:val="none" w:sz="0" w:space="0" w:color="auto"/>
                                                                                            <w:left w:val="none" w:sz="0" w:space="0" w:color="auto"/>
                                                                                            <w:bottom w:val="none" w:sz="0" w:space="0" w:color="auto"/>
                                                                                            <w:right w:val="none" w:sz="0" w:space="0" w:color="auto"/>
                                                                                          </w:divBdr>
                                                                                          <w:divsChild>
                                                                                            <w:div w:id="1674381299">
                                                                                              <w:marLeft w:val="0"/>
                                                                                              <w:marRight w:val="0"/>
                                                                                              <w:marTop w:val="0"/>
                                                                                              <w:marBottom w:val="0"/>
                                                                                              <w:divBdr>
                                                                                                <w:top w:val="none" w:sz="0" w:space="0" w:color="auto"/>
                                                                                                <w:left w:val="none" w:sz="0" w:space="0" w:color="auto"/>
                                                                                                <w:bottom w:val="none" w:sz="0" w:space="0" w:color="auto"/>
                                                                                                <w:right w:val="none" w:sz="0" w:space="0" w:color="auto"/>
                                                                                              </w:divBdr>
                                                                                              <w:divsChild>
                                                                                                <w:div w:id="15637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438947">
      <w:bodyDiv w:val="1"/>
      <w:marLeft w:val="0"/>
      <w:marRight w:val="0"/>
      <w:marTop w:val="0"/>
      <w:marBottom w:val="0"/>
      <w:divBdr>
        <w:top w:val="none" w:sz="0" w:space="0" w:color="auto"/>
        <w:left w:val="none" w:sz="0" w:space="0" w:color="auto"/>
        <w:bottom w:val="none" w:sz="0" w:space="0" w:color="auto"/>
        <w:right w:val="none" w:sz="0" w:space="0" w:color="auto"/>
      </w:divBdr>
      <w:divsChild>
        <w:div w:id="1203590329">
          <w:marLeft w:val="446"/>
          <w:marRight w:val="0"/>
          <w:marTop w:val="0"/>
          <w:marBottom w:val="0"/>
          <w:divBdr>
            <w:top w:val="none" w:sz="0" w:space="0" w:color="auto"/>
            <w:left w:val="none" w:sz="0" w:space="0" w:color="auto"/>
            <w:bottom w:val="none" w:sz="0" w:space="0" w:color="auto"/>
            <w:right w:val="none" w:sz="0" w:space="0" w:color="auto"/>
          </w:divBdr>
        </w:div>
        <w:div w:id="1418021197">
          <w:marLeft w:val="446"/>
          <w:marRight w:val="0"/>
          <w:marTop w:val="0"/>
          <w:marBottom w:val="0"/>
          <w:divBdr>
            <w:top w:val="none" w:sz="0" w:space="0" w:color="auto"/>
            <w:left w:val="none" w:sz="0" w:space="0" w:color="auto"/>
            <w:bottom w:val="none" w:sz="0" w:space="0" w:color="auto"/>
            <w:right w:val="none" w:sz="0" w:space="0" w:color="auto"/>
          </w:divBdr>
        </w:div>
        <w:div w:id="1843009282">
          <w:marLeft w:val="547"/>
          <w:marRight w:val="0"/>
          <w:marTop w:val="0"/>
          <w:marBottom w:val="0"/>
          <w:divBdr>
            <w:top w:val="none" w:sz="0" w:space="0" w:color="auto"/>
            <w:left w:val="none" w:sz="0" w:space="0" w:color="auto"/>
            <w:bottom w:val="none" w:sz="0" w:space="0" w:color="auto"/>
            <w:right w:val="none" w:sz="0" w:space="0" w:color="auto"/>
          </w:divBdr>
        </w:div>
      </w:divsChild>
    </w:div>
    <w:div w:id="1008216869">
      <w:bodyDiv w:val="1"/>
      <w:marLeft w:val="0"/>
      <w:marRight w:val="0"/>
      <w:marTop w:val="0"/>
      <w:marBottom w:val="0"/>
      <w:divBdr>
        <w:top w:val="none" w:sz="0" w:space="0" w:color="auto"/>
        <w:left w:val="none" w:sz="0" w:space="0" w:color="auto"/>
        <w:bottom w:val="none" w:sz="0" w:space="0" w:color="auto"/>
        <w:right w:val="none" w:sz="0" w:space="0" w:color="auto"/>
      </w:divBdr>
    </w:div>
    <w:div w:id="1015960148">
      <w:bodyDiv w:val="1"/>
      <w:marLeft w:val="0"/>
      <w:marRight w:val="0"/>
      <w:marTop w:val="0"/>
      <w:marBottom w:val="0"/>
      <w:divBdr>
        <w:top w:val="none" w:sz="0" w:space="0" w:color="auto"/>
        <w:left w:val="none" w:sz="0" w:space="0" w:color="auto"/>
        <w:bottom w:val="none" w:sz="0" w:space="0" w:color="auto"/>
        <w:right w:val="none" w:sz="0" w:space="0" w:color="auto"/>
      </w:divBdr>
    </w:div>
    <w:div w:id="1057125677">
      <w:bodyDiv w:val="1"/>
      <w:marLeft w:val="0"/>
      <w:marRight w:val="0"/>
      <w:marTop w:val="0"/>
      <w:marBottom w:val="0"/>
      <w:divBdr>
        <w:top w:val="none" w:sz="0" w:space="0" w:color="auto"/>
        <w:left w:val="none" w:sz="0" w:space="0" w:color="auto"/>
        <w:bottom w:val="none" w:sz="0" w:space="0" w:color="auto"/>
        <w:right w:val="none" w:sz="0" w:space="0" w:color="auto"/>
      </w:divBdr>
      <w:divsChild>
        <w:div w:id="22948632">
          <w:marLeft w:val="547"/>
          <w:marRight w:val="0"/>
          <w:marTop w:val="0"/>
          <w:marBottom w:val="0"/>
          <w:divBdr>
            <w:top w:val="none" w:sz="0" w:space="0" w:color="auto"/>
            <w:left w:val="none" w:sz="0" w:space="0" w:color="auto"/>
            <w:bottom w:val="none" w:sz="0" w:space="0" w:color="auto"/>
            <w:right w:val="none" w:sz="0" w:space="0" w:color="auto"/>
          </w:divBdr>
        </w:div>
        <w:div w:id="575360795">
          <w:marLeft w:val="547"/>
          <w:marRight w:val="0"/>
          <w:marTop w:val="0"/>
          <w:marBottom w:val="0"/>
          <w:divBdr>
            <w:top w:val="none" w:sz="0" w:space="0" w:color="auto"/>
            <w:left w:val="none" w:sz="0" w:space="0" w:color="auto"/>
            <w:bottom w:val="none" w:sz="0" w:space="0" w:color="auto"/>
            <w:right w:val="none" w:sz="0" w:space="0" w:color="auto"/>
          </w:divBdr>
        </w:div>
        <w:div w:id="1684087348">
          <w:marLeft w:val="547"/>
          <w:marRight w:val="0"/>
          <w:marTop w:val="0"/>
          <w:marBottom w:val="0"/>
          <w:divBdr>
            <w:top w:val="none" w:sz="0" w:space="0" w:color="auto"/>
            <w:left w:val="none" w:sz="0" w:space="0" w:color="auto"/>
            <w:bottom w:val="none" w:sz="0" w:space="0" w:color="auto"/>
            <w:right w:val="none" w:sz="0" w:space="0" w:color="auto"/>
          </w:divBdr>
        </w:div>
        <w:div w:id="599533109">
          <w:marLeft w:val="547"/>
          <w:marRight w:val="0"/>
          <w:marTop w:val="0"/>
          <w:marBottom w:val="0"/>
          <w:divBdr>
            <w:top w:val="none" w:sz="0" w:space="0" w:color="auto"/>
            <w:left w:val="none" w:sz="0" w:space="0" w:color="auto"/>
            <w:bottom w:val="none" w:sz="0" w:space="0" w:color="auto"/>
            <w:right w:val="none" w:sz="0" w:space="0" w:color="auto"/>
          </w:divBdr>
        </w:div>
        <w:div w:id="203710879">
          <w:marLeft w:val="547"/>
          <w:marRight w:val="0"/>
          <w:marTop w:val="0"/>
          <w:marBottom w:val="0"/>
          <w:divBdr>
            <w:top w:val="none" w:sz="0" w:space="0" w:color="auto"/>
            <w:left w:val="none" w:sz="0" w:space="0" w:color="auto"/>
            <w:bottom w:val="none" w:sz="0" w:space="0" w:color="auto"/>
            <w:right w:val="none" w:sz="0" w:space="0" w:color="auto"/>
          </w:divBdr>
        </w:div>
        <w:div w:id="288823970">
          <w:marLeft w:val="547"/>
          <w:marRight w:val="0"/>
          <w:marTop w:val="0"/>
          <w:marBottom w:val="0"/>
          <w:divBdr>
            <w:top w:val="none" w:sz="0" w:space="0" w:color="auto"/>
            <w:left w:val="none" w:sz="0" w:space="0" w:color="auto"/>
            <w:bottom w:val="none" w:sz="0" w:space="0" w:color="auto"/>
            <w:right w:val="none" w:sz="0" w:space="0" w:color="auto"/>
          </w:divBdr>
        </w:div>
        <w:div w:id="1485470094">
          <w:marLeft w:val="547"/>
          <w:marRight w:val="0"/>
          <w:marTop w:val="0"/>
          <w:marBottom w:val="0"/>
          <w:divBdr>
            <w:top w:val="none" w:sz="0" w:space="0" w:color="auto"/>
            <w:left w:val="none" w:sz="0" w:space="0" w:color="auto"/>
            <w:bottom w:val="none" w:sz="0" w:space="0" w:color="auto"/>
            <w:right w:val="none" w:sz="0" w:space="0" w:color="auto"/>
          </w:divBdr>
        </w:div>
        <w:div w:id="1798523063">
          <w:marLeft w:val="547"/>
          <w:marRight w:val="0"/>
          <w:marTop w:val="0"/>
          <w:marBottom w:val="0"/>
          <w:divBdr>
            <w:top w:val="none" w:sz="0" w:space="0" w:color="auto"/>
            <w:left w:val="none" w:sz="0" w:space="0" w:color="auto"/>
            <w:bottom w:val="none" w:sz="0" w:space="0" w:color="auto"/>
            <w:right w:val="none" w:sz="0" w:space="0" w:color="auto"/>
          </w:divBdr>
        </w:div>
      </w:divsChild>
    </w:div>
    <w:div w:id="1215627983">
      <w:bodyDiv w:val="1"/>
      <w:marLeft w:val="0"/>
      <w:marRight w:val="0"/>
      <w:marTop w:val="0"/>
      <w:marBottom w:val="0"/>
      <w:divBdr>
        <w:top w:val="none" w:sz="0" w:space="0" w:color="auto"/>
        <w:left w:val="none" w:sz="0" w:space="0" w:color="auto"/>
        <w:bottom w:val="none" w:sz="0" w:space="0" w:color="auto"/>
        <w:right w:val="none" w:sz="0" w:space="0" w:color="auto"/>
      </w:divBdr>
      <w:divsChild>
        <w:div w:id="832333714">
          <w:marLeft w:val="446"/>
          <w:marRight w:val="0"/>
          <w:marTop w:val="0"/>
          <w:marBottom w:val="0"/>
          <w:divBdr>
            <w:top w:val="none" w:sz="0" w:space="0" w:color="auto"/>
            <w:left w:val="none" w:sz="0" w:space="0" w:color="auto"/>
            <w:bottom w:val="none" w:sz="0" w:space="0" w:color="auto"/>
            <w:right w:val="none" w:sz="0" w:space="0" w:color="auto"/>
          </w:divBdr>
        </w:div>
        <w:div w:id="1698432251">
          <w:marLeft w:val="446"/>
          <w:marRight w:val="0"/>
          <w:marTop w:val="0"/>
          <w:marBottom w:val="0"/>
          <w:divBdr>
            <w:top w:val="none" w:sz="0" w:space="0" w:color="auto"/>
            <w:left w:val="none" w:sz="0" w:space="0" w:color="auto"/>
            <w:bottom w:val="none" w:sz="0" w:space="0" w:color="auto"/>
            <w:right w:val="none" w:sz="0" w:space="0" w:color="auto"/>
          </w:divBdr>
        </w:div>
        <w:div w:id="85688115">
          <w:marLeft w:val="446"/>
          <w:marRight w:val="0"/>
          <w:marTop w:val="0"/>
          <w:marBottom w:val="0"/>
          <w:divBdr>
            <w:top w:val="none" w:sz="0" w:space="0" w:color="auto"/>
            <w:left w:val="none" w:sz="0" w:space="0" w:color="auto"/>
            <w:bottom w:val="none" w:sz="0" w:space="0" w:color="auto"/>
            <w:right w:val="none" w:sz="0" w:space="0" w:color="auto"/>
          </w:divBdr>
        </w:div>
        <w:div w:id="261182379">
          <w:marLeft w:val="446"/>
          <w:marRight w:val="0"/>
          <w:marTop w:val="0"/>
          <w:marBottom w:val="0"/>
          <w:divBdr>
            <w:top w:val="none" w:sz="0" w:space="0" w:color="auto"/>
            <w:left w:val="none" w:sz="0" w:space="0" w:color="auto"/>
            <w:bottom w:val="none" w:sz="0" w:space="0" w:color="auto"/>
            <w:right w:val="none" w:sz="0" w:space="0" w:color="auto"/>
          </w:divBdr>
        </w:div>
        <w:div w:id="2006933060">
          <w:marLeft w:val="1166"/>
          <w:marRight w:val="0"/>
          <w:marTop w:val="0"/>
          <w:marBottom w:val="0"/>
          <w:divBdr>
            <w:top w:val="none" w:sz="0" w:space="0" w:color="auto"/>
            <w:left w:val="none" w:sz="0" w:space="0" w:color="auto"/>
            <w:bottom w:val="none" w:sz="0" w:space="0" w:color="auto"/>
            <w:right w:val="none" w:sz="0" w:space="0" w:color="auto"/>
          </w:divBdr>
        </w:div>
        <w:div w:id="1564291090">
          <w:marLeft w:val="1166"/>
          <w:marRight w:val="0"/>
          <w:marTop w:val="0"/>
          <w:marBottom w:val="0"/>
          <w:divBdr>
            <w:top w:val="none" w:sz="0" w:space="0" w:color="auto"/>
            <w:left w:val="none" w:sz="0" w:space="0" w:color="auto"/>
            <w:bottom w:val="none" w:sz="0" w:space="0" w:color="auto"/>
            <w:right w:val="none" w:sz="0" w:space="0" w:color="auto"/>
          </w:divBdr>
        </w:div>
        <w:div w:id="1872955234">
          <w:marLeft w:val="1166"/>
          <w:marRight w:val="0"/>
          <w:marTop w:val="0"/>
          <w:marBottom w:val="0"/>
          <w:divBdr>
            <w:top w:val="none" w:sz="0" w:space="0" w:color="auto"/>
            <w:left w:val="none" w:sz="0" w:space="0" w:color="auto"/>
            <w:bottom w:val="none" w:sz="0" w:space="0" w:color="auto"/>
            <w:right w:val="none" w:sz="0" w:space="0" w:color="auto"/>
          </w:divBdr>
        </w:div>
      </w:divsChild>
    </w:div>
    <w:div w:id="1252735465">
      <w:bodyDiv w:val="1"/>
      <w:marLeft w:val="0"/>
      <w:marRight w:val="0"/>
      <w:marTop w:val="0"/>
      <w:marBottom w:val="0"/>
      <w:divBdr>
        <w:top w:val="none" w:sz="0" w:space="0" w:color="auto"/>
        <w:left w:val="none" w:sz="0" w:space="0" w:color="auto"/>
        <w:bottom w:val="none" w:sz="0" w:space="0" w:color="auto"/>
        <w:right w:val="none" w:sz="0" w:space="0" w:color="auto"/>
      </w:divBdr>
      <w:divsChild>
        <w:div w:id="1229879394">
          <w:marLeft w:val="446"/>
          <w:marRight w:val="0"/>
          <w:marTop w:val="0"/>
          <w:marBottom w:val="0"/>
          <w:divBdr>
            <w:top w:val="none" w:sz="0" w:space="0" w:color="auto"/>
            <w:left w:val="none" w:sz="0" w:space="0" w:color="auto"/>
            <w:bottom w:val="none" w:sz="0" w:space="0" w:color="auto"/>
            <w:right w:val="none" w:sz="0" w:space="0" w:color="auto"/>
          </w:divBdr>
        </w:div>
        <w:div w:id="113721268">
          <w:marLeft w:val="446"/>
          <w:marRight w:val="0"/>
          <w:marTop w:val="0"/>
          <w:marBottom w:val="0"/>
          <w:divBdr>
            <w:top w:val="none" w:sz="0" w:space="0" w:color="auto"/>
            <w:left w:val="none" w:sz="0" w:space="0" w:color="auto"/>
            <w:bottom w:val="none" w:sz="0" w:space="0" w:color="auto"/>
            <w:right w:val="none" w:sz="0" w:space="0" w:color="auto"/>
          </w:divBdr>
        </w:div>
        <w:div w:id="1581400481">
          <w:marLeft w:val="446"/>
          <w:marRight w:val="0"/>
          <w:marTop w:val="0"/>
          <w:marBottom w:val="0"/>
          <w:divBdr>
            <w:top w:val="none" w:sz="0" w:space="0" w:color="auto"/>
            <w:left w:val="none" w:sz="0" w:space="0" w:color="auto"/>
            <w:bottom w:val="none" w:sz="0" w:space="0" w:color="auto"/>
            <w:right w:val="none" w:sz="0" w:space="0" w:color="auto"/>
          </w:divBdr>
        </w:div>
      </w:divsChild>
    </w:div>
    <w:div w:id="1256396906">
      <w:bodyDiv w:val="1"/>
      <w:marLeft w:val="0"/>
      <w:marRight w:val="0"/>
      <w:marTop w:val="0"/>
      <w:marBottom w:val="0"/>
      <w:divBdr>
        <w:top w:val="none" w:sz="0" w:space="0" w:color="auto"/>
        <w:left w:val="none" w:sz="0" w:space="0" w:color="auto"/>
        <w:bottom w:val="none" w:sz="0" w:space="0" w:color="auto"/>
        <w:right w:val="none" w:sz="0" w:space="0" w:color="auto"/>
      </w:divBdr>
      <w:divsChild>
        <w:div w:id="1040276329">
          <w:marLeft w:val="547"/>
          <w:marRight w:val="0"/>
          <w:marTop w:val="0"/>
          <w:marBottom w:val="0"/>
          <w:divBdr>
            <w:top w:val="none" w:sz="0" w:space="0" w:color="auto"/>
            <w:left w:val="none" w:sz="0" w:space="0" w:color="auto"/>
            <w:bottom w:val="none" w:sz="0" w:space="0" w:color="auto"/>
            <w:right w:val="none" w:sz="0" w:space="0" w:color="auto"/>
          </w:divBdr>
        </w:div>
        <w:div w:id="1979266069">
          <w:marLeft w:val="547"/>
          <w:marRight w:val="0"/>
          <w:marTop w:val="0"/>
          <w:marBottom w:val="0"/>
          <w:divBdr>
            <w:top w:val="none" w:sz="0" w:space="0" w:color="auto"/>
            <w:left w:val="none" w:sz="0" w:space="0" w:color="auto"/>
            <w:bottom w:val="none" w:sz="0" w:space="0" w:color="auto"/>
            <w:right w:val="none" w:sz="0" w:space="0" w:color="auto"/>
          </w:divBdr>
        </w:div>
        <w:div w:id="1048921837">
          <w:marLeft w:val="547"/>
          <w:marRight w:val="0"/>
          <w:marTop w:val="0"/>
          <w:marBottom w:val="0"/>
          <w:divBdr>
            <w:top w:val="none" w:sz="0" w:space="0" w:color="auto"/>
            <w:left w:val="none" w:sz="0" w:space="0" w:color="auto"/>
            <w:bottom w:val="none" w:sz="0" w:space="0" w:color="auto"/>
            <w:right w:val="none" w:sz="0" w:space="0" w:color="auto"/>
          </w:divBdr>
        </w:div>
        <w:div w:id="1842744215">
          <w:marLeft w:val="547"/>
          <w:marRight w:val="0"/>
          <w:marTop w:val="0"/>
          <w:marBottom w:val="0"/>
          <w:divBdr>
            <w:top w:val="none" w:sz="0" w:space="0" w:color="auto"/>
            <w:left w:val="none" w:sz="0" w:space="0" w:color="auto"/>
            <w:bottom w:val="none" w:sz="0" w:space="0" w:color="auto"/>
            <w:right w:val="none" w:sz="0" w:space="0" w:color="auto"/>
          </w:divBdr>
        </w:div>
        <w:div w:id="1645623142">
          <w:marLeft w:val="547"/>
          <w:marRight w:val="0"/>
          <w:marTop w:val="0"/>
          <w:marBottom w:val="0"/>
          <w:divBdr>
            <w:top w:val="none" w:sz="0" w:space="0" w:color="auto"/>
            <w:left w:val="none" w:sz="0" w:space="0" w:color="auto"/>
            <w:bottom w:val="none" w:sz="0" w:space="0" w:color="auto"/>
            <w:right w:val="none" w:sz="0" w:space="0" w:color="auto"/>
          </w:divBdr>
        </w:div>
        <w:div w:id="728186575">
          <w:marLeft w:val="547"/>
          <w:marRight w:val="0"/>
          <w:marTop w:val="0"/>
          <w:marBottom w:val="0"/>
          <w:divBdr>
            <w:top w:val="none" w:sz="0" w:space="0" w:color="auto"/>
            <w:left w:val="none" w:sz="0" w:space="0" w:color="auto"/>
            <w:bottom w:val="none" w:sz="0" w:space="0" w:color="auto"/>
            <w:right w:val="none" w:sz="0" w:space="0" w:color="auto"/>
          </w:divBdr>
        </w:div>
        <w:div w:id="1595505409">
          <w:marLeft w:val="547"/>
          <w:marRight w:val="0"/>
          <w:marTop w:val="0"/>
          <w:marBottom w:val="0"/>
          <w:divBdr>
            <w:top w:val="none" w:sz="0" w:space="0" w:color="auto"/>
            <w:left w:val="none" w:sz="0" w:space="0" w:color="auto"/>
            <w:bottom w:val="none" w:sz="0" w:space="0" w:color="auto"/>
            <w:right w:val="none" w:sz="0" w:space="0" w:color="auto"/>
          </w:divBdr>
        </w:div>
        <w:div w:id="625428319">
          <w:marLeft w:val="547"/>
          <w:marRight w:val="0"/>
          <w:marTop w:val="0"/>
          <w:marBottom w:val="0"/>
          <w:divBdr>
            <w:top w:val="none" w:sz="0" w:space="0" w:color="auto"/>
            <w:left w:val="none" w:sz="0" w:space="0" w:color="auto"/>
            <w:bottom w:val="none" w:sz="0" w:space="0" w:color="auto"/>
            <w:right w:val="none" w:sz="0" w:space="0" w:color="auto"/>
          </w:divBdr>
        </w:div>
        <w:div w:id="1625650763">
          <w:marLeft w:val="547"/>
          <w:marRight w:val="0"/>
          <w:marTop w:val="0"/>
          <w:marBottom w:val="0"/>
          <w:divBdr>
            <w:top w:val="none" w:sz="0" w:space="0" w:color="auto"/>
            <w:left w:val="none" w:sz="0" w:space="0" w:color="auto"/>
            <w:bottom w:val="none" w:sz="0" w:space="0" w:color="auto"/>
            <w:right w:val="none" w:sz="0" w:space="0" w:color="auto"/>
          </w:divBdr>
        </w:div>
      </w:divsChild>
    </w:div>
    <w:div w:id="1267272204">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8">
          <w:marLeft w:val="446"/>
          <w:marRight w:val="0"/>
          <w:marTop w:val="0"/>
          <w:marBottom w:val="0"/>
          <w:divBdr>
            <w:top w:val="none" w:sz="0" w:space="0" w:color="auto"/>
            <w:left w:val="none" w:sz="0" w:space="0" w:color="auto"/>
            <w:bottom w:val="none" w:sz="0" w:space="0" w:color="auto"/>
            <w:right w:val="none" w:sz="0" w:space="0" w:color="auto"/>
          </w:divBdr>
        </w:div>
        <w:div w:id="519197688">
          <w:marLeft w:val="446"/>
          <w:marRight w:val="0"/>
          <w:marTop w:val="0"/>
          <w:marBottom w:val="0"/>
          <w:divBdr>
            <w:top w:val="none" w:sz="0" w:space="0" w:color="auto"/>
            <w:left w:val="none" w:sz="0" w:space="0" w:color="auto"/>
            <w:bottom w:val="none" w:sz="0" w:space="0" w:color="auto"/>
            <w:right w:val="none" w:sz="0" w:space="0" w:color="auto"/>
          </w:divBdr>
        </w:div>
        <w:div w:id="1624922027">
          <w:marLeft w:val="446"/>
          <w:marRight w:val="0"/>
          <w:marTop w:val="0"/>
          <w:marBottom w:val="0"/>
          <w:divBdr>
            <w:top w:val="none" w:sz="0" w:space="0" w:color="auto"/>
            <w:left w:val="none" w:sz="0" w:space="0" w:color="auto"/>
            <w:bottom w:val="none" w:sz="0" w:space="0" w:color="auto"/>
            <w:right w:val="none" w:sz="0" w:space="0" w:color="auto"/>
          </w:divBdr>
        </w:div>
      </w:divsChild>
    </w:div>
    <w:div w:id="1365207064">
      <w:bodyDiv w:val="1"/>
      <w:marLeft w:val="0"/>
      <w:marRight w:val="0"/>
      <w:marTop w:val="0"/>
      <w:marBottom w:val="0"/>
      <w:divBdr>
        <w:top w:val="none" w:sz="0" w:space="0" w:color="auto"/>
        <w:left w:val="none" w:sz="0" w:space="0" w:color="auto"/>
        <w:bottom w:val="none" w:sz="0" w:space="0" w:color="auto"/>
        <w:right w:val="none" w:sz="0" w:space="0" w:color="auto"/>
      </w:divBdr>
    </w:div>
    <w:div w:id="1365399456">
      <w:bodyDiv w:val="1"/>
      <w:marLeft w:val="0"/>
      <w:marRight w:val="0"/>
      <w:marTop w:val="0"/>
      <w:marBottom w:val="0"/>
      <w:divBdr>
        <w:top w:val="none" w:sz="0" w:space="0" w:color="auto"/>
        <w:left w:val="none" w:sz="0" w:space="0" w:color="auto"/>
        <w:bottom w:val="none" w:sz="0" w:space="0" w:color="auto"/>
        <w:right w:val="none" w:sz="0" w:space="0" w:color="auto"/>
      </w:divBdr>
      <w:divsChild>
        <w:div w:id="183372628">
          <w:marLeft w:val="720"/>
          <w:marRight w:val="0"/>
          <w:marTop w:val="0"/>
          <w:marBottom w:val="0"/>
          <w:divBdr>
            <w:top w:val="none" w:sz="0" w:space="0" w:color="auto"/>
            <w:left w:val="none" w:sz="0" w:space="0" w:color="auto"/>
            <w:bottom w:val="none" w:sz="0" w:space="0" w:color="auto"/>
            <w:right w:val="none" w:sz="0" w:space="0" w:color="auto"/>
          </w:divBdr>
        </w:div>
        <w:div w:id="474488733">
          <w:marLeft w:val="720"/>
          <w:marRight w:val="0"/>
          <w:marTop w:val="0"/>
          <w:marBottom w:val="0"/>
          <w:divBdr>
            <w:top w:val="none" w:sz="0" w:space="0" w:color="auto"/>
            <w:left w:val="none" w:sz="0" w:space="0" w:color="auto"/>
            <w:bottom w:val="none" w:sz="0" w:space="0" w:color="auto"/>
            <w:right w:val="none" w:sz="0" w:space="0" w:color="auto"/>
          </w:divBdr>
        </w:div>
        <w:div w:id="1243173636">
          <w:marLeft w:val="1440"/>
          <w:marRight w:val="0"/>
          <w:marTop w:val="0"/>
          <w:marBottom w:val="0"/>
          <w:divBdr>
            <w:top w:val="none" w:sz="0" w:space="0" w:color="auto"/>
            <w:left w:val="none" w:sz="0" w:space="0" w:color="auto"/>
            <w:bottom w:val="none" w:sz="0" w:space="0" w:color="auto"/>
            <w:right w:val="none" w:sz="0" w:space="0" w:color="auto"/>
          </w:divBdr>
        </w:div>
        <w:div w:id="1304844528">
          <w:marLeft w:val="1440"/>
          <w:marRight w:val="0"/>
          <w:marTop w:val="0"/>
          <w:marBottom w:val="0"/>
          <w:divBdr>
            <w:top w:val="none" w:sz="0" w:space="0" w:color="auto"/>
            <w:left w:val="none" w:sz="0" w:space="0" w:color="auto"/>
            <w:bottom w:val="none" w:sz="0" w:space="0" w:color="auto"/>
            <w:right w:val="none" w:sz="0" w:space="0" w:color="auto"/>
          </w:divBdr>
        </w:div>
        <w:div w:id="600187211">
          <w:marLeft w:val="720"/>
          <w:marRight w:val="0"/>
          <w:marTop w:val="0"/>
          <w:marBottom w:val="0"/>
          <w:divBdr>
            <w:top w:val="none" w:sz="0" w:space="0" w:color="auto"/>
            <w:left w:val="none" w:sz="0" w:space="0" w:color="auto"/>
            <w:bottom w:val="none" w:sz="0" w:space="0" w:color="auto"/>
            <w:right w:val="none" w:sz="0" w:space="0" w:color="auto"/>
          </w:divBdr>
        </w:div>
        <w:div w:id="1428695815">
          <w:marLeft w:val="720"/>
          <w:marRight w:val="0"/>
          <w:marTop w:val="0"/>
          <w:marBottom w:val="0"/>
          <w:divBdr>
            <w:top w:val="none" w:sz="0" w:space="0" w:color="auto"/>
            <w:left w:val="none" w:sz="0" w:space="0" w:color="auto"/>
            <w:bottom w:val="none" w:sz="0" w:space="0" w:color="auto"/>
            <w:right w:val="none" w:sz="0" w:space="0" w:color="auto"/>
          </w:divBdr>
        </w:div>
      </w:divsChild>
    </w:div>
    <w:div w:id="1391341931">
      <w:bodyDiv w:val="1"/>
      <w:marLeft w:val="0"/>
      <w:marRight w:val="0"/>
      <w:marTop w:val="0"/>
      <w:marBottom w:val="0"/>
      <w:divBdr>
        <w:top w:val="none" w:sz="0" w:space="0" w:color="auto"/>
        <w:left w:val="none" w:sz="0" w:space="0" w:color="auto"/>
        <w:bottom w:val="none" w:sz="0" w:space="0" w:color="auto"/>
        <w:right w:val="none" w:sz="0" w:space="0" w:color="auto"/>
      </w:divBdr>
      <w:divsChild>
        <w:div w:id="1401639053">
          <w:marLeft w:val="0"/>
          <w:marRight w:val="0"/>
          <w:marTop w:val="0"/>
          <w:marBottom w:val="0"/>
          <w:divBdr>
            <w:top w:val="none" w:sz="0" w:space="0" w:color="auto"/>
            <w:left w:val="none" w:sz="0" w:space="0" w:color="auto"/>
            <w:bottom w:val="single" w:sz="48" w:space="0" w:color="E4E4EC"/>
            <w:right w:val="none" w:sz="0" w:space="0" w:color="auto"/>
          </w:divBdr>
          <w:divsChild>
            <w:div w:id="760298702">
              <w:marLeft w:val="0"/>
              <w:marRight w:val="0"/>
              <w:marTop w:val="0"/>
              <w:marBottom w:val="0"/>
              <w:divBdr>
                <w:top w:val="none" w:sz="0" w:space="0" w:color="auto"/>
                <w:left w:val="none" w:sz="0" w:space="0" w:color="auto"/>
                <w:bottom w:val="none" w:sz="0" w:space="0" w:color="auto"/>
                <w:right w:val="none" w:sz="0" w:space="0" w:color="auto"/>
              </w:divBdr>
              <w:divsChild>
                <w:div w:id="1141579242">
                  <w:marLeft w:val="-225"/>
                  <w:marRight w:val="-225"/>
                  <w:marTop w:val="0"/>
                  <w:marBottom w:val="0"/>
                  <w:divBdr>
                    <w:top w:val="none" w:sz="0" w:space="0" w:color="auto"/>
                    <w:left w:val="none" w:sz="0" w:space="0" w:color="auto"/>
                    <w:bottom w:val="none" w:sz="0" w:space="0" w:color="auto"/>
                    <w:right w:val="none" w:sz="0" w:space="0" w:color="auto"/>
                  </w:divBdr>
                  <w:divsChild>
                    <w:div w:id="1185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17306">
      <w:bodyDiv w:val="1"/>
      <w:marLeft w:val="0"/>
      <w:marRight w:val="0"/>
      <w:marTop w:val="0"/>
      <w:marBottom w:val="0"/>
      <w:divBdr>
        <w:top w:val="none" w:sz="0" w:space="0" w:color="auto"/>
        <w:left w:val="none" w:sz="0" w:space="0" w:color="auto"/>
        <w:bottom w:val="none" w:sz="0" w:space="0" w:color="auto"/>
        <w:right w:val="none" w:sz="0" w:space="0" w:color="auto"/>
      </w:divBdr>
      <w:divsChild>
        <w:div w:id="33889763">
          <w:marLeft w:val="446"/>
          <w:marRight w:val="0"/>
          <w:marTop w:val="0"/>
          <w:marBottom w:val="0"/>
          <w:divBdr>
            <w:top w:val="none" w:sz="0" w:space="0" w:color="auto"/>
            <w:left w:val="none" w:sz="0" w:space="0" w:color="auto"/>
            <w:bottom w:val="none" w:sz="0" w:space="0" w:color="auto"/>
            <w:right w:val="none" w:sz="0" w:space="0" w:color="auto"/>
          </w:divBdr>
        </w:div>
        <w:div w:id="1428042152">
          <w:marLeft w:val="446"/>
          <w:marRight w:val="0"/>
          <w:marTop w:val="0"/>
          <w:marBottom w:val="0"/>
          <w:divBdr>
            <w:top w:val="none" w:sz="0" w:space="0" w:color="auto"/>
            <w:left w:val="none" w:sz="0" w:space="0" w:color="auto"/>
            <w:bottom w:val="none" w:sz="0" w:space="0" w:color="auto"/>
            <w:right w:val="none" w:sz="0" w:space="0" w:color="auto"/>
          </w:divBdr>
        </w:div>
        <w:div w:id="1693219249">
          <w:marLeft w:val="446"/>
          <w:marRight w:val="0"/>
          <w:marTop w:val="0"/>
          <w:marBottom w:val="0"/>
          <w:divBdr>
            <w:top w:val="none" w:sz="0" w:space="0" w:color="auto"/>
            <w:left w:val="none" w:sz="0" w:space="0" w:color="auto"/>
            <w:bottom w:val="none" w:sz="0" w:space="0" w:color="auto"/>
            <w:right w:val="none" w:sz="0" w:space="0" w:color="auto"/>
          </w:divBdr>
        </w:div>
        <w:div w:id="1620188968">
          <w:marLeft w:val="446"/>
          <w:marRight w:val="0"/>
          <w:marTop w:val="0"/>
          <w:marBottom w:val="0"/>
          <w:divBdr>
            <w:top w:val="none" w:sz="0" w:space="0" w:color="auto"/>
            <w:left w:val="none" w:sz="0" w:space="0" w:color="auto"/>
            <w:bottom w:val="none" w:sz="0" w:space="0" w:color="auto"/>
            <w:right w:val="none" w:sz="0" w:space="0" w:color="auto"/>
          </w:divBdr>
        </w:div>
        <w:div w:id="1079213425">
          <w:marLeft w:val="446"/>
          <w:marRight w:val="0"/>
          <w:marTop w:val="0"/>
          <w:marBottom w:val="0"/>
          <w:divBdr>
            <w:top w:val="none" w:sz="0" w:space="0" w:color="auto"/>
            <w:left w:val="none" w:sz="0" w:space="0" w:color="auto"/>
            <w:bottom w:val="none" w:sz="0" w:space="0" w:color="auto"/>
            <w:right w:val="none" w:sz="0" w:space="0" w:color="auto"/>
          </w:divBdr>
        </w:div>
        <w:div w:id="466822259">
          <w:marLeft w:val="446"/>
          <w:marRight w:val="0"/>
          <w:marTop w:val="0"/>
          <w:marBottom w:val="0"/>
          <w:divBdr>
            <w:top w:val="none" w:sz="0" w:space="0" w:color="auto"/>
            <w:left w:val="none" w:sz="0" w:space="0" w:color="auto"/>
            <w:bottom w:val="none" w:sz="0" w:space="0" w:color="auto"/>
            <w:right w:val="none" w:sz="0" w:space="0" w:color="auto"/>
          </w:divBdr>
        </w:div>
      </w:divsChild>
    </w:div>
    <w:div w:id="1590575776">
      <w:bodyDiv w:val="1"/>
      <w:marLeft w:val="0"/>
      <w:marRight w:val="0"/>
      <w:marTop w:val="0"/>
      <w:marBottom w:val="0"/>
      <w:divBdr>
        <w:top w:val="none" w:sz="0" w:space="0" w:color="auto"/>
        <w:left w:val="none" w:sz="0" w:space="0" w:color="auto"/>
        <w:bottom w:val="none" w:sz="0" w:space="0" w:color="auto"/>
        <w:right w:val="none" w:sz="0" w:space="0" w:color="auto"/>
      </w:divBdr>
      <w:divsChild>
        <w:div w:id="1494183695">
          <w:marLeft w:val="446"/>
          <w:marRight w:val="0"/>
          <w:marTop w:val="0"/>
          <w:marBottom w:val="0"/>
          <w:divBdr>
            <w:top w:val="none" w:sz="0" w:space="0" w:color="auto"/>
            <w:left w:val="none" w:sz="0" w:space="0" w:color="auto"/>
            <w:bottom w:val="none" w:sz="0" w:space="0" w:color="auto"/>
            <w:right w:val="none" w:sz="0" w:space="0" w:color="auto"/>
          </w:divBdr>
        </w:div>
        <w:div w:id="385497725">
          <w:marLeft w:val="446"/>
          <w:marRight w:val="0"/>
          <w:marTop w:val="0"/>
          <w:marBottom w:val="0"/>
          <w:divBdr>
            <w:top w:val="none" w:sz="0" w:space="0" w:color="auto"/>
            <w:left w:val="none" w:sz="0" w:space="0" w:color="auto"/>
            <w:bottom w:val="none" w:sz="0" w:space="0" w:color="auto"/>
            <w:right w:val="none" w:sz="0" w:space="0" w:color="auto"/>
          </w:divBdr>
        </w:div>
        <w:div w:id="74130798">
          <w:marLeft w:val="446"/>
          <w:marRight w:val="0"/>
          <w:marTop w:val="0"/>
          <w:marBottom w:val="0"/>
          <w:divBdr>
            <w:top w:val="none" w:sz="0" w:space="0" w:color="auto"/>
            <w:left w:val="none" w:sz="0" w:space="0" w:color="auto"/>
            <w:bottom w:val="none" w:sz="0" w:space="0" w:color="auto"/>
            <w:right w:val="none" w:sz="0" w:space="0" w:color="auto"/>
          </w:divBdr>
        </w:div>
        <w:div w:id="2115244376">
          <w:marLeft w:val="446"/>
          <w:marRight w:val="0"/>
          <w:marTop w:val="0"/>
          <w:marBottom w:val="0"/>
          <w:divBdr>
            <w:top w:val="none" w:sz="0" w:space="0" w:color="auto"/>
            <w:left w:val="none" w:sz="0" w:space="0" w:color="auto"/>
            <w:bottom w:val="none" w:sz="0" w:space="0" w:color="auto"/>
            <w:right w:val="none" w:sz="0" w:space="0" w:color="auto"/>
          </w:divBdr>
        </w:div>
      </w:divsChild>
    </w:div>
    <w:div w:id="1652784536">
      <w:bodyDiv w:val="1"/>
      <w:marLeft w:val="0"/>
      <w:marRight w:val="0"/>
      <w:marTop w:val="0"/>
      <w:marBottom w:val="0"/>
      <w:divBdr>
        <w:top w:val="none" w:sz="0" w:space="0" w:color="auto"/>
        <w:left w:val="none" w:sz="0" w:space="0" w:color="auto"/>
        <w:bottom w:val="none" w:sz="0" w:space="0" w:color="auto"/>
        <w:right w:val="none" w:sz="0" w:space="0" w:color="auto"/>
      </w:divBdr>
    </w:div>
    <w:div w:id="1669289870">
      <w:bodyDiv w:val="1"/>
      <w:marLeft w:val="0"/>
      <w:marRight w:val="0"/>
      <w:marTop w:val="0"/>
      <w:marBottom w:val="0"/>
      <w:divBdr>
        <w:top w:val="none" w:sz="0" w:space="0" w:color="auto"/>
        <w:left w:val="none" w:sz="0" w:space="0" w:color="auto"/>
        <w:bottom w:val="none" w:sz="0" w:space="0" w:color="auto"/>
        <w:right w:val="none" w:sz="0" w:space="0" w:color="auto"/>
      </w:divBdr>
    </w:div>
    <w:div w:id="1696810882">
      <w:bodyDiv w:val="1"/>
      <w:marLeft w:val="0"/>
      <w:marRight w:val="0"/>
      <w:marTop w:val="0"/>
      <w:marBottom w:val="0"/>
      <w:divBdr>
        <w:top w:val="none" w:sz="0" w:space="0" w:color="auto"/>
        <w:left w:val="none" w:sz="0" w:space="0" w:color="auto"/>
        <w:bottom w:val="none" w:sz="0" w:space="0" w:color="auto"/>
        <w:right w:val="none" w:sz="0" w:space="0" w:color="auto"/>
      </w:divBdr>
    </w:div>
    <w:div w:id="1706254891">
      <w:bodyDiv w:val="1"/>
      <w:marLeft w:val="0"/>
      <w:marRight w:val="0"/>
      <w:marTop w:val="0"/>
      <w:marBottom w:val="0"/>
      <w:divBdr>
        <w:top w:val="none" w:sz="0" w:space="0" w:color="auto"/>
        <w:left w:val="none" w:sz="0" w:space="0" w:color="auto"/>
        <w:bottom w:val="none" w:sz="0" w:space="0" w:color="auto"/>
        <w:right w:val="none" w:sz="0" w:space="0" w:color="auto"/>
      </w:divBdr>
      <w:divsChild>
        <w:div w:id="327025013">
          <w:marLeft w:val="547"/>
          <w:marRight w:val="0"/>
          <w:marTop w:val="0"/>
          <w:marBottom w:val="0"/>
          <w:divBdr>
            <w:top w:val="none" w:sz="0" w:space="0" w:color="auto"/>
            <w:left w:val="none" w:sz="0" w:space="0" w:color="auto"/>
            <w:bottom w:val="none" w:sz="0" w:space="0" w:color="auto"/>
            <w:right w:val="none" w:sz="0" w:space="0" w:color="auto"/>
          </w:divBdr>
        </w:div>
        <w:div w:id="1230192309">
          <w:marLeft w:val="547"/>
          <w:marRight w:val="0"/>
          <w:marTop w:val="0"/>
          <w:marBottom w:val="0"/>
          <w:divBdr>
            <w:top w:val="none" w:sz="0" w:space="0" w:color="auto"/>
            <w:left w:val="none" w:sz="0" w:space="0" w:color="auto"/>
            <w:bottom w:val="none" w:sz="0" w:space="0" w:color="auto"/>
            <w:right w:val="none" w:sz="0" w:space="0" w:color="auto"/>
          </w:divBdr>
        </w:div>
        <w:div w:id="873080401">
          <w:marLeft w:val="547"/>
          <w:marRight w:val="0"/>
          <w:marTop w:val="0"/>
          <w:marBottom w:val="0"/>
          <w:divBdr>
            <w:top w:val="none" w:sz="0" w:space="0" w:color="auto"/>
            <w:left w:val="none" w:sz="0" w:space="0" w:color="auto"/>
            <w:bottom w:val="none" w:sz="0" w:space="0" w:color="auto"/>
            <w:right w:val="none" w:sz="0" w:space="0" w:color="auto"/>
          </w:divBdr>
        </w:div>
        <w:div w:id="1048795101">
          <w:marLeft w:val="547"/>
          <w:marRight w:val="0"/>
          <w:marTop w:val="0"/>
          <w:marBottom w:val="0"/>
          <w:divBdr>
            <w:top w:val="none" w:sz="0" w:space="0" w:color="auto"/>
            <w:left w:val="none" w:sz="0" w:space="0" w:color="auto"/>
            <w:bottom w:val="none" w:sz="0" w:space="0" w:color="auto"/>
            <w:right w:val="none" w:sz="0" w:space="0" w:color="auto"/>
          </w:divBdr>
        </w:div>
      </w:divsChild>
    </w:div>
    <w:div w:id="1733580128">
      <w:bodyDiv w:val="1"/>
      <w:marLeft w:val="0"/>
      <w:marRight w:val="0"/>
      <w:marTop w:val="0"/>
      <w:marBottom w:val="0"/>
      <w:divBdr>
        <w:top w:val="none" w:sz="0" w:space="0" w:color="auto"/>
        <w:left w:val="none" w:sz="0" w:space="0" w:color="auto"/>
        <w:bottom w:val="none" w:sz="0" w:space="0" w:color="auto"/>
        <w:right w:val="none" w:sz="0" w:space="0" w:color="auto"/>
      </w:divBdr>
      <w:divsChild>
        <w:div w:id="370302951">
          <w:marLeft w:val="907"/>
          <w:marRight w:val="0"/>
          <w:marTop w:val="0"/>
          <w:marBottom w:val="0"/>
          <w:divBdr>
            <w:top w:val="none" w:sz="0" w:space="0" w:color="auto"/>
            <w:left w:val="none" w:sz="0" w:space="0" w:color="auto"/>
            <w:bottom w:val="none" w:sz="0" w:space="0" w:color="auto"/>
            <w:right w:val="none" w:sz="0" w:space="0" w:color="auto"/>
          </w:divBdr>
        </w:div>
        <w:div w:id="290744781">
          <w:marLeft w:val="907"/>
          <w:marRight w:val="0"/>
          <w:marTop w:val="0"/>
          <w:marBottom w:val="0"/>
          <w:divBdr>
            <w:top w:val="none" w:sz="0" w:space="0" w:color="auto"/>
            <w:left w:val="none" w:sz="0" w:space="0" w:color="auto"/>
            <w:bottom w:val="none" w:sz="0" w:space="0" w:color="auto"/>
            <w:right w:val="none" w:sz="0" w:space="0" w:color="auto"/>
          </w:divBdr>
        </w:div>
        <w:div w:id="1702626630">
          <w:marLeft w:val="907"/>
          <w:marRight w:val="0"/>
          <w:marTop w:val="0"/>
          <w:marBottom w:val="0"/>
          <w:divBdr>
            <w:top w:val="none" w:sz="0" w:space="0" w:color="auto"/>
            <w:left w:val="none" w:sz="0" w:space="0" w:color="auto"/>
            <w:bottom w:val="none" w:sz="0" w:space="0" w:color="auto"/>
            <w:right w:val="none" w:sz="0" w:space="0" w:color="auto"/>
          </w:divBdr>
        </w:div>
        <w:div w:id="1324309509">
          <w:marLeft w:val="907"/>
          <w:marRight w:val="0"/>
          <w:marTop w:val="0"/>
          <w:marBottom w:val="0"/>
          <w:divBdr>
            <w:top w:val="none" w:sz="0" w:space="0" w:color="auto"/>
            <w:left w:val="none" w:sz="0" w:space="0" w:color="auto"/>
            <w:bottom w:val="none" w:sz="0" w:space="0" w:color="auto"/>
            <w:right w:val="none" w:sz="0" w:space="0" w:color="auto"/>
          </w:divBdr>
        </w:div>
        <w:div w:id="34477311">
          <w:marLeft w:val="907"/>
          <w:marRight w:val="0"/>
          <w:marTop w:val="0"/>
          <w:marBottom w:val="0"/>
          <w:divBdr>
            <w:top w:val="none" w:sz="0" w:space="0" w:color="auto"/>
            <w:left w:val="none" w:sz="0" w:space="0" w:color="auto"/>
            <w:bottom w:val="none" w:sz="0" w:space="0" w:color="auto"/>
            <w:right w:val="none" w:sz="0" w:space="0" w:color="auto"/>
          </w:divBdr>
        </w:div>
        <w:div w:id="497354718">
          <w:marLeft w:val="907"/>
          <w:marRight w:val="0"/>
          <w:marTop w:val="0"/>
          <w:marBottom w:val="0"/>
          <w:divBdr>
            <w:top w:val="none" w:sz="0" w:space="0" w:color="auto"/>
            <w:left w:val="none" w:sz="0" w:space="0" w:color="auto"/>
            <w:bottom w:val="none" w:sz="0" w:space="0" w:color="auto"/>
            <w:right w:val="none" w:sz="0" w:space="0" w:color="auto"/>
          </w:divBdr>
        </w:div>
        <w:div w:id="467750996">
          <w:marLeft w:val="2347"/>
          <w:marRight w:val="0"/>
          <w:marTop w:val="0"/>
          <w:marBottom w:val="0"/>
          <w:divBdr>
            <w:top w:val="none" w:sz="0" w:space="0" w:color="auto"/>
            <w:left w:val="none" w:sz="0" w:space="0" w:color="auto"/>
            <w:bottom w:val="none" w:sz="0" w:space="0" w:color="auto"/>
            <w:right w:val="none" w:sz="0" w:space="0" w:color="auto"/>
          </w:divBdr>
        </w:div>
        <w:div w:id="1817532898">
          <w:marLeft w:val="2347"/>
          <w:marRight w:val="0"/>
          <w:marTop w:val="0"/>
          <w:marBottom w:val="0"/>
          <w:divBdr>
            <w:top w:val="none" w:sz="0" w:space="0" w:color="auto"/>
            <w:left w:val="none" w:sz="0" w:space="0" w:color="auto"/>
            <w:bottom w:val="none" w:sz="0" w:space="0" w:color="auto"/>
            <w:right w:val="none" w:sz="0" w:space="0" w:color="auto"/>
          </w:divBdr>
        </w:div>
      </w:divsChild>
    </w:div>
    <w:div w:id="1857230830">
      <w:bodyDiv w:val="1"/>
      <w:marLeft w:val="0"/>
      <w:marRight w:val="0"/>
      <w:marTop w:val="0"/>
      <w:marBottom w:val="0"/>
      <w:divBdr>
        <w:top w:val="none" w:sz="0" w:space="0" w:color="auto"/>
        <w:left w:val="none" w:sz="0" w:space="0" w:color="auto"/>
        <w:bottom w:val="none" w:sz="0" w:space="0" w:color="auto"/>
        <w:right w:val="none" w:sz="0" w:space="0" w:color="auto"/>
      </w:divBdr>
    </w:div>
    <w:div w:id="1922909133">
      <w:bodyDiv w:val="1"/>
      <w:marLeft w:val="0"/>
      <w:marRight w:val="0"/>
      <w:marTop w:val="0"/>
      <w:marBottom w:val="0"/>
      <w:divBdr>
        <w:top w:val="none" w:sz="0" w:space="0" w:color="auto"/>
        <w:left w:val="none" w:sz="0" w:space="0" w:color="auto"/>
        <w:bottom w:val="none" w:sz="0" w:space="0" w:color="auto"/>
        <w:right w:val="none" w:sz="0" w:space="0" w:color="auto"/>
      </w:divBdr>
      <w:divsChild>
        <w:div w:id="1845390514">
          <w:marLeft w:val="907"/>
          <w:marRight w:val="0"/>
          <w:marTop w:val="0"/>
          <w:marBottom w:val="0"/>
          <w:divBdr>
            <w:top w:val="none" w:sz="0" w:space="0" w:color="auto"/>
            <w:left w:val="none" w:sz="0" w:space="0" w:color="auto"/>
            <w:bottom w:val="none" w:sz="0" w:space="0" w:color="auto"/>
            <w:right w:val="none" w:sz="0" w:space="0" w:color="auto"/>
          </w:divBdr>
        </w:div>
        <w:div w:id="1464274108">
          <w:marLeft w:val="907"/>
          <w:marRight w:val="0"/>
          <w:marTop w:val="0"/>
          <w:marBottom w:val="0"/>
          <w:divBdr>
            <w:top w:val="none" w:sz="0" w:space="0" w:color="auto"/>
            <w:left w:val="none" w:sz="0" w:space="0" w:color="auto"/>
            <w:bottom w:val="none" w:sz="0" w:space="0" w:color="auto"/>
            <w:right w:val="none" w:sz="0" w:space="0" w:color="auto"/>
          </w:divBdr>
        </w:div>
        <w:div w:id="495804410">
          <w:marLeft w:val="907"/>
          <w:marRight w:val="0"/>
          <w:marTop w:val="0"/>
          <w:marBottom w:val="0"/>
          <w:divBdr>
            <w:top w:val="none" w:sz="0" w:space="0" w:color="auto"/>
            <w:left w:val="none" w:sz="0" w:space="0" w:color="auto"/>
            <w:bottom w:val="none" w:sz="0" w:space="0" w:color="auto"/>
            <w:right w:val="none" w:sz="0" w:space="0" w:color="auto"/>
          </w:divBdr>
        </w:div>
        <w:div w:id="1194884451">
          <w:marLeft w:val="907"/>
          <w:marRight w:val="0"/>
          <w:marTop w:val="0"/>
          <w:marBottom w:val="0"/>
          <w:divBdr>
            <w:top w:val="none" w:sz="0" w:space="0" w:color="auto"/>
            <w:left w:val="none" w:sz="0" w:space="0" w:color="auto"/>
            <w:bottom w:val="none" w:sz="0" w:space="0" w:color="auto"/>
            <w:right w:val="none" w:sz="0" w:space="0" w:color="auto"/>
          </w:divBdr>
        </w:div>
        <w:div w:id="279722022">
          <w:marLeft w:val="907"/>
          <w:marRight w:val="0"/>
          <w:marTop w:val="0"/>
          <w:marBottom w:val="0"/>
          <w:divBdr>
            <w:top w:val="none" w:sz="0" w:space="0" w:color="auto"/>
            <w:left w:val="none" w:sz="0" w:space="0" w:color="auto"/>
            <w:bottom w:val="none" w:sz="0" w:space="0" w:color="auto"/>
            <w:right w:val="none" w:sz="0" w:space="0" w:color="auto"/>
          </w:divBdr>
        </w:div>
        <w:div w:id="1363897404">
          <w:marLeft w:val="2347"/>
          <w:marRight w:val="0"/>
          <w:marTop w:val="0"/>
          <w:marBottom w:val="0"/>
          <w:divBdr>
            <w:top w:val="none" w:sz="0" w:space="0" w:color="auto"/>
            <w:left w:val="none" w:sz="0" w:space="0" w:color="auto"/>
            <w:bottom w:val="none" w:sz="0" w:space="0" w:color="auto"/>
            <w:right w:val="none" w:sz="0" w:space="0" w:color="auto"/>
          </w:divBdr>
        </w:div>
        <w:div w:id="585656507">
          <w:marLeft w:val="2347"/>
          <w:marRight w:val="0"/>
          <w:marTop w:val="0"/>
          <w:marBottom w:val="0"/>
          <w:divBdr>
            <w:top w:val="none" w:sz="0" w:space="0" w:color="auto"/>
            <w:left w:val="none" w:sz="0" w:space="0" w:color="auto"/>
            <w:bottom w:val="none" w:sz="0" w:space="0" w:color="auto"/>
            <w:right w:val="none" w:sz="0" w:space="0" w:color="auto"/>
          </w:divBdr>
        </w:div>
      </w:divsChild>
    </w:div>
    <w:div w:id="1923761800">
      <w:bodyDiv w:val="1"/>
      <w:marLeft w:val="0"/>
      <w:marRight w:val="0"/>
      <w:marTop w:val="0"/>
      <w:marBottom w:val="0"/>
      <w:divBdr>
        <w:top w:val="none" w:sz="0" w:space="0" w:color="auto"/>
        <w:left w:val="none" w:sz="0" w:space="0" w:color="auto"/>
        <w:bottom w:val="none" w:sz="0" w:space="0" w:color="auto"/>
        <w:right w:val="none" w:sz="0" w:space="0" w:color="auto"/>
      </w:divBdr>
    </w:div>
    <w:div w:id="1934315615">
      <w:bodyDiv w:val="1"/>
      <w:marLeft w:val="0"/>
      <w:marRight w:val="0"/>
      <w:marTop w:val="0"/>
      <w:marBottom w:val="0"/>
      <w:divBdr>
        <w:top w:val="none" w:sz="0" w:space="0" w:color="auto"/>
        <w:left w:val="none" w:sz="0" w:space="0" w:color="auto"/>
        <w:bottom w:val="none" w:sz="0" w:space="0" w:color="auto"/>
        <w:right w:val="none" w:sz="0" w:space="0" w:color="auto"/>
      </w:divBdr>
      <w:divsChild>
        <w:div w:id="86734395">
          <w:marLeft w:val="446"/>
          <w:marRight w:val="0"/>
          <w:marTop w:val="0"/>
          <w:marBottom w:val="0"/>
          <w:divBdr>
            <w:top w:val="none" w:sz="0" w:space="0" w:color="auto"/>
            <w:left w:val="none" w:sz="0" w:space="0" w:color="auto"/>
            <w:bottom w:val="none" w:sz="0" w:space="0" w:color="auto"/>
            <w:right w:val="none" w:sz="0" w:space="0" w:color="auto"/>
          </w:divBdr>
        </w:div>
        <w:div w:id="177887690">
          <w:marLeft w:val="446"/>
          <w:marRight w:val="0"/>
          <w:marTop w:val="0"/>
          <w:marBottom w:val="0"/>
          <w:divBdr>
            <w:top w:val="none" w:sz="0" w:space="0" w:color="auto"/>
            <w:left w:val="none" w:sz="0" w:space="0" w:color="auto"/>
            <w:bottom w:val="none" w:sz="0" w:space="0" w:color="auto"/>
            <w:right w:val="none" w:sz="0" w:space="0" w:color="auto"/>
          </w:divBdr>
        </w:div>
        <w:div w:id="838467850">
          <w:marLeft w:val="446"/>
          <w:marRight w:val="0"/>
          <w:marTop w:val="0"/>
          <w:marBottom w:val="0"/>
          <w:divBdr>
            <w:top w:val="none" w:sz="0" w:space="0" w:color="auto"/>
            <w:left w:val="none" w:sz="0" w:space="0" w:color="auto"/>
            <w:bottom w:val="none" w:sz="0" w:space="0" w:color="auto"/>
            <w:right w:val="none" w:sz="0" w:space="0" w:color="auto"/>
          </w:divBdr>
        </w:div>
      </w:divsChild>
    </w:div>
    <w:div w:id="2003271353">
      <w:bodyDiv w:val="1"/>
      <w:marLeft w:val="0"/>
      <w:marRight w:val="0"/>
      <w:marTop w:val="0"/>
      <w:marBottom w:val="0"/>
      <w:divBdr>
        <w:top w:val="none" w:sz="0" w:space="0" w:color="auto"/>
        <w:left w:val="none" w:sz="0" w:space="0" w:color="auto"/>
        <w:bottom w:val="none" w:sz="0" w:space="0" w:color="auto"/>
        <w:right w:val="none" w:sz="0" w:space="0" w:color="auto"/>
      </w:divBdr>
      <w:divsChild>
        <w:div w:id="2003461663">
          <w:marLeft w:val="446"/>
          <w:marRight w:val="0"/>
          <w:marTop w:val="0"/>
          <w:marBottom w:val="0"/>
          <w:divBdr>
            <w:top w:val="none" w:sz="0" w:space="0" w:color="auto"/>
            <w:left w:val="none" w:sz="0" w:space="0" w:color="auto"/>
            <w:bottom w:val="none" w:sz="0" w:space="0" w:color="auto"/>
            <w:right w:val="none" w:sz="0" w:space="0" w:color="auto"/>
          </w:divBdr>
        </w:div>
        <w:div w:id="1889487896">
          <w:marLeft w:val="1440"/>
          <w:marRight w:val="0"/>
          <w:marTop w:val="0"/>
          <w:marBottom w:val="0"/>
          <w:divBdr>
            <w:top w:val="none" w:sz="0" w:space="0" w:color="auto"/>
            <w:left w:val="none" w:sz="0" w:space="0" w:color="auto"/>
            <w:bottom w:val="none" w:sz="0" w:space="0" w:color="auto"/>
            <w:right w:val="none" w:sz="0" w:space="0" w:color="auto"/>
          </w:divBdr>
        </w:div>
        <w:div w:id="1003170585">
          <w:marLeft w:val="1440"/>
          <w:marRight w:val="0"/>
          <w:marTop w:val="0"/>
          <w:marBottom w:val="0"/>
          <w:divBdr>
            <w:top w:val="none" w:sz="0" w:space="0" w:color="auto"/>
            <w:left w:val="none" w:sz="0" w:space="0" w:color="auto"/>
            <w:bottom w:val="none" w:sz="0" w:space="0" w:color="auto"/>
            <w:right w:val="none" w:sz="0" w:space="0" w:color="auto"/>
          </w:divBdr>
        </w:div>
        <w:div w:id="1185172789">
          <w:marLeft w:val="446"/>
          <w:marRight w:val="0"/>
          <w:marTop w:val="0"/>
          <w:marBottom w:val="0"/>
          <w:divBdr>
            <w:top w:val="none" w:sz="0" w:space="0" w:color="auto"/>
            <w:left w:val="none" w:sz="0" w:space="0" w:color="auto"/>
            <w:bottom w:val="none" w:sz="0" w:space="0" w:color="auto"/>
            <w:right w:val="none" w:sz="0" w:space="0" w:color="auto"/>
          </w:divBdr>
        </w:div>
        <w:div w:id="1298686127">
          <w:marLeft w:val="720"/>
          <w:marRight w:val="0"/>
          <w:marTop w:val="0"/>
          <w:marBottom w:val="0"/>
          <w:divBdr>
            <w:top w:val="none" w:sz="0" w:space="0" w:color="auto"/>
            <w:left w:val="none" w:sz="0" w:space="0" w:color="auto"/>
            <w:bottom w:val="none" w:sz="0" w:space="0" w:color="auto"/>
            <w:right w:val="none" w:sz="0" w:space="0" w:color="auto"/>
          </w:divBdr>
        </w:div>
        <w:div w:id="280185490">
          <w:marLeft w:val="720"/>
          <w:marRight w:val="0"/>
          <w:marTop w:val="0"/>
          <w:marBottom w:val="0"/>
          <w:divBdr>
            <w:top w:val="none" w:sz="0" w:space="0" w:color="auto"/>
            <w:left w:val="none" w:sz="0" w:space="0" w:color="auto"/>
            <w:bottom w:val="none" w:sz="0" w:space="0" w:color="auto"/>
            <w:right w:val="none" w:sz="0" w:space="0" w:color="auto"/>
          </w:divBdr>
        </w:div>
        <w:div w:id="1241518913">
          <w:marLeft w:val="547"/>
          <w:marRight w:val="0"/>
          <w:marTop w:val="0"/>
          <w:marBottom w:val="0"/>
          <w:divBdr>
            <w:top w:val="none" w:sz="0" w:space="0" w:color="auto"/>
            <w:left w:val="none" w:sz="0" w:space="0" w:color="auto"/>
            <w:bottom w:val="none" w:sz="0" w:space="0" w:color="auto"/>
            <w:right w:val="none" w:sz="0" w:space="0" w:color="auto"/>
          </w:divBdr>
        </w:div>
        <w:div w:id="1395466953">
          <w:marLeft w:val="547"/>
          <w:marRight w:val="0"/>
          <w:marTop w:val="0"/>
          <w:marBottom w:val="0"/>
          <w:divBdr>
            <w:top w:val="none" w:sz="0" w:space="0" w:color="auto"/>
            <w:left w:val="none" w:sz="0" w:space="0" w:color="auto"/>
            <w:bottom w:val="none" w:sz="0" w:space="0" w:color="auto"/>
            <w:right w:val="none" w:sz="0" w:space="0" w:color="auto"/>
          </w:divBdr>
        </w:div>
        <w:div w:id="684400482">
          <w:marLeft w:val="547"/>
          <w:marRight w:val="0"/>
          <w:marTop w:val="0"/>
          <w:marBottom w:val="0"/>
          <w:divBdr>
            <w:top w:val="none" w:sz="0" w:space="0" w:color="auto"/>
            <w:left w:val="none" w:sz="0" w:space="0" w:color="auto"/>
            <w:bottom w:val="none" w:sz="0" w:space="0" w:color="auto"/>
            <w:right w:val="none" w:sz="0" w:space="0" w:color="auto"/>
          </w:divBdr>
        </w:div>
        <w:div w:id="573472750">
          <w:marLeft w:val="547"/>
          <w:marRight w:val="0"/>
          <w:marTop w:val="0"/>
          <w:marBottom w:val="0"/>
          <w:divBdr>
            <w:top w:val="none" w:sz="0" w:space="0" w:color="auto"/>
            <w:left w:val="none" w:sz="0" w:space="0" w:color="auto"/>
            <w:bottom w:val="none" w:sz="0" w:space="0" w:color="auto"/>
            <w:right w:val="none" w:sz="0" w:space="0" w:color="auto"/>
          </w:divBdr>
        </w:div>
      </w:divsChild>
    </w:div>
    <w:div w:id="2003316795">
      <w:bodyDiv w:val="1"/>
      <w:marLeft w:val="0"/>
      <w:marRight w:val="0"/>
      <w:marTop w:val="0"/>
      <w:marBottom w:val="0"/>
      <w:divBdr>
        <w:top w:val="none" w:sz="0" w:space="0" w:color="auto"/>
        <w:left w:val="none" w:sz="0" w:space="0" w:color="auto"/>
        <w:bottom w:val="none" w:sz="0" w:space="0" w:color="auto"/>
        <w:right w:val="none" w:sz="0" w:space="0" w:color="auto"/>
      </w:divBdr>
      <w:divsChild>
        <w:div w:id="1699702064">
          <w:marLeft w:val="0"/>
          <w:marRight w:val="0"/>
          <w:marTop w:val="0"/>
          <w:marBottom w:val="0"/>
          <w:divBdr>
            <w:top w:val="none" w:sz="0" w:space="0" w:color="auto"/>
            <w:left w:val="none" w:sz="0" w:space="0" w:color="auto"/>
            <w:bottom w:val="none" w:sz="0" w:space="0" w:color="auto"/>
            <w:right w:val="none" w:sz="0" w:space="0" w:color="auto"/>
          </w:divBdr>
          <w:divsChild>
            <w:div w:id="737217272">
              <w:marLeft w:val="0"/>
              <w:marRight w:val="0"/>
              <w:marTop w:val="0"/>
              <w:marBottom w:val="0"/>
              <w:divBdr>
                <w:top w:val="none" w:sz="0" w:space="0" w:color="auto"/>
                <w:left w:val="none" w:sz="0" w:space="0" w:color="auto"/>
                <w:bottom w:val="none" w:sz="0" w:space="0" w:color="auto"/>
                <w:right w:val="none" w:sz="0" w:space="0" w:color="auto"/>
              </w:divBdr>
              <w:divsChild>
                <w:div w:id="1260066922">
                  <w:marLeft w:val="0"/>
                  <w:marRight w:val="0"/>
                  <w:marTop w:val="0"/>
                  <w:marBottom w:val="0"/>
                  <w:divBdr>
                    <w:top w:val="none" w:sz="0" w:space="0" w:color="auto"/>
                    <w:left w:val="none" w:sz="0" w:space="0" w:color="auto"/>
                    <w:bottom w:val="none" w:sz="0" w:space="0" w:color="auto"/>
                    <w:right w:val="none" w:sz="0" w:space="0" w:color="auto"/>
                  </w:divBdr>
                  <w:divsChild>
                    <w:div w:id="2074548721">
                      <w:marLeft w:val="0"/>
                      <w:marRight w:val="0"/>
                      <w:marTop w:val="0"/>
                      <w:marBottom w:val="0"/>
                      <w:divBdr>
                        <w:top w:val="none" w:sz="0" w:space="0" w:color="auto"/>
                        <w:left w:val="none" w:sz="0" w:space="0" w:color="auto"/>
                        <w:bottom w:val="none" w:sz="0" w:space="0" w:color="auto"/>
                        <w:right w:val="none" w:sz="0" w:space="0" w:color="auto"/>
                      </w:divBdr>
                      <w:divsChild>
                        <w:div w:id="1280841256">
                          <w:marLeft w:val="0"/>
                          <w:marRight w:val="0"/>
                          <w:marTop w:val="0"/>
                          <w:marBottom w:val="0"/>
                          <w:divBdr>
                            <w:top w:val="none" w:sz="0" w:space="0" w:color="auto"/>
                            <w:left w:val="none" w:sz="0" w:space="0" w:color="auto"/>
                            <w:bottom w:val="none" w:sz="0" w:space="0" w:color="auto"/>
                            <w:right w:val="none" w:sz="0" w:space="0" w:color="auto"/>
                          </w:divBdr>
                          <w:divsChild>
                            <w:div w:id="1854412146">
                              <w:marLeft w:val="0"/>
                              <w:marRight w:val="0"/>
                              <w:marTop w:val="0"/>
                              <w:marBottom w:val="0"/>
                              <w:divBdr>
                                <w:top w:val="none" w:sz="0" w:space="0" w:color="auto"/>
                                <w:left w:val="none" w:sz="0" w:space="0" w:color="auto"/>
                                <w:bottom w:val="none" w:sz="0" w:space="0" w:color="auto"/>
                                <w:right w:val="none" w:sz="0" w:space="0" w:color="auto"/>
                              </w:divBdr>
                              <w:divsChild>
                                <w:div w:id="844901886">
                                  <w:marLeft w:val="0"/>
                                  <w:marRight w:val="0"/>
                                  <w:marTop w:val="0"/>
                                  <w:marBottom w:val="0"/>
                                  <w:divBdr>
                                    <w:top w:val="none" w:sz="0" w:space="0" w:color="auto"/>
                                    <w:left w:val="none" w:sz="0" w:space="0" w:color="auto"/>
                                    <w:bottom w:val="none" w:sz="0" w:space="0" w:color="auto"/>
                                    <w:right w:val="none" w:sz="0" w:space="0" w:color="auto"/>
                                  </w:divBdr>
                                  <w:divsChild>
                                    <w:div w:id="156655651">
                                      <w:marLeft w:val="0"/>
                                      <w:marRight w:val="0"/>
                                      <w:marTop w:val="0"/>
                                      <w:marBottom w:val="0"/>
                                      <w:divBdr>
                                        <w:top w:val="none" w:sz="0" w:space="0" w:color="auto"/>
                                        <w:left w:val="none" w:sz="0" w:space="0" w:color="auto"/>
                                        <w:bottom w:val="none" w:sz="0" w:space="0" w:color="auto"/>
                                        <w:right w:val="none" w:sz="0" w:space="0" w:color="auto"/>
                                      </w:divBdr>
                                      <w:divsChild>
                                        <w:div w:id="981927473">
                                          <w:marLeft w:val="0"/>
                                          <w:marRight w:val="0"/>
                                          <w:marTop w:val="0"/>
                                          <w:marBottom w:val="0"/>
                                          <w:divBdr>
                                            <w:top w:val="none" w:sz="0" w:space="0" w:color="auto"/>
                                            <w:left w:val="none" w:sz="0" w:space="0" w:color="auto"/>
                                            <w:bottom w:val="none" w:sz="0" w:space="0" w:color="auto"/>
                                            <w:right w:val="none" w:sz="0" w:space="0" w:color="auto"/>
                                          </w:divBdr>
                                          <w:divsChild>
                                            <w:div w:id="1168446964">
                                              <w:marLeft w:val="0"/>
                                              <w:marRight w:val="0"/>
                                              <w:marTop w:val="0"/>
                                              <w:marBottom w:val="0"/>
                                              <w:divBdr>
                                                <w:top w:val="none" w:sz="0" w:space="0" w:color="auto"/>
                                                <w:left w:val="none" w:sz="0" w:space="0" w:color="auto"/>
                                                <w:bottom w:val="none" w:sz="0" w:space="0" w:color="auto"/>
                                                <w:right w:val="none" w:sz="0" w:space="0" w:color="auto"/>
                                              </w:divBdr>
                                              <w:divsChild>
                                                <w:div w:id="1809011436">
                                                  <w:marLeft w:val="0"/>
                                                  <w:marRight w:val="0"/>
                                                  <w:marTop w:val="0"/>
                                                  <w:marBottom w:val="0"/>
                                                  <w:divBdr>
                                                    <w:top w:val="none" w:sz="0" w:space="0" w:color="auto"/>
                                                    <w:left w:val="none" w:sz="0" w:space="0" w:color="auto"/>
                                                    <w:bottom w:val="none" w:sz="0" w:space="0" w:color="auto"/>
                                                    <w:right w:val="none" w:sz="0" w:space="0" w:color="auto"/>
                                                  </w:divBdr>
                                                  <w:divsChild>
                                                    <w:div w:id="520171933">
                                                      <w:marLeft w:val="0"/>
                                                      <w:marRight w:val="0"/>
                                                      <w:marTop w:val="0"/>
                                                      <w:marBottom w:val="0"/>
                                                      <w:divBdr>
                                                        <w:top w:val="none" w:sz="0" w:space="0" w:color="auto"/>
                                                        <w:left w:val="none" w:sz="0" w:space="0" w:color="auto"/>
                                                        <w:bottom w:val="none" w:sz="0" w:space="0" w:color="auto"/>
                                                        <w:right w:val="none" w:sz="0" w:space="0" w:color="auto"/>
                                                      </w:divBdr>
                                                      <w:divsChild>
                                                        <w:div w:id="470513576">
                                                          <w:marLeft w:val="0"/>
                                                          <w:marRight w:val="0"/>
                                                          <w:marTop w:val="0"/>
                                                          <w:marBottom w:val="0"/>
                                                          <w:divBdr>
                                                            <w:top w:val="none" w:sz="0" w:space="0" w:color="auto"/>
                                                            <w:left w:val="none" w:sz="0" w:space="0" w:color="auto"/>
                                                            <w:bottom w:val="none" w:sz="0" w:space="0" w:color="auto"/>
                                                            <w:right w:val="none" w:sz="0" w:space="0" w:color="auto"/>
                                                          </w:divBdr>
                                                          <w:divsChild>
                                                            <w:div w:id="305210988">
                                                              <w:marLeft w:val="0"/>
                                                              <w:marRight w:val="0"/>
                                                              <w:marTop w:val="0"/>
                                                              <w:marBottom w:val="0"/>
                                                              <w:divBdr>
                                                                <w:top w:val="none" w:sz="0" w:space="0" w:color="auto"/>
                                                                <w:left w:val="none" w:sz="0" w:space="0" w:color="auto"/>
                                                                <w:bottom w:val="none" w:sz="0" w:space="0" w:color="auto"/>
                                                                <w:right w:val="none" w:sz="0" w:space="0" w:color="auto"/>
                                                              </w:divBdr>
                                                              <w:divsChild>
                                                                <w:div w:id="1612318431">
                                                                  <w:marLeft w:val="0"/>
                                                                  <w:marRight w:val="0"/>
                                                                  <w:marTop w:val="0"/>
                                                                  <w:marBottom w:val="0"/>
                                                                  <w:divBdr>
                                                                    <w:top w:val="none" w:sz="0" w:space="0" w:color="auto"/>
                                                                    <w:left w:val="none" w:sz="0" w:space="0" w:color="auto"/>
                                                                    <w:bottom w:val="none" w:sz="0" w:space="0" w:color="auto"/>
                                                                    <w:right w:val="none" w:sz="0" w:space="0" w:color="auto"/>
                                                                  </w:divBdr>
                                                                  <w:divsChild>
                                                                    <w:div w:id="1309093103">
                                                                      <w:marLeft w:val="0"/>
                                                                      <w:marRight w:val="0"/>
                                                                      <w:marTop w:val="0"/>
                                                                      <w:marBottom w:val="0"/>
                                                                      <w:divBdr>
                                                                        <w:top w:val="none" w:sz="0" w:space="0" w:color="auto"/>
                                                                        <w:left w:val="none" w:sz="0" w:space="0" w:color="auto"/>
                                                                        <w:bottom w:val="none" w:sz="0" w:space="0" w:color="auto"/>
                                                                        <w:right w:val="none" w:sz="0" w:space="0" w:color="auto"/>
                                                                      </w:divBdr>
                                                                      <w:divsChild>
                                                                        <w:div w:id="532112383">
                                                                          <w:marLeft w:val="0"/>
                                                                          <w:marRight w:val="0"/>
                                                                          <w:marTop w:val="0"/>
                                                                          <w:marBottom w:val="0"/>
                                                                          <w:divBdr>
                                                                            <w:top w:val="none" w:sz="0" w:space="0" w:color="auto"/>
                                                                            <w:left w:val="none" w:sz="0" w:space="0" w:color="auto"/>
                                                                            <w:bottom w:val="none" w:sz="0" w:space="0" w:color="auto"/>
                                                                            <w:right w:val="none" w:sz="0" w:space="0" w:color="auto"/>
                                                                          </w:divBdr>
                                                                          <w:divsChild>
                                                                            <w:div w:id="2023243728">
                                                                              <w:marLeft w:val="375"/>
                                                                              <w:marRight w:val="300"/>
                                                                              <w:marTop w:val="0"/>
                                                                              <w:marBottom w:val="0"/>
                                                                              <w:divBdr>
                                                                                <w:top w:val="none" w:sz="0" w:space="0" w:color="auto"/>
                                                                                <w:left w:val="none" w:sz="0" w:space="0" w:color="auto"/>
                                                                                <w:bottom w:val="none" w:sz="0" w:space="0" w:color="auto"/>
                                                                                <w:right w:val="none" w:sz="0" w:space="0" w:color="auto"/>
                                                                              </w:divBdr>
                                                                              <w:divsChild>
                                                                                <w:div w:id="113989361">
                                                                                  <w:marLeft w:val="0"/>
                                                                                  <w:marRight w:val="0"/>
                                                                                  <w:marTop w:val="0"/>
                                                                                  <w:marBottom w:val="0"/>
                                                                                  <w:divBdr>
                                                                                    <w:top w:val="none" w:sz="0" w:space="0" w:color="auto"/>
                                                                                    <w:left w:val="none" w:sz="0" w:space="0" w:color="auto"/>
                                                                                    <w:bottom w:val="none" w:sz="0" w:space="0" w:color="auto"/>
                                                                                    <w:right w:val="none" w:sz="0" w:space="0" w:color="auto"/>
                                                                                  </w:divBdr>
                                                                                  <w:divsChild>
                                                                                    <w:div w:id="2003501777">
                                                                                      <w:marLeft w:val="0"/>
                                                                                      <w:marRight w:val="0"/>
                                                                                      <w:marTop w:val="0"/>
                                                                                      <w:marBottom w:val="0"/>
                                                                                      <w:divBdr>
                                                                                        <w:top w:val="none" w:sz="0" w:space="0" w:color="auto"/>
                                                                                        <w:left w:val="none" w:sz="0" w:space="0" w:color="auto"/>
                                                                                        <w:bottom w:val="none" w:sz="0" w:space="0" w:color="auto"/>
                                                                                        <w:right w:val="none" w:sz="0" w:space="0" w:color="auto"/>
                                                                                      </w:divBdr>
                                                                                      <w:divsChild>
                                                                                        <w:div w:id="745415802">
                                                                                          <w:marLeft w:val="0"/>
                                                                                          <w:marRight w:val="0"/>
                                                                                          <w:marTop w:val="0"/>
                                                                                          <w:marBottom w:val="0"/>
                                                                                          <w:divBdr>
                                                                                            <w:top w:val="none" w:sz="0" w:space="0" w:color="auto"/>
                                                                                            <w:left w:val="none" w:sz="0" w:space="0" w:color="auto"/>
                                                                                            <w:bottom w:val="none" w:sz="0" w:space="0" w:color="auto"/>
                                                                                            <w:right w:val="none" w:sz="0" w:space="0" w:color="auto"/>
                                                                                          </w:divBdr>
                                                                                          <w:divsChild>
                                                                                            <w:div w:id="129632414">
                                                                                              <w:marLeft w:val="0"/>
                                                                                              <w:marRight w:val="0"/>
                                                                                              <w:marTop w:val="0"/>
                                                                                              <w:marBottom w:val="0"/>
                                                                                              <w:divBdr>
                                                                                                <w:top w:val="none" w:sz="0" w:space="0" w:color="auto"/>
                                                                                                <w:left w:val="none" w:sz="0" w:space="0" w:color="auto"/>
                                                                                                <w:bottom w:val="none" w:sz="0" w:space="0" w:color="auto"/>
                                                                                                <w:right w:val="none" w:sz="0" w:space="0" w:color="auto"/>
                                                                                              </w:divBdr>
                                                                                              <w:divsChild>
                                                                                                <w:div w:id="937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0571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801">
          <w:marLeft w:val="0"/>
          <w:marRight w:val="0"/>
          <w:marTop w:val="0"/>
          <w:marBottom w:val="0"/>
          <w:divBdr>
            <w:top w:val="none" w:sz="0" w:space="0" w:color="auto"/>
            <w:left w:val="none" w:sz="0" w:space="0" w:color="auto"/>
            <w:bottom w:val="none" w:sz="0" w:space="0" w:color="auto"/>
            <w:right w:val="none" w:sz="0" w:space="0" w:color="auto"/>
          </w:divBdr>
          <w:divsChild>
            <w:div w:id="386344031">
              <w:marLeft w:val="0"/>
              <w:marRight w:val="0"/>
              <w:marTop w:val="0"/>
              <w:marBottom w:val="0"/>
              <w:divBdr>
                <w:top w:val="none" w:sz="0" w:space="0" w:color="auto"/>
                <w:left w:val="none" w:sz="0" w:space="0" w:color="auto"/>
                <w:bottom w:val="none" w:sz="0" w:space="0" w:color="auto"/>
                <w:right w:val="none" w:sz="0" w:space="0" w:color="auto"/>
              </w:divBdr>
              <w:divsChild>
                <w:div w:id="98911384">
                  <w:marLeft w:val="0"/>
                  <w:marRight w:val="0"/>
                  <w:marTop w:val="0"/>
                  <w:marBottom w:val="0"/>
                  <w:divBdr>
                    <w:top w:val="none" w:sz="0" w:space="0" w:color="auto"/>
                    <w:left w:val="none" w:sz="0" w:space="0" w:color="auto"/>
                    <w:bottom w:val="none" w:sz="0" w:space="0" w:color="auto"/>
                    <w:right w:val="none" w:sz="0" w:space="0" w:color="auto"/>
                  </w:divBdr>
                  <w:divsChild>
                    <w:div w:id="823738816">
                      <w:marLeft w:val="0"/>
                      <w:marRight w:val="0"/>
                      <w:marTop w:val="0"/>
                      <w:marBottom w:val="0"/>
                      <w:divBdr>
                        <w:top w:val="none" w:sz="0" w:space="0" w:color="auto"/>
                        <w:left w:val="none" w:sz="0" w:space="0" w:color="auto"/>
                        <w:bottom w:val="none" w:sz="0" w:space="0" w:color="auto"/>
                        <w:right w:val="none" w:sz="0" w:space="0" w:color="auto"/>
                      </w:divBdr>
                      <w:divsChild>
                        <w:div w:id="1721439521">
                          <w:marLeft w:val="0"/>
                          <w:marRight w:val="0"/>
                          <w:marTop w:val="0"/>
                          <w:marBottom w:val="0"/>
                          <w:divBdr>
                            <w:top w:val="none" w:sz="0" w:space="0" w:color="auto"/>
                            <w:left w:val="none" w:sz="0" w:space="0" w:color="auto"/>
                            <w:bottom w:val="none" w:sz="0" w:space="0" w:color="auto"/>
                            <w:right w:val="none" w:sz="0" w:space="0" w:color="auto"/>
                          </w:divBdr>
                          <w:divsChild>
                            <w:div w:id="2071146111">
                              <w:marLeft w:val="0"/>
                              <w:marRight w:val="0"/>
                              <w:marTop w:val="0"/>
                              <w:marBottom w:val="0"/>
                              <w:divBdr>
                                <w:top w:val="none" w:sz="0" w:space="0" w:color="auto"/>
                                <w:left w:val="none" w:sz="0" w:space="0" w:color="auto"/>
                                <w:bottom w:val="none" w:sz="0" w:space="0" w:color="auto"/>
                                <w:right w:val="none" w:sz="0" w:space="0" w:color="auto"/>
                              </w:divBdr>
                              <w:divsChild>
                                <w:div w:id="1401827755">
                                  <w:marLeft w:val="0"/>
                                  <w:marRight w:val="0"/>
                                  <w:marTop w:val="0"/>
                                  <w:marBottom w:val="0"/>
                                  <w:divBdr>
                                    <w:top w:val="none" w:sz="0" w:space="0" w:color="auto"/>
                                    <w:left w:val="none" w:sz="0" w:space="0" w:color="auto"/>
                                    <w:bottom w:val="none" w:sz="0" w:space="0" w:color="auto"/>
                                    <w:right w:val="none" w:sz="0" w:space="0" w:color="auto"/>
                                  </w:divBdr>
                                  <w:divsChild>
                                    <w:div w:id="720054207">
                                      <w:marLeft w:val="0"/>
                                      <w:marRight w:val="0"/>
                                      <w:marTop w:val="0"/>
                                      <w:marBottom w:val="0"/>
                                      <w:divBdr>
                                        <w:top w:val="none" w:sz="0" w:space="0" w:color="auto"/>
                                        <w:left w:val="none" w:sz="0" w:space="0" w:color="auto"/>
                                        <w:bottom w:val="none" w:sz="0" w:space="0" w:color="auto"/>
                                        <w:right w:val="none" w:sz="0" w:space="0" w:color="auto"/>
                                      </w:divBdr>
                                      <w:divsChild>
                                        <w:div w:id="665740773">
                                          <w:marLeft w:val="0"/>
                                          <w:marRight w:val="0"/>
                                          <w:marTop w:val="0"/>
                                          <w:marBottom w:val="0"/>
                                          <w:divBdr>
                                            <w:top w:val="none" w:sz="0" w:space="0" w:color="auto"/>
                                            <w:left w:val="none" w:sz="0" w:space="0" w:color="auto"/>
                                            <w:bottom w:val="none" w:sz="0" w:space="0" w:color="auto"/>
                                            <w:right w:val="none" w:sz="0" w:space="0" w:color="auto"/>
                                          </w:divBdr>
                                          <w:divsChild>
                                            <w:div w:id="56755531">
                                              <w:marLeft w:val="0"/>
                                              <w:marRight w:val="0"/>
                                              <w:marTop w:val="0"/>
                                              <w:marBottom w:val="0"/>
                                              <w:divBdr>
                                                <w:top w:val="none" w:sz="0" w:space="0" w:color="auto"/>
                                                <w:left w:val="none" w:sz="0" w:space="0" w:color="auto"/>
                                                <w:bottom w:val="none" w:sz="0" w:space="0" w:color="auto"/>
                                                <w:right w:val="none" w:sz="0" w:space="0" w:color="auto"/>
                                              </w:divBdr>
                                              <w:divsChild>
                                                <w:div w:id="423115273">
                                                  <w:marLeft w:val="0"/>
                                                  <w:marRight w:val="0"/>
                                                  <w:marTop w:val="0"/>
                                                  <w:marBottom w:val="0"/>
                                                  <w:divBdr>
                                                    <w:top w:val="none" w:sz="0" w:space="0" w:color="auto"/>
                                                    <w:left w:val="none" w:sz="0" w:space="0" w:color="auto"/>
                                                    <w:bottom w:val="none" w:sz="0" w:space="0" w:color="auto"/>
                                                    <w:right w:val="none" w:sz="0" w:space="0" w:color="auto"/>
                                                  </w:divBdr>
                                                  <w:divsChild>
                                                    <w:div w:id="2035959009">
                                                      <w:marLeft w:val="0"/>
                                                      <w:marRight w:val="0"/>
                                                      <w:marTop w:val="0"/>
                                                      <w:marBottom w:val="0"/>
                                                      <w:divBdr>
                                                        <w:top w:val="none" w:sz="0" w:space="0" w:color="auto"/>
                                                        <w:left w:val="none" w:sz="0" w:space="0" w:color="auto"/>
                                                        <w:bottom w:val="none" w:sz="0" w:space="0" w:color="auto"/>
                                                        <w:right w:val="none" w:sz="0" w:space="0" w:color="auto"/>
                                                      </w:divBdr>
                                                      <w:divsChild>
                                                        <w:div w:id="238028083">
                                                          <w:marLeft w:val="0"/>
                                                          <w:marRight w:val="0"/>
                                                          <w:marTop w:val="0"/>
                                                          <w:marBottom w:val="0"/>
                                                          <w:divBdr>
                                                            <w:top w:val="none" w:sz="0" w:space="0" w:color="auto"/>
                                                            <w:left w:val="none" w:sz="0" w:space="0" w:color="auto"/>
                                                            <w:bottom w:val="none" w:sz="0" w:space="0" w:color="auto"/>
                                                            <w:right w:val="none" w:sz="0" w:space="0" w:color="auto"/>
                                                          </w:divBdr>
                                                          <w:divsChild>
                                                            <w:div w:id="812596819">
                                                              <w:marLeft w:val="0"/>
                                                              <w:marRight w:val="0"/>
                                                              <w:marTop w:val="0"/>
                                                              <w:marBottom w:val="0"/>
                                                              <w:divBdr>
                                                                <w:top w:val="none" w:sz="0" w:space="0" w:color="auto"/>
                                                                <w:left w:val="none" w:sz="0" w:space="0" w:color="auto"/>
                                                                <w:bottom w:val="none" w:sz="0" w:space="0" w:color="auto"/>
                                                                <w:right w:val="none" w:sz="0" w:space="0" w:color="auto"/>
                                                              </w:divBdr>
                                                              <w:divsChild>
                                                                <w:div w:id="1507864273">
                                                                  <w:marLeft w:val="0"/>
                                                                  <w:marRight w:val="0"/>
                                                                  <w:marTop w:val="0"/>
                                                                  <w:marBottom w:val="0"/>
                                                                  <w:divBdr>
                                                                    <w:top w:val="none" w:sz="0" w:space="0" w:color="auto"/>
                                                                    <w:left w:val="none" w:sz="0" w:space="0" w:color="auto"/>
                                                                    <w:bottom w:val="none" w:sz="0" w:space="0" w:color="auto"/>
                                                                    <w:right w:val="none" w:sz="0" w:space="0" w:color="auto"/>
                                                                  </w:divBdr>
                                                                  <w:divsChild>
                                                                    <w:div w:id="775906375">
                                                                      <w:marLeft w:val="0"/>
                                                                      <w:marRight w:val="0"/>
                                                                      <w:marTop w:val="0"/>
                                                                      <w:marBottom w:val="0"/>
                                                                      <w:divBdr>
                                                                        <w:top w:val="none" w:sz="0" w:space="0" w:color="auto"/>
                                                                        <w:left w:val="none" w:sz="0" w:space="0" w:color="auto"/>
                                                                        <w:bottom w:val="none" w:sz="0" w:space="0" w:color="auto"/>
                                                                        <w:right w:val="none" w:sz="0" w:space="0" w:color="auto"/>
                                                                      </w:divBdr>
                                                                    </w:div>
                                                                    <w:div w:id="1811242895">
                                                                      <w:marLeft w:val="0"/>
                                                                      <w:marRight w:val="0"/>
                                                                      <w:marTop w:val="0"/>
                                                                      <w:marBottom w:val="0"/>
                                                                      <w:divBdr>
                                                                        <w:top w:val="none" w:sz="0" w:space="0" w:color="auto"/>
                                                                        <w:left w:val="none" w:sz="0" w:space="0" w:color="auto"/>
                                                                        <w:bottom w:val="none" w:sz="0" w:space="0" w:color="auto"/>
                                                                        <w:right w:val="none" w:sz="0" w:space="0" w:color="auto"/>
                                                                      </w:divBdr>
                                                                    </w:div>
                                                                    <w:div w:id="389036816">
                                                                      <w:marLeft w:val="0"/>
                                                                      <w:marRight w:val="0"/>
                                                                      <w:marTop w:val="0"/>
                                                                      <w:marBottom w:val="0"/>
                                                                      <w:divBdr>
                                                                        <w:top w:val="none" w:sz="0" w:space="0" w:color="auto"/>
                                                                        <w:left w:val="none" w:sz="0" w:space="0" w:color="auto"/>
                                                                        <w:bottom w:val="none" w:sz="0" w:space="0" w:color="auto"/>
                                                                        <w:right w:val="none" w:sz="0" w:space="0" w:color="auto"/>
                                                                      </w:divBdr>
                                                                    </w:div>
                                                                    <w:div w:id="1864829835">
                                                                      <w:marLeft w:val="0"/>
                                                                      <w:marRight w:val="0"/>
                                                                      <w:marTop w:val="0"/>
                                                                      <w:marBottom w:val="0"/>
                                                                      <w:divBdr>
                                                                        <w:top w:val="none" w:sz="0" w:space="0" w:color="auto"/>
                                                                        <w:left w:val="none" w:sz="0" w:space="0" w:color="auto"/>
                                                                        <w:bottom w:val="none" w:sz="0" w:space="0" w:color="auto"/>
                                                                        <w:right w:val="none" w:sz="0" w:space="0" w:color="auto"/>
                                                                      </w:divBdr>
                                                                    </w:div>
                                                                    <w:div w:id="17742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6416241">
      <w:bodyDiv w:val="1"/>
      <w:marLeft w:val="0"/>
      <w:marRight w:val="0"/>
      <w:marTop w:val="0"/>
      <w:marBottom w:val="0"/>
      <w:divBdr>
        <w:top w:val="none" w:sz="0" w:space="0" w:color="auto"/>
        <w:left w:val="none" w:sz="0" w:space="0" w:color="auto"/>
        <w:bottom w:val="none" w:sz="0" w:space="0" w:color="auto"/>
        <w:right w:val="none" w:sz="0" w:space="0" w:color="auto"/>
      </w:divBdr>
      <w:divsChild>
        <w:div w:id="811680020">
          <w:marLeft w:val="547"/>
          <w:marRight w:val="0"/>
          <w:marTop w:val="0"/>
          <w:marBottom w:val="0"/>
          <w:divBdr>
            <w:top w:val="none" w:sz="0" w:space="0" w:color="auto"/>
            <w:left w:val="none" w:sz="0" w:space="0" w:color="auto"/>
            <w:bottom w:val="none" w:sz="0" w:space="0" w:color="auto"/>
            <w:right w:val="none" w:sz="0" w:space="0" w:color="auto"/>
          </w:divBdr>
        </w:div>
        <w:div w:id="509805363">
          <w:marLeft w:val="547"/>
          <w:marRight w:val="0"/>
          <w:marTop w:val="0"/>
          <w:marBottom w:val="0"/>
          <w:divBdr>
            <w:top w:val="none" w:sz="0" w:space="0" w:color="auto"/>
            <w:left w:val="none" w:sz="0" w:space="0" w:color="auto"/>
            <w:bottom w:val="none" w:sz="0" w:space="0" w:color="auto"/>
            <w:right w:val="none" w:sz="0" w:space="0" w:color="auto"/>
          </w:divBdr>
        </w:div>
        <w:div w:id="2097021089">
          <w:marLeft w:val="547"/>
          <w:marRight w:val="0"/>
          <w:marTop w:val="0"/>
          <w:marBottom w:val="0"/>
          <w:divBdr>
            <w:top w:val="none" w:sz="0" w:space="0" w:color="auto"/>
            <w:left w:val="none" w:sz="0" w:space="0" w:color="auto"/>
            <w:bottom w:val="none" w:sz="0" w:space="0" w:color="auto"/>
            <w:right w:val="none" w:sz="0" w:space="0" w:color="auto"/>
          </w:divBdr>
        </w:div>
        <w:div w:id="700130499">
          <w:marLeft w:val="547"/>
          <w:marRight w:val="0"/>
          <w:marTop w:val="0"/>
          <w:marBottom w:val="0"/>
          <w:divBdr>
            <w:top w:val="none" w:sz="0" w:space="0" w:color="auto"/>
            <w:left w:val="none" w:sz="0" w:space="0" w:color="auto"/>
            <w:bottom w:val="none" w:sz="0" w:space="0" w:color="auto"/>
            <w:right w:val="none" w:sz="0" w:space="0" w:color="auto"/>
          </w:divBdr>
        </w:div>
        <w:div w:id="1129518922">
          <w:marLeft w:val="547"/>
          <w:marRight w:val="0"/>
          <w:marTop w:val="0"/>
          <w:marBottom w:val="0"/>
          <w:divBdr>
            <w:top w:val="none" w:sz="0" w:space="0" w:color="auto"/>
            <w:left w:val="none" w:sz="0" w:space="0" w:color="auto"/>
            <w:bottom w:val="none" w:sz="0" w:space="0" w:color="auto"/>
            <w:right w:val="none" w:sz="0" w:space="0" w:color="auto"/>
          </w:divBdr>
        </w:div>
        <w:div w:id="681592802">
          <w:marLeft w:val="547"/>
          <w:marRight w:val="0"/>
          <w:marTop w:val="0"/>
          <w:marBottom w:val="0"/>
          <w:divBdr>
            <w:top w:val="none" w:sz="0" w:space="0" w:color="auto"/>
            <w:left w:val="none" w:sz="0" w:space="0" w:color="auto"/>
            <w:bottom w:val="none" w:sz="0" w:space="0" w:color="auto"/>
            <w:right w:val="none" w:sz="0" w:space="0" w:color="auto"/>
          </w:divBdr>
        </w:div>
        <w:div w:id="1058741716">
          <w:marLeft w:val="547"/>
          <w:marRight w:val="0"/>
          <w:marTop w:val="0"/>
          <w:marBottom w:val="0"/>
          <w:divBdr>
            <w:top w:val="none" w:sz="0" w:space="0" w:color="auto"/>
            <w:left w:val="none" w:sz="0" w:space="0" w:color="auto"/>
            <w:bottom w:val="none" w:sz="0" w:space="0" w:color="auto"/>
            <w:right w:val="none" w:sz="0" w:space="0" w:color="auto"/>
          </w:divBdr>
        </w:div>
        <w:div w:id="1841197354">
          <w:marLeft w:val="547"/>
          <w:marRight w:val="0"/>
          <w:marTop w:val="0"/>
          <w:marBottom w:val="0"/>
          <w:divBdr>
            <w:top w:val="none" w:sz="0" w:space="0" w:color="auto"/>
            <w:left w:val="none" w:sz="0" w:space="0" w:color="auto"/>
            <w:bottom w:val="none" w:sz="0" w:space="0" w:color="auto"/>
            <w:right w:val="none" w:sz="0" w:space="0" w:color="auto"/>
          </w:divBdr>
        </w:div>
        <w:div w:id="1116292227">
          <w:marLeft w:val="547"/>
          <w:marRight w:val="0"/>
          <w:marTop w:val="0"/>
          <w:marBottom w:val="0"/>
          <w:divBdr>
            <w:top w:val="none" w:sz="0" w:space="0" w:color="auto"/>
            <w:left w:val="none" w:sz="0" w:space="0" w:color="auto"/>
            <w:bottom w:val="none" w:sz="0" w:space="0" w:color="auto"/>
            <w:right w:val="none" w:sz="0" w:space="0" w:color="auto"/>
          </w:divBdr>
        </w:div>
      </w:divsChild>
    </w:div>
    <w:div w:id="2051801800">
      <w:bodyDiv w:val="1"/>
      <w:marLeft w:val="0"/>
      <w:marRight w:val="0"/>
      <w:marTop w:val="0"/>
      <w:marBottom w:val="0"/>
      <w:divBdr>
        <w:top w:val="none" w:sz="0" w:space="0" w:color="auto"/>
        <w:left w:val="none" w:sz="0" w:space="0" w:color="auto"/>
        <w:bottom w:val="none" w:sz="0" w:space="0" w:color="auto"/>
        <w:right w:val="none" w:sz="0" w:space="0" w:color="auto"/>
      </w:divBdr>
    </w:div>
    <w:div w:id="2107538693">
      <w:bodyDiv w:val="1"/>
      <w:marLeft w:val="0"/>
      <w:marRight w:val="0"/>
      <w:marTop w:val="0"/>
      <w:marBottom w:val="0"/>
      <w:divBdr>
        <w:top w:val="none" w:sz="0" w:space="0" w:color="auto"/>
        <w:left w:val="none" w:sz="0" w:space="0" w:color="auto"/>
        <w:bottom w:val="none" w:sz="0" w:space="0" w:color="auto"/>
        <w:right w:val="none" w:sz="0" w:space="0" w:color="auto"/>
      </w:divBdr>
    </w:div>
    <w:div w:id="212292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ww.vrm.km.va.gov/system/templates/selfservice/va_kanew/help/agent/locale/en-US/portal/554400000001001/content/554400000002598/BDN-Code-Tables?" TargetMode="External"/><Relationship Id="rId21" Type="http://schemas.openxmlformats.org/officeDocument/2006/relationships/hyperlink" Target="http://vaww.va.gov/vaforms/"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hyperlink" Target="https://vbaw.vba.va.gov/benefits/" TargetMode="External"/><Relationship Id="rId16" Type="http://schemas.openxmlformats.org/officeDocument/2006/relationships/hyperlink" Target="https://vaww.vrm.km.va.gov/" TargetMode="External"/><Relationship Id="rId11" Type="http://schemas.openxmlformats.org/officeDocument/2006/relationships/image" Target="media/image1.gif"/><Relationship Id="rId24" Type="http://schemas.openxmlformats.org/officeDocument/2006/relationships/hyperlink" Target="https://vaww.vrm.km.va.gov/system/templates/selfservice/va_kanew/help/agent/locale/en-US/portal/554400000001001/content/554400000003901/Jargon-Job-Aid" TargetMode="External"/><Relationship Id="rId32" Type="http://schemas.openxmlformats.org/officeDocument/2006/relationships/image" Target="media/image3.png"/><Relationship Id="rId37" Type="http://schemas.openxmlformats.org/officeDocument/2006/relationships/image" Target="media/image7.emf"/><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1.png"/><Relationship Id="rId66" Type="http://schemas.openxmlformats.org/officeDocument/2006/relationships/hyperlink" Target="https://vaww.va.gov/default.asp" TargetMode="External"/><Relationship Id="rId74" Type="http://schemas.openxmlformats.org/officeDocument/2006/relationships/hyperlink" Target="https://www.va.gov/"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va.gov/about_va/" TargetMode="External"/><Relationship Id="rId19" Type="http://schemas.openxmlformats.org/officeDocument/2006/relationships/hyperlink" Target="http://vaww.va.gov" TargetMode="External"/><Relationship Id="rId14" Type="http://schemas.openxmlformats.org/officeDocument/2006/relationships/hyperlink" Target="https://vaww.vrm.km.va.gov/system/templates/selfservice/va_kanew/help/agent/locale/en-US/portal/554400000001001/content/554400000002598/BDN-Code-Tables?" TargetMode="External"/><Relationship Id="rId22" Type="http://schemas.openxmlformats.org/officeDocument/2006/relationships/hyperlink" Target="http://www.va.gov" TargetMode="External"/><Relationship Id="rId27" Type="http://schemas.openxmlformats.org/officeDocument/2006/relationships/hyperlink" Target="https://vaww.vrm.km.va.gov" TargetMode="External"/><Relationship Id="rId30" Type="http://schemas.openxmlformats.org/officeDocument/2006/relationships/image" Target="media/image2.emf"/><Relationship Id="rId35" Type="http://schemas.openxmlformats.org/officeDocument/2006/relationships/oleObject" Target="embeddings/oleObject2.bin"/><Relationship Id="rId43" Type="http://schemas.openxmlformats.org/officeDocument/2006/relationships/image" Target="media/image12.png"/><Relationship Id="rId48" Type="http://schemas.openxmlformats.org/officeDocument/2006/relationships/hyperlink" Target="https://vaww.vrm.km.va.gov/system/templates/selfservice/va_ka/" TargetMode="Externa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image" Target="media/image28.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vaww.fiduciary.km.va.gov" TargetMode="External"/><Relationship Id="rId72" Type="http://schemas.openxmlformats.org/officeDocument/2006/relationships/image" Target="media/image30.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aww.vrm.km.va.gov/system/templates/selfservice/va_kanew/help/agent/locale/en-US/portal/554400000001001/content/554400000003901/Jargon-Job-Ahttps:/vaww.vrm.km.va.gov/system/templates/selfservice/va_kanew/help/agent/locale/en-US/portal/554400000001001/content/554400000003901/Jargon-Job-Aid" TargetMode="External"/><Relationship Id="rId17" Type="http://schemas.openxmlformats.org/officeDocument/2006/relationships/hyperlink" Target="https://vaww.fiduciary.km.va.gov" TargetMode="External"/><Relationship Id="rId25" Type="http://schemas.openxmlformats.org/officeDocument/2006/relationships/hyperlink" Target="https://vaww.vrm.km.va.gov/system/templates/selfservice/va_kanew/help/agent/locale/en-US/portal/554400000001001/content/554400000003408/EP-End-Product-Codes" TargetMode="External"/><Relationship Id="rId33" Type="http://schemas.openxmlformats.org/officeDocument/2006/relationships/image" Target="media/image4.png"/><Relationship Id="rId38" Type="http://schemas.openxmlformats.org/officeDocument/2006/relationships/oleObject" Target="embeddings/oleObject3.bin"/><Relationship Id="rId46" Type="http://schemas.openxmlformats.org/officeDocument/2006/relationships/image" Target="media/image15.png"/><Relationship Id="rId59" Type="http://schemas.openxmlformats.org/officeDocument/2006/relationships/image" Target="media/image22.png"/><Relationship Id="rId67" Type="http://schemas.openxmlformats.org/officeDocument/2006/relationships/image" Target="media/image27.png"/><Relationship Id="rId20" Type="http://schemas.openxmlformats.org/officeDocument/2006/relationships/hyperlink" Target="https://vbaw.vba.va.gov/BAS/quality-training/training/index.asp" TargetMode="External"/><Relationship Id="rId41" Type="http://schemas.openxmlformats.org/officeDocument/2006/relationships/image" Target="media/image10.png"/><Relationship Id="rId54" Type="http://schemas.openxmlformats.org/officeDocument/2006/relationships/hyperlink" Target="https://vaww.compensation.pension.km.va.gov/" TargetMode="External"/><Relationship Id="rId62" Type="http://schemas.openxmlformats.org/officeDocument/2006/relationships/image" Target="media/image24.png"/><Relationship Id="rId70" Type="http://schemas.openxmlformats.org/officeDocument/2006/relationships/image" Target="media/image29.emf"/><Relationship Id="rId75" Type="http://schemas.openxmlformats.org/officeDocument/2006/relationships/hyperlink" Target="http://vaww.va.gov/vaform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enefits.va.gov/warms/M27_1.asp" TargetMode="External"/><Relationship Id="rId23" Type="http://schemas.openxmlformats.org/officeDocument/2006/relationships/hyperlink" Target="http://www.va.gov/vaforms/" TargetMode="External"/><Relationship Id="rId28" Type="http://schemas.openxmlformats.org/officeDocument/2006/relationships/hyperlink" Target="https://vbaw.vba.va.gov/BAS/quality-training/training/index.asp" TargetMode="External"/><Relationship Id="rId36" Type="http://schemas.openxmlformats.org/officeDocument/2006/relationships/image" Target="media/image6.png"/><Relationship Id="rId49" Type="http://schemas.openxmlformats.org/officeDocument/2006/relationships/hyperlink" Target="https://vaww.vrm.km.va.gov/system/templates/selfservice/va_kanew/help/agent/locale/en-US/portal/554400000001001/content/554400000075204/KM-Portals"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image" Target="media/image13.png"/><Relationship Id="rId52" Type="http://schemas.openxmlformats.org/officeDocument/2006/relationships/hyperlink" Target="https://vaww.vrm.km.va.gov/system/templates/selfservice/va_kanew/help/agent/locale/en-US/portal/554400000001001/content/554400000075204/KM-Portals" TargetMode="External"/><Relationship Id="rId60" Type="http://schemas.openxmlformats.org/officeDocument/2006/relationships/image" Target="media/image23.png"/><Relationship Id="rId65" Type="http://schemas.openxmlformats.org/officeDocument/2006/relationships/hyperlink" Target="https://vbaw.vba.va.gov/benefits/" TargetMode="External"/><Relationship Id="rId73" Type="http://schemas.openxmlformats.org/officeDocument/2006/relationships/oleObject" Target="embeddings/oleObject5.bin"/><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aww.vrm.km.va.gov/system/templates/selfservice/va_kanew/help/agent/locale/en-US/portal/554400000001001/content/554400000003408/EP-End-Product-Codes" TargetMode="External"/><Relationship Id="rId18" Type="http://schemas.openxmlformats.org/officeDocument/2006/relationships/hyperlink" Target="https://vaww.compensation.pension.km.va.gov/" TargetMode="External"/><Relationship Id="rId39" Type="http://schemas.openxmlformats.org/officeDocument/2006/relationships/image" Target="media/image8.png"/><Relationship Id="rId34" Type="http://schemas.openxmlformats.org/officeDocument/2006/relationships/image" Target="media/image5.emf"/><Relationship Id="rId50" Type="http://schemas.openxmlformats.org/officeDocument/2006/relationships/image" Target="media/image17.png"/><Relationship Id="rId55" Type="http://schemas.openxmlformats.org/officeDocument/2006/relationships/hyperlink" Target="https://vaww.vrm.km.va.gov/system/templates/selfservice/va_kanew/help/agent/locale/en-US/portal/554400000001001/content/554400000075204/KM-Portals" TargetMode="External"/><Relationship Id="rId76" Type="http://schemas.openxmlformats.org/officeDocument/2006/relationships/hyperlink" Target="http://www.va.gov/vaforms/" TargetMode="External"/><Relationship Id="rId7" Type="http://schemas.openxmlformats.org/officeDocument/2006/relationships/settings" Target="settings.xml"/><Relationship Id="rId71"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hyperlink" Target="https://vbaw.vba.va.gov/benefi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4DA37F0E9543877493FAE806E26D" ma:contentTypeVersion="10" ma:contentTypeDescription="Create a new document." ma:contentTypeScope="" ma:versionID="9dd8a8edd2976ca8da6ec4e241b57b1d">
  <xsd:schema xmlns:xsd="http://www.w3.org/2001/XMLSchema" xmlns:xs="http://www.w3.org/2001/XMLSchema" xmlns:p="http://schemas.microsoft.com/office/2006/metadata/properties" xmlns:ns1="http://schemas.microsoft.com/sharepoint/v3" xmlns:ns2="0b0e6d80-21df-4e15-aae9-57e95e61d0e4" xmlns:ns3="a252a196-8f57-4220-a8a9-879449427e1b" targetNamespace="http://schemas.microsoft.com/office/2006/metadata/properties" ma:root="true" ma:fieldsID="f4714b4ac36564d5f884eca50797ff3d" ns1:_="" ns2:_="" ns3:_="">
    <xsd:import namespace="http://schemas.microsoft.com/sharepoint/v3"/>
    <xsd:import namespace="0b0e6d80-21df-4e15-aae9-57e95e61d0e4"/>
    <xsd:import namespace="a252a196-8f57-4220-a8a9-879449427e1b"/>
    <xsd:element name="properties">
      <xsd:complexType>
        <xsd:sequence>
          <xsd:element name="documentManagement">
            <xsd:complexType>
              <xsd:all>
                <xsd:element ref="ns2:MediaServiceMetadata" minOccurs="0"/>
                <xsd:element ref="ns2:MediaServiceFastMetadata" minOccurs="0"/>
                <xsd:element ref="ns2:DocumentAuthor" minOccurs="0"/>
                <xsd:element ref="ns3:SharedWithUsers" minOccurs="0"/>
                <xsd:element ref="ns3:SharedWithDetails" minOccurs="0"/>
                <xsd:element ref="ns1:_ip_UnifiedCompliancePolicyProperties" minOccurs="0"/>
                <xsd:element ref="ns1:_ip_UnifiedCompliancePolicyUIAction" minOccurs="0"/>
                <xsd:element ref="ns2:sayWh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0e6d80-21df-4e15-aae9-57e95e61d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Author" ma:index="10" nillable="true" ma:displayName="Document Author" ma:format="Dropdown" ma:list="UserInfo" ma:SharePointGroup="0" ma:internalNam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ayWhut" ma:index="15" nillable="true" ma:displayName="sayWhut" ma:internalName="sayWhu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2a196-8f57-4220-a8a9-879449427e1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Author xmlns="0b0e6d80-21df-4e15-aae9-57e95e61d0e4">
      <UserInfo>
        <DisplayName/>
        <AccountId xsi:nil="true"/>
        <AccountType/>
      </UserInfo>
    </DocumentAuthor>
    <_ip_UnifiedCompliancePolicyUIAction xmlns="http://schemas.microsoft.com/sharepoint/v3" xsi:nil="true"/>
    <_ip_UnifiedCompliancePolicyProperties xmlns="http://schemas.microsoft.com/sharepoint/v3" xsi:nil="true"/>
    <sayWhut xmlns="0b0e6d80-21df-4e15-aae9-57e95e61d0e4" xsi:nil="true"/>
  </documentManagement>
</p:properties>
</file>

<file path=customXml/itemProps1.xml><?xml version="1.0" encoding="utf-8"?>
<ds:datastoreItem xmlns:ds="http://schemas.openxmlformats.org/officeDocument/2006/customXml" ds:itemID="{28321CEF-0235-4FAC-BB41-578C8DD58166}">
  <ds:schemaRefs>
    <ds:schemaRef ds:uri="http://schemas.microsoft.com/sharepoint/v3/contenttype/forms"/>
  </ds:schemaRefs>
</ds:datastoreItem>
</file>

<file path=customXml/itemProps2.xml><?xml version="1.0" encoding="utf-8"?>
<ds:datastoreItem xmlns:ds="http://schemas.openxmlformats.org/officeDocument/2006/customXml" ds:itemID="{170FA22B-AD7A-499A-A746-838589D3E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0e6d80-21df-4e15-aae9-57e95e61d0e4"/>
    <ds:schemaRef ds:uri="a252a196-8f57-4220-a8a9-87944942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4B73F5-5125-492D-8EB2-A3ADF21D5663}">
  <ds:schemaRefs>
    <ds:schemaRef ds:uri="http://schemas.openxmlformats.org/officeDocument/2006/bibliography"/>
  </ds:schemaRefs>
</ds:datastoreItem>
</file>

<file path=customXml/itemProps4.xml><?xml version="1.0" encoding="utf-8"?>
<ds:datastoreItem xmlns:ds="http://schemas.openxmlformats.org/officeDocument/2006/customXml" ds:itemID="{1E3C678E-32A8-47D5-B899-C26902183A2E}">
  <ds:schemaRefs>
    <ds:schemaRef ds:uri="http://schemas.microsoft.com/office/2006/metadata/properties"/>
    <ds:schemaRef ds:uri="http://schemas.microsoft.com/office/infopath/2007/PartnerControls"/>
    <ds:schemaRef ds:uri="0b0e6d80-21df-4e15-aae9-57e95e61d0e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4738</Words>
  <Characters>27009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Introduction to Reference Materials Participant Guide</vt:lpstr>
    </vt:vector>
  </TitlesOfParts>
  <Manager/>
  <Company/>
  <LinksUpToDate>false</LinksUpToDate>
  <CharactersWithSpaces>31684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Reference Materials Participant Guide</dc:title>
  <dc:subject/>
  <dc:creator/>
  <cp:keywords/>
  <dc:description/>
  <cp:lastModifiedBy/>
  <cp:revision>1</cp:revision>
  <dcterms:created xsi:type="dcterms:W3CDTF">2023-06-09T13:59:00Z</dcterms:created>
  <dcterms:modified xsi:type="dcterms:W3CDTF">2023-06-09T14:55:00Z</dcterms:modified>
  <cp:category>NTC Curriculum</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0x0101009DC04DA37F0E9543877493FAE806E26D</vt:lpwstr>
  </property>
  <property fmtid="{D5CDD505-2E9C-101B-9397-08002B2CF9AE}" pid="3" name="Language">
    <vt:lpwstr>en</vt:lpwstr>
  </property>
  <property fmtid="{D5CDD505-2E9C-101B-9397-08002B2CF9AE}" pid="4" name="Type">
    <vt:lpwstr>Guide</vt:lpwstr>
  </property>
</Properties>
</file>