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80BC" w14:textId="0F7A5D22" w:rsidR="00E10859" w:rsidRDefault="004D0C36" w:rsidP="2A4E4432">
      <w:pPr>
        <w:jc w:val="center"/>
        <w:rPr>
          <w:b/>
          <w:bCs/>
          <w:i/>
          <w:iCs/>
          <w:color w:val="17365D"/>
          <w:sz w:val="50"/>
          <w:szCs w:val="50"/>
        </w:rPr>
      </w:pPr>
      <w:r w:rsidRPr="2A4E4432">
        <w:rPr>
          <w:b/>
          <w:bCs/>
          <w:i/>
          <w:iCs/>
          <w:color w:val="17365D" w:themeColor="text2" w:themeShade="BF"/>
          <w:sz w:val="50"/>
          <w:szCs w:val="50"/>
        </w:rPr>
        <w:t>Home Loan Guaranty</w:t>
      </w:r>
    </w:p>
    <w:p w14:paraId="52566BFD" w14:textId="7FA84FF4" w:rsidR="00A91D04" w:rsidRDefault="00E10859" w:rsidP="001212D1">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5280DE0B" wp14:editId="34D32FBA">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ED0F5F" w:rsidRPr="14FC0164">
        <w:rPr>
          <w:b/>
          <w:bCs/>
          <w:color w:val="17365D"/>
          <w:sz w:val="56"/>
          <w:szCs w:val="56"/>
        </w:rPr>
        <w:fldChar w:fldCharType="begin"/>
      </w:r>
      <w:r w:rsidR="00ED0F5F" w:rsidRPr="14FC0164">
        <w:rPr>
          <w:b/>
          <w:bCs/>
          <w:color w:val="17365D"/>
          <w:sz w:val="56"/>
          <w:szCs w:val="56"/>
        </w:rPr>
        <w:instrText xml:space="preserve"> SUBJECT  </w:instrText>
      </w:r>
      <w:r w:rsidR="00ED0F5F" w:rsidRPr="14FC0164">
        <w:rPr>
          <w:b/>
          <w:bCs/>
          <w:color w:val="17365D"/>
          <w:sz w:val="56"/>
          <w:szCs w:val="56"/>
        </w:rPr>
        <w:fldChar w:fldCharType="separate"/>
      </w:r>
      <w:r w:rsidR="00B02C46" w:rsidRPr="14FC0164">
        <w:rPr>
          <w:b/>
          <w:bCs/>
          <w:color w:val="17365D"/>
          <w:sz w:val="56"/>
          <w:szCs w:val="56"/>
        </w:rPr>
        <w:t>National C</w:t>
      </w:r>
      <w:r w:rsidR="00A24526" w:rsidRPr="14FC0164">
        <w:rPr>
          <w:b/>
          <w:bCs/>
          <w:color w:val="17365D"/>
          <w:sz w:val="56"/>
          <w:szCs w:val="56"/>
        </w:rPr>
        <w:t>ontact</w:t>
      </w:r>
      <w:r w:rsidR="00B02C46" w:rsidRPr="14FC0164">
        <w:rPr>
          <w:b/>
          <w:bCs/>
          <w:color w:val="17365D"/>
          <w:sz w:val="56"/>
          <w:szCs w:val="56"/>
        </w:rPr>
        <w:t xml:space="preserve"> Center </w:t>
      </w:r>
      <w:r w:rsidR="00B60463" w:rsidRPr="14FC0164">
        <w:rPr>
          <w:b/>
          <w:bCs/>
          <w:color w:val="17365D"/>
          <w:sz w:val="56"/>
          <w:szCs w:val="56"/>
        </w:rPr>
        <w:t xml:space="preserve">        </w:t>
      </w:r>
      <w:r w:rsidR="00AD1F23" w:rsidRPr="14FC0164">
        <w:rPr>
          <w:b/>
          <w:bCs/>
          <w:color w:val="17365D"/>
          <w:sz w:val="56"/>
          <w:szCs w:val="56"/>
        </w:rPr>
        <w:t>New Hire Challenge Training</w:t>
      </w:r>
      <w:r w:rsidR="00ED0F5F" w:rsidRPr="14FC0164">
        <w:rPr>
          <w:b/>
          <w:bCs/>
          <w:color w:val="17365D"/>
          <w:sz w:val="56"/>
          <w:szCs w:val="56"/>
        </w:rPr>
        <w:fldChar w:fldCharType="end"/>
      </w:r>
    </w:p>
    <w:sdt>
      <w:sdtPr>
        <w:rPr>
          <w:color w:val="17365D"/>
          <w:sz w:val="44"/>
          <w:szCs w:val="72"/>
        </w:rPr>
        <w:alias w:val="Company"/>
        <w:tag w:val=""/>
        <w:id w:val="-1578813461"/>
        <w:placeholder>
          <w:docPart w:val="DCE2734A676F411AA0E40730556BD623"/>
        </w:placeholder>
        <w:dataBinding w:prefixMappings="xmlns:ns0='http://schemas.openxmlformats.org/officeDocument/2006/extended-properties' " w:xpath="/ns0:Properties[1]/ns0:Company[1]" w:storeItemID="{6668398D-A668-4E3E-A5EB-62B293D839F1}"/>
        <w:text/>
      </w:sdtPr>
      <w:sdtContent>
        <w:p w14:paraId="5879A286" w14:textId="561650BD" w:rsidR="00176138" w:rsidRDefault="007E7282" w:rsidP="00E10859">
          <w:pPr>
            <w:spacing w:before="1080"/>
            <w:jc w:val="center"/>
            <w:rPr>
              <w:color w:val="17365D"/>
              <w:sz w:val="44"/>
              <w:szCs w:val="72"/>
            </w:rPr>
          </w:pPr>
          <w:r>
            <w:rPr>
              <w:color w:val="17365D"/>
              <w:sz w:val="44"/>
              <w:szCs w:val="72"/>
            </w:rPr>
            <w:t>Veterans Benefits Administration</w:t>
          </w:r>
        </w:p>
      </w:sdtContent>
    </w:sdt>
    <w:p w14:paraId="203C8AF8" w14:textId="132E950B" w:rsidR="00A57E2E" w:rsidRPr="007B7113" w:rsidRDefault="00000000" w:rsidP="007B7113">
      <w:pPr>
        <w:spacing w:before="960" w:line="276" w:lineRule="auto"/>
        <w:jc w:val="center"/>
        <w:rPr>
          <w:b/>
          <w:color w:val="DBE5F1" w:themeColor="accent1" w:themeTint="33"/>
          <w:sz w:val="28"/>
        </w:rPr>
      </w:pPr>
      <w:sdt>
        <w:sdtPr>
          <w:rPr>
            <w:color w:val="0F243E" w:themeColor="text2" w:themeShade="80"/>
            <w:sz w:val="44"/>
            <w:szCs w:val="44"/>
          </w:rPr>
          <w:alias w:val="Status"/>
          <w:tag w:val=""/>
          <w:id w:val="1227578140"/>
          <w:placeholder>
            <w:docPart w:val="109A3D83A5D54A7591E49BBC6C1BA6B2"/>
          </w:placeholder>
          <w:dataBinding w:prefixMappings="xmlns:ns0='http://purl.org/dc/elements/1.1/' xmlns:ns1='http://schemas.openxmlformats.org/package/2006/metadata/core-properties' " w:xpath="/ns1:coreProperties[1]/ns1:contentStatus[1]" w:storeItemID="{6C3C8BC8-F283-45AE-878A-BAB7291924A1}"/>
          <w:text/>
        </w:sdtPr>
        <w:sdtContent>
          <w:r w:rsidR="00AD1F23">
            <w:rPr>
              <w:color w:val="0F243E" w:themeColor="text2" w:themeShade="80"/>
              <w:sz w:val="44"/>
              <w:szCs w:val="44"/>
            </w:rPr>
            <w:t>August</w:t>
          </w:r>
          <w:r w:rsidR="00D36C78">
            <w:rPr>
              <w:color w:val="0F243E" w:themeColor="text2" w:themeShade="80"/>
              <w:sz w:val="44"/>
              <w:szCs w:val="44"/>
            </w:rPr>
            <w:t xml:space="preserve"> 2020</w:t>
          </w:r>
        </w:sdtContent>
      </w:sdt>
      <w:bookmarkStart w:id="0" w:name="_Toc345678242"/>
      <w:bookmarkStart w:id="1" w:name="_Toc347123957"/>
      <w:bookmarkStart w:id="2" w:name="_Toc352420889"/>
      <w:bookmarkStart w:id="3" w:name="_Toc355617492"/>
      <w:bookmarkStart w:id="4" w:name="_Toc405364720"/>
      <w:r w:rsidR="00957FED" w:rsidRPr="00ED0F5F">
        <w:rPr>
          <w:b/>
          <w:bCs/>
        </w:rPr>
        <w:br w:type="page"/>
      </w:r>
      <w:bookmarkEnd w:id="0"/>
      <w:bookmarkEnd w:id="1"/>
      <w:bookmarkEnd w:id="2"/>
      <w:bookmarkEnd w:id="3"/>
      <w:bookmarkEnd w:id="4"/>
    </w:p>
    <w:p w14:paraId="4DAC2243" w14:textId="5DB69467" w:rsidR="002E3A4A" w:rsidRPr="00F673F0" w:rsidRDefault="002E3A4A" w:rsidP="00E10859">
      <w:pPr>
        <w:pStyle w:val="QSTBody"/>
        <w:tabs>
          <w:tab w:val="left" w:pos="2027"/>
        </w:tabs>
        <w:spacing w:after="240"/>
        <w:rPr>
          <w:bCs/>
        </w:rPr>
      </w:pPr>
      <w:r w:rsidRPr="00F673F0">
        <w:rPr>
          <w:b/>
        </w:rPr>
        <w:lastRenderedPageBreak/>
        <w:t>Duration:</w:t>
      </w:r>
      <w:r w:rsidR="00AF6EE4" w:rsidRPr="00F673F0">
        <w:rPr>
          <w:b/>
        </w:rPr>
        <w:t xml:space="preserve"> </w:t>
      </w:r>
      <w:r w:rsidR="007D3C70">
        <w:rPr>
          <w:b/>
        </w:rPr>
        <w:tab/>
      </w:r>
      <w:r w:rsidR="005644A4">
        <w:rPr>
          <w:bCs/>
        </w:rPr>
        <w:t>1</w:t>
      </w:r>
      <w:r w:rsidRPr="00F673F0">
        <w:rPr>
          <w:bCs/>
        </w:rPr>
        <w:t xml:space="preserve"> hour</w:t>
      </w:r>
      <w:r w:rsidR="00D22E28">
        <w:rPr>
          <w:bCs/>
        </w:rPr>
        <w:t>s</w:t>
      </w:r>
    </w:p>
    <w:p w14:paraId="5FAB39D5" w14:textId="7EB3378A" w:rsidR="002E3A4A" w:rsidRPr="00F673F0" w:rsidRDefault="002E3A4A" w:rsidP="00E10859">
      <w:pPr>
        <w:pStyle w:val="QSTBody"/>
        <w:tabs>
          <w:tab w:val="left" w:pos="2027"/>
        </w:tabs>
        <w:spacing w:after="240"/>
        <w:rPr>
          <w:b/>
        </w:rPr>
      </w:pPr>
      <w:r w:rsidRPr="00F673F0">
        <w:rPr>
          <w:b/>
        </w:rPr>
        <w:t>TMS:</w:t>
      </w:r>
      <w:r w:rsidR="00AF6EE4" w:rsidRPr="00F673F0">
        <w:rPr>
          <w:b/>
        </w:rPr>
        <w:t xml:space="preserve"> </w:t>
      </w:r>
      <w:r w:rsidR="007D3C70">
        <w:rPr>
          <w:b/>
        </w:rPr>
        <w:tab/>
      </w:r>
      <w:r w:rsidR="005644A4">
        <w:rPr>
          <w:b/>
        </w:rPr>
        <w:t xml:space="preserve"># </w:t>
      </w:r>
      <w:r w:rsidR="005644A4" w:rsidRPr="005644A4">
        <w:rPr>
          <w:b/>
        </w:rPr>
        <w:t>4644597</w:t>
      </w:r>
    </w:p>
    <w:p w14:paraId="46D683E2" w14:textId="05EB0B36" w:rsidR="002E3A4A" w:rsidRPr="00F673F0" w:rsidRDefault="002E3A4A" w:rsidP="005E2DAA">
      <w:pPr>
        <w:pStyle w:val="QSTBody"/>
        <w:tabs>
          <w:tab w:val="left" w:pos="2027"/>
        </w:tabs>
        <w:spacing w:after="240"/>
        <w:ind w:left="1987" w:hanging="1987"/>
        <w:rPr>
          <w:rFonts w:cstheme="minorHAnsi"/>
        </w:rPr>
      </w:pPr>
      <w:r w:rsidRPr="00F673F0">
        <w:rPr>
          <w:rFonts w:cstheme="minorHAnsi"/>
          <w:b/>
        </w:rPr>
        <w:t>Audience:</w:t>
      </w:r>
      <w:r w:rsidR="00AF6EE4" w:rsidRPr="00F673F0">
        <w:rPr>
          <w:rFonts w:cstheme="minorHAnsi"/>
          <w:b/>
        </w:rPr>
        <w:t xml:space="preserve"> </w:t>
      </w:r>
      <w:r w:rsidR="007D3C70">
        <w:rPr>
          <w:rFonts w:cstheme="minorHAnsi"/>
          <w:b/>
        </w:rPr>
        <w:tab/>
      </w:r>
      <w:r w:rsidR="00DF3BF6" w:rsidRPr="00E66CCB">
        <w:rPr>
          <w:rFonts w:cstheme="minorHAnsi"/>
        </w:rPr>
        <w:t>This lesson is intended for new Public Contact Representatives (PCRs) within VBA’s National Call Centers (NCCs) however, it is also suitable for any new or experienced VA employee desiring information on this subject.</w:t>
      </w:r>
    </w:p>
    <w:p w14:paraId="2E8E5755" w14:textId="6F5A7E42" w:rsidR="002E3A4A" w:rsidRPr="00F673F0" w:rsidRDefault="002E3A4A" w:rsidP="00F673F0">
      <w:pPr>
        <w:pStyle w:val="QSTBody"/>
        <w:tabs>
          <w:tab w:val="left" w:pos="2027"/>
        </w:tabs>
        <w:ind w:left="1980" w:hanging="1980"/>
        <w:rPr>
          <w:rFonts w:cstheme="minorHAnsi"/>
          <w:b/>
        </w:rPr>
      </w:pPr>
      <w:r w:rsidRPr="00F673F0">
        <w:rPr>
          <w:rFonts w:cstheme="minorHAnsi"/>
          <w:b/>
        </w:rPr>
        <w:t>Purpose:</w:t>
      </w:r>
      <w:r w:rsidR="00AF6EE4" w:rsidRPr="00F673F0">
        <w:rPr>
          <w:rFonts w:cstheme="minorHAnsi"/>
          <w:b/>
        </w:rPr>
        <w:t xml:space="preserve"> </w:t>
      </w:r>
      <w:r w:rsidR="007D3C70">
        <w:rPr>
          <w:rFonts w:cstheme="minorHAnsi"/>
          <w:b/>
        </w:rPr>
        <w:tab/>
      </w:r>
      <w:r w:rsidR="002C65E7" w:rsidRPr="2F10BAB2">
        <w:rPr>
          <w:color w:val="000000" w:themeColor="text1"/>
        </w:rPr>
        <w:t>This lesson provides VA employees assisting the public with an opportunity to enhance their knowledge on this topic. It fulfills the training requirement outlined in the Standard Operating Procedures (SOP) for new hires in the National Training Curriculum (NTC).</w:t>
      </w:r>
    </w:p>
    <w:p w14:paraId="2EED6B3F" w14:textId="77777777" w:rsidR="00A211F4" w:rsidRDefault="00A211F4" w:rsidP="005E2DAA">
      <w:pPr>
        <w:pStyle w:val="QSTBody"/>
        <w:tabs>
          <w:tab w:val="left" w:pos="2027"/>
        </w:tabs>
        <w:spacing w:after="240"/>
        <w:ind w:left="1987" w:hanging="1987"/>
        <w:rPr>
          <w:rFonts w:cstheme="minorHAnsi"/>
          <w:b/>
        </w:rPr>
      </w:pPr>
    </w:p>
    <w:p w14:paraId="3AA72505" w14:textId="17B01AF4" w:rsidR="005A7A50" w:rsidRPr="00F673F0" w:rsidRDefault="002E3A4A" w:rsidP="00A211F4">
      <w:pPr>
        <w:pStyle w:val="QSTBody"/>
        <w:tabs>
          <w:tab w:val="left" w:pos="2027"/>
        </w:tabs>
        <w:spacing w:after="240"/>
        <w:ind w:left="1987" w:hanging="1987"/>
        <w:rPr>
          <w:rFonts w:cstheme="minorHAnsi"/>
        </w:rPr>
      </w:pPr>
      <w:r w:rsidRPr="00F673F0">
        <w:rPr>
          <w:rFonts w:cstheme="minorHAnsi"/>
          <w:b/>
        </w:rPr>
        <w:t>Objectives:</w:t>
      </w:r>
      <w:r w:rsidR="00A211F4">
        <w:rPr>
          <w:rFonts w:cstheme="minorHAnsi"/>
        </w:rPr>
        <w:tab/>
      </w:r>
      <w:r w:rsidRPr="00F673F0">
        <w:rPr>
          <w:rFonts w:cstheme="minorHAnsi"/>
        </w:rPr>
        <w:t xml:space="preserve">Upon completing this lesson, trainees will </w:t>
      </w:r>
      <w:r w:rsidR="004D3EC1">
        <w:rPr>
          <w:rFonts w:cstheme="minorHAnsi"/>
        </w:rPr>
        <w:t xml:space="preserve">be able to: </w:t>
      </w:r>
    </w:p>
    <w:p w14:paraId="3943F1C8" w14:textId="4525F2DC" w:rsidR="00D36C78" w:rsidRPr="00D36C78" w:rsidRDefault="00AD1F23" w:rsidP="00221F11">
      <w:pPr>
        <w:pStyle w:val="QSTBody"/>
        <w:numPr>
          <w:ilvl w:val="0"/>
          <w:numId w:val="3"/>
        </w:numPr>
        <w:tabs>
          <w:tab w:val="left" w:pos="2027"/>
        </w:tabs>
        <w:ind w:left="2340"/>
        <w:rPr>
          <w:rFonts w:cstheme="minorHAnsi"/>
        </w:rPr>
      </w:pPr>
      <w:r>
        <w:t xml:space="preserve">Understand what a VA home loan </w:t>
      </w:r>
      <w:proofErr w:type="gramStart"/>
      <w:r>
        <w:t>is</w:t>
      </w:r>
      <w:proofErr w:type="gramEnd"/>
    </w:p>
    <w:p w14:paraId="7E9F4BA3" w14:textId="48AACD6E" w:rsidR="00D36C78" w:rsidRPr="00D36C78" w:rsidRDefault="00AD1F23" w:rsidP="00221F11">
      <w:pPr>
        <w:pStyle w:val="QSTBody"/>
        <w:numPr>
          <w:ilvl w:val="0"/>
          <w:numId w:val="3"/>
        </w:numPr>
        <w:tabs>
          <w:tab w:val="left" w:pos="2027"/>
        </w:tabs>
        <w:ind w:left="2340"/>
        <w:rPr>
          <w:rFonts w:cstheme="minorHAnsi"/>
        </w:rPr>
      </w:pPr>
      <w:r>
        <w:t xml:space="preserve">Explain the eligibility </w:t>
      </w:r>
      <w:proofErr w:type="gramStart"/>
      <w:r>
        <w:t>criteria</w:t>
      </w:r>
      <w:proofErr w:type="gramEnd"/>
    </w:p>
    <w:p w14:paraId="40259F15" w14:textId="3FE46D23" w:rsidR="00D36C78" w:rsidRPr="00D36C78" w:rsidRDefault="00AD1F23" w:rsidP="00221F11">
      <w:pPr>
        <w:pStyle w:val="QSTBody"/>
        <w:numPr>
          <w:ilvl w:val="0"/>
          <w:numId w:val="3"/>
        </w:numPr>
        <w:tabs>
          <w:tab w:val="left" w:pos="2027"/>
        </w:tabs>
        <w:ind w:left="2340"/>
        <w:rPr>
          <w:rFonts w:cstheme="minorHAnsi"/>
        </w:rPr>
      </w:pPr>
      <w:r>
        <w:t xml:space="preserve">Discuss home loan </w:t>
      </w:r>
      <w:proofErr w:type="gramStart"/>
      <w:r>
        <w:t>progr</w:t>
      </w:r>
      <w:r w:rsidR="00DE5AD9">
        <w:t>ams</w:t>
      </w:r>
      <w:proofErr w:type="gramEnd"/>
    </w:p>
    <w:p w14:paraId="7E54ADA2" w14:textId="14BEB95C" w:rsidR="00D36C78" w:rsidRDefault="00DE5AD9" w:rsidP="00221F11">
      <w:pPr>
        <w:pStyle w:val="QSTBody"/>
        <w:numPr>
          <w:ilvl w:val="0"/>
          <w:numId w:val="3"/>
        </w:numPr>
        <w:tabs>
          <w:tab w:val="left" w:pos="2027"/>
        </w:tabs>
        <w:ind w:left="2340"/>
        <w:rPr>
          <w:rFonts w:cstheme="minorHAnsi"/>
        </w:rPr>
      </w:pPr>
      <w:r>
        <w:t>Explain how to apply for a Certificate of Eligibility</w:t>
      </w:r>
    </w:p>
    <w:p w14:paraId="761B7A15" w14:textId="77777777" w:rsidR="00242CF6" w:rsidRDefault="002E3A4A" w:rsidP="00F673F0">
      <w:pPr>
        <w:pStyle w:val="QSTBody"/>
        <w:tabs>
          <w:tab w:val="left" w:pos="2027"/>
        </w:tabs>
        <w:ind w:left="1980" w:hanging="1980"/>
        <w:rPr>
          <w:rFonts w:cstheme="minorHAnsi"/>
          <w:b/>
        </w:rPr>
      </w:pPr>
      <w:r w:rsidRPr="00F673F0">
        <w:rPr>
          <w:rFonts w:cstheme="minorHAnsi"/>
          <w:b/>
        </w:rPr>
        <w:t>References:</w:t>
      </w:r>
    </w:p>
    <w:p w14:paraId="1727761C" w14:textId="77777777" w:rsidR="002E3A4A" w:rsidRPr="00F673F0" w:rsidRDefault="002E3A4A" w:rsidP="00F673F0">
      <w:pPr>
        <w:pStyle w:val="QSTBody"/>
        <w:tabs>
          <w:tab w:val="left" w:pos="2027"/>
        </w:tabs>
        <w:ind w:left="1980" w:hanging="1980"/>
        <w:rPr>
          <w:rFonts w:cstheme="minorHAnsi"/>
          <w:b/>
        </w:rPr>
      </w:pPr>
      <w:r w:rsidRPr="00F673F0">
        <w:rPr>
          <w:rFonts w:cstheme="minorHAnsi"/>
          <w:b/>
        </w:rPr>
        <w:t>KM ARTICLE</w:t>
      </w:r>
    </w:p>
    <w:p w14:paraId="5FEADB06" w14:textId="055B8554" w:rsidR="00D36C78" w:rsidRDefault="00000000" w:rsidP="00221F11">
      <w:pPr>
        <w:pStyle w:val="VBAbullets"/>
        <w:numPr>
          <w:ilvl w:val="0"/>
          <w:numId w:val="4"/>
        </w:numPr>
        <w:spacing w:before="0" w:after="0"/>
        <w:rPr>
          <w:rFonts w:ascii="Verdana" w:hAnsi="Verdana"/>
          <w:sz w:val="22"/>
          <w:szCs w:val="22"/>
        </w:rPr>
      </w:pPr>
      <w:hyperlink r:id="rId12" w:history="1">
        <w:r w:rsidR="00AD1F23" w:rsidRPr="00AD1F23">
          <w:rPr>
            <w:rStyle w:val="Hyperlink"/>
            <w:rFonts w:ascii="Verdana" w:hAnsi="Verdana"/>
            <w:sz w:val="22"/>
            <w:szCs w:val="22"/>
          </w:rPr>
          <w:t>Home Loan Guaranty</w:t>
        </w:r>
      </w:hyperlink>
    </w:p>
    <w:p w14:paraId="23168B2F" w14:textId="3D52B52A" w:rsidR="00AD1F23" w:rsidRDefault="00000000" w:rsidP="00221F11">
      <w:pPr>
        <w:pStyle w:val="VBAbullets"/>
        <w:numPr>
          <w:ilvl w:val="0"/>
          <w:numId w:val="4"/>
        </w:numPr>
        <w:spacing w:before="0" w:after="0"/>
        <w:rPr>
          <w:rFonts w:ascii="Verdana" w:hAnsi="Verdana"/>
          <w:sz w:val="22"/>
          <w:szCs w:val="22"/>
        </w:rPr>
      </w:pPr>
      <w:hyperlink r:id="rId13" w:history="1">
        <w:r w:rsidR="00AD1F23" w:rsidRPr="00AD1F23">
          <w:rPr>
            <w:rStyle w:val="Hyperlink"/>
            <w:rFonts w:ascii="Verdana" w:hAnsi="Verdana"/>
            <w:sz w:val="22"/>
            <w:szCs w:val="22"/>
          </w:rPr>
          <w:t>Loan Guaranty Funding Fee</w:t>
        </w:r>
      </w:hyperlink>
    </w:p>
    <w:p w14:paraId="28FCE832" w14:textId="0F7F088E" w:rsidR="00AD1F23" w:rsidRDefault="00000000" w:rsidP="00221F11">
      <w:pPr>
        <w:pStyle w:val="VBAbullets"/>
        <w:numPr>
          <w:ilvl w:val="0"/>
          <w:numId w:val="4"/>
        </w:numPr>
        <w:spacing w:before="0" w:after="0"/>
        <w:rPr>
          <w:rFonts w:ascii="Verdana" w:hAnsi="Verdana"/>
          <w:sz w:val="22"/>
          <w:szCs w:val="22"/>
        </w:rPr>
      </w:pPr>
      <w:hyperlink r:id="rId14" w:history="1">
        <w:r w:rsidR="00AD1F23" w:rsidRPr="00AD1F23">
          <w:rPr>
            <w:rStyle w:val="Hyperlink"/>
            <w:rFonts w:ascii="Verdana" w:hAnsi="Verdana"/>
            <w:sz w:val="22"/>
            <w:szCs w:val="22"/>
          </w:rPr>
          <w:t>VA Home Loan Eligibility FAQs</w:t>
        </w:r>
      </w:hyperlink>
    </w:p>
    <w:p w14:paraId="1777F400" w14:textId="7B43BD43" w:rsidR="00EF7447" w:rsidRPr="00D36C78" w:rsidRDefault="00000000" w:rsidP="00221F11">
      <w:pPr>
        <w:pStyle w:val="VBAbullets"/>
        <w:numPr>
          <w:ilvl w:val="0"/>
          <w:numId w:val="4"/>
        </w:numPr>
        <w:spacing w:before="0" w:after="0"/>
        <w:rPr>
          <w:rFonts w:ascii="Verdana" w:hAnsi="Verdana"/>
          <w:sz w:val="22"/>
          <w:szCs w:val="22"/>
        </w:rPr>
      </w:pPr>
      <w:hyperlink r:id="rId15" w:history="1">
        <w:r w:rsidR="00EF7447" w:rsidRPr="00EF7447">
          <w:rPr>
            <w:rStyle w:val="Hyperlink"/>
            <w:rFonts w:ascii="Verdana" w:hAnsi="Verdana"/>
            <w:sz w:val="22"/>
            <w:szCs w:val="22"/>
          </w:rPr>
          <w:t>Centralized Mail Processing Initiative</w:t>
        </w:r>
      </w:hyperlink>
    </w:p>
    <w:p w14:paraId="373F33A6" w14:textId="77777777" w:rsidR="00242CF6" w:rsidRPr="00F673F0" w:rsidRDefault="00242CF6" w:rsidP="00242CF6">
      <w:pPr>
        <w:pStyle w:val="QSTBody"/>
        <w:tabs>
          <w:tab w:val="left" w:pos="2027"/>
        </w:tabs>
        <w:ind w:left="1980" w:hanging="1980"/>
        <w:rPr>
          <w:rFonts w:cstheme="minorHAnsi"/>
          <w:b/>
        </w:rPr>
      </w:pPr>
      <w:r>
        <w:rPr>
          <w:rFonts w:cstheme="minorHAnsi"/>
          <w:b/>
        </w:rPr>
        <w:t>Intranet</w:t>
      </w:r>
    </w:p>
    <w:p w14:paraId="0EAD341C" w14:textId="5F8D93FD" w:rsidR="00627F42" w:rsidRPr="007E3D74" w:rsidRDefault="00000000" w:rsidP="00221F11">
      <w:pPr>
        <w:pStyle w:val="ListParagraph"/>
        <w:numPr>
          <w:ilvl w:val="0"/>
          <w:numId w:val="2"/>
        </w:numPr>
        <w:tabs>
          <w:tab w:val="clear" w:pos="720"/>
        </w:tabs>
        <w:ind w:left="2340"/>
      </w:pPr>
      <w:hyperlink r:id="rId16" w:history="1">
        <w:r w:rsidR="00DE5AD9" w:rsidRPr="00DE5AD9">
          <w:rPr>
            <w:rStyle w:val="Hyperlink"/>
          </w:rPr>
          <w:t>M21-</w:t>
        </w:r>
        <w:proofErr w:type="gramStart"/>
        <w:r w:rsidR="00DE5AD9" w:rsidRPr="00DE5AD9">
          <w:rPr>
            <w:rStyle w:val="Hyperlink"/>
          </w:rPr>
          <w:t>1.IX.i.</w:t>
        </w:r>
        <w:proofErr w:type="gramEnd"/>
        <w:r w:rsidR="00DE5AD9" w:rsidRPr="00DE5AD9">
          <w:rPr>
            <w:rStyle w:val="Hyperlink"/>
          </w:rPr>
          <w:t>5., Loan Guaranty Benefits</w:t>
        </w:r>
      </w:hyperlink>
    </w:p>
    <w:p w14:paraId="24B40AF4" w14:textId="7578E7D3" w:rsidR="003E5920" w:rsidRDefault="00AD1F23" w:rsidP="00F673F0">
      <w:pPr>
        <w:pStyle w:val="QSTBody"/>
        <w:tabs>
          <w:tab w:val="left" w:pos="2027"/>
        </w:tabs>
        <w:ind w:left="1980" w:hanging="1980"/>
        <w:rPr>
          <w:rFonts w:cstheme="minorHAnsi"/>
          <w:b/>
        </w:rPr>
      </w:pPr>
      <w:r>
        <w:rPr>
          <w:rFonts w:cstheme="minorHAnsi"/>
          <w:b/>
        </w:rPr>
        <w:t>Internet</w:t>
      </w:r>
    </w:p>
    <w:p w14:paraId="3A62770C" w14:textId="6E7DE8B0" w:rsidR="00AD1F23" w:rsidRDefault="00AD1F23" w:rsidP="00F673F0">
      <w:pPr>
        <w:pStyle w:val="QSTBody"/>
        <w:tabs>
          <w:tab w:val="left" w:pos="2027"/>
        </w:tabs>
        <w:ind w:left="1980" w:hanging="1980"/>
        <w:rPr>
          <w:rFonts w:cstheme="minorHAnsi"/>
          <w:b/>
        </w:rPr>
      </w:pPr>
    </w:p>
    <w:p w14:paraId="6F54A644" w14:textId="0EAAC65A" w:rsidR="00AD1F23" w:rsidRDefault="00000000" w:rsidP="00221F11">
      <w:pPr>
        <w:pStyle w:val="QSTBody"/>
        <w:numPr>
          <w:ilvl w:val="0"/>
          <w:numId w:val="6"/>
        </w:numPr>
        <w:tabs>
          <w:tab w:val="left" w:pos="2027"/>
        </w:tabs>
        <w:rPr>
          <w:rFonts w:cstheme="minorHAnsi"/>
          <w:b/>
        </w:rPr>
      </w:pPr>
      <w:hyperlink r:id="rId17" w:history="1">
        <w:r w:rsidR="00AD1F23">
          <w:rPr>
            <w:rStyle w:val="Hyperlink"/>
          </w:rPr>
          <w:t>https://www.va.gov/housing-assistance/home-loans/</w:t>
        </w:r>
      </w:hyperlink>
    </w:p>
    <w:p w14:paraId="2A14E60B" w14:textId="77777777" w:rsidR="00985554" w:rsidRDefault="00985554">
      <w:pPr>
        <w:spacing w:after="200" w:line="276" w:lineRule="auto"/>
      </w:pPr>
    </w:p>
    <w:p w14:paraId="51EDD752" w14:textId="77777777" w:rsidR="00A211F4" w:rsidRDefault="00A211F4" w:rsidP="004D3EC1">
      <w:pPr>
        <w:pStyle w:val="Heading1"/>
      </w:pPr>
    </w:p>
    <w:p w14:paraId="001967D3" w14:textId="5A06CCDB" w:rsidR="004D3EC1" w:rsidRDefault="00D22E28" w:rsidP="004D3EC1">
      <w:pPr>
        <w:pStyle w:val="Heading1"/>
      </w:pPr>
      <w:r>
        <w:t>Introduction</w:t>
      </w:r>
    </w:p>
    <w:p w14:paraId="18F324FE" w14:textId="7BA67875" w:rsidR="006B0D5E" w:rsidRPr="006B0D5E" w:rsidRDefault="006B0D5E" w:rsidP="00D22E28">
      <w:pPr>
        <w:spacing w:before="120"/>
        <w:rPr>
          <w:shd w:val="clear" w:color="auto" w:fill="FFFFFF"/>
        </w:rPr>
      </w:pPr>
      <w:r w:rsidRPr="006B0D5E">
        <w:rPr>
          <w:shd w:val="clear" w:color="auto" w:fill="FFFFFF"/>
        </w:rPr>
        <w:t>VA home loans can help Veterans, service members, and their survivors to buy, build, improve, or refinance a home.</w:t>
      </w:r>
      <w:r>
        <w:rPr>
          <w:shd w:val="clear" w:color="auto" w:fill="FFFFFF"/>
        </w:rPr>
        <w:t xml:space="preserve"> </w:t>
      </w:r>
      <w:r w:rsidRPr="006B0D5E">
        <w:rPr>
          <w:shd w:val="clear" w:color="auto" w:fill="FFFFFF"/>
        </w:rPr>
        <w:t xml:space="preserve">Veterans home </w:t>
      </w:r>
      <w:proofErr w:type="gramStart"/>
      <w:r w:rsidRPr="006B0D5E">
        <w:rPr>
          <w:shd w:val="clear" w:color="auto" w:fill="FFFFFF"/>
        </w:rPr>
        <w:t>loan</w:t>
      </w:r>
      <w:proofErr w:type="gramEnd"/>
      <w:r w:rsidRPr="006B0D5E">
        <w:rPr>
          <w:shd w:val="clear" w:color="auto" w:fill="FFFFFF"/>
        </w:rPr>
        <w:t xml:space="preserve"> may offer better terms than with a traditional loan from a private bank, mortgage company, or credit union. For example, nearly 90% of VA-backed loans are made with no down payment.</w:t>
      </w:r>
    </w:p>
    <w:p w14:paraId="6B68D8C2" w14:textId="77777777" w:rsidR="003C73AB" w:rsidRDefault="003C73AB" w:rsidP="00015343"/>
    <w:p w14:paraId="086E9C80" w14:textId="77777777" w:rsidR="007B7113" w:rsidRDefault="007B7113" w:rsidP="00015343"/>
    <w:p w14:paraId="5D45A096" w14:textId="77777777" w:rsidR="007B7113" w:rsidRDefault="007B7113" w:rsidP="00015343"/>
    <w:p w14:paraId="398D82E7" w14:textId="77777777" w:rsidR="007B7113" w:rsidRDefault="007B7113" w:rsidP="00015343"/>
    <w:p w14:paraId="0DD4BADC" w14:textId="77777777" w:rsidR="00B02C46" w:rsidRPr="00CC0EDB" w:rsidRDefault="00B02C46" w:rsidP="00015343"/>
    <w:p w14:paraId="5BE7B360" w14:textId="5A615B45" w:rsidR="007B7113" w:rsidRDefault="006B0D5E" w:rsidP="007B7113">
      <w:pPr>
        <w:pStyle w:val="Heading1"/>
      </w:pPr>
      <w:bookmarkStart w:id="5" w:name="_Hlk38272322"/>
      <w:r>
        <w:lastRenderedPageBreak/>
        <w:t>VA Home Loan Program</w:t>
      </w:r>
    </w:p>
    <w:p w14:paraId="448EAF13" w14:textId="1AD7924A" w:rsidR="007B7113" w:rsidRDefault="007B7113" w:rsidP="00B83E96">
      <w:pPr>
        <w:pStyle w:val="SlideNumbers"/>
        <w:rPr>
          <w:b/>
          <w:bCs/>
        </w:rPr>
      </w:pPr>
      <w:r>
        <w:t>VA</w:t>
      </w:r>
      <w:r w:rsidRPr="00CC2471">
        <w:t xml:space="preserve"> offer</w:t>
      </w:r>
      <w:r>
        <w:t>s</w:t>
      </w:r>
      <w:r w:rsidRPr="00CC2471">
        <w:t xml:space="preserve"> VA home loan programs to help </w:t>
      </w:r>
      <w:r>
        <w:t>Veterans/beneficiaries</w:t>
      </w:r>
      <w:r w:rsidRPr="00CC2471">
        <w:t xml:space="preserve"> buy, build, or improve a home or refinance </w:t>
      </w:r>
      <w:r>
        <w:t>their</w:t>
      </w:r>
      <w:r w:rsidRPr="00CC2471">
        <w:t xml:space="preserve"> current home loan—including a VA direct loan and VA-backed loans.</w:t>
      </w:r>
    </w:p>
    <w:p w14:paraId="46EE598A" w14:textId="40B841D9" w:rsidR="00CC2471" w:rsidRDefault="00CC2471" w:rsidP="00CC2471">
      <w:pPr>
        <w:pStyle w:val="Heading2"/>
      </w:pPr>
      <w:r>
        <w:t>VA Direct Home Loan</w:t>
      </w:r>
    </w:p>
    <w:p w14:paraId="4C916BE0" w14:textId="5477FB96" w:rsidR="00CC2471" w:rsidRPr="0021451B" w:rsidRDefault="00CC2471" w:rsidP="00B83E96">
      <w:pPr>
        <w:pStyle w:val="SlideNumbers"/>
        <w:rPr>
          <w:color w:val="auto"/>
        </w:rPr>
      </w:pPr>
      <w:r w:rsidRPr="0021451B">
        <w:rPr>
          <w:color w:val="auto"/>
        </w:rPr>
        <w:t>With a</w:t>
      </w:r>
      <w:r w:rsidRPr="0021451B">
        <w:rPr>
          <w:rFonts w:ascii="Source Sans Pro" w:hAnsi="Source Sans Pro"/>
          <w:color w:val="auto"/>
        </w:rPr>
        <w:t xml:space="preserve"> </w:t>
      </w:r>
      <w:r w:rsidRPr="0021451B">
        <w:rPr>
          <w:color w:val="auto"/>
        </w:rPr>
        <w:t xml:space="preserve">VA direct home loan, </w:t>
      </w:r>
      <w:r w:rsidR="00350B23" w:rsidRPr="0021451B">
        <w:rPr>
          <w:color w:val="auto"/>
        </w:rPr>
        <w:t>VA</w:t>
      </w:r>
      <w:r w:rsidRPr="0021451B">
        <w:rPr>
          <w:color w:val="auto"/>
        </w:rPr>
        <w:t xml:space="preserve"> serve</w:t>
      </w:r>
      <w:r w:rsidR="00350B23" w:rsidRPr="0021451B">
        <w:rPr>
          <w:color w:val="auto"/>
        </w:rPr>
        <w:t>s</w:t>
      </w:r>
      <w:r w:rsidRPr="0021451B">
        <w:rPr>
          <w:color w:val="auto"/>
        </w:rPr>
        <w:t xml:space="preserve"> as </w:t>
      </w:r>
      <w:r w:rsidR="00350B23" w:rsidRPr="0021451B">
        <w:rPr>
          <w:color w:val="auto"/>
        </w:rPr>
        <w:t>the</w:t>
      </w:r>
      <w:r w:rsidRPr="0021451B">
        <w:rPr>
          <w:color w:val="auto"/>
        </w:rPr>
        <w:t xml:space="preserve"> mortgage lender. This means </w:t>
      </w:r>
      <w:r w:rsidR="00350B23" w:rsidRPr="0021451B">
        <w:rPr>
          <w:color w:val="auto"/>
        </w:rPr>
        <w:t>the Veteran/beneficiary</w:t>
      </w:r>
      <w:r w:rsidRPr="0021451B">
        <w:rPr>
          <w:color w:val="auto"/>
        </w:rPr>
        <w:t xml:space="preserve"> </w:t>
      </w:r>
      <w:proofErr w:type="gramStart"/>
      <w:r w:rsidRPr="0021451B">
        <w:rPr>
          <w:color w:val="auto"/>
        </w:rPr>
        <w:t>work</w:t>
      </w:r>
      <w:proofErr w:type="gramEnd"/>
      <w:r w:rsidRPr="0021451B">
        <w:rPr>
          <w:color w:val="auto"/>
        </w:rPr>
        <w:t xml:space="preserve"> directly with </w:t>
      </w:r>
      <w:r w:rsidR="00350B23" w:rsidRPr="0021451B">
        <w:rPr>
          <w:color w:val="auto"/>
        </w:rPr>
        <w:t>VA</w:t>
      </w:r>
      <w:r w:rsidRPr="0021451B">
        <w:rPr>
          <w:color w:val="auto"/>
        </w:rPr>
        <w:t xml:space="preserve"> to apply for and manage </w:t>
      </w:r>
      <w:r w:rsidR="00350B23" w:rsidRPr="0021451B">
        <w:rPr>
          <w:color w:val="auto"/>
        </w:rPr>
        <w:t>their</w:t>
      </w:r>
      <w:r w:rsidRPr="0021451B">
        <w:rPr>
          <w:color w:val="auto"/>
        </w:rPr>
        <w:t xml:space="preserve"> loan. The Native American Direct Loan (NADL) program</w:t>
      </w:r>
      <w:r w:rsidR="00350B23" w:rsidRPr="0021451B">
        <w:rPr>
          <w:color w:val="auto"/>
        </w:rPr>
        <w:t xml:space="preserve"> is VA’s direct home loan program </w:t>
      </w:r>
      <w:r w:rsidR="00014B80" w:rsidRPr="0021451B">
        <w:rPr>
          <w:color w:val="auto"/>
        </w:rPr>
        <w:t>and often</w:t>
      </w:r>
      <w:r w:rsidRPr="0021451B">
        <w:rPr>
          <w:color w:val="auto"/>
        </w:rPr>
        <w:t xml:space="preserve"> has better terms than a home loan from a private lender (a private bank, mortgage company, or credit union).</w:t>
      </w:r>
    </w:p>
    <w:p w14:paraId="38B73800" w14:textId="0D662151" w:rsidR="0021451B" w:rsidRPr="0021451B" w:rsidRDefault="0021451B" w:rsidP="00B83E96">
      <w:pPr>
        <w:pStyle w:val="SlideNumbers"/>
        <w:rPr>
          <w:b/>
          <w:bCs/>
          <w:color w:val="auto"/>
          <w:sz w:val="28"/>
          <w:szCs w:val="28"/>
        </w:rPr>
      </w:pPr>
      <w:r w:rsidRPr="0021451B">
        <w:rPr>
          <w:b/>
          <w:bCs/>
          <w:color w:val="auto"/>
          <w:sz w:val="28"/>
          <w:szCs w:val="28"/>
        </w:rPr>
        <w:t>VA Backed Home Loan</w:t>
      </w:r>
    </w:p>
    <w:p w14:paraId="3050A600" w14:textId="42612834" w:rsidR="00350B23" w:rsidRPr="004D0C36" w:rsidRDefault="00350B23" w:rsidP="00350B23">
      <w:pPr>
        <w:pStyle w:val="NormalWeb"/>
        <w:shd w:val="clear" w:color="auto" w:fill="FFFFFF"/>
        <w:spacing w:before="0" w:beforeAutospacing="0" w:after="240" w:afterAutospacing="0"/>
        <w:rPr>
          <w:rFonts w:ascii="Verdana" w:hAnsi="Verdana"/>
          <w:sz w:val="22"/>
          <w:szCs w:val="22"/>
        </w:rPr>
      </w:pPr>
      <w:r w:rsidRPr="004D0C36">
        <w:rPr>
          <w:rFonts w:ascii="Verdana" w:hAnsi="Verdana"/>
          <w:sz w:val="22"/>
          <w:szCs w:val="22"/>
        </w:rPr>
        <w:t>With</w:t>
      </w:r>
      <w:r w:rsidRPr="004D0C36">
        <w:rPr>
          <w:rFonts w:ascii="Source Sans Pro" w:hAnsi="Source Sans Pro"/>
          <w:color w:val="323A45"/>
          <w:sz w:val="22"/>
          <w:szCs w:val="22"/>
        </w:rPr>
        <w:t xml:space="preserve"> </w:t>
      </w:r>
      <w:r w:rsidRPr="004D0C36">
        <w:rPr>
          <w:rFonts w:ascii="Verdana" w:hAnsi="Verdana"/>
          <w:sz w:val="22"/>
          <w:szCs w:val="22"/>
        </w:rPr>
        <w:t xml:space="preserve">a VA-backed home loan, VA guarantees (or </w:t>
      </w:r>
      <w:proofErr w:type="gramStart"/>
      <w:r w:rsidRPr="004D0C36">
        <w:rPr>
          <w:rFonts w:ascii="Verdana" w:hAnsi="Verdana"/>
          <w:sz w:val="22"/>
          <w:szCs w:val="22"/>
        </w:rPr>
        <w:t>stand</w:t>
      </w:r>
      <w:proofErr w:type="gramEnd"/>
      <w:r w:rsidRPr="004D0C36">
        <w:rPr>
          <w:rFonts w:ascii="Verdana" w:hAnsi="Verdana"/>
          <w:sz w:val="22"/>
          <w:szCs w:val="22"/>
        </w:rPr>
        <w:t xml:space="preserve"> behind) a portion of the loan the beneficiary gets from a private lender. If the VA-backed home loan goes into foreclosure, the guaranty allows the lender to recover some or </w:t>
      </w:r>
      <w:proofErr w:type="gramStart"/>
      <w:r w:rsidRPr="004D0C36">
        <w:rPr>
          <w:rFonts w:ascii="Verdana" w:hAnsi="Verdana"/>
          <w:sz w:val="22"/>
          <w:szCs w:val="22"/>
        </w:rPr>
        <w:t>all of</w:t>
      </w:r>
      <w:proofErr w:type="gramEnd"/>
      <w:r w:rsidRPr="004D0C36">
        <w:rPr>
          <w:rFonts w:ascii="Verdana" w:hAnsi="Verdana"/>
          <w:sz w:val="22"/>
          <w:szCs w:val="22"/>
        </w:rPr>
        <w:t xml:space="preserve"> their losses. Since there’s less risk for the lender, they’re more likely to give the beneficiary the loan under better terms. In fact, nearly 90% of all VA-backed home loans are made without a down payment.</w:t>
      </w:r>
    </w:p>
    <w:p w14:paraId="20FD17F5" w14:textId="4BAF21BD" w:rsidR="00350B23" w:rsidRPr="004D0C36" w:rsidRDefault="00350B23" w:rsidP="00350B23">
      <w:pPr>
        <w:pStyle w:val="NormalWeb"/>
        <w:shd w:val="clear" w:color="auto" w:fill="FFFFFF"/>
        <w:spacing w:before="0" w:beforeAutospacing="0" w:after="240" w:afterAutospacing="0"/>
        <w:rPr>
          <w:rFonts w:ascii="Verdana" w:hAnsi="Verdana"/>
          <w:sz w:val="22"/>
          <w:szCs w:val="22"/>
        </w:rPr>
      </w:pPr>
      <w:r w:rsidRPr="004D0C36">
        <w:rPr>
          <w:rFonts w:ascii="Verdana" w:hAnsi="Verdana"/>
          <w:sz w:val="22"/>
          <w:szCs w:val="22"/>
        </w:rPr>
        <w:t xml:space="preserve">Lenders follow VA standards when making VA-backed home loans. They may also require </w:t>
      </w:r>
      <w:r w:rsidR="00BE71B5">
        <w:rPr>
          <w:rFonts w:ascii="Verdana" w:hAnsi="Verdana"/>
          <w:sz w:val="22"/>
          <w:szCs w:val="22"/>
        </w:rPr>
        <w:t>the claimant</w:t>
      </w:r>
      <w:r w:rsidRPr="004D0C36">
        <w:rPr>
          <w:rFonts w:ascii="Verdana" w:hAnsi="Verdana"/>
          <w:sz w:val="22"/>
          <w:szCs w:val="22"/>
        </w:rPr>
        <w:t xml:space="preserve"> to meet additional standards before giving the claimant a loan. These standards may include having a high enough credit score or getting an updated home appraisal (an expert’s estimate of the value of the claimant’s home).</w:t>
      </w:r>
    </w:p>
    <w:p w14:paraId="2119059A" w14:textId="53ADF980" w:rsidR="004D0C36" w:rsidRDefault="004D0C36" w:rsidP="004D0C36">
      <w:pPr>
        <w:pStyle w:val="Heading2"/>
      </w:pPr>
      <w:r>
        <w:t>Loan Types</w:t>
      </w:r>
    </w:p>
    <w:p w14:paraId="4AAA1AA7" w14:textId="7ACD6157" w:rsidR="004D0C36" w:rsidRDefault="004D0C36" w:rsidP="004D0C36"/>
    <w:p w14:paraId="3DAED6EE" w14:textId="37BA98F5" w:rsidR="004D0C36" w:rsidRDefault="004D0C36" w:rsidP="004D0C36">
      <w:pPr>
        <w:pStyle w:val="QSTBody"/>
      </w:pPr>
      <w:r>
        <w:t xml:space="preserve">VA has four different loan types that either qualify as VA backed or VA direct loans: </w:t>
      </w:r>
    </w:p>
    <w:p w14:paraId="0C8ABA3C" w14:textId="77777777" w:rsidR="004D0C36" w:rsidRPr="00EC009A" w:rsidRDefault="004D0C36" w:rsidP="004D0C36">
      <w:pPr>
        <w:pStyle w:val="QSTBody"/>
      </w:pPr>
    </w:p>
    <w:p w14:paraId="341C3D4B" w14:textId="46BA4B9C" w:rsidR="004D0C36" w:rsidRPr="004D0C36" w:rsidRDefault="004D0C36" w:rsidP="00221F11">
      <w:pPr>
        <w:pStyle w:val="QSTBody"/>
        <w:numPr>
          <w:ilvl w:val="0"/>
          <w:numId w:val="5"/>
        </w:numPr>
        <w:rPr>
          <w:b/>
        </w:rPr>
      </w:pPr>
      <w:r>
        <w:t xml:space="preserve">Purchase Loan – VA Backed </w:t>
      </w:r>
      <w:proofErr w:type="gramStart"/>
      <w:r>
        <w:t>loan</w:t>
      </w:r>
      <w:proofErr w:type="gramEnd"/>
    </w:p>
    <w:p w14:paraId="1CEC3910" w14:textId="7E9FF21F" w:rsidR="004D0C36" w:rsidRPr="004D0C36" w:rsidRDefault="004D0C36" w:rsidP="00221F11">
      <w:pPr>
        <w:pStyle w:val="QSTBody"/>
        <w:numPr>
          <w:ilvl w:val="0"/>
          <w:numId w:val="5"/>
        </w:numPr>
        <w:rPr>
          <w:b/>
        </w:rPr>
      </w:pPr>
      <w:r>
        <w:t>Native American Direct Loan Program (NADL) – VA Direct loan</w:t>
      </w:r>
    </w:p>
    <w:p w14:paraId="789EAF33" w14:textId="41A781BE" w:rsidR="004D0C36" w:rsidRPr="004D0C36" w:rsidRDefault="004D0C36" w:rsidP="00221F11">
      <w:pPr>
        <w:pStyle w:val="QSTBody"/>
        <w:numPr>
          <w:ilvl w:val="0"/>
          <w:numId w:val="5"/>
        </w:numPr>
        <w:rPr>
          <w:b/>
        </w:rPr>
      </w:pPr>
      <w:r>
        <w:t xml:space="preserve">Interest Rate Reduction Refinance Loan (IRRRL) – VA Backed </w:t>
      </w:r>
      <w:proofErr w:type="gramStart"/>
      <w:r>
        <w:t>loan</w:t>
      </w:r>
      <w:proofErr w:type="gramEnd"/>
    </w:p>
    <w:p w14:paraId="1705B703" w14:textId="68F8B919" w:rsidR="004D0C36" w:rsidRPr="004D0C36" w:rsidRDefault="004D0C36" w:rsidP="00221F11">
      <w:pPr>
        <w:pStyle w:val="QSTBody"/>
        <w:numPr>
          <w:ilvl w:val="0"/>
          <w:numId w:val="5"/>
        </w:numPr>
        <w:rPr>
          <w:bCs/>
        </w:rPr>
      </w:pPr>
      <w:r w:rsidRPr="004D0C36">
        <w:rPr>
          <w:bCs/>
        </w:rPr>
        <w:t>Cash-Out Refinance Loan</w:t>
      </w:r>
      <w:r>
        <w:rPr>
          <w:bCs/>
        </w:rPr>
        <w:t xml:space="preserve"> – VA Backed </w:t>
      </w:r>
      <w:proofErr w:type="gramStart"/>
      <w:r>
        <w:rPr>
          <w:bCs/>
        </w:rPr>
        <w:t>loan</w:t>
      </w:r>
      <w:proofErr w:type="gramEnd"/>
    </w:p>
    <w:p w14:paraId="217E11A0" w14:textId="77777777" w:rsidR="00BB6B70" w:rsidRDefault="00BB6B70" w:rsidP="00B83E96">
      <w:pPr>
        <w:pStyle w:val="SlideNumbers"/>
      </w:pPr>
    </w:p>
    <w:p w14:paraId="39A556FD" w14:textId="77777777" w:rsidR="00847A9F" w:rsidRPr="00070CB6" w:rsidRDefault="00847A9F" w:rsidP="00847A9F">
      <w:pPr>
        <w:pStyle w:val="QSTHeading1"/>
        <w:jc w:val="center"/>
      </w:pPr>
      <w:r>
        <w:t>Knowledge Check</w:t>
      </w:r>
    </w:p>
    <w:p w14:paraId="1706EDF9" w14:textId="77777777" w:rsidR="00847A9F" w:rsidRDefault="00847A9F" w:rsidP="00847A9F">
      <w:pPr>
        <w:jc w:val="center"/>
        <w:rPr>
          <w:b/>
          <w:bCs/>
          <w:iCs/>
          <w:sz w:val="32"/>
          <w:szCs w:val="32"/>
        </w:rPr>
      </w:pPr>
    </w:p>
    <w:p w14:paraId="7FE4168F" w14:textId="197A2105" w:rsidR="00847A9F" w:rsidRPr="00847A9F" w:rsidRDefault="00847A9F" w:rsidP="00847A9F">
      <w:pPr>
        <w:rPr>
          <w:iCs/>
        </w:rPr>
      </w:pPr>
      <w:r w:rsidRPr="0021451B">
        <w:rPr>
          <w:iCs/>
        </w:rPr>
        <w:t>True</w:t>
      </w:r>
      <w:r w:rsidRPr="00847A9F">
        <w:rPr>
          <w:iCs/>
        </w:rPr>
        <w:t xml:space="preserve">/False: Native American Direct Loans are the only loans funded by VA. </w:t>
      </w:r>
    </w:p>
    <w:p w14:paraId="71FAB2AC" w14:textId="037877E0" w:rsidR="00847A9F" w:rsidRDefault="00847A9F" w:rsidP="00020841">
      <w:pPr>
        <w:pStyle w:val="Heading2"/>
        <w:rPr>
          <w:szCs w:val="28"/>
        </w:rPr>
      </w:pPr>
    </w:p>
    <w:p w14:paraId="3F9B804D" w14:textId="4B95DF17" w:rsidR="00BB6B70" w:rsidRDefault="00BB6B70" w:rsidP="00BB6B70"/>
    <w:p w14:paraId="386ABF4A" w14:textId="77777777" w:rsidR="00BB6B70" w:rsidRPr="00BB6B70" w:rsidRDefault="00BB6B70" w:rsidP="00BB6B70"/>
    <w:p w14:paraId="7B0C3C19" w14:textId="2C4519C7" w:rsidR="002618E9" w:rsidRPr="002618E9" w:rsidRDefault="002618E9" w:rsidP="00020841">
      <w:pPr>
        <w:pStyle w:val="Heading2"/>
        <w:rPr>
          <w:szCs w:val="28"/>
        </w:rPr>
      </w:pPr>
      <w:r w:rsidRPr="002618E9">
        <w:rPr>
          <w:szCs w:val="28"/>
        </w:rPr>
        <w:lastRenderedPageBreak/>
        <w:t>Purchase Loan</w:t>
      </w:r>
    </w:p>
    <w:p w14:paraId="54920E5C" w14:textId="023DB991" w:rsidR="002618E9" w:rsidRDefault="002618E9" w:rsidP="002618E9"/>
    <w:p w14:paraId="1504907F" w14:textId="4FB99AF1" w:rsidR="002618E9" w:rsidRPr="002618E9" w:rsidRDefault="002618E9" w:rsidP="002618E9">
      <w:r>
        <w:t>VA Purchase loan is advantageous for a Veteran because their lender will offer competitive interest rates of a VA backed loan. This can help the Veteran buy, build, and improve a home. Additionally, they can avoid paying a down payment when purchasing their home.</w:t>
      </w:r>
    </w:p>
    <w:p w14:paraId="552384A1" w14:textId="5CDEF867" w:rsidR="002618E9" w:rsidRDefault="002618E9" w:rsidP="002618E9"/>
    <w:p w14:paraId="5AD710FD" w14:textId="77777777" w:rsidR="00BB6B70" w:rsidRDefault="00BB6B70" w:rsidP="002618E9"/>
    <w:p w14:paraId="0AE8AB9F" w14:textId="6CC58915" w:rsidR="00D309CF" w:rsidRDefault="00D309CF" w:rsidP="002618E9">
      <w:pPr>
        <w:rPr>
          <w:b/>
          <w:bCs/>
          <w:i/>
          <w:iCs/>
          <w:sz w:val="24"/>
          <w:szCs w:val="24"/>
        </w:rPr>
      </w:pPr>
      <w:r w:rsidRPr="00D309CF">
        <w:rPr>
          <w:b/>
          <w:bCs/>
          <w:i/>
          <w:iCs/>
          <w:sz w:val="24"/>
          <w:szCs w:val="24"/>
        </w:rPr>
        <w:t>Eligibility</w:t>
      </w:r>
    </w:p>
    <w:p w14:paraId="7128CB82" w14:textId="4514352F" w:rsidR="00D309CF" w:rsidRDefault="00D309CF" w:rsidP="002618E9">
      <w:pPr>
        <w:rPr>
          <w:b/>
          <w:bCs/>
          <w:i/>
          <w:iCs/>
          <w:sz w:val="24"/>
          <w:szCs w:val="24"/>
        </w:rPr>
      </w:pPr>
    </w:p>
    <w:p w14:paraId="384DDEC7" w14:textId="39402E35" w:rsidR="00D309CF" w:rsidRDefault="00D309CF" w:rsidP="00D309CF">
      <w:r>
        <w:t>Claimants</w:t>
      </w:r>
      <w:r w:rsidRPr="00D309CF">
        <w:t xml:space="preserve"> may be eligible for a VA-backed purchase loan if </w:t>
      </w:r>
      <w:r>
        <w:t>they</w:t>
      </w:r>
      <w:r w:rsidRPr="00D309CF">
        <w:t xml:space="preserve"> meet all the requirements listed below.</w:t>
      </w:r>
      <w:r>
        <w:t xml:space="preserve"> </w:t>
      </w:r>
      <w:r w:rsidRPr="00D309CF">
        <w:t>All of these must be true:</w:t>
      </w:r>
    </w:p>
    <w:p w14:paraId="7AB4CEB3" w14:textId="77777777" w:rsidR="00D309CF" w:rsidRPr="00D309CF" w:rsidRDefault="00D309CF" w:rsidP="00D309CF"/>
    <w:p w14:paraId="1E685C06" w14:textId="77777777" w:rsidR="00D309CF" w:rsidRPr="00D309CF" w:rsidRDefault="00D309CF" w:rsidP="00221F11">
      <w:pPr>
        <w:pStyle w:val="ListParagraph"/>
        <w:numPr>
          <w:ilvl w:val="0"/>
          <w:numId w:val="25"/>
        </w:numPr>
      </w:pPr>
      <w:r w:rsidRPr="00D309CF">
        <w:t>Qualify for a VA-backed home loan Certificate of Eligibility (COE), </w:t>
      </w:r>
      <w:r w:rsidRPr="00D309CF">
        <w:rPr>
          <w:b/>
          <w:bCs/>
        </w:rPr>
        <w:t>and</w:t>
      </w:r>
    </w:p>
    <w:p w14:paraId="249F22F4" w14:textId="0F4357FB" w:rsidR="00D309CF" w:rsidRPr="00D309CF" w:rsidRDefault="00D309CF" w:rsidP="00221F11">
      <w:pPr>
        <w:pStyle w:val="ListParagraph"/>
        <w:numPr>
          <w:ilvl w:val="0"/>
          <w:numId w:val="25"/>
        </w:numPr>
      </w:pPr>
      <w:r w:rsidRPr="00D309CF">
        <w:t>Meet our</w:t>
      </w:r>
      <w:r>
        <w:t xml:space="preserve"> </w:t>
      </w:r>
      <w:r w:rsidRPr="00D309CF">
        <w:t xml:space="preserve">and </w:t>
      </w:r>
      <w:r>
        <w:t>the</w:t>
      </w:r>
      <w:r w:rsidRPr="00D309CF">
        <w:t xml:space="preserve"> lender’s</w:t>
      </w:r>
      <w:r>
        <w:t xml:space="preserve"> </w:t>
      </w:r>
      <w:r w:rsidRPr="00D309CF">
        <w:t>standards for credit, income, and any other requirements, </w:t>
      </w:r>
      <w:r w:rsidRPr="00D309CF">
        <w:rPr>
          <w:b/>
          <w:bCs/>
        </w:rPr>
        <w:t>and</w:t>
      </w:r>
    </w:p>
    <w:p w14:paraId="0E04A4AD" w14:textId="6C9F59DA" w:rsidR="00BB6B70" w:rsidRDefault="00D309CF" w:rsidP="002618E9">
      <w:pPr>
        <w:pStyle w:val="ListParagraph"/>
        <w:numPr>
          <w:ilvl w:val="0"/>
          <w:numId w:val="25"/>
        </w:numPr>
      </w:pPr>
      <w:r w:rsidRPr="00D309CF">
        <w:t xml:space="preserve">Will live in the home </w:t>
      </w:r>
      <w:r>
        <w:t>they</w:t>
      </w:r>
      <w:r w:rsidRPr="00D309CF">
        <w:t xml:space="preserve">’re buying with the </w:t>
      </w:r>
      <w:proofErr w:type="gramStart"/>
      <w:r w:rsidRPr="00D309CF">
        <w:t>loan</w:t>
      </w:r>
      <w:proofErr w:type="gramEnd"/>
    </w:p>
    <w:p w14:paraId="1C626456" w14:textId="77777777" w:rsidR="00A24526" w:rsidRDefault="00A24526" w:rsidP="002618E9">
      <w:pPr>
        <w:rPr>
          <w:b/>
          <w:bCs/>
          <w:i/>
          <w:iCs/>
          <w:sz w:val="24"/>
          <w:szCs w:val="24"/>
        </w:rPr>
      </w:pPr>
    </w:p>
    <w:p w14:paraId="4C86BB94" w14:textId="77777777" w:rsidR="00A24526" w:rsidRDefault="00A24526" w:rsidP="002618E9">
      <w:pPr>
        <w:rPr>
          <w:b/>
          <w:bCs/>
          <w:i/>
          <w:iCs/>
          <w:sz w:val="24"/>
          <w:szCs w:val="24"/>
        </w:rPr>
      </w:pPr>
    </w:p>
    <w:p w14:paraId="6711A4E9" w14:textId="05B00399" w:rsidR="002618E9" w:rsidRPr="002618E9" w:rsidRDefault="002618E9" w:rsidP="002618E9">
      <w:pPr>
        <w:rPr>
          <w:b/>
          <w:bCs/>
          <w:i/>
          <w:iCs/>
          <w:sz w:val="24"/>
          <w:szCs w:val="24"/>
        </w:rPr>
      </w:pPr>
      <w:r w:rsidRPr="002618E9">
        <w:rPr>
          <w:b/>
          <w:bCs/>
          <w:i/>
          <w:iCs/>
          <w:sz w:val="24"/>
          <w:szCs w:val="24"/>
        </w:rPr>
        <w:t>Advantages of the VA Purchase Loan</w:t>
      </w:r>
    </w:p>
    <w:p w14:paraId="6BBAE3D7" w14:textId="77777777" w:rsidR="002618E9" w:rsidRPr="002618E9" w:rsidRDefault="002618E9" w:rsidP="00221F11">
      <w:pPr>
        <w:numPr>
          <w:ilvl w:val="0"/>
          <w:numId w:val="9"/>
        </w:numPr>
        <w:shd w:val="clear" w:color="auto" w:fill="FFFFFF"/>
        <w:spacing w:before="100" w:beforeAutospacing="1" w:after="120"/>
        <w:rPr>
          <w:rFonts w:eastAsia="Times New Roman"/>
        </w:rPr>
      </w:pPr>
      <w:r w:rsidRPr="002618E9">
        <w:rPr>
          <w:rStyle w:val="Strong"/>
          <w:b w:val="0"/>
          <w:bCs w:val="0"/>
        </w:rPr>
        <w:t>No down payment</w:t>
      </w:r>
      <w:r w:rsidRPr="002618E9">
        <w:t xml:space="preserve"> as long as the sales price isn’t higher than the home’s appraised value (the value set for the home after an </w:t>
      </w:r>
      <w:proofErr w:type="gramStart"/>
      <w:r w:rsidRPr="002618E9">
        <w:t>expert reviews</w:t>
      </w:r>
      <w:proofErr w:type="gramEnd"/>
      <w:r w:rsidRPr="002618E9">
        <w:t xml:space="preserve"> the property)</w:t>
      </w:r>
    </w:p>
    <w:p w14:paraId="7BC3B0BA" w14:textId="77777777" w:rsidR="002618E9" w:rsidRPr="002618E9" w:rsidRDefault="002618E9" w:rsidP="00221F11">
      <w:pPr>
        <w:numPr>
          <w:ilvl w:val="0"/>
          <w:numId w:val="9"/>
        </w:numPr>
        <w:shd w:val="clear" w:color="auto" w:fill="FFFFFF"/>
        <w:spacing w:before="100" w:beforeAutospacing="1" w:after="120"/>
      </w:pPr>
      <w:r w:rsidRPr="002618E9">
        <w:rPr>
          <w:rStyle w:val="Strong"/>
          <w:b w:val="0"/>
          <w:bCs w:val="0"/>
        </w:rPr>
        <w:t>Better terms and interest rates</w:t>
      </w:r>
      <w:r w:rsidRPr="002618E9">
        <w:t> than other loans from private banks, mortgage companies, or credit unions (also called lenders)</w:t>
      </w:r>
    </w:p>
    <w:p w14:paraId="1D5FD911" w14:textId="5993D448" w:rsidR="002618E9" w:rsidRPr="002618E9" w:rsidRDefault="002618E9" w:rsidP="00221F11">
      <w:pPr>
        <w:numPr>
          <w:ilvl w:val="0"/>
          <w:numId w:val="9"/>
        </w:numPr>
        <w:shd w:val="clear" w:color="auto" w:fill="FFFFFF"/>
        <w:spacing w:before="100" w:beforeAutospacing="1" w:after="120"/>
      </w:pPr>
      <w:r w:rsidRPr="002618E9">
        <w:rPr>
          <w:rStyle w:val="Strong"/>
          <w:b w:val="0"/>
          <w:bCs w:val="0"/>
        </w:rPr>
        <w:t>The ability to borrow up to the Fannie Mae/Freddie Mac conforming loan limit</w:t>
      </w:r>
      <w:r w:rsidRPr="002618E9">
        <w:t xml:space="preserve"> on a no-down-payment loan in most areas—and more in some high-cost counties. </w:t>
      </w:r>
      <w:r w:rsidR="00BE71B5">
        <w:t>The claimant</w:t>
      </w:r>
      <w:r w:rsidRPr="002618E9">
        <w:t xml:space="preserve"> can borrow more than this amount if </w:t>
      </w:r>
      <w:r w:rsidR="00BE71B5">
        <w:t>the claimant</w:t>
      </w:r>
      <w:r w:rsidRPr="002618E9">
        <w:t xml:space="preserve"> want</w:t>
      </w:r>
      <w:r w:rsidR="00847A9F">
        <w:t>s</w:t>
      </w:r>
      <w:r w:rsidRPr="002618E9">
        <w:t xml:space="preserve"> to make a down payment. </w:t>
      </w:r>
    </w:p>
    <w:p w14:paraId="011720A5" w14:textId="77777777" w:rsidR="002618E9" w:rsidRPr="002618E9" w:rsidRDefault="002618E9" w:rsidP="00221F11">
      <w:pPr>
        <w:numPr>
          <w:ilvl w:val="0"/>
          <w:numId w:val="9"/>
        </w:numPr>
        <w:shd w:val="clear" w:color="auto" w:fill="FFFFFF"/>
        <w:spacing w:before="100" w:beforeAutospacing="1" w:after="120"/>
      </w:pPr>
      <w:r w:rsidRPr="002618E9">
        <w:rPr>
          <w:rStyle w:val="Strong"/>
          <w:b w:val="0"/>
          <w:bCs w:val="0"/>
        </w:rPr>
        <w:t>No need for private mortgage insurance (PMI) or mortgage insurance premiums (MIP)</w:t>
      </w:r>
    </w:p>
    <w:p w14:paraId="6F4C07A5" w14:textId="33EE5731" w:rsidR="002618E9" w:rsidRPr="002618E9" w:rsidRDefault="002618E9" w:rsidP="00221F11">
      <w:pPr>
        <w:numPr>
          <w:ilvl w:val="1"/>
          <w:numId w:val="9"/>
        </w:numPr>
        <w:shd w:val="clear" w:color="auto" w:fill="FFFFFF"/>
        <w:spacing w:before="100" w:beforeAutospacing="1" w:after="120"/>
      </w:pPr>
      <w:r w:rsidRPr="002618E9">
        <w:t xml:space="preserve">PMI is a type of insurance that protects the lender if </w:t>
      </w:r>
      <w:r w:rsidR="00BE71B5">
        <w:t>the claimant</w:t>
      </w:r>
      <w:r w:rsidRPr="002618E9">
        <w:t xml:space="preserve"> end</w:t>
      </w:r>
      <w:r w:rsidR="00847A9F">
        <w:t>s</w:t>
      </w:r>
      <w:r w:rsidRPr="002618E9">
        <w:t xml:space="preserve"> up not being able to pay </w:t>
      </w:r>
      <w:r w:rsidR="00BE71B5">
        <w:t>the claimant</w:t>
      </w:r>
      <w:r w:rsidR="00E455C8">
        <w:t>’s</w:t>
      </w:r>
      <w:r w:rsidRPr="002618E9">
        <w:t xml:space="preserve"> mortgage. It’s usually required on conventional loans if </w:t>
      </w:r>
      <w:r w:rsidR="00BE71B5">
        <w:t>the claimant</w:t>
      </w:r>
      <w:r w:rsidRPr="002618E9">
        <w:t xml:space="preserve"> </w:t>
      </w:r>
      <w:proofErr w:type="gramStart"/>
      <w:r w:rsidRPr="002618E9">
        <w:t>make</w:t>
      </w:r>
      <w:proofErr w:type="gramEnd"/>
      <w:r w:rsidRPr="002618E9">
        <w:t xml:space="preserve"> a down payment of less than 20% of the total mortgage amount.</w:t>
      </w:r>
    </w:p>
    <w:p w14:paraId="52CE3D80" w14:textId="5CF88890" w:rsidR="002618E9" w:rsidRPr="002618E9" w:rsidRDefault="002618E9" w:rsidP="00221F11">
      <w:pPr>
        <w:numPr>
          <w:ilvl w:val="1"/>
          <w:numId w:val="9"/>
        </w:numPr>
        <w:shd w:val="clear" w:color="auto" w:fill="FFFFFF"/>
        <w:spacing w:before="100" w:beforeAutospacing="1"/>
      </w:pPr>
      <w:r w:rsidRPr="002618E9">
        <w:t xml:space="preserve">MIP is what the Federal Housing Administration (FHA) requires </w:t>
      </w:r>
      <w:r w:rsidR="00BE71B5">
        <w:t>the claimant</w:t>
      </w:r>
      <w:r w:rsidRPr="002618E9">
        <w:t xml:space="preserve"> to pay to self-insure an FHA loan against future loss.</w:t>
      </w:r>
    </w:p>
    <w:p w14:paraId="4D1A46EB" w14:textId="77777777" w:rsidR="002618E9" w:rsidRPr="002618E9" w:rsidRDefault="002618E9" w:rsidP="00221F11">
      <w:pPr>
        <w:numPr>
          <w:ilvl w:val="0"/>
          <w:numId w:val="9"/>
        </w:numPr>
        <w:shd w:val="clear" w:color="auto" w:fill="FFFFFF"/>
        <w:spacing w:before="100" w:beforeAutospacing="1" w:after="120"/>
      </w:pPr>
      <w:r w:rsidRPr="002618E9">
        <w:rPr>
          <w:rStyle w:val="Strong"/>
          <w:b w:val="0"/>
          <w:bCs w:val="0"/>
        </w:rPr>
        <w:t>Fewer closing costs</w:t>
      </w:r>
      <w:r w:rsidRPr="002618E9">
        <w:t xml:space="preserve">, which may be paid by the </w:t>
      </w:r>
      <w:proofErr w:type="gramStart"/>
      <w:r w:rsidRPr="002618E9">
        <w:t>seller</w:t>
      </w:r>
      <w:proofErr w:type="gramEnd"/>
    </w:p>
    <w:p w14:paraId="041F8309" w14:textId="4EAF3E1A" w:rsidR="002618E9" w:rsidRPr="002618E9" w:rsidRDefault="002618E9" w:rsidP="00221F11">
      <w:pPr>
        <w:numPr>
          <w:ilvl w:val="0"/>
          <w:numId w:val="9"/>
        </w:numPr>
        <w:shd w:val="clear" w:color="auto" w:fill="FFFFFF"/>
        <w:spacing w:before="100" w:beforeAutospacing="1"/>
      </w:pPr>
      <w:r w:rsidRPr="002618E9">
        <w:rPr>
          <w:rStyle w:val="Strong"/>
          <w:b w:val="0"/>
          <w:bCs w:val="0"/>
        </w:rPr>
        <w:t>No penalty fee</w:t>
      </w:r>
      <w:r w:rsidRPr="002618E9">
        <w:t xml:space="preserve"> if </w:t>
      </w:r>
      <w:r w:rsidR="00BE71B5">
        <w:t>the claimant</w:t>
      </w:r>
      <w:r w:rsidRPr="002618E9">
        <w:t xml:space="preserve"> pay</w:t>
      </w:r>
      <w:r w:rsidR="00847A9F">
        <w:t>s</w:t>
      </w:r>
      <w:r w:rsidRPr="002618E9">
        <w:t xml:space="preserve"> the loan off </w:t>
      </w:r>
      <w:proofErr w:type="gramStart"/>
      <w:r w:rsidRPr="002618E9">
        <w:t>early</w:t>
      </w:r>
      <w:proofErr w:type="gramEnd"/>
    </w:p>
    <w:p w14:paraId="55232ED0" w14:textId="77777777" w:rsidR="002618E9" w:rsidRPr="002618E9" w:rsidRDefault="002618E9" w:rsidP="002618E9"/>
    <w:p w14:paraId="5301E164" w14:textId="77777777" w:rsidR="00BB6B70" w:rsidRDefault="00BB6B70" w:rsidP="00847A9F">
      <w:pPr>
        <w:pStyle w:val="QSTBody"/>
        <w:rPr>
          <w:bCs/>
        </w:rPr>
      </w:pPr>
    </w:p>
    <w:p w14:paraId="73EE454F" w14:textId="77777777" w:rsidR="007B7113" w:rsidRDefault="007B7113" w:rsidP="00847A9F">
      <w:pPr>
        <w:pStyle w:val="QSTBody"/>
        <w:rPr>
          <w:bCs/>
        </w:rPr>
      </w:pPr>
    </w:p>
    <w:p w14:paraId="5D81679B" w14:textId="7BF13D11" w:rsidR="00847A9F" w:rsidRPr="007B7113" w:rsidRDefault="00847A9F" w:rsidP="007B7113">
      <w:pPr>
        <w:pStyle w:val="QSTHeading1"/>
        <w:jc w:val="center"/>
      </w:pPr>
      <w:r>
        <w:lastRenderedPageBreak/>
        <w:t>Knowledge Check</w:t>
      </w:r>
    </w:p>
    <w:p w14:paraId="48709D91" w14:textId="7A9D182E" w:rsidR="00847A9F" w:rsidRDefault="00847A9F" w:rsidP="00847A9F">
      <w:pPr>
        <w:rPr>
          <w:iCs/>
        </w:rPr>
      </w:pPr>
      <w:r>
        <w:rPr>
          <w:iCs/>
        </w:rPr>
        <w:t>Which of the following is not an advantage of a VA Purchase Loan?</w:t>
      </w:r>
    </w:p>
    <w:p w14:paraId="77B59F02" w14:textId="0DA20B23" w:rsidR="00847A9F" w:rsidRDefault="00847A9F" w:rsidP="00847A9F">
      <w:pPr>
        <w:rPr>
          <w:iCs/>
        </w:rPr>
      </w:pPr>
    </w:p>
    <w:p w14:paraId="1C91F77D" w14:textId="6D54FCBF" w:rsidR="00847A9F" w:rsidRDefault="00847A9F" w:rsidP="00221F11">
      <w:pPr>
        <w:pStyle w:val="ListParagraph"/>
        <w:numPr>
          <w:ilvl w:val="0"/>
          <w:numId w:val="26"/>
        </w:numPr>
        <w:rPr>
          <w:iCs/>
        </w:rPr>
      </w:pPr>
      <w:r>
        <w:rPr>
          <w:iCs/>
        </w:rPr>
        <w:t>No down payment</w:t>
      </w:r>
    </w:p>
    <w:p w14:paraId="7071158F" w14:textId="0E6BC2E8" w:rsidR="00847A9F" w:rsidRDefault="00847A9F" w:rsidP="00221F11">
      <w:pPr>
        <w:pStyle w:val="ListParagraph"/>
        <w:numPr>
          <w:ilvl w:val="0"/>
          <w:numId w:val="26"/>
        </w:numPr>
        <w:rPr>
          <w:iCs/>
        </w:rPr>
      </w:pPr>
      <w:r>
        <w:rPr>
          <w:iCs/>
        </w:rPr>
        <w:t>Better terms and interest</w:t>
      </w:r>
    </w:p>
    <w:p w14:paraId="5720EE9C" w14:textId="23A314F5" w:rsidR="00847A9F" w:rsidRPr="0021451B" w:rsidRDefault="00847A9F" w:rsidP="00221F11">
      <w:pPr>
        <w:pStyle w:val="ListParagraph"/>
        <w:numPr>
          <w:ilvl w:val="0"/>
          <w:numId w:val="26"/>
        </w:numPr>
        <w:rPr>
          <w:iCs/>
        </w:rPr>
      </w:pPr>
      <w:r w:rsidRPr="0021451B">
        <w:rPr>
          <w:iCs/>
        </w:rPr>
        <w:t xml:space="preserve">No closing </w:t>
      </w:r>
      <w:proofErr w:type="gramStart"/>
      <w:r w:rsidRPr="0021451B">
        <w:rPr>
          <w:iCs/>
        </w:rPr>
        <w:t>costs</w:t>
      </w:r>
      <w:proofErr w:type="gramEnd"/>
    </w:p>
    <w:p w14:paraId="4267B0BA" w14:textId="3FDE4FFC" w:rsidR="00847A9F" w:rsidRPr="00847A9F" w:rsidRDefault="00847A9F" w:rsidP="00221F11">
      <w:pPr>
        <w:pStyle w:val="ListParagraph"/>
        <w:numPr>
          <w:ilvl w:val="0"/>
          <w:numId w:val="26"/>
        </w:numPr>
        <w:rPr>
          <w:iCs/>
        </w:rPr>
      </w:pPr>
      <w:r>
        <w:rPr>
          <w:iCs/>
        </w:rPr>
        <w:t xml:space="preserve">No penalty </w:t>
      </w:r>
      <w:proofErr w:type="gramStart"/>
      <w:r>
        <w:rPr>
          <w:iCs/>
        </w:rPr>
        <w:t>fee</w:t>
      </w:r>
      <w:proofErr w:type="gramEnd"/>
    </w:p>
    <w:p w14:paraId="77121D19" w14:textId="0CF32D3D" w:rsidR="00847A9F" w:rsidRDefault="00847A9F" w:rsidP="00847A9F">
      <w:pPr>
        <w:pStyle w:val="QSTBody"/>
        <w:rPr>
          <w:bCs/>
        </w:rPr>
      </w:pPr>
    </w:p>
    <w:p w14:paraId="681B3907" w14:textId="77777777" w:rsidR="00847A9F" w:rsidRPr="007E6FF7" w:rsidRDefault="00847A9F" w:rsidP="00847A9F">
      <w:pPr>
        <w:pStyle w:val="QSTBody"/>
        <w:rPr>
          <w:bCs/>
        </w:rPr>
      </w:pPr>
    </w:p>
    <w:p w14:paraId="0F0EF145" w14:textId="3368A1A2" w:rsidR="00763AD3" w:rsidRPr="002618E9" w:rsidRDefault="009F36A8" w:rsidP="00763AD3">
      <w:pPr>
        <w:pStyle w:val="Heading2"/>
        <w:rPr>
          <w:szCs w:val="28"/>
        </w:rPr>
      </w:pPr>
      <w:r>
        <w:rPr>
          <w:szCs w:val="28"/>
        </w:rPr>
        <w:t>Native American Direct Loan</w:t>
      </w:r>
    </w:p>
    <w:p w14:paraId="7B5B859A" w14:textId="4B4AAD92" w:rsidR="00020841" w:rsidRDefault="00020841" w:rsidP="00020841"/>
    <w:p w14:paraId="09625367" w14:textId="71D1A697" w:rsidR="00A211F4" w:rsidRPr="007B7113" w:rsidRDefault="00F606DF" w:rsidP="00F606DF">
      <w:pPr>
        <w:rPr>
          <w:rFonts w:cs="Arial"/>
          <w:shd w:val="clear" w:color="auto" w:fill="FFFFFF"/>
        </w:rPr>
      </w:pPr>
      <w:r w:rsidRPr="00F606DF">
        <w:rPr>
          <w:rFonts w:cs="Arial"/>
          <w:shd w:val="clear" w:color="auto" w:fill="FFFFFF"/>
        </w:rPr>
        <w:t xml:space="preserve">If </w:t>
      </w:r>
      <w:r>
        <w:rPr>
          <w:rFonts w:cs="Arial"/>
          <w:shd w:val="clear" w:color="auto" w:fill="FFFFFF"/>
        </w:rPr>
        <w:t>the</w:t>
      </w:r>
      <w:r w:rsidRPr="00F606DF">
        <w:rPr>
          <w:rFonts w:cs="Arial"/>
          <w:shd w:val="clear" w:color="auto" w:fill="FFFFFF"/>
        </w:rPr>
        <w:t xml:space="preserve"> Veteran or </w:t>
      </w:r>
      <w:r>
        <w:rPr>
          <w:rFonts w:cs="Arial"/>
          <w:shd w:val="clear" w:color="auto" w:fill="FFFFFF"/>
        </w:rPr>
        <w:t>thei</w:t>
      </w:r>
      <w:r w:rsidRPr="00F606DF">
        <w:rPr>
          <w:rFonts w:cs="Arial"/>
          <w:shd w:val="clear" w:color="auto" w:fill="FFFFFF"/>
        </w:rPr>
        <w:t xml:space="preserve">r spouse is Native American, </w:t>
      </w:r>
      <w:r>
        <w:rPr>
          <w:rFonts w:cs="Arial"/>
          <w:shd w:val="clear" w:color="auto" w:fill="FFFFFF"/>
        </w:rPr>
        <w:t>the</w:t>
      </w:r>
      <w:r w:rsidRPr="00F606DF">
        <w:rPr>
          <w:rFonts w:cs="Arial"/>
          <w:shd w:val="clear" w:color="auto" w:fill="FFFFFF"/>
        </w:rPr>
        <w:t xml:space="preserve"> Native American Direct Loan (NADL) program may help </w:t>
      </w:r>
      <w:r>
        <w:rPr>
          <w:rFonts w:cs="Arial"/>
          <w:shd w:val="clear" w:color="auto" w:fill="FFFFFF"/>
        </w:rPr>
        <w:t>them</w:t>
      </w:r>
      <w:r w:rsidRPr="00F606DF">
        <w:rPr>
          <w:rFonts w:cs="Arial"/>
          <w:shd w:val="clear" w:color="auto" w:fill="FFFFFF"/>
        </w:rPr>
        <w:t xml:space="preserve"> get a loan to buy, build, or improve a home on federal trust land. </w:t>
      </w:r>
      <w:r>
        <w:rPr>
          <w:rFonts w:cs="Arial"/>
          <w:shd w:val="clear" w:color="auto" w:fill="FFFFFF"/>
        </w:rPr>
        <w:t>They</w:t>
      </w:r>
      <w:r w:rsidRPr="00F606DF">
        <w:rPr>
          <w:rFonts w:cs="Arial"/>
          <w:shd w:val="clear" w:color="auto" w:fill="FFFFFF"/>
        </w:rPr>
        <w:t xml:space="preserve"> may also get a loan to refinance an existing NADL and reduce </w:t>
      </w:r>
      <w:r w:rsidR="00BE71B5">
        <w:rPr>
          <w:rFonts w:cs="Arial"/>
          <w:shd w:val="clear" w:color="auto" w:fill="FFFFFF"/>
        </w:rPr>
        <w:t>the claimant</w:t>
      </w:r>
      <w:r w:rsidR="00C541FC">
        <w:rPr>
          <w:rFonts w:cs="Arial"/>
          <w:shd w:val="clear" w:color="auto" w:fill="FFFFFF"/>
        </w:rPr>
        <w:t>’s</w:t>
      </w:r>
      <w:r w:rsidRPr="00F606DF">
        <w:rPr>
          <w:rFonts w:cs="Arial"/>
          <w:shd w:val="clear" w:color="auto" w:fill="FFFFFF"/>
        </w:rPr>
        <w:t xml:space="preserve"> interest rate. </w:t>
      </w:r>
    </w:p>
    <w:p w14:paraId="04D39D85" w14:textId="77777777" w:rsidR="00A211F4" w:rsidRDefault="00A211F4" w:rsidP="00F606DF">
      <w:pPr>
        <w:contextualSpacing/>
        <w:rPr>
          <w:b/>
          <w:bCs/>
          <w:i/>
          <w:iCs/>
          <w:sz w:val="24"/>
          <w:szCs w:val="24"/>
        </w:rPr>
      </w:pPr>
    </w:p>
    <w:p w14:paraId="2B20BD49" w14:textId="1C264FE4" w:rsidR="00F606DF" w:rsidRDefault="00F606DF" w:rsidP="00F606DF">
      <w:pPr>
        <w:contextualSpacing/>
        <w:rPr>
          <w:b/>
          <w:bCs/>
          <w:i/>
          <w:iCs/>
          <w:sz w:val="24"/>
          <w:szCs w:val="24"/>
        </w:rPr>
      </w:pPr>
      <w:r>
        <w:rPr>
          <w:b/>
          <w:bCs/>
          <w:i/>
          <w:iCs/>
          <w:sz w:val="24"/>
          <w:szCs w:val="24"/>
        </w:rPr>
        <w:t xml:space="preserve">Eligibility </w:t>
      </w:r>
    </w:p>
    <w:p w14:paraId="14CB9620" w14:textId="614B0125" w:rsidR="00F606DF" w:rsidRDefault="00F606DF" w:rsidP="00F606DF">
      <w:pPr>
        <w:contextualSpacing/>
        <w:rPr>
          <w:b/>
          <w:bCs/>
          <w:i/>
          <w:iCs/>
          <w:sz w:val="24"/>
          <w:szCs w:val="24"/>
        </w:rPr>
      </w:pPr>
    </w:p>
    <w:p w14:paraId="1577D923" w14:textId="0A8A4803" w:rsidR="00F606DF" w:rsidRDefault="00F606DF" w:rsidP="00F606DF">
      <w:pPr>
        <w:contextualSpacing/>
      </w:pPr>
      <w:proofErr w:type="gramStart"/>
      <w:r w:rsidRPr="00F606DF">
        <w:t>In order to</w:t>
      </w:r>
      <w:proofErr w:type="gramEnd"/>
      <w:r w:rsidRPr="00F606DF">
        <w:t xml:space="preserve"> be eligible, all the following must be true:</w:t>
      </w:r>
    </w:p>
    <w:p w14:paraId="75F94413" w14:textId="76B57473" w:rsidR="00F606DF" w:rsidRDefault="00F606DF" w:rsidP="00F606DF">
      <w:pPr>
        <w:contextualSpacing/>
      </w:pPr>
    </w:p>
    <w:p w14:paraId="2A41612E" w14:textId="7909F6B2" w:rsidR="00F606DF" w:rsidRPr="00F606DF" w:rsidRDefault="00F606DF" w:rsidP="00221F11">
      <w:pPr>
        <w:pStyle w:val="ListParagraph"/>
        <w:numPr>
          <w:ilvl w:val="0"/>
          <w:numId w:val="10"/>
        </w:numPr>
      </w:pPr>
      <w:r>
        <w:t xml:space="preserve">The tribal government has an agreement – or Memorandum of Understanding (MOU) with the VA detailing how the program will work on its trust lands </w:t>
      </w:r>
      <w:r w:rsidRPr="00F606DF">
        <w:rPr>
          <w:b/>
          <w:bCs/>
        </w:rPr>
        <w:t>and</w:t>
      </w:r>
    </w:p>
    <w:p w14:paraId="0E49FD4F" w14:textId="2F2F04CD" w:rsidR="00F606DF" w:rsidRPr="00F606DF" w:rsidRDefault="00F606DF" w:rsidP="00221F11">
      <w:pPr>
        <w:pStyle w:val="ListParagraph"/>
        <w:numPr>
          <w:ilvl w:val="0"/>
          <w:numId w:val="10"/>
        </w:numPr>
      </w:pPr>
      <w:r w:rsidRPr="00F606DF">
        <w:t>The claimant has a valid Certificate of Eligibility (COE)</w:t>
      </w:r>
      <w:r>
        <w:t xml:space="preserve"> </w:t>
      </w:r>
      <w:r>
        <w:rPr>
          <w:b/>
          <w:bCs/>
        </w:rPr>
        <w:t>and</w:t>
      </w:r>
    </w:p>
    <w:p w14:paraId="39D801E4" w14:textId="48BC5BF3" w:rsidR="00F606DF" w:rsidRPr="009F36A8" w:rsidRDefault="009F36A8" w:rsidP="00221F11">
      <w:pPr>
        <w:pStyle w:val="ListParagraph"/>
        <w:numPr>
          <w:ilvl w:val="0"/>
          <w:numId w:val="10"/>
        </w:numPr>
      </w:pPr>
      <w:r>
        <w:t xml:space="preserve">The claimant meets VA’s credit standards </w:t>
      </w:r>
      <w:r>
        <w:rPr>
          <w:b/>
          <w:bCs/>
        </w:rPr>
        <w:t>and</w:t>
      </w:r>
    </w:p>
    <w:p w14:paraId="512E6D41" w14:textId="5091F432" w:rsidR="009F36A8" w:rsidRPr="009F36A8" w:rsidRDefault="009F36A8" w:rsidP="00221F11">
      <w:pPr>
        <w:pStyle w:val="ListParagraph"/>
        <w:numPr>
          <w:ilvl w:val="0"/>
          <w:numId w:val="10"/>
        </w:numPr>
      </w:pPr>
      <w:r>
        <w:t xml:space="preserve">The claimant has proof they make enough money to cover mortgage payments and other costs of owning a home </w:t>
      </w:r>
      <w:r>
        <w:rPr>
          <w:b/>
          <w:bCs/>
        </w:rPr>
        <w:t>and</w:t>
      </w:r>
    </w:p>
    <w:p w14:paraId="0A520C91" w14:textId="0DD3A80F" w:rsidR="009F36A8" w:rsidRPr="00F606DF" w:rsidRDefault="009F36A8" w:rsidP="00221F11">
      <w:pPr>
        <w:pStyle w:val="ListParagraph"/>
        <w:numPr>
          <w:ilvl w:val="0"/>
          <w:numId w:val="10"/>
        </w:numPr>
      </w:pPr>
      <w:r>
        <w:t xml:space="preserve">The claimant will live in the home they’re using the NADL to buy, build, or </w:t>
      </w:r>
      <w:proofErr w:type="gramStart"/>
      <w:r>
        <w:t>improve</w:t>
      </w:r>
      <w:proofErr w:type="gramEnd"/>
    </w:p>
    <w:p w14:paraId="2340A9D7" w14:textId="02C05A53" w:rsidR="00BB6B70" w:rsidRDefault="00BB6B70" w:rsidP="00020841">
      <w:pPr>
        <w:rPr>
          <w:rFonts w:cs="Arial"/>
        </w:rPr>
      </w:pPr>
    </w:p>
    <w:p w14:paraId="2855E4FD" w14:textId="77777777" w:rsidR="00BB6B70" w:rsidRDefault="00BB6B70" w:rsidP="00020841">
      <w:pPr>
        <w:rPr>
          <w:rFonts w:cs="Arial"/>
        </w:rPr>
      </w:pPr>
    </w:p>
    <w:p w14:paraId="40D01C82" w14:textId="6AFF880A" w:rsidR="009F36A8" w:rsidRDefault="009F36A8" w:rsidP="009F36A8">
      <w:pPr>
        <w:rPr>
          <w:b/>
          <w:bCs/>
          <w:i/>
          <w:iCs/>
          <w:sz w:val="24"/>
          <w:szCs w:val="24"/>
        </w:rPr>
      </w:pPr>
      <w:r w:rsidRPr="002618E9">
        <w:rPr>
          <w:b/>
          <w:bCs/>
          <w:i/>
          <w:iCs/>
          <w:sz w:val="24"/>
          <w:szCs w:val="24"/>
        </w:rPr>
        <w:t xml:space="preserve">Advantages of the VA </w:t>
      </w:r>
      <w:r>
        <w:rPr>
          <w:b/>
          <w:bCs/>
          <w:i/>
          <w:iCs/>
          <w:sz w:val="24"/>
          <w:szCs w:val="24"/>
        </w:rPr>
        <w:t>NADL</w:t>
      </w:r>
    </w:p>
    <w:p w14:paraId="1565EFB0" w14:textId="77777777" w:rsidR="009F36A8" w:rsidRPr="009F36A8" w:rsidRDefault="009F36A8" w:rsidP="00221F11">
      <w:pPr>
        <w:numPr>
          <w:ilvl w:val="0"/>
          <w:numId w:val="11"/>
        </w:numPr>
        <w:shd w:val="clear" w:color="auto" w:fill="FFFFFF"/>
        <w:spacing w:before="100" w:beforeAutospacing="1" w:after="120"/>
        <w:rPr>
          <w:rFonts w:eastAsia="Times New Roman"/>
        </w:rPr>
      </w:pPr>
      <w:r w:rsidRPr="009F36A8">
        <w:rPr>
          <w:rStyle w:val="Strong"/>
        </w:rPr>
        <w:t>No down payment</w:t>
      </w:r>
      <w:r w:rsidRPr="009F36A8">
        <w:t xml:space="preserve"> required in most </w:t>
      </w:r>
      <w:proofErr w:type="gramStart"/>
      <w:r w:rsidRPr="009F36A8">
        <w:t>cases</w:t>
      </w:r>
      <w:proofErr w:type="gramEnd"/>
    </w:p>
    <w:p w14:paraId="02A8FC72" w14:textId="77777777" w:rsidR="009F36A8" w:rsidRPr="009F36A8" w:rsidRDefault="009F36A8" w:rsidP="00221F11">
      <w:pPr>
        <w:numPr>
          <w:ilvl w:val="0"/>
          <w:numId w:val="11"/>
        </w:numPr>
        <w:shd w:val="clear" w:color="auto" w:fill="FFFFFF"/>
        <w:spacing w:before="100" w:beforeAutospacing="1" w:after="120"/>
      </w:pPr>
      <w:r w:rsidRPr="009F36A8">
        <w:rPr>
          <w:rStyle w:val="Strong"/>
        </w:rPr>
        <w:t>No need for private mortgage insurance (PMI)</w:t>
      </w:r>
      <w:r w:rsidRPr="009F36A8">
        <w:t xml:space="preserve">, which is commonly charged to conventional loan </w:t>
      </w:r>
      <w:proofErr w:type="gramStart"/>
      <w:r w:rsidRPr="009F36A8">
        <w:t>borrowers</w:t>
      </w:r>
      <w:proofErr w:type="gramEnd"/>
    </w:p>
    <w:p w14:paraId="27E95C29" w14:textId="7351EC60" w:rsidR="009F36A8" w:rsidRPr="009F36A8" w:rsidRDefault="009F36A8" w:rsidP="00221F11">
      <w:pPr>
        <w:numPr>
          <w:ilvl w:val="0"/>
          <w:numId w:val="11"/>
        </w:numPr>
        <w:shd w:val="clear" w:color="auto" w:fill="FFFFFF"/>
        <w:spacing w:before="100" w:beforeAutospacing="1" w:after="120"/>
      </w:pPr>
      <w:r w:rsidRPr="009F36A8">
        <w:rPr>
          <w:rStyle w:val="Strong"/>
        </w:rPr>
        <w:t>Limited closing costs</w:t>
      </w:r>
      <w:r w:rsidRPr="009F36A8">
        <w:t xml:space="preserve"> (fees </w:t>
      </w:r>
      <w:r>
        <w:t>the claimant</w:t>
      </w:r>
      <w:r w:rsidRPr="009F36A8">
        <w:t xml:space="preserve"> pay</w:t>
      </w:r>
      <w:r>
        <w:t>s</w:t>
      </w:r>
      <w:r w:rsidRPr="009F36A8">
        <w:t xml:space="preserve"> for services and other costs related to getting a loan and buying a home)</w:t>
      </w:r>
    </w:p>
    <w:p w14:paraId="3E8153F5" w14:textId="24509C78" w:rsidR="009F36A8" w:rsidRPr="009F36A8" w:rsidRDefault="009F36A8" w:rsidP="00221F11">
      <w:pPr>
        <w:numPr>
          <w:ilvl w:val="0"/>
          <w:numId w:val="11"/>
        </w:numPr>
        <w:shd w:val="clear" w:color="auto" w:fill="FFFFFF"/>
        <w:spacing w:before="100" w:beforeAutospacing="1" w:after="120"/>
      </w:pPr>
      <w:r w:rsidRPr="009F36A8">
        <w:rPr>
          <w:rStyle w:val="Strong"/>
        </w:rPr>
        <w:t>A low-interest, 30-year fixed mortgage</w:t>
      </w:r>
      <w:r w:rsidRPr="009F36A8">
        <w:t xml:space="preserve"> (a fixed mortgage means </w:t>
      </w:r>
      <w:r w:rsidR="00BE71B5">
        <w:t>the claimant</w:t>
      </w:r>
      <w:r w:rsidR="00C541FC">
        <w:t>’s</w:t>
      </w:r>
      <w:r w:rsidRPr="009F36A8">
        <w:t xml:space="preserve"> interest rate will stay the same over the full life of the loan). The current VA interest rate for NADLs starts at </w:t>
      </w:r>
      <w:r w:rsidRPr="009F36A8">
        <w:rPr>
          <w:rStyle w:val="Strong"/>
        </w:rPr>
        <w:t>3%</w:t>
      </w:r>
      <w:r w:rsidRPr="009F36A8">
        <w:t>. </w:t>
      </w:r>
      <w:r>
        <w:t>The claimant</w:t>
      </w:r>
      <w:r w:rsidRPr="009F36A8">
        <w:t xml:space="preserve"> can contact </w:t>
      </w:r>
      <w:r w:rsidR="00BE71B5">
        <w:t>the claimant</w:t>
      </w:r>
      <w:r w:rsidR="00C541FC">
        <w:t>’s</w:t>
      </w:r>
      <w:r w:rsidRPr="009F36A8">
        <w:t xml:space="preserve"> state’s </w:t>
      </w:r>
      <w:hyperlink r:id="rId18" w:history="1">
        <w:r w:rsidRPr="009F36A8">
          <w:rPr>
            <w:rStyle w:val="Hyperlink"/>
            <w:color w:val="auto"/>
          </w:rPr>
          <w:t>VA regional loan center</w:t>
        </w:r>
      </w:hyperlink>
      <w:r w:rsidRPr="009F36A8">
        <w:t xml:space="preserve"> to find out what </w:t>
      </w:r>
      <w:r>
        <w:t>their</w:t>
      </w:r>
      <w:r w:rsidRPr="009F36A8">
        <w:t xml:space="preserve"> interest rate will be and to get help starting </w:t>
      </w:r>
      <w:r>
        <w:t>their</w:t>
      </w:r>
      <w:r w:rsidRPr="009F36A8">
        <w:t xml:space="preserve"> loan application.</w:t>
      </w:r>
    </w:p>
    <w:p w14:paraId="027EBE4A" w14:textId="0B47BC20" w:rsidR="009F36A8" w:rsidRPr="009F36A8" w:rsidRDefault="009F36A8" w:rsidP="00221F11">
      <w:pPr>
        <w:numPr>
          <w:ilvl w:val="0"/>
          <w:numId w:val="11"/>
        </w:numPr>
        <w:shd w:val="clear" w:color="auto" w:fill="FFFFFF"/>
        <w:spacing w:before="100" w:beforeAutospacing="1" w:after="120"/>
      </w:pPr>
      <w:r w:rsidRPr="009F36A8">
        <w:rPr>
          <w:rStyle w:val="Strong"/>
        </w:rPr>
        <w:lastRenderedPageBreak/>
        <w:t>A reusable benefit</w:t>
      </w:r>
      <w:r w:rsidRPr="009F36A8">
        <w:t xml:space="preserve">, which means </w:t>
      </w:r>
      <w:r>
        <w:t>the claimant</w:t>
      </w:r>
      <w:r w:rsidRPr="009F36A8">
        <w:t xml:space="preserve"> can get more than one NADL to buy, build, or improve another residence in the </w:t>
      </w:r>
      <w:proofErr w:type="gramStart"/>
      <w:r w:rsidRPr="009F36A8">
        <w:t>future</w:t>
      </w:r>
      <w:proofErr w:type="gramEnd"/>
    </w:p>
    <w:p w14:paraId="5356E005" w14:textId="3BD581F3" w:rsidR="009F36A8" w:rsidRPr="009F36A8" w:rsidRDefault="009F36A8" w:rsidP="00221F11">
      <w:pPr>
        <w:numPr>
          <w:ilvl w:val="0"/>
          <w:numId w:val="11"/>
        </w:numPr>
        <w:shd w:val="clear" w:color="auto" w:fill="FFFFFF"/>
        <w:spacing w:before="100" w:beforeAutospacing="1"/>
      </w:pPr>
      <w:r w:rsidRPr="009F36A8">
        <w:rPr>
          <w:rStyle w:val="Strong"/>
        </w:rPr>
        <w:t>The ability to borrow up to the Fannie Mae/Freddie Mac conforming loan limit</w:t>
      </w:r>
      <w:r w:rsidRPr="009F36A8">
        <w:t> on a no-down-payment loan in most areas</w:t>
      </w:r>
      <w:r w:rsidR="00C23C40">
        <w:t xml:space="preserve"> </w:t>
      </w:r>
      <w:r w:rsidRPr="009F36A8">
        <w:t xml:space="preserve">and more in some high-cost counties. </w:t>
      </w:r>
      <w:r>
        <w:t>The claimant</w:t>
      </w:r>
      <w:r w:rsidRPr="009F36A8">
        <w:t xml:space="preserve"> can borrow more than this amount if </w:t>
      </w:r>
      <w:r>
        <w:t>they</w:t>
      </w:r>
      <w:r w:rsidRPr="009F36A8">
        <w:t xml:space="preserve"> want to make a down </w:t>
      </w:r>
      <w:proofErr w:type="gramStart"/>
      <w:r w:rsidRPr="009F36A8">
        <w:t>payment</w:t>
      </w:r>
      <w:proofErr w:type="gramEnd"/>
    </w:p>
    <w:p w14:paraId="41575CBB" w14:textId="4F8D396A" w:rsidR="00847A9F" w:rsidRDefault="00847A9F" w:rsidP="009F36A8">
      <w:pPr>
        <w:rPr>
          <w:b/>
          <w:bCs/>
          <w:i/>
          <w:iCs/>
          <w:sz w:val="24"/>
          <w:szCs w:val="24"/>
        </w:rPr>
      </w:pPr>
    </w:p>
    <w:p w14:paraId="7A0CE21E" w14:textId="77777777" w:rsidR="00847A9F" w:rsidRPr="00070CB6" w:rsidRDefault="00847A9F" w:rsidP="00847A9F">
      <w:pPr>
        <w:pStyle w:val="QSTHeading1"/>
        <w:jc w:val="center"/>
      </w:pPr>
      <w:r>
        <w:t>Knowledge Check</w:t>
      </w:r>
    </w:p>
    <w:p w14:paraId="5B4BA4CA" w14:textId="77777777" w:rsidR="00847A9F" w:rsidRDefault="00847A9F" w:rsidP="00847A9F">
      <w:pPr>
        <w:jc w:val="center"/>
        <w:rPr>
          <w:b/>
          <w:bCs/>
          <w:iCs/>
          <w:sz w:val="32"/>
          <w:szCs w:val="32"/>
        </w:rPr>
      </w:pPr>
    </w:p>
    <w:p w14:paraId="7FFDB803" w14:textId="5232C49B" w:rsidR="00847A9F" w:rsidRPr="00847A9F" w:rsidRDefault="00847A9F" w:rsidP="00847A9F">
      <w:pPr>
        <w:rPr>
          <w:iCs/>
        </w:rPr>
      </w:pPr>
      <w:r w:rsidRPr="00847A9F">
        <w:rPr>
          <w:iCs/>
        </w:rPr>
        <w:t>True/</w:t>
      </w:r>
      <w:r w:rsidRPr="0021451B">
        <w:rPr>
          <w:iCs/>
        </w:rPr>
        <w:t>False</w:t>
      </w:r>
      <w:r w:rsidRPr="00847A9F">
        <w:rPr>
          <w:iCs/>
        </w:rPr>
        <w:t xml:space="preserve">: Native American Direct Loans do not require a Certificate of Eligibility </w:t>
      </w:r>
    </w:p>
    <w:p w14:paraId="77E07C49" w14:textId="12005157" w:rsidR="00847A9F" w:rsidRDefault="00847A9F" w:rsidP="009F36A8">
      <w:pPr>
        <w:rPr>
          <w:b/>
          <w:bCs/>
          <w:i/>
          <w:iCs/>
          <w:sz w:val="24"/>
          <w:szCs w:val="24"/>
        </w:rPr>
      </w:pPr>
    </w:p>
    <w:p w14:paraId="313D4428" w14:textId="77777777" w:rsidR="00BB6B70" w:rsidRPr="002618E9" w:rsidRDefault="00BB6B70" w:rsidP="009F36A8">
      <w:pPr>
        <w:rPr>
          <w:b/>
          <w:bCs/>
          <w:i/>
          <w:iCs/>
          <w:sz w:val="24"/>
          <w:szCs w:val="24"/>
        </w:rPr>
      </w:pPr>
    </w:p>
    <w:p w14:paraId="4FBF01D4" w14:textId="1CA254C9" w:rsidR="009F36A8" w:rsidRDefault="00493177" w:rsidP="009F36A8">
      <w:pPr>
        <w:pStyle w:val="Heading2"/>
        <w:rPr>
          <w:szCs w:val="28"/>
        </w:rPr>
      </w:pPr>
      <w:r>
        <w:rPr>
          <w:szCs w:val="28"/>
        </w:rPr>
        <w:t>Interest Rate Reduction Refinance Loan</w:t>
      </w:r>
    </w:p>
    <w:p w14:paraId="1A9B5E11" w14:textId="55746ABF" w:rsidR="00493177" w:rsidRDefault="00493177" w:rsidP="00493177"/>
    <w:p w14:paraId="6E30008B" w14:textId="6E630545" w:rsidR="00493177" w:rsidRPr="00493177" w:rsidRDefault="00493177" w:rsidP="00493177">
      <w:r w:rsidRPr="00493177">
        <w:rPr>
          <w:shd w:val="clear" w:color="auto" w:fill="FFFFFF"/>
        </w:rPr>
        <w:t xml:space="preserve">If </w:t>
      </w:r>
      <w:r>
        <w:rPr>
          <w:shd w:val="clear" w:color="auto" w:fill="FFFFFF"/>
        </w:rPr>
        <w:t>a beneficiary</w:t>
      </w:r>
      <w:r w:rsidRPr="00493177">
        <w:rPr>
          <w:shd w:val="clear" w:color="auto" w:fill="FFFFFF"/>
        </w:rPr>
        <w:t xml:space="preserve"> ha</w:t>
      </w:r>
      <w:r>
        <w:rPr>
          <w:shd w:val="clear" w:color="auto" w:fill="FFFFFF"/>
        </w:rPr>
        <w:t>s</w:t>
      </w:r>
      <w:r w:rsidRPr="00493177">
        <w:rPr>
          <w:shd w:val="clear" w:color="auto" w:fill="FFFFFF"/>
        </w:rPr>
        <w:t xml:space="preserve"> an existing VA-backed home loan and </w:t>
      </w:r>
      <w:r>
        <w:rPr>
          <w:shd w:val="clear" w:color="auto" w:fill="FFFFFF"/>
        </w:rPr>
        <w:t>they</w:t>
      </w:r>
      <w:r w:rsidRPr="00493177">
        <w:rPr>
          <w:shd w:val="clear" w:color="auto" w:fill="FFFFFF"/>
        </w:rPr>
        <w:t xml:space="preserve"> want to reduce </w:t>
      </w:r>
      <w:r>
        <w:rPr>
          <w:shd w:val="clear" w:color="auto" w:fill="FFFFFF"/>
        </w:rPr>
        <w:t>thei</w:t>
      </w:r>
      <w:r w:rsidRPr="00493177">
        <w:rPr>
          <w:shd w:val="clear" w:color="auto" w:fill="FFFFFF"/>
        </w:rPr>
        <w:t xml:space="preserve">r monthly mortgage payments—or make </w:t>
      </w:r>
      <w:r>
        <w:rPr>
          <w:shd w:val="clear" w:color="auto" w:fill="FFFFFF"/>
        </w:rPr>
        <w:t>thei</w:t>
      </w:r>
      <w:r w:rsidRPr="00493177">
        <w:rPr>
          <w:shd w:val="clear" w:color="auto" w:fill="FFFFFF"/>
        </w:rPr>
        <w:t xml:space="preserve">r payments more stable—an interest rate reduction refinance loan (IRRRL) may be right for </w:t>
      </w:r>
      <w:r>
        <w:rPr>
          <w:shd w:val="clear" w:color="auto" w:fill="FFFFFF"/>
        </w:rPr>
        <w:t>them</w:t>
      </w:r>
      <w:r w:rsidRPr="00493177">
        <w:rPr>
          <w:shd w:val="clear" w:color="auto" w:fill="FFFFFF"/>
        </w:rPr>
        <w:t xml:space="preserve">. Refinancing lets </w:t>
      </w:r>
      <w:r>
        <w:rPr>
          <w:shd w:val="clear" w:color="auto" w:fill="FFFFFF"/>
        </w:rPr>
        <w:t>them</w:t>
      </w:r>
      <w:r w:rsidRPr="00493177">
        <w:rPr>
          <w:shd w:val="clear" w:color="auto" w:fill="FFFFFF"/>
        </w:rPr>
        <w:t xml:space="preserve"> replace </w:t>
      </w:r>
      <w:r>
        <w:rPr>
          <w:shd w:val="clear" w:color="auto" w:fill="FFFFFF"/>
        </w:rPr>
        <w:t>thei</w:t>
      </w:r>
      <w:r w:rsidRPr="00493177">
        <w:rPr>
          <w:shd w:val="clear" w:color="auto" w:fill="FFFFFF"/>
        </w:rPr>
        <w:t xml:space="preserve">r current loan with a new one under different terms. </w:t>
      </w:r>
    </w:p>
    <w:p w14:paraId="062DBACF" w14:textId="36F6E141" w:rsidR="009F36A8" w:rsidRDefault="009F36A8" w:rsidP="00020841">
      <w:pPr>
        <w:rPr>
          <w:rFonts w:cs="Arial"/>
        </w:rPr>
      </w:pPr>
    </w:p>
    <w:p w14:paraId="34C02D5F" w14:textId="77777777" w:rsidR="00BB6B70" w:rsidRDefault="00BB6B70" w:rsidP="00020841">
      <w:pPr>
        <w:rPr>
          <w:rFonts w:cs="Arial"/>
        </w:rPr>
      </w:pPr>
    </w:p>
    <w:p w14:paraId="35AF5762" w14:textId="4C1B8B5B" w:rsidR="00493177" w:rsidRDefault="00493177" w:rsidP="00493177">
      <w:pPr>
        <w:contextualSpacing/>
        <w:rPr>
          <w:b/>
          <w:bCs/>
          <w:i/>
          <w:iCs/>
          <w:sz w:val="24"/>
          <w:szCs w:val="24"/>
        </w:rPr>
      </w:pPr>
      <w:r>
        <w:rPr>
          <w:b/>
          <w:bCs/>
          <w:i/>
          <w:iCs/>
          <w:sz w:val="24"/>
          <w:szCs w:val="24"/>
        </w:rPr>
        <w:t>Eligibility</w:t>
      </w:r>
    </w:p>
    <w:p w14:paraId="57BE1213" w14:textId="31C851F2" w:rsidR="00493177" w:rsidRDefault="00493177" w:rsidP="00493177">
      <w:pPr>
        <w:contextualSpacing/>
        <w:rPr>
          <w:b/>
          <w:bCs/>
          <w:i/>
          <w:iCs/>
          <w:sz w:val="24"/>
          <w:szCs w:val="24"/>
        </w:rPr>
      </w:pPr>
    </w:p>
    <w:p w14:paraId="6CFC9218" w14:textId="69E67233" w:rsidR="00493177" w:rsidRDefault="00493177" w:rsidP="00493177">
      <w:pPr>
        <w:contextualSpacing/>
      </w:pPr>
      <w:proofErr w:type="gramStart"/>
      <w:r w:rsidRPr="00493177">
        <w:t>In order to</w:t>
      </w:r>
      <w:proofErr w:type="gramEnd"/>
      <w:r w:rsidRPr="00493177">
        <w:t xml:space="preserve"> be </w:t>
      </w:r>
      <w:r>
        <w:t>eligible for IRRRL, the following must be true:</w:t>
      </w:r>
    </w:p>
    <w:p w14:paraId="48B8073D" w14:textId="56FA7A89" w:rsidR="00493177" w:rsidRDefault="00493177" w:rsidP="00493177">
      <w:pPr>
        <w:contextualSpacing/>
      </w:pPr>
    </w:p>
    <w:p w14:paraId="623BCFA1" w14:textId="792FFE25" w:rsidR="00493177" w:rsidRPr="00493177" w:rsidRDefault="00493177" w:rsidP="00221F11">
      <w:pPr>
        <w:pStyle w:val="ListParagraph"/>
        <w:numPr>
          <w:ilvl w:val="0"/>
          <w:numId w:val="12"/>
        </w:numPr>
      </w:pPr>
      <w:r>
        <w:t xml:space="preserve">Already have a VA-backed home loan </w:t>
      </w:r>
      <w:r>
        <w:rPr>
          <w:b/>
          <w:bCs/>
        </w:rPr>
        <w:t>and</w:t>
      </w:r>
    </w:p>
    <w:p w14:paraId="4135DC22" w14:textId="1C856B8D" w:rsidR="00493177" w:rsidRPr="00493177" w:rsidRDefault="00493177" w:rsidP="00221F11">
      <w:pPr>
        <w:pStyle w:val="ListParagraph"/>
        <w:numPr>
          <w:ilvl w:val="0"/>
          <w:numId w:val="12"/>
        </w:numPr>
      </w:pPr>
      <w:r>
        <w:t xml:space="preserve">Are using the IRRRL to refinance their existing VA-backed home loan </w:t>
      </w:r>
      <w:r>
        <w:rPr>
          <w:b/>
          <w:bCs/>
        </w:rPr>
        <w:t>and</w:t>
      </w:r>
    </w:p>
    <w:p w14:paraId="457BD2DE" w14:textId="3F913D48" w:rsidR="00493177" w:rsidRDefault="00493177" w:rsidP="00221F11">
      <w:pPr>
        <w:pStyle w:val="ListParagraph"/>
        <w:numPr>
          <w:ilvl w:val="0"/>
          <w:numId w:val="12"/>
        </w:numPr>
      </w:pPr>
      <w:r>
        <w:t xml:space="preserve">Can certify that they live in or used to live in the home covered by the </w:t>
      </w:r>
      <w:proofErr w:type="gramStart"/>
      <w:r>
        <w:t>loan</w:t>
      </w:r>
      <w:proofErr w:type="gramEnd"/>
    </w:p>
    <w:p w14:paraId="41E8C67A" w14:textId="228BEFB6" w:rsidR="00493177" w:rsidRDefault="00493177" w:rsidP="00493177"/>
    <w:p w14:paraId="6D77EB03" w14:textId="519B96E8" w:rsidR="00493177" w:rsidRPr="00493177" w:rsidRDefault="00493177" w:rsidP="00493177">
      <w:r>
        <w:t>If the claimant has a second mortgage on the home, the holder must agree to make their new VA-backed loan the first mortgage.</w:t>
      </w:r>
    </w:p>
    <w:p w14:paraId="7494048C" w14:textId="77777777" w:rsidR="00BB6B70" w:rsidRDefault="00BB6B70" w:rsidP="00020841">
      <w:pPr>
        <w:rPr>
          <w:rFonts w:cs="Arial"/>
        </w:rPr>
      </w:pPr>
    </w:p>
    <w:p w14:paraId="22E741CE" w14:textId="1CD453E1" w:rsidR="00493177" w:rsidRDefault="00493177" w:rsidP="00020841">
      <w:pPr>
        <w:rPr>
          <w:rFonts w:cs="Arial"/>
        </w:rPr>
      </w:pPr>
    </w:p>
    <w:p w14:paraId="19F54DA6" w14:textId="56F633AC" w:rsidR="00493177" w:rsidRDefault="00493177" w:rsidP="00493177">
      <w:pPr>
        <w:rPr>
          <w:b/>
          <w:bCs/>
          <w:i/>
          <w:iCs/>
          <w:sz w:val="24"/>
          <w:szCs w:val="24"/>
        </w:rPr>
      </w:pPr>
      <w:r w:rsidRPr="002618E9">
        <w:rPr>
          <w:b/>
          <w:bCs/>
          <w:i/>
          <w:iCs/>
          <w:sz w:val="24"/>
          <w:szCs w:val="24"/>
        </w:rPr>
        <w:t xml:space="preserve">Advantages of the </w:t>
      </w:r>
      <w:r>
        <w:rPr>
          <w:b/>
          <w:bCs/>
          <w:i/>
          <w:iCs/>
          <w:sz w:val="24"/>
          <w:szCs w:val="24"/>
        </w:rPr>
        <w:t>IRRRL</w:t>
      </w:r>
    </w:p>
    <w:p w14:paraId="4153650A" w14:textId="7A62C65D" w:rsidR="00493177" w:rsidRPr="00493177" w:rsidRDefault="00493177" w:rsidP="00221F11">
      <w:pPr>
        <w:numPr>
          <w:ilvl w:val="0"/>
          <w:numId w:val="13"/>
        </w:numPr>
        <w:shd w:val="clear" w:color="auto" w:fill="FFFFFF"/>
        <w:spacing w:before="100" w:beforeAutospacing="1" w:after="120"/>
        <w:rPr>
          <w:rFonts w:eastAsia="Times New Roman"/>
        </w:rPr>
      </w:pPr>
      <w:r w:rsidRPr="00493177">
        <w:rPr>
          <w:rFonts w:eastAsia="Times New Roman"/>
        </w:rPr>
        <w:t xml:space="preserve">Lower </w:t>
      </w:r>
      <w:r w:rsidR="00BE71B5">
        <w:rPr>
          <w:rFonts w:eastAsia="Times New Roman"/>
        </w:rPr>
        <w:t>the claimant</w:t>
      </w:r>
      <w:r w:rsidR="00C541FC">
        <w:rPr>
          <w:rFonts w:eastAsia="Times New Roman"/>
        </w:rPr>
        <w:t>’s</w:t>
      </w:r>
      <w:r w:rsidRPr="00493177">
        <w:rPr>
          <w:rFonts w:eastAsia="Times New Roman"/>
        </w:rPr>
        <w:t xml:space="preserve"> monthly mortgage payment by getting </w:t>
      </w:r>
      <w:r w:rsidR="00BE71B5">
        <w:rPr>
          <w:rFonts w:eastAsia="Times New Roman"/>
        </w:rPr>
        <w:t>the claimant</w:t>
      </w:r>
      <w:r w:rsidRPr="00493177">
        <w:rPr>
          <w:rFonts w:eastAsia="Times New Roman"/>
        </w:rPr>
        <w:t xml:space="preserve"> a lower interest rate, </w:t>
      </w:r>
      <w:r w:rsidRPr="00493177">
        <w:rPr>
          <w:rFonts w:eastAsia="Times New Roman"/>
          <w:b/>
          <w:bCs/>
        </w:rPr>
        <w:t>or</w:t>
      </w:r>
    </w:p>
    <w:p w14:paraId="3757FDE2" w14:textId="4684986D" w:rsidR="00493177" w:rsidRPr="00493177" w:rsidRDefault="00493177" w:rsidP="00221F11">
      <w:pPr>
        <w:numPr>
          <w:ilvl w:val="0"/>
          <w:numId w:val="13"/>
        </w:numPr>
        <w:shd w:val="clear" w:color="auto" w:fill="FFFFFF"/>
        <w:spacing w:before="100" w:beforeAutospacing="1"/>
        <w:rPr>
          <w:rFonts w:eastAsia="Times New Roman"/>
        </w:rPr>
      </w:pPr>
      <w:r w:rsidRPr="00493177">
        <w:rPr>
          <w:rFonts w:eastAsia="Times New Roman"/>
        </w:rPr>
        <w:t xml:space="preserve">Make </w:t>
      </w:r>
      <w:r w:rsidR="00BE71B5">
        <w:rPr>
          <w:rFonts w:eastAsia="Times New Roman"/>
        </w:rPr>
        <w:t>the claimant</w:t>
      </w:r>
      <w:r w:rsidR="00C541FC">
        <w:rPr>
          <w:rFonts w:eastAsia="Times New Roman"/>
        </w:rPr>
        <w:t>’s</w:t>
      </w:r>
      <w:r w:rsidRPr="00493177">
        <w:rPr>
          <w:rFonts w:eastAsia="Times New Roman"/>
        </w:rPr>
        <w:t xml:space="preserve"> monthly payments more stable by moving from a loan with an adjustable or variable interest rate (an interest rate that changes over time) to one that’s fixed (the same interest rate over the life of the loan)</w:t>
      </w:r>
    </w:p>
    <w:p w14:paraId="7C7CCAA6" w14:textId="454EB9ED" w:rsidR="00493177" w:rsidRDefault="00493177" w:rsidP="00493177">
      <w:pPr>
        <w:rPr>
          <w:b/>
          <w:bCs/>
          <w:sz w:val="24"/>
          <w:szCs w:val="24"/>
        </w:rPr>
      </w:pPr>
    </w:p>
    <w:p w14:paraId="783FA54A" w14:textId="77777777" w:rsidR="00A211F4" w:rsidRPr="00493177" w:rsidRDefault="00A211F4" w:rsidP="00493177">
      <w:pPr>
        <w:rPr>
          <w:b/>
          <w:bCs/>
          <w:sz w:val="24"/>
          <w:szCs w:val="24"/>
        </w:rPr>
      </w:pPr>
    </w:p>
    <w:p w14:paraId="18A2A2A0" w14:textId="38AE75FB" w:rsidR="00493177" w:rsidRDefault="00493177" w:rsidP="00020841">
      <w:pPr>
        <w:rPr>
          <w:rFonts w:cs="Arial"/>
        </w:rPr>
      </w:pPr>
    </w:p>
    <w:p w14:paraId="44FC4D17" w14:textId="681BE28C" w:rsidR="00847A9F" w:rsidRPr="007B7113" w:rsidRDefault="00847A9F" w:rsidP="007B7113">
      <w:pPr>
        <w:pStyle w:val="QSTHeading1"/>
        <w:jc w:val="center"/>
      </w:pPr>
      <w:r>
        <w:lastRenderedPageBreak/>
        <w:t>Knowledge Check</w:t>
      </w:r>
    </w:p>
    <w:p w14:paraId="1E2648B8" w14:textId="737E74EC" w:rsidR="00847A9F" w:rsidRPr="00847A9F" w:rsidRDefault="00847A9F" w:rsidP="00847A9F">
      <w:pPr>
        <w:rPr>
          <w:iCs/>
        </w:rPr>
      </w:pPr>
      <w:r w:rsidRPr="0021451B">
        <w:rPr>
          <w:iCs/>
        </w:rPr>
        <w:t>True</w:t>
      </w:r>
      <w:r w:rsidRPr="00847A9F">
        <w:rPr>
          <w:iCs/>
        </w:rPr>
        <w:t xml:space="preserve">/False: If the claimant has a second mortgage on the home, the holder must agree to make their new VA-backed loan the first </w:t>
      </w:r>
      <w:proofErr w:type="gramStart"/>
      <w:r w:rsidRPr="00847A9F">
        <w:rPr>
          <w:iCs/>
        </w:rPr>
        <w:t>mortgage</w:t>
      </w:r>
      <w:proofErr w:type="gramEnd"/>
    </w:p>
    <w:p w14:paraId="17F0FB3F" w14:textId="13855824" w:rsidR="00493177" w:rsidRDefault="00493177" w:rsidP="00020841">
      <w:pPr>
        <w:rPr>
          <w:rFonts w:cs="Arial"/>
        </w:rPr>
      </w:pPr>
    </w:p>
    <w:p w14:paraId="555960F3" w14:textId="77777777" w:rsidR="00A211F4" w:rsidRDefault="00A211F4" w:rsidP="00020841">
      <w:pPr>
        <w:rPr>
          <w:rFonts w:cs="Arial"/>
        </w:rPr>
      </w:pPr>
    </w:p>
    <w:p w14:paraId="526A3C6F" w14:textId="78BEA831" w:rsidR="00493177" w:rsidRDefault="00493177" w:rsidP="00493177">
      <w:pPr>
        <w:pStyle w:val="Heading2"/>
        <w:rPr>
          <w:szCs w:val="28"/>
        </w:rPr>
      </w:pPr>
      <w:r>
        <w:rPr>
          <w:szCs w:val="28"/>
        </w:rPr>
        <w:t>Cash</w:t>
      </w:r>
      <w:r w:rsidR="00636F50">
        <w:rPr>
          <w:szCs w:val="28"/>
        </w:rPr>
        <w:t xml:space="preserve"> Out Refinance Loan</w:t>
      </w:r>
    </w:p>
    <w:p w14:paraId="4547639A" w14:textId="5EC4D1E7" w:rsidR="00636F50" w:rsidRDefault="00636F50" w:rsidP="00636F50"/>
    <w:p w14:paraId="6FC0CBAA" w14:textId="11593CAD" w:rsidR="00BB6B70" w:rsidRPr="007B7113" w:rsidRDefault="00636F50" w:rsidP="00020841">
      <w:r w:rsidRPr="00636F50">
        <w:rPr>
          <w:shd w:val="clear" w:color="auto" w:fill="FFFFFF"/>
        </w:rPr>
        <w:t xml:space="preserve">A VA-backed cash-out refinance loan lets </w:t>
      </w:r>
      <w:r>
        <w:rPr>
          <w:shd w:val="clear" w:color="auto" w:fill="FFFFFF"/>
        </w:rPr>
        <w:t>a Veteran</w:t>
      </w:r>
      <w:r w:rsidRPr="00636F50">
        <w:rPr>
          <w:shd w:val="clear" w:color="auto" w:fill="FFFFFF"/>
        </w:rPr>
        <w:t xml:space="preserve"> replace </w:t>
      </w:r>
      <w:r>
        <w:rPr>
          <w:shd w:val="clear" w:color="auto" w:fill="FFFFFF"/>
        </w:rPr>
        <w:t>thei</w:t>
      </w:r>
      <w:r w:rsidRPr="00636F50">
        <w:rPr>
          <w:shd w:val="clear" w:color="auto" w:fill="FFFFFF"/>
        </w:rPr>
        <w:t xml:space="preserve">r current loan with a new one under different terms. If </w:t>
      </w:r>
      <w:r>
        <w:rPr>
          <w:shd w:val="clear" w:color="auto" w:fill="FFFFFF"/>
        </w:rPr>
        <w:t>they</w:t>
      </w:r>
      <w:r w:rsidRPr="00636F50">
        <w:rPr>
          <w:shd w:val="clear" w:color="auto" w:fill="FFFFFF"/>
        </w:rPr>
        <w:t xml:space="preserve"> want to take cash out of </w:t>
      </w:r>
      <w:r>
        <w:rPr>
          <w:shd w:val="clear" w:color="auto" w:fill="FFFFFF"/>
        </w:rPr>
        <w:t>thei</w:t>
      </w:r>
      <w:r w:rsidRPr="00636F50">
        <w:rPr>
          <w:shd w:val="clear" w:color="auto" w:fill="FFFFFF"/>
        </w:rPr>
        <w:t xml:space="preserve">r home equity or refinance a non-VA loan into a VA-backed loan, a VA-backed cash-out refinance loan may be right for </w:t>
      </w:r>
      <w:r>
        <w:rPr>
          <w:shd w:val="clear" w:color="auto" w:fill="FFFFFF"/>
        </w:rPr>
        <w:t>them</w:t>
      </w:r>
      <w:r w:rsidRPr="00636F50">
        <w:rPr>
          <w:shd w:val="clear" w:color="auto" w:fill="FFFFFF"/>
        </w:rPr>
        <w:t>.</w:t>
      </w:r>
    </w:p>
    <w:p w14:paraId="361575EA" w14:textId="77777777" w:rsidR="00BB6B70" w:rsidRDefault="00BB6B70" w:rsidP="00020841">
      <w:pPr>
        <w:rPr>
          <w:rFonts w:cs="Arial"/>
        </w:rPr>
      </w:pPr>
    </w:p>
    <w:p w14:paraId="22D461A2" w14:textId="04317BA1" w:rsidR="00636F50" w:rsidRDefault="00636F50" w:rsidP="00636F50">
      <w:pPr>
        <w:rPr>
          <w:b/>
          <w:bCs/>
          <w:i/>
          <w:iCs/>
          <w:sz w:val="24"/>
          <w:szCs w:val="24"/>
        </w:rPr>
      </w:pPr>
      <w:r>
        <w:rPr>
          <w:b/>
          <w:bCs/>
          <w:i/>
          <w:iCs/>
          <w:sz w:val="24"/>
          <w:szCs w:val="24"/>
        </w:rPr>
        <w:t>Eligibility</w:t>
      </w:r>
    </w:p>
    <w:p w14:paraId="796086DB" w14:textId="072288AE" w:rsidR="00636F50" w:rsidRDefault="00636F50" w:rsidP="00636F50">
      <w:pPr>
        <w:rPr>
          <w:b/>
          <w:bCs/>
          <w:i/>
          <w:iCs/>
          <w:sz w:val="24"/>
          <w:szCs w:val="24"/>
        </w:rPr>
      </w:pPr>
    </w:p>
    <w:p w14:paraId="52E23E45" w14:textId="474ABEDA" w:rsidR="00636F50" w:rsidRDefault="00636F50" w:rsidP="00636F50">
      <w:proofErr w:type="gramStart"/>
      <w:r>
        <w:t>In order to</w:t>
      </w:r>
      <w:proofErr w:type="gramEnd"/>
      <w:r>
        <w:t xml:space="preserve"> be eligible, the following must be true:</w:t>
      </w:r>
    </w:p>
    <w:p w14:paraId="19889394" w14:textId="27925B33" w:rsidR="00636F50" w:rsidRDefault="00636F50" w:rsidP="00636F50"/>
    <w:p w14:paraId="34C1837A" w14:textId="7147DE68" w:rsidR="00636F50" w:rsidRPr="00636F50" w:rsidRDefault="00636F50" w:rsidP="00221F11">
      <w:pPr>
        <w:pStyle w:val="ListParagraph"/>
        <w:numPr>
          <w:ilvl w:val="0"/>
          <w:numId w:val="14"/>
        </w:numPr>
      </w:pPr>
      <w:r>
        <w:t xml:space="preserve">Qualify for a VA-backed home loan Certificate of Eligibility (COE) </w:t>
      </w:r>
      <w:r>
        <w:rPr>
          <w:b/>
          <w:bCs/>
        </w:rPr>
        <w:t>and</w:t>
      </w:r>
    </w:p>
    <w:p w14:paraId="6D2C2F65" w14:textId="438C4740" w:rsidR="00636F50" w:rsidRPr="00636F50" w:rsidRDefault="00636F50" w:rsidP="00221F11">
      <w:pPr>
        <w:pStyle w:val="ListParagraph"/>
        <w:numPr>
          <w:ilvl w:val="0"/>
          <w:numId w:val="14"/>
        </w:numPr>
      </w:pPr>
      <w:r>
        <w:t xml:space="preserve">Meet VA’s and lender’s standards for credit, income, and any other requirements </w:t>
      </w:r>
      <w:r>
        <w:rPr>
          <w:b/>
          <w:bCs/>
        </w:rPr>
        <w:t>and</w:t>
      </w:r>
    </w:p>
    <w:p w14:paraId="7796398A" w14:textId="7662FFE0" w:rsidR="00636F50" w:rsidRDefault="00636F50" w:rsidP="00221F11">
      <w:pPr>
        <w:pStyle w:val="ListParagraph"/>
        <w:numPr>
          <w:ilvl w:val="0"/>
          <w:numId w:val="14"/>
        </w:numPr>
      </w:pPr>
      <w:r>
        <w:t xml:space="preserve">Will live in the home the claimant is refinancing with the </w:t>
      </w:r>
      <w:proofErr w:type="gramStart"/>
      <w:r>
        <w:t>loan</w:t>
      </w:r>
      <w:proofErr w:type="gramEnd"/>
    </w:p>
    <w:p w14:paraId="403BC3C1" w14:textId="77777777" w:rsidR="00BB6B70" w:rsidRDefault="00BB6B70" w:rsidP="00636F50"/>
    <w:p w14:paraId="61769AED" w14:textId="1E224FB7" w:rsidR="00636F50" w:rsidRDefault="00636F50" w:rsidP="00636F50"/>
    <w:p w14:paraId="5D0642A3" w14:textId="0C742180" w:rsidR="00636F50" w:rsidRDefault="00636F50" w:rsidP="00636F50">
      <w:pPr>
        <w:rPr>
          <w:b/>
          <w:bCs/>
          <w:i/>
          <w:iCs/>
          <w:sz w:val="24"/>
          <w:szCs w:val="24"/>
        </w:rPr>
      </w:pPr>
      <w:r w:rsidRPr="002618E9">
        <w:rPr>
          <w:b/>
          <w:bCs/>
          <w:i/>
          <w:iCs/>
          <w:sz w:val="24"/>
          <w:szCs w:val="24"/>
        </w:rPr>
        <w:t xml:space="preserve">Advantages of the </w:t>
      </w:r>
      <w:r>
        <w:rPr>
          <w:b/>
          <w:bCs/>
          <w:i/>
          <w:iCs/>
          <w:sz w:val="24"/>
          <w:szCs w:val="24"/>
        </w:rPr>
        <w:t>Cash Out Refinance Loan</w:t>
      </w:r>
    </w:p>
    <w:p w14:paraId="5E35E318" w14:textId="54560761" w:rsidR="00636F50" w:rsidRDefault="00636F50" w:rsidP="00636F50">
      <w:pPr>
        <w:rPr>
          <w:b/>
          <w:bCs/>
          <w:i/>
          <w:iCs/>
          <w:sz w:val="24"/>
          <w:szCs w:val="24"/>
        </w:rPr>
      </w:pPr>
    </w:p>
    <w:p w14:paraId="0C2E36C6" w14:textId="06250115" w:rsidR="00636F50" w:rsidRPr="00636F50" w:rsidRDefault="00636F50" w:rsidP="00221F11">
      <w:pPr>
        <w:numPr>
          <w:ilvl w:val="0"/>
          <w:numId w:val="15"/>
        </w:numPr>
        <w:shd w:val="clear" w:color="auto" w:fill="FFFFFF"/>
        <w:spacing w:before="100" w:beforeAutospacing="1" w:after="120"/>
        <w:rPr>
          <w:rFonts w:eastAsia="Times New Roman"/>
        </w:rPr>
      </w:pPr>
      <w:r w:rsidRPr="00636F50">
        <w:rPr>
          <w:rFonts w:eastAsia="Times New Roman"/>
        </w:rPr>
        <w:t xml:space="preserve">Take cash out of </w:t>
      </w:r>
      <w:r w:rsidR="00BE71B5">
        <w:rPr>
          <w:rFonts w:eastAsia="Times New Roman"/>
        </w:rPr>
        <w:t>the claimant</w:t>
      </w:r>
      <w:r w:rsidR="00687CCF">
        <w:rPr>
          <w:rFonts w:eastAsia="Times New Roman"/>
        </w:rPr>
        <w:t>’s</w:t>
      </w:r>
      <w:r w:rsidRPr="00636F50">
        <w:rPr>
          <w:rFonts w:eastAsia="Times New Roman"/>
        </w:rPr>
        <w:t xml:space="preserve"> home equity to pay off debt, pay for school, make home improvements, or take care of other needs, </w:t>
      </w:r>
      <w:r w:rsidRPr="00636F50">
        <w:rPr>
          <w:rFonts w:eastAsia="Times New Roman"/>
          <w:b/>
          <w:bCs/>
        </w:rPr>
        <w:t>or</w:t>
      </w:r>
    </w:p>
    <w:p w14:paraId="0365F127" w14:textId="6FDAF1DC" w:rsidR="00636F50" w:rsidRPr="007B7113" w:rsidRDefault="00636F50" w:rsidP="00636F50">
      <w:pPr>
        <w:numPr>
          <w:ilvl w:val="0"/>
          <w:numId w:val="15"/>
        </w:numPr>
        <w:shd w:val="clear" w:color="auto" w:fill="FFFFFF"/>
        <w:spacing w:before="100" w:beforeAutospacing="1"/>
        <w:rPr>
          <w:rFonts w:eastAsia="Times New Roman"/>
        </w:rPr>
      </w:pPr>
      <w:r w:rsidRPr="00636F50">
        <w:rPr>
          <w:rFonts w:eastAsia="Times New Roman"/>
        </w:rPr>
        <w:t xml:space="preserve">Refinance a non-VA loan into a VA-backed </w:t>
      </w:r>
      <w:proofErr w:type="gramStart"/>
      <w:r w:rsidRPr="00636F50">
        <w:rPr>
          <w:rFonts w:eastAsia="Times New Roman"/>
        </w:rPr>
        <w:t>loan</w:t>
      </w:r>
      <w:proofErr w:type="gramEnd"/>
    </w:p>
    <w:p w14:paraId="2558DC40" w14:textId="784C3C91" w:rsidR="00636F50" w:rsidRDefault="00636F50" w:rsidP="00636F50"/>
    <w:p w14:paraId="1FBC7546" w14:textId="77777777" w:rsidR="00BB6B70" w:rsidRPr="00636F50" w:rsidRDefault="00BB6B70" w:rsidP="00636F50"/>
    <w:p w14:paraId="06D13469" w14:textId="26B44DCC" w:rsidR="00636F50" w:rsidRDefault="00636F50" w:rsidP="00020841">
      <w:pPr>
        <w:rPr>
          <w:rFonts w:cs="Arial"/>
        </w:rPr>
      </w:pPr>
    </w:p>
    <w:p w14:paraId="0B937E4E" w14:textId="6DE653BC" w:rsidR="00636F50" w:rsidRDefault="00636F50" w:rsidP="00636F50">
      <w:pPr>
        <w:pStyle w:val="Heading1"/>
      </w:pPr>
      <w:r>
        <w:t>How to Apply for VA</w:t>
      </w:r>
      <w:r w:rsidR="00FE0D40">
        <w:t>-Backed</w:t>
      </w:r>
      <w:r>
        <w:t xml:space="preserve"> Loans</w:t>
      </w:r>
    </w:p>
    <w:p w14:paraId="5A755DF5" w14:textId="63A2587E" w:rsidR="00636F50" w:rsidRDefault="00636F50" w:rsidP="00636F50"/>
    <w:p w14:paraId="6629C777" w14:textId="58121617" w:rsidR="00636F50" w:rsidRDefault="00636F50" w:rsidP="00636F50">
      <w:proofErr w:type="gramStart"/>
      <w:r>
        <w:t>In order to</w:t>
      </w:r>
      <w:proofErr w:type="gramEnd"/>
      <w:r>
        <w:t xml:space="preserve"> apply for VA</w:t>
      </w:r>
      <w:r w:rsidR="00FE0D40">
        <w:t>-backed</w:t>
      </w:r>
      <w:r>
        <w:t xml:space="preserve"> loans</w:t>
      </w:r>
      <w:r w:rsidR="00FE0D40">
        <w:t xml:space="preserve"> (not NADL)</w:t>
      </w:r>
      <w:r>
        <w:t xml:space="preserve">, the claimant will need to </w:t>
      </w:r>
      <w:r w:rsidR="00FE0D40">
        <w:t>complete several steps with the VA as well as the private sector:</w:t>
      </w:r>
    </w:p>
    <w:p w14:paraId="5407B2CF" w14:textId="46639660" w:rsidR="00FE0D40" w:rsidRDefault="00FE0D40" w:rsidP="00636F50"/>
    <w:p w14:paraId="758CBF48" w14:textId="4298844C" w:rsidR="00FE0D40" w:rsidRDefault="00FE0D40" w:rsidP="00221F11">
      <w:pPr>
        <w:pStyle w:val="ListParagraph"/>
        <w:numPr>
          <w:ilvl w:val="0"/>
          <w:numId w:val="16"/>
        </w:numPr>
      </w:pPr>
      <w:r>
        <w:t>Apply for Certificate of Eligibility</w:t>
      </w:r>
    </w:p>
    <w:p w14:paraId="70182263" w14:textId="6DCA2834" w:rsidR="00FE0D40" w:rsidRDefault="00FE0D40" w:rsidP="00221F11">
      <w:pPr>
        <w:pStyle w:val="ListParagraph"/>
        <w:numPr>
          <w:ilvl w:val="0"/>
          <w:numId w:val="16"/>
        </w:numPr>
      </w:pPr>
      <w:r>
        <w:t xml:space="preserve">Find a </w:t>
      </w:r>
      <w:proofErr w:type="gramStart"/>
      <w:r>
        <w:t>lender</w:t>
      </w:r>
      <w:proofErr w:type="gramEnd"/>
    </w:p>
    <w:p w14:paraId="7F754CB8" w14:textId="2834C506" w:rsidR="00FE0D40" w:rsidRDefault="00FE0D40" w:rsidP="00221F11">
      <w:pPr>
        <w:pStyle w:val="ListParagraph"/>
        <w:numPr>
          <w:ilvl w:val="0"/>
          <w:numId w:val="16"/>
        </w:numPr>
      </w:pPr>
      <w:r>
        <w:t xml:space="preserve">Give lender any needed </w:t>
      </w:r>
      <w:proofErr w:type="gramStart"/>
      <w:r>
        <w:t>information</w:t>
      </w:r>
      <w:proofErr w:type="gramEnd"/>
    </w:p>
    <w:p w14:paraId="0B774808" w14:textId="6B4C5BF9" w:rsidR="00FE0D40" w:rsidRPr="00636F50" w:rsidRDefault="00FE0D40" w:rsidP="00221F11">
      <w:pPr>
        <w:pStyle w:val="ListParagraph"/>
        <w:numPr>
          <w:ilvl w:val="0"/>
          <w:numId w:val="16"/>
        </w:numPr>
      </w:pPr>
      <w:r>
        <w:t xml:space="preserve">Follow lender’s process for closing on </w:t>
      </w:r>
      <w:proofErr w:type="gramStart"/>
      <w:r>
        <w:t>loan</w:t>
      </w:r>
      <w:proofErr w:type="gramEnd"/>
    </w:p>
    <w:p w14:paraId="6E195FDA" w14:textId="5E7F18BE" w:rsidR="00636F50" w:rsidRPr="00636F50" w:rsidRDefault="00636F50" w:rsidP="00020841">
      <w:pPr>
        <w:rPr>
          <w:rFonts w:cs="Arial"/>
          <w:b/>
          <w:bCs/>
        </w:rPr>
      </w:pPr>
    </w:p>
    <w:p w14:paraId="4CE51640" w14:textId="60E9277D" w:rsidR="00636F50" w:rsidRDefault="00636F50" w:rsidP="00020841">
      <w:pPr>
        <w:rPr>
          <w:rFonts w:cs="Arial"/>
        </w:rPr>
      </w:pPr>
    </w:p>
    <w:p w14:paraId="6B9CBEC0" w14:textId="774EAB81" w:rsidR="00A211F4" w:rsidRDefault="00A211F4" w:rsidP="00020841">
      <w:pPr>
        <w:rPr>
          <w:rFonts w:cs="Arial"/>
        </w:rPr>
      </w:pPr>
    </w:p>
    <w:p w14:paraId="20167976" w14:textId="193E789D" w:rsidR="00A211F4" w:rsidRDefault="00A211F4" w:rsidP="00020841">
      <w:pPr>
        <w:rPr>
          <w:rFonts w:cs="Arial"/>
        </w:rPr>
      </w:pPr>
    </w:p>
    <w:p w14:paraId="0CA5E339" w14:textId="77777777" w:rsidR="00A211F4" w:rsidRPr="00F606DF" w:rsidRDefault="00A211F4" w:rsidP="00020841">
      <w:pPr>
        <w:rPr>
          <w:rFonts w:cs="Arial"/>
        </w:rPr>
      </w:pPr>
    </w:p>
    <w:p w14:paraId="5C2884E8" w14:textId="6E9A93DB" w:rsidR="00AB35A9" w:rsidRDefault="009675E9" w:rsidP="00AB35A9">
      <w:pPr>
        <w:pStyle w:val="Heading2"/>
      </w:pPr>
      <w:r>
        <w:lastRenderedPageBreak/>
        <w:t>How to Apply for Certificate of Eligibility (COE)</w:t>
      </w:r>
    </w:p>
    <w:p w14:paraId="5079C563" w14:textId="77777777" w:rsidR="00AB35A9" w:rsidRDefault="00AB35A9" w:rsidP="00020841"/>
    <w:p w14:paraId="45737BAE" w14:textId="6C2531C4" w:rsidR="00BB6B70" w:rsidRDefault="009675E9" w:rsidP="009675E9">
      <w:pPr>
        <w:contextualSpacing/>
      </w:pPr>
      <w:r>
        <w:t>Applying for a COE is the first step of the VA home loan process. It confirms for the lender that the beneficiary is eligible for the VA home loan benefit.</w:t>
      </w:r>
    </w:p>
    <w:p w14:paraId="0C1743A5" w14:textId="738AD220" w:rsidR="009675E9" w:rsidRDefault="009675E9" w:rsidP="009675E9">
      <w:pPr>
        <w:contextualSpacing/>
      </w:pPr>
    </w:p>
    <w:p w14:paraId="2FAC16E1" w14:textId="719C4F1F" w:rsidR="009675E9" w:rsidRDefault="009675E9" w:rsidP="009675E9">
      <w:pPr>
        <w:contextualSpacing/>
        <w:rPr>
          <w:b/>
          <w:bCs/>
          <w:i/>
          <w:iCs/>
          <w:sz w:val="24"/>
          <w:szCs w:val="24"/>
        </w:rPr>
      </w:pPr>
      <w:r w:rsidRPr="009675E9">
        <w:rPr>
          <w:b/>
          <w:bCs/>
          <w:i/>
          <w:iCs/>
          <w:sz w:val="24"/>
          <w:szCs w:val="24"/>
        </w:rPr>
        <w:t>Documents Need to Apply</w:t>
      </w:r>
    </w:p>
    <w:p w14:paraId="14943C72" w14:textId="15DF8F59" w:rsidR="009675E9" w:rsidRDefault="009675E9" w:rsidP="009675E9">
      <w:pPr>
        <w:contextualSpacing/>
      </w:pPr>
    </w:p>
    <w:p w14:paraId="3C8B0A12" w14:textId="56458788" w:rsidR="009675E9" w:rsidRDefault="009675E9" w:rsidP="009675E9">
      <w:pPr>
        <w:contextualSpacing/>
      </w:pPr>
      <w:r>
        <w:t>The following documents will need to be submitted based on the individual applying for a COE:</w:t>
      </w:r>
    </w:p>
    <w:p w14:paraId="7A9D1255" w14:textId="76D540DC" w:rsidR="009675E9" w:rsidRDefault="009675E9" w:rsidP="009675E9">
      <w:pPr>
        <w:contextualSpacing/>
      </w:pPr>
    </w:p>
    <w:p w14:paraId="6E262D08" w14:textId="447AEC0F" w:rsidR="009675E9" w:rsidRDefault="009675E9" w:rsidP="00221F11">
      <w:pPr>
        <w:pStyle w:val="ListParagraph"/>
        <w:numPr>
          <w:ilvl w:val="0"/>
          <w:numId w:val="7"/>
        </w:numPr>
      </w:pPr>
      <w:r>
        <w:t>Veteran</w:t>
      </w:r>
    </w:p>
    <w:p w14:paraId="3ABEE759" w14:textId="171175DD" w:rsidR="009675E9" w:rsidRDefault="009675E9" w:rsidP="00221F11">
      <w:pPr>
        <w:pStyle w:val="ListParagraph"/>
        <w:numPr>
          <w:ilvl w:val="1"/>
          <w:numId w:val="7"/>
        </w:numPr>
      </w:pPr>
      <w:r>
        <w:t>Copy of discharge or separation papers (DD214)</w:t>
      </w:r>
    </w:p>
    <w:p w14:paraId="13E36A5E" w14:textId="6F5C846B" w:rsidR="009675E9" w:rsidRDefault="009675E9" w:rsidP="00221F11">
      <w:pPr>
        <w:pStyle w:val="ListParagraph"/>
        <w:numPr>
          <w:ilvl w:val="0"/>
          <w:numId w:val="7"/>
        </w:numPr>
      </w:pPr>
      <w:r>
        <w:t>Surviving Spouse</w:t>
      </w:r>
    </w:p>
    <w:p w14:paraId="5B230462" w14:textId="3BD1538B" w:rsidR="009675E9" w:rsidRDefault="009675E9" w:rsidP="00221F11">
      <w:pPr>
        <w:pStyle w:val="ListParagraph"/>
        <w:numPr>
          <w:ilvl w:val="1"/>
          <w:numId w:val="7"/>
        </w:numPr>
      </w:pPr>
      <w:r>
        <w:t xml:space="preserve">In receipt of </w:t>
      </w:r>
      <w:r w:rsidR="00871A8F">
        <w:t>Dependency &amp; Indemnity Compensation (DIC)</w:t>
      </w:r>
    </w:p>
    <w:p w14:paraId="687EBDF5" w14:textId="2DD3374F" w:rsidR="00871A8F" w:rsidRDefault="00000000" w:rsidP="00221F11">
      <w:pPr>
        <w:pStyle w:val="ListParagraph"/>
        <w:numPr>
          <w:ilvl w:val="2"/>
          <w:numId w:val="7"/>
        </w:numPr>
      </w:pPr>
      <w:hyperlink r:id="rId19" w:history="1">
        <w:r w:rsidR="00871A8F" w:rsidRPr="00871A8F">
          <w:rPr>
            <w:rStyle w:val="Hyperlink"/>
          </w:rPr>
          <w:t>VA Form 26-1817, Determination of Loan Guaranty Eligibility – Unmarried Surviving Spouses</w:t>
        </w:r>
      </w:hyperlink>
    </w:p>
    <w:p w14:paraId="1AFDAF5D" w14:textId="557E6CA8" w:rsidR="00871A8F" w:rsidRDefault="00871A8F" w:rsidP="00221F11">
      <w:pPr>
        <w:pStyle w:val="ListParagraph"/>
        <w:numPr>
          <w:ilvl w:val="2"/>
          <w:numId w:val="7"/>
        </w:numPr>
      </w:pPr>
      <w:r>
        <w:t>Veteran’s DD214 or separation papers</w:t>
      </w:r>
    </w:p>
    <w:p w14:paraId="46D518EA" w14:textId="71B4C6AC" w:rsidR="00871A8F" w:rsidRDefault="00871A8F" w:rsidP="00221F11">
      <w:pPr>
        <w:pStyle w:val="ListParagraph"/>
        <w:numPr>
          <w:ilvl w:val="1"/>
          <w:numId w:val="7"/>
        </w:numPr>
      </w:pPr>
      <w:r>
        <w:t>Not in receipt of DIC</w:t>
      </w:r>
    </w:p>
    <w:p w14:paraId="3F36A135" w14:textId="18CF086E" w:rsidR="00871A8F" w:rsidRDefault="00000000" w:rsidP="00221F11">
      <w:pPr>
        <w:pStyle w:val="ListParagraph"/>
        <w:numPr>
          <w:ilvl w:val="2"/>
          <w:numId w:val="7"/>
        </w:numPr>
      </w:pPr>
      <w:hyperlink r:id="rId20" w:history="1">
        <w:r w:rsidR="00871A8F" w:rsidRPr="00871A8F">
          <w:rPr>
            <w:rStyle w:val="Hyperlink"/>
          </w:rPr>
          <w:t>VA Form 21P-534EZ, Application for DIC, Survivor’s Pension, and/or Accrued Benefits</w:t>
        </w:r>
      </w:hyperlink>
    </w:p>
    <w:p w14:paraId="59831FE7" w14:textId="3FCFF375" w:rsidR="00871A8F" w:rsidRDefault="00871A8F" w:rsidP="00221F11">
      <w:pPr>
        <w:pStyle w:val="ListParagraph"/>
        <w:numPr>
          <w:ilvl w:val="2"/>
          <w:numId w:val="7"/>
        </w:numPr>
      </w:pPr>
      <w:r>
        <w:t>Veteran’s DD214 or separation papers</w:t>
      </w:r>
    </w:p>
    <w:p w14:paraId="27BBB27C" w14:textId="4361BB00" w:rsidR="00871A8F" w:rsidRDefault="00871A8F" w:rsidP="00221F11">
      <w:pPr>
        <w:pStyle w:val="ListParagraph"/>
        <w:numPr>
          <w:ilvl w:val="2"/>
          <w:numId w:val="7"/>
        </w:numPr>
      </w:pPr>
      <w:r>
        <w:t>copy of marriage license</w:t>
      </w:r>
    </w:p>
    <w:p w14:paraId="544F735B" w14:textId="58BFED6B" w:rsidR="00B158CB" w:rsidRPr="007B7113" w:rsidRDefault="00871A8F" w:rsidP="00B158CB">
      <w:pPr>
        <w:pStyle w:val="ListParagraph"/>
        <w:numPr>
          <w:ilvl w:val="2"/>
          <w:numId w:val="7"/>
        </w:numPr>
      </w:pPr>
      <w:r>
        <w:t>Veteran’s death certificate</w:t>
      </w:r>
    </w:p>
    <w:p w14:paraId="10A23B43" w14:textId="77777777" w:rsidR="00BB6B70" w:rsidRDefault="00BB6B70" w:rsidP="00B158CB">
      <w:pPr>
        <w:rPr>
          <w:b/>
          <w:bCs/>
          <w:i/>
          <w:iCs/>
          <w:sz w:val="24"/>
          <w:szCs w:val="24"/>
        </w:rPr>
      </w:pPr>
    </w:p>
    <w:p w14:paraId="53B08480" w14:textId="68067ECD" w:rsidR="00B158CB" w:rsidRDefault="00B158CB" w:rsidP="00B158CB">
      <w:pPr>
        <w:rPr>
          <w:b/>
          <w:bCs/>
          <w:i/>
          <w:iCs/>
          <w:sz w:val="24"/>
          <w:szCs w:val="24"/>
        </w:rPr>
      </w:pPr>
      <w:r>
        <w:rPr>
          <w:b/>
          <w:bCs/>
          <w:i/>
          <w:iCs/>
          <w:sz w:val="24"/>
          <w:szCs w:val="24"/>
        </w:rPr>
        <w:t>Submitting Application for COE</w:t>
      </w:r>
    </w:p>
    <w:p w14:paraId="5C3B6280" w14:textId="6D3EB525" w:rsidR="00B158CB" w:rsidRDefault="00B158CB" w:rsidP="00B158CB">
      <w:pPr>
        <w:rPr>
          <w:b/>
          <w:bCs/>
          <w:i/>
          <w:iCs/>
          <w:sz w:val="24"/>
          <w:szCs w:val="24"/>
        </w:rPr>
      </w:pPr>
    </w:p>
    <w:p w14:paraId="19B834D2" w14:textId="7E18677D" w:rsidR="00B158CB" w:rsidRDefault="00B158CB" w:rsidP="00B158CB">
      <w:r>
        <w:t>The claimant can utilize the following methods to submit request for COE:</w:t>
      </w:r>
    </w:p>
    <w:p w14:paraId="09471010" w14:textId="063FEDCA" w:rsidR="00B158CB" w:rsidRDefault="00B158CB" w:rsidP="00B158CB"/>
    <w:p w14:paraId="5D9205CB" w14:textId="1003FD01" w:rsidR="00B158CB" w:rsidRDefault="00B158CB" w:rsidP="00221F11">
      <w:pPr>
        <w:pStyle w:val="ListParagraph"/>
        <w:numPr>
          <w:ilvl w:val="0"/>
          <w:numId w:val="8"/>
        </w:numPr>
      </w:pPr>
      <w:r>
        <w:t xml:space="preserve">Online through </w:t>
      </w:r>
      <w:hyperlink r:id="rId21" w:history="1">
        <w:r w:rsidRPr="00B158CB">
          <w:rPr>
            <w:rStyle w:val="Hyperlink"/>
          </w:rPr>
          <w:t>eBenefits.va.gov</w:t>
        </w:r>
      </w:hyperlink>
    </w:p>
    <w:p w14:paraId="1B129E4F" w14:textId="354B55AD" w:rsidR="00B158CB" w:rsidRDefault="00B158CB" w:rsidP="00221F11">
      <w:pPr>
        <w:pStyle w:val="ListParagraph"/>
        <w:numPr>
          <w:ilvl w:val="0"/>
          <w:numId w:val="8"/>
        </w:numPr>
      </w:pPr>
      <w:r>
        <w:t>Web LGY system</w:t>
      </w:r>
    </w:p>
    <w:p w14:paraId="26229C39" w14:textId="627A5472" w:rsidR="00B158CB" w:rsidRDefault="00B158CB" w:rsidP="00221F11">
      <w:pPr>
        <w:pStyle w:val="ListParagraph"/>
        <w:numPr>
          <w:ilvl w:val="1"/>
          <w:numId w:val="8"/>
        </w:numPr>
      </w:pPr>
      <w:r>
        <w:t xml:space="preserve">Claimants will need to ask their lender about this </w:t>
      </w:r>
      <w:proofErr w:type="gramStart"/>
      <w:r>
        <w:t>process</w:t>
      </w:r>
      <w:proofErr w:type="gramEnd"/>
    </w:p>
    <w:p w14:paraId="0A067BF3" w14:textId="6A264833" w:rsidR="00B158CB" w:rsidRDefault="00B158CB" w:rsidP="00221F11">
      <w:pPr>
        <w:pStyle w:val="ListParagraph"/>
        <w:numPr>
          <w:ilvl w:val="0"/>
          <w:numId w:val="8"/>
        </w:numPr>
      </w:pPr>
      <w:r>
        <w:t>By mail</w:t>
      </w:r>
    </w:p>
    <w:p w14:paraId="7A464BBB" w14:textId="0DEC23CB" w:rsidR="00BB6B70" w:rsidRDefault="00B158CB" w:rsidP="00221F11">
      <w:pPr>
        <w:pStyle w:val="ListParagraph"/>
        <w:numPr>
          <w:ilvl w:val="1"/>
          <w:numId w:val="8"/>
        </w:numPr>
      </w:pPr>
      <w:r w:rsidRPr="00B158CB">
        <w:rPr>
          <w:rFonts w:cs="Arial"/>
          <w:color w:val="000000"/>
          <w:shd w:val="clear" w:color="auto" w:fill="FFFFFF"/>
        </w:rPr>
        <w:t>VA Loan Eligibility Center</w:t>
      </w:r>
      <w:r w:rsidRPr="00B158CB">
        <w:rPr>
          <w:rFonts w:cs="Arial"/>
          <w:color w:val="000000"/>
        </w:rPr>
        <w:br/>
      </w:r>
      <w:r w:rsidRPr="00B158CB">
        <w:rPr>
          <w:rFonts w:cs="Arial"/>
          <w:color w:val="000000"/>
          <w:shd w:val="clear" w:color="auto" w:fill="FFFFFF"/>
        </w:rPr>
        <w:t>Attn: COE (262)</w:t>
      </w:r>
      <w:r w:rsidRPr="00B158CB">
        <w:rPr>
          <w:rFonts w:cs="Arial"/>
          <w:color w:val="000000"/>
        </w:rPr>
        <w:br/>
      </w:r>
      <w:r w:rsidRPr="00B158CB">
        <w:rPr>
          <w:rFonts w:cs="Arial"/>
          <w:color w:val="000000"/>
          <w:shd w:val="clear" w:color="auto" w:fill="FFFFFF"/>
        </w:rPr>
        <w:t>PO Box 100034</w:t>
      </w:r>
    </w:p>
    <w:p w14:paraId="75ECCFFC" w14:textId="34335149" w:rsidR="0107C59C" w:rsidRDefault="0107C59C" w:rsidP="14FC0164">
      <w:pPr>
        <w:ind w:left="1080"/>
        <w:rPr>
          <w:rFonts w:cs="Arial"/>
          <w:color w:val="000000" w:themeColor="text1"/>
        </w:rPr>
      </w:pPr>
      <w:r w:rsidRPr="14FC0164">
        <w:rPr>
          <w:rFonts w:cs="Arial"/>
          <w:color w:val="000000" w:themeColor="text1"/>
        </w:rPr>
        <w:t xml:space="preserve">     Decatur, GA 30031</w:t>
      </w:r>
    </w:p>
    <w:p w14:paraId="5465AA05" w14:textId="75D43001" w:rsidR="00FE0D40" w:rsidRDefault="00FE0D40" w:rsidP="00FE0D40">
      <w:pPr>
        <w:pStyle w:val="Heading2"/>
      </w:pPr>
      <w:r>
        <w:t>Finding a Lender</w:t>
      </w:r>
    </w:p>
    <w:p w14:paraId="01B39175" w14:textId="60DFF92A" w:rsidR="00FE0D40" w:rsidRDefault="00FE0D40" w:rsidP="00FE0D40"/>
    <w:p w14:paraId="0B669AED" w14:textId="0DEE919F" w:rsidR="00FE0D40" w:rsidRPr="00FE0D40" w:rsidRDefault="00FE0D40" w:rsidP="00FE0D40">
      <w:pPr>
        <w:rPr>
          <w:shd w:val="clear" w:color="auto" w:fill="FFFFFF"/>
        </w:rPr>
      </w:pPr>
      <w:r>
        <w:rPr>
          <w:shd w:val="clear" w:color="auto" w:fill="FFFFFF"/>
        </w:rPr>
        <w:t>The claimant will</w:t>
      </w:r>
      <w:r w:rsidRPr="00FE0D40">
        <w:rPr>
          <w:shd w:val="clear" w:color="auto" w:fill="FFFFFF"/>
        </w:rPr>
        <w:t xml:space="preserve"> go through a private bank, mortgage company, or credit union—not directly through us—to get a cash-out refinance loan. Terms and fees may vary, so contact several lenders to check out </w:t>
      </w:r>
      <w:r w:rsidR="00BE71B5">
        <w:rPr>
          <w:shd w:val="clear" w:color="auto" w:fill="FFFFFF"/>
        </w:rPr>
        <w:t>the claimant</w:t>
      </w:r>
      <w:r w:rsidR="00687CCF">
        <w:rPr>
          <w:shd w:val="clear" w:color="auto" w:fill="FFFFFF"/>
        </w:rPr>
        <w:t>’s</w:t>
      </w:r>
      <w:r w:rsidRPr="00FE0D40">
        <w:rPr>
          <w:shd w:val="clear" w:color="auto" w:fill="FFFFFF"/>
        </w:rPr>
        <w:t xml:space="preserve"> options.</w:t>
      </w:r>
    </w:p>
    <w:p w14:paraId="0CF54524" w14:textId="386A2E93" w:rsidR="00FE0D40" w:rsidRPr="00FE0D40" w:rsidRDefault="00FE0D40" w:rsidP="00FE0D40">
      <w:pPr>
        <w:rPr>
          <w:shd w:val="clear" w:color="auto" w:fill="FFFFFF"/>
        </w:rPr>
      </w:pPr>
    </w:p>
    <w:p w14:paraId="5E84CA58" w14:textId="3A29049B" w:rsidR="00A211F4" w:rsidRPr="007B7113" w:rsidRDefault="00FE0D40" w:rsidP="007B7113">
      <w:pPr>
        <w:rPr>
          <w:color w:val="002060"/>
        </w:rPr>
      </w:pPr>
      <w:r>
        <w:rPr>
          <w:shd w:val="clear" w:color="auto" w:fill="FFFFFF"/>
        </w:rPr>
        <w:t>Claimants need to be careful when considering home refinance offers</w:t>
      </w:r>
      <w:r w:rsidRPr="00FE0D40">
        <w:rPr>
          <w:shd w:val="clear" w:color="auto" w:fill="FFFFFF"/>
        </w:rPr>
        <w:t>. Claims that can skip payments or get very low interest rates or other terms that sound too good to be true may be signs of a misleading offer.</w:t>
      </w:r>
      <w:r w:rsidRPr="00FE0D40">
        <w:rPr>
          <w:color w:val="323A45"/>
        </w:rPr>
        <w:br/>
      </w:r>
      <w:hyperlink r:id="rId22" w:tgtFrame="_blank" w:history="1">
        <w:r w:rsidRPr="00FE0D40">
          <w:rPr>
            <w:rStyle w:val="Hyperlink"/>
            <w:color w:val="002060"/>
            <w:shd w:val="clear" w:color="auto" w:fill="FFFFFF"/>
          </w:rPr>
          <w:t>Learn more about the signs of misleading refinance offers</w:t>
        </w:r>
      </w:hyperlink>
    </w:p>
    <w:p w14:paraId="632B5592" w14:textId="530AC06C" w:rsidR="00FE0D40" w:rsidRDefault="00FE0D40" w:rsidP="00FE0D40">
      <w:pPr>
        <w:pStyle w:val="Heading2"/>
      </w:pPr>
      <w:r>
        <w:lastRenderedPageBreak/>
        <w:t>Information Lender Will Require</w:t>
      </w:r>
    </w:p>
    <w:p w14:paraId="7DDAD42E" w14:textId="4F0AEE02" w:rsidR="00FE0D40" w:rsidRDefault="00FE0D40" w:rsidP="00FE0D40"/>
    <w:p w14:paraId="728156C1" w14:textId="3D7112EF" w:rsidR="00FE0D40" w:rsidRPr="00FE0D40" w:rsidRDefault="00FE0D40" w:rsidP="00FE0D40">
      <w:pPr>
        <w:shd w:val="clear" w:color="auto" w:fill="FFFFFF"/>
        <w:spacing w:after="240"/>
        <w:rPr>
          <w:rFonts w:eastAsia="Times New Roman"/>
        </w:rPr>
      </w:pPr>
      <w:r w:rsidRPr="00FE0D40">
        <w:rPr>
          <w:rFonts w:eastAsia="Times New Roman"/>
        </w:rPr>
        <w:t xml:space="preserve">In addition to </w:t>
      </w:r>
      <w:r w:rsidR="00BE71B5">
        <w:rPr>
          <w:rFonts w:eastAsia="Times New Roman"/>
        </w:rPr>
        <w:t>the claimant</w:t>
      </w:r>
      <w:r w:rsidR="00687CCF">
        <w:rPr>
          <w:rFonts w:eastAsia="Times New Roman"/>
        </w:rPr>
        <w:t>’s</w:t>
      </w:r>
      <w:r w:rsidRPr="00FE0D40">
        <w:rPr>
          <w:rFonts w:eastAsia="Times New Roman"/>
        </w:rPr>
        <w:t xml:space="preserve"> COE, </w:t>
      </w:r>
      <w:r w:rsidR="00BE71B5">
        <w:rPr>
          <w:rFonts w:eastAsia="Times New Roman"/>
        </w:rPr>
        <w:t>th</w:t>
      </w:r>
      <w:r w:rsidR="00687CCF">
        <w:rPr>
          <w:rFonts w:eastAsia="Times New Roman"/>
        </w:rPr>
        <w:t>ey</w:t>
      </w:r>
      <w:r w:rsidRPr="00FE0D40">
        <w:rPr>
          <w:rFonts w:eastAsia="Times New Roman"/>
        </w:rPr>
        <w:t xml:space="preserve"> need to give </w:t>
      </w:r>
      <w:r w:rsidR="00BE71B5">
        <w:rPr>
          <w:rFonts w:eastAsia="Times New Roman"/>
        </w:rPr>
        <w:t xml:space="preserve">the </w:t>
      </w:r>
      <w:r w:rsidRPr="00FE0D40">
        <w:rPr>
          <w:rFonts w:eastAsia="Times New Roman"/>
        </w:rPr>
        <w:t>lender:</w:t>
      </w:r>
    </w:p>
    <w:p w14:paraId="66EA1A21" w14:textId="77777777" w:rsidR="00FE0D40" w:rsidRPr="00FE0D40" w:rsidRDefault="00FE0D40" w:rsidP="00221F11">
      <w:pPr>
        <w:numPr>
          <w:ilvl w:val="0"/>
          <w:numId w:val="17"/>
        </w:numPr>
        <w:shd w:val="clear" w:color="auto" w:fill="FFFFFF"/>
        <w:rPr>
          <w:rFonts w:eastAsia="Times New Roman"/>
        </w:rPr>
      </w:pPr>
      <w:r w:rsidRPr="00FE0D40">
        <w:rPr>
          <w:rFonts w:eastAsia="Times New Roman"/>
        </w:rPr>
        <w:t>Copies of paycheck stubs for the most recent 30-day period</w:t>
      </w:r>
    </w:p>
    <w:p w14:paraId="3DF9531B" w14:textId="77777777" w:rsidR="00FE0D40" w:rsidRPr="00FE0D40" w:rsidRDefault="00FE0D40" w:rsidP="00221F11">
      <w:pPr>
        <w:numPr>
          <w:ilvl w:val="0"/>
          <w:numId w:val="17"/>
        </w:numPr>
        <w:shd w:val="clear" w:color="auto" w:fill="FFFFFF"/>
        <w:rPr>
          <w:rFonts w:eastAsia="Times New Roman"/>
        </w:rPr>
      </w:pPr>
      <w:r w:rsidRPr="00FE0D40">
        <w:rPr>
          <w:rFonts w:eastAsia="Times New Roman"/>
        </w:rPr>
        <w:t>W-2 forms for the previous 2 years</w:t>
      </w:r>
    </w:p>
    <w:p w14:paraId="20F61AF6" w14:textId="7F1B05AF" w:rsidR="00FE0D40" w:rsidRPr="00FE0D40" w:rsidRDefault="00FE0D40" w:rsidP="00221F11">
      <w:pPr>
        <w:numPr>
          <w:ilvl w:val="0"/>
          <w:numId w:val="17"/>
        </w:numPr>
        <w:shd w:val="clear" w:color="auto" w:fill="FFFFFF"/>
        <w:rPr>
          <w:rFonts w:eastAsia="Times New Roman"/>
        </w:rPr>
      </w:pPr>
      <w:r w:rsidRPr="00FE0D40">
        <w:rPr>
          <w:rFonts w:eastAsia="Times New Roman"/>
        </w:rPr>
        <w:t xml:space="preserve">A copy of </w:t>
      </w:r>
      <w:r w:rsidR="003C7AFB">
        <w:rPr>
          <w:rFonts w:eastAsia="Times New Roman"/>
        </w:rPr>
        <w:t>the claimant’s</w:t>
      </w:r>
      <w:r w:rsidRPr="00FE0D40">
        <w:rPr>
          <w:rFonts w:eastAsia="Times New Roman"/>
        </w:rPr>
        <w:t xml:space="preserve"> federal income tax returns for the previous 2 years (required by many, but not all lenders)</w:t>
      </w:r>
    </w:p>
    <w:p w14:paraId="1C751547" w14:textId="145EB0D7" w:rsidR="00FE0D40" w:rsidRDefault="00FE0D40" w:rsidP="00221F11">
      <w:pPr>
        <w:numPr>
          <w:ilvl w:val="0"/>
          <w:numId w:val="17"/>
        </w:numPr>
        <w:shd w:val="clear" w:color="auto" w:fill="FFFFFF"/>
        <w:rPr>
          <w:rFonts w:eastAsia="Times New Roman"/>
        </w:rPr>
      </w:pPr>
      <w:r w:rsidRPr="00FE0D40">
        <w:rPr>
          <w:rFonts w:eastAsia="Times New Roman"/>
        </w:rPr>
        <w:t xml:space="preserve">Any other information </w:t>
      </w:r>
      <w:r w:rsidR="003C7AFB">
        <w:rPr>
          <w:rFonts w:eastAsia="Times New Roman"/>
        </w:rPr>
        <w:t>the</w:t>
      </w:r>
      <w:r w:rsidRPr="00FE0D40">
        <w:rPr>
          <w:rFonts w:eastAsia="Times New Roman"/>
        </w:rPr>
        <w:t xml:space="preserve"> lender </w:t>
      </w:r>
      <w:proofErr w:type="gramStart"/>
      <w:r w:rsidRPr="00FE0D40">
        <w:rPr>
          <w:rFonts w:eastAsia="Times New Roman"/>
        </w:rPr>
        <w:t>requires</w:t>
      </w:r>
      <w:proofErr w:type="gramEnd"/>
    </w:p>
    <w:p w14:paraId="469AAA4F" w14:textId="77777777" w:rsidR="003C7AFB" w:rsidRPr="00FE0D40" w:rsidRDefault="003C7AFB" w:rsidP="003C7AFB">
      <w:pPr>
        <w:shd w:val="clear" w:color="auto" w:fill="FFFFFF"/>
        <w:ind w:left="720"/>
        <w:rPr>
          <w:rFonts w:eastAsia="Times New Roman"/>
        </w:rPr>
      </w:pPr>
    </w:p>
    <w:p w14:paraId="52BE0A53" w14:textId="350DFAD8" w:rsidR="00FE0D40" w:rsidRPr="00FE0D40" w:rsidRDefault="00FE0D40" w:rsidP="00FE0D40">
      <w:pPr>
        <w:shd w:val="clear" w:color="auto" w:fill="FFFFFF"/>
        <w:spacing w:after="240"/>
        <w:rPr>
          <w:rFonts w:eastAsia="Times New Roman"/>
        </w:rPr>
      </w:pPr>
      <w:r w:rsidRPr="00FE0D40">
        <w:rPr>
          <w:rFonts w:eastAsia="Times New Roman"/>
          <w:b/>
          <w:bCs/>
        </w:rPr>
        <w:t>Note:</w:t>
      </w:r>
      <w:r w:rsidRPr="00FE0D40">
        <w:rPr>
          <w:rFonts w:eastAsia="Times New Roman"/>
        </w:rPr>
        <w:t xml:space="preserve"> The lender will order a home appraisal, an expert assessment of the value of </w:t>
      </w:r>
      <w:r w:rsidR="003C7AFB">
        <w:rPr>
          <w:rFonts w:eastAsia="Times New Roman"/>
        </w:rPr>
        <w:t>the claimant’s</w:t>
      </w:r>
      <w:r w:rsidRPr="00FE0D40">
        <w:rPr>
          <w:rFonts w:eastAsia="Times New Roman"/>
        </w:rPr>
        <w:t xml:space="preserve"> home.</w:t>
      </w:r>
    </w:p>
    <w:p w14:paraId="2248953E" w14:textId="77777777" w:rsidR="00BB6B70" w:rsidRPr="00FE0D40" w:rsidRDefault="00BB6B70" w:rsidP="00FE0D40"/>
    <w:p w14:paraId="13FCC557" w14:textId="4675CEC5" w:rsidR="00FE0D40" w:rsidRDefault="003C7AFB" w:rsidP="00FE0D40">
      <w:pPr>
        <w:rPr>
          <w:b/>
          <w:bCs/>
          <w:sz w:val="28"/>
          <w:szCs w:val="28"/>
        </w:rPr>
      </w:pPr>
      <w:r w:rsidRPr="003C7AFB">
        <w:rPr>
          <w:b/>
          <w:bCs/>
          <w:sz w:val="28"/>
          <w:szCs w:val="28"/>
        </w:rPr>
        <w:t>Closing and Closing Costs</w:t>
      </w:r>
    </w:p>
    <w:p w14:paraId="308A375B" w14:textId="417A6517" w:rsidR="003C7AFB" w:rsidRDefault="003C7AFB" w:rsidP="00FE0D40">
      <w:pPr>
        <w:rPr>
          <w:b/>
          <w:bCs/>
          <w:sz w:val="28"/>
          <w:szCs w:val="28"/>
        </w:rPr>
      </w:pPr>
    </w:p>
    <w:p w14:paraId="0A060F9B" w14:textId="27D91537" w:rsidR="007B7113" w:rsidRPr="007B7113" w:rsidRDefault="003C7AFB" w:rsidP="00FE0D40">
      <w:pPr>
        <w:rPr>
          <w:shd w:val="clear" w:color="auto" w:fill="FFFFFF"/>
        </w:rPr>
      </w:pPr>
      <w:r>
        <w:rPr>
          <w:shd w:val="clear" w:color="auto" w:fill="FFFFFF"/>
        </w:rPr>
        <w:t>The claimant</w:t>
      </w:r>
      <w:r w:rsidRPr="003C7AFB">
        <w:rPr>
          <w:shd w:val="clear" w:color="auto" w:fill="FFFFFF"/>
        </w:rPr>
        <w:t xml:space="preserve"> may need to pay a VA funding fee at closing. This one-time fee helps to lower the cost of the loan for U.S. taxpayers since the VA home loan program doesn’t require down payments or monthly mortgage insurance. </w:t>
      </w:r>
      <w:r>
        <w:rPr>
          <w:shd w:val="clear" w:color="auto" w:fill="FFFFFF"/>
        </w:rPr>
        <w:t>Thei</w:t>
      </w:r>
      <w:r w:rsidRPr="003C7AFB">
        <w:rPr>
          <w:shd w:val="clear" w:color="auto" w:fill="FFFFFF"/>
        </w:rPr>
        <w:t>r lender will also charge interest on the loan in addition to closing fees.</w:t>
      </w:r>
    </w:p>
    <w:p w14:paraId="6B50DF85" w14:textId="77777777" w:rsidR="00847A9F" w:rsidRPr="00070CB6" w:rsidRDefault="00847A9F" w:rsidP="00847A9F">
      <w:pPr>
        <w:pStyle w:val="QSTHeading1"/>
        <w:jc w:val="center"/>
      </w:pPr>
      <w:r>
        <w:t>Knowledge Check</w:t>
      </w:r>
    </w:p>
    <w:p w14:paraId="189BD5A6" w14:textId="77777777" w:rsidR="00847A9F" w:rsidRDefault="00847A9F" w:rsidP="00847A9F">
      <w:pPr>
        <w:jc w:val="center"/>
        <w:rPr>
          <w:b/>
          <w:bCs/>
          <w:iCs/>
          <w:sz w:val="32"/>
          <w:szCs w:val="32"/>
        </w:rPr>
      </w:pPr>
    </w:p>
    <w:p w14:paraId="7234A132" w14:textId="65705B5E" w:rsidR="00847A9F" w:rsidRDefault="00847A9F" w:rsidP="00847A9F">
      <w:pPr>
        <w:rPr>
          <w:iCs/>
        </w:rPr>
      </w:pPr>
      <w:r w:rsidRPr="00847A9F">
        <w:rPr>
          <w:iCs/>
        </w:rPr>
        <w:t>Which of the following methods to submit a Certificate of Eligibility (COE) must be done through the lender?</w:t>
      </w:r>
    </w:p>
    <w:p w14:paraId="226E06DB" w14:textId="7209D400" w:rsidR="00847A9F" w:rsidRDefault="00847A9F" w:rsidP="00847A9F">
      <w:pPr>
        <w:rPr>
          <w:iCs/>
        </w:rPr>
      </w:pPr>
    </w:p>
    <w:p w14:paraId="7E16F909" w14:textId="68460924" w:rsidR="00847A9F" w:rsidRDefault="00847A9F" w:rsidP="00221F11">
      <w:pPr>
        <w:pStyle w:val="ListParagraph"/>
        <w:numPr>
          <w:ilvl w:val="0"/>
          <w:numId w:val="27"/>
        </w:numPr>
        <w:rPr>
          <w:iCs/>
        </w:rPr>
      </w:pPr>
      <w:proofErr w:type="spellStart"/>
      <w:r>
        <w:rPr>
          <w:iCs/>
        </w:rPr>
        <w:t>eBenefits</w:t>
      </w:r>
      <w:proofErr w:type="spellEnd"/>
    </w:p>
    <w:p w14:paraId="61D98770" w14:textId="501C0929" w:rsidR="00847A9F" w:rsidRDefault="00847A9F" w:rsidP="00221F11">
      <w:pPr>
        <w:pStyle w:val="ListParagraph"/>
        <w:numPr>
          <w:ilvl w:val="0"/>
          <w:numId w:val="27"/>
        </w:numPr>
        <w:rPr>
          <w:iCs/>
        </w:rPr>
      </w:pPr>
      <w:r>
        <w:rPr>
          <w:iCs/>
        </w:rPr>
        <w:t>Mail</w:t>
      </w:r>
    </w:p>
    <w:p w14:paraId="5E983DBD" w14:textId="1E6EC172" w:rsidR="00847A9F" w:rsidRPr="00A211F4" w:rsidRDefault="00847A9F" w:rsidP="00221F11">
      <w:pPr>
        <w:pStyle w:val="ListParagraph"/>
        <w:numPr>
          <w:ilvl w:val="0"/>
          <w:numId w:val="27"/>
        </w:numPr>
        <w:rPr>
          <w:iCs/>
        </w:rPr>
      </w:pPr>
      <w:r w:rsidRPr="00A211F4">
        <w:rPr>
          <w:iCs/>
        </w:rPr>
        <w:t>Web LGY</w:t>
      </w:r>
    </w:p>
    <w:p w14:paraId="05E08C53" w14:textId="1273F1D8" w:rsidR="00847A9F" w:rsidRDefault="00847A9F" w:rsidP="00847A9F"/>
    <w:p w14:paraId="0511ACF6" w14:textId="12250368" w:rsidR="00847A9F" w:rsidRDefault="00847A9F" w:rsidP="00847A9F"/>
    <w:p w14:paraId="31005C70" w14:textId="77777777" w:rsidR="00847A9F" w:rsidRPr="00847A9F" w:rsidRDefault="00847A9F" w:rsidP="00847A9F"/>
    <w:p w14:paraId="458CFAAE" w14:textId="58D241DD" w:rsidR="003C7AFB" w:rsidRPr="003C7AFB" w:rsidRDefault="003C7AFB" w:rsidP="003C7AFB">
      <w:pPr>
        <w:jc w:val="center"/>
        <w:rPr>
          <w:b/>
          <w:bCs/>
          <w:sz w:val="32"/>
          <w:szCs w:val="32"/>
        </w:rPr>
      </w:pPr>
      <w:r w:rsidRPr="003C7AFB">
        <w:rPr>
          <w:b/>
          <w:bCs/>
          <w:sz w:val="32"/>
          <w:szCs w:val="32"/>
        </w:rPr>
        <w:t>VA Funding Fee</w:t>
      </w:r>
    </w:p>
    <w:p w14:paraId="20A9DA90" w14:textId="017DEFD5" w:rsidR="00B158CB" w:rsidRPr="003C7AFB" w:rsidRDefault="003C7AFB" w:rsidP="00B83E96">
      <w:pPr>
        <w:pStyle w:val="SlideNumbers"/>
      </w:pPr>
      <w:r w:rsidRPr="0021451B">
        <w:rPr>
          <w:color w:val="auto"/>
        </w:rPr>
        <w:t>The VA funding fee is a one-time payment that the Veteran, service member, or survivor pays on a VA-backed or VA direct home loan. This fee helps to lower the cost of the loan for U.S. taxpayers since the VA home loan program doesn’t require down payments or monthly mortgage insurance</w:t>
      </w:r>
      <w:r w:rsidRPr="003C7AFB">
        <w:t>.</w:t>
      </w:r>
    </w:p>
    <w:p w14:paraId="4B44494D" w14:textId="345B7EB5" w:rsidR="009955DB" w:rsidRPr="0021451B" w:rsidRDefault="003C7AFB" w:rsidP="00B83E96">
      <w:pPr>
        <w:pStyle w:val="SlideNumbers"/>
        <w:rPr>
          <w:b/>
          <w:bCs/>
          <w:color w:val="auto"/>
          <w:sz w:val="28"/>
          <w:szCs w:val="28"/>
        </w:rPr>
      </w:pPr>
      <w:r w:rsidRPr="0021451B">
        <w:rPr>
          <w:b/>
          <w:bCs/>
          <w:color w:val="auto"/>
          <w:sz w:val="28"/>
          <w:szCs w:val="28"/>
        </w:rPr>
        <w:t>Who Has to Pay the Funding Fee</w:t>
      </w:r>
    </w:p>
    <w:p w14:paraId="4C94AFD5" w14:textId="7A755EAA" w:rsidR="009955DB" w:rsidRPr="0021451B" w:rsidRDefault="009955DB" w:rsidP="00B83E96">
      <w:pPr>
        <w:pStyle w:val="SlideNumbers"/>
        <w:rPr>
          <w:color w:val="auto"/>
        </w:rPr>
      </w:pPr>
      <w:r w:rsidRPr="0021451B">
        <w:rPr>
          <w:color w:val="auto"/>
        </w:rPr>
        <w:t xml:space="preserve">If </w:t>
      </w:r>
      <w:r w:rsidR="00BE71B5" w:rsidRPr="0021451B">
        <w:rPr>
          <w:color w:val="auto"/>
        </w:rPr>
        <w:t>the claimant</w:t>
      </w:r>
      <w:r w:rsidR="0045690F" w:rsidRPr="0021451B">
        <w:rPr>
          <w:color w:val="auto"/>
        </w:rPr>
        <w:t xml:space="preserve"> is</w:t>
      </w:r>
      <w:r w:rsidRPr="0021451B">
        <w:rPr>
          <w:color w:val="auto"/>
        </w:rPr>
        <w:t xml:space="preserve"> using a VA home loan to buy, build, improve, or repair a home or to refinance a mortgage, </w:t>
      </w:r>
      <w:r w:rsidR="00BE71B5" w:rsidRPr="0021451B">
        <w:rPr>
          <w:color w:val="auto"/>
        </w:rPr>
        <w:t>the claimant</w:t>
      </w:r>
      <w:r w:rsidR="0045690F" w:rsidRPr="0021451B">
        <w:rPr>
          <w:color w:val="auto"/>
        </w:rPr>
        <w:t xml:space="preserve"> will</w:t>
      </w:r>
      <w:r w:rsidRPr="0021451B">
        <w:rPr>
          <w:color w:val="auto"/>
        </w:rPr>
        <w:t xml:space="preserve"> need to pay the VA funding fee unless </w:t>
      </w:r>
      <w:r w:rsidR="00BE71B5" w:rsidRPr="0021451B">
        <w:rPr>
          <w:color w:val="auto"/>
        </w:rPr>
        <w:t>the claimant</w:t>
      </w:r>
      <w:r w:rsidRPr="0021451B">
        <w:rPr>
          <w:color w:val="auto"/>
        </w:rPr>
        <w:t xml:space="preserve"> </w:t>
      </w:r>
      <w:proofErr w:type="gramStart"/>
      <w:r w:rsidRPr="0021451B">
        <w:rPr>
          <w:color w:val="auto"/>
        </w:rPr>
        <w:t>meet</w:t>
      </w:r>
      <w:proofErr w:type="gramEnd"/>
      <w:r w:rsidRPr="0021451B">
        <w:rPr>
          <w:color w:val="auto"/>
        </w:rPr>
        <w:t xml:space="preserve"> certain requirements.</w:t>
      </w:r>
    </w:p>
    <w:p w14:paraId="14762229" w14:textId="2AAFF147" w:rsidR="009955DB" w:rsidRPr="007B7113" w:rsidRDefault="009955DB" w:rsidP="007B7113">
      <w:pPr>
        <w:pStyle w:val="Heading2"/>
        <w:rPr>
          <w:b w:val="0"/>
          <w:bCs/>
          <w:sz w:val="22"/>
          <w:shd w:val="clear" w:color="auto" w:fill="FFFFFF"/>
        </w:rPr>
      </w:pPr>
      <w:r w:rsidRPr="009955DB">
        <w:rPr>
          <w:rStyle w:val="Strong"/>
          <w:sz w:val="22"/>
          <w:shd w:val="clear" w:color="auto" w:fill="FFFFFF"/>
        </w:rPr>
        <w:lastRenderedPageBreak/>
        <w:t xml:space="preserve">Won’t have to pay a VA funding fee if any of the below descriptions </w:t>
      </w:r>
      <w:proofErr w:type="gramStart"/>
      <w:r w:rsidRPr="009955DB">
        <w:rPr>
          <w:rStyle w:val="Strong"/>
          <w:sz w:val="22"/>
          <w:shd w:val="clear" w:color="auto" w:fill="FFFFFF"/>
        </w:rPr>
        <w:t>is</w:t>
      </w:r>
      <w:proofErr w:type="gramEnd"/>
      <w:r w:rsidRPr="009955DB">
        <w:rPr>
          <w:rStyle w:val="Strong"/>
          <w:sz w:val="22"/>
          <w:shd w:val="clear" w:color="auto" w:fill="FFFFFF"/>
        </w:rPr>
        <w:t xml:space="preserve"> true. </w:t>
      </w:r>
      <w:r w:rsidR="00BE71B5">
        <w:rPr>
          <w:rStyle w:val="Strong"/>
          <w:sz w:val="22"/>
          <w:shd w:val="clear" w:color="auto" w:fill="FFFFFF"/>
        </w:rPr>
        <w:t>The claimant</w:t>
      </w:r>
      <w:r w:rsidR="0045690F">
        <w:rPr>
          <w:rStyle w:val="Strong"/>
          <w:sz w:val="22"/>
          <w:shd w:val="clear" w:color="auto" w:fill="FFFFFF"/>
        </w:rPr>
        <w:t xml:space="preserve"> is</w:t>
      </w:r>
      <w:r w:rsidRPr="009955DB">
        <w:rPr>
          <w:rStyle w:val="Strong"/>
          <w:sz w:val="22"/>
          <w:shd w:val="clear" w:color="auto" w:fill="FFFFFF"/>
        </w:rPr>
        <w:t>:</w:t>
      </w:r>
    </w:p>
    <w:p w14:paraId="1098552C" w14:textId="77777777" w:rsidR="009955DB" w:rsidRPr="009955DB" w:rsidRDefault="009955DB" w:rsidP="00221F11">
      <w:pPr>
        <w:numPr>
          <w:ilvl w:val="0"/>
          <w:numId w:val="18"/>
        </w:numPr>
        <w:shd w:val="clear" w:color="auto" w:fill="FFFFFF"/>
        <w:spacing w:before="100" w:beforeAutospacing="1" w:after="120"/>
        <w:rPr>
          <w:rFonts w:eastAsia="Times New Roman"/>
        </w:rPr>
      </w:pPr>
      <w:r w:rsidRPr="009955DB">
        <w:t>Receiving VA compensation for a service-connected disability, </w:t>
      </w:r>
      <w:r w:rsidRPr="009955DB">
        <w:rPr>
          <w:rStyle w:val="Strong"/>
        </w:rPr>
        <w:t>or</w:t>
      </w:r>
    </w:p>
    <w:p w14:paraId="3F08317B" w14:textId="7F5F9771" w:rsidR="009955DB" w:rsidRPr="009955DB" w:rsidRDefault="009955DB" w:rsidP="00221F11">
      <w:pPr>
        <w:numPr>
          <w:ilvl w:val="0"/>
          <w:numId w:val="18"/>
        </w:numPr>
        <w:shd w:val="clear" w:color="auto" w:fill="FFFFFF"/>
        <w:spacing w:before="100" w:beforeAutospacing="1" w:after="120"/>
      </w:pPr>
      <w:r w:rsidRPr="009955DB">
        <w:t xml:space="preserve">Eligible to receive VA compensation for a service-connected disability, </w:t>
      </w:r>
      <w:proofErr w:type="gramStart"/>
      <w:r w:rsidRPr="009955DB">
        <w:t>but  receiving</w:t>
      </w:r>
      <w:proofErr w:type="gramEnd"/>
      <w:r w:rsidRPr="009955DB">
        <w:t xml:space="preserve"> retirement or active-duty pay instead, </w:t>
      </w:r>
      <w:r w:rsidRPr="009955DB">
        <w:rPr>
          <w:rStyle w:val="Strong"/>
        </w:rPr>
        <w:t>or</w:t>
      </w:r>
    </w:p>
    <w:p w14:paraId="385F13E0" w14:textId="15CECF4C" w:rsidR="009955DB" w:rsidRPr="009955DB" w:rsidRDefault="009955DB" w:rsidP="00221F11">
      <w:pPr>
        <w:numPr>
          <w:ilvl w:val="0"/>
          <w:numId w:val="18"/>
        </w:numPr>
        <w:shd w:val="clear" w:color="auto" w:fill="FFFFFF"/>
        <w:spacing w:before="100" w:beforeAutospacing="1" w:after="120"/>
      </w:pPr>
      <w:r w:rsidRPr="009955DB">
        <w:t>The surviving spouse of a Veteran who died in service or from a service-connected disability, or who was totally disabled, </w:t>
      </w:r>
      <w:r w:rsidRPr="009955DB">
        <w:rPr>
          <w:rStyle w:val="Strong"/>
        </w:rPr>
        <w:t>and </w:t>
      </w:r>
      <w:r w:rsidR="00BE71B5">
        <w:t>the claiman</w:t>
      </w:r>
      <w:r w:rsidR="0045690F">
        <w:t>t is</w:t>
      </w:r>
      <w:r w:rsidRPr="009955DB">
        <w:t xml:space="preserve"> receiving Dependency and Indemnity Compensation (DIC), </w:t>
      </w:r>
      <w:r w:rsidRPr="009955DB">
        <w:rPr>
          <w:rStyle w:val="Strong"/>
        </w:rPr>
        <w:t>or</w:t>
      </w:r>
    </w:p>
    <w:p w14:paraId="328A4A33" w14:textId="64597274" w:rsidR="009955DB" w:rsidRPr="009955DB" w:rsidRDefault="009955DB" w:rsidP="00221F11">
      <w:pPr>
        <w:numPr>
          <w:ilvl w:val="0"/>
          <w:numId w:val="18"/>
        </w:numPr>
        <w:shd w:val="clear" w:color="auto" w:fill="FFFFFF"/>
        <w:spacing w:before="100" w:beforeAutospacing="1" w:after="120"/>
      </w:pPr>
      <w:r w:rsidRPr="009955DB">
        <w:t xml:space="preserve">A service member with a proposed or memorandum rating, before the loan closing date, saying </w:t>
      </w:r>
      <w:r w:rsidR="00BE71B5">
        <w:t>the claimant</w:t>
      </w:r>
      <w:r w:rsidR="0045690F">
        <w:t xml:space="preserve"> is</w:t>
      </w:r>
      <w:r w:rsidRPr="009955DB">
        <w:t xml:space="preserve"> eligible to get compensation because of a pre-discharge claim, </w:t>
      </w:r>
      <w:r w:rsidRPr="009955DB">
        <w:rPr>
          <w:rStyle w:val="Strong"/>
        </w:rPr>
        <w:t>or</w:t>
      </w:r>
    </w:p>
    <w:p w14:paraId="7E4D477D" w14:textId="1141CBD4" w:rsidR="009955DB" w:rsidRDefault="009955DB" w:rsidP="00221F11">
      <w:pPr>
        <w:numPr>
          <w:ilvl w:val="0"/>
          <w:numId w:val="18"/>
        </w:numPr>
        <w:shd w:val="clear" w:color="auto" w:fill="FFFFFF"/>
        <w:spacing w:before="100" w:beforeAutospacing="1"/>
      </w:pPr>
      <w:r w:rsidRPr="009955DB">
        <w:t>A service member on active duty who before or on the loan closing date provides evidence of having received the Purple Heart</w:t>
      </w:r>
    </w:p>
    <w:p w14:paraId="24354E92" w14:textId="77777777" w:rsidR="009955DB" w:rsidRPr="009955DB" w:rsidRDefault="009955DB" w:rsidP="009955DB">
      <w:pPr>
        <w:shd w:val="clear" w:color="auto" w:fill="FFFFFF"/>
        <w:spacing w:before="100" w:beforeAutospacing="1"/>
        <w:ind w:left="720"/>
      </w:pPr>
    </w:p>
    <w:p w14:paraId="75BC72C1" w14:textId="6CED9149" w:rsidR="009955DB" w:rsidRPr="009955DB" w:rsidRDefault="009955DB" w:rsidP="009955DB">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The beneficiary</w:t>
      </w:r>
      <w:r w:rsidRPr="009955DB">
        <w:rPr>
          <w:rFonts w:ascii="Verdana" w:hAnsi="Verdana"/>
          <w:sz w:val="22"/>
          <w:szCs w:val="22"/>
        </w:rPr>
        <w:t xml:space="preserve"> may be eligible for a refund of the VA funding fee if </w:t>
      </w:r>
      <w:r>
        <w:rPr>
          <w:rFonts w:ascii="Verdana" w:hAnsi="Verdana"/>
          <w:sz w:val="22"/>
          <w:szCs w:val="22"/>
        </w:rPr>
        <w:t>they’re</w:t>
      </w:r>
      <w:r w:rsidRPr="009955DB">
        <w:rPr>
          <w:rFonts w:ascii="Verdana" w:hAnsi="Verdana"/>
          <w:sz w:val="22"/>
          <w:szCs w:val="22"/>
        </w:rPr>
        <w:t xml:space="preserve"> later awarded VA compensation for a service-connected disability. The effective date of </w:t>
      </w:r>
      <w:r>
        <w:rPr>
          <w:rFonts w:ascii="Verdana" w:hAnsi="Verdana"/>
          <w:sz w:val="22"/>
          <w:szCs w:val="22"/>
        </w:rPr>
        <w:t>thei</w:t>
      </w:r>
      <w:r w:rsidRPr="009955DB">
        <w:rPr>
          <w:rFonts w:ascii="Verdana" w:hAnsi="Verdana"/>
          <w:sz w:val="22"/>
          <w:szCs w:val="22"/>
        </w:rPr>
        <w:t xml:space="preserve">r VA compensation must be retroactive to before the date of </w:t>
      </w:r>
      <w:r>
        <w:rPr>
          <w:rFonts w:ascii="Verdana" w:hAnsi="Verdana"/>
          <w:sz w:val="22"/>
          <w:szCs w:val="22"/>
        </w:rPr>
        <w:t>thei</w:t>
      </w:r>
      <w:r w:rsidRPr="009955DB">
        <w:rPr>
          <w:rFonts w:ascii="Verdana" w:hAnsi="Verdana"/>
          <w:sz w:val="22"/>
          <w:szCs w:val="22"/>
        </w:rPr>
        <w:t>r loan closing. </w:t>
      </w:r>
    </w:p>
    <w:p w14:paraId="65A337E9" w14:textId="6BE13FEF" w:rsidR="00DF0E06" w:rsidRPr="00DF0E06" w:rsidRDefault="009955DB" w:rsidP="00DF0E06">
      <w:pPr>
        <w:pStyle w:val="NormalWeb"/>
        <w:shd w:val="clear" w:color="auto" w:fill="FFFFFF"/>
        <w:spacing w:before="0" w:beforeAutospacing="0" w:after="240" w:afterAutospacing="0"/>
        <w:rPr>
          <w:rFonts w:ascii="Verdana" w:hAnsi="Verdana"/>
          <w:sz w:val="22"/>
          <w:szCs w:val="22"/>
        </w:rPr>
      </w:pPr>
      <w:r w:rsidRPr="009955DB">
        <w:rPr>
          <w:rFonts w:ascii="Verdana" w:hAnsi="Verdana"/>
          <w:sz w:val="22"/>
          <w:szCs w:val="22"/>
        </w:rPr>
        <w:t xml:space="preserve">If </w:t>
      </w:r>
      <w:r>
        <w:rPr>
          <w:rFonts w:ascii="Verdana" w:hAnsi="Verdana"/>
          <w:sz w:val="22"/>
          <w:szCs w:val="22"/>
        </w:rPr>
        <w:t>the claimant</w:t>
      </w:r>
      <w:r w:rsidRPr="009955DB">
        <w:rPr>
          <w:rFonts w:ascii="Verdana" w:hAnsi="Verdana"/>
          <w:sz w:val="22"/>
          <w:szCs w:val="22"/>
        </w:rPr>
        <w:t xml:space="preserve"> think</w:t>
      </w:r>
      <w:r>
        <w:rPr>
          <w:rFonts w:ascii="Verdana" w:hAnsi="Verdana"/>
          <w:sz w:val="22"/>
          <w:szCs w:val="22"/>
        </w:rPr>
        <w:t>s</w:t>
      </w:r>
      <w:r w:rsidRPr="009955DB">
        <w:rPr>
          <w:rFonts w:ascii="Verdana" w:hAnsi="Verdana"/>
          <w:sz w:val="22"/>
          <w:szCs w:val="22"/>
        </w:rPr>
        <w:t xml:space="preserve"> </w:t>
      </w:r>
      <w:r>
        <w:rPr>
          <w:rFonts w:ascii="Verdana" w:hAnsi="Verdana"/>
          <w:sz w:val="22"/>
          <w:szCs w:val="22"/>
        </w:rPr>
        <w:t xml:space="preserve">they’re </w:t>
      </w:r>
      <w:r w:rsidRPr="009955DB">
        <w:rPr>
          <w:rFonts w:ascii="Verdana" w:hAnsi="Verdana"/>
          <w:sz w:val="22"/>
          <w:szCs w:val="22"/>
        </w:rPr>
        <w:t xml:space="preserve">eligible for a refund, </w:t>
      </w:r>
      <w:r>
        <w:rPr>
          <w:rFonts w:ascii="Verdana" w:hAnsi="Verdana"/>
          <w:sz w:val="22"/>
          <w:szCs w:val="22"/>
        </w:rPr>
        <w:t>direct them to the</w:t>
      </w:r>
      <w:r w:rsidRPr="009955DB">
        <w:rPr>
          <w:rFonts w:ascii="Verdana" w:hAnsi="Verdana"/>
          <w:sz w:val="22"/>
          <w:szCs w:val="22"/>
        </w:rPr>
        <w:t xml:space="preserve"> VA regional loan center at </w:t>
      </w:r>
      <w:hyperlink r:id="rId23" w:history="1">
        <w:r w:rsidRPr="009955DB">
          <w:rPr>
            <w:rStyle w:val="Hyperlink"/>
            <w:rFonts w:ascii="Verdana" w:eastAsia="Calibri" w:hAnsi="Verdana"/>
            <w:color w:val="002060"/>
            <w:sz w:val="22"/>
            <w:szCs w:val="22"/>
          </w:rPr>
          <w:t>877-827-3702</w:t>
        </w:r>
      </w:hyperlink>
      <w:r w:rsidRPr="009955DB">
        <w:rPr>
          <w:rFonts w:ascii="Verdana" w:hAnsi="Verdana"/>
          <w:sz w:val="22"/>
          <w:szCs w:val="22"/>
        </w:rPr>
        <w:t xml:space="preserve">. </w:t>
      </w:r>
    </w:p>
    <w:p w14:paraId="69979B1A" w14:textId="77777777" w:rsidR="00DF0E06" w:rsidRDefault="00DF0E06" w:rsidP="009955DB">
      <w:pPr>
        <w:rPr>
          <w:b/>
          <w:bCs/>
          <w:i/>
          <w:iCs/>
          <w:sz w:val="24"/>
          <w:szCs w:val="24"/>
        </w:rPr>
      </w:pPr>
    </w:p>
    <w:p w14:paraId="671147D0" w14:textId="41A4C7F3" w:rsidR="009955DB" w:rsidRPr="009955DB" w:rsidRDefault="009955DB" w:rsidP="009955DB">
      <w:pPr>
        <w:rPr>
          <w:b/>
          <w:bCs/>
          <w:i/>
          <w:iCs/>
          <w:sz w:val="24"/>
          <w:szCs w:val="24"/>
        </w:rPr>
      </w:pPr>
      <w:r w:rsidRPr="009955DB">
        <w:rPr>
          <w:b/>
          <w:bCs/>
          <w:i/>
          <w:iCs/>
          <w:sz w:val="24"/>
          <w:szCs w:val="24"/>
        </w:rPr>
        <w:t>How the Fee is Paid</w:t>
      </w:r>
    </w:p>
    <w:p w14:paraId="2E7F9B4B" w14:textId="70EC5601" w:rsidR="009955DB" w:rsidRDefault="009955DB" w:rsidP="009955DB"/>
    <w:p w14:paraId="1D871A1A" w14:textId="16022352" w:rsidR="009955DB" w:rsidRPr="009955DB" w:rsidRDefault="009955DB" w:rsidP="009955DB">
      <w:pPr>
        <w:shd w:val="clear" w:color="auto" w:fill="FFFFFF"/>
        <w:spacing w:after="240"/>
        <w:rPr>
          <w:rFonts w:eastAsia="Times New Roman"/>
        </w:rPr>
      </w:pPr>
      <w:r w:rsidRPr="009955DB">
        <w:rPr>
          <w:rFonts w:eastAsia="Times New Roman"/>
        </w:rPr>
        <w:t>The beneficiary pays this fee when they close their VA-backed or VA direct home loan.</w:t>
      </w:r>
    </w:p>
    <w:p w14:paraId="6301073F" w14:textId="6CF69924" w:rsidR="009955DB" w:rsidRPr="009955DB" w:rsidRDefault="009955DB" w:rsidP="009955DB">
      <w:pPr>
        <w:shd w:val="clear" w:color="auto" w:fill="FFFFFF"/>
        <w:spacing w:after="240"/>
        <w:rPr>
          <w:rFonts w:eastAsia="Times New Roman"/>
        </w:rPr>
      </w:pPr>
      <w:r w:rsidRPr="009955DB">
        <w:rPr>
          <w:rFonts w:eastAsia="Times New Roman"/>
        </w:rPr>
        <w:t>They can pay the VA funding fee in either of these ways:</w:t>
      </w:r>
    </w:p>
    <w:p w14:paraId="397FF7BE" w14:textId="55107131" w:rsidR="009955DB" w:rsidRPr="009955DB" w:rsidRDefault="009955DB" w:rsidP="00221F11">
      <w:pPr>
        <w:numPr>
          <w:ilvl w:val="0"/>
          <w:numId w:val="19"/>
        </w:numPr>
        <w:shd w:val="clear" w:color="auto" w:fill="FFFFFF"/>
        <w:spacing w:before="100" w:beforeAutospacing="1" w:after="120"/>
        <w:rPr>
          <w:rFonts w:eastAsia="Times New Roman"/>
        </w:rPr>
      </w:pPr>
      <w:r w:rsidRPr="009955DB">
        <w:rPr>
          <w:rFonts w:eastAsia="Times New Roman"/>
        </w:rPr>
        <w:t>Include the funding fee in their loan and pay it off over time (called financing), </w:t>
      </w:r>
      <w:r w:rsidRPr="009955DB">
        <w:rPr>
          <w:rFonts w:eastAsia="Times New Roman"/>
          <w:b/>
          <w:bCs/>
        </w:rPr>
        <w:t>or</w:t>
      </w:r>
    </w:p>
    <w:p w14:paraId="7D501786" w14:textId="77777777" w:rsidR="009955DB" w:rsidRPr="009955DB" w:rsidRDefault="009955DB" w:rsidP="00221F11">
      <w:pPr>
        <w:numPr>
          <w:ilvl w:val="0"/>
          <w:numId w:val="19"/>
        </w:numPr>
        <w:shd w:val="clear" w:color="auto" w:fill="FFFFFF"/>
        <w:spacing w:before="100" w:beforeAutospacing="1"/>
        <w:rPr>
          <w:rFonts w:eastAsia="Times New Roman"/>
        </w:rPr>
      </w:pPr>
      <w:r w:rsidRPr="009955DB">
        <w:rPr>
          <w:rFonts w:eastAsia="Times New Roman"/>
        </w:rPr>
        <w:t xml:space="preserve">Pay the full fee all at once at </w:t>
      </w:r>
      <w:proofErr w:type="gramStart"/>
      <w:r w:rsidRPr="009955DB">
        <w:rPr>
          <w:rFonts w:eastAsia="Times New Roman"/>
        </w:rPr>
        <w:t>closing</w:t>
      </w:r>
      <w:proofErr w:type="gramEnd"/>
    </w:p>
    <w:p w14:paraId="7C8E5BED" w14:textId="77777777" w:rsidR="00A211F4" w:rsidRDefault="00A211F4" w:rsidP="009955DB">
      <w:pPr>
        <w:rPr>
          <w:b/>
          <w:bCs/>
          <w:i/>
          <w:iCs/>
          <w:sz w:val="24"/>
          <w:szCs w:val="24"/>
        </w:rPr>
      </w:pPr>
    </w:p>
    <w:p w14:paraId="28DF7736" w14:textId="5E123BD6" w:rsidR="009955DB" w:rsidRDefault="009955DB" w:rsidP="009955DB">
      <w:pPr>
        <w:rPr>
          <w:b/>
          <w:bCs/>
          <w:i/>
          <w:iCs/>
          <w:sz w:val="24"/>
          <w:szCs w:val="24"/>
        </w:rPr>
      </w:pPr>
      <w:r w:rsidRPr="009955DB">
        <w:rPr>
          <w:b/>
          <w:bCs/>
          <w:i/>
          <w:iCs/>
          <w:sz w:val="24"/>
          <w:szCs w:val="24"/>
        </w:rPr>
        <w:t xml:space="preserve">How </w:t>
      </w:r>
      <w:r>
        <w:rPr>
          <w:b/>
          <w:bCs/>
          <w:i/>
          <w:iCs/>
          <w:sz w:val="24"/>
          <w:szCs w:val="24"/>
        </w:rPr>
        <w:t>Much the Beneficiary Will Pay</w:t>
      </w:r>
    </w:p>
    <w:p w14:paraId="33B838E1" w14:textId="3D6AE83B" w:rsidR="009955DB" w:rsidRDefault="009955DB" w:rsidP="009955DB">
      <w:pPr>
        <w:rPr>
          <w:b/>
          <w:bCs/>
          <w:i/>
          <w:iCs/>
          <w:sz w:val="24"/>
          <w:szCs w:val="24"/>
        </w:rPr>
      </w:pPr>
    </w:p>
    <w:p w14:paraId="1E5798ED" w14:textId="06BC5494" w:rsidR="009955DB" w:rsidRPr="009955DB" w:rsidRDefault="009955DB" w:rsidP="009955DB">
      <w:pPr>
        <w:shd w:val="clear" w:color="auto" w:fill="FFFFFF"/>
        <w:spacing w:after="240"/>
        <w:rPr>
          <w:rFonts w:eastAsia="Times New Roman"/>
        </w:rPr>
      </w:pPr>
      <w:r w:rsidRPr="009955DB">
        <w:rPr>
          <w:rFonts w:eastAsia="Times New Roman"/>
        </w:rPr>
        <w:t xml:space="preserve">This depends on the amount of </w:t>
      </w:r>
      <w:r w:rsidR="00F70F32">
        <w:rPr>
          <w:rFonts w:eastAsia="Times New Roman"/>
        </w:rPr>
        <w:t>the</w:t>
      </w:r>
      <w:r w:rsidRPr="009955DB">
        <w:rPr>
          <w:rFonts w:eastAsia="Times New Roman"/>
        </w:rPr>
        <w:t xml:space="preserve"> loan and other factors.</w:t>
      </w:r>
    </w:p>
    <w:p w14:paraId="21926B61" w14:textId="365B0253" w:rsidR="009955DB" w:rsidRPr="009955DB" w:rsidRDefault="009955DB" w:rsidP="009955DB">
      <w:pPr>
        <w:shd w:val="clear" w:color="auto" w:fill="FFFFFF"/>
        <w:spacing w:after="240"/>
        <w:rPr>
          <w:rFonts w:eastAsia="Times New Roman"/>
        </w:rPr>
      </w:pPr>
      <w:r w:rsidRPr="009955DB">
        <w:rPr>
          <w:rFonts w:eastAsia="Times New Roman"/>
        </w:rPr>
        <w:t xml:space="preserve">For all loans, we’ll base </w:t>
      </w:r>
      <w:r w:rsidR="00F70F32">
        <w:rPr>
          <w:rFonts w:eastAsia="Times New Roman"/>
        </w:rPr>
        <w:t>the</w:t>
      </w:r>
      <w:r w:rsidRPr="009955DB">
        <w:rPr>
          <w:rFonts w:eastAsia="Times New Roman"/>
        </w:rPr>
        <w:t xml:space="preserve"> VA funding fee on</w:t>
      </w:r>
      <w:r w:rsidRPr="009955DB">
        <w:rPr>
          <w:rFonts w:eastAsia="Times New Roman"/>
          <w:b/>
          <w:bCs/>
        </w:rPr>
        <w:t>:</w:t>
      </w:r>
    </w:p>
    <w:p w14:paraId="092E3352" w14:textId="516E0EA0" w:rsidR="009955DB" w:rsidRPr="009955DB" w:rsidRDefault="009955DB" w:rsidP="00221F11">
      <w:pPr>
        <w:numPr>
          <w:ilvl w:val="0"/>
          <w:numId w:val="20"/>
        </w:numPr>
        <w:shd w:val="clear" w:color="auto" w:fill="FFFFFF"/>
        <w:spacing w:before="100" w:beforeAutospacing="1" w:after="120"/>
        <w:rPr>
          <w:rFonts w:eastAsia="Times New Roman"/>
        </w:rPr>
      </w:pPr>
      <w:r w:rsidRPr="009955DB">
        <w:rPr>
          <w:rFonts w:eastAsia="Times New Roman"/>
        </w:rPr>
        <w:t>The type of loan, </w:t>
      </w:r>
      <w:r w:rsidRPr="009955DB">
        <w:rPr>
          <w:rFonts w:eastAsia="Times New Roman"/>
          <w:b/>
          <w:bCs/>
        </w:rPr>
        <w:t>and</w:t>
      </w:r>
    </w:p>
    <w:p w14:paraId="2C290032" w14:textId="7ECA90DB" w:rsidR="009955DB" w:rsidRDefault="009955DB" w:rsidP="009955DB">
      <w:pPr>
        <w:numPr>
          <w:ilvl w:val="0"/>
          <w:numId w:val="20"/>
        </w:numPr>
        <w:shd w:val="clear" w:color="auto" w:fill="FFFFFF"/>
        <w:spacing w:before="100" w:beforeAutospacing="1"/>
        <w:rPr>
          <w:rFonts w:eastAsia="Times New Roman"/>
        </w:rPr>
      </w:pPr>
      <w:r w:rsidRPr="009955DB">
        <w:rPr>
          <w:rFonts w:eastAsia="Times New Roman"/>
        </w:rPr>
        <w:t xml:space="preserve">The total amount of </w:t>
      </w:r>
      <w:r>
        <w:rPr>
          <w:rFonts w:eastAsia="Times New Roman"/>
        </w:rPr>
        <w:t>the</w:t>
      </w:r>
      <w:r w:rsidRPr="009955DB">
        <w:rPr>
          <w:rFonts w:eastAsia="Times New Roman"/>
        </w:rPr>
        <w:t xml:space="preserve"> loan. </w:t>
      </w:r>
      <w:r w:rsidR="008A1A12">
        <w:rPr>
          <w:rFonts w:eastAsia="Times New Roman"/>
        </w:rPr>
        <w:t>VA will</w:t>
      </w:r>
      <w:r w:rsidRPr="009955DB">
        <w:rPr>
          <w:rFonts w:eastAsia="Times New Roman"/>
        </w:rPr>
        <w:t xml:space="preserve"> calculate </w:t>
      </w:r>
      <w:r>
        <w:rPr>
          <w:rFonts w:eastAsia="Times New Roman"/>
        </w:rPr>
        <w:t>their</w:t>
      </w:r>
      <w:r w:rsidRPr="009955DB">
        <w:rPr>
          <w:rFonts w:eastAsia="Times New Roman"/>
        </w:rPr>
        <w:t xml:space="preserve"> funding fee as a percentage of </w:t>
      </w:r>
      <w:r w:rsidR="00F70F32">
        <w:rPr>
          <w:rFonts w:eastAsia="Times New Roman"/>
        </w:rPr>
        <w:t>the</w:t>
      </w:r>
      <w:r w:rsidRPr="009955DB">
        <w:rPr>
          <w:rFonts w:eastAsia="Times New Roman"/>
        </w:rPr>
        <w:t xml:space="preserve"> total loan amount.</w:t>
      </w:r>
    </w:p>
    <w:p w14:paraId="511348E1" w14:textId="77777777" w:rsidR="007B7113" w:rsidRPr="007B7113" w:rsidRDefault="007B7113" w:rsidP="007B7113">
      <w:pPr>
        <w:shd w:val="clear" w:color="auto" w:fill="FFFFFF"/>
        <w:spacing w:before="100" w:beforeAutospacing="1"/>
        <w:ind w:left="720"/>
        <w:rPr>
          <w:rFonts w:eastAsia="Times New Roman"/>
        </w:rPr>
      </w:pPr>
    </w:p>
    <w:p w14:paraId="06ABB61F" w14:textId="4D5B25C4" w:rsidR="009955DB" w:rsidRPr="009955DB" w:rsidRDefault="009955DB" w:rsidP="009955DB">
      <w:pPr>
        <w:shd w:val="clear" w:color="auto" w:fill="FFFFFF"/>
        <w:spacing w:after="240"/>
        <w:rPr>
          <w:rFonts w:eastAsia="Times New Roman"/>
        </w:rPr>
      </w:pPr>
      <w:r w:rsidRPr="009955DB">
        <w:rPr>
          <w:rFonts w:eastAsia="Times New Roman"/>
        </w:rPr>
        <w:t xml:space="preserve">Depending on </w:t>
      </w:r>
      <w:r>
        <w:rPr>
          <w:rFonts w:eastAsia="Times New Roman"/>
        </w:rPr>
        <w:t xml:space="preserve">the </w:t>
      </w:r>
      <w:r w:rsidRPr="009955DB">
        <w:rPr>
          <w:rFonts w:eastAsia="Times New Roman"/>
        </w:rPr>
        <w:t xml:space="preserve">loan type, we may also base </w:t>
      </w:r>
      <w:r>
        <w:rPr>
          <w:rFonts w:eastAsia="Times New Roman"/>
        </w:rPr>
        <w:t>the</w:t>
      </w:r>
      <w:r w:rsidRPr="009955DB">
        <w:rPr>
          <w:rFonts w:eastAsia="Times New Roman"/>
        </w:rPr>
        <w:t xml:space="preserve"> fee on:</w:t>
      </w:r>
    </w:p>
    <w:p w14:paraId="04766E0D" w14:textId="3989E446" w:rsidR="009955DB" w:rsidRPr="009955DB" w:rsidRDefault="009955DB" w:rsidP="00221F11">
      <w:pPr>
        <w:numPr>
          <w:ilvl w:val="0"/>
          <w:numId w:val="21"/>
        </w:numPr>
        <w:shd w:val="clear" w:color="auto" w:fill="FFFFFF"/>
        <w:spacing w:before="100" w:beforeAutospacing="1" w:after="120"/>
        <w:rPr>
          <w:rFonts w:eastAsia="Times New Roman"/>
        </w:rPr>
      </w:pPr>
      <w:r w:rsidRPr="009955DB">
        <w:rPr>
          <w:rFonts w:eastAsia="Times New Roman"/>
        </w:rPr>
        <w:t xml:space="preserve">Whether it’s </w:t>
      </w:r>
      <w:r w:rsidR="00F70F32">
        <w:rPr>
          <w:rFonts w:eastAsia="Times New Roman"/>
        </w:rPr>
        <w:t>a</w:t>
      </w:r>
      <w:r w:rsidRPr="009955DB">
        <w:rPr>
          <w:rFonts w:eastAsia="Times New Roman"/>
        </w:rPr>
        <w:t xml:space="preserve"> first time, or a subsequent time, using a VA-backed or VA direct home loan, </w:t>
      </w:r>
      <w:r w:rsidRPr="009955DB">
        <w:rPr>
          <w:rFonts w:eastAsia="Times New Roman"/>
          <w:b/>
          <w:bCs/>
        </w:rPr>
        <w:t>and</w:t>
      </w:r>
    </w:p>
    <w:p w14:paraId="633CC360" w14:textId="00A55572" w:rsidR="009955DB" w:rsidRDefault="00F70F32" w:rsidP="00221F11">
      <w:pPr>
        <w:numPr>
          <w:ilvl w:val="0"/>
          <w:numId w:val="21"/>
        </w:numPr>
        <w:shd w:val="clear" w:color="auto" w:fill="FFFFFF"/>
        <w:spacing w:before="100" w:beforeAutospacing="1"/>
        <w:rPr>
          <w:rFonts w:eastAsia="Times New Roman"/>
        </w:rPr>
      </w:pPr>
      <w:r>
        <w:rPr>
          <w:rFonts w:eastAsia="Times New Roman"/>
        </w:rPr>
        <w:t>D</w:t>
      </w:r>
      <w:r w:rsidR="009955DB" w:rsidRPr="009955DB">
        <w:rPr>
          <w:rFonts w:eastAsia="Times New Roman"/>
        </w:rPr>
        <w:t>own payment amount</w:t>
      </w:r>
    </w:p>
    <w:p w14:paraId="690DCC93" w14:textId="77777777" w:rsidR="009955DB" w:rsidRPr="009955DB" w:rsidRDefault="009955DB" w:rsidP="009955DB">
      <w:pPr>
        <w:shd w:val="clear" w:color="auto" w:fill="FFFFFF"/>
        <w:spacing w:before="100" w:beforeAutospacing="1"/>
        <w:ind w:left="720"/>
        <w:rPr>
          <w:rFonts w:eastAsia="Times New Roman"/>
        </w:rPr>
      </w:pPr>
    </w:p>
    <w:p w14:paraId="597712FD" w14:textId="3CF36F05" w:rsidR="00F70F32" w:rsidRPr="00DF0E06" w:rsidRDefault="00F70F32" w:rsidP="00DF0E06">
      <w:pPr>
        <w:shd w:val="clear" w:color="auto" w:fill="FFFFFF"/>
        <w:spacing w:after="240"/>
        <w:rPr>
          <w:rFonts w:eastAsia="Times New Roman"/>
        </w:rPr>
      </w:pPr>
      <w:r>
        <w:rPr>
          <w:rFonts w:eastAsia="Times New Roman"/>
        </w:rPr>
        <w:t>The</w:t>
      </w:r>
      <w:r w:rsidR="009955DB" w:rsidRPr="009955DB">
        <w:rPr>
          <w:rFonts w:eastAsia="Times New Roman"/>
        </w:rPr>
        <w:t xml:space="preserve"> lender will also charge interest on the loan in addition to closing fees. </w:t>
      </w:r>
    </w:p>
    <w:p w14:paraId="1C30BAF5" w14:textId="1481027A" w:rsidR="00F70F32" w:rsidRDefault="00F70F32" w:rsidP="009955DB"/>
    <w:p w14:paraId="3448C203" w14:textId="1C8CE24B" w:rsidR="00F70F32" w:rsidRDefault="00F70F32" w:rsidP="009955DB">
      <w:pPr>
        <w:rPr>
          <w:b/>
          <w:bCs/>
          <w:sz w:val="28"/>
          <w:szCs w:val="28"/>
        </w:rPr>
      </w:pPr>
      <w:r w:rsidRPr="00F70F32">
        <w:rPr>
          <w:b/>
          <w:bCs/>
          <w:sz w:val="28"/>
          <w:szCs w:val="28"/>
        </w:rPr>
        <w:t>Funding Fee Rate Charts</w:t>
      </w:r>
    </w:p>
    <w:p w14:paraId="63D21702" w14:textId="0DC997AC" w:rsidR="00F70F32" w:rsidRDefault="00F70F32" w:rsidP="009955DB">
      <w:pPr>
        <w:rPr>
          <w:b/>
          <w:bCs/>
          <w:sz w:val="28"/>
          <w:szCs w:val="28"/>
        </w:rPr>
      </w:pPr>
    </w:p>
    <w:p w14:paraId="09CC6333" w14:textId="0DECF87A" w:rsidR="00F70F32" w:rsidRDefault="00000000" w:rsidP="009955DB">
      <w:hyperlink r:id="rId24" w:history="1">
        <w:r w:rsidR="00F70F32">
          <w:rPr>
            <w:rStyle w:val="Hyperlink"/>
          </w:rPr>
          <w:t>https://www.va.gov/housing-assistance/home-loans/funding-fee-and-closing-costs/</w:t>
        </w:r>
      </w:hyperlink>
    </w:p>
    <w:p w14:paraId="570517D7" w14:textId="797083CB" w:rsidR="00F70F32" w:rsidRDefault="00F70F32" w:rsidP="009955DB"/>
    <w:p w14:paraId="0708C289" w14:textId="7E7B2233" w:rsidR="00DF0E06" w:rsidRPr="00DF0E06" w:rsidRDefault="00F70F32" w:rsidP="00DF0E06">
      <w:pPr>
        <w:rPr>
          <w:b/>
          <w:bCs/>
          <w:sz w:val="28"/>
          <w:szCs w:val="28"/>
        </w:rPr>
      </w:pPr>
      <w:r w:rsidRPr="00F70F32">
        <w:rPr>
          <w:b/>
          <w:bCs/>
        </w:rPr>
        <w:t xml:space="preserve">Instructor’s note: review the website to cover the current funding fee rate charts with the </w:t>
      </w:r>
      <w:proofErr w:type="gramStart"/>
      <w:r w:rsidRPr="00F70F32">
        <w:rPr>
          <w:b/>
          <w:bCs/>
        </w:rPr>
        <w:t>trainees</w:t>
      </w:r>
      <w:proofErr w:type="gramEnd"/>
    </w:p>
    <w:p w14:paraId="1DFCC820" w14:textId="761BB16C" w:rsidR="00583B56" w:rsidRDefault="00AB35A9" w:rsidP="00583B56">
      <w:pPr>
        <w:pStyle w:val="Heading2"/>
      </w:pPr>
      <w:r>
        <w:t>VA Regional Loan Center (RLC)</w:t>
      </w:r>
    </w:p>
    <w:p w14:paraId="05962E86" w14:textId="77777777" w:rsidR="00583B56" w:rsidRPr="00583B56" w:rsidRDefault="00583B56" w:rsidP="00583B56"/>
    <w:p w14:paraId="3FEF1BDB" w14:textId="3B015F09" w:rsidR="00583B56" w:rsidRDefault="00AB35A9" w:rsidP="00AB35A9">
      <w:pPr>
        <w:spacing w:after="200"/>
      </w:pPr>
      <w:r>
        <w:t>For callers that have specific questions regarding their VA home loan, direct them to the VA Regional Loan Center number 1-877-827-3702. They’re available Monday through Friday 8am-6pm EST.</w:t>
      </w:r>
    </w:p>
    <w:p w14:paraId="3EA7B5BC" w14:textId="77777777" w:rsidR="00A211F4" w:rsidRDefault="00A211F4" w:rsidP="00AB35A9">
      <w:pPr>
        <w:spacing w:after="200"/>
      </w:pPr>
    </w:p>
    <w:p w14:paraId="3254A2D8" w14:textId="77777777" w:rsidR="00847A9F" w:rsidRPr="00070CB6" w:rsidRDefault="00847A9F" w:rsidP="00847A9F">
      <w:pPr>
        <w:pStyle w:val="QSTHeading1"/>
        <w:jc w:val="center"/>
      </w:pPr>
      <w:r>
        <w:t>Knowledge Check</w:t>
      </w:r>
    </w:p>
    <w:p w14:paraId="73F7FC6D" w14:textId="77777777" w:rsidR="00847A9F" w:rsidRDefault="00847A9F" w:rsidP="00847A9F">
      <w:pPr>
        <w:jc w:val="center"/>
        <w:rPr>
          <w:b/>
          <w:bCs/>
          <w:iCs/>
          <w:sz w:val="32"/>
          <w:szCs w:val="32"/>
        </w:rPr>
      </w:pPr>
    </w:p>
    <w:p w14:paraId="0B9BD823" w14:textId="065AEFF3" w:rsidR="00847A9F" w:rsidRDefault="00847A9F" w:rsidP="00847A9F">
      <w:pPr>
        <w:rPr>
          <w:iCs/>
        </w:rPr>
      </w:pPr>
      <w:r>
        <w:rPr>
          <w:iCs/>
        </w:rPr>
        <w:t>What is the VA Funding Fee for a Native American Direct Loan initial purchase</w:t>
      </w:r>
      <w:r w:rsidRPr="00847A9F">
        <w:rPr>
          <w:iCs/>
        </w:rPr>
        <w:t>?</w:t>
      </w:r>
    </w:p>
    <w:p w14:paraId="69B3DE2B" w14:textId="345F0DDC" w:rsidR="00BB6B70" w:rsidRDefault="00BB6B70" w:rsidP="00847A9F">
      <w:pPr>
        <w:rPr>
          <w:iCs/>
        </w:rPr>
      </w:pPr>
    </w:p>
    <w:p w14:paraId="0B551631" w14:textId="42F3C27E" w:rsidR="00DF0E06" w:rsidRDefault="00DF0E06" w:rsidP="00AB35A9">
      <w:pPr>
        <w:spacing w:after="200"/>
      </w:pPr>
    </w:p>
    <w:p w14:paraId="1C792368" w14:textId="77777777" w:rsidR="00A211F4" w:rsidRDefault="00A211F4" w:rsidP="00AB35A9">
      <w:pPr>
        <w:spacing w:after="200"/>
      </w:pPr>
    </w:p>
    <w:p w14:paraId="7D2242EE" w14:textId="77B8375C" w:rsidR="00F70F32" w:rsidRDefault="00F70F32" w:rsidP="00F70F32">
      <w:pPr>
        <w:spacing w:after="200"/>
        <w:jc w:val="center"/>
        <w:rPr>
          <w:b/>
          <w:bCs/>
          <w:sz w:val="32"/>
          <w:szCs w:val="32"/>
        </w:rPr>
      </w:pPr>
      <w:r w:rsidRPr="00F70F32">
        <w:rPr>
          <w:b/>
          <w:bCs/>
          <w:sz w:val="32"/>
          <w:szCs w:val="32"/>
        </w:rPr>
        <w:t>VA Home Loan for Surviving Spouses</w:t>
      </w:r>
    </w:p>
    <w:p w14:paraId="1A86C5CB" w14:textId="3CF5068B" w:rsidR="00DF0E06" w:rsidRPr="007B7113" w:rsidRDefault="00F70F32" w:rsidP="00AB35A9">
      <w:pPr>
        <w:spacing w:after="200"/>
      </w:pPr>
      <w:r w:rsidRPr="00F70F32">
        <w:rPr>
          <w:shd w:val="clear" w:color="auto" w:fill="FFFFFF"/>
        </w:rPr>
        <w:t xml:space="preserve">To get a VA-backed home loan as the surviving spouse of a Veteran, </w:t>
      </w:r>
      <w:r>
        <w:rPr>
          <w:shd w:val="clear" w:color="auto" w:fill="FFFFFF"/>
        </w:rPr>
        <w:t>they will</w:t>
      </w:r>
      <w:r w:rsidRPr="00F70F32">
        <w:rPr>
          <w:shd w:val="clear" w:color="auto" w:fill="FFFFFF"/>
        </w:rPr>
        <w:t xml:space="preserve"> need a Certificate of Eligibility (COE) to show </w:t>
      </w:r>
      <w:r>
        <w:rPr>
          <w:shd w:val="clear" w:color="auto" w:fill="FFFFFF"/>
        </w:rPr>
        <w:t>the</w:t>
      </w:r>
      <w:r w:rsidRPr="00F70F32">
        <w:rPr>
          <w:shd w:val="clear" w:color="auto" w:fill="FFFFFF"/>
        </w:rPr>
        <w:t xml:space="preserve"> lender that </w:t>
      </w:r>
      <w:r>
        <w:rPr>
          <w:shd w:val="clear" w:color="auto" w:fill="FFFFFF"/>
        </w:rPr>
        <w:t>they</w:t>
      </w:r>
      <w:r w:rsidRPr="00F70F32">
        <w:rPr>
          <w:shd w:val="clear" w:color="auto" w:fill="FFFFFF"/>
        </w:rPr>
        <w:t xml:space="preserve"> qualify for this benefit. Keep in mind that they will also need to meet </w:t>
      </w:r>
      <w:r w:rsidR="00BE71B5">
        <w:rPr>
          <w:shd w:val="clear" w:color="auto" w:fill="FFFFFF"/>
        </w:rPr>
        <w:t>the</w:t>
      </w:r>
      <w:r w:rsidRPr="00F70F32">
        <w:rPr>
          <w:shd w:val="clear" w:color="auto" w:fill="FFFFFF"/>
        </w:rPr>
        <w:t xml:space="preserve"> lender’s credit and income requirements to get a loan.</w:t>
      </w:r>
    </w:p>
    <w:p w14:paraId="6C98A396" w14:textId="35E12CF7" w:rsidR="00F70F32" w:rsidRDefault="008A1A12" w:rsidP="00AB35A9">
      <w:pPr>
        <w:spacing w:after="200"/>
        <w:rPr>
          <w:b/>
          <w:bCs/>
          <w:sz w:val="28"/>
          <w:szCs w:val="28"/>
        </w:rPr>
      </w:pPr>
      <w:r>
        <w:rPr>
          <w:b/>
          <w:bCs/>
          <w:sz w:val="28"/>
          <w:szCs w:val="28"/>
        </w:rPr>
        <w:t>Eligibility</w:t>
      </w:r>
    </w:p>
    <w:p w14:paraId="22200B0A" w14:textId="6A6259E2" w:rsidR="00F70F32" w:rsidRPr="00F70F32" w:rsidRDefault="00BE71B5" w:rsidP="00F70F32">
      <w:r>
        <w:t>The claimant</w:t>
      </w:r>
      <w:r w:rsidR="00F70F32" w:rsidRPr="00F70F32">
        <w:t xml:space="preserve"> may be able to get a COE if </w:t>
      </w:r>
      <w:r>
        <w:t>they</w:t>
      </w:r>
      <w:r w:rsidR="00F70F32" w:rsidRPr="00F70F32">
        <w:t>’re the spouse of a Veteran, and at least one of the descriptions below is true for them.</w:t>
      </w:r>
      <w:r w:rsidR="00F70F32">
        <w:t xml:space="preserve"> </w:t>
      </w:r>
      <w:r w:rsidR="00F70F32" w:rsidRPr="00F70F32">
        <w:t>At least one of these must be true. The Veteran:</w:t>
      </w:r>
    </w:p>
    <w:p w14:paraId="425445F7" w14:textId="77777777" w:rsidR="00F70F32" w:rsidRPr="00F70F32" w:rsidRDefault="00F70F32" w:rsidP="00221F11">
      <w:pPr>
        <w:pStyle w:val="ListParagraph"/>
        <w:numPr>
          <w:ilvl w:val="0"/>
          <w:numId w:val="22"/>
        </w:numPr>
      </w:pPr>
      <w:r w:rsidRPr="00F70F32">
        <w:t>Is missing in action, or</w:t>
      </w:r>
    </w:p>
    <w:p w14:paraId="360CEB93" w14:textId="77777777" w:rsidR="00F70F32" w:rsidRPr="00F70F32" w:rsidRDefault="00F70F32" w:rsidP="00221F11">
      <w:pPr>
        <w:pStyle w:val="ListParagraph"/>
        <w:numPr>
          <w:ilvl w:val="0"/>
          <w:numId w:val="22"/>
        </w:numPr>
      </w:pPr>
      <w:r w:rsidRPr="00F70F32">
        <w:lastRenderedPageBreak/>
        <w:t>Is a prisoner of war (POW), or</w:t>
      </w:r>
    </w:p>
    <w:p w14:paraId="28B62DE3" w14:textId="2735D9A5" w:rsidR="00F70F32" w:rsidRPr="00F70F32" w:rsidRDefault="00F70F32" w:rsidP="00221F11">
      <w:pPr>
        <w:pStyle w:val="ListParagraph"/>
        <w:numPr>
          <w:ilvl w:val="0"/>
          <w:numId w:val="22"/>
        </w:numPr>
      </w:pPr>
      <w:r w:rsidRPr="00F70F32">
        <w:t xml:space="preserve">Died while in service or from a service-connected disability and </w:t>
      </w:r>
      <w:r w:rsidR="00BE71B5">
        <w:t>the claimant</w:t>
      </w:r>
      <w:r w:rsidRPr="00F70F32">
        <w:t xml:space="preserve"> didn’t remarry, or</w:t>
      </w:r>
    </w:p>
    <w:p w14:paraId="700B1BE1" w14:textId="3F56216D" w:rsidR="00F70F32" w:rsidRPr="00F70F32" w:rsidRDefault="00F70F32" w:rsidP="00221F11">
      <w:pPr>
        <w:pStyle w:val="ListParagraph"/>
        <w:numPr>
          <w:ilvl w:val="0"/>
          <w:numId w:val="22"/>
        </w:numPr>
      </w:pPr>
      <w:r w:rsidRPr="00F70F32">
        <w:t xml:space="preserve">Died while in service or from a service-connected disability and </w:t>
      </w:r>
      <w:r w:rsidR="00BE71B5">
        <w:t>the claimant</w:t>
      </w:r>
      <w:r w:rsidRPr="00F70F32">
        <w:t xml:space="preserve"> didn’t remarry before </w:t>
      </w:r>
      <w:r w:rsidR="00BE71B5">
        <w:t>the claimant</w:t>
      </w:r>
      <w:r w:rsidRPr="00F70F32">
        <w:t xml:space="preserve"> were 57 years old or before December 16, 2003, or</w:t>
      </w:r>
    </w:p>
    <w:p w14:paraId="75396C57" w14:textId="6249B63E" w:rsidR="00F70F32" w:rsidRDefault="00F70F32" w:rsidP="00221F11">
      <w:pPr>
        <w:pStyle w:val="ListParagraph"/>
        <w:numPr>
          <w:ilvl w:val="0"/>
          <w:numId w:val="22"/>
        </w:numPr>
      </w:pPr>
      <w:r w:rsidRPr="00F70F32">
        <w:t>Had been totally disabled and then died, but their disability may not have been the cause of death (in certain situations)</w:t>
      </w:r>
    </w:p>
    <w:p w14:paraId="40E15385" w14:textId="77777777" w:rsidR="00F70F32" w:rsidRPr="00F70F32" w:rsidRDefault="00F70F32" w:rsidP="00F70F32">
      <w:pPr>
        <w:pStyle w:val="ListParagraph"/>
      </w:pPr>
    </w:p>
    <w:p w14:paraId="36FE2B22" w14:textId="77777777" w:rsidR="00F70F32" w:rsidRPr="00F70F32" w:rsidRDefault="00F70F32" w:rsidP="00F70F32">
      <w:r w:rsidRPr="00F70F32">
        <w:t>Note: A surviving spouse who remarried before December 16, 2003, and on or after their 57th birthday, must have applied no later than December 15, 2004, to establish home loan eligibility. We’ll have to deny applications we received after December 15, 2004, from surviving spouses who remarried before December 16, 2003.</w:t>
      </w:r>
    </w:p>
    <w:p w14:paraId="44B56B2A" w14:textId="7EDCF987" w:rsidR="00CD2313" w:rsidRDefault="00CD2313" w:rsidP="00AB35A9">
      <w:pPr>
        <w:spacing w:after="200"/>
      </w:pPr>
    </w:p>
    <w:p w14:paraId="671A9FA2" w14:textId="15C808F4" w:rsidR="00CD2313" w:rsidRPr="00CD2313" w:rsidRDefault="00CD2313" w:rsidP="00CD2313">
      <w:pPr>
        <w:pStyle w:val="Heading3"/>
        <w:shd w:val="clear" w:color="auto" w:fill="FFFFFF"/>
        <w:spacing w:before="360" w:after="120"/>
        <w:rPr>
          <w:rFonts w:eastAsia="Times New Roman"/>
          <w:szCs w:val="24"/>
        </w:rPr>
      </w:pPr>
      <w:r w:rsidRPr="00CD2313">
        <w:rPr>
          <w:szCs w:val="24"/>
        </w:rPr>
        <w:t xml:space="preserve">If </w:t>
      </w:r>
      <w:r>
        <w:rPr>
          <w:szCs w:val="24"/>
        </w:rPr>
        <w:t>They’re R</w:t>
      </w:r>
      <w:r w:rsidRPr="00CD2313">
        <w:rPr>
          <w:szCs w:val="24"/>
        </w:rPr>
        <w:t xml:space="preserve">eceiving DIC </w:t>
      </w:r>
      <w:r>
        <w:rPr>
          <w:szCs w:val="24"/>
        </w:rPr>
        <w:t>B</w:t>
      </w:r>
      <w:r w:rsidRPr="00CD2313">
        <w:rPr>
          <w:szCs w:val="24"/>
        </w:rPr>
        <w:t>enefits</w:t>
      </w:r>
    </w:p>
    <w:p w14:paraId="036AFE4B" w14:textId="6995C94C" w:rsidR="00CD2313" w:rsidRPr="00CD2313" w:rsidRDefault="00CD2313" w:rsidP="00CD2313">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The claimant will</w:t>
      </w:r>
      <w:r w:rsidRPr="00CD2313">
        <w:rPr>
          <w:rFonts w:ascii="Verdana" w:hAnsi="Verdana"/>
          <w:sz w:val="22"/>
          <w:szCs w:val="22"/>
        </w:rPr>
        <w:t xml:space="preserve"> need to fill out a Request for Determination of Loan Guaranty Eligibility—Unmarried Surviving Spouses (VA Form 26-1817). </w:t>
      </w:r>
      <w:r w:rsidRPr="00CD2313">
        <w:rPr>
          <w:rFonts w:ascii="Verdana" w:hAnsi="Verdana"/>
          <w:sz w:val="22"/>
          <w:szCs w:val="22"/>
        </w:rPr>
        <w:br/>
      </w:r>
      <w:hyperlink r:id="rId25" w:history="1">
        <w:r w:rsidRPr="00CD2313">
          <w:rPr>
            <w:rStyle w:val="Hyperlink"/>
            <w:rFonts w:ascii="Verdana" w:eastAsia="Calibri" w:hAnsi="Verdana"/>
            <w:color w:val="002060"/>
            <w:sz w:val="22"/>
            <w:szCs w:val="22"/>
          </w:rPr>
          <w:t>Download VA Form 26-1817 (PDF)</w:t>
        </w:r>
      </w:hyperlink>
      <w:r w:rsidRPr="00CD2313">
        <w:rPr>
          <w:rFonts w:ascii="Verdana" w:hAnsi="Verdana"/>
          <w:sz w:val="22"/>
          <w:szCs w:val="22"/>
        </w:rPr>
        <w:t> </w:t>
      </w:r>
    </w:p>
    <w:p w14:paraId="3AAA4110" w14:textId="126BF6C1" w:rsidR="00CD2313" w:rsidRPr="00CD2313" w:rsidRDefault="00CD2313" w:rsidP="00CD2313">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They will</w:t>
      </w:r>
      <w:r w:rsidRPr="00CD2313">
        <w:rPr>
          <w:rFonts w:ascii="Verdana" w:hAnsi="Verdana"/>
          <w:sz w:val="22"/>
          <w:szCs w:val="22"/>
        </w:rPr>
        <w:t xml:space="preserve"> also need the Veteran’s DD214 (or other separation papers) if available. </w:t>
      </w:r>
      <w:r w:rsidRPr="00CD2313">
        <w:rPr>
          <w:rFonts w:ascii="Verdana" w:hAnsi="Verdana"/>
          <w:sz w:val="22"/>
          <w:szCs w:val="22"/>
        </w:rPr>
        <w:br/>
      </w:r>
      <w:hyperlink r:id="rId26" w:tgtFrame="_blank" w:history="1">
        <w:r w:rsidRPr="00CD2313">
          <w:rPr>
            <w:rStyle w:val="Hyperlink"/>
            <w:rFonts w:ascii="Verdana" w:eastAsia="Calibri" w:hAnsi="Verdana"/>
            <w:color w:val="002060"/>
            <w:sz w:val="22"/>
            <w:szCs w:val="22"/>
          </w:rPr>
          <w:t>Get military service records online</w:t>
        </w:r>
      </w:hyperlink>
    </w:p>
    <w:p w14:paraId="308ED708" w14:textId="77777777" w:rsidR="00CD2313" w:rsidRPr="00CD2313" w:rsidRDefault="00CD2313" w:rsidP="00CD2313">
      <w:pPr>
        <w:pStyle w:val="NormalWeb"/>
        <w:shd w:val="clear" w:color="auto" w:fill="FFFFFF"/>
        <w:spacing w:before="0" w:beforeAutospacing="0" w:after="240" w:afterAutospacing="0"/>
        <w:rPr>
          <w:rFonts w:ascii="Verdana" w:hAnsi="Verdana"/>
          <w:sz w:val="22"/>
          <w:szCs w:val="22"/>
        </w:rPr>
      </w:pPr>
      <w:r w:rsidRPr="00CD2313">
        <w:rPr>
          <w:rFonts w:ascii="Verdana" w:hAnsi="Verdana"/>
          <w:sz w:val="22"/>
          <w:szCs w:val="22"/>
        </w:rPr>
        <w:t>Submit the form and discharge or separation papers to:</w:t>
      </w:r>
    </w:p>
    <w:p w14:paraId="72DC2E09" w14:textId="77777777" w:rsidR="00CD2313" w:rsidRPr="00CD2313" w:rsidRDefault="00CD2313" w:rsidP="00221F11">
      <w:pPr>
        <w:numPr>
          <w:ilvl w:val="0"/>
          <w:numId w:val="23"/>
        </w:numPr>
        <w:shd w:val="clear" w:color="auto" w:fill="FFFFFF"/>
        <w:spacing w:before="100" w:beforeAutospacing="1" w:after="120"/>
      </w:pPr>
      <w:r w:rsidRPr="00CD2313">
        <w:t>Your lender for processing online, </w:t>
      </w:r>
      <w:r w:rsidRPr="00CD2313">
        <w:rPr>
          <w:b/>
          <w:bCs/>
        </w:rPr>
        <w:t>or</w:t>
      </w:r>
    </w:p>
    <w:p w14:paraId="79981EE4" w14:textId="19436DA2" w:rsidR="00A211F4" w:rsidRPr="007B7113" w:rsidRDefault="00CD2313" w:rsidP="007B7113">
      <w:pPr>
        <w:numPr>
          <w:ilvl w:val="0"/>
          <w:numId w:val="23"/>
        </w:numPr>
        <w:shd w:val="clear" w:color="auto" w:fill="FFFFFF"/>
        <w:spacing w:before="100" w:beforeAutospacing="1"/>
      </w:pPr>
      <w:r w:rsidRPr="00CD2313">
        <w:t>The VA regional loan center that serves your state </w:t>
      </w:r>
    </w:p>
    <w:p w14:paraId="66185C78" w14:textId="7C699578" w:rsidR="00CD2313" w:rsidRPr="00CD2313" w:rsidRDefault="00CD2313" w:rsidP="00CD2313">
      <w:pPr>
        <w:pStyle w:val="Heading3"/>
        <w:shd w:val="clear" w:color="auto" w:fill="FFFFFF"/>
        <w:spacing w:before="360" w:after="120"/>
        <w:rPr>
          <w:rFonts w:eastAsia="Times New Roman"/>
          <w:szCs w:val="24"/>
        </w:rPr>
      </w:pPr>
      <w:r w:rsidRPr="00CD2313">
        <w:rPr>
          <w:szCs w:val="24"/>
        </w:rPr>
        <w:t xml:space="preserve">If </w:t>
      </w:r>
      <w:r w:rsidR="008A1A12">
        <w:rPr>
          <w:szCs w:val="24"/>
        </w:rPr>
        <w:t xml:space="preserve">They’re </w:t>
      </w:r>
      <w:r w:rsidRPr="00CD2313">
        <w:rPr>
          <w:szCs w:val="24"/>
        </w:rPr>
        <w:t>Not Receiving DIC Benefits</w:t>
      </w:r>
    </w:p>
    <w:p w14:paraId="4FA0482D" w14:textId="69BBFE55" w:rsidR="00CD2313" w:rsidRPr="00CD2313" w:rsidRDefault="00CD2313" w:rsidP="00CD2313">
      <w:pPr>
        <w:pStyle w:val="NormalWeb"/>
        <w:shd w:val="clear" w:color="auto" w:fill="FFFFFF"/>
        <w:spacing w:before="0" w:beforeAutospacing="0" w:after="240" w:afterAutospacing="0"/>
        <w:rPr>
          <w:rFonts w:ascii="Verdana" w:hAnsi="Verdana"/>
          <w:sz w:val="22"/>
          <w:szCs w:val="22"/>
        </w:rPr>
      </w:pPr>
      <w:r w:rsidRPr="00CD2313">
        <w:rPr>
          <w:rFonts w:ascii="Verdana" w:hAnsi="Verdana"/>
          <w:sz w:val="22"/>
          <w:szCs w:val="22"/>
        </w:rPr>
        <w:t>They will first need to fill out an Application for DIC, Survivors Pension and/or Accrued Benefits (VA Form 21P-534EZ). </w:t>
      </w:r>
      <w:r w:rsidRPr="00CD2313">
        <w:rPr>
          <w:rFonts w:ascii="Verdana" w:hAnsi="Verdana"/>
          <w:sz w:val="22"/>
          <w:szCs w:val="22"/>
        </w:rPr>
        <w:br/>
      </w:r>
      <w:hyperlink r:id="rId27" w:history="1">
        <w:r w:rsidRPr="00CD2313">
          <w:rPr>
            <w:rStyle w:val="Hyperlink"/>
            <w:rFonts w:ascii="Verdana" w:eastAsia="Calibri" w:hAnsi="Verdana"/>
            <w:color w:val="002060"/>
            <w:sz w:val="22"/>
            <w:szCs w:val="22"/>
          </w:rPr>
          <w:t>Download VA Form 21P-534EZ (PDF)</w:t>
        </w:r>
      </w:hyperlink>
    </w:p>
    <w:p w14:paraId="52FDC55B" w14:textId="5AC52F58" w:rsidR="00CD2313" w:rsidRPr="00CD2313" w:rsidRDefault="00CD2313" w:rsidP="00CD2313">
      <w:pPr>
        <w:pStyle w:val="NormalWeb"/>
        <w:shd w:val="clear" w:color="auto" w:fill="FFFFFF"/>
        <w:spacing w:before="0" w:beforeAutospacing="0" w:after="240" w:afterAutospacing="0"/>
        <w:rPr>
          <w:rFonts w:ascii="Verdana" w:hAnsi="Verdana"/>
          <w:sz w:val="22"/>
          <w:szCs w:val="22"/>
        </w:rPr>
      </w:pPr>
      <w:r w:rsidRPr="00CD2313">
        <w:rPr>
          <w:rFonts w:ascii="Verdana" w:hAnsi="Verdana"/>
          <w:sz w:val="22"/>
          <w:szCs w:val="22"/>
        </w:rPr>
        <w:t>Also need:</w:t>
      </w:r>
    </w:p>
    <w:p w14:paraId="6C891A2F" w14:textId="77777777" w:rsidR="00CD2313" w:rsidRPr="00CD2313" w:rsidRDefault="00CD2313" w:rsidP="00221F11">
      <w:pPr>
        <w:numPr>
          <w:ilvl w:val="0"/>
          <w:numId w:val="24"/>
        </w:numPr>
        <w:shd w:val="clear" w:color="auto" w:fill="FFFFFF"/>
        <w:spacing w:before="100" w:beforeAutospacing="1" w:after="120"/>
      </w:pPr>
      <w:r w:rsidRPr="00CD2313">
        <w:t>The Veteran’s DD214 (or other separation papers) if available, </w:t>
      </w:r>
      <w:r w:rsidRPr="00CD2313">
        <w:rPr>
          <w:rStyle w:val="Strong"/>
        </w:rPr>
        <w:t>and</w:t>
      </w:r>
    </w:p>
    <w:p w14:paraId="62BE6D04" w14:textId="59B6304A" w:rsidR="00CD2313" w:rsidRPr="00CD2313" w:rsidRDefault="00CD2313" w:rsidP="00221F11">
      <w:pPr>
        <w:numPr>
          <w:ilvl w:val="0"/>
          <w:numId w:val="24"/>
        </w:numPr>
        <w:shd w:val="clear" w:color="auto" w:fill="FFFFFF"/>
        <w:spacing w:before="100" w:beforeAutospacing="1" w:after="120"/>
      </w:pPr>
      <w:r w:rsidRPr="00CD2313">
        <w:t>A copy of marriage license, </w:t>
      </w:r>
      <w:r w:rsidRPr="00CD2313">
        <w:rPr>
          <w:rStyle w:val="Strong"/>
        </w:rPr>
        <w:t>and</w:t>
      </w:r>
    </w:p>
    <w:p w14:paraId="5FF2F0D9" w14:textId="083FEA76" w:rsidR="00CD2313" w:rsidRDefault="00CD2313" w:rsidP="007B7113">
      <w:pPr>
        <w:numPr>
          <w:ilvl w:val="0"/>
          <w:numId w:val="24"/>
        </w:numPr>
        <w:shd w:val="clear" w:color="auto" w:fill="FFFFFF"/>
        <w:spacing w:before="100" w:beforeAutospacing="1"/>
      </w:pPr>
      <w:r w:rsidRPr="00CD2313">
        <w:t>The Veteran’s death certificate</w:t>
      </w:r>
    </w:p>
    <w:p w14:paraId="1D0E136B" w14:textId="77777777" w:rsidR="0084110E" w:rsidRDefault="0084110E" w:rsidP="0084110E">
      <w:pPr>
        <w:shd w:val="clear" w:color="auto" w:fill="FFFFFF"/>
        <w:spacing w:before="100" w:beforeAutospacing="1"/>
      </w:pPr>
    </w:p>
    <w:p w14:paraId="1E2C6977" w14:textId="77777777" w:rsidR="0084110E" w:rsidRDefault="0084110E" w:rsidP="0084110E">
      <w:pPr>
        <w:shd w:val="clear" w:color="auto" w:fill="FFFFFF"/>
        <w:spacing w:before="100" w:beforeAutospacing="1"/>
      </w:pPr>
    </w:p>
    <w:p w14:paraId="7A9D8A76" w14:textId="7E7FE4F7" w:rsidR="00CD2313" w:rsidRDefault="00CD2313" w:rsidP="00AB35A9">
      <w:pPr>
        <w:spacing w:after="200"/>
      </w:pPr>
    </w:p>
    <w:p w14:paraId="4E08D9B2" w14:textId="77777777" w:rsidR="00CD2313" w:rsidRPr="00CD2313" w:rsidRDefault="00CD2313" w:rsidP="00CD2313">
      <w:pPr>
        <w:pStyle w:val="Heading1"/>
        <w:shd w:val="clear" w:color="auto" w:fill="FFFFFF"/>
        <w:spacing w:after="120"/>
        <w:rPr>
          <w:rFonts w:eastAsia="Times New Roman"/>
        </w:rPr>
      </w:pPr>
      <w:r w:rsidRPr="00CD2313">
        <w:lastRenderedPageBreak/>
        <w:t>VA home loan limits</w:t>
      </w:r>
    </w:p>
    <w:p w14:paraId="1F29A43D" w14:textId="2E9E727D" w:rsidR="00CD2313" w:rsidRDefault="00CD2313" w:rsidP="00AB35A9">
      <w:pPr>
        <w:spacing w:after="200"/>
      </w:pPr>
      <w:r w:rsidRPr="00CD2313">
        <w:rPr>
          <w:shd w:val="clear" w:color="auto" w:fill="FFFFFF"/>
        </w:rPr>
        <w:t xml:space="preserve">If </w:t>
      </w:r>
      <w:r>
        <w:rPr>
          <w:shd w:val="clear" w:color="auto" w:fill="FFFFFF"/>
        </w:rPr>
        <w:t>the beneficiary</w:t>
      </w:r>
      <w:r w:rsidRPr="00CD2313">
        <w:rPr>
          <w:shd w:val="clear" w:color="auto" w:fill="FFFFFF"/>
        </w:rPr>
        <w:t xml:space="preserve"> ha</w:t>
      </w:r>
      <w:r>
        <w:rPr>
          <w:shd w:val="clear" w:color="auto" w:fill="FFFFFF"/>
        </w:rPr>
        <w:t>s</w:t>
      </w:r>
      <w:r w:rsidRPr="00CD2313">
        <w:rPr>
          <w:shd w:val="clear" w:color="auto" w:fill="FFFFFF"/>
        </w:rPr>
        <w:t xml:space="preserve"> remaining entitlement for </w:t>
      </w:r>
      <w:r>
        <w:rPr>
          <w:shd w:val="clear" w:color="auto" w:fill="FFFFFF"/>
        </w:rPr>
        <w:t>thei</w:t>
      </w:r>
      <w:r w:rsidRPr="00CD2313">
        <w:rPr>
          <w:shd w:val="clear" w:color="auto" w:fill="FFFFFF"/>
        </w:rPr>
        <w:t xml:space="preserve">r VA-backed home loan, find out the current loan limits and how they may affect the amount of money </w:t>
      </w:r>
      <w:r>
        <w:rPr>
          <w:shd w:val="clear" w:color="auto" w:fill="FFFFFF"/>
        </w:rPr>
        <w:t>they</w:t>
      </w:r>
      <w:r w:rsidRPr="00CD2313">
        <w:rPr>
          <w:shd w:val="clear" w:color="auto" w:fill="FFFFFF"/>
        </w:rPr>
        <w:t xml:space="preserve"> can borrow without a down payment. As of 2020, if </w:t>
      </w:r>
      <w:r>
        <w:rPr>
          <w:shd w:val="clear" w:color="auto" w:fill="FFFFFF"/>
        </w:rPr>
        <w:t>they</w:t>
      </w:r>
      <w:r w:rsidRPr="00CD2313">
        <w:rPr>
          <w:shd w:val="clear" w:color="auto" w:fill="FFFFFF"/>
        </w:rPr>
        <w:t xml:space="preserve"> have full entitlement, </w:t>
      </w:r>
      <w:r>
        <w:rPr>
          <w:shd w:val="clear" w:color="auto" w:fill="FFFFFF"/>
        </w:rPr>
        <w:t>they</w:t>
      </w:r>
      <w:r w:rsidRPr="00CD2313">
        <w:rPr>
          <w:shd w:val="clear" w:color="auto" w:fill="FFFFFF"/>
        </w:rPr>
        <w:t xml:space="preserve"> don’t have a VA loan limit.</w:t>
      </w:r>
    </w:p>
    <w:p w14:paraId="7A8B1203" w14:textId="1EAAB051" w:rsidR="00CD2313" w:rsidRDefault="00CD2313" w:rsidP="00AB35A9">
      <w:pPr>
        <w:spacing w:after="200"/>
        <w:rPr>
          <w:b/>
          <w:bCs/>
          <w:sz w:val="28"/>
          <w:szCs w:val="28"/>
        </w:rPr>
      </w:pPr>
      <w:r w:rsidRPr="00CD2313">
        <w:rPr>
          <w:b/>
          <w:bCs/>
          <w:sz w:val="28"/>
          <w:szCs w:val="28"/>
        </w:rPr>
        <w:t>What Full Entitlement Means</w:t>
      </w:r>
    </w:p>
    <w:p w14:paraId="68DEF17D" w14:textId="5BE60C3C" w:rsidR="00CD2313" w:rsidRDefault="00CD2313" w:rsidP="00AB35A9">
      <w:pPr>
        <w:spacing w:after="200"/>
        <w:rPr>
          <w:shd w:val="clear" w:color="auto" w:fill="FFFFFF"/>
        </w:rPr>
      </w:pPr>
      <w:r w:rsidRPr="00CD2313">
        <w:rPr>
          <w:shd w:val="clear" w:color="auto" w:fill="FFFFFF"/>
        </w:rPr>
        <w:t xml:space="preserve">Eligible Veterans, service members, and survivors with full entitlement no longer have limits on loans over $144,000. This means </w:t>
      </w:r>
      <w:r>
        <w:rPr>
          <w:shd w:val="clear" w:color="auto" w:fill="FFFFFF"/>
        </w:rPr>
        <w:t>they</w:t>
      </w:r>
      <w:r w:rsidRPr="00CD2313">
        <w:rPr>
          <w:shd w:val="clear" w:color="auto" w:fill="FFFFFF"/>
        </w:rPr>
        <w:t xml:space="preserve"> won’t have to pay a down payment, and we guarantee to </w:t>
      </w:r>
      <w:r>
        <w:rPr>
          <w:shd w:val="clear" w:color="auto" w:fill="FFFFFF"/>
        </w:rPr>
        <w:t>their</w:t>
      </w:r>
      <w:r w:rsidRPr="00CD2313">
        <w:rPr>
          <w:shd w:val="clear" w:color="auto" w:fill="FFFFFF"/>
        </w:rPr>
        <w:t xml:space="preserve"> lender that if </w:t>
      </w:r>
      <w:r>
        <w:rPr>
          <w:shd w:val="clear" w:color="auto" w:fill="FFFFFF"/>
        </w:rPr>
        <w:t>they</w:t>
      </w:r>
      <w:r w:rsidRPr="00CD2313">
        <w:rPr>
          <w:shd w:val="clear" w:color="auto" w:fill="FFFFFF"/>
        </w:rPr>
        <w:t xml:space="preserve"> default on a loan that’s over $144,000, we’ll pay them up to 25% of the loan amount. </w:t>
      </w:r>
      <w:r w:rsidR="00BC0959">
        <w:rPr>
          <w:shd w:val="clear" w:color="auto" w:fill="FFFFFF"/>
        </w:rPr>
        <w:t>They</w:t>
      </w:r>
      <w:r w:rsidRPr="00CD2313">
        <w:rPr>
          <w:shd w:val="clear" w:color="auto" w:fill="FFFFFF"/>
        </w:rPr>
        <w:t xml:space="preserve"> have full entitlement if </w:t>
      </w:r>
      <w:r w:rsidR="00BC0959">
        <w:rPr>
          <w:shd w:val="clear" w:color="auto" w:fill="FFFFFF"/>
        </w:rPr>
        <w:t xml:space="preserve">they </w:t>
      </w:r>
      <w:r w:rsidRPr="00CD2313">
        <w:rPr>
          <w:shd w:val="clear" w:color="auto" w:fill="FFFFFF"/>
        </w:rPr>
        <w:t>meet either of the requirements listed below</w:t>
      </w:r>
      <w:r>
        <w:rPr>
          <w:shd w:val="clear" w:color="auto" w:fill="FFFFFF"/>
        </w:rPr>
        <w:t>:</w:t>
      </w:r>
    </w:p>
    <w:p w14:paraId="680C9039" w14:textId="404421DA" w:rsidR="00CD2313" w:rsidRPr="007B7113" w:rsidRDefault="00BC0959" w:rsidP="007B7113">
      <w:pPr>
        <w:pStyle w:val="NormalWeb"/>
        <w:shd w:val="clear" w:color="auto" w:fill="FFFFFF"/>
        <w:spacing w:before="0" w:beforeAutospacing="0" w:after="240" w:afterAutospacing="0"/>
        <w:rPr>
          <w:rFonts w:ascii="Verdana" w:hAnsi="Verdana"/>
          <w:sz w:val="22"/>
          <w:szCs w:val="22"/>
        </w:rPr>
      </w:pPr>
      <w:r w:rsidRPr="00BC0959">
        <w:rPr>
          <w:rFonts w:ascii="Verdana" w:hAnsi="Verdana"/>
          <w:sz w:val="22"/>
          <w:szCs w:val="22"/>
        </w:rPr>
        <w:t>•    Never used your home loan benefit, </w:t>
      </w:r>
      <w:r w:rsidRPr="00BC0959">
        <w:rPr>
          <w:rStyle w:val="Strong"/>
          <w:rFonts w:ascii="Verdana" w:hAnsi="Verdana"/>
          <w:sz w:val="22"/>
          <w:szCs w:val="22"/>
        </w:rPr>
        <w:t>or</w:t>
      </w:r>
      <w:r w:rsidRPr="00BC0959">
        <w:rPr>
          <w:rFonts w:ascii="Verdana" w:hAnsi="Verdana"/>
          <w:sz w:val="22"/>
          <w:szCs w:val="22"/>
        </w:rPr>
        <w:br/>
        <w:t>•    Paid a previous VA loan in full and sold the property, </w:t>
      </w:r>
      <w:r w:rsidRPr="00BC0959">
        <w:rPr>
          <w:rStyle w:val="Strong"/>
          <w:rFonts w:ascii="Verdana" w:hAnsi="Verdana"/>
          <w:sz w:val="22"/>
          <w:szCs w:val="22"/>
        </w:rPr>
        <w:t>or</w:t>
      </w:r>
      <w:r w:rsidRPr="00BC0959">
        <w:rPr>
          <w:rFonts w:ascii="Verdana" w:hAnsi="Verdana"/>
          <w:sz w:val="22"/>
          <w:szCs w:val="22"/>
        </w:rPr>
        <w:br/>
        <w:t xml:space="preserve">•    Used </w:t>
      </w:r>
      <w:r>
        <w:rPr>
          <w:rFonts w:ascii="Verdana" w:hAnsi="Verdana"/>
          <w:sz w:val="22"/>
          <w:szCs w:val="22"/>
        </w:rPr>
        <w:t>thei</w:t>
      </w:r>
      <w:r w:rsidRPr="00BC0959">
        <w:rPr>
          <w:rFonts w:ascii="Verdana" w:hAnsi="Verdana"/>
          <w:sz w:val="22"/>
          <w:szCs w:val="22"/>
        </w:rPr>
        <w:t>r home loan benefit, but had a foreclosure or compromise claim (also called a short sale) and repaid us in full</w:t>
      </w:r>
    </w:p>
    <w:p w14:paraId="699B1979" w14:textId="6B8C0454" w:rsidR="00BC0959" w:rsidRDefault="00BC0959" w:rsidP="00AB35A9">
      <w:pPr>
        <w:spacing w:after="200"/>
        <w:rPr>
          <w:b/>
          <w:bCs/>
          <w:sz w:val="28"/>
          <w:szCs w:val="28"/>
        </w:rPr>
      </w:pPr>
      <w:r w:rsidRPr="00BC0959">
        <w:rPr>
          <w:b/>
          <w:bCs/>
          <w:sz w:val="28"/>
          <w:szCs w:val="28"/>
        </w:rPr>
        <w:t xml:space="preserve">What Happens if </w:t>
      </w:r>
      <w:r>
        <w:rPr>
          <w:b/>
          <w:bCs/>
          <w:sz w:val="28"/>
          <w:szCs w:val="28"/>
        </w:rPr>
        <w:t>Y</w:t>
      </w:r>
      <w:r w:rsidRPr="00BC0959">
        <w:rPr>
          <w:b/>
          <w:bCs/>
          <w:sz w:val="28"/>
          <w:szCs w:val="28"/>
        </w:rPr>
        <w:t>ou Have Remaining Entitlement</w:t>
      </w:r>
    </w:p>
    <w:p w14:paraId="7492F790" w14:textId="279422F0" w:rsidR="00BC0959" w:rsidRPr="00BC0959" w:rsidRDefault="00BC0959" w:rsidP="00BC0959">
      <w:pPr>
        <w:pStyle w:val="NormalWeb"/>
        <w:shd w:val="clear" w:color="auto" w:fill="FFFFFF"/>
        <w:spacing w:before="0" w:beforeAutospacing="0" w:after="240" w:afterAutospacing="0"/>
        <w:rPr>
          <w:rFonts w:ascii="Verdana" w:hAnsi="Verdana"/>
          <w:sz w:val="22"/>
          <w:szCs w:val="22"/>
        </w:rPr>
      </w:pPr>
      <w:r w:rsidRPr="00BC0959">
        <w:rPr>
          <w:rFonts w:ascii="Verdana" w:hAnsi="Verdana"/>
          <w:sz w:val="22"/>
          <w:szCs w:val="22"/>
        </w:rPr>
        <w:t xml:space="preserve">With remaining entitlement, </w:t>
      </w:r>
      <w:r>
        <w:rPr>
          <w:rFonts w:ascii="Verdana" w:hAnsi="Verdana"/>
          <w:sz w:val="22"/>
          <w:szCs w:val="22"/>
        </w:rPr>
        <w:t>thei</w:t>
      </w:r>
      <w:r w:rsidRPr="00BC0959">
        <w:rPr>
          <w:rFonts w:ascii="Verdana" w:hAnsi="Verdana"/>
          <w:sz w:val="22"/>
          <w:szCs w:val="22"/>
        </w:rPr>
        <w:t>r VA home loan limit is based on the </w:t>
      </w:r>
      <w:hyperlink r:id="rId28" w:tgtFrame="_blank" w:history="1">
        <w:r w:rsidRPr="00BC0959">
          <w:rPr>
            <w:rStyle w:val="Hyperlink"/>
            <w:rFonts w:ascii="Verdana" w:hAnsi="Verdana"/>
            <w:color w:val="002060"/>
            <w:sz w:val="22"/>
            <w:szCs w:val="22"/>
          </w:rPr>
          <w:t>county loan limit</w:t>
        </w:r>
      </w:hyperlink>
      <w:r w:rsidRPr="00BC0959">
        <w:rPr>
          <w:rFonts w:ascii="Verdana" w:hAnsi="Verdana"/>
          <w:sz w:val="22"/>
          <w:szCs w:val="22"/>
        </w:rPr>
        <w:t xml:space="preserve"> where </w:t>
      </w:r>
      <w:r>
        <w:rPr>
          <w:rFonts w:ascii="Verdana" w:hAnsi="Verdana"/>
          <w:sz w:val="22"/>
          <w:szCs w:val="22"/>
        </w:rPr>
        <w:t>they</w:t>
      </w:r>
      <w:r w:rsidRPr="00BC0959">
        <w:rPr>
          <w:rFonts w:ascii="Verdana" w:hAnsi="Verdana"/>
          <w:sz w:val="22"/>
          <w:szCs w:val="22"/>
        </w:rPr>
        <w:t xml:space="preserve"> live. This means that if </w:t>
      </w:r>
      <w:r>
        <w:rPr>
          <w:rFonts w:ascii="Verdana" w:hAnsi="Verdana"/>
          <w:sz w:val="22"/>
          <w:szCs w:val="22"/>
        </w:rPr>
        <w:t>the beneficiary</w:t>
      </w:r>
      <w:r w:rsidRPr="00BC0959">
        <w:rPr>
          <w:rFonts w:ascii="Verdana" w:hAnsi="Verdana"/>
          <w:sz w:val="22"/>
          <w:szCs w:val="22"/>
        </w:rPr>
        <w:t xml:space="preserve"> default</w:t>
      </w:r>
      <w:r>
        <w:rPr>
          <w:rFonts w:ascii="Verdana" w:hAnsi="Verdana"/>
          <w:sz w:val="22"/>
          <w:szCs w:val="22"/>
        </w:rPr>
        <w:t>s</w:t>
      </w:r>
      <w:r w:rsidRPr="00BC0959">
        <w:rPr>
          <w:rFonts w:ascii="Verdana" w:hAnsi="Verdana"/>
          <w:sz w:val="22"/>
          <w:szCs w:val="22"/>
        </w:rPr>
        <w:t xml:space="preserve"> on </w:t>
      </w:r>
      <w:r>
        <w:rPr>
          <w:rFonts w:ascii="Verdana" w:hAnsi="Verdana"/>
          <w:sz w:val="22"/>
          <w:szCs w:val="22"/>
        </w:rPr>
        <w:t>their</w:t>
      </w:r>
      <w:r w:rsidRPr="00BC0959">
        <w:rPr>
          <w:rFonts w:ascii="Verdana" w:hAnsi="Verdana"/>
          <w:sz w:val="22"/>
          <w:szCs w:val="22"/>
        </w:rPr>
        <w:t xml:space="preserve"> loan, we’ll pay </w:t>
      </w:r>
      <w:r>
        <w:rPr>
          <w:rFonts w:ascii="Verdana" w:hAnsi="Verdana"/>
          <w:sz w:val="22"/>
          <w:szCs w:val="22"/>
        </w:rPr>
        <w:t>the</w:t>
      </w:r>
      <w:r w:rsidRPr="00BC0959">
        <w:rPr>
          <w:rFonts w:ascii="Verdana" w:hAnsi="Verdana"/>
          <w:sz w:val="22"/>
          <w:szCs w:val="22"/>
        </w:rPr>
        <w:t xml:space="preserve"> lender up to 25% of the county loan limit minus the amount of </w:t>
      </w:r>
      <w:proofErr w:type="gramStart"/>
      <w:r>
        <w:rPr>
          <w:rFonts w:ascii="Verdana" w:hAnsi="Verdana"/>
          <w:sz w:val="22"/>
          <w:szCs w:val="22"/>
        </w:rPr>
        <w:t>they’ve</w:t>
      </w:r>
      <w:proofErr w:type="gramEnd"/>
      <w:r>
        <w:rPr>
          <w:rFonts w:ascii="Verdana" w:hAnsi="Verdana"/>
          <w:sz w:val="22"/>
          <w:szCs w:val="22"/>
        </w:rPr>
        <w:t xml:space="preserve"> </w:t>
      </w:r>
      <w:r w:rsidRPr="00BC0959">
        <w:rPr>
          <w:rFonts w:ascii="Verdana" w:hAnsi="Verdana"/>
          <w:sz w:val="22"/>
          <w:szCs w:val="22"/>
        </w:rPr>
        <w:t>entitlement you’ve already used.</w:t>
      </w:r>
    </w:p>
    <w:p w14:paraId="45304613" w14:textId="3F1667B2" w:rsidR="00BC0959" w:rsidRPr="00BC0959" w:rsidRDefault="00BC0959" w:rsidP="00BC0959">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The beneficiary</w:t>
      </w:r>
      <w:r w:rsidRPr="00BC0959">
        <w:rPr>
          <w:rFonts w:ascii="Verdana" w:hAnsi="Verdana"/>
          <w:sz w:val="22"/>
          <w:szCs w:val="22"/>
        </w:rPr>
        <w:t xml:space="preserve"> can use </w:t>
      </w:r>
      <w:r>
        <w:rPr>
          <w:rFonts w:ascii="Verdana" w:hAnsi="Verdana"/>
          <w:sz w:val="22"/>
          <w:szCs w:val="22"/>
        </w:rPr>
        <w:t>thei</w:t>
      </w:r>
      <w:r w:rsidRPr="00BC0959">
        <w:rPr>
          <w:rFonts w:ascii="Verdana" w:hAnsi="Verdana"/>
          <w:sz w:val="22"/>
          <w:szCs w:val="22"/>
        </w:rPr>
        <w:t>r remaining entitlement—either on its own or together with a down payment—to take out another VA home loan. </w:t>
      </w:r>
    </w:p>
    <w:p w14:paraId="48934CC3" w14:textId="6390469F" w:rsidR="00BC0959" w:rsidRPr="00F438B4" w:rsidRDefault="00BC0959" w:rsidP="00F438B4">
      <w:pPr>
        <w:pStyle w:val="NormalWeb"/>
        <w:shd w:val="clear" w:color="auto" w:fill="FFFFFF"/>
        <w:spacing w:before="0" w:beforeAutospacing="0" w:after="240" w:afterAutospacing="0"/>
        <w:rPr>
          <w:rFonts w:ascii="Verdana" w:hAnsi="Verdana"/>
          <w:b/>
          <w:bCs/>
          <w:sz w:val="22"/>
          <w:szCs w:val="22"/>
        </w:rPr>
      </w:pPr>
      <w:r>
        <w:rPr>
          <w:rStyle w:val="Strong"/>
          <w:rFonts w:ascii="Verdana" w:hAnsi="Verdana"/>
          <w:sz w:val="22"/>
          <w:szCs w:val="22"/>
        </w:rPr>
        <w:t>They</w:t>
      </w:r>
      <w:r w:rsidRPr="00BC0959">
        <w:rPr>
          <w:rStyle w:val="Strong"/>
          <w:rFonts w:ascii="Verdana" w:hAnsi="Verdana"/>
          <w:sz w:val="22"/>
          <w:szCs w:val="22"/>
        </w:rPr>
        <w:t xml:space="preserve"> may have remaining entitlement if any of these are true</w:t>
      </w:r>
      <w:r>
        <w:rPr>
          <w:rStyle w:val="Strong"/>
          <w:rFonts w:ascii="Verdana" w:hAnsi="Verdana"/>
          <w:sz w:val="22"/>
          <w:szCs w:val="22"/>
        </w:rPr>
        <w:t>:</w:t>
      </w:r>
      <w:r w:rsidRPr="00BC0959">
        <w:rPr>
          <w:rFonts w:ascii="Verdana" w:hAnsi="Verdana"/>
          <w:sz w:val="22"/>
          <w:szCs w:val="22"/>
        </w:rPr>
        <w:br/>
        <w:t xml:space="preserve">•    Have an active VA loan </w:t>
      </w:r>
      <w:r>
        <w:rPr>
          <w:rFonts w:ascii="Verdana" w:hAnsi="Verdana"/>
          <w:sz w:val="22"/>
          <w:szCs w:val="22"/>
        </w:rPr>
        <w:t>they</w:t>
      </w:r>
      <w:r w:rsidRPr="00BC0959">
        <w:rPr>
          <w:rFonts w:ascii="Verdana" w:hAnsi="Verdana"/>
          <w:sz w:val="22"/>
          <w:szCs w:val="22"/>
        </w:rPr>
        <w:t>’re still paying back, </w:t>
      </w:r>
      <w:r w:rsidRPr="00BC0959">
        <w:rPr>
          <w:rStyle w:val="Strong"/>
          <w:rFonts w:ascii="Verdana" w:hAnsi="Verdana"/>
          <w:sz w:val="22"/>
          <w:szCs w:val="22"/>
        </w:rPr>
        <w:t>or</w:t>
      </w:r>
      <w:r w:rsidRPr="00BC0959">
        <w:rPr>
          <w:rFonts w:ascii="Verdana" w:hAnsi="Verdana"/>
          <w:sz w:val="22"/>
          <w:szCs w:val="22"/>
        </w:rPr>
        <w:br/>
        <w:t>•    Paid a previous VA loan in full and still own the home, </w:t>
      </w:r>
      <w:r w:rsidRPr="00BC0959">
        <w:rPr>
          <w:rStyle w:val="Strong"/>
          <w:rFonts w:ascii="Verdana" w:hAnsi="Verdana"/>
          <w:sz w:val="22"/>
          <w:szCs w:val="22"/>
        </w:rPr>
        <w:t>or</w:t>
      </w:r>
      <w:r w:rsidRPr="00BC0959">
        <w:rPr>
          <w:rFonts w:ascii="Verdana" w:hAnsi="Verdana"/>
          <w:sz w:val="22"/>
          <w:szCs w:val="22"/>
        </w:rPr>
        <w:br/>
        <w:t>•    Refinanced your VA loan into a non-VA loan and still own the home, </w:t>
      </w:r>
      <w:r w:rsidRPr="00BC0959">
        <w:rPr>
          <w:rStyle w:val="Strong"/>
          <w:rFonts w:ascii="Verdana" w:hAnsi="Verdana"/>
          <w:sz w:val="22"/>
          <w:szCs w:val="22"/>
        </w:rPr>
        <w:t>or</w:t>
      </w:r>
      <w:r w:rsidRPr="00BC0959">
        <w:rPr>
          <w:rFonts w:ascii="Verdana" w:hAnsi="Verdana"/>
          <w:sz w:val="22"/>
          <w:szCs w:val="22"/>
        </w:rPr>
        <w:br/>
        <w:t>•    Had a compromise claim (or short sale) on a previous VA loan and didn’t repay us in full, </w:t>
      </w:r>
      <w:r w:rsidRPr="00BC0959">
        <w:rPr>
          <w:rStyle w:val="Strong"/>
          <w:rFonts w:ascii="Verdana" w:hAnsi="Verdana"/>
          <w:sz w:val="22"/>
          <w:szCs w:val="22"/>
        </w:rPr>
        <w:t>or</w:t>
      </w:r>
      <w:r w:rsidRPr="00BC0959">
        <w:rPr>
          <w:rFonts w:ascii="Verdana" w:hAnsi="Verdana"/>
          <w:sz w:val="22"/>
          <w:szCs w:val="22"/>
        </w:rPr>
        <w:br/>
        <w:t xml:space="preserve">•    Had a deed in lieu of foreclosure on a previous VA loan (this means </w:t>
      </w:r>
      <w:r>
        <w:rPr>
          <w:rFonts w:ascii="Verdana" w:hAnsi="Verdana"/>
          <w:sz w:val="22"/>
          <w:szCs w:val="22"/>
        </w:rPr>
        <w:t>they</w:t>
      </w:r>
      <w:r w:rsidRPr="00BC0959">
        <w:rPr>
          <w:rFonts w:ascii="Verdana" w:hAnsi="Verdana"/>
          <w:sz w:val="22"/>
          <w:szCs w:val="22"/>
        </w:rPr>
        <w:t xml:space="preserve"> transferred </w:t>
      </w:r>
      <w:r>
        <w:rPr>
          <w:rFonts w:ascii="Verdana" w:hAnsi="Verdana"/>
          <w:sz w:val="22"/>
          <w:szCs w:val="22"/>
        </w:rPr>
        <w:t>thei</w:t>
      </w:r>
      <w:r w:rsidRPr="00BC0959">
        <w:rPr>
          <w:rFonts w:ascii="Verdana" w:hAnsi="Verdana"/>
          <w:sz w:val="22"/>
          <w:szCs w:val="22"/>
        </w:rPr>
        <w:t xml:space="preserve">r home’s title to the bank that holds </w:t>
      </w:r>
      <w:r>
        <w:rPr>
          <w:rFonts w:ascii="Verdana" w:hAnsi="Verdana"/>
          <w:sz w:val="22"/>
          <w:szCs w:val="22"/>
        </w:rPr>
        <w:t>the</w:t>
      </w:r>
      <w:r w:rsidRPr="00BC0959">
        <w:rPr>
          <w:rFonts w:ascii="Verdana" w:hAnsi="Verdana"/>
          <w:sz w:val="22"/>
          <w:szCs w:val="22"/>
        </w:rPr>
        <w:t xml:space="preserve"> mortgage to avoid foreclosure), </w:t>
      </w:r>
      <w:r w:rsidRPr="00BC0959">
        <w:rPr>
          <w:rStyle w:val="Strong"/>
          <w:rFonts w:ascii="Verdana" w:hAnsi="Verdana"/>
          <w:sz w:val="22"/>
          <w:szCs w:val="22"/>
        </w:rPr>
        <w:t>or</w:t>
      </w:r>
      <w:r w:rsidRPr="00BC0959">
        <w:rPr>
          <w:rFonts w:ascii="Verdana" w:hAnsi="Verdana"/>
          <w:sz w:val="22"/>
          <w:szCs w:val="22"/>
        </w:rPr>
        <w:br/>
        <w:t xml:space="preserve">•    Had a foreclosure on a previous VA loan and didn’t repay </w:t>
      </w:r>
      <w:r>
        <w:rPr>
          <w:rFonts w:ascii="Verdana" w:hAnsi="Verdana"/>
          <w:sz w:val="22"/>
          <w:szCs w:val="22"/>
        </w:rPr>
        <w:t>VA</w:t>
      </w:r>
      <w:r w:rsidRPr="00BC0959">
        <w:rPr>
          <w:rFonts w:ascii="Verdana" w:hAnsi="Verdana"/>
          <w:sz w:val="22"/>
          <w:szCs w:val="22"/>
        </w:rPr>
        <w:t xml:space="preserve"> in full</w:t>
      </w:r>
    </w:p>
    <w:p w14:paraId="7BC1E95A" w14:textId="3F241D8D" w:rsidR="00DF0E06" w:rsidRPr="007B7113" w:rsidRDefault="00BC0959" w:rsidP="00AB35A9">
      <w:pPr>
        <w:spacing w:after="200"/>
        <w:rPr>
          <w:shd w:val="clear" w:color="auto" w:fill="FFFFFF"/>
        </w:rPr>
      </w:pPr>
      <w:r w:rsidRPr="00BC0959">
        <w:rPr>
          <w:shd w:val="clear" w:color="auto" w:fill="FFFFFF"/>
        </w:rPr>
        <w:t>The VA-backed home loan limit refers to the amount we’ll guarantee (the maximum amount we’ll pay to your lender if you default on your loan). We don’t limit how much you can borrow to finance a home. </w:t>
      </w:r>
    </w:p>
    <w:p w14:paraId="0B973E83" w14:textId="2A7A8B7E" w:rsidR="00CD2313" w:rsidRPr="00CD2313" w:rsidRDefault="00BC0959" w:rsidP="00AB35A9">
      <w:pPr>
        <w:spacing w:after="200"/>
        <w:rPr>
          <w:b/>
          <w:bCs/>
          <w:sz w:val="28"/>
          <w:szCs w:val="28"/>
        </w:rPr>
      </w:pPr>
      <w:r>
        <w:rPr>
          <w:b/>
          <w:bCs/>
          <w:sz w:val="28"/>
          <w:szCs w:val="28"/>
        </w:rPr>
        <w:t>County Loan Limit Affect</w:t>
      </w:r>
    </w:p>
    <w:p w14:paraId="2B430FF1" w14:textId="00C98D1C" w:rsidR="00BC0959" w:rsidRPr="00BC0959" w:rsidRDefault="00BC0959" w:rsidP="00BC0959">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The beneficiary</w:t>
      </w:r>
      <w:r w:rsidRPr="00BC0959">
        <w:rPr>
          <w:rFonts w:ascii="Verdana" w:hAnsi="Verdana"/>
          <w:sz w:val="22"/>
          <w:szCs w:val="22"/>
        </w:rPr>
        <w:t xml:space="preserve"> may need to make a down payment if </w:t>
      </w:r>
      <w:r>
        <w:rPr>
          <w:rFonts w:ascii="Verdana" w:hAnsi="Verdana"/>
          <w:sz w:val="22"/>
          <w:szCs w:val="22"/>
        </w:rPr>
        <w:t>they</w:t>
      </w:r>
      <w:r w:rsidRPr="00BC0959">
        <w:rPr>
          <w:rFonts w:ascii="Verdana" w:hAnsi="Verdana"/>
          <w:sz w:val="22"/>
          <w:szCs w:val="22"/>
        </w:rPr>
        <w:t xml:space="preserve">’re using remaining entitlement and </w:t>
      </w:r>
      <w:r>
        <w:rPr>
          <w:rFonts w:ascii="Verdana" w:hAnsi="Verdana"/>
          <w:sz w:val="22"/>
          <w:szCs w:val="22"/>
        </w:rPr>
        <w:t>the</w:t>
      </w:r>
      <w:r w:rsidRPr="00BC0959">
        <w:rPr>
          <w:rFonts w:ascii="Verdana" w:hAnsi="Verdana"/>
          <w:sz w:val="22"/>
          <w:szCs w:val="22"/>
        </w:rPr>
        <w:t xml:space="preserve"> loan amount is over $144,000. This is because most lenders </w:t>
      </w:r>
      <w:r w:rsidRPr="00BC0959">
        <w:rPr>
          <w:rFonts w:ascii="Verdana" w:hAnsi="Verdana"/>
          <w:sz w:val="22"/>
          <w:szCs w:val="22"/>
        </w:rPr>
        <w:lastRenderedPageBreak/>
        <w:t xml:space="preserve">require that </w:t>
      </w:r>
      <w:r w:rsidR="0045690F">
        <w:rPr>
          <w:rFonts w:ascii="Verdana" w:hAnsi="Verdana"/>
          <w:sz w:val="22"/>
          <w:szCs w:val="22"/>
        </w:rPr>
        <w:t>the</w:t>
      </w:r>
      <w:r w:rsidRPr="00BC0959">
        <w:rPr>
          <w:rFonts w:ascii="Verdana" w:hAnsi="Verdana"/>
          <w:sz w:val="22"/>
          <w:szCs w:val="22"/>
        </w:rPr>
        <w:t xml:space="preserve"> entitlement, down payment, or a combination of both covers at least 25% of your total loan amount.</w:t>
      </w:r>
    </w:p>
    <w:p w14:paraId="46C767EB" w14:textId="342A0D70" w:rsidR="00BC0959" w:rsidRPr="00BC0959" w:rsidRDefault="0045690F" w:rsidP="00BC0959">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If the beneficiary is</w:t>
      </w:r>
      <w:r w:rsidR="00BC0959" w:rsidRPr="00BC0959">
        <w:rPr>
          <w:rFonts w:ascii="Verdana" w:hAnsi="Verdana"/>
          <w:sz w:val="22"/>
          <w:szCs w:val="22"/>
        </w:rPr>
        <w:t xml:space="preserve"> able and willing to make a down payment, </w:t>
      </w:r>
      <w:r>
        <w:rPr>
          <w:rFonts w:ascii="Verdana" w:hAnsi="Verdana"/>
          <w:sz w:val="22"/>
          <w:szCs w:val="22"/>
        </w:rPr>
        <w:t>they</w:t>
      </w:r>
      <w:r w:rsidR="00BC0959" w:rsidRPr="00BC0959">
        <w:rPr>
          <w:rFonts w:ascii="Verdana" w:hAnsi="Verdana"/>
          <w:sz w:val="22"/>
          <w:szCs w:val="22"/>
        </w:rPr>
        <w:t xml:space="preserve"> may be able to borrow more than the county loan limit with a VA-backed loan. Remember, </w:t>
      </w:r>
      <w:r>
        <w:rPr>
          <w:rFonts w:ascii="Verdana" w:hAnsi="Verdana"/>
          <w:sz w:val="22"/>
          <w:szCs w:val="22"/>
        </w:rPr>
        <w:t>the</w:t>
      </w:r>
      <w:r w:rsidR="00BC0959" w:rsidRPr="00BC0959">
        <w:rPr>
          <w:rFonts w:ascii="Verdana" w:hAnsi="Verdana"/>
          <w:sz w:val="22"/>
          <w:szCs w:val="22"/>
        </w:rPr>
        <w:t xml:space="preserve"> lender will still need to approve </w:t>
      </w:r>
      <w:r>
        <w:rPr>
          <w:rFonts w:ascii="Verdana" w:hAnsi="Verdana"/>
          <w:sz w:val="22"/>
          <w:szCs w:val="22"/>
        </w:rPr>
        <w:t>them</w:t>
      </w:r>
      <w:r w:rsidR="00BC0959" w:rsidRPr="00BC0959">
        <w:rPr>
          <w:rFonts w:ascii="Verdana" w:hAnsi="Verdana"/>
          <w:sz w:val="22"/>
          <w:szCs w:val="22"/>
        </w:rPr>
        <w:t xml:space="preserve"> for a loan. The lender will determine the size of loan you can afford based on </w:t>
      </w:r>
      <w:r>
        <w:rPr>
          <w:rFonts w:ascii="Verdana" w:hAnsi="Verdana"/>
          <w:sz w:val="22"/>
          <w:szCs w:val="22"/>
        </w:rPr>
        <w:t>thei</w:t>
      </w:r>
      <w:r w:rsidR="00BC0959" w:rsidRPr="00BC0959">
        <w:rPr>
          <w:rFonts w:ascii="Verdana" w:hAnsi="Verdana"/>
          <w:sz w:val="22"/>
          <w:szCs w:val="22"/>
        </w:rPr>
        <w:t>r:</w:t>
      </w:r>
      <w:r w:rsidR="00BC0959" w:rsidRPr="00BC0959">
        <w:rPr>
          <w:rFonts w:ascii="Verdana" w:hAnsi="Verdana"/>
          <w:sz w:val="22"/>
          <w:szCs w:val="22"/>
        </w:rPr>
        <w:br/>
        <w:t>•    Credit history</w:t>
      </w:r>
      <w:r w:rsidR="00BC0959" w:rsidRPr="00BC0959">
        <w:rPr>
          <w:rFonts w:ascii="Verdana" w:hAnsi="Verdana"/>
          <w:sz w:val="22"/>
          <w:szCs w:val="22"/>
        </w:rPr>
        <w:br/>
        <w:t>•    Income</w:t>
      </w:r>
      <w:r w:rsidR="00BC0959" w:rsidRPr="00BC0959">
        <w:rPr>
          <w:rFonts w:ascii="Verdana" w:hAnsi="Verdana"/>
          <w:sz w:val="22"/>
          <w:szCs w:val="22"/>
        </w:rPr>
        <w:br/>
        <w:t>•    Assets (items of value such as savings, retirement, and investment accounts)</w:t>
      </w:r>
    </w:p>
    <w:p w14:paraId="6AEA7444" w14:textId="636ED7BC" w:rsidR="00BC0959" w:rsidRPr="00BC0959" w:rsidRDefault="0045690F" w:rsidP="00BC0959">
      <w:pPr>
        <w:pStyle w:val="NormalWeb"/>
        <w:shd w:val="clear" w:color="auto" w:fill="FFFFFF"/>
        <w:spacing w:before="0" w:beforeAutospacing="0" w:after="240" w:afterAutospacing="0"/>
        <w:rPr>
          <w:rFonts w:ascii="Verdana" w:hAnsi="Verdana"/>
          <w:sz w:val="22"/>
          <w:szCs w:val="22"/>
        </w:rPr>
      </w:pPr>
      <w:r>
        <w:rPr>
          <w:rFonts w:ascii="Verdana" w:hAnsi="Verdana"/>
          <w:sz w:val="22"/>
          <w:szCs w:val="22"/>
        </w:rPr>
        <w:t>VA does not</w:t>
      </w:r>
      <w:r w:rsidR="00BC0959" w:rsidRPr="00BC0959">
        <w:rPr>
          <w:rFonts w:ascii="Verdana" w:hAnsi="Verdana"/>
          <w:sz w:val="22"/>
          <w:szCs w:val="22"/>
        </w:rPr>
        <w:t xml:space="preserve"> require a minimum credit score, but some lenders may have different credit score requirements. </w:t>
      </w:r>
    </w:p>
    <w:p w14:paraId="30AAB31F" w14:textId="08BA14F2" w:rsidR="00DF0E06" w:rsidRDefault="00DF0E06" w:rsidP="00015343"/>
    <w:p w14:paraId="4BE0B5F9" w14:textId="77777777" w:rsidR="00DF0E06" w:rsidRPr="00070CB6" w:rsidRDefault="00DF0E06" w:rsidP="00DF0E06">
      <w:pPr>
        <w:pStyle w:val="QSTHeading1"/>
        <w:jc w:val="center"/>
      </w:pPr>
      <w:r>
        <w:t>Knowledge Check</w:t>
      </w:r>
    </w:p>
    <w:p w14:paraId="06B1EAED" w14:textId="77777777" w:rsidR="00DF0E06" w:rsidRDefault="00DF0E06" w:rsidP="00DF0E06">
      <w:pPr>
        <w:jc w:val="center"/>
        <w:rPr>
          <w:b/>
          <w:bCs/>
          <w:iCs/>
          <w:sz w:val="32"/>
          <w:szCs w:val="32"/>
        </w:rPr>
      </w:pPr>
    </w:p>
    <w:p w14:paraId="66A0A312" w14:textId="19026C92" w:rsidR="00DF0E06" w:rsidRDefault="00DF0E06" w:rsidP="00DF0E06">
      <w:pPr>
        <w:rPr>
          <w:iCs/>
        </w:rPr>
      </w:pPr>
      <w:r>
        <w:rPr>
          <w:iCs/>
        </w:rPr>
        <w:t>If the surviving spouse is not in receipt of DIC, what initial standard form is required before applying for a VA home loan?</w:t>
      </w:r>
    </w:p>
    <w:p w14:paraId="0D0BD217" w14:textId="198786E9" w:rsidR="00DF0E06" w:rsidRDefault="00DF0E06" w:rsidP="00DF0E06">
      <w:pPr>
        <w:rPr>
          <w:iCs/>
        </w:rPr>
      </w:pPr>
    </w:p>
    <w:p w14:paraId="65C23BEA" w14:textId="77777777" w:rsidR="00DF0E06" w:rsidRDefault="00DF0E06" w:rsidP="00015343"/>
    <w:bookmarkEnd w:id="5"/>
    <w:p w14:paraId="47B002FC" w14:textId="0606703A" w:rsidR="00B02C46" w:rsidRDefault="00B02C46" w:rsidP="00475BD4">
      <w:pPr>
        <w:rPr>
          <w:b/>
        </w:rPr>
      </w:pPr>
    </w:p>
    <w:p w14:paraId="3C3E18BD" w14:textId="77777777" w:rsidR="00DF0E06" w:rsidRDefault="00DF0E06" w:rsidP="00475BD4">
      <w:pPr>
        <w:rPr>
          <w:b/>
        </w:rPr>
      </w:pPr>
    </w:p>
    <w:sectPr w:rsidR="00DF0E06" w:rsidSect="009A32E2">
      <w:headerReference w:type="default" r:id="rId29"/>
      <w:footerReference w:type="default" r:id="rId30"/>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A312" w14:textId="77777777" w:rsidR="00BC2B64" w:rsidRDefault="00BC2B64" w:rsidP="00210A27">
      <w:r>
        <w:separator/>
      </w:r>
    </w:p>
  </w:endnote>
  <w:endnote w:type="continuationSeparator" w:id="0">
    <w:p w14:paraId="40F3C1F2" w14:textId="77777777" w:rsidR="00BC2B64" w:rsidRDefault="00BC2B64"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VFUDMZ+Palatino-BoldItalic">
    <w:altName w:val="Book Antiqua"/>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9DCE" w14:textId="77777777" w:rsidR="00CD2313" w:rsidRDefault="00CD2313" w:rsidP="00C96AC0">
    <w:pPr>
      <w:pStyle w:val="Footer"/>
      <w:tabs>
        <w:tab w:val="clear" w:pos="9360"/>
      </w:tabs>
      <w:ind w:left="-630"/>
    </w:pPr>
    <w:r>
      <w:rPr>
        <w:noProof/>
      </w:rPr>
      <w:drawing>
        <wp:anchor distT="0" distB="0" distL="114300" distR="114300" simplePos="0" relativeHeight="251661312" behindDoc="0" locked="0" layoutInCell="1" allowOverlap="1" wp14:anchorId="6ED26451" wp14:editId="185F6426">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44AFBA8F" w14:textId="098FBF7C" w:rsidR="00CD2313" w:rsidRDefault="00CD2313" w:rsidP="00C96AC0">
    <w:pPr>
      <w:pStyle w:val="Footer"/>
      <w:ind w:left="-630"/>
      <w:rPr>
        <w:sz w:val="18"/>
      </w:rPr>
    </w:pPr>
    <w:r>
      <w:rPr>
        <w:sz w:val="18"/>
      </w:rPr>
      <w:t>Home Loan Guaranty</w:t>
    </w:r>
    <w:r w:rsidR="0059771E">
      <w:rPr>
        <w:sz w:val="18"/>
      </w:rPr>
      <w:t xml:space="preserve"> Participant Guide</w:t>
    </w:r>
  </w:p>
  <w:sdt>
    <w:sdtPr>
      <w:rPr>
        <w:sz w:val="18"/>
      </w:rPr>
      <w:alias w:val="Manager"/>
      <w:tag w:val=""/>
      <w:id w:val="-1840758062"/>
      <w:placeholder>
        <w:docPart w:val="DCE2734A676F411AA0E40730556BD623"/>
      </w:placeholder>
      <w:showingPlcHdr/>
      <w:dataBinding w:prefixMappings="xmlns:ns0='http://schemas.openxmlformats.org/officeDocument/2006/extended-properties' " w:xpath="/ns0:Properties[1]/ns0:Manager[1]" w:storeItemID="{6668398D-A668-4E3E-A5EB-62B293D839F1}"/>
      <w:text/>
    </w:sdtPr>
    <w:sdtContent>
      <w:p w14:paraId="2494C7CF" w14:textId="5845943F" w:rsidR="00CD2313" w:rsidRDefault="007E7282" w:rsidP="00C96AC0">
        <w:pPr>
          <w:pStyle w:val="Footer"/>
          <w:ind w:left="-630"/>
          <w:rPr>
            <w:sz w:val="18"/>
          </w:rPr>
        </w:pPr>
        <w:r w:rsidRPr="00CD08A8">
          <w:rPr>
            <w:rStyle w:val="PlaceholderText"/>
          </w:rPr>
          <w:t>[Company]</w:t>
        </w:r>
      </w:p>
    </w:sdtContent>
  </w:sdt>
  <w:p w14:paraId="7AC20B17" w14:textId="77777777" w:rsidR="00CD2313" w:rsidRDefault="00CD2313" w:rsidP="00C96AC0">
    <w:pPr>
      <w:pStyle w:val="Footer"/>
      <w:ind w:left="-630"/>
    </w:pP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1A5B" w14:textId="77777777" w:rsidR="00BC2B64" w:rsidRDefault="00BC2B64" w:rsidP="00210A27">
      <w:r>
        <w:separator/>
      </w:r>
    </w:p>
  </w:footnote>
  <w:footnote w:type="continuationSeparator" w:id="0">
    <w:p w14:paraId="2AE6B6F4" w14:textId="77777777" w:rsidR="00BC2B64" w:rsidRDefault="00BC2B64"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D86D" w14:textId="0EA0F397" w:rsidR="00CD2313" w:rsidRPr="00102065" w:rsidRDefault="00000000" w:rsidP="00102065">
    <w:pPr>
      <w:pStyle w:val="Header"/>
      <w:jc w:val="center"/>
      <w:rPr>
        <w:b/>
        <w:i/>
        <w:color w:val="1F497D" w:themeColor="text2"/>
        <w:sz w:val="28"/>
      </w:rPr>
    </w:pPr>
    <w:sdt>
      <w:sdtPr>
        <w:rPr>
          <w:b/>
          <w:i/>
          <w:color w:val="1F497D" w:themeColor="text2"/>
          <w:sz w:val="28"/>
        </w:rPr>
        <w:alias w:val="Title"/>
        <w:tag w:val=""/>
        <w:id w:val="-1349867291"/>
        <w:placeholder>
          <w:docPart w:val="4E882FCBB28F4C2898CDA8B65D8C3E1A"/>
        </w:placeholder>
        <w:dataBinding w:prefixMappings="xmlns:ns0='http://purl.org/dc/elements/1.1/' xmlns:ns1='http://schemas.openxmlformats.org/package/2006/metadata/core-properties' " w:xpath="/ns1:coreProperties[1]/ns0:title[1]" w:storeItemID="{6C3C8BC8-F283-45AE-878A-BAB7291924A1}"/>
        <w:text/>
      </w:sdtPr>
      <w:sdtContent>
        <w:r w:rsidR="007E7282">
          <w:rPr>
            <w:b/>
            <w:i/>
            <w:color w:val="1F497D" w:themeColor="text2"/>
            <w:sz w:val="28"/>
          </w:rPr>
          <w:t>Home Loan Guaranty Participant Guide</w:t>
        </w:r>
      </w:sdtContent>
    </w:sdt>
    <w:r w:rsidR="00CD2313">
      <w:rPr>
        <w:b/>
        <w:i/>
        <w:color w:val="1F497D" w:themeColor="text2"/>
        <w:sz w:val="28"/>
      </w:rPr>
      <w:t xml:space="preserve"> </w:t>
    </w:r>
    <w:r w:rsidR="0021451B">
      <w:rPr>
        <w:b/>
        <w:color w:val="1F497D" w:themeColor="text2"/>
        <w:sz w:val="28"/>
      </w:rPr>
      <w:t>Participant Guide</w:t>
    </w:r>
  </w:p>
  <w:p w14:paraId="785F9F44" w14:textId="77777777" w:rsidR="00CD2313" w:rsidRDefault="00CD2313" w:rsidP="00756926">
    <w:pPr>
      <w:pStyle w:val="Header"/>
      <w:tabs>
        <w:tab w:val="clear" w:pos="9360"/>
      </w:tabs>
      <w:spacing w:after="240"/>
      <w:ind w:left="-630"/>
      <w:jc w:val="center"/>
    </w:pPr>
    <w:r>
      <w:rPr>
        <w:noProof/>
      </w:rPr>
      <mc:AlternateContent>
        <mc:Choice Requires="wps">
          <w:drawing>
            <wp:anchor distT="0" distB="0" distL="114300" distR="114300" simplePos="0" relativeHeight="251662336" behindDoc="0" locked="0" layoutInCell="1" allowOverlap="1" wp14:anchorId="38F359ED" wp14:editId="6ACDA8D2">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1EC9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5A8"/>
    <w:multiLevelType w:val="hybridMultilevel"/>
    <w:tmpl w:val="2F60CD56"/>
    <w:lvl w:ilvl="0" w:tplc="8772BBE8">
      <w:numFmt w:val="bullet"/>
      <w:lvlText w:val=""/>
      <w:lvlJc w:val="left"/>
      <w:pPr>
        <w:ind w:left="720" w:hanging="360"/>
      </w:pPr>
      <w:rPr>
        <w:rFonts w:ascii="Symbol" w:eastAsia="Calibri" w:hAnsi="Symbol" w:cstheme="minorHAnsi" w:hint="default"/>
      </w:rPr>
    </w:lvl>
    <w:lvl w:ilvl="1" w:tplc="FF0C2800">
      <w:start w:val="1"/>
      <w:numFmt w:val="bullet"/>
      <w:lvlText w:val="o"/>
      <w:lvlJc w:val="left"/>
      <w:pPr>
        <w:ind w:left="1440" w:hanging="360"/>
      </w:pPr>
      <w:rPr>
        <w:rFonts w:ascii="Courier New" w:hAnsi="Courier New" w:cs="Courier New" w:hint="default"/>
      </w:rPr>
    </w:lvl>
    <w:lvl w:ilvl="2" w:tplc="18749ABA">
      <w:start w:val="1"/>
      <w:numFmt w:val="bullet"/>
      <w:pStyle w:val="lgyBullet"/>
      <w:lvlText w:val=""/>
      <w:lvlJc w:val="left"/>
      <w:pPr>
        <w:ind w:left="2160" w:hanging="360"/>
      </w:pPr>
      <w:rPr>
        <w:rFonts w:ascii="Wingdings" w:hAnsi="Wingdings" w:hint="default"/>
      </w:rPr>
    </w:lvl>
    <w:lvl w:ilvl="3" w:tplc="B4A2333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988"/>
    <w:multiLevelType w:val="hybridMultilevel"/>
    <w:tmpl w:val="8E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609F"/>
    <w:multiLevelType w:val="hybridMultilevel"/>
    <w:tmpl w:val="8C54F27C"/>
    <w:lvl w:ilvl="0" w:tplc="04090001">
      <w:start w:val="1"/>
      <w:numFmt w:val="bullet"/>
      <w:lvlText w:val=""/>
      <w:lvlJc w:val="left"/>
      <w:pPr>
        <w:tabs>
          <w:tab w:val="num" w:pos="720"/>
        </w:tabs>
        <w:ind w:left="720" w:hanging="360"/>
      </w:pPr>
      <w:rPr>
        <w:rFonts w:ascii="Symbol" w:hAnsi="Symbol" w:hint="default"/>
      </w:rPr>
    </w:lvl>
    <w:lvl w:ilvl="1" w:tplc="E8AA5EA8">
      <w:start w:val="1"/>
      <w:numFmt w:val="bullet"/>
      <w:lvlText w:val="•"/>
      <w:lvlJc w:val="left"/>
      <w:pPr>
        <w:tabs>
          <w:tab w:val="num" w:pos="1440"/>
        </w:tabs>
        <w:ind w:left="1440" w:hanging="360"/>
      </w:pPr>
      <w:rPr>
        <w:rFonts w:ascii="Arial" w:hAnsi="Arial" w:hint="default"/>
      </w:rPr>
    </w:lvl>
    <w:lvl w:ilvl="2" w:tplc="F05CC0DC">
      <w:start w:val="1"/>
      <w:numFmt w:val="bullet"/>
      <w:lvlText w:val="•"/>
      <w:lvlJc w:val="left"/>
      <w:pPr>
        <w:tabs>
          <w:tab w:val="num" w:pos="2160"/>
        </w:tabs>
        <w:ind w:left="2160" w:hanging="360"/>
      </w:pPr>
      <w:rPr>
        <w:rFonts w:ascii="Arial" w:hAnsi="Arial" w:hint="default"/>
      </w:rPr>
    </w:lvl>
    <w:lvl w:ilvl="3" w:tplc="626C3364" w:tentative="1">
      <w:start w:val="1"/>
      <w:numFmt w:val="bullet"/>
      <w:lvlText w:val="•"/>
      <w:lvlJc w:val="left"/>
      <w:pPr>
        <w:tabs>
          <w:tab w:val="num" w:pos="2880"/>
        </w:tabs>
        <w:ind w:left="2880" w:hanging="360"/>
      </w:pPr>
      <w:rPr>
        <w:rFonts w:ascii="Arial" w:hAnsi="Arial" w:hint="default"/>
      </w:rPr>
    </w:lvl>
    <w:lvl w:ilvl="4" w:tplc="D354B4B4" w:tentative="1">
      <w:start w:val="1"/>
      <w:numFmt w:val="bullet"/>
      <w:lvlText w:val="•"/>
      <w:lvlJc w:val="left"/>
      <w:pPr>
        <w:tabs>
          <w:tab w:val="num" w:pos="3600"/>
        </w:tabs>
        <w:ind w:left="3600" w:hanging="360"/>
      </w:pPr>
      <w:rPr>
        <w:rFonts w:ascii="Arial" w:hAnsi="Arial" w:hint="default"/>
      </w:rPr>
    </w:lvl>
    <w:lvl w:ilvl="5" w:tplc="CB0C0BF6" w:tentative="1">
      <w:start w:val="1"/>
      <w:numFmt w:val="bullet"/>
      <w:lvlText w:val="•"/>
      <w:lvlJc w:val="left"/>
      <w:pPr>
        <w:tabs>
          <w:tab w:val="num" w:pos="4320"/>
        </w:tabs>
        <w:ind w:left="4320" w:hanging="360"/>
      </w:pPr>
      <w:rPr>
        <w:rFonts w:ascii="Arial" w:hAnsi="Arial" w:hint="default"/>
      </w:rPr>
    </w:lvl>
    <w:lvl w:ilvl="6" w:tplc="2FF2B218" w:tentative="1">
      <w:start w:val="1"/>
      <w:numFmt w:val="bullet"/>
      <w:lvlText w:val="•"/>
      <w:lvlJc w:val="left"/>
      <w:pPr>
        <w:tabs>
          <w:tab w:val="num" w:pos="5040"/>
        </w:tabs>
        <w:ind w:left="5040" w:hanging="360"/>
      </w:pPr>
      <w:rPr>
        <w:rFonts w:ascii="Arial" w:hAnsi="Arial" w:hint="default"/>
      </w:rPr>
    </w:lvl>
    <w:lvl w:ilvl="7" w:tplc="E042CD7A" w:tentative="1">
      <w:start w:val="1"/>
      <w:numFmt w:val="bullet"/>
      <w:lvlText w:val="•"/>
      <w:lvlJc w:val="left"/>
      <w:pPr>
        <w:tabs>
          <w:tab w:val="num" w:pos="5760"/>
        </w:tabs>
        <w:ind w:left="5760" w:hanging="360"/>
      </w:pPr>
      <w:rPr>
        <w:rFonts w:ascii="Arial" w:hAnsi="Arial" w:hint="default"/>
      </w:rPr>
    </w:lvl>
    <w:lvl w:ilvl="8" w:tplc="48A437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73B5B"/>
    <w:multiLevelType w:val="hybridMultilevel"/>
    <w:tmpl w:val="C8B8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B2170"/>
    <w:multiLevelType w:val="hybridMultilevel"/>
    <w:tmpl w:val="95A0BF9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25712902"/>
    <w:multiLevelType w:val="hybridMultilevel"/>
    <w:tmpl w:val="B846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92EB3"/>
    <w:multiLevelType w:val="hybridMultilevel"/>
    <w:tmpl w:val="7EB8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4FA2"/>
    <w:multiLevelType w:val="hybridMultilevel"/>
    <w:tmpl w:val="8A22D5EA"/>
    <w:lvl w:ilvl="0" w:tplc="BB2C1838">
      <w:start w:val="1"/>
      <w:numFmt w:val="bullet"/>
      <w:lvlText w:val=""/>
      <w:lvlJc w:val="left"/>
      <w:pPr>
        <w:tabs>
          <w:tab w:val="num" w:pos="720"/>
        </w:tabs>
        <w:ind w:left="720" w:hanging="360"/>
      </w:pPr>
      <w:rPr>
        <w:rFonts w:ascii="Wingdings" w:hAnsi="Wingdings" w:hint="default"/>
        <w:sz w:val="20"/>
      </w:rPr>
    </w:lvl>
    <w:lvl w:ilvl="1" w:tplc="8124B79E" w:tentative="1">
      <w:start w:val="1"/>
      <w:numFmt w:val="bullet"/>
      <w:lvlText w:val=""/>
      <w:lvlJc w:val="left"/>
      <w:pPr>
        <w:tabs>
          <w:tab w:val="num" w:pos="1440"/>
        </w:tabs>
        <w:ind w:left="1440" w:hanging="360"/>
      </w:pPr>
      <w:rPr>
        <w:rFonts w:ascii="Wingdings" w:hAnsi="Wingdings" w:hint="default"/>
        <w:sz w:val="20"/>
      </w:rPr>
    </w:lvl>
    <w:lvl w:ilvl="2" w:tplc="D46266AC" w:tentative="1">
      <w:start w:val="1"/>
      <w:numFmt w:val="bullet"/>
      <w:lvlText w:val=""/>
      <w:lvlJc w:val="left"/>
      <w:pPr>
        <w:tabs>
          <w:tab w:val="num" w:pos="2160"/>
        </w:tabs>
        <w:ind w:left="2160" w:hanging="360"/>
      </w:pPr>
      <w:rPr>
        <w:rFonts w:ascii="Wingdings" w:hAnsi="Wingdings" w:hint="default"/>
        <w:sz w:val="20"/>
      </w:rPr>
    </w:lvl>
    <w:lvl w:ilvl="3" w:tplc="3B2A3CFE" w:tentative="1">
      <w:start w:val="1"/>
      <w:numFmt w:val="bullet"/>
      <w:lvlText w:val=""/>
      <w:lvlJc w:val="left"/>
      <w:pPr>
        <w:tabs>
          <w:tab w:val="num" w:pos="2880"/>
        </w:tabs>
        <w:ind w:left="2880" w:hanging="360"/>
      </w:pPr>
      <w:rPr>
        <w:rFonts w:ascii="Wingdings" w:hAnsi="Wingdings" w:hint="default"/>
        <w:sz w:val="20"/>
      </w:rPr>
    </w:lvl>
    <w:lvl w:ilvl="4" w:tplc="4DD4530A" w:tentative="1">
      <w:start w:val="1"/>
      <w:numFmt w:val="bullet"/>
      <w:lvlText w:val=""/>
      <w:lvlJc w:val="left"/>
      <w:pPr>
        <w:tabs>
          <w:tab w:val="num" w:pos="3600"/>
        </w:tabs>
        <w:ind w:left="3600" w:hanging="360"/>
      </w:pPr>
      <w:rPr>
        <w:rFonts w:ascii="Wingdings" w:hAnsi="Wingdings" w:hint="default"/>
        <w:sz w:val="20"/>
      </w:rPr>
    </w:lvl>
    <w:lvl w:ilvl="5" w:tplc="0540E030" w:tentative="1">
      <w:start w:val="1"/>
      <w:numFmt w:val="bullet"/>
      <w:lvlText w:val=""/>
      <w:lvlJc w:val="left"/>
      <w:pPr>
        <w:tabs>
          <w:tab w:val="num" w:pos="4320"/>
        </w:tabs>
        <w:ind w:left="4320" w:hanging="360"/>
      </w:pPr>
      <w:rPr>
        <w:rFonts w:ascii="Wingdings" w:hAnsi="Wingdings" w:hint="default"/>
        <w:sz w:val="20"/>
      </w:rPr>
    </w:lvl>
    <w:lvl w:ilvl="6" w:tplc="4D6A2F6E" w:tentative="1">
      <w:start w:val="1"/>
      <w:numFmt w:val="bullet"/>
      <w:lvlText w:val=""/>
      <w:lvlJc w:val="left"/>
      <w:pPr>
        <w:tabs>
          <w:tab w:val="num" w:pos="5040"/>
        </w:tabs>
        <w:ind w:left="5040" w:hanging="360"/>
      </w:pPr>
      <w:rPr>
        <w:rFonts w:ascii="Wingdings" w:hAnsi="Wingdings" w:hint="default"/>
        <w:sz w:val="20"/>
      </w:rPr>
    </w:lvl>
    <w:lvl w:ilvl="7" w:tplc="FEB4D0EE" w:tentative="1">
      <w:start w:val="1"/>
      <w:numFmt w:val="bullet"/>
      <w:lvlText w:val=""/>
      <w:lvlJc w:val="left"/>
      <w:pPr>
        <w:tabs>
          <w:tab w:val="num" w:pos="5760"/>
        </w:tabs>
        <w:ind w:left="5760" w:hanging="360"/>
      </w:pPr>
      <w:rPr>
        <w:rFonts w:ascii="Wingdings" w:hAnsi="Wingdings" w:hint="default"/>
        <w:sz w:val="20"/>
      </w:rPr>
    </w:lvl>
    <w:lvl w:ilvl="8" w:tplc="F9AE1CA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6120C"/>
    <w:multiLevelType w:val="hybridMultilevel"/>
    <w:tmpl w:val="1496FEEC"/>
    <w:lvl w:ilvl="0" w:tplc="6736F9FE">
      <w:start w:val="1"/>
      <w:numFmt w:val="bullet"/>
      <w:lvlText w:val=""/>
      <w:lvlJc w:val="left"/>
      <w:pPr>
        <w:tabs>
          <w:tab w:val="num" w:pos="720"/>
        </w:tabs>
        <w:ind w:left="720" w:hanging="360"/>
      </w:pPr>
      <w:rPr>
        <w:rFonts w:ascii="Symbol" w:hAnsi="Symbol" w:hint="default"/>
        <w:sz w:val="20"/>
      </w:rPr>
    </w:lvl>
    <w:lvl w:ilvl="1" w:tplc="23BEAEF0" w:tentative="1">
      <w:start w:val="1"/>
      <w:numFmt w:val="bullet"/>
      <w:lvlText w:val=""/>
      <w:lvlJc w:val="left"/>
      <w:pPr>
        <w:tabs>
          <w:tab w:val="num" w:pos="1440"/>
        </w:tabs>
        <w:ind w:left="1440" w:hanging="360"/>
      </w:pPr>
      <w:rPr>
        <w:rFonts w:ascii="Wingdings" w:hAnsi="Wingdings" w:hint="default"/>
        <w:sz w:val="20"/>
      </w:rPr>
    </w:lvl>
    <w:lvl w:ilvl="2" w:tplc="A89E271A" w:tentative="1">
      <w:start w:val="1"/>
      <w:numFmt w:val="bullet"/>
      <w:lvlText w:val=""/>
      <w:lvlJc w:val="left"/>
      <w:pPr>
        <w:tabs>
          <w:tab w:val="num" w:pos="2160"/>
        </w:tabs>
        <w:ind w:left="2160" w:hanging="360"/>
      </w:pPr>
      <w:rPr>
        <w:rFonts w:ascii="Wingdings" w:hAnsi="Wingdings" w:hint="default"/>
        <w:sz w:val="20"/>
      </w:rPr>
    </w:lvl>
    <w:lvl w:ilvl="3" w:tplc="665A0FBE" w:tentative="1">
      <w:start w:val="1"/>
      <w:numFmt w:val="bullet"/>
      <w:lvlText w:val=""/>
      <w:lvlJc w:val="left"/>
      <w:pPr>
        <w:tabs>
          <w:tab w:val="num" w:pos="2880"/>
        </w:tabs>
        <w:ind w:left="2880" w:hanging="360"/>
      </w:pPr>
      <w:rPr>
        <w:rFonts w:ascii="Wingdings" w:hAnsi="Wingdings" w:hint="default"/>
        <w:sz w:val="20"/>
      </w:rPr>
    </w:lvl>
    <w:lvl w:ilvl="4" w:tplc="56AC73F8" w:tentative="1">
      <w:start w:val="1"/>
      <w:numFmt w:val="bullet"/>
      <w:lvlText w:val=""/>
      <w:lvlJc w:val="left"/>
      <w:pPr>
        <w:tabs>
          <w:tab w:val="num" w:pos="3600"/>
        </w:tabs>
        <w:ind w:left="3600" w:hanging="360"/>
      </w:pPr>
      <w:rPr>
        <w:rFonts w:ascii="Wingdings" w:hAnsi="Wingdings" w:hint="default"/>
        <w:sz w:val="20"/>
      </w:rPr>
    </w:lvl>
    <w:lvl w:ilvl="5" w:tplc="92C88602" w:tentative="1">
      <w:start w:val="1"/>
      <w:numFmt w:val="bullet"/>
      <w:lvlText w:val=""/>
      <w:lvlJc w:val="left"/>
      <w:pPr>
        <w:tabs>
          <w:tab w:val="num" w:pos="4320"/>
        </w:tabs>
        <w:ind w:left="4320" w:hanging="360"/>
      </w:pPr>
      <w:rPr>
        <w:rFonts w:ascii="Wingdings" w:hAnsi="Wingdings" w:hint="default"/>
        <w:sz w:val="20"/>
      </w:rPr>
    </w:lvl>
    <w:lvl w:ilvl="6" w:tplc="82CC58AE" w:tentative="1">
      <w:start w:val="1"/>
      <w:numFmt w:val="bullet"/>
      <w:lvlText w:val=""/>
      <w:lvlJc w:val="left"/>
      <w:pPr>
        <w:tabs>
          <w:tab w:val="num" w:pos="5040"/>
        </w:tabs>
        <w:ind w:left="5040" w:hanging="360"/>
      </w:pPr>
      <w:rPr>
        <w:rFonts w:ascii="Wingdings" w:hAnsi="Wingdings" w:hint="default"/>
        <w:sz w:val="20"/>
      </w:rPr>
    </w:lvl>
    <w:lvl w:ilvl="7" w:tplc="9984E48E" w:tentative="1">
      <w:start w:val="1"/>
      <w:numFmt w:val="bullet"/>
      <w:lvlText w:val=""/>
      <w:lvlJc w:val="left"/>
      <w:pPr>
        <w:tabs>
          <w:tab w:val="num" w:pos="5760"/>
        </w:tabs>
        <w:ind w:left="5760" w:hanging="360"/>
      </w:pPr>
      <w:rPr>
        <w:rFonts w:ascii="Wingdings" w:hAnsi="Wingdings" w:hint="default"/>
        <w:sz w:val="20"/>
      </w:rPr>
    </w:lvl>
    <w:lvl w:ilvl="8" w:tplc="D1961C5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E6D67"/>
    <w:multiLevelType w:val="hybridMultilevel"/>
    <w:tmpl w:val="93B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01984"/>
    <w:multiLevelType w:val="hybridMultilevel"/>
    <w:tmpl w:val="220E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E259D"/>
    <w:multiLevelType w:val="multilevel"/>
    <w:tmpl w:val="7030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F46C4"/>
    <w:multiLevelType w:val="hybridMultilevel"/>
    <w:tmpl w:val="013E25F8"/>
    <w:lvl w:ilvl="0" w:tplc="64603CC4">
      <w:start w:val="1"/>
      <w:numFmt w:val="bullet"/>
      <w:lvlText w:val=""/>
      <w:lvlJc w:val="left"/>
      <w:pPr>
        <w:tabs>
          <w:tab w:val="num" w:pos="720"/>
        </w:tabs>
        <w:ind w:left="720" w:hanging="360"/>
      </w:pPr>
      <w:rPr>
        <w:rFonts w:ascii="Wingdings" w:hAnsi="Wingdings" w:hint="default"/>
        <w:sz w:val="20"/>
      </w:rPr>
    </w:lvl>
    <w:lvl w:ilvl="1" w:tplc="7CC03088" w:tentative="1">
      <w:start w:val="1"/>
      <w:numFmt w:val="bullet"/>
      <w:lvlText w:val=""/>
      <w:lvlJc w:val="left"/>
      <w:pPr>
        <w:tabs>
          <w:tab w:val="num" w:pos="1440"/>
        </w:tabs>
        <w:ind w:left="1440" w:hanging="360"/>
      </w:pPr>
      <w:rPr>
        <w:rFonts w:ascii="Wingdings" w:hAnsi="Wingdings" w:hint="default"/>
        <w:sz w:val="20"/>
      </w:rPr>
    </w:lvl>
    <w:lvl w:ilvl="2" w:tplc="2FE0F32E" w:tentative="1">
      <w:start w:val="1"/>
      <w:numFmt w:val="bullet"/>
      <w:lvlText w:val=""/>
      <w:lvlJc w:val="left"/>
      <w:pPr>
        <w:tabs>
          <w:tab w:val="num" w:pos="2160"/>
        </w:tabs>
        <w:ind w:left="2160" w:hanging="360"/>
      </w:pPr>
      <w:rPr>
        <w:rFonts w:ascii="Wingdings" w:hAnsi="Wingdings" w:hint="default"/>
        <w:sz w:val="20"/>
      </w:rPr>
    </w:lvl>
    <w:lvl w:ilvl="3" w:tplc="EEE8E0E4" w:tentative="1">
      <w:start w:val="1"/>
      <w:numFmt w:val="bullet"/>
      <w:lvlText w:val=""/>
      <w:lvlJc w:val="left"/>
      <w:pPr>
        <w:tabs>
          <w:tab w:val="num" w:pos="2880"/>
        </w:tabs>
        <w:ind w:left="2880" w:hanging="360"/>
      </w:pPr>
      <w:rPr>
        <w:rFonts w:ascii="Wingdings" w:hAnsi="Wingdings" w:hint="default"/>
        <w:sz w:val="20"/>
      </w:rPr>
    </w:lvl>
    <w:lvl w:ilvl="4" w:tplc="2904D814" w:tentative="1">
      <w:start w:val="1"/>
      <w:numFmt w:val="bullet"/>
      <w:lvlText w:val=""/>
      <w:lvlJc w:val="left"/>
      <w:pPr>
        <w:tabs>
          <w:tab w:val="num" w:pos="3600"/>
        </w:tabs>
        <w:ind w:left="3600" w:hanging="360"/>
      </w:pPr>
      <w:rPr>
        <w:rFonts w:ascii="Wingdings" w:hAnsi="Wingdings" w:hint="default"/>
        <w:sz w:val="20"/>
      </w:rPr>
    </w:lvl>
    <w:lvl w:ilvl="5" w:tplc="03EE3612" w:tentative="1">
      <w:start w:val="1"/>
      <w:numFmt w:val="bullet"/>
      <w:lvlText w:val=""/>
      <w:lvlJc w:val="left"/>
      <w:pPr>
        <w:tabs>
          <w:tab w:val="num" w:pos="4320"/>
        </w:tabs>
        <w:ind w:left="4320" w:hanging="360"/>
      </w:pPr>
      <w:rPr>
        <w:rFonts w:ascii="Wingdings" w:hAnsi="Wingdings" w:hint="default"/>
        <w:sz w:val="20"/>
      </w:rPr>
    </w:lvl>
    <w:lvl w:ilvl="6" w:tplc="D77654D4" w:tentative="1">
      <w:start w:val="1"/>
      <w:numFmt w:val="bullet"/>
      <w:lvlText w:val=""/>
      <w:lvlJc w:val="left"/>
      <w:pPr>
        <w:tabs>
          <w:tab w:val="num" w:pos="5040"/>
        </w:tabs>
        <w:ind w:left="5040" w:hanging="360"/>
      </w:pPr>
      <w:rPr>
        <w:rFonts w:ascii="Wingdings" w:hAnsi="Wingdings" w:hint="default"/>
        <w:sz w:val="20"/>
      </w:rPr>
    </w:lvl>
    <w:lvl w:ilvl="7" w:tplc="CB9CC94C" w:tentative="1">
      <w:start w:val="1"/>
      <w:numFmt w:val="bullet"/>
      <w:lvlText w:val=""/>
      <w:lvlJc w:val="left"/>
      <w:pPr>
        <w:tabs>
          <w:tab w:val="num" w:pos="5760"/>
        </w:tabs>
        <w:ind w:left="5760" w:hanging="360"/>
      </w:pPr>
      <w:rPr>
        <w:rFonts w:ascii="Wingdings" w:hAnsi="Wingdings" w:hint="default"/>
        <w:sz w:val="20"/>
      </w:rPr>
    </w:lvl>
    <w:lvl w:ilvl="8" w:tplc="01FA1A3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B4BB8"/>
    <w:multiLevelType w:val="hybridMultilevel"/>
    <w:tmpl w:val="19BED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43C"/>
    <w:multiLevelType w:val="hybridMultilevel"/>
    <w:tmpl w:val="F544EFAE"/>
    <w:lvl w:ilvl="0" w:tplc="3C501ADC">
      <w:start w:val="1"/>
      <w:numFmt w:val="bullet"/>
      <w:lvlText w:val=""/>
      <w:lvlJc w:val="left"/>
      <w:pPr>
        <w:tabs>
          <w:tab w:val="num" w:pos="720"/>
        </w:tabs>
        <w:ind w:left="720" w:hanging="360"/>
      </w:pPr>
      <w:rPr>
        <w:rFonts w:ascii="Wingdings" w:hAnsi="Wingdings" w:hint="default"/>
        <w:sz w:val="20"/>
      </w:rPr>
    </w:lvl>
    <w:lvl w:ilvl="1" w:tplc="E01E6310">
      <w:start w:val="1"/>
      <w:numFmt w:val="bullet"/>
      <w:lvlText w:val=""/>
      <w:lvlJc w:val="left"/>
      <w:pPr>
        <w:tabs>
          <w:tab w:val="num" w:pos="1440"/>
        </w:tabs>
        <w:ind w:left="1440" w:hanging="360"/>
      </w:pPr>
      <w:rPr>
        <w:rFonts w:ascii="Wingdings" w:hAnsi="Wingdings" w:hint="default"/>
        <w:sz w:val="20"/>
      </w:rPr>
    </w:lvl>
    <w:lvl w:ilvl="2" w:tplc="D932E07A" w:tentative="1">
      <w:start w:val="1"/>
      <w:numFmt w:val="bullet"/>
      <w:lvlText w:val=""/>
      <w:lvlJc w:val="left"/>
      <w:pPr>
        <w:tabs>
          <w:tab w:val="num" w:pos="2160"/>
        </w:tabs>
        <w:ind w:left="2160" w:hanging="360"/>
      </w:pPr>
      <w:rPr>
        <w:rFonts w:ascii="Wingdings" w:hAnsi="Wingdings" w:hint="default"/>
        <w:sz w:val="20"/>
      </w:rPr>
    </w:lvl>
    <w:lvl w:ilvl="3" w:tplc="45C4C340" w:tentative="1">
      <w:start w:val="1"/>
      <w:numFmt w:val="bullet"/>
      <w:lvlText w:val=""/>
      <w:lvlJc w:val="left"/>
      <w:pPr>
        <w:tabs>
          <w:tab w:val="num" w:pos="2880"/>
        </w:tabs>
        <w:ind w:left="2880" w:hanging="360"/>
      </w:pPr>
      <w:rPr>
        <w:rFonts w:ascii="Wingdings" w:hAnsi="Wingdings" w:hint="default"/>
        <w:sz w:val="20"/>
      </w:rPr>
    </w:lvl>
    <w:lvl w:ilvl="4" w:tplc="F0C07ED2" w:tentative="1">
      <w:start w:val="1"/>
      <w:numFmt w:val="bullet"/>
      <w:lvlText w:val=""/>
      <w:lvlJc w:val="left"/>
      <w:pPr>
        <w:tabs>
          <w:tab w:val="num" w:pos="3600"/>
        </w:tabs>
        <w:ind w:left="3600" w:hanging="360"/>
      </w:pPr>
      <w:rPr>
        <w:rFonts w:ascii="Wingdings" w:hAnsi="Wingdings" w:hint="default"/>
        <w:sz w:val="20"/>
      </w:rPr>
    </w:lvl>
    <w:lvl w:ilvl="5" w:tplc="B69CF262" w:tentative="1">
      <w:start w:val="1"/>
      <w:numFmt w:val="bullet"/>
      <w:lvlText w:val=""/>
      <w:lvlJc w:val="left"/>
      <w:pPr>
        <w:tabs>
          <w:tab w:val="num" w:pos="4320"/>
        </w:tabs>
        <w:ind w:left="4320" w:hanging="360"/>
      </w:pPr>
      <w:rPr>
        <w:rFonts w:ascii="Wingdings" w:hAnsi="Wingdings" w:hint="default"/>
        <w:sz w:val="20"/>
      </w:rPr>
    </w:lvl>
    <w:lvl w:ilvl="6" w:tplc="6492B33E" w:tentative="1">
      <w:start w:val="1"/>
      <w:numFmt w:val="bullet"/>
      <w:lvlText w:val=""/>
      <w:lvlJc w:val="left"/>
      <w:pPr>
        <w:tabs>
          <w:tab w:val="num" w:pos="5040"/>
        </w:tabs>
        <w:ind w:left="5040" w:hanging="360"/>
      </w:pPr>
      <w:rPr>
        <w:rFonts w:ascii="Wingdings" w:hAnsi="Wingdings" w:hint="default"/>
        <w:sz w:val="20"/>
      </w:rPr>
    </w:lvl>
    <w:lvl w:ilvl="7" w:tplc="DFE010D0" w:tentative="1">
      <w:start w:val="1"/>
      <w:numFmt w:val="bullet"/>
      <w:lvlText w:val=""/>
      <w:lvlJc w:val="left"/>
      <w:pPr>
        <w:tabs>
          <w:tab w:val="num" w:pos="5760"/>
        </w:tabs>
        <w:ind w:left="5760" w:hanging="360"/>
      </w:pPr>
      <w:rPr>
        <w:rFonts w:ascii="Wingdings" w:hAnsi="Wingdings" w:hint="default"/>
        <w:sz w:val="20"/>
      </w:rPr>
    </w:lvl>
    <w:lvl w:ilvl="8" w:tplc="49A25D1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4698E"/>
    <w:multiLevelType w:val="hybridMultilevel"/>
    <w:tmpl w:val="7AA0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94873"/>
    <w:multiLevelType w:val="hybridMultilevel"/>
    <w:tmpl w:val="429E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915F0"/>
    <w:multiLevelType w:val="multilevel"/>
    <w:tmpl w:val="7CB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C523B"/>
    <w:multiLevelType w:val="multilevel"/>
    <w:tmpl w:val="BAFC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D64E4"/>
    <w:multiLevelType w:val="multilevel"/>
    <w:tmpl w:val="766A3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84B0A"/>
    <w:multiLevelType w:val="multilevel"/>
    <w:tmpl w:val="F8625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F5A03"/>
    <w:multiLevelType w:val="hybridMultilevel"/>
    <w:tmpl w:val="E9645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151B0"/>
    <w:multiLevelType w:val="hybridMultilevel"/>
    <w:tmpl w:val="129C60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735D05FF"/>
    <w:multiLevelType w:val="hybridMultilevel"/>
    <w:tmpl w:val="5870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25E64"/>
    <w:multiLevelType w:val="hybridMultilevel"/>
    <w:tmpl w:val="1AD6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452B7A"/>
    <w:multiLevelType w:val="hybridMultilevel"/>
    <w:tmpl w:val="315E5A94"/>
    <w:lvl w:ilvl="0" w:tplc="D024A5C0">
      <w:start w:val="1"/>
      <w:numFmt w:val="bullet"/>
      <w:lvlText w:val=""/>
      <w:lvlJc w:val="left"/>
      <w:pPr>
        <w:tabs>
          <w:tab w:val="num" w:pos="720"/>
        </w:tabs>
        <w:ind w:left="720" w:hanging="360"/>
      </w:pPr>
      <w:rPr>
        <w:rFonts w:ascii="Wingdings" w:hAnsi="Wingdings" w:hint="default"/>
        <w:sz w:val="20"/>
      </w:rPr>
    </w:lvl>
    <w:lvl w:ilvl="1" w:tplc="3880EE1E" w:tentative="1">
      <w:start w:val="1"/>
      <w:numFmt w:val="bullet"/>
      <w:lvlText w:val=""/>
      <w:lvlJc w:val="left"/>
      <w:pPr>
        <w:tabs>
          <w:tab w:val="num" w:pos="1440"/>
        </w:tabs>
        <w:ind w:left="1440" w:hanging="360"/>
      </w:pPr>
      <w:rPr>
        <w:rFonts w:ascii="Wingdings" w:hAnsi="Wingdings" w:hint="default"/>
        <w:sz w:val="20"/>
      </w:rPr>
    </w:lvl>
    <w:lvl w:ilvl="2" w:tplc="AC5CC5E4" w:tentative="1">
      <w:start w:val="1"/>
      <w:numFmt w:val="bullet"/>
      <w:lvlText w:val=""/>
      <w:lvlJc w:val="left"/>
      <w:pPr>
        <w:tabs>
          <w:tab w:val="num" w:pos="2160"/>
        </w:tabs>
        <w:ind w:left="2160" w:hanging="360"/>
      </w:pPr>
      <w:rPr>
        <w:rFonts w:ascii="Wingdings" w:hAnsi="Wingdings" w:hint="default"/>
        <w:sz w:val="20"/>
      </w:rPr>
    </w:lvl>
    <w:lvl w:ilvl="3" w:tplc="71403A30" w:tentative="1">
      <w:start w:val="1"/>
      <w:numFmt w:val="bullet"/>
      <w:lvlText w:val=""/>
      <w:lvlJc w:val="left"/>
      <w:pPr>
        <w:tabs>
          <w:tab w:val="num" w:pos="2880"/>
        </w:tabs>
        <w:ind w:left="2880" w:hanging="360"/>
      </w:pPr>
      <w:rPr>
        <w:rFonts w:ascii="Wingdings" w:hAnsi="Wingdings" w:hint="default"/>
        <w:sz w:val="20"/>
      </w:rPr>
    </w:lvl>
    <w:lvl w:ilvl="4" w:tplc="B5DA132E" w:tentative="1">
      <w:start w:val="1"/>
      <w:numFmt w:val="bullet"/>
      <w:lvlText w:val=""/>
      <w:lvlJc w:val="left"/>
      <w:pPr>
        <w:tabs>
          <w:tab w:val="num" w:pos="3600"/>
        </w:tabs>
        <w:ind w:left="3600" w:hanging="360"/>
      </w:pPr>
      <w:rPr>
        <w:rFonts w:ascii="Wingdings" w:hAnsi="Wingdings" w:hint="default"/>
        <w:sz w:val="20"/>
      </w:rPr>
    </w:lvl>
    <w:lvl w:ilvl="5" w:tplc="4FA6FF86" w:tentative="1">
      <w:start w:val="1"/>
      <w:numFmt w:val="bullet"/>
      <w:lvlText w:val=""/>
      <w:lvlJc w:val="left"/>
      <w:pPr>
        <w:tabs>
          <w:tab w:val="num" w:pos="4320"/>
        </w:tabs>
        <w:ind w:left="4320" w:hanging="360"/>
      </w:pPr>
      <w:rPr>
        <w:rFonts w:ascii="Wingdings" w:hAnsi="Wingdings" w:hint="default"/>
        <w:sz w:val="20"/>
      </w:rPr>
    </w:lvl>
    <w:lvl w:ilvl="6" w:tplc="6E96062A" w:tentative="1">
      <w:start w:val="1"/>
      <w:numFmt w:val="bullet"/>
      <w:lvlText w:val=""/>
      <w:lvlJc w:val="left"/>
      <w:pPr>
        <w:tabs>
          <w:tab w:val="num" w:pos="5040"/>
        </w:tabs>
        <w:ind w:left="5040" w:hanging="360"/>
      </w:pPr>
      <w:rPr>
        <w:rFonts w:ascii="Wingdings" w:hAnsi="Wingdings" w:hint="default"/>
        <w:sz w:val="20"/>
      </w:rPr>
    </w:lvl>
    <w:lvl w:ilvl="7" w:tplc="B7501470" w:tentative="1">
      <w:start w:val="1"/>
      <w:numFmt w:val="bullet"/>
      <w:lvlText w:val=""/>
      <w:lvlJc w:val="left"/>
      <w:pPr>
        <w:tabs>
          <w:tab w:val="num" w:pos="5760"/>
        </w:tabs>
        <w:ind w:left="5760" w:hanging="360"/>
      </w:pPr>
      <w:rPr>
        <w:rFonts w:ascii="Wingdings" w:hAnsi="Wingdings" w:hint="default"/>
        <w:sz w:val="20"/>
      </w:rPr>
    </w:lvl>
    <w:lvl w:ilvl="8" w:tplc="85D4943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6350D"/>
    <w:multiLevelType w:val="hybridMultilevel"/>
    <w:tmpl w:val="FB020E74"/>
    <w:lvl w:ilvl="0" w:tplc="908CD398">
      <w:start w:val="1"/>
      <w:numFmt w:val="bullet"/>
      <w:lvlText w:val=""/>
      <w:lvlJc w:val="left"/>
      <w:pPr>
        <w:tabs>
          <w:tab w:val="num" w:pos="720"/>
        </w:tabs>
        <w:ind w:left="720" w:hanging="360"/>
      </w:pPr>
      <w:rPr>
        <w:rFonts w:ascii="Wingdings" w:hAnsi="Wingdings" w:hint="default"/>
        <w:sz w:val="20"/>
      </w:rPr>
    </w:lvl>
    <w:lvl w:ilvl="1" w:tplc="20060748" w:tentative="1">
      <w:start w:val="1"/>
      <w:numFmt w:val="bullet"/>
      <w:lvlText w:val=""/>
      <w:lvlJc w:val="left"/>
      <w:pPr>
        <w:tabs>
          <w:tab w:val="num" w:pos="1440"/>
        </w:tabs>
        <w:ind w:left="1440" w:hanging="360"/>
      </w:pPr>
      <w:rPr>
        <w:rFonts w:ascii="Wingdings" w:hAnsi="Wingdings" w:hint="default"/>
        <w:sz w:val="20"/>
      </w:rPr>
    </w:lvl>
    <w:lvl w:ilvl="2" w:tplc="960E453C" w:tentative="1">
      <w:start w:val="1"/>
      <w:numFmt w:val="bullet"/>
      <w:lvlText w:val=""/>
      <w:lvlJc w:val="left"/>
      <w:pPr>
        <w:tabs>
          <w:tab w:val="num" w:pos="2160"/>
        </w:tabs>
        <w:ind w:left="2160" w:hanging="360"/>
      </w:pPr>
      <w:rPr>
        <w:rFonts w:ascii="Wingdings" w:hAnsi="Wingdings" w:hint="default"/>
        <w:sz w:val="20"/>
      </w:rPr>
    </w:lvl>
    <w:lvl w:ilvl="3" w:tplc="8EAE1D60" w:tentative="1">
      <w:start w:val="1"/>
      <w:numFmt w:val="bullet"/>
      <w:lvlText w:val=""/>
      <w:lvlJc w:val="left"/>
      <w:pPr>
        <w:tabs>
          <w:tab w:val="num" w:pos="2880"/>
        </w:tabs>
        <w:ind w:left="2880" w:hanging="360"/>
      </w:pPr>
      <w:rPr>
        <w:rFonts w:ascii="Wingdings" w:hAnsi="Wingdings" w:hint="default"/>
        <w:sz w:val="20"/>
      </w:rPr>
    </w:lvl>
    <w:lvl w:ilvl="4" w:tplc="71E84188" w:tentative="1">
      <w:start w:val="1"/>
      <w:numFmt w:val="bullet"/>
      <w:lvlText w:val=""/>
      <w:lvlJc w:val="left"/>
      <w:pPr>
        <w:tabs>
          <w:tab w:val="num" w:pos="3600"/>
        </w:tabs>
        <w:ind w:left="3600" w:hanging="360"/>
      </w:pPr>
      <w:rPr>
        <w:rFonts w:ascii="Wingdings" w:hAnsi="Wingdings" w:hint="default"/>
        <w:sz w:val="20"/>
      </w:rPr>
    </w:lvl>
    <w:lvl w:ilvl="5" w:tplc="5C860D6E" w:tentative="1">
      <w:start w:val="1"/>
      <w:numFmt w:val="bullet"/>
      <w:lvlText w:val=""/>
      <w:lvlJc w:val="left"/>
      <w:pPr>
        <w:tabs>
          <w:tab w:val="num" w:pos="4320"/>
        </w:tabs>
        <w:ind w:left="4320" w:hanging="360"/>
      </w:pPr>
      <w:rPr>
        <w:rFonts w:ascii="Wingdings" w:hAnsi="Wingdings" w:hint="default"/>
        <w:sz w:val="20"/>
      </w:rPr>
    </w:lvl>
    <w:lvl w:ilvl="6" w:tplc="A3E0509E" w:tentative="1">
      <w:start w:val="1"/>
      <w:numFmt w:val="bullet"/>
      <w:lvlText w:val=""/>
      <w:lvlJc w:val="left"/>
      <w:pPr>
        <w:tabs>
          <w:tab w:val="num" w:pos="5040"/>
        </w:tabs>
        <w:ind w:left="5040" w:hanging="360"/>
      </w:pPr>
      <w:rPr>
        <w:rFonts w:ascii="Wingdings" w:hAnsi="Wingdings" w:hint="default"/>
        <w:sz w:val="20"/>
      </w:rPr>
    </w:lvl>
    <w:lvl w:ilvl="7" w:tplc="295C20DC" w:tentative="1">
      <w:start w:val="1"/>
      <w:numFmt w:val="bullet"/>
      <w:lvlText w:val=""/>
      <w:lvlJc w:val="left"/>
      <w:pPr>
        <w:tabs>
          <w:tab w:val="num" w:pos="5760"/>
        </w:tabs>
        <w:ind w:left="5760" w:hanging="360"/>
      </w:pPr>
      <w:rPr>
        <w:rFonts w:ascii="Wingdings" w:hAnsi="Wingdings" w:hint="default"/>
        <w:sz w:val="20"/>
      </w:rPr>
    </w:lvl>
    <w:lvl w:ilvl="8" w:tplc="EA509DD8" w:tentative="1">
      <w:start w:val="1"/>
      <w:numFmt w:val="bullet"/>
      <w:lvlText w:val=""/>
      <w:lvlJc w:val="left"/>
      <w:pPr>
        <w:tabs>
          <w:tab w:val="num" w:pos="6480"/>
        </w:tabs>
        <w:ind w:left="6480" w:hanging="360"/>
      </w:pPr>
      <w:rPr>
        <w:rFonts w:ascii="Wingdings" w:hAnsi="Wingdings" w:hint="default"/>
        <w:sz w:val="20"/>
      </w:rPr>
    </w:lvl>
  </w:abstractNum>
  <w:num w:numId="1" w16cid:durableId="1451629275">
    <w:abstractNumId w:val="9"/>
  </w:num>
  <w:num w:numId="2" w16cid:durableId="1151799068">
    <w:abstractNumId w:val="2"/>
  </w:num>
  <w:num w:numId="3" w16cid:durableId="1636719941">
    <w:abstractNumId w:val="0"/>
  </w:num>
  <w:num w:numId="4" w16cid:durableId="1688479870">
    <w:abstractNumId w:val="22"/>
  </w:num>
  <w:num w:numId="5" w16cid:durableId="1503932289">
    <w:abstractNumId w:val="24"/>
  </w:num>
  <w:num w:numId="6" w16cid:durableId="1568688669">
    <w:abstractNumId w:val="4"/>
  </w:num>
  <w:num w:numId="7" w16cid:durableId="1735662611">
    <w:abstractNumId w:val="16"/>
  </w:num>
  <w:num w:numId="8" w16cid:durableId="509640032">
    <w:abstractNumId w:val="15"/>
  </w:num>
  <w:num w:numId="9" w16cid:durableId="1733886979">
    <w:abstractNumId w:val="14"/>
  </w:num>
  <w:num w:numId="10" w16cid:durableId="1345782341">
    <w:abstractNumId w:val="6"/>
  </w:num>
  <w:num w:numId="11" w16cid:durableId="6174848">
    <w:abstractNumId w:val="17"/>
  </w:num>
  <w:num w:numId="12" w16cid:durableId="1025595655">
    <w:abstractNumId w:val="23"/>
  </w:num>
  <w:num w:numId="13" w16cid:durableId="435174708">
    <w:abstractNumId w:val="8"/>
  </w:num>
  <w:num w:numId="14" w16cid:durableId="1581065164">
    <w:abstractNumId w:val="3"/>
  </w:num>
  <w:num w:numId="15" w16cid:durableId="1659460704">
    <w:abstractNumId w:val="11"/>
  </w:num>
  <w:num w:numId="16" w16cid:durableId="131559918">
    <w:abstractNumId w:val="10"/>
  </w:num>
  <w:num w:numId="17" w16cid:durableId="1901670468">
    <w:abstractNumId w:val="19"/>
  </w:num>
  <w:num w:numId="18" w16cid:durableId="127825256">
    <w:abstractNumId w:val="7"/>
  </w:num>
  <w:num w:numId="19" w16cid:durableId="1784418194">
    <w:abstractNumId w:val="26"/>
  </w:num>
  <w:num w:numId="20" w16cid:durableId="403181941">
    <w:abstractNumId w:val="25"/>
  </w:num>
  <w:num w:numId="21" w16cid:durableId="314142188">
    <w:abstractNumId w:val="12"/>
  </w:num>
  <w:num w:numId="22" w16cid:durableId="1167206753">
    <w:abstractNumId w:val="5"/>
  </w:num>
  <w:num w:numId="23" w16cid:durableId="350231068">
    <w:abstractNumId w:val="18"/>
  </w:num>
  <w:num w:numId="24" w16cid:durableId="629166021">
    <w:abstractNumId w:val="20"/>
  </w:num>
  <w:num w:numId="25" w16cid:durableId="2100565466">
    <w:abstractNumId w:val="1"/>
  </w:num>
  <w:num w:numId="26" w16cid:durableId="1616907956">
    <w:abstractNumId w:val="13"/>
  </w:num>
  <w:num w:numId="27" w16cid:durableId="33315095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DA"/>
    <w:rsid w:val="00002ACA"/>
    <w:rsid w:val="00007E8C"/>
    <w:rsid w:val="00011002"/>
    <w:rsid w:val="0001386C"/>
    <w:rsid w:val="00014B80"/>
    <w:rsid w:val="00015343"/>
    <w:rsid w:val="00017DDE"/>
    <w:rsid w:val="00020841"/>
    <w:rsid w:val="000221EC"/>
    <w:rsid w:val="00023FAB"/>
    <w:rsid w:val="000262FD"/>
    <w:rsid w:val="00030DDB"/>
    <w:rsid w:val="00031C67"/>
    <w:rsid w:val="00036F5B"/>
    <w:rsid w:val="00041777"/>
    <w:rsid w:val="00047B62"/>
    <w:rsid w:val="00055654"/>
    <w:rsid w:val="000633CE"/>
    <w:rsid w:val="000645A9"/>
    <w:rsid w:val="00065DA0"/>
    <w:rsid w:val="00066847"/>
    <w:rsid w:val="00067059"/>
    <w:rsid w:val="00070CB6"/>
    <w:rsid w:val="00070F31"/>
    <w:rsid w:val="00084391"/>
    <w:rsid w:val="00084C53"/>
    <w:rsid w:val="00085981"/>
    <w:rsid w:val="00085D77"/>
    <w:rsid w:val="00086F47"/>
    <w:rsid w:val="000A0865"/>
    <w:rsid w:val="000A1278"/>
    <w:rsid w:val="000A3A92"/>
    <w:rsid w:val="000A46BE"/>
    <w:rsid w:val="000A6092"/>
    <w:rsid w:val="000A78D3"/>
    <w:rsid w:val="000B047C"/>
    <w:rsid w:val="000B184A"/>
    <w:rsid w:val="000B4987"/>
    <w:rsid w:val="000B582F"/>
    <w:rsid w:val="000C297A"/>
    <w:rsid w:val="000C493F"/>
    <w:rsid w:val="000C6B6F"/>
    <w:rsid w:val="000C6DFA"/>
    <w:rsid w:val="000C74AE"/>
    <w:rsid w:val="000E116E"/>
    <w:rsid w:val="000E576D"/>
    <w:rsid w:val="000E79B3"/>
    <w:rsid w:val="000E7EF0"/>
    <w:rsid w:val="000F515B"/>
    <w:rsid w:val="00100F4D"/>
    <w:rsid w:val="00101827"/>
    <w:rsid w:val="00102065"/>
    <w:rsid w:val="0010339F"/>
    <w:rsid w:val="00106569"/>
    <w:rsid w:val="00111527"/>
    <w:rsid w:val="00112447"/>
    <w:rsid w:val="00117E36"/>
    <w:rsid w:val="001212D1"/>
    <w:rsid w:val="0013244D"/>
    <w:rsid w:val="001400DB"/>
    <w:rsid w:val="00141C98"/>
    <w:rsid w:val="00142B36"/>
    <w:rsid w:val="001466A3"/>
    <w:rsid w:val="00150B55"/>
    <w:rsid w:val="00157120"/>
    <w:rsid w:val="00160295"/>
    <w:rsid w:val="00167999"/>
    <w:rsid w:val="00170C0A"/>
    <w:rsid w:val="00171271"/>
    <w:rsid w:val="001717D9"/>
    <w:rsid w:val="001754EB"/>
    <w:rsid w:val="00176138"/>
    <w:rsid w:val="00181326"/>
    <w:rsid w:val="00185174"/>
    <w:rsid w:val="001864AD"/>
    <w:rsid w:val="00186DFB"/>
    <w:rsid w:val="00187FCF"/>
    <w:rsid w:val="001959A9"/>
    <w:rsid w:val="00195F9E"/>
    <w:rsid w:val="00197386"/>
    <w:rsid w:val="0019764A"/>
    <w:rsid w:val="00197EE0"/>
    <w:rsid w:val="001A0D91"/>
    <w:rsid w:val="001A1FF1"/>
    <w:rsid w:val="001A3E3C"/>
    <w:rsid w:val="001A6655"/>
    <w:rsid w:val="001A70D8"/>
    <w:rsid w:val="001B1FF5"/>
    <w:rsid w:val="001B52D8"/>
    <w:rsid w:val="001C0F78"/>
    <w:rsid w:val="001C474C"/>
    <w:rsid w:val="001C4A3F"/>
    <w:rsid w:val="001C535A"/>
    <w:rsid w:val="001D0900"/>
    <w:rsid w:val="001D0F3C"/>
    <w:rsid w:val="001D2A1B"/>
    <w:rsid w:val="001D3AA8"/>
    <w:rsid w:val="00202359"/>
    <w:rsid w:val="00203EF5"/>
    <w:rsid w:val="00204903"/>
    <w:rsid w:val="00210A27"/>
    <w:rsid w:val="00212688"/>
    <w:rsid w:val="00213332"/>
    <w:rsid w:val="0021451B"/>
    <w:rsid w:val="002218AD"/>
    <w:rsid w:val="00221F11"/>
    <w:rsid w:val="002228FF"/>
    <w:rsid w:val="00233949"/>
    <w:rsid w:val="00234351"/>
    <w:rsid w:val="0023521E"/>
    <w:rsid w:val="0023624F"/>
    <w:rsid w:val="00240A52"/>
    <w:rsid w:val="00242CF6"/>
    <w:rsid w:val="002437E6"/>
    <w:rsid w:val="00243EF3"/>
    <w:rsid w:val="002510C9"/>
    <w:rsid w:val="00253DCE"/>
    <w:rsid w:val="002618E9"/>
    <w:rsid w:val="00266341"/>
    <w:rsid w:val="00281B08"/>
    <w:rsid w:val="0029309D"/>
    <w:rsid w:val="002A5671"/>
    <w:rsid w:val="002A5CAE"/>
    <w:rsid w:val="002A611C"/>
    <w:rsid w:val="002C4A27"/>
    <w:rsid w:val="002C614E"/>
    <w:rsid w:val="002C65E7"/>
    <w:rsid w:val="002D0DF5"/>
    <w:rsid w:val="002E1E76"/>
    <w:rsid w:val="002E3A4A"/>
    <w:rsid w:val="002E46B5"/>
    <w:rsid w:val="002E6065"/>
    <w:rsid w:val="002F3FA9"/>
    <w:rsid w:val="003004F4"/>
    <w:rsid w:val="003030D1"/>
    <w:rsid w:val="0030574F"/>
    <w:rsid w:val="003074B0"/>
    <w:rsid w:val="00307A52"/>
    <w:rsid w:val="00312B67"/>
    <w:rsid w:val="003221FE"/>
    <w:rsid w:val="0033292F"/>
    <w:rsid w:val="00332B61"/>
    <w:rsid w:val="003357B6"/>
    <w:rsid w:val="003359D9"/>
    <w:rsid w:val="00337AB3"/>
    <w:rsid w:val="00344A18"/>
    <w:rsid w:val="00344A1F"/>
    <w:rsid w:val="00350B23"/>
    <w:rsid w:val="003551F0"/>
    <w:rsid w:val="00361BC8"/>
    <w:rsid w:val="00373966"/>
    <w:rsid w:val="00377830"/>
    <w:rsid w:val="00384C1C"/>
    <w:rsid w:val="00396DF1"/>
    <w:rsid w:val="003A0E80"/>
    <w:rsid w:val="003A12A5"/>
    <w:rsid w:val="003A68B8"/>
    <w:rsid w:val="003A79BA"/>
    <w:rsid w:val="003B2AB1"/>
    <w:rsid w:val="003B2CFF"/>
    <w:rsid w:val="003B6EF1"/>
    <w:rsid w:val="003C429D"/>
    <w:rsid w:val="003C5B8C"/>
    <w:rsid w:val="003C6892"/>
    <w:rsid w:val="003C73AB"/>
    <w:rsid w:val="003C7AFB"/>
    <w:rsid w:val="003E0C12"/>
    <w:rsid w:val="003E1111"/>
    <w:rsid w:val="003E2D79"/>
    <w:rsid w:val="003E4C08"/>
    <w:rsid w:val="003E5920"/>
    <w:rsid w:val="003F0B9E"/>
    <w:rsid w:val="003F2B5B"/>
    <w:rsid w:val="003F46FE"/>
    <w:rsid w:val="003F5EC2"/>
    <w:rsid w:val="003F7BF9"/>
    <w:rsid w:val="003F7E07"/>
    <w:rsid w:val="004000A1"/>
    <w:rsid w:val="004047C7"/>
    <w:rsid w:val="004078AA"/>
    <w:rsid w:val="004116C4"/>
    <w:rsid w:val="0041224F"/>
    <w:rsid w:val="00413521"/>
    <w:rsid w:val="00415DAD"/>
    <w:rsid w:val="00431789"/>
    <w:rsid w:val="00435389"/>
    <w:rsid w:val="0044139C"/>
    <w:rsid w:val="00445FB4"/>
    <w:rsid w:val="0044795A"/>
    <w:rsid w:val="004509E2"/>
    <w:rsid w:val="0045436B"/>
    <w:rsid w:val="0045690F"/>
    <w:rsid w:val="00460279"/>
    <w:rsid w:val="00465BD9"/>
    <w:rsid w:val="00467400"/>
    <w:rsid w:val="0047480C"/>
    <w:rsid w:val="00475BD4"/>
    <w:rsid w:val="00477118"/>
    <w:rsid w:val="00477710"/>
    <w:rsid w:val="00477A53"/>
    <w:rsid w:val="004825D4"/>
    <w:rsid w:val="00483D3D"/>
    <w:rsid w:val="00486FEC"/>
    <w:rsid w:val="00492F77"/>
    <w:rsid w:val="00493177"/>
    <w:rsid w:val="004949D7"/>
    <w:rsid w:val="00497D0A"/>
    <w:rsid w:val="004A07ED"/>
    <w:rsid w:val="004A3E40"/>
    <w:rsid w:val="004A4EAC"/>
    <w:rsid w:val="004A633C"/>
    <w:rsid w:val="004B278F"/>
    <w:rsid w:val="004B4733"/>
    <w:rsid w:val="004B6E98"/>
    <w:rsid w:val="004B6F8D"/>
    <w:rsid w:val="004D0C36"/>
    <w:rsid w:val="004D3CE6"/>
    <w:rsid w:val="004D3EC1"/>
    <w:rsid w:val="004D5F02"/>
    <w:rsid w:val="004D68C2"/>
    <w:rsid w:val="004E41F4"/>
    <w:rsid w:val="004F085A"/>
    <w:rsid w:val="004F42F1"/>
    <w:rsid w:val="004F43FA"/>
    <w:rsid w:val="004F69B7"/>
    <w:rsid w:val="00500E37"/>
    <w:rsid w:val="00505317"/>
    <w:rsid w:val="00510792"/>
    <w:rsid w:val="005164FC"/>
    <w:rsid w:val="005172EF"/>
    <w:rsid w:val="0052440B"/>
    <w:rsid w:val="00524F8B"/>
    <w:rsid w:val="00527616"/>
    <w:rsid w:val="00530AE0"/>
    <w:rsid w:val="005379B8"/>
    <w:rsid w:val="00540D21"/>
    <w:rsid w:val="00543E78"/>
    <w:rsid w:val="00546B5C"/>
    <w:rsid w:val="00561456"/>
    <w:rsid w:val="00563FB6"/>
    <w:rsid w:val="005644A4"/>
    <w:rsid w:val="00564F2B"/>
    <w:rsid w:val="0057019C"/>
    <w:rsid w:val="005725A1"/>
    <w:rsid w:val="00572A80"/>
    <w:rsid w:val="00577BD0"/>
    <w:rsid w:val="00580A91"/>
    <w:rsid w:val="0058187A"/>
    <w:rsid w:val="00582900"/>
    <w:rsid w:val="00583B56"/>
    <w:rsid w:val="00591179"/>
    <w:rsid w:val="005930FC"/>
    <w:rsid w:val="00596DBF"/>
    <w:rsid w:val="0059771E"/>
    <w:rsid w:val="005A1E39"/>
    <w:rsid w:val="005A3ADA"/>
    <w:rsid w:val="005A4E4B"/>
    <w:rsid w:val="005A7A50"/>
    <w:rsid w:val="005B5561"/>
    <w:rsid w:val="005B5957"/>
    <w:rsid w:val="005B5B95"/>
    <w:rsid w:val="005B607C"/>
    <w:rsid w:val="005C043A"/>
    <w:rsid w:val="005C544B"/>
    <w:rsid w:val="005C5C9B"/>
    <w:rsid w:val="005D3069"/>
    <w:rsid w:val="005E2DAA"/>
    <w:rsid w:val="005E3FB5"/>
    <w:rsid w:val="005E5CB7"/>
    <w:rsid w:val="005F0897"/>
    <w:rsid w:val="005F42E8"/>
    <w:rsid w:val="005F63F4"/>
    <w:rsid w:val="005F6D38"/>
    <w:rsid w:val="006001DD"/>
    <w:rsid w:val="00610095"/>
    <w:rsid w:val="006154F3"/>
    <w:rsid w:val="00615551"/>
    <w:rsid w:val="00616E80"/>
    <w:rsid w:val="00621BEB"/>
    <w:rsid w:val="0062477A"/>
    <w:rsid w:val="00624E53"/>
    <w:rsid w:val="00627F42"/>
    <w:rsid w:val="00631F90"/>
    <w:rsid w:val="00636CB6"/>
    <w:rsid w:val="00636F50"/>
    <w:rsid w:val="0064057F"/>
    <w:rsid w:val="00641C36"/>
    <w:rsid w:val="00642F58"/>
    <w:rsid w:val="00643B85"/>
    <w:rsid w:val="006456BB"/>
    <w:rsid w:val="00645936"/>
    <w:rsid w:val="00645951"/>
    <w:rsid w:val="0065022C"/>
    <w:rsid w:val="0065209D"/>
    <w:rsid w:val="00662C1D"/>
    <w:rsid w:val="00664CB6"/>
    <w:rsid w:val="0067217E"/>
    <w:rsid w:val="00672F6D"/>
    <w:rsid w:val="00673E5B"/>
    <w:rsid w:val="0068092F"/>
    <w:rsid w:val="0068336D"/>
    <w:rsid w:val="006839C3"/>
    <w:rsid w:val="0068608C"/>
    <w:rsid w:val="00687CCF"/>
    <w:rsid w:val="00687F45"/>
    <w:rsid w:val="00691659"/>
    <w:rsid w:val="006A55D9"/>
    <w:rsid w:val="006A5670"/>
    <w:rsid w:val="006B0D5E"/>
    <w:rsid w:val="006B5632"/>
    <w:rsid w:val="006B706E"/>
    <w:rsid w:val="006C006D"/>
    <w:rsid w:val="006C0979"/>
    <w:rsid w:val="006C4B09"/>
    <w:rsid w:val="006C4F7E"/>
    <w:rsid w:val="006C52F1"/>
    <w:rsid w:val="006C7FEA"/>
    <w:rsid w:val="006D1506"/>
    <w:rsid w:val="006D26FF"/>
    <w:rsid w:val="006D2B0A"/>
    <w:rsid w:val="006D683A"/>
    <w:rsid w:val="006D7EF0"/>
    <w:rsid w:val="006E5539"/>
    <w:rsid w:val="006E5A90"/>
    <w:rsid w:val="006E7B46"/>
    <w:rsid w:val="006F0FB6"/>
    <w:rsid w:val="006F3E33"/>
    <w:rsid w:val="006F7840"/>
    <w:rsid w:val="00711C3C"/>
    <w:rsid w:val="00711D8C"/>
    <w:rsid w:val="00712976"/>
    <w:rsid w:val="00724AE1"/>
    <w:rsid w:val="00725B78"/>
    <w:rsid w:val="00726553"/>
    <w:rsid w:val="00734762"/>
    <w:rsid w:val="00750383"/>
    <w:rsid w:val="00751C6F"/>
    <w:rsid w:val="00756926"/>
    <w:rsid w:val="00757C95"/>
    <w:rsid w:val="007602BB"/>
    <w:rsid w:val="00760E4D"/>
    <w:rsid w:val="00763AD3"/>
    <w:rsid w:val="007668C3"/>
    <w:rsid w:val="00767147"/>
    <w:rsid w:val="00767D5A"/>
    <w:rsid w:val="00770F41"/>
    <w:rsid w:val="00773CC5"/>
    <w:rsid w:val="007746B7"/>
    <w:rsid w:val="00774A17"/>
    <w:rsid w:val="007813D9"/>
    <w:rsid w:val="00790326"/>
    <w:rsid w:val="0079791A"/>
    <w:rsid w:val="007A246D"/>
    <w:rsid w:val="007B7113"/>
    <w:rsid w:val="007C5208"/>
    <w:rsid w:val="007C5B04"/>
    <w:rsid w:val="007D0BD5"/>
    <w:rsid w:val="007D3C70"/>
    <w:rsid w:val="007D43DC"/>
    <w:rsid w:val="007D5965"/>
    <w:rsid w:val="007D5C8F"/>
    <w:rsid w:val="007D6264"/>
    <w:rsid w:val="007E3547"/>
    <w:rsid w:val="007E3980"/>
    <w:rsid w:val="007E3D74"/>
    <w:rsid w:val="007E6979"/>
    <w:rsid w:val="007E69E6"/>
    <w:rsid w:val="007E6FF7"/>
    <w:rsid w:val="007E7282"/>
    <w:rsid w:val="00801238"/>
    <w:rsid w:val="0080171D"/>
    <w:rsid w:val="00801D8C"/>
    <w:rsid w:val="0080308D"/>
    <w:rsid w:val="00804AF6"/>
    <w:rsid w:val="00806411"/>
    <w:rsid w:val="008069BC"/>
    <w:rsid w:val="00811533"/>
    <w:rsid w:val="0081682E"/>
    <w:rsid w:val="00816E07"/>
    <w:rsid w:val="00826CF5"/>
    <w:rsid w:val="008300DB"/>
    <w:rsid w:val="0084110E"/>
    <w:rsid w:val="00843D2E"/>
    <w:rsid w:val="0084573F"/>
    <w:rsid w:val="00847A9F"/>
    <w:rsid w:val="00854416"/>
    <w:rsid w:val="00854BF4"/>
    <w:rsid w:val="00855721"/>
    <w:rsid w:val="00871A8F"/>
    <w:rsid w:val="00871F2A"/>
    <w:rsid w:val="00880BFA"/>
    <w:rsid w:val="00880D85"/>
    <w:rsid w:val="00884AFF"/>
    <w:rsid w:val="0089090B"/>
    <w:rsid w:val="008A0630"/>
    <w:rsid w:val="008A0DBB"/>
    <w:rsid w:val="008A1A12"/>
    <w:rsid w:val="008A29CB"/>
    <w:rsid w:val="008B2CD2"/>
    <w:rsid w:val="008B5E03"/>
    <w:rsid w:val="008B67A3"/>
    <w:rsid w:val="008B7611"/>
    <w:rsid w:val="008C065E"/>
    <w:rsid w:val="008C26AF"/>
    <w:rsid w:val="008C4C84"/>
    <w:rsid w:val="008C5C80"/>
    <w:rsid w:val="008D3021"/>
    <w:rsid w:val="008D6B7B"/>
    <w:rsid w:val="008D7891"/>
    <w:rsid w:val="008E0E91"/>
    <w:rsid w:val="008E1654"/>
    <w:rsid w:val="008E7412"/>
    <w:rsid w:val="008F08DB"/>
    <w:rsid w:val="008F0DE1"/>
    <w:rsid w:val="008F5256"/>
    <w:rsid w:val="008F7516"/>
    <w:rsid w:val="0090245A"/>
    <w:rsid w:val="00903576"/>
    <w:rsid w:val="009076E4"/>
    <w:rsid w:val="0091037F"/>
    <w:rsid w:val="00917361"/>
    <w:rsid w:val="00920F08"/>
    <w:rsid w:val="0092241E"/>
    <w:rsid w:val="009236CA"/>
    <w:rsid w:val="0092405B"/>
    <w:rsid w:val="00926294"/>
    <w:rsid w:val="00930419"/>
    <w:rsid w:val="00930D45"/>
    <w:rsid w:val="0093151A"/>
    <w:rsid w:val="0093527C"/>
    <w:rsid w:val="009405E6"/>
    <w:rsid w:val="00940B9A"/>
    <w:rsid w:val="00943FF3"/>
    <w:rsid w:val="009441E2"/>
    <w:rsid w:val="00946A78"/>
    <w:rsid w:val="00951581"/>
    <w:rsid w:val="00952676"/>
    <w:rsid w:val="00957FED"/>
    <w:rsid w:val="00960B89"/>
    <w:rsid w:val="0096136F"/>
    <w:rsid w:val="009616BA"/>
    <w:rsid w:val="0096200B"/>
    <w:rsid w:val="0096317F"/>
    <w:rsid w:val="009671B2"/>
    <w:rsid w:val="009675E9"/>
    <w:rsid w:val="00971C70"/>
    <w:rsid w:val="00972E52"/>
    <w:rsid w:val="00980E81"/>
    <w:rsid w:val="0098423E"/>
    <w:rsid w:val="00985554"/>
    <w:rsid w:val="00985E99"/>
    <w:rsid w:val="009955DB"/>
    <w:rsid w:val="009A0CE1"/>
    <w:rsid w:val="009A32E2"/>
    <w:rsid w:val="009A3337"/>
    <w:rsid w:val="009A5E74"/>
    <w:rsid w:val="009A6189"/>
    <w:rsid w:val="009A631E"/>
    <w:rsid w:val="009B2284"/>
    <w:rsid w:val="009B72DF"/>
    <w:rsid w:val="009C27D0"/>
    <w:rsid w:val="009C2DF1"/>
    <w:rsid w:val="009C3134"/>
    <w:rsid w:val="009D0501"/>
    <w:rsid w:val="009D074D"/>
    <w:rsid w:val="009D1191"/>
    <w:rsid w:val="009D2339"/>
    <w:rsid w:val="009D24BA"/>
    <w:rsid w:val="009D52D0"/>
    <w:rsid w:val="009D5DB5"/>
    <w:rsid w:val="009D676F"/>
    <w:rsid w:val="009E449D"/>
    <w:rsid w:val="009E6610"/>
    <w:rsid w:val="009F15B3"/>
    <w:rsid w:val="009F36A8"/>
    <w:rsid w:val="00A04210"/>
    <w:rsid w:val="00A060B8"/>
    <w:rsid w:val="00A135DB"/>
    <w:rsid w:val="00A17F5D"/>
    <w:rsid w:val="00A211F4"/>
    <w:rsid w:val="00A24526"/>
    <w:rsid w:val="00A24A4D"/>
    <w:rsid w:val="00A25A84"/>
    <w:rsid w:val="00A25CA9"/>
    <w:rsid w:val="00A335A7"/>
    <w:rsid w:val="00A36FA8"/>
    <w:rsid w:val="00A41100"/>
    <w:rsid w:val="00A471A4"/>
    <w:rsid w:val="00A52D2B"/>
    <w:rsid w:val="00A5699D"/>
    <w:rsid w:val="00A57E2E"/>
    <w:rsid w:val="00A61124"/>
    <w:rsid w:val="00A6269F"/>
    <w:rsid w:val="00A62B60"/>
    <w:rsid w:val="00A6541D"/>
    <w:rsid w:val="00A67368"/>
    <w:rsid w:val="00A7349B"/>
    <w:rsid w:val="00A7595E"/>
    <w:rsid w:val="00A768C3"/>
    <w:rsid w:val="00A77B23"/>
    <w:rsid w:val="00A90BB6"/>
    <w:rsid w:val="00A91D04"/>
    <w:rsid w:val="00A9286E"/>
    <w:rsid w:val="00A930D3"/>
    <w:rsid w:val="00A96176"/>
    <w:rsid w:val="00A97AE5"/>
    <w:rsid w:val="00AA676E"/>
    <w:rsid w:val="00AA7C10"/>
    <w:rsid w:val="00AB2F27"/>
    <w:rsid w:val="00AB34D4"/>
    <w:rsid w:val="00AB35A9"/>
    <w:rsid w:val="00AB3D85"/>
    <w:rsid w:val="00AB5016"/>
    <w:rsid w:val="00AB5955"/>
    <w:rsid w:val="00AD1F23"/>
    <w:rsid w:val="00AD7255"/>
    <w:rsid w:val="00AD780A"/>
    <w:rsid w:val="00AE0026"/>
    <w:rsid w:val="00AE3461"/>
    <w:rsid w:val="00AF2A8B"/>
    <w:rsid w:val="00AF5130"/>
    <w:rsid w:val="00AF6EE4"/>
    <w:rsid w:val="00B012F4"/>
    <w:rsid w:val="00B02C46"/>
    <w:rsid w:val="00B07C1B"/>
    <w:rsid w:val="00B1206D"/>
    <w:rsid w:val="00B158CB"/>
    <w:rsid w:val="00B2092F"/>
    <w:rsid w:val="00B21C8A"/>
    <w:rsid w:val="00B22B9E"/>
    <w:rsid w:val="00B268DC"/>
    <w:rsid w:val="00B27B23"/>
    <w:rsid w:val="00B3054B"/>
    <w:rsid w:val="00B33BB0"/>
    <w:rsid w:val="00B445F6"/>
    <w:rsid w:val="00B453FD"/>
    <w:rsid w:val="00B45FD4"/>
    <w:rsid w:val="00B528CA"/>
    <w:rsid w:val="00B529B3"/>
    <w:rsid w:val="00B60463"/>
    <w:rsid w:val="00B60988"/>
    <w:rsid w:val="00B6481A"/>
    <w:rsid w:val="00B67AAA"/>
    <w:rsid w:val="00B70179"/>
    <w:rsid w:val="00B725B7"/>
    <w:rsid w:val="00B80B60"/>
    <w:rsid w:val="00B83E96"/>
    <w:rsid w:val="00B850FB"/>
    <w:rsid w:val="00B934B5"/>
    <w:rsid w:val="00B95FFD"/>
    <w:rsid w:val="00BA23F4"/>
    <w:rsid w:val="00BA6287"/>
    <w:rsid w:val="00BB4DDF"/>
    <w:rsid w:val="00BB6B70"/>
    <w:rsid w:val="00BC0959"/>
    <w:rsid w:val="00BC0F84"/>
    <w:rsid w:val="00BC163E"/>
    <w:rsid w:val="00BC2B64"/>
    <w:rsid w:val="00BD0BB4"/>
    <w:rsid w:val="00BD30D9"/>
    <w:rsid w:val="00BD3354"/>
    <w:rsid w:val="00BD67A1"/>
    <w:rsid w:val="00BE00C9"/>
    <w:rsid w:val="00BE11ED"/>
    <w:rsid w:val="00BE71B5"/>
    <w:rsid w:val="00BF589C"/>
    <w:rsid w:val="00C04057"/>
    <w:rsid w:val="00C05067"/>
    <w:rsid w:val="00C05459"/>
    <w:rsid w:val="00C064FF"/>
    <w:rsid w:val="00C11269"/>
    <w:rsid w:val="00C13771"/>
    <w:rsid w:val="00C13BF1"/>
    <w:rsid w:val="00C17466"/>
    <w:rsid w:val="00C23C40"/>
    <w:rsid w:val="00C25BCE"/>
    <w:rsid w:val="00C318CC"/>
    <w:rsid w:val="00C35A35"/>
    <w:rsid w:val="00C366F9"/>
    <w:rsid w:val="00C3787D"/>
    <w:rsid w:val="00C4000F"/>
    <w:rsid w:val="00C42D77"/>
    <w:rsid w:val="00C47084"/>
    <w:rsid w:val="00C541FC"/>
    <w:rsid w:val="00C55209"/>
    <w:rsid w:val="00C55816"/>
    <w:rsid w:val="00C64977"/>
    <w:rsid w:val="00C71CC0"/>
    <w:rsid w:val="00C73643"/>
    <w:rsid w:val="00C736CB"/>
    <w:rsid w:val="00C754E2"/>
    <w:rsid w:val="00C76C5C"/>
    <w:rsid w:val="00C94855"/>
    <w:rsid w:val="00C95A80"/>
    <w:rsid w:val="00C96AC0"/>
    <w:rsid w:val="00C96D22"/>
    <w:rsid w:val="00CA134D"/>
    <w:rsid w:val="00CA245D"/>
    <w:rsid w:val="00CA4B2C"/>
    <w:rsid w:val="00CB38F4"/>
    <w:rsid w:val="00CB3E82"/>
    <w:rsid w:val="00CC0EDB"/>
    <w:rsid w:val="00CC1626"/>
    <w:rsid w:val="00CC1BBC"/>
    <w:rsid w:val="00CC22BB"/>
    <w:rsid w:val="00CC2471"/>
    <w:rsid w:val="00CC2D63"/>
    <w:rsid w:val="00CC462C"/>
    <w:rsid w:val="00CC7BE3"/>
    <w:rsid w:val="00CD2313"/>
    <w:rsid w:val="00CD2622"/>
    <w:rsid w:val="00CD2E7B"/>
    <w:rsid w:val="00CD61B6"/>
    <w:rsid w:val="00CD621E"/>
    <w:rsid w:val="00CE1B9E"/>
    <w:rsid w:val="00CF0ABC"/>
    <w:rsid w:val="00D10144"/>
    <w:rsid w:val="00D14F5A"/>
    <w:rsid w:val="00D151F7"/>
    <w:rsid w:val="00D16D1D"/>
    <w:rsid w:val="00D21C26"/>
    <w:rsid w:val="00D227B1"/>
    <w:rsid w:val="00D22E28"/>
    <w:rsid w:val="00D259F1"/>
    <w:rsid w:val="00D309CF"/>
    <w:rsid w:val="00D31334"/>
    <w:rsid w:val="00D31BCF"/>
    <w:rsid w:val="00D337AA"/>
    <w:rsid w:val="00D34E13"/>
    <w:rsid w:val="00D3669C"/>
    <w:rsid w:val="00D36797"/>
    <w:rsid w:val="00D36C78"/>
    <w:rsid w:val="00D37541"/>
    <w:rsid w:val="00D37924"/>
    <w:rsid w:val="00D4084F"/>
    <w:rsid w:val="00D502D5"/>
    <w:rsid w:val="00D52D77"/>
    <w:rsid w:val="00D54626"/>
    <w:rsid w:val="00D60D46"/>
    <w:rsid w:val="00D63BCC"/>
    <w:rsid w:val="00D64737"/>
    <w:rsid w:val="00D72A9F"/>
    <w:rsid w:val="00D74526"/>
    <w:rsid w:val="00D8101F"/>
    <w:rsid w:val="00D832F7"/>
    <w:rsid w:val="00D90091"/>
    <w:rsid w:val="00D90D4B"/>
    <w:rsid w:val="00D917DB"/>
    <w:rsid w:val="00DA1651"/>
    <w:rsid w:val="00DA1FBD"/>
    <w:rsid w:val="00DA3309"/>
    <w:rsid w:val="00DA3B09"/>
    <w:rsid w:val="00DB21CF"/>
    <w:rsid w:val="00DB47D6"/>
    <w:rsid w:val="00DB70CA"/>
    <w:rsid w:val="00DB7870"/>
    <w:rsid w:val="00DC06C0"/>
    <w:rsid w:val="00DC44A7"/>
    <w:rsid w:val="00DC6134"/>
    <w:rsid w:val="00DD25A6"/>
    <w:rsid w:val="00DD5C36"/>
    <w:rsid w:val="00DD710E"/>
    <w:rsid w:val="00DE0183"/>
    <w:rsid w:val="00DE074F"/>
    <w:rsid w:val="00DE4BF0"/>
    <w:rsid w:val="00DE5AD9"/>
    <w:rsid w:val="00DF0E06"/>
    <w:rsid w:val="00DF3BF6"/>
    <w:rsid w:val="00E016EF"/>
    <w:rsid w:val="00E04FB7"/>
    <w:rsid w:val="00E05207"/>
    <w:rsid w:val="00E07A9C"/>
    <w:rsid w:val="00E10859"/>
    <w:rsid w:val="00E10864"/>
    <w:rsid w:val="00E1126B"/>
    <w:rsid w:val="00E14CB1"/>
    <w:rsid w:val="00E14EA2"/>
    <w:rsid w:val="00E22892"/>
    <w:rsid w:val="00E2692A"/>
    <w:rsid w:val="00E412E1"/>
    <w:rsid w:val="00E443E6"/>
    <w:rsid w:val="00E455C8"/>
    <w:rsid w:val="00E46C70"/>
    <w:rsid w:val="00E471A3"/>
    <w:rsid w:val="00E47A5E"/>
    <w:rsid w:val="00E50FB2"/>
    <w:rsid w:val="00E510C8"/>
    <w:rsid w:val="00E5233B"/>
    <w:rsid w:val="00E540C5"/>
    <w:rsid w:val="00E55570"/>
    <w:rsid w:val="00E55F9B"/>
    <w:rsid w:val="00E56F1A"/>
    <w:rsid w:val="00E605D7"/>
    <w:rsid w:val="00E6199D"/>
    <w:rsid w:val="00E61ABD"/>
    <w:rsid w:val="00E61B5D"/>
    <w:rsid w:val="00E62FCE"/>
    <w:rsid w:val="00E643B4"/>
    <w:rsid w:val="00E64E5E"/>
    <w:rsid w:val="00E654F9"/>
    <w:rsid w:val="00E73BD0"/>
    <w:rsid w:val="00E7457E"/>
    <w:rsid w:val="00E80028"/>
    <w:rsid w:val="00E80414"/>
    <w:rsid w:val="00E80C18"/>
    <w:rsid w:val="00E85C36"/>
    <w:rsid w:val="00E93F14"/>
    <w:rsid w:val="00E96B20"/>
    <w:rsid w:val="00EA149C"/>
    <w:rsid w:val="00EA1904"/>
    <w:rsid w:val="00EA2963"/>
    <w:rsid w:val="00EA35A7"/>
    <w:rsid w:val="00EA4C86"/>
    <w:rsid w:val="00EA7E9C"/>
    <w:rsid w:val="00EB7C26"/>
    <w:rsid w:val="00EC1D4C"/>
    <w:rsid w:val="00EC2CBE"/>
    <w:rsid w:val="00EC4592"/>
    <w:rsid w:val="00EC4A80"/>
    <w:rsid w:val="00ED0F5F"/>
    <w:rsid w:val="00ED3910"/>
    <w:rsid w:val="00ED5891"/>
    <w:rsid w:val="00ED679B"/>
    <w:rsid w:val="00EE1EE7"/>
    <w:rsid w:val="00EE522E"/>
    <w:rsid w:val="00EE5CF8"/>
    <w:rsid w:val="00EF2508"/>
    <w:rsid w:val="00EF62F5"/>
    <w:rsid w:val="00EF7403"/>
    <w:rsid w:val="00EF7447"/>
    <w:rsid w:val="00F01C28"/>
    <w:rsid w:val="00F02C01"/>
    <w:rsid w:val="00F072C4"/>
    <w:rsid w:val="00F072C5"/>
    <w:rsid w:val="00F114BA"/>
    <w:rsid w:val="00F11718"/>
    <w:rsid w:val="00F14B1C"/>
    <w:rsid w:val="00F2013F"/>
    <w:rsid w:val="00F23B22"/>
    <w:rsid w:val="00F24E9F"/>
    <w:rsid w:val="00F26CE2"/>
    <w:rsid w:val="00F317E6"/>
    <w:rsid w:val="00F335FF"/>
    <w:rsid w:val="00F35ADD"/>
    <w:rsid w:val="00F3741D"/>
    <w:rsid w:val="00F4325F"/>
    <w:rsid w:val="00F438B4"/>
    <w:rsid w:val="00F45976"/>
    <w:rsid w:val="00F4622C"/>
    <w:rsid w:val="00F467F1"/>
    <w:rsid w:val="00F47555"/>
    <w:rsid w:val="00F478AC"/>
    <w:rsid w:val="00F5327A"/>
    <w:rsid w:val="00F606DF"/>
    <w:rsid w:val="00F61517"/>
    <w:rsid w:val="00F61CBA"/>
    <w:rsid w:val="00F673F0"/>
    <w:rsid w:val="00F6750A"/>
    <w:rsid w:val="00F6797E"/>
    <w:rsid w:val="00F70F32"/>
    <w:rsid w:val="00F734B2"/>
    <w:rsid w:val="00F8047B"/>
    <w:rsid w:val="00F83A52"/>
    <w:rsid w:val="00F84DE9"/>
    <w:rsid w:val="00F90309"/>
    <w:rsid w:val="00FA22C9"/>
    <w:rsid w:val="00FA3D70"/>
    <w:rsid w:val="00FA7DE0"/>
    <w:rsid w:val="00FB17C4"/>
    <w:rsid w:val="00FB2967"/>
    <w:rsid w:val="00FB3328"/>
    <w:rsid w:val="00FB6948"/>
    <w:rsid w:val="00FC02D0"/>
    <w:rsid w:val="00FC7C92"/>
    <w:rsid w:val="00FD0DD9"/>
    <w:rsid w:val="00FD1EDB"/>
    <w:rsid w:val="00FE0D40"/>
    <w:rsid w:val="00FE111E"/>
    <w:rsid w:val="00FE4119"/>
    <w:rsid w:val="00FF119E"/>
    <w:rsid w:val="00FF75EB"/>
    <w:rsid w:val="0107C59C"/>
    <w:rsid w:val="14FC0164"/>
    <w:rsid w:val="2A4E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5B7E"/>
  <w15:docId w15:val="{9AD821C5-DC1C-4967-BF8E-AD37ABB1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50"/>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D36C78"/>
    <w:pPr>
      <w:numPr>
        <w:ilvl w:val="2"/>
        <w:numId w:val="3"/>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B83E96"/>
    <w:pPr>
      <w:tabs>
        <w:tab w:val="left" w:pos="2027"/>
      </w:tabs>
      <w:spacing w:before="360"/>
    </w:pPr>
    <w:rPr>
      <w:iCs/>
      <w:color w:val="548DD4" w:themeColor="text2" w:themeTint="99"/>
      <w:shd w:val="clear" w:color="auto" w:fill="FFFFFF"/>
    </w:rPr>
  </w:style>
  <w:style w:type="paragraph" w:customStyle="1" w:styleId="VBAbullets">
    <w:name w:val="VBA bullets"/>
    <w:basedOn w:val="Normal"/>
    <w:rsid w:val="00D36C78"/>
    <w:pPr>
      <w:tabs>
        <w:tab w:val="left" w:pos="360"/>
      </w:tabs>
      <w:overflowPunct w:val="0"/>
      <w:autoSpaceDE w:val="0"/>
      <w:autoSpaceDN w:val="0"/>
      <w:adjustRightInd w:val="0"/>
      <w:spacing w:before="100" w:after="120"/>
      <w:ind w:left="360" w:hanging="360"/>
      <w:textAlignment w:val="baseline"/>
    </w:pPr>
    <w:rPr>
      <w:rFonts w:ascii="Times New Roman" w:eastAsia="Times New Roman" w:hAnsi="Times New Roman"/>
      <w:sz w:val="24"/>
      <w:szCs w:val="20"/>
    </w:rPr>
  </w:style>
  <w:style w:type="paragraph" w:customStyle="1" w:styleId="VBAbodytext">
    <w:name w:val="VBA body text"/>
    <w:basedOn w:val="Normal"/>
    <w:rsid w:val="00627F42"/>
    <w:pPr>
      <w:overflowPunct w:val="0"/>
      <w:autoSpaceDE w:val="0"/>
      <w:autoSpaceDN w:val="0"/>
      <w:adjustRightInd w:val="0"/>
      <w:spacing w:before="120" w:after="240"/>
      <w:textAlignment w:val="baseline"/>
    </w:pPr>
    <w:rPr>
      <w:rFonts w:ascii="Times New Roman" w:eastAsia="Times New Roman" w:hAnsi="Times New Roman"/>
      <w:sz w:val="24"/>
      <w:szCs w:val="20"/>
    </w:rPr>
  </w:style>
  <w:style w:type="table" w:customStyle="1" w:styleId="GridTable4-Accent11">
    <w:name w:val="Grid Table 4 - Accent 11"/>
    <w:basedOn w:val="TableNormal"/>
    <w:next w:val="GridTable4-Accent1"/>
    <w:uiPriority w:val="49"/>
    <w:rsid w:val="003C73A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3C73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DE0183"/>
    <w:pPr>
      <w:autoSpaceDE w:val="0"/>
      <w:autoSpaceDN w:val="0"/>
      <w:adjustRightInd w:val="0"/>
      <w:spacing w:after="0" w:line="240" w:lineRule="auto"/>
    </w:pPr>
    <w:rPr>
      <w:rFonts w:ascii="VFUDMZ+Palatino-BoldItalic" w:eastAsia="Calibri" w:hAnsi="VFUDMZ+Palatino-BoldItalic" w:cs="VFUDMZ+Palatino-BoldItalic"/>
      <w:color w:val="000000"/>
      <w:sz w:val="24"/>
      <w:szCs w:val="24"/>
    </w:rPr>
  </w:style>
  <w:style w:type="paragraph" w:styleId="Caption">
    <w:name w:val="caption"/>
    <w:basedOn w:val="QSTBody"/>
    <w:next w:val="QSTBody"/>
    <w:qFormat/>
    <w:rsid w:val="00DE0183"/>
    <w:pPr>
      <w:spacing w:before="240" w:after="120"/>
      <w:jc w:val="center"/>
    </w:pPr>
    <w:rPr>
      <w:bCs/>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34"/>
    <w:locked/>
    <w:rsid w:val="00F26CE2"/>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91">
      <w:bodyDiv w:val="1"/>
      <w:marLeft w:val="0"/>
      <w:marRight w:val="0"/>
      <w:marTop w:val="0"/>
      <w:marBottom w:val="0"/>
      <w:divBdr>
        <w:top w:val="none" w:sz="0" w:space="0" w:color="auto"/>
        <w:left w:val="none" w:sz="0" w:space="0" w:color="auto"/>
        <w:bottom w:val="none" w:sz="0" w:space="0" w:color="auto"/>
        <w:right w:val="none" w:sz="0" w:space="0" w:color="auto"/>
      </w:divBdr>
      <w:divsChild>
        <w:div w:id="712341847">
          <w:marLeft w:val="4766"/>
          <w:marRight w:val="0"/>
          <w:marTop w:val="0"/>
          <w:marBottom w:val="0"/>
          <w:divBdr>
            <w:top w:val="none" w:sz="0" w:space="0" w:color="auto"/>
            <w:left w:val="none" w:sz="0" w:space="0" w:color="auto"/>
            <w:bottom w:val="none" w:sz="0" w:space="0" w:color="auto"/>
            <w:right w:val="none" w:sz="0" w:space="0" w:color="auto"/>
          </w:divBdr>
        </w:div>
        <w:div w:id="603614347">
          <w:marLeft w:val="4766"/>
          <w:marRight w:val="0"/>
          <w:marTop w:val="0"/>
          <w:marBottom w:val="0"/>
          <w:divBdr>
            <w:top w:val="none" w:sz="0" w:space="0" w:color="auto"/>
            <w:left w:val="none" w:sz="0" w:space="0" w:color="auto"/>
            <w:bottom w:val="none" w:sz="0" w:space="0" w:color="auto"/>
            <w:right w:val="none" w:sz="0" w:space="0" w:color="auto"/>
          </w:divBdr>
        </w:div>
        <w:div w:id="182718755">
          <w:marLeft w:val="4766"/>
          <w:marRight w:val="0"/>
          <w:marTop w:val="0"/>
          <w:marBottom w:val="0"/>
          <w:divBdr>
            <w:top w:val="none" w:sz="0" w:space="0" w:color="auto"/>
            <w:left w:val="none" w:sz="0" w:space="0" w:color="auto"/>
            <w:bottom w:val="none" w:sz="0" w:space="0" w:color="auto"/>
            <w:right w:val="none" w:sz="0" w:space="0" w:color="auto"/>
          </w:divBdr>
        </w:div>
      </w:divsChild>
    </w:div>
    <w:div w:id="74983444">
      <w:bodyDiv w:val="1"/>
      <w:marLeft w:val="0"/>
      <w:marRight w:val="0"/>
      <w:marTop w:val="0"/>
      <w:marBottom w:val="0"/>
      <w:divBdr>
        <w:top w:val="none" w:sz="0" w:space="0" w:color="auto"/>
        <w:left w:val="none" w:sz="0" w:space="0" w:color="auto"/>
        <w:bottom w:val="none" w:sz="0" w:space="0" w:color="auto"/>
        <w:right w:val="none" w:sz="0" w:space="0" w:color="auto"/>
      </w:divBdr>
    </w:div>
    <w:div w:id="86079942">
      <w:bodyDiv w:val="1"/>
      <w:marLeft w:val="0"/>
      <w:marRight w:val="0"/>
      <w:marTop w:val="0"/>
      <w:marBottom w:val="0"/>
      <w:divBdr>
        <w:top w:val="none" w:sz="0" w:space="0" w:color="auto"/>
        <w:left w:val="none" w:sz="0" w:space="0" w:color="auto"/>
        <w:bottom w:val="none" w:sz="0" w:space="0" w:color="auto"/>
        <w:right w:val="none" w:sz="0" w:space="0" w:color="auto"/>
      </w:divBdr>
    </w:div>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49915480">
      <w:bodyDiv w:val="1"/>
      <w:marLeft w:val="0"/>
      <w:marRight w:val="0"/>
      <w:marTop w:val="0"/>
      <w:marBottom w:val="0"/>
      <w:divBdr>
        <w:top w:val="none" w:sz="0" w:space="0" w:color="auto"/>
        <w:left w:val="none" w:sz="0" w:space="0" w:color="auto"/>
        <w:bottom w:val="none" w:sz="0" w:space="0" w:color="auto"/>
        <w:right w:val="none" w:sz="0" w:space="0" w:color="auto"/>
      </w:divBdr>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2176790">
      <w:bodyDiv w:val="1"/>
      <w:marLeft w:val="0"/>
      <w:marRight w:val="0"/>
      <w:marTop w:val="0"/>
      <w:marBottom w:val="0"/>
      <w:divBdr>
        <w:top w:val="none" w:sz="0" w:space="0" w:color="auto"/>
        <w:left w:val="none" w:sz="0" w:space="0" w:color="auto"/>
        <w:bottom w:val="none" w:sz="0" w:space="0" w:color="auto"/>
        <w:right w:val="none" w:sz="0" w:space="0" w:color="auto"/>
      </w:divBdr>
      <w:divsChild>
        <w:div w:id="573586588">
          <w:marLeft w:val="4766"/>
          <w:marRight w:val="0"/>
          <w:marTop w:val="0"/>
          <w:marBottom w:val="0"/>
          <w:divBdr>
            <w:top w:val="none" w:sz="0" w:space="0" w:color="auto"/>
            <w:left w:val="none" w:sz="0" w:space="0" w:color="auto"/>
            <w:bottom w:val="none" w:sz="0" w:space="0" w:color="auto"/>
            <w:right w:val="none" w:sz="0" w:space="0" w:color="auto"/>
          </w:divBdr>
        </w:div>
        <w:div w:id="1194686320">
          <w:marLeft w:val="4766"/>
          <w:marRight w:val="0"/>
          <w:marTop w:val="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14489069">
      <w:bodyDiv w:val="1"/>
      <w:marLeft w:val="0"/>
      <w:marRight w:val="0"/>
      <w:marTop w:val="0"/>
      <w:marBottom w:val="0"/>
      <w:divBdr>
        <w:top w:val="none" w:sz="0" w:space="0" w:color="auto"/>
        <w:left w:val="none" w:sz="0" w:space="0" w:color="auto"/>
        <w:bottom w:val="none" w:sz="0" w:space="0" w:color="auto"/>
        <w:right w:val="none" w:sz="0" w:space="0" w:color="auto"/>
      </w:divBdr>
    </w:div>
    <w:div w:id="816261671">
      <w:bodyDiv w:val="1"/>
      <w:marLeft w:val="0"/>
      <w:marRight w:val="0"/>
      <w:marTop w:val="0"/>
      <w:marBottom w:val="0"/>
      <w:divBdr>
        <w:top w:val="none" w:sz="0" w:space="0" w:color="auto"/>
        <w:left w:val="none" w:sz="0" w:space="0" w:color="auto"/>
        <w:bottom w:val="none" w:sz="0" w:space="0" w:color="auto"/>
        <w:right w:val="none" w:sz="0" w:space="0" w:color="auto"/>
      </w:divBdr>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888539440">
      <w:bodyDiv w:val="1"/>
      <w:marLeft w:val="0"/>
      <w:marRight w:val="0"/>
      <w:marTop w:val="0"/>
      <w:marBottom w:val="0"/>
      <w:divBdr>
        <w:top w:val="none" w:sz="0" w:space="0" w:color="auto"/>
        <w:left w:val="none" w:sz="0" w:space="0" w:color="auto"/>
        <w:bottom w:val="none" w:sz="0" w:space="0" w:color="auto"/>
        <w:right w:val="none" w:sz="0" w:space="0" w:color="auto"/>
      </w:divBdr>
    </w:div>
    <w:div w:id="924920504">
      <w:bodyDiv w:val="1"/>
      <w:marLeft w:val="0"/>
      <w:marRight w:val="0"/>
      <w:marTop w:val="0"/>
      <w:marBottom w:val="0"/>
      <w:divBdr>
        <w:top w:val="none" w:sz="0" w:space="0" w:color="auto"/>
        <w:left w:val="none" w:sz="0" w:space="0" w:color="auto"/>
        <w:bottom w:val="none" w:sz="0" w:space="0" w:color="auto"/>
        <w:right w:val="none" w:sz="0" w:space="0" w:color="auto"/>
      </w:divBdr>
      <w:divsChild>
        <w:div w:id="280691870">
          <w:marLeft w:val="0"/>
          <w:marRight w:val="0"/>
          <w:marTop w:val="0"/>
          <w:marBottom w:val="0"/>
          <w:divBdr>
            <w:top w:val="none" w:sz="0" w:space="0" w:color="auto"/>
            <w:left w:val="none" w:sz="0" w:space="0" w:color="auto"/>
            <w:bottom w:val="none" w:sz="0" w:space="0" w:color="auto"/>
            <w:right w:val="none" w:sz="0" w:space="0" w:color="auto"/>
          </w:divBdr>
          <w:divsChild>
            <w:div w:id="20063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115908742">
      <w:bodyDiv w:val="1"/>
      <w:marLeft w:val="0"/>
      <w:marRight w:val="0"/>
      <w:marTop w:val="0"/>
      <w:marBottom w:val="0"/>
      <w:divBdr>
        <w:top w:val="none" w:sz="0" w:space="0" w:color="auto"/>
        <w:left w:val="none" w:sz="0" w:space="0" w:color="auto"/>
        <w:bottom w:val="none" w:sz="0" w:space="0" w:color="auto"/>
        <w:right w:val="none" w:sz="0" w:space="0" w:color="auto"/>
      </w:divBdr>
    </w:div>
    <w:div w:id="1140659434">
      <w:bodyDiv w:val="1"/>
      <w:marLeft w:val="0"/>
      <w:marRight w:val="0"/>
      <w:marTop w:val="0"/>
      <w:marBottom w:val="0"/>
      <w:divBdr>
        <w:top w:val="none" w:sz="0" w:space="0" w:color="auto"/>
        <w:left w:val="none" w:sz="0" w:space="0" w:color="auto"/>
        <w:bottom w:val="none" w:sz="0" w:space="0" w:color="auto"/>
        <w:right w:val="none" w:sz="0" w:space="0" w:color="auto"/>
      </w:divBdr>
    </w:div>
    <w:div w:id="1195461457">
      <w:bodyDiv w:val="1"/>
      <w:marLeft w:val="0"/>
      <w:marRight w:val="0"/>
      <w:marTop w:val="0"/>
      <w:marBottom w:val="0"/>
      <w:divBdr>
        <w:top w:val="none" w:sz="0" w:space="0" w:color="auto"/>
        <w:left w:val="none" w:sz="0" w:space="0" w:color="auto"/>
        <w:bottom w:val="none" w:sz="0" w:space="0" w:color="auto"/>
        <w:right w:val="none" w:sz="0" w:space="0" w:color="auto"/>
      </w:divBdr>
    </w:div>
    <w:div w:id="1195920804">
      <w:bodyDiv w:val="1"/>
      <w:marLeft w:val="0"/>
      <w:marRight w:val="0"/>
      <w:marTop w:val="0"/>
      <w:marBottom w:val="0"/>
      <w:divBdr>
        <w:top w:val="none" w:sz="0" w:space="0" w:color="auto"/>
        <w:left w:val="none" w:sz="0" w:space="0" w:color="auto"/>
        <w:bottom w:val="none" w:sz="0" w:space="0" w:color="auto"/>
        <w:right w:val="none" w:sz="0" w:space="0" w:color="auto"/>
      </w:divBdr>
    </w:div>
    <w:div w:id="1210846401">
      <w:bodyDiv w:val="1"/>
      <w:marLeft w:val="0"/>
      <w:marRight w:val="0"/>
      <w:marTop w:val="0"/>
      <w:marBottom w:val="0"/>
      <w:divBdr>
        <w:top w:val="none" w:sz="0" w:space="0" w:color="auto"/>
        <w:left w:val="none" w:sz="0" w:space="0" w:color="auto"/>
        <w:bottom w:val="none" w:sz="0" w:space="0" w:color="auto"/>
        <w:right w:val="none" w:sz="0" w:space="0" w:color="auto"/>
      </w:divBdr>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26255127">
      <w:bodyDiv w:val="1"/>
      <w:marLeft w:val="0"/>
      <w:marRight w:val="0"/>
      <w:marTop w:val="0"/>
      <w:marBottom w:val="0"/>
      <w:divBdr>
        <w:top w:val="none" w:sz="0" w:space="0" w:color="auto"/>
        <w:left w:val="none" w:sz="0" w:space="0" w:color="auto"/>
        <w:bottom w:val="none" w:sz="0" w:space="0" w:color="auto"/>
        <w:right w:val="none" w:sz="0" w:space="0" w:color="auto"/>
      </w:divBdr>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433477460">
      <w:bodyDiv w:val="1"/>
      <w:marLeft w:val="0"/>
      <w:marRight w:val="0"/>
      <w:marTop w:val="0"/>
      <w:marBottom w:val="0"/>
      <w:divBdr>
        <w:top w:val="none" w:sz="0" w:space="0" w:color="auto"/>
        <w:left w:val="none" w:sz="0" w:space="0" w:color="auto"/>
        <w:bottom w:val="none" w:sz="0" w:space="0" w:color="auto"/>
        <w:right w:val="none" w:sz="0" w:space="0" w:color="auto"/>
      </w:divBdr>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15614944">
      <w:bodyDiv w:val="1"/>
      <w:marLeft w:val="0"/>
      <w:marRight w:val="0"/>
      <w:marTop w:val="0"/>
      <w:marBottom w:val="0"/>
      <w:divBdr>
        <w:top w:val="none" w:sz="0" w:space="0" w:color="auto"/>
        <w:left w:val="none" w:sz="0" w:space="0" w:color="auto"/>
        <w:bottom w:val="none" w:sz="0" w:space="0" w:color="auto"/>
        <w:right w:val="none" w:sz="0" w:space="0" w:color="auto"/>
      </w:divBdr>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749420386">
      <w:bodyDiv w:val="1"/>
      <w:marLeft w:val="0"/>
      <w:marRight w:val="0"/>
      <w:marTop w:val="0"/>
      <w:marBottom w:val="0"/>
      <w:divBdr>
        <w:top w:val="none" w:sz="0" w:space="0" w:color="auto"/>
        <w:left w:val="none" w:sz="0" w:space="0" w:color="auto"/>
        <w:bottom w:val="none" w:sz="0" w:space="0" w:color="auto"/>
        <w:right w:val="none" w:sz="0" w:space="0" w:color="auto"/>
      </w:divBdr>
    </w:div>
    <w:div w:id="1775518025">
      <w:bodyDiv w:val="1"/>
      <w:marLeft w:val="0"/>
      <w:marRight w:val="0"/>
      <w:marTop w:val="0"/>
      <w:marBottom w:val="0"/>
      <w:divBdr>
        <w:top w:val="none" w:sz="0" w:space="0" w:color="auto"/>
        <w:left w:val="none" w:sz="0" w:space="0" w:color="auto"/>
        <w:bottom w:val="none" w:sz="0" w:space="0" w:color="auto"/>
        <w:right w:val="none" w:sz="0" w:space="0" w:color="auto"/>
      </w:divBdr>
    </w:div>
    <w:div w:id="1832601669">
      <w:bodyDiv w:val="1"/>
      <w:marLeft w:val="0"/>
      <w:marRight w:val="0"/>
      <w:marTop w:val="0"/>
      <w:marBottom w:val="0"/>
      <w:divBdr>
        <w:top w:val="none" w:sz="0" w:space="0" w:color="auto"/>
        <w:left w:val="none" w:sz="0" w:space="0" w:color="auto"/>
        <w:bottom w:val="none" w:sz="0" w:space="0" w:color="auto"/>
        <w:right w:val="none" w:sz="0" w:space="0" w:color="auto"/>
      </w:divBdr>
    </w:div>
    <w:div w:id="1901092077">
      <w:bodyDiv w:val="1"/>
      <w:marLeft w:val="0"/>
      <w:marRight w:val="0"/>
      <w:marTop w:val="0"/>
      <w:marBottom w:val="0"/>
      <w:divBdr>
        <w:top w:val="none" w:sz="0" w:space="0" w:color="auto"/>
        <w:left w:val="none" w:sz="0" w:space="0" w:color="auto"/>
        <w:bottom w:val="none" w:sz="0" w:space="0" w:color="auto"/>
        <w:right w:val="none" w:sz="0" w:space="0" w:color="auto"/>
      </w:divBdr>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085495092">
      <w:bodyDiv w:val="1"/>
      <w:marLeft w:val="0"/>
      <w:marRight w:val="0"/>
      <w:marTop w:val="0"/>
      <w:marBottom w:val="0"/>
      <w:divBdr>
        <w:top w:val="none" w:sz="0" w:space="0" w:color="auto"/>
        <w:left w:val="none" w:sz="0" w:space="0" w:color="auto"/>
        <w:bottom w:val="none" w:sz="0" w:space="0" w:color="auto"/>
        <w:right w:val="none" w:sz="0" w:space="0" w:color="auto"/>
      </w:divBdr>
    </w:div>
    <w:div w:id="2091149094">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 w:id="21461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01/content/554400000111829/Home-Loan-Guaranty-Funding-Fee" TargetMode="External"/><Relationship Id="rId18" Type="http://schemas.openxmlformats.org/officeDocument/2006/relationships/hyperlink" Target="https://www.benefits.va.gov/HOMELOANS/contact_rlc_info.asp" TargetMode="External"/><Relationship Id="rId26" Type="http://schemas.openxmlformats.org/officeDocument/2006/relationships/hyperlink" Target="https://www.archives.gov/veterans/military-service-records" TargetMode="External"/><Relationship Id="rId3" Type="http://schemas.openxmlformats.org/officeDocument/2006/relationships/customXml" Target="../customXml/item3.xml"/><Relationship Id="rId21" Type="http://schemas.openxmlformats.org/officeDocument/2006/relationships/hyperlink" Target="https://www.ebenefits.va.gov/ebenefits/about/feature?feature=cert-of-eligibility-home-loan"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01/content/554400000004854/Home-Loan-Guaranty?query=home%20loan" TargetMode="External"/><Relationship Id="rId17" Type="http://schemas.openxmlformats.org/officeDocument/2006/relationships/hyperlink" Target="https://www.va.gov/housing-assistance/home-loans/" TargetMode="External"/><Relationship Id="rId25" Type="http://schemas.openxmlformats.org/officeDocument/2006/relationships/hyperlink" Target="https://www.vba.va.gov/pubs/forms/VBA-26-1817-ARE.pdf?_ga=2.200716908.311206835.1546861480-1173244138.15258945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topic/554400000003241/Chapter-05-Loan-Guaranty-Benefits" TargetMode="External"/><Relationship Id="rId20" Type="http://schemas.openxmlformats.org/officeDocument/2006/relationships/hyperlink" Target="https://www.vba.va.gov/pubs/forms/VBA-21P-534EZ-ARE.pdf?_ga=2.233853660.311206835.1546861480-1173244138.15258945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va.gov/housing-assistance/home-loans/funding-fee-and-closing-cost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01/content/554400000011217/Centralized-Mail-Processing-Initiative-Background-Information-and-FAQs?query=what%20is%20centralized%20mail%20processing" TargetMode="External"/><Relationship Id="rId23" Type="http://schemas.openxmlformats.org/officeDocument/2006/relationships/hyperlink" Target="tel:+18778273702" TargetMode="External"/><Relationship Id="rId28" Type="http://schemas.openxmlformats.org/officeDocument/2006/relationships/hyperlink" Target="https://www.fhfa.gov/DataTools/Downloads/Pages/Conforming-Loan-Limits.aspx" TargetMode="External"/><Relationship Id="rId10" Type="http://schemas.openxmlformats.org/officeDocument/2006/relationships/endnotes" Target="endnotes.xml"/><Relationship Id="rId19" Type="http://schemas.openxmlformats.org/officeDocument/2006/relationships/hyperlink" Target="https://www.vba.va.gov/pubs/forms/VBA-26-1817-ARE.pdf?_ga=2.200716908.311206835.1546861480-1173244138.152589455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01/content/554400000003315/Home-Loan-Guaranty-VA-Home-Loan-Eligibility-FAQs" TargetMode="External"/><Relationship Id="rId22" Type="http://schemas.openxmlformats.org/officeDocument/2006/relationships/hyperlink" Target="https://www.blogs.va.gov/VAntage/43234/va-and-the-consumer-financial-protection-bureau-warn-against-home-loan-refinancing-offers-that-sound-too-good-to-be-true/" TargetMode="External"/><Relationship Id="rId27" Type="http://schemas.openxmlformats.org/officeDocument/2006/relationships/hyperlink" Target="https://www.vba.va.gov/pubs/forms/VBA-21P-534EZ-ARE.pdf?_ga=2.233853660.311206835.1546861480-1173244138.1525894550"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2734A676F411AA0E40730556BD623"/>
        <w:category>
          <w:name w:val="General"/>
          <w:gallery w:val="placeholder"/>
        </w:category>
        <w:types>
          <w:type w:val="bbPlcHdr"/>
        </w:types>
        <w:behaviors>
          <w:behavior w:val="content"/>
        </w:behaviors>
        <w:guid w:val="{61B3B13E-CBF9-428F-A504-2FBCC0EB8FCA}"/>
      </w:docPartPr>
      <w:docPartBody>
        <w:p w:rsidR="008156D9" w:rsidRDefault="004A3E40">
          <w:pPr>
            <w:pStyle w:val="DCE2734A676F411AA0E40730556BD623"/>
          </w:pPr>
          <w:r w:rsidRPr="00CD08A8">
            <w:rPr>
              <w:rStyle w:val="PlaceholderText"/>
            </w:rPr>
            <w:t>[Company]</w:t>
          </w:r>
        </w:p>
      </w:docPartBody>
    </w:docPart>
    <w:docPart>
      <w:docPartPr>
        <w:name w:val="109A3D83A5D54A7591E49BBC6C1BA6B2"/>
        <w:category>
          <w:name w:val="General"/>
          <w:gallery w:val="placeholder"/>
        </w:category>
        <w:types>
          <w:type w:val="bbPlcHdr"/>
        </w:types>
        <w:behaviors>
          <w:behavior w:val="content"/>
        </w:behaviors>
        <w:guid w:val="{26EEC174-CE90-4643-B80B-27DA772E5804}"/>
      </w:docPartPr>
      <w:docPartBody>
        <w:p w:rsidR="008156D9" w:rsidRDefault="004A3E40">
          <w:pPr>
            <w:pStyle w:val="109A3D83A5D54A7591E49BBC6C1BA6B2"/>
          </w:pPr>
          <w:r w:rsidRPr="00CD08A8">
            <w:rPr>
              <w:rStyle w:val="PlaceholderText"/>
            </w:rPr>
            <w:t>[Status]</w:t>
          </w:r>
        </w:p>
      </w:docPartBody>
    </w:docPart>
    <w:docPart>
      <w:docPartPr>
        <w:name w:val="4E882FCBB28F4C2898CDA8B65D8C3E1A"/>
        <w:category>
          <w:name w:val="General"/>
          <w:gallery w:val="placeholder"/>
        </w:category>
        <w:types>
          <w:type w:val="bbPlcHdr"/>
        </w:types>
        <w:behaviors>
          <w:behavior w:val="content"/>
        </w:behaviors>
        <w:guid w:val="{675AB6C3-A26A-4497-B7A5-EBCF13F41CED}"/>
      </w:docPartPr>
      <w:docPartBody>
        <w:p w:rsidR="008156D9" w:rsidRDefault="004A3E40">
          <w:pPr>
            <w:pStyle w:val="4E882FCBB28F4C2898CDA8B65D8C3E1A"/>
          </w:pPr>
          <w:r w:rsidRPr="00CD08A8">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VFUDMZ+Palatino-BoldItalic">
    <w:altName w:val="Book Antiqua"/>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40"/>
    <w:rsid w:val="001065E2"/>
    <w:rsid w:val="002B2B2A"/>
    <w:rsid w:val="004A3E40"/>
    <w:rsid w:val="00633BF4"/>
    <w:rsid w:val="00663D2C"/>
    <w:rsid w:val="007234DA"/>
    <w:rsid w:val="00744B08"/>
    <w:rsid w:val="008156D9"/>
    <w:rsid w:val="00A0096A"/>
    <w:rsid w:val="00C50E4B"/>
    <w:rsid w:val="00D6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E2734A676F411AA0E40730556BD623">
    <w:name w:val="DCE2734A676F411AA0E40730556BD623"/>
  </w:style>
  <w:style w:type="paragraph" w:customStyle="1" w:styleId="109A3D83A5D54A7591E49BBC6C1BA6B2">
    <w:name w:val="109A3D83A5D54A7591E49BBC6C1BA6B2"/>
  </w:style>
  <w:style w:type="paragraph" w:customStyle="1" w:styleId="4E882FCBB28F4C2898CDA8B65D8C3E1A">
    <w:name w:val="4E882FCBB28F4C2898CDA8B65D8C3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7EAE-A569-4899-BDF9-52A4F29093E7}">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2.xml><?xml version="1.0" encoding="utf-8"?>
<ds:datastoreItem xmlns:ds="http://schemas.openxmlformats.org/officeDocument/2006/customXml" ds:itemID="{74F0FCA6-FAB6-4F62-ACCA-16DE9763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AFDDE-E1E2-40D4-ABCD-457D439787EE}">
  <ds:schemaRefs>
    <ds:schemaRef ds:uri="http://schemas.microsoft.com/sharepoint/v3/contenttype/forms"/>
  </ds:schemaRefs>
</ds:datastoreItem>
</file>

<file path=customXml/itemProps4.xml><?xml version="1.0" encoding="utf-8"?>
<ds:datastoreItem xmlns:ds="http://schemas.openxmlformats.org/officeDocument/2006/customXml" ds:itemID="{9F5120BA-2DAC-425A-8962-628210E0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Home Loan Guaranty Participant Guide</vt:lpstr>
    </vt:vector>
  </TitlesOfParts>
  <Manager/>
  <Company>Veterans Benefits Administration</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Loan Guaranty Participant Guide</dc:title>
  <dc:subject/>
  <dc:creator>Department of Veterans Affairs, Veterans Benefits Administration, STAFF</dc:creator>
  <cp:keywords/>
  <dc:description/>
  <cp:lastModifiedBy>Kathy Poole</cp:lastModifiedBy>
  <cp:revision>5</cp:revision>
  <cp:lastPrinted>2020-01-06T14:25:00Z</cp:lastPrinted>
  <dcterms:created xsi:type="dcterms:W3CDTF">2023-06-07T12:59:00Z</dcterms:created>
  <dcterms:modified xsi:type="dcterms:W3CDTF">2023-06-07T18:37:00Z</dcterms:modified>
  <cp:category>NTC Curriculum</cp:category>
  <cp:contentStatus>August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