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6FE2" w14:textId="3AB03248" w:rsidR="00E10859" w:rsidRDefault="005A3ADA" w:rsidP="00210A27">
      <w:pPr>
        <w:jc w:val="center"/>
        <w:rPr>
          <w:b/>
          <w:i/>
          <w:color w:val="17365D"/>
          <w:sz w:val="50"/>
          <w:szCs w:val="50"/>
        </w:rPr>
      </w:pPr>
      <w:r>
        <w:rPr>
          <w:b/>
          <w:i/>
          <w:color w:val="17365D"/>
          <w:sz w:val="50"/>
          <w:szCs w:val="50"/>
        </w:rPr>
        <w:fldChar w:fldCharType="begin"/>
      </w:r>
      <w:r>
        <w:rPr>
          <w:b/>
          <w:i/>
          <w:color w:val="17365D"/>
          <w:sz w:val="50"/>
          <w:szCs w:val="50"/>
        </w:rPr>
        <w:instrText xml:space="preserve"> TITLE \* MERGEFORMAT </w:instrText>
      </w:r>
      <w:r>
        <w:rPr>
          <w:b/>
          <w:i/>
          <w:color w:val="17365D"/>
          <w:sz w:val="50"/>
          <w:szCs w:val="50"/>
        </w:rPr>
        <w:fldChar w:fldCharType="separate"/>
      </w:r>
      <w:r w:rsidR="003B543F">
        <w:rPr>
          <w:b/>
          <w:i/>
          <w:color w:val="17365D"/>
          <w:sz w:val="50"/>
          <w:szCs w:val="50"/>
        </w:rPr>
        <w:t>Ancillary &amp; Derivative Benefits</w:t>
      </w:r>
      <w:r>
        <w:rPr>
          <w:b/>
          <w:i/>
          <w:color w:val="17365D"/>
          <w:sz w:val="50"/>
          <w:szCs w:val="50"/>
        </w:rPr>
        <w:fldChar w:fldCharType="end"/>
      </w:r>
    </w:p>
    <w:p w14:paraId="41132238" w14:textId="48B23B1C" w:rsidR="007161D1" w:rsidRDefault="007161D1" w:rsidP="00210A27">
      <w:pPr>
        <w:jc w:val="center"/>
        <w:rPr>
          <w:b/>
          <w:i/>
          <w:color w:val="17365D"/>
          <w:sz w:val="50"/>
          <w:szCs w:val="50"/>
        </w:rPr>
      </w:pPr>
      <w:r>
        <w:rPr>
          <w:b/>
          <w:i/>
          <w:color w:val="17365D"/>
          <w:sz w:val="50"/>
          <w:szCs w:val="50"/>
        </w:rPr>
        <w:t>Participant Guide</w:t>
      </w:r>
    </w:p>
    <w:p w14:paraId="1F9FE4BB" w14:textId="6C538046" w:rsidR="00A91D04" w:rsidRDefault="00E10859" w:rsidP="00E10859">
      <w:pPr>
        <w:spacing w:before="5160"/>
        <w:jc w:val="center"/>
        <w:rPr>
          <w:b/>
          <w:color w:val="17365D"/>
          <w:sz w:val="56"/>
          <w:szCs w:val="56"/>
        </w:rPr>
      </w:pPr>
      <w:r w:rsidRPr="00533A0E">
        <w:rPr>
          <w:noProof/>
        </w:rPr>
        <w:drawing>
          <wp:anchor distT="0" distB="0" distL="114300" distR="114300" simplePos="0" relativeHeight="251658240" behindDoc="0" locked="0" layoutInCell="1" allowOverlap="1" wp14:anchorId="0BA1019D" wp14:editId="3AC794AA">
            <wp:simplePos x="0" y="0"/>
            <wp:positionH relativeFrom="margin">
              <wp:align>center</wp:align>
            </wp:positionH>
            <wp:positionV relativeFrom="paragraph">
              <wp:posOffset>581025</wp:posOffset>
            </wp:positionV>
            <wp:extent cx="2058670" cy="2058670"/>
            <wp:effectExtent l="0" t="0" r="0" b="0"/>
            <wp:wrapNone/>
            <wp:docPr id="3" name="Picture 3" descr="https://vaww.va.gov/6102/graphicstandards/official_seals/Official_VA_Seal_embossed_web_3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aww.va.gov/6102/graphicstandards/official_seals/Official_VA_Seal_embossed_web_3i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F5F">
        <w:rPr>
          <w:b/>
          <w:color w:val="17365D"/>
          <w:sz w:val="56"/>
          <w:szCs w:val="56"/>
        </w:rPr>
        <w:fldChar w:fldCharType="begin"/>
      </w:r>
      <w:r w:rsidR="00ED0F5F">
        <w:rPr>
          <w:b/>
          <w:color w:val="17365D"/>
          <w:sz w:val="56"/>
          <w:szCs w:val="56"/>
        </w:rPr>
        <w:instrText xml:space="preserve"> SUBJECT  </w:instrText>
      </w:r>
      <w:r w:rsidR="00ED0F5F">
        <w:rPr>
          <w:b/>
          <w:color w:val="17365D"/>
          <w:sz w:val="56"/>
          <w:szCs w:val="56"/>
        </w:rPr>
        <w:fldChar w:fldCharType="separate"/>
      </w:r>
      <w:r w:rsidR="003B543F">
        <w:rPr>
          <w:b/>
          <w:color w:val="17365D"/>
          <w:sz w:val="56"/>
          <w:szCs w:val="56"/>
        </w:rPr>
        <w:t>National Contact Center New Hire Challenge Training</w:t>
      </w:r>
      <w:r w:rsidR="00ED0F5F">
        <w:rPr>
          <w:b/>
          <w:color w:val="17365D"/>
          <w:sz w:val="56"/>
          <w:szCs w:val="56"/>
        </w:rPr>
        <w:fldChar w:fldCharType="end"/>
      </w:r>
      <w:r w:rsidR="00ED2FD5">
        <w:rPr>
          <w:b/>
          <w:color w:val="17365D"/>
          <w:sz w:val="56"/>
          <w:szCs w:val="56"/>
        </w:rPr>
        <w:t xml:space="preserve"> </w:t>
      </w:r>
      <w:r w:rsidR="004415AC">
        <w:rPr>
          <w:b/>
          <w:color w:val="17365D"/>
          <w:sz w:val="56"/>
          <w:szCs w:val="56"/>
        </w:rPr>
        <w:t xml:space="preserve">  </w:t>
      </w:r>
    </w:p>
    <w:sdt>
      <w:sdtPr>
        <w:rPr>
          <w:color w:val="17365D"/>
          <w:sz w:val="44"/>
          <w:szCs w:val="72"/>
        </w:rPr>
        <w:alias w:val="Company"/>
        <w:tag w:val=""/>
        <w:id w:val="-1578813461"/>
        <w:placeholder>
          <w:docPart w:val="DCB5C85950534536B40418760833B51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416932E" w14:textId="15B8C267" w:rsidR="00176138" w:rsidRDefault="00861902" w:rsidP="00E10859">
          <w:pPr>
            <w:spacing w:before="1080"/>
            <w:jc w:val="center"/>
            <w:rPr>
              <w:color w:val="17365D"/>
              <w:sz w:val="44"/>
              <w:szCs w:val="72"/>
            </w:rPr>
          </w:pPr>
          <w:r>
            <w:rPr>
              <w:color w:val="17365D"/>
              <w:sz w:val="44"/>
              <w:szCs w:val="72"/>
            </w:rPr>
            <w:t>Veterans Benefits Administration</w:t>
          </w:r>
        </w:p>
      </w:sdtContent>
    </w:sdt>
    <w:p w14:paraId="61908416" w14:textId="5633767E" w:rsidR="00A57E2E" w:rsidRPr="00366ED9" w:rsidRDefault="00000000" w:rsidP="00366ED9">
      <w:pPr>
        <w:spacing w:before="960" w:line="276" w:lineRule="auto"/>
        <w:jc w:val="center"/>
        <w:rPr>
          <w:b/>
          <w:color w:val="DBE5F1" w:themeColor="accent1" w:themeTint="33"/>
          <w:sz w:val="28"/>
        </w:rPr>
      </w:pPr>
      <w:sdt>
        <w:sdtPr>
          <w:rPr>
            <w:color w:val="0F243E" w:themeColor="text2" w:themeShade="80"/>
            <w:sz w:val="44"/>
            <w:szCs w:val="44"/>
          </w:rPr>
          <w:alias w:val="Status"/>
          <w:tag w:val=""/>
          <w:id w:val="1227578140"/>
          <w:placeholder>
            <w:docPart w:val="AFC4645B294B44B0B524F97DA965C78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8B5EE0" w:rsidRPr="00CD08A8">
            <w:rPr>
              <w:rStyle w:val="PlaceholderText"/>
            </w:rPr>
            <w:t>[Status]</w:t>
          </w:r>
        </w:sdtContent>
      </w:sdt>
      <w:bookmarkStart w:id="0" w:name="_Toc345678242"/>
      <w:bookmarkStart w:id="1" w:name="_Toc347123957"/>
      <w:bookmarkStart w:id="2" w:name="_Toc352420889"/>
      <w:bookmarkStart w:id="3" w:name="_Toc355617492"/>
      <w:bookmarkStart w:id="4" w:name="_Toc405364720"/>
      <w:r w:rsidR="00957FED" w:rsidRPr="00ED0F5F">
        <w:rPr>
          <w:b/>
          <w:bCs/>
        </w:rPr>
        <w:br w:type="page"/>
      </w:r>
      <w:bookmarkEnd w:id="0"/>
      <w:bookmarkEnd w:id="1"/>
      <w:bookmarkEnd w:id="2"/>
      <w:bookmarkEnd w:id="3"/>
      <w:bookmarkEnd w:id="4"/>
    </w:p>
    <w:p w14:paraId="00282AC5" w14:textId="1B7E7CF7" w:rsidR="002E3A4A" w:rsidRPr="00F673F0" w:rsidRDefault="002E3A4A" w:rsidP="00E10859">
      <w:pPr>
        <w:pStyle w:val="QSTBody"/>
        <w:tabs>
          <w:tab w:val="left" w:pos="2027"/>
        </w:tabs>
        <w:spacing w:after="240"/>
        <w:rPr>
          <w:bCs/>
        </w:rPr>
      </w:pPr>
      <w:r w:rsidRPr="00F673F0">
        <w:rPr>
          <w:b/>
        </w:rPr>
        <w:lastRenderedPageBreak/>
        <w:t>Duration:</w:t>
      </w:r>
      <w:r w:rsidR="00AF6EE4" w:rsidRPr="00F673F0">
        <w:rPr>
          <w:b/>
        </w:rPr>
        <w:t xml:space="preserve"> </w:t>
      </w:r>
      <w:r w:rsidR="007D3C70">
        <w:rPr>
          <w:b/>
        </w:rPr>
        <w:tab/>
      </w:r>
      <w:r w:rsidR="008B5EE0">
        <w:rPr>
          <w:bCs/>
        </w:rPr>
        <w:t>2</w:t>
      </w:r>
      <w:r w:rsidR="00DA4408">
        <w:rPr>
          <w:bCs/>
        </w:rPr>
        <w:t xml:space="preserve"> </w:t>
      </w:r>
      <w:r w:rsidRPr="00F673F0">
        <w:rPr>
          <w:bCs/>
        </w:rPr>
        <w:t>hour</w:t>
      </w:r>
      <w:r w:rsidR="00DA4408">
        <w:rPr>
          <w:bCs/>
        </w:rPr>
        <w:t>s</w:t>
      </w:r>
    </w:p>
    <w:p w14:paraId="1FFD74D3" w14:textId="5FB405DF" w:rsidR="002E3A4A" w:rsidRPr="00F673F0" w:rsidRDefault="002E3A4A" w:rsidP="00E10859">
      <w:pPr>
        <w:pStyle w:val="QSTBody"/>
        <w:tabs>
          <w:tab w:val="left" w:pos="2027"/>
        </w:tabs>
        <w:spacing w:after="240"/>
        <w:rPr>
          <w:b/>
        </w:rPr>
      </w:pPr>
      <w:r w:rsidRPr="00F673F0">
        <w:rPr>
          <w:b/>
        </w:rPr>
        <w:t>TMS</w:t>
      </w:r>
      <w:r w:rsidR="00B32FFF">
        <w:rPr>
          <w:b/>
        </w:rPr>
        <w:t xml:space="preserve"> #</w:t>
      </w:r>
      <w:r w:rsidRPr="00F673F0">
        <w:rPr>
          <w:b/>
        </w:rPr>
        <w:t>:</w:t>
      </w:r>
      <w:r w:rsidR="00AF6EE4" w:rsidRPr="00F673F0">
        <w:rPr>
          <w:b/>
        </w:rPr>
        <w:t xml:space="preserve"> </w:t>
      </w:r>
      <w:r w:rsidR="00867EC1">
        <w:rPr>
          <w:b/>
        </w:rPr>
        <w:tab/>
      </w:r>
      <w:r w:rsidR="00867EC1" w:rsidRPr="00867EC1">
        <w:rPr>
          <w:bCs/>
        </w:rPr>
        <w:t xml:space="preserve">VA </w:t>
      </w:r>
      <w:r w:rsidR="008B5EE0" w:rsidRPr="008B5EE0">
        <w:rPr>
          <w:bCs/>
        </w:rPr>
        <w:t>4644532</w:t>
      </w:r>
      <w:r w:rsidR="007D6264">
        <w:rPr>
          <w:b/>
        </w:rPr>
        <w:fldChar w:fldCharType="begin"/>
      </w:r>
      <w:r w:rsidR="007D6264">
        <w:rPr>
          <w:b/>
        </w:rPr>
        <w:instrText xml:space="preserve"> COMMENTS   \* MERGEFORMAT </w:instrText>
      </w:r>
      <w:r w:rsidR="007D6264">
        <w:rPr>
          <w:b/>
        </w:rPr>
        <w:fldChar w:fldCharType="end"/>
      </w:r>
    </w:p>
    <w:p w14:paraId="59779167" w14:textId="0B027154" w:rsidR="002E3A4A" w:rsidRPr="00F673F0" w:rsidRDefault="002E3A4A" w:rsidP="005E2DAA">
      <w:pPr>
        <w:pStyle w:val="QSTBody"/>
        <w:tabs>
          <w:tab w:val="left" w:pos="2027"/>
        </w:tabs>
        <w:spacing w:after="240"/>
        <w:ind w:left="1987" w:hanging="1987"/>
        <w:rPr>
          <w:rFonts w:cstheme="minorHAnsi"/>
        </w:rPr>
      </w:pPr>
      <w:r w:rsidRPr="00F673F0">
        <w:rPr>
          <w:rFonts w:cstheme="minorHAnsi"/>
          <w:b/>
        </w:rPr>
        <w:t>Audience:</w:t>
      </w:r>
      <w:r w:rsidR="00AF6EE4" w:rsidRPr="00F673F0">
        <w:rPr>
          <w:rFonts w:cstheme="minorHAnsi"/>
          <w:b/>
        </w:rPr>
        <w:t xml:space="preserve"> </w:t>
      </w:r>
      <w:r w:rsidR="007D3C70">
        <w:rPr>
          <w:rFonts w:cstheme="minorHAnsi"/>
          <w:b/>
        </w:rPr>
        <w:tab/>
      </w:r>
      <w:r w:rsidR="004A06D8" w:rsidRPr="00E66CCB">
        <w:rPr>
          <w:rFonts w:cstheme="minorHAnsi"/>
        </w:rPr>
        <w:t>This lesson is intended for new Public Contact Representatives (PCRs) within VBA’s National Call Centers (NCCs</w:t>
      </w:r>
      <w:proofErr w:type="gramStart"/>
      <w:r w:rsidR="004A06D8" w:rsidRPr="00E66CCB">
        <w:rPr>
          <w:rFonts w:cstheme="minorHAnsi"/>
        </w:rPr>
        <w:t>),</w:t>
      </w:r>
      <w:proofErr w:type="gramEnd"/>
      <w:r w:rsidR="004A06D8" w:rsidRPr="00E66CCB">
        <w:rPr>
          <w:rFonts w:cstheme="minorHAnsi"/>
        </w:rPr>
        <w:t xml:space="preserve"> however, it is also suitable for any new or experienced VA employee desiring information on this subject.</w:t>
      </w:r>
    </w:p>
    <w:p w14:paraId="5B1200F8" w14:textId="07B1C54A" w:rsidR="002E3A4A" w:rsidRPr="00F673F0" w:rsidRDefault="002E3A4A" w:rsidP="00F673F0">
      <w:pPr>
        <w:pStyle w:val="QSTBody"/>
        <w:tabs>
          <w:tab w:val="left" w:pos="2027"/>
        </w:tabs>
        <w:ind w:left="1980" w:hanging="1980"/>
        <w:rPr>
          <w:rFonts w:cstheme="minorHAnsi"/>
          <w:b/>
        </w:rPr>
      </w:pPr>
      <w:r w:rsidRPr="00F673F0">
        <w:rPr>
          <w:rFonts w:cstheme="minorHAnsi"/>
          <w:b/>
        </w:rPr>
        <w:t>Purpose:</w:t>
      </w:r>
      <w:r w:rsidR="00AF6EE4" w:rsidRPr="00F673F0">
        <w:rPr>
          <w:rFonts w:cstheme="minorHAnsi"/>
          <w:b/>
        </w:rPr>
        <w:t xml:space="preserve"> </w:t>
      </w:r>
      <w:r w:rsidR="007D3C70">
        <w:rPr>
          <w:rFonts w:cstheme="minorHAnsi"/>
          <w:b/>
        </w:rPr>
        <w:tab/>
      </w:r>
      <w:r w:rsidRPr="00F673F0">
        <w:rPr>
          <w:rFonts w:cstheme="minorHAnsi"/>
        </w:rPr>
        <w:t xml:space="preserve">This lesson provides VA employees assisting the public an opportunity to refresh their knowledge on this topic.  It fulfills the training requirement for </w:t>
      </w:r>
      <w:r w:rsidR="00AC468A">
        <w:rPr>
          <w:rFonts w:cstheme="minorHAnsi"/>
        </w:rPr>
        <w:t>new</w:t>
      </w:r>
      <w:r w:rsidRPr="00F673F0">
        <w:rPr>
          <w:rFonts w:cstheme="minorHAnsi"/>
        </w:rPr>
        <w:t xml:space="preserve"> Public Contact Representatives.</w:t>
      </w:r>
    </w:p>
    <w:p w14:paraId="251B4773" w14:textId="77777777" w:rsidR="00230B3D" w:rsidRDefault="00230B3D" w:rsidP="000F6261">
      <w:pPr>
        <w:pStyle w:val="QSTBody"/>
        <w:tabs>
          <w:tab w:val="left" w:pos="2027"/>
        </w:tabs>
        <w:spacing w:after="240"/>
        <w:ind w:left="1987" w:hanging="1987"/>
        <w:rPr>
          <w:rFonts w:cstheme="minorHAnsi"/>
          <w:b/>
        </w:rPr>
      </w:pPr>
    </w:p>
    <w:p w14:paraId="0DF167E3" w14:textId="156A2BB4" w:rsidR="005A7A50" w:rsidRPr="00F673F0" w:rsidRDefault="002E3A4A" w:rsidP="000F6261">
      <w:pPr>
        <w:pStyle w:val="QSTBody"/>
        <w:tabs>
          <w:tab w:val="left" w:pos="2027"/>
        </w:tabs>
        <w:spacing w:after="240"/>
        <w:ind w:left="1987" w:hanging="1987"/>
        <w:rPr>
          <w:rFonts w:cstheme="minorHAnsi"/>
        </w:rPr>
      </w:pPr>
      <w:r w:rsidRPr="00F673F0">
        <w:rPr>
          <w:rFonts w:cstheme="minorHAnsi"/>
          <w:b/>
        </w:rPr>
        <w:t>Objectives:</w:t>
      </w:r>
      <w:r w:rsidR="007D3C70">
        <w:rPr>
          <w:rFonts w:cstheme="minorHAnsi"/>
          <w:b/>
        </w:rPr>
        <w:tab/>
      </w:r>
      <w:r w:rsidRPr="00F673F0">
        <w:rPr>
          <w:rFonts w:cstheme="minorHAnsi"/>
        </w:rPr>
        <w:t xml:space="preserve">Upon completing this lesson, trainees will </w:t>
      </w:r>
      <w:r w:rsidR="004D3EC1">
        <w:rPr>
          <w:rFonts w:cstheme="minorHAnsi"/>
        </w:rPr>
        <w:t xml:space="preserve">be able to: </w:t>
      </w:r>
    </w:p>
    <w:p w14:paraId="040EE1E8" w14:textId="77777777" w:rsidR="000F6261" w:rsidRDefault="000F6261" w:rsidP="000D1348">
      <w:pPr>
        <w:pStyle w:val="QSTBody"/>
        <w:numPr>
          <w:ilvl w:val="0"/>
          <w:numId w:val="5"/>
        </w:numPr>
        <w:tabs>
          <w:tab w:val="left" w:pos="2027"/>
        </w:tabs>
        <w:ind w:left="2340"/>
        <w:rPr>
          <w:rFonts w:cstheme="minorHAnsi"/>
        </w:rPr>
      </w:pPr>
      <w:r>
        <w:rPr>
          <w:rFonts w:cstheme="minorHAnsi"/>
        </w:rPr>
        <w:t>Define what an ancillary benefit is</w:t>
      </w:r>
    </w:p>
    <w:p w14:paraId="012B365A" w14:textId="6AF5013F" w:rsidR="002E3A4A" w:rsidRDefault="000F6261" w:rsidP="000D1348">
      <w:pPr>
        <w:pStyle w:val="QSTBody"/>
        <w:numPr>
          <w:ilvl w:val="0"/>
          <w:numId w:val="5"/>
        </w:numPr>
        <w:tabs>
          <w:tab w:val="left" w:pos="2027"/>
        </w:tabs>
        <w:ind w:left="2340"/>
        <w:rPr>
          <w:rFonts w:cstheme="minorHAnsi"/>
        </w:rPr>
      </w:pPr>
      <w:r>
        <w:rPr>
          <w:rFonts w:cstheme="minorHAnsi"/>
        </w:rPr>
        <w:t>Discuss the different types of ancillary benefits</w:t>
      </w:r>
    </w:p>
    <w:p w14:paraId="543DCB64" w14:textId="6BE67C8D" w:rsidR="000F6261" w:rsidRDefault="000F6261" w:rsidP="000D1348">
      <w:pPr>
        <w:pStyle w:val="QSTBody"/>
        <w:numPr>
          <w:ilvl w:val="0"/>
          <w:numId w:val="5"/>
        </w:numPr>
        <w:tabs>
          <w:tab w:val="left" w:pos="2027"/>
        </w:tabs>
        <w:ind w:left="2340"/>
        <w:rPr>
          <w:rFonts w:cstheme="minorHAnsi"/>
        </w:rPr>
      </w:pPr>
      <w:r>
        <w:rPr>
          <w:rFonts w:cstheme="minorHAnsi"/>
        </w:rPr>
        <w:t>Understand each of the eligibility requirements</w:t>
      </w:r>
    </w:p>
    <w:p w14:paraId="04452F14" w14:textId="0F321101" w:rsidR="000F6261" w:rsidRDefault="000F6261" w:rsidP="000D1348">
      <w:pPr>
        <w:pStyle w:val="QSTBody"/>
        <w:numPr>
          <w:ilvl w:val="0"/>
          <w:numId w:val="5"/>
        </w:numPr>
        <w:tabs>
          <w:tab w:val="left" w:pos="2027"/>
        </w:tabs>
        <w:ind w:left="2340"/>
        <w:rPr>
          <w:rFonts w:cstheme="minorHAnsi"/>
        </w:rPr>
      </w:pPr>
      <w:r>
        <w:rPr>
          <w:rFonts w:cstheme="minorHAnsi"/>
        </w:rPr>
        <w:t>Determine how to apply with the related forms</w:t>
      </w:r>
    </w:p>
    <w:p w14:paraId="718B0AC7" w14:textId="77777777" w:rsidR="00242CF6" w:rsidRDefault="002E3A4A" w:rsidP="00F673F0">
      <w:pPr>
        <w:pStyle w:val="QSTBody"/>
        <w:tabs>
          <w:tab w:val="left" w:pos="2027"/>
        </w:tabs>
        <w:ind w:left="1980" w:hanging="1980"/>
        <w:rPr>
          <w:rFonts w:cstheme="minorHAnsi"/>
          <w:b/>
        </w:rPr>
      </w:pPr>
      <w:r w:rsidRPr="00F673F0">
        <w:rPr>
          <w:rFonts w:cstheme="minorHAnsi"/>
          <w:b/>
        </w:rPr>
        <w:t>References:</w:t>
      </w:r>
    </w:p>
    <w:p w14:paraId="7D3EDF9B" w14:textId="62668BD3" w:rsidR="00590C93" w:rsidRDefault="00590C93" w:rsidP="00F673F0">
      <w:pPr>
        <w:pStyle w:val="QSTBody"/>
        <w:tabs>
          <w:tab w:val="left" w:pos="2027"/>
        </w:tabs>
        <w:ind w:left="1980" w:hanging="1980"/>
        <w:rPr>
          <w:rFonts w:cstheme="minorHAnsi"/>
          <w:b/>
        </w:rPr>
      </w:pPr>
      <w:r>
        <w:rPr>
          <w:rFonts w:cstheme="minorHAnsi"/>
          <w:b/>
        </w:rPr>
        <w:t>CPKM (Live Manual)</w:t>
      </w:r>
    </w:p>
    <w:p w14:paraId="2E6AF8F4" w14:textId="13DCAFB5" w:rsidR="009F32E1" w:rsidRPr="0008399C" w:rsidRDefault="009F32E1" w:rsidP="009F32E1">
      <w:pPr>
        <w:pStyle w:val="ListParagraph"/>
        <w:numPr>
          <w:ilvl w:val="0"/>
          <w:numId w:val="42"/>
        </w:numPr>
        <w:rPr>
          <w:rStyle w:val="Hyperlink"/>
        </w:rPr>
      </w:pPr>
      <w:r>
        <w:fldChar w:fldCharType="begin"/>
      </w:r>
      <w:r>
        <w:instrText xml:space="preserve"> HYPERLINK "https://vaww.vrm.km.va.gov/system/templates/selfservice/va_kanew/help/agent/locale/en-US/portal/554400000001034/content/554400000014997/M21-1-Part-IX-Subpart-i-Chapter-2-Automobile-and-Adaptive-Equipment-Allowance-Under-38-USC-Chapter-39?query=M21-1,%20Part%20IX,%20Subpart%20i,%20Chapter%202%20-%20Automobile%20and%20Adaptive%20Equipment%20Allowance%20Under%2038%20U.S.C.%20Chapter%2039" </w:instrText>
      </w:r>
      <w:r>
        <w:fldChar w:fldCharType="separate"/>
      </w:r>
      <w:r w:rsidRPr="0008399C">
        <w:rPr>
          <w:rStyle w:val="Hyperlink"/>
        </w:rPr>
        <w:t xml:space="preserve">M21-1, Part IX, Subpart </w:t>
      </w:r>
      <w:proofErr w:type="spellStart"/>
      <w:r w:rsidRPr="0008399C">
        <w:rPr>
          <w:rStyle w:val="Hyperlink"/>
        </w:rPr>
        <w:t>i</w:t>
      </w:r>
      <w:proofErr w:type="spellEnd"/>
      <w:r w:rsidRPr="0008399C">
        <w:rPr>
          <w:rStyle w:val="Hyperlink"/>
        </w:rPr>
        <w:t>, Chapter 2 - Automobile and Adaptive Equipment Allowance Under 38 U.S.C. Chapter 39</w:t>
      </w:r>
    </w:p>
    <w:p w14:paraId="58DD6927" w14:textId="144D6F39" w:rsidR="009F32E1" w:rsidRPr="009E3512" w:rsidRDefault="009F32E1" w:rsidP="009F32E1">
      <w:pPr>
        <w:pStyle w:val="ListParagraph"/>
        <w:numPr>
          <w:ilvl w:val="0"/>
          <w:numId w:val="42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vaww.vrm.km.va.gov/system/templates/selfservice/va_kanew/help/agent/locale/en-US/portal/554400000001034/content/554400000015030/M21-1-Part-IX-Subpart-i-Chapter-3-Specially-Adapted-Housing-SAH-or-Special-Home-Adaptation-SHA-Grants?query=M21-1,%20Part%20IX,%20Subpart%20i,%20Chapter%203%20-%20Specially%20Adapted%20Housing%20(SAH)%20or%20Special%20Housing%20Adaptation%20(SHA)%20Grants" </w:instrText>
      </w:r>
      <w:r>
        <w:fldChar w:fldCharType="separate"/>
      </w:r>
      <w:r w:rsidRPr="009E3512">
        <w:rPr>
          <w:rStyle w:val="Hyperlink"/>
        </w:rPr>
        <w:t xml:space="preserve">M21-1, Part IX, Subpart </w:t>
      </w:r>
      <w:proofErr w:type="spellStart"/>
      <w:r w:rsidRPr="009E3512">
        <w:rPr>
          <w:rStyle w:val="Hyperlink"/>
        </w:rPr>
        <w:t>i</w:t>
      </w:r>
      <w:proofErr w:type="spellEnd"/>
      <w:r w:rsidRPr="009E3512">
        <w:rPr>
          <w:rStyle w:val="Hyperlink"/>
        </w:rPr>
        <w:t>, Chapter 3 - Specially Adapted Housing (SAH) or Special Housing Adaptation (SHA) Grants</w:t>
      </w:r>
    </w:p>
    <w:p w14:paraId="4117E611" w14:textId="79B0A795" w:rsidR="009F32E1" w:rsidRPr="00FA51A9" w:rsidRDefault="009F32E1" w:rsidP="009F32E1">
      <w:pPr>
        <w:pStyle w:val="QSTBody"/>
        <w:numPr>
          <w:ilvl w:val="0"/>
          <w:numId w:val="42"/>
        </w:numPr>
        <w:tabs>
          <w:tab w:val="left" w:pos="2027"/>
        </w:tabs>
        <w:rPr>
          <w:rStyle w:val="Hyperlink"/>
          <w:rFonts w:cstheme="minorHAnsi"/>
          <w:b/>
        </w:rPr>
      </w:pPr>
      <w:r>
        <w:fldChar w:fldCharType="end"/>
      </w:r>
      <w:r>
        <w:rPr>
          <w:lang w:val="fr-FR"/>
        </w:rPr>
        <w:fldChar w:fldCharType="begin"/>
      </w:r>
      <w:r>
        <w:rPr>
          <w:lang w:val="fr-FR"/>
        </w:rPr>
        <w:instrText xml:space="preserve"> HYPERLINK "https://vaww.vrm.km.va.gov/system/templates/selfservice/va_kanew/help/agent/locale/en-US/portal/554400000001034/content/554400000015031/M21-1-Part-IX-Subpart-i-Chapter-4-Civilian-Health-and-Medical-Program-of-the-Department-of-Veterans-Affairs-CHAMPVA?query=M21-1,%20Part%20IX,%20Subpart%20i,%20Chapter%204,%20CHAMPVA" </w:instrText>
      </w:r>
      <w:r>
        <w:rPr>
          <w:lang w:val="fr-FR"/>
        </w:rPr>
      </w:r>
      <w:r>
        <w:rPr>
          <w:lang w:val="fr-FR"/>
        </w:rPr>
        <w:fldChar w:fldCharType="separate"/>
      </w:r>
      <w:r w:rsidRPr="00FA51A9">
        <w:rPr>
          <w:rStyle w:val="Hyperlink"/>
          <w:lang w:val="fr-FR"/>
        </w:rPr>
        <w:t xml:space="preserve">M21-1, Part IX, </w:t>
      </w:r>
      <w:proofErr w:type="spellStart"/>
      <w:r w:rsidRPr="00FA51A9">
        <w:rPr>
          <w:rStyle w:val="Hyperlink"/>
          <w:lang w:val="fr-FR"/>
        </w:rPr>
        <w:t>Subpart</w:t>
      </w:r>
      <w:proofErr w:type="spellEnd"/>
      <w:r w:rsidRPr="00FA51A9">
        <w:rPr>
          <w:rStyle w:val="Hyperlink"/>
          <w:lang w:val="fr-FR"/>
        </w:rPr>
        <w:t xml:space="preserve"> i, </w:t>
      </w:r>
      <w:proofErr w:type="spellStart"/>
      <w:r w:rsidRPr="00FA51A9">
        <w:rPr>
          <w:rStyle w:val="Hyperlink"/>
          <w:lang w:val="fr-FR"/>
        </w:rPr>
        <w:t>Chapter</w:t>
      </w:r>
      <w:proofErr w:type="spellEnd"/>
      <w:r w:rsidRPr="00FA51A9">
        <w:rPr>
          <w:rStyle w:val="Hyperlink"/>
          <w:lang w:val="fr-FR"/>
        </w:rPr>
        <w:t xml:space="preserve"> 4, CHAMPVA</w:t>
      </w:r>
    </w:p>
    <w:p w14:paraId="4CE1FF67" w14:textId="091A0315" w:rsidR="009F32E1" w:rsidRPr="00837452" w:rsidRDefault="009F32E1" w:rsidP="009F32E1">
      <w:pPr>
        <w:pStyle w:val="ListParagraph"/>
        <w:numPr>
          <w:ilvl w:val="0"/>
          <w:numId w:val="42"/>
        </w:numPr>
        <w:rPr>
          <w:rStyle w:val="Hyperlink"/>
        </w:rPr>
      </w:pPr>
      <w:r>
        <w:rPr>
          <w:lang w:val="fr-FR"/>
        </w:rPr>
        <w:fldChar w:fldCharType="end"/>
      </w:r>
      <w:r>
        <w:rPr>
          <w:lang w:val="fr-FR"/>
        </w:rPr>
        <w:fldChar w:fldCharType="begin"/>
      </w:r>
      <w:r>
        <w:rPr>
          <w:lang w:val="fr-FR"/>
        </w:rPr>
        <w:instrText xml:space="preserve"> HYPERLINK "https://vaww.vrm.km.va.gov/system/templates/selfservice/va_kanew/help/agent/locale/en-US/portal/554400000001034/content/554400000014684/M21-1-Part-IX-Subpart-i-Chapter-5-Section-A-The-Department-of-Veterans-Affairs-VA-Home-Loan-Program" </w:instrText>
      </w:r>
      <w:r>
        <w:rPr>
          <w:lang w:val="fr-FR"/>
        </w:rPr>
      </w:r>
      <w:r>
        <w:rPr>
          <w:lang w:val="fr-FR"/>
        </w:rPr>
        <w:fldChar w:fldCharType="separate"/>
      </w:r>
      <w:r w:rsidRPr="00837452">
        <w:rPr>
          <w:rStyle w:val="Hyperlink"/>
          <w:lang w:val="fr-FR"/>
        </w:rPr>
        <w:t xml:space="preserve">M21-1, Part IX, </w:t>
      </w:r>
      <w:proofErr w:type="spellStart"/>
      <w:r w:rsidRPr="00837452">
        <w:rPr>
          <w:rStyle w:val="Hyperlink"/>
          <w:lang w:val="fr-FR"/>
        </w:rPr>
        <w:t>Subpart</w:t>
      </w:r>
      <w:proofErr w:type="spellEnd"/>
      <w:r w:rsidRPr="00837452">
        <w:rPr>
          <w:rStyle w:val="Hyperlink"/>
          <w:lang w:val="fr-FR"/>
        </w:rPr>
        <w:t xml:space="preserve"> i, </w:t>
      </w:r>
      <w:proofErr w:type="spellStart"/>
      <w:r w:rsidRPr="00837452">
        <w:rPr>
          <w:rStyle w:val="Hyperlink"/>
          <w:lang w:val="fr-FR"/>
        </w:rPr>
        <w:t>Chapter</w:t>
      </w:r>
      <w:proofErr w:type="spellEnd"/>
      <w:r w:rsidRPr="00837452">
        <w:rPr>
          <w:rStyle w:val="Hyperlink"/>
          <w:lang w:val="fr-FR"/>
        </w:rPr>
        <w:t xml:space="preserve"> 5, Loan </w:t>
      </w:r>
      <w:proofErr w:type="spellStart"/>
      <w:r w:rsidRPr="00837452">
        <w:rPr>
          <w:rStyle w:val="Hyperlink"/>
          <w:lang w:val="fr-FR"/>
        </w:rPr>
        <w:t>Guaranty</w:t>
      </w:r>
      <w:proofErr w:type="spellEnd"/>
      <w:r w:rsidRPr="00837452">
        <w:rPr>
          <w:rStyle w:val="Hyperlink"/>
          <w:lang w:val="fr-FR"/>
        </w:rPr>
        <w:t xml:space="preserve"> </w:t>
      </w:r>
      <w:proofErr w:type="spellStart"/>
      <w:r w:rsidRPr="00837452">
        <w:rPr>
          <w:rStyle w:val="Hyperlink"/>
          <w:lang w:val="fr-FR"/>
        </w:rPr>
        <w:t>Benefits</w:t>
      </w:r>
      <w:proofErr w:type="spellEnd"/>
    </w:p>
    <w:p w14:paraId="150FFB78" w14:textId="45F4EB29" w:rsidR="009F32E1" w:rsidRPr="007164AA" w:rsidRDefault="009F32E1" w:rsidP="009F32E1">
      <w:pPr>
        <w:pStyle w:val="ListParagraph"/>
        <w:numPr>
          <w:ilvl w:val="0"/>
          <w:numId w:val="42"/>
        </w:numPr>
        <w:rPr>
          <w:rStyle w:val="Hyperlink"/>
        </w:rPr>
      </w:pPr>
      <w:r>
        <w:rPr>
          <w:lang w:val="fr-FR"/>
        </w:rPr>
        <w:fldChar w:fldCharType="end"/>
      </w:r>
      <w:r>
        <w:fldChar w:fldCharType="begin"/>
      </w:r>
      <w:r>
        <w:instrText xml:space="preserve"> HYPERLINK "https://vaww.vrm.km.va.gov/system/templates/selfservice/va_kanew/help/agent/locale/en-US/portal/554400000001034/content/554400000014692/M21-1-Part-IX-Subpart-i-Chapter-6-Section-A-Overview-of-the-Restored-Entitlement-Program-for-Survivors-REPS?query=M21-1,%20Part%20IX,%20Subpart%20i,%20Chapter%206,%20Section%20A%20-%20General%20Information%20on%20Restored%20Entitlement%20Program%20for%20Survivors%20(REPS)%20Benefits" </w:instrText>
      </w:r>
      <w:r>
        <w:fldChar w:fldCharType="separate"/>
      </w:r>
      <w:r w:rsidRPr="007164AA">
        <w:rPr>
          <w:rStyle w:val="Hyperlink"/>
        </w:rPr>
        <w:t xml:space="preserve">M21-1, Part IX, Subpart </w:t>
      </w:r>
      <w:proofErr w:type="spellStart"/>
      <w:r w:rsidRPr="007164AA">
        <w:rPr>
          <w:rStyle w:val="Hyperlink"/>
        </w:rPr>
        <w:t>i</w:t>
      </w:r>
      <w:proofErr w:type="spellEnd"/>
      <w:r w:rsidRPr="007164AA">
        <w:rPr>
          <w:rStyle w:val="Hyperlink"/>
        </w:rPr>
        <w:t>, Chapter 6, Section A - General Information on Restored Entitlement Program for Survivors (REPS) Benefits</w:t>
      </w:r>
    </w:p>
    <w:p w14:paraId="212EF766" w14:textId="5566B44A" w:rsidR="009F32E1" w:rsidRPr="00590C93" w:rsidRDefault="009F32E1" w:rsidP="009F32E1">
      <w:pPr>
        <w:pStyle w:val="ListParagraph"/>
        <w:numPr>
          <w:ilvl w:val="0"/>
          <w:numId w:val="42"/>
        </w:numPr>
      </w:pPr>
      <w:r>
        <w:fldChar w:fldCharType="end"/>
      </w:r>
      <w:hyperlink r:id="rId12" w:history="1">
        <w:r w:rsidRPr="00D27DE1">
          <w:rPr>
            <w:rStyle w:val="Hyperlink"/>
          </w:rPr>
          <w:t xml:space="preserve">M21-1, Part IX, Subpart </w:t>
        </w:r>
        <w:proofErr w:type="spellStart"/>
        <w:r w:rsidRPr="00D27DE1">
          <w:rPr>
            <w:rStyle w:val="Hyperlink"/>
          </w:rPr>
          <w:t>i</w:t>
        </w:r>
        <w:proofErr w:type="spellEnd"/>
        <w:r w:rsidRPr="00D27DE1">
          <w:rPr>
            <w:rStyle w:val="Hyperlink"/>
          </w:rPr>
          <w:t xml:space="preserve">, Chapter 7 - Clothing </w:t>
        </w:r>
      </w:hyperlink>
      <w:hyperlink r:id="rId13" w:history="1">
        <w:r w:rsidRPr="00D27DE1">
          <w:rPr>
            <w:rStyle w:val="Hyperlink"/>
          </w:rPr>
          <w:t>Allowance</w:t>
        </w:r>
      </w:hyperlink>
    </w:p>
    <w:p w14:paraId="7E29625C" w14:textId="70153D5C" w:rsidR="002E3A4A" w:rsidRPr="00F673F0" w:rsidRDefault="002E3A4A" w:rsidP="00F673F0">
      <w:pPr>
        <w:pStyle w:val="QSTBody"/>
        <w:tabs>
          <w:tab w:val="left" w:pos="2027"/>
        </w:tabs>
        <w:ind w:left="1980" w:hanging="1980"/>
        <w:rPr>
          <w:rFonts w:cstheme="minorHAnsi"/>
          <w:b/>
        </w:rPr>
      </w:pPr>
      <w:r w:rsidRPr="00F673F0">
        <w:rPr>
          <w:rFonts w:cstheme="minorHAnsi"/>
          <w:b/>
        </w:rPr>
        <w:t>KM ARTICLE</w:t>
      </w:r>
    </w:p>
    <w:p w14:paraId="4A60968B" w14:textId="601F56BE" w:rsidR="002265DC" w:rsidRPr="00590C93" w:rsidRDefault="00000000" w:rsidP="002265DC">
      <w:pPr>
        <w:pStyle w:val="QSTBody"/>
        <w:numPr>
          <w:ilvl w:val="0"/>
          <w:numId w:val="5"/>
        </w:numPr>
        <w:tabs>
          <w:tab w:val="left" w:pos="2027"/>
        </w:tabs>
        <w:ind w:left="2340"/>
        <w:rPr>
          <w:rFonts w:cstheme="minorHAnsi"/>
          <w:b/>
        </w:rPr>
      </w:pPr>
      <w:hyperlink r:id="rId14" w:history="1">
        <w:r w:rsidR="002265DC">
          <w:rPr>
            <w:rStyle w:val="Hyperlink"/>
          </w:rPr>
          <w:t>Automobile Assistance (topic)</w:t>
        </w:r>
      </w:hyperlink>
    </w:p>
    <w:p w14:paraId="767C1C26" w14:textId="2D4FAB63" w:rsidR="002265DC" w:rsidRPr="00ED1F44" w:rsidRDefault="002265DC" w:rsidP="002265DC">
      <w:pPr>
        <w:pStyle w:val="QSTBody"/>
        <w:numPr>
          <w:ilvl w:val="0"/>
          <w:numId w:val="5"/>
        </w:numPr>
        <w:tabs>
          <w:tab w:val="left" w:pos="2027"/>
        </w:tabs>
        <w:ind w:left="2340"/>
        <w:rPr>
          <w:rStyle w:val="Hyperlink"/>
          <w:rFonts w:cstheme="minorHAnsi"/>
          <w:b/>
        </w:rPr>
      </w:pPr>
      <w:r>
        <w:fldChar w:fldCharType="begin"/>
      </w:r>
      <w:r>
        <w:instrText xml:space="preserve"> HYPERLINK "https://vaww.vrm.km.va.gov/system/templates/selfservice/va_kanew/help/agent/locale/en-US/portal/554400000001001/content/554400000002958/Adaptive-Housing-Programs?query=Adaptive%20Housing%20Programs" </w:instrText>
      </w:r>
      <w:r>
        <w:fldChar w:fldCharType="separate"/>
      </w:r>
      <w:r w:rsidRPr="00ED1F44">
        <w:rPr>
          <w:rStyle w:val="Hyperlink"/>
        </w:rPr>
        <w:t>Adaptive Housing Programs</w:t>
      </w:r>
    </w:p>
    <w:p w14:paraId="1250CCDA" w14:textId="646ED22C" w:rsidR="002265DC" w:rsidRPr="00E55E86" w:rsidRDefault="002265DC" w:rsidP="002265DC">
      <w:pPr>
        <w:pStyle w:val="QSTBody"/>
        <w:numPr>
          <w:ilvl w:val="0"/>
          <w:numId w:val="5"/>
        </w:numPr>
        <w:tabs>
          <w:tab w:val="left" w:pos="2027"/>
        </w:tabs>
        <w:ind w:left="2340"/>
        <w:rPr>
          <w:rStyle w:val="Hyperlink"/>
          <w:rFonts w:cstheme="minorHAnsi"/>
          <w:b/>
        </w:rPr>
      </w:pPr>
      <w:r>
        <w:fldChar w:fldCharType="end"/>
      </w:r>
      <w:r>
        <w:fldChar w:fldCharType="begin"/>
      </w:r>
      <w:r>
        <w:instrText xml:space="preserve"> HYPERLINK "https://vaww.vrm.km.va.gov/system/templates/selfservice/va_kanew/help/agent/locale/en-US/portal/554400000001001/content/554400000002927/CHAMPVA?query=CHAMPVA" </w:instrText>
      </w:r>
      <w:r>
        <w:fldChar w:fldCharType="separate"/>
      </w:r>
      <w:r w:rsidRPr="00E55E86">
        <w:rPr>
          <w:rStyle w:val="Hyperlink"/>
        </w:rPr>
        <w:t>CHAMPVA</w:t>
      </w:r>
    </w:p>
    <w:p w14:paraId="40CF822A" w14:textId="0A81E0B1" w:rsidR="002265DC" w:rsidRPr="00A81771" w:rsidRDefault="002265DC" w:rsidP="002265DC">
      <w:pPr>
        <w:pStyle w:val="QSTBody"/>
        <w:numPr>
          <w:ilvl w:val="0"/>
          <w:numId w:val="5"/>
        </w:numPr>
        <w:tabs>
          <w:tab w:val="left" w:pos="2027"/>
        </w:tabs>
        <w:ind w:left="2340"/>
        <w:rPr>
          <w:rStyle w:val="Hyperlink"/>
          <w:rFonts w:cstheme="minorHAnsi"/>
          <w:b/>
        </w:rPr>
      </w:pPr>
      <w:r>
        <w:fldChar w:fldCharType="end"/>
      </w:r>
      <w:r>
        <w:fldChar w:fldCharType="begin"/>
      </w:r>
      <w:r>
        <w:instrText xml:space="preserve"> HYPERLINK "https://vaww.vrm.km.va.gov/system/templates/selfservice/va_kanew/help/agent/locale/en-US/portal/554400000001001/content/554400000002935/Clothing-Allowance?query=Clothing%20Allowance" </w:instrText>
      </w:r>
      <w:r>
        <w:fldChar w:fldCharType="separate"/>
      </w:r>
      <w:r w:rsidRPr="00A81771">
        <w:rPr>
          <w:rStyle w:val="Hyperlink"/>
        </w:rPr>
        <w:t>Clothing Allowance</w:t>
      </w:r>
    </w:p>
    <w:p w14:paraId="73C15D39" w14:textId="33959FB2" w:rsidR="002265DC" w:rsidRPr="00AC58AD" w:rsidRDefault="002265DC" w:rsidP="002265DC">
      <w:pPr>
        <w:pStyle w:val="QSTBody"/>
        <w:numPr>
          <w:ilvl w:val="0"/>
          <w:numId w:val="5"/>
        </w:numPr>
        <w:tabs>
          <w:tab w:val="left" w:pos="2027"/>
        </w:tabs>
        <w:ind w:left="2340"/>
        <w:rPr>
          <w:rStyle w:val="Hyperlink"/>
          <w:rFonts w:cstheme="minorHAnsi"/>
          <w:b/>
        </w:rPr>
      </w:pPr>
      <w:r>
        <w:fldChar w:fldCharType="end"/>
      </w:r>
      <w:r>
        <w:fldChar w:fldCharType="begin"/>
      </w:r>
      <w:r>
        <w:instrText xml:space="preserve"> HYPERLINK "https://vaww.vrm.km.va.gov/system/templates/selfservice/va_kanew/help/agent/locale/en-US/portal/554400000001001/content/554400000004017/Multiple-Clothing-Allowances-FAQs?query=Clothing%20Allowance%20FAQs" </w:instrText>
      </w:r>
      <w:r>
        <w:fldChar w:fldCharType="separate"/>
      </w:r>
      <w:r w:rsidRPr="00AC58AD">
        <w:rPr>
          <w:rStyle w:val="Hyperlink"/>
        </w:rPr>
        <w:t>Clothing Allowance FAQs</w:t>
      </w:r>
    </w:p>
    <w:p w14:paraId="5C2236FC" w14:textId="0E1C4EC0" w:rsidR="002265DC" w:rsidRPr="00590C93" w:rsidRDefault="002265DC" w:rsidP="002265DC">
      <w:pPr>
        <w:pStyle w:val="QSTBody"/>
        <w:numPr>
          <w:ilvl w:val="0"/>
          <w:numId w:val="5"/>
        </w:numPr>
        <w:tabs>
          <w:tab w:val="left" w:pos="2027"/>
        </w:tabs>
        <w:ind w:left="2340"/>
        <w:rPr>
          <w:rStyle w:val="Hyperlink"/>
          <w:rFonts w:cstheme="minorHAnsi"/>
          <w:b/>
          <w:color w:val="auto"/>
          <w:u w:val="none"/>
        </w:rPr>
      </w:pPr>
      <w:r>
        <w:fldChar w:fldCharType="end"/>
      </w:r>
      <w:hyperlink r:id="rId15" w:history="1">
        <w:r w:rsidRPr="00D27DE1">
          <w:rPr>
            <w:rStyle w:val="Hyperlink"/>
          </w:rPr>
          <w:t>Clothing Allowance Ready Reference</w:t>
        </w:r>
      </w:hyperlink>
    </w:p>
    <w:p w14:paraId="27A45550" w14:textId="6F05E27B" w:rsidR="002265DC" w:rsidRPr="00414861" w:rsidRDefault="002265DC" w:rsidP="002265DC">
      <w:pPr>
        <w:pStyle w:val="QSTBody"/>
        <w:numPr>
          <w:ilvl w:val="0"/>
          <w:numId w:val="5"/>
        </w:numPr>
        <w:tabs>
          <w:tab w:val="left" w:pos="2027"/>
        </w:tabs>
        <w:ind w:left="2340"/>
        <w:rPr>
          <w:rStyle w:val="Hyperlink"/>
          <w:rFonts w:cstheme="minorHAnsi"/>
          <w:b/>
        </w:rPr>
      </w:pPr>
      <w:r>
        <w:fldChar w:fldCharType="begin"/>
      </w:r>
      <w:r>
        <w:instrText xml:space="preserve"> HYPERLINK "https://vaww.vrm.km.va.gov/system/templates/selfservice/va_kanew/help/agent/locale/en-US/portal/554400000001001/content/554400000004854/Home-Loan-Guaranty?query=Home%20Loan%20Guaranty" </w:instrText>
      </w:r>
      <w:r>
        <w:fldChar w:fldCharType="separate"/>
      </w:r>
      <w:r w:rsidRPr="00414861">
        <w:rPr>
          <w:rStyle w:val="Hyperlink"/>
        </w:rPr>
        <w:t>Home Loan Guaranty</w:t>
      </w:r>
    </w:p>
    <w:p w14:paraId="6669A9E3" w14:textId="4FCE7481" w:rsidR="002265DC" w:rsidRPr="005E0BB6" w:rsidRDefault="002265DC" w:rsidP="002265DC">
      <w:pPr>
        <w:pStyle w:val="QSTBody"/>
        <w:numPr>
          <w:ilvl w:val="0"/>
          <w:numId w:val="5"/>
        </w:numPr>
        <w:tabs>
          <w:tab w:val="left" w:pos="2027"/>
        </w:tabs>
        <w:ind w:left="2340"/>
        <w:rPr>
          <w:rStyle w:val="Hyperlink"/>
          <w:rFonts w:cstheme="minorHAnsi"/>
          <w:b/>
        </w:rPr>
      </w:pPr>
      <w:r>
        <w:fldChar w:fldCharType="end"/>
      </w:r>
      <w:r>
        <w:fldChar w:fldCharType="begin"/>
      </w:r>
      <w:r>
        <w:instrText xml:space="preserve"> HYPERLINK "https://vaww.vrm.km.va.gov/system/templates/selfservice/va_kanew/help/agent/locale/en-US/portal/554400000001001/content/554400000003315/Home-Loan-Guaranty-VA-Home-Loan-Eligibility-FAQs?query=Home%20Loan%20Guaranty%20-%20VA%20Home%20Loan%20Eligibility%20FAQs" </w:instrText>
      </w:r>
      <w:r>
        <w:fldChar w:fldCharType="separate"/>
      </w:r>
      <w:r w:rsidRPr="005E0BB6">
        <w:rPr>
          <w:rStyle w:val="Hyperlink"/>
        </w:rPr>
        <w:t>Home Loan Guaranty - VA Home Loan Eligibility FAQs</w:t>
      </w:r>
    </w:p>
    <w:p w14:paraId="7EA762C5" w14:textId="5F9CFBB7" w:rsidR="002265DC" w:rsidRPr="003C42CC" w:rsidRDefault="002265DC" w:rsidP="002265DC">
      <w:pPr>
        <w:pStyle w:val="QSTBody"/>
        <w:numPr>
          <w:ilvl w:val="0"/>
          <w:numId w:val="5"/>
        </w:numPr>
        <w:tabs>
          <w:tab w:val="left" w:pos="2027"/>
        </w:tabs>
        <w:ind w:left="2340"/>
        <w:rPr>
          <w:rStyle w:val="Hyperlink"/>
          <w:rFonts w:cstheme="minorHAnsi"/>
          <w:b/>
          <w:color w:val="auto"/>
          <w:u w:val="none"/>
        </w:rPr>
      </w:pPr>
      <w:r>
        <w:fldChar w:fldCharType="end"/>
      </w:r>
      <w:hyperlink r:id="rId16" w:history="1">
        <w:r w:rsidRPr="00075AB1">
          <w:rPr>
            <w:rStyle w:val="Hyperlink"/>
          </w:rPr>
          <w:t>REPS (Restored Entitlement Program for Survivors</w:t>
        </w:r>
      </w:hyperlink>
      <w:hyperlink r:id="rId17" w:history="1">
        <w:r w:rsidRPr="00075AB1">
          <w:rPr>
            <w:rStyle w:val="Hyperlink"/>
          </w:rPr>
          <w:t>)</w:t>
        </w:r>
      </w:hyperlink>
    </w:p>
    <w:p w14:paraId="78D232C5" w14:textId="557279B8" w:rsidR="00242CF6" w:rsidRPr="00F673F0" w:rsidRDefault="00242CF6" w:rsidP="00242CF6">
      <w:pPr>
        <w:pStyle w:val="QSTBody"/>
        <w:tabs>
          <w:tab w:val="left" w:pos="2027"/>
        </w:tabs>
        <w:ind w:left="1980" w:hanging="1980"/>
        <w:rPr>
          <w:rFonts w:cstheme="minorHAnsi"/>
          <w:b/>
        </w:rPr>
      </w:pPr>
      <w:r>
        <w:rPr>
          <w:rFonts w:cstheme="minorHAnsi"/>
          <w:b/>
        </w:rPr>
        <w:t>Int</w:t>
      </w:r>
      <w:r w:rsidR="003C42CC">
        <w:rPr>
          <w:rFonts w:cstheme="minorHAnsi"/>
          <w:b/>
        </w:rPr>
        <w:t>e</w:t>
      </w:r>
      <w:r>
        <w:rPr>
          <w:rFonts w:cstheme="minorHAnsi"/>
          <w:b/>
        </w:rPr>
        <w:t>rnet</w:t>
      </w:r>
    </w:p>
    <w:p w14:paraId="6311783B" w14:textId="247172C6" w:rsidR="00AB440A" w:rsidRPr="001269D3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fldChar w:fldCharType="begin"/>
      </w:r>
      <w:r>
        <w:instrText xml:space="preserve"> HYPERLINK "https://benefits.va.gov/BENEFITS/factsheets/serviceconnected/Auto.pdf" </w:instrText>
      </w:r>
      <w:r>
        <w:fldChar w:fldCharType="separate"/>
      </w:r>
      <w:r w:rsidRPr="001269D3">
        <w:rPr>
          <w:rStyle w:val="Hyperlink"/>
        </w:rPr>
        <w:t>Automobile &amp; Special Adaptive Equipment Grants Fact Sheet</w:t>
      </w:r>
    </w:p>
    <w:p w14:paraId="303E56FC" w14:textId="2F4CE0DC" w:rsidR="00AB440A" w:rsidRPr="00171138" w:rsidRDefault="00AB440A" w:rsidP="00AB440A">
      <w:pPr>
        <w:pStyle w:val="ListParagraph"/>
        <w:numPr>
          <w:ilvl w:val="0"/>
          <w:numId w:val="3"/>
        </w:numPr>
        <w:rPr>
          <w:rStyle w:val="Hyperlink"/>
          <w:b/>
          <w:bCs/>
        </w:rPr>
      </w:pPr>
      <w:r>
        <w:fldChar w:fldCharType="end"/>
      </w:r>
      <w:r>
        <w:fldChar w:fldCharType="begin"/>
      </w:r>
      <w:r>
        <w:instrText xml:space="preserve"> HYPERLINK "https://www.prosthetics.va.gov/" </w:instrText>
      </w:r>
      <w:r>
        <w:fldChar w:fldCharType="separate"/>
      </w:r>
      <w:r w:rsidRPr="00171138">
        <w:rPr>
          <w:rStyle w:val="Hyperlink"/>
        </w:rPr>
        <w:t>Rehabilitation and Prosthetic Services</w:t>
      </w:r>
    </w:p>
    <w:p w14:paraId="629BDC6F" w14:textId="335B23FA" w:rsidR="00AB440A" w:rsidRPr="00654C7F" w:rsidRDefault="00AB440A" w:rsidP="00AB440A">
      <w:pPr>
        <w:pStyle w:val="ListParagraph"/>
        <w:numPr>
          <w:ilvl w:val="0"/>
          <w:numId w:val="3"/>
        </w:numPr>
        <w:rPr>
          <w:rStyle w:val="Hyperlink"/>
          <w:bCs/>
          <w:iCs/>
        </w:rPr>
      </w:pPr>
      <w:r>
        <w:fldChar w:fldCharType="end"/>
      </w:r>
      <w:r>
        <w:fldChar w:fldCharType="begin"/>
      </w:r>
      <w:r>
        <w:instrText xml:space="preserve"> HYPERLINK "https://www.prosthetics.va.gov/psas/AAE.asp" </w:instrText>
      </w:r>
      <w:r>
        <w:fldChar w:fldCharType="separate"/>
      </w:r>
      <w:r w:rsidRPr="00654C7F">
        <w:rPr>
          <w:rStyle w:val="Hyperlink"/>
        </w:rPr>
        <w:t>Automobile Adaptive Equipment (AAE)</w:t>
      </w:r>
    </w:p>
    <w:p w14:paraId="106474D4" w14:textId="4A7FEF4F" w:rsidR="00AB440A" w:rsidRPr="003507B9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"https://www.prosthetics.va.gov/factsheet/PSAS-FactSheet-AAE-SC-NSC.pdf" </w:instrText>
      </w:r>
      <w:r>
        <w:fldChar w:fldCharType="separate"/>
      </w:r>
      <w:r w:rsidRPr="003507B9">
        <w:rPr>
          <w:rStyle w:val="Hyperlink"/>
        </w:rPr>
        <w:t>Automobile Adaptive Equipment (AAE) Program Fact Sheet</w:t>
      </w:r>
    </w:p>
    <w:p w14:paraId="78E2AF12" w14:textId="290C7A19" w:rsidR="00AB440A" w:rsidRPr="00A20917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"https://www.va.gov/housing-assistance/home-loans/how-to-apply/" </w:instrText>
      </w:r>
      <w:r>
        <w:fldChar w:fldCharType="separate"/>
      </w:r>
      <w:r w:rsidRPr="00A20917">
        <w:rPr>
          <w:rStyle w:val="Hyperlink"/>
        </w:rPr>
        <w:t>Certificate of Eligibility</w:t>
      </w:r>
    </w:p>
    <w:p w14:paraId="2B633F60" w14:textId="5EB4E719" w:rsidR="00AB440A" w:rsidRPr="003C24C2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lastRenderedPageBreak/>
        <w:fldChar w:fldCharType="end"/>
      </w:r>
      <w:r>
        <w:fldChar w:fldCharType="begin"/>
      </w:r>
      <w:r>
        <w:instrText xml:space="preserve"> HYPERLINK "https://www.prosthetics.va.gov/psas/Clothing_Allowance.asp" </w:instrText>
      </w:r>
      <w:r>
        <w:fldChar w:fldCharType="separate"/>
      </w:r>
      <w:r w:rsidRPr="003C24C2">
        <w:rPr>
          <w:rStyle w:val="Hyperlink"/>
        </w:rPr>
        <w:t>Clothing Allowance</w:t>
      </w:r>
    </w:p>
    <w:p w14:paraId="198306D7" w14:textId="5D129800" w:rsidR="00AB440A" w:rsidRPr="00646BDF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"https://www.va.gov/health-care/family-caregiver-benefits/champva/" </w:instrText>
      </w:r>
      <w:r>
        <w:fldChar w:fldCharType="separate"/>
      </w:r>
      <w:r w:rsidRPr="00646BDF">
        <w:rPr>
          <w:rStyle w:val="Hyperlink"/>
        </w:rPr>
        <w:t>CHAMPVA</w:t>
      </w:r>
    </w:p>
    <w:p w14:paraId="52AA2C16" w14:textId="2D5E23C0" w:rsidR="00AB440A" w:rsidRPr="008F4E79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"https://www.va.gov/housing-assistance/disability-housing-grants/" </w:instrText>
      </w:r>
      <w:r>
        <w:fldChar w:fldCharType="separate"/>
      </w:r>
      <w:r w:rsidRPr="008F4E79">
        <w:rPr>
          <w:rStyle w:val="Hyperlink"/>
        </w:rPr>
        <w:t>Disability Housing Grants</w:t>
      </w:r>
    </w:p>
    <w:p w14:paraId="656A3ADB" w14:textId="0F8E37DF" w:rsidR="00AB440A" w:rsidRPr="00C44625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"https://www.va.gov/housing-assistance/home-loans/how-to-apply/" </w:instrText>
      </w:r>
      <w:r>
        <w:fldChar w:fldCharType="separate"/>
      </w:r>
      <w:r w:rsidRPr="00C44625">
        <w:rPr>
          <w:rStyle w:val="Hyperlink"/>
        </w:rPr>
        <w:t>Home Loans</w:t>
      </w:r>
    </w:p>
    <w:p w14:paraId="3760CEDB" w14:textId="5E02258D" w:rsidR="00AB440A" w:rsidRPr="00431B87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"https://benefits.va.gov/BENEFITS/factsheets/homeloans/VA_Guaranteed_Home_Loans.pdf" </w:instrText>
      </w:r>
      <w:r>
        <w:fldChar w:fldCharType="separate"/>
      </w:r>
      <w:r w:rsidRPr="00431B87">
        <w:rPr>
          <w:rStyle w:val="Hyperlink"/>
        </w:rPr>
        <w:t>Home Loan Fact Sheet</w:t>
      </w:r>
    </w:p>
    <w:p w14:paraId="17EC8599" w14:textId="13676D43" w:rsidR="00AB440A" w:rsidRPr="002C739A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"https://www.va.gov/housing-assistance/home-loans/trouble-making-payments/" </w:instrText>
      </w:r>
      <w:r>
        <w:fldChar w:fldCharType="separate"/>
      </w:r>
      <w:r w:rsidRPr="002C739A">
        <w:rPr>
          <w:rStyle w:val="Hyperlink"/>
        </w:rPr>
        <w:t>Trouble Making Payments</w:t>
      </w:r>
    </w:p>
    <w:p w14:paraId="67CDF07B" w14:textId="01D7716B" w:rsidR="00AB440A" w:rsidRPr="006B20F6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"https://www.prosthetics.va.gov/factsheet/PSAS-FactSheet-Benefits.pdf" </w:instrText>
      </w:r>
      <w:r>
        <w:fldChar w:fldCharType="separate"/>
      </w:r>
      <w:r w:rsidRPr="006B20F6">
        <w:rPr>
          <w:rStyle w:val="Hyperlink"/>
        </w:rPr>
        <w:t>Prosthetic and Sensory Aids Service Fact Sheet</w:t>
      </w:r>
    </w:p>
    <w:p w14:paraId="628F9DD6" w14:textId="4126D3B0" w:rsidR="00AB440A" w:rsidRPr="00AA0467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"https://www.benefits.va.gov/homeloans/contact_rlc_info.asp" </w:instrText>
      </w:r>
      <w:r>
        <w:fldChar w:fldCharType="separate"/>
      </w:r>
      <w:r w:rsidRPr="00AA0467">
        <w:rPr>
          <w:rStyle w:val="Hyperlink"/>
        </w:rPr>
        <w:t>Regional Loan Center Directory</w:t>
      </w:r>
    </w:p>
    <w:p w14:paraId="3AA6FDF3" w14:textId="0993DB2A" w:rsidR="00AB440A" w:rsidRPr="00BC1981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"https://www.va.gov/disability/eligibility/special-claims/automobile-allowance-adaptive-equipment/" </w:instrText>
      </w:r>
      <w:r>
        <w:fldChar w:fldCharType="separate"/>
      </w:r>
      <w:r w:rsidRPr="00BC1981">
        <w:rPr>
          <w:rStyle w:val="Hyperlink"/>
        </w:rPr>
        <w:t>VA Automobile Allowance &amp; Adaptive Equipment</w:t>
      </w:r>
    </w:p>
    <w:p w14:paraId="336919A3" w14:textId="084B84AC" w:rsidR="00AB440A" w:rsidRPr="00470C9D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fldChar w:fldCharType="end"/>
      </w:r>
      <w:hyperlink r:id="rId18" w:history="1">
        <w:r w:rsidRPr="00A773A1">
          <w:rPr>
            <w:rStyle w:val="Hyperlink"/>
          </w:rPr>
          <w:t>VA Special Benefit Allowance Rate Table</w:t>
        </w:r>
      </w:hyperlink>
      <w:r>
        <w:rPr>
          <w:rStyle w:val="Hyperlink"/>
          <w:color w:val="000000" w:themeColor="text1"/>
        </w:rPr>
        <w:t xml:space="preserve"> </w:t>
      </w:r>
    </w:p>
    <w:p w14:paraId="62094B31" w14:textId="542D669E" w:rsidR="00AB440A" w:rsidRPr="00F47C50" w:rsidRDefault="00AB440A" w:rsidP="00AB440A">
      <w:pPr>
        <w:pStyle w:val="ListParagraph"/>
        <w:numPr>
          <w:ilvl w:val="0"/>
          <w:numId w:val="3"/>
        </w:numPr>
        <w:rPr>
          <w:rStyle w:val="Hyperlink"/>
        </w:rPr>
      </w:pPr>
      <w:r>
        <w:fldChar w:fldCharType="begin"/>
      </w:r>
      <w:r>
        <w:instrText xml:space="preserve"> HYPERLINK "https://www.prosthetics.va.gov/psas/Vehicle_Modification_Non_Service_Connected_Veterans.asp" </w:instrText>
      </w:r>
      <w:r>
        <w:fldChar w:fldCharType="separate"/>
      </w:r>
      <w:r w:rsidRPr="00F47C50">
        <w:rPr>
          <w:rStyle w:val="Hyperlink"/>
        </w:rPr>
        <w:t xml:space="preserve">Vehicle Modifications for </w:t>
      </w:r>
      <w:proofErr w:type="gramStart"/>
      <w:r w:rsidRPr="00F47C50">
        <w:rPr>
          <w:rStyle w:val="Hyperlink"/>
        </w:rPr>
        <w:t>Non Service</w:t>
      </w:r>
      <w:proofErr w:type="gramEnd"/>
      <w:r w:rsidRPr="00F47C50">
        <w:rPr>
          <w:rStyle w:val="Hyperlink"/>
        </w:rPr>
        <w:t xml:space="preserve"> Connected Veterans</w:t>
      </w:r>
    </w:p>
    <w:p w14:paraId="21DDFADE" w14:textId="199693DC" w:rsidR="00E30869" w:rsidRDefault="00AB440A" w:rsidP="00AB440A">
      <w:pPr>
        <w:spacing w:after="200" w:line="276" w:lineRule="auto"/>
        <w:rPr>
          <w:rFonts w:cstheme="minorHAnsi"/>
          <w:b/>
        </w:rPr>
      </w:pPr>
      <w:r>
        <w:fldChar w:fldCharType="end"/>
      </w:r>
      <w:r w:rsidR="00E30869">
        <w:rPr>
          <w:rFonts w:cstheme="minorHAnsi"/>
          <w:b/>
        </w:rPr>
        <w:br w:type="page"/>
      </w:r>
    </w:p>
    <w:p w14:paraId="4539A082" w14:textId="6FDD4255" w:rsidR="00A804EF" w:rsidRDefault="00A804EF" w:rsidP="00FD7B4D">
      <w:pPr>
        <w:pStyle w:val="Heading1"/>
      </w:pPr>
      <w:r>
        <w:lastRenderedPageBreak/>
        <w:t>Introduction</w:t>
      </w:r>
    </w:p>
    <w:p w14:paraId="14DC9E4B" w14:textId="75916EE9" w:rsidR="007D7E07" w:rsidRDefault="00FD7B4D" w:rsidP="00FD7B4D">
      <w:pPr>
        <w:pStyle w:val="NoSpacing"/>
      </w:pPr>
      <w:r>
        <w:t xml:space="preserve">By now, you have already received training on </w:t>
      </w:r>
      <w:r w:rsidRPr="00D640DB">
        <w:rPr>
          <w:u w:val="single"/>
        </w:rPr>
        <w:t>Disability Compensation</w:t>
      </w:r>
      <w:r>
        <w:t xml:space="preserve">; </w:t>
      </w:r>
      <w:r w:rsidRPr="00D640DB">
        <w:rPr>
          <w:u w:val="single"/>
        </w:rPr>
        <w:t>Live Pension &amp; Medical Expenses</w:t>
      </w:r>
      <w:r>
        <w:t xml:space="preserve">; as well as </w:t>
      </w:r>
      <w:r w:rsidRPr="00D640DB">
        <w:rPr>
          <w:u w:val="single"/>
        </w:rPr>
        <w:t>Survivor Benefits &amp; Death Benefits</w:t>
      </w:r>
      <w:r>
        <w:t>.  Th</w:t>
      </w:r>
      <w:r w:rsidR="001A2F55">
        <w:t xml:space="preserve">is lesson will focus on Ancillary &amp; Derivative Benefits.  </w:t>
      </w:r>
    </w:p>
    <w:p w14:paraId="14211257" w14:textId="77777777" w:rsidR="00697ACA" w:rsidRDefault="00697ACA" w:rsidP="00FD7B4D">
      <w:pPr>
        <w:pStyle w:val="NoSpacing"/>
      </w:pPr>
    </w:p>
    <w:p w14:paraId="51B0A171" w14:textId="06AA81D3" w:rsidR="00FD7B4D" w:rsidRDefault="001A2F55" w:rsidP="00FD7B4D">
      <w:pPr>
        <w:pStyle w:val="NoSpacing"/>
      </w:pPr>
      <w:r>
        <w:t xml:space="preserve">The </w:t>
      </w:r>
      <w:r w:rsidR="00D640DB">
        <w:t>term “ancillary” refers to</w:t>
      </w:r>
      <w:r w:rsidR="00FD7B4D">
        <w:t xml:space="preserve"> </w:t>
      </w:r>
      <w:r w:rsidR="00FD7B4D" w:rsidRPr="00FD7B4D">
        <w:t>benefit</w:t>
      </w:r>
      <w:r w:rsidR="00FD7B4D">
        <w:t>s</w:t>
      </w:r>
      <w:r w:rsidR="00FD7B4D" w:rsidRPr="00FD7B4D">
        <w:t xml:space="preserve"> </w:t>
      </w:r>
      <w:r w:rsidR="00FD7B4D" w:rsidRPr="00D640DB">
        <w:rPr>
          <w:i/>
          <w:iCs/>
        </w:rPr>
        <w:t xml:space="preserve">based on </w:t>
      </w:r>
      <w:r w:rsidR="00D640DB" w:rsidRPr="00D640DB">
        <w:rPr>
          <w:i/>
          <w:iCs/>
        </w:rPr>
        <w:t xml:space="preserve">– </w:t>
      </w:r>
      <w:r w:rsidR="00FD7B4D" w:rsidRPr="00D640DB">
        <w:rPr>
          <w:i/>
          <w:iCs/>
        </w:rPr>
        <w:t>but</w:t>
      </w:r>
      <w:r w:rsidR="00D640DB" w:rsidRPr="00D640DB">
        <w:rPr>
          <w:i/>
          <w:iCs/>
        </w:rPr>
        <w:t xml:space="preserve"> </w:t>
      </w:r>
      <w:r w:rsidR="00FD7B4D" w:rsidRPr="00D640DB">
        <w:rPr>
          <w:i/>
          <w:iCs/>
        </w:rPr>
        <w:t>separate from</w:t>
      </w:r>
      <w:r w:rsidR="00FD7B4D">
        <w:t xml:space="preserve"> </w:t>
      </w:r>
      <w:r w:rsidR="007D7E07">
        <w:t xml:space="preserve">entitlement to </w:t>
      </w:r>
      <w:r w:rsidR="006C7B87">
        <w:t>compensation, pension, survivor benefits, or some other special circumstance</w:t>
      </w:r>
      <w:r w:rsidR="00D640DB">
        <w:t xml:space="preserve">.  </w:t>
      </w:r>
    </w:p>
    <w:p w14:paraId="6EDD9E16" w14:textId="77777777" w:rsidR="00697ACA" w:rsidRDefault="00697ACA" w:rsidP="00D640DB">
      <w:pPr>
        <w:pStyle w:val="NoSpacing"/>
      </w:pPr>
    </w:p>
    <w:p w14:paraId="66FEF623" w14:textId="53C95C0F" w:rsidR="00D640DB" w:rsidRDefault="00D640DB" w:rsidP="00D640DB">
      <w:pPr>
        <w:pStyle w:val="NoSpacing"/>
      </w:pPr>
      <w:r>
        <w:t xml:space="preserve">During the </w:t>
      </w:r>
      <w:r w:rsidRPr="00D640DB">
        <w:rPr>
          <w:u w:val="single"/>
        </w:rPr>
        <w:t>Introduction to Reference Materials</w:t>
      </w:r>
      <w:r>
        <w:t xml:space="preserve"> lesson, you learned about CPKM (or the </w:t>
      </w:r>
      <w:r w:rsidR="00FD7B4D" w:rsidRPr="00FD7B4D">
        <w:t>M21</w:t>
      </w:r>
      <w:r>
        <w:t>-1</w:t>
      </w:r>
      <w:r w:rsidR="00FD7B4D" w:rsidRPr="00FD7B4D">
        <w:t xml:space="preserve"> </w:t>
      </w:r>
      <w:r>
        <w:t xml:space="preserve">aka </w:t>
      </w:r>
      <w:r w:rsidR="00443117">
        <w:t>“</w:t>
      </w:r>
      <w:r>
        <w:t>The Live Manual</w:t>
      </w:r>
      <w:r w:rsidR="00443117">
        <w:t>”</w:t>
      </w:r>
      <w:r>
        <w:t xml:space="preserve">).  It </w:t>
      </w:r>
      <w:r w:rsidR="00FD7B4D" w:rsidRPr="00FD7B4D">
        <w:t xml:space="preserve">mentions various types of ancillary benefits in different </w:t>
      </w:r>
      <w:r w:rsidRPr="00FD7B4D">
        <w:t>chapters but</w:t>
      </w:r>
      <w:r w:rsidR="00FD7B4D" w:rsidRPr="00FD7B4D">
        <w:t xml:space="preserve"> doesn't provide one central listing of all of them.</w:t>
      </w:r>
      <w:r>
        <w:t xml:space="preserve"> There are so many different ancillary </w:t>
      </w:r>
      <w:proofErr w:type="gramStart"/>
      <w:r>
        <w:t>benefits</w:t>
      </w:r>
      <w:proofErr w:type="gramEnd"/>
      <w:r>
        <w:t xml:space="preserve"> and they vary so widely that we can probably never be experts on all of them.</w:t>
      </w:r>
    </w:p>
    <w:p w14:paraId="666ABFDC" w14:textId="77777777" w:rsidR="00697ACA" w:rsidRDefault="00697ACA" w:rsidP="00D640DB">
      <w:pPr>
        <w:pStyle w:val="NoSpacing"/>
      </w:pPr>
    </w:p>
    <w:p w14:paraId="27C35B4C" w14:textId="6CC694B6" w:rsidR="00443117" w:rsidRDefault="001A2F55" w:rsidP="00D640DB">
      <w:pPr>
        <w:pStyle w:val="NoSpacing"/>
      </w:pPr>
      <w:r>
        <w:t>T</w:t>
      </w:r>
      <w:r w:rsidR="00D640DB">
        <w:t>he important thing is to know where to go when you need information about one of these special benefits.  Different VA materials talk about ancillary benefits, derivative benefits, subordinate issues</w:t>
      </w:r>
      <w:r w:rsidR="00443117">
        <w:t>, etc</w:t>
      </w:r>
      <w:r w:rsidR="00D640DB">
        <w:t>.</w:t>
      </w:r>
      <w:r w:rsidR="00443117">
        <w:t xml:space="preserve">  </w:t>
      </w:r>
      <w:r w:rsidR="00D640DB">
        <w:t xml:space="preserve">One helpful reference is the </w:t>
      </w:r>
      <w:hyperlink r:id="rId19" w:history="1">
        <w:r w:rsidR="00D640DB" w:rsidRPr="00443117">
          <w:rPr>
            <w:rStyle w:val="Hyperlink"/>
          </w:rPr>
          <w:t>Derivative Benefits Eligibility Matrix</w:t>
        </w:r>
      </w:hyperlink>
      <w:r w:rsidR="00D640DB">
        <w:t xml:space="preserve"> found on va.gov.</w:t>
      </w:r>
    </w:p>
    <w:p w14:paraId="014E0DDE" w14:textId="77777777" w:rsidR="00443117" w:rsidRDefault="00443117" w:rsidP="00D640DB">
      <w:pPr>
        <w:pStyle w:val="NoSpacing"/>
      </w:pPr>
    </w:p>
    <w:p w14:paraId="15C963FE" w14:textId="60692568" w:rsidR="00A804EF" w:rsidRDefault="00443117" w:rsidP="00D640DB">
      <w:pPr>
        <w:pStyle w:val="NoSpacing"/>
      </w:pPr>
      <w:r>
        <w:t>You will</w:t>
      </w:r>
      <w:r w:rsidR="00D640DB">
        <w:t xml:space="preserve"> see on the </w:t>
      </w:r>
      <w:r>
        <w:t>website</w:t>
      </w:r>
      <w:r w:rsidR="00D640DB">
        <w:t>, there are "buttons" to click on for SC, NSC, and circumstance matrices.  Each selection brings up related ancillary benefits and additional helpful links.</w:t>
      </w:r>
    </w:p>
    <w:p w14:paraId="3CCCF680" w14:textId="1E195FAC" w:rsidR="00443117" w:rsidRDefault="00443117" w:rsidP="00D640DB">
      <w:pPr>
        <w:pStyle w:val="NoSpacing"/>
      </w:pPr>
    </w:p>
    <w:p w14:paraId="4E7814C9" w14:textId="4EA2421C" w:rsidR="00443117" w:rsidRDefault="00443117" w:rsidP="00D640DB">
      <w:pPr>
        <w:pStyle w:val="NoSpacing"/>
      </w:pPr>
      <w:r>
        <w:t xml:space="preserve">In this lesson, we will focus on </w:t>
      </w:r>
      <w:r w:rsidR="00AF522C">
        <w:t>6 benefits from M21-1.IX.i.  They include:</w:t>
      </w:r>
    </w:p>
    <w:p w14:paraId="41CF1273" w14:textId="0265C406" w:rsidR="00AF522C" w:rsidRDefault="00AF522C" w:rsidP="007447F7">
      <w:pPr>
        <w:pStyle w:val="NoSpacing"/>
        <w:numPr>
          <w:ilvl w:val="0"/>
          <w:numId w:val="7"/>
        </w:numPr>
      </w:pPr>
      <w:r>
        <w:t>Automobile &amp; Adaptive Equipment</w:t>
      </w:r>
    </w:p>
    <w:p w14:paraId="22287F04" w14:textId="77777777" w:rsidR="00AF522C" w:rsidRDefault="00AF522C" w:rsidP="007447F7">
      <w:pPr>
        <w:pStyle w:val="NoSpacing"/>
        <w:numPr>
          <w:ilvl w:val="0"/>
          <w:numId w:val="7"/>
        </w:numPr>
      </w:pPr>
      <w:r>
        <w:t>Housing Grants</w:t>
      </w:r>
    </w:p>
    <w:p w14:paraId="300A0795" w14:textId="3CC9DF97" w:rsidR="00AF522C" w:rsidRDefault="00AF522C" w:rsidP="007447F7">
      <w:pPr>
        <w:pStyle w:val="NoSpacing"/>
        <w:numPr>
          <w:ilvl w:val="1"/>
          <w:numId w:val="7"/>
        </w:numPr>
      </w:pPr>
      <w:r>
        <w:t>Special Adapted Housing (SAH)</w:t>
      </w:r>
    </w:p>
    <w:p w14:paraId="151DBA40" w14:textId="47BC95AC" w:rsidR="00AF522C" w:rsidRDefault="00AF522C" w:rsidP="007447F7">
      <w:pPr>
        <w:pStyle w:val="NoSpacing"/>
        <w:numPr>
          <w:ilvl w:val="1"/>
          <w:numId w:val="7"/>
        </w:numPr>
      </w:pPr>
      <w:r>
        <w:t>Special Housing Adaptation (SHA)</w:t>
      </w:r>
    </w:p>
    <w:p w14:paraId="36EBD8AD" w14:textId="62F037D7" w:rsidR="00AF522C" w:rsidRDefault="00AF522C" w:rsidP="007447F7">
      <w:pPr>
        <w:pStyle w:val="NoSpacing"/>
        <w:numPr>
          <w:ilvl w:val="1"/>
          <w:numId w:val="7"/>
        </w:numPr>
      </w:pPr>
      <w:r>
        <w:t>Temporary Residence Assistance (TRA)</w:t>
      </w:r>
    </w:p>
    <w:p w14:paraId="591375EC" w14:textId="3AD61A40" w:rsidR="00AF522C" w:rsidRDefault="00AF522C" w:rsidP="007447F7">
      <w:pPr>
        <w:pStyle w:val="NoSpacing"/>
        <w:numPr>
          <w:ilvl w:val="1"/>
          <w:numId w:val="7"/>
        </w:numPr>
      </w:pPr>
      <w:r>
        <w:t>Home Improvements &amp; Structural Alteration (HISA)</w:t>
      </w:r>
    </w:p>
    <w:p w14:paraId="21B966F7" w14:textId="63E122D5" w:rsidR="00AF522C" w:rsidRDefault="00AF522C" w:rsidP="007447F7">
      <w:pPr>
        <w:pStyle w:val="NoSpacing"/>
        <w:numPr>
          <w:ilvl w:val="0"/>
          <w:numId w:val="7"/>
        </w:numPr>
      </w:pPr>
      <w:r>
        <w:t>CHAMPVA</w:t>
      </w:r>
    </w:p>
    <w:p w14:paraId="4F023938" w14:textId="16BDF40E" w:rsidR="00AF522C" w:rsidRDefault="00AF522C" w:rsidP="007447F7">
      <w:pPr>
        <w:pStyle w:val="NoSpacing"/>
        <w:numPr>
          <w:ilvl w:val="0"/>
          <w:numId w:val="7"/>
        </w:numPr>
      </w:pPr>
      <w:r>
        <w:t>Home Loan Guaranty</w:t>
      </w:r>
    </w:p>
    <w:p w14:paraId="10488D56" w14:textId="4E5A4664" w:rsidR="00AF522C" w:rsidRDefault="00AF522C" w:rsidP="007447F7">
      <w:pPr>
        <w:pStyle w:val="NoSpacing"/>
        <w:numPr>
          <w:ilvl w:val="0"/>
          <w:numId w:val="7"/>
        </w:numPr>
      </w:pPr>
      <w:r>
        <w:t>REPS</w:t>
      </w:r>
    </w:p>
    <w:p w14:paraId="431DB08E" w14:textId="472825C9" w:rsidR="005D4C13" w:rsidRDefault="00AF522C" w:rsidP="001A2F55">
      <w:pPr>
        <w:pStyle w:val="NoSpacing"/>
        <w:numPr>
          <w:ilvl w:val="0"/>
          <w:numId w:val="7"/>
        </w:numPr>
      </w:pPr>
      <w:r>
        <w:t>Clothing Allowance</w:t>
      </w:r>
    </w:p>
    <w:p w14:paraId="5A58DAFB" w14:textId="77777777" w:rsidR="005D4C13" w:rsidRDefault="005D4C13">
      <w:pPr>
        <w:spacing w:after="200" w:line="276" w:lineRule="auto"/>
        <w:rPr>
          <w:b/>
          <w:sz w:val="32"/>
        </w:rPr>
      </w:pPr>
      <w:r>
        <w:br w:type="page"/>
      </w:r>
    </w:p>
    <w:p w14:paraId="4ED4AD90" w14:textId="0058664A" w:rsidR="004D3EC1" w:rsidRDefault="00BB698A" w:rsidP="004D3EC1">
      <w:pPr>
        <w:pStyle w:val="Heading1"/>
      </w:pPr>
      <w:r>
        <w:lastRenderedPageBreak/>
        <w:t>Automobile &amp; Adaptive Equipment</w:t>
      </w:r>
    </w:p>
    <w:p w14:paraId="592CAD53" w14:textId="389C4093" w:rsidR="00475BD4" w:rsidRPr="00BB698A" w:rsidRDefault="00BB698A" w:rsidP="00BB698A">
      <w:pPr>
        <w:pStyle w:val="Heading2"/>
      </w:pPr>
      <w:r>
        <w:t>Description of Benefit</w:t>
      </w:r>
    </w:p>
    <w:p w14:paraId="08DB1826" w14:textId="43F01130" w:rsidR="00D97EE0" w:rsidRDefault="001A2F55" w:rsidP="00D97EE0">
      <w:pPr>
        <w:rPr>
          <w:bCs/>
        </w:rPr>
      </w:pPr>
      <w:r>
        <w:t>Let’s start this lesson on the</w:t>
      </w:r>
      <w:r w:rsidR="00D97EE0">
        <w:t xml:space="preserve"> topic </w:t>
      </w:r>
      <w:r>
        <w:t>of</w:t>
      </w:r>
      <w:r w:rsidR="00D97EE0">
        <w:t xml:space="preserve"> </w:t>
      </w:r>
      <w:r w:rsidR="00D97EE0" w:rsidRPr="007B0A52">
        <w:rPr>
          <w:bCs/>
        </w:rPr>
        <w:t>Automobile &amp; Adaptive Equipment.</w:t>
      </w:r>
      <w:r w:rsidR="00D97EE0">
        <w:rPr>
          <w:bCs/>
        </w:rPr>
        <w:t xml:space="preserve"> </w:t>
      </w:r>
    </w:p>
    <w:p w14:paraId="2F95C0EF" w14:textId="0933A16C" w:rsidR="008110A1" w:rsidRPr="00D97EE0" w:rsidRDefault="008110A1" w:rsidP="008110A1">
      <w:pPr>
        <w:pStyle w:val="Heading3"/>
      </w:pPr>
      <w:r>
        <w:t>Automobile Allowance</w:t>
      </w:r>
    </w:p>
    <w:p w14:paraId="21B12D3D" w14:textId="1943F7BD" w:rsidR="00C51839" w:rsidRPr="00470C9D" w:rsidRDefault="001A2F55" w:rsidP="00C51839">
      <w:pPr>
        <w:rPr>
          <w:rStyle w:val="Hyperlink"/>
        </w:rPr>
      </w:pPr>
      <w:r>
        <w:t xml:space="preserve">First, our </w:t>
      </w:r>
      <w:r w:rsidRPr="00C51839">
        <w:rPr>
          <w:i/>
          <w:iCs/>
          <w:u w:val="single"/>
        </w:rPr>
        <w:t>Au</w:t>
      </w:r>
      <w:r w:rsidR="00D97EE0" w:rsidRPr="00C51839">
        <w:rPr>
          <w:i/>
          <w:iCs/>
          <w:u w:val="single"/>
        </w:rPr>
        <w:t>tomobile</w:t>
      </w:r>
      <w:r w:rsidRPr="00C51839">
        <w:rPr>
          <w:i/>
          <w:iCs/>
          <w:u w:val="single"/>
        </w:rPr>
        <w:t xml:space="preserve"> A</w:t>
      </w:r>
      <w:r w:rsidR="00D97EE0" w:rsidRPr="00C51839">
        <w:rPr>
          <w:i/>
          <w:iCs/>
          <w:u w:val="single"/>
        </w:rPr>
        <w:t>llowance</w:t>
      </w:r>
      <w:r w:rsidR="00D97EE0">
        <w:t xml:space="preserve">, which is a one-time payment to </w:t>
      </w:r>
      <w:r w:rsidR="00D97EE0" w:rsidRPr="00B8483D">
        <w:t xml:space="preserve">purchase </w:t>
      </w:r>
      <w:r w:rsidR="00D97EE0">
        <w:t xml:space="preserve">a </w:t>
      </w:r>
      <w:r w:rsidR="00D97EE0" w:rsidRPr="00B8483D">
        <w:t xml:space="preserve">new or used </w:t>
      </w:r>
      <w:r w:rsidR="00D97EE0">
        <w:t xml:space="preserve">automobile, or other conveyance.  It is </w:t>
      </w:r>
      <w:r w:rsidR="00D97EE0" w:rsidRPr="00B8483D">
        <w:t xml:space="preserve">paid directly to </w:t>
      </w:r>
      <w:r w:rsidR="00D97EE0">
        <w:t xml:space="preserve">the </w:t>
      </w:r>
      <w:r w:rsidR="00D97EE0" w:rsidRPr="00C51839">
        <w:rPr>
          <w:u w:val="single"/>
        </w:rPr>
        <w:t>seller</w:t>
      </w:r>
      <w:r w:rsidR="00D97EE0" w:rsidRPr="00B8483D">
        <w:t xml:space="preserve"> of </w:t>
      </w:r>
      <w:r w:rsidR="00D97EE0">
        <w:t xml:space="preserve">the </w:t>
      </w:r>
      <w:r w:rsidR="00D97EE0" w:rsidRPr="00B8483D">
        <w:t xml:space="preserve">vehicle for </w:t>
      </w:r>
      <w:r w:rsidR="00D97EE0">
        <w:t xml:space="preserve">a </w:t>
      </w:r>
      <w:r w:rsidR="00D97EE0" w:rsidRPr="00B8483D">
        <w:t>total price up to</w:t>
      </w:r>
      <w:r w:rsidR="00E870B5">
        <w:t xml:space="preserve"> the</w:t>
      </w:r>
      <w:r w:rsidR="00D97EE0" w:rsidRPr="00B8483D">
        <w:t xml:space="preserve"> </w:t>
      </w:r>
      <w:r w:rsidR="006A5F84">
        <w:t xml:space="preserve">rate determined annually – rate can be found on </w:t>
      </w:r>
      <w:hyperlink r:id="rId20" w:history="1">
        <w:r w:rsidR="00C51839" w:rsidRPr="00A773A1">
          <w:rPr>
            <w:rStyle w:val="Hyperlink"/>
          </w:rPr>
          <w:t>VA Special Benefit Allowance Rate Table</w:t>
        </w:r>
      </w:hyperlink>
      <w:r w:rsidR="00C51839" w:rsidRPr="00C51839">
        <w:rPr>
          <w:rStyle w:val="Hyperlink"/>
          <w:color w:val="000000" w:themeColor="text1"/>
        </w:rPr>
        <w:t xml:space="preserve"> </w:t>
      </w:r>
    </w:p>
    <w:p w14:paraId="4A50F002" w14:textId="77777777" w:rsidR="00D97EE0" w:rsidRDefault="00D97EE0" w:rsidP="00D97EE0"/>
    <w:p w14:paraId="41B5A0E3" w14:textId="4EC119A6" w:rsidR="00D97EE0" w:rsidRDefault="00D97EE0" w:rsidP="00D97EE0">
      <w:r>
        <w:t xml:space="preserve">The auto allowance is for a </w:t>
      </w:r>
      <w:r w:rsidRPr="00B8483D">
        <w:t xml:space="preserve">Veteran or Servicemember with certain </w:t>
      </w:r>
      <w:r>
        <w:t xml:space="preserve">service-connected (SC) or 1151 </w:t>
      </w:r>
      <w:r w:rsidRPr="00B8483D">
        <w:t>disabilities</w:t>
      </w:r>
      <w:r>
        <w:t>.</w:t>
      </w:r>
      <w:r w:rsidR="00D301EE">
        <w:t xml:space="preserve"> </w:t>
      </w:r>
      <w:r>
        <w:t>For either of these benefits - the auto grant or adaptive equipment - the applicant</w:t>
      </w:r>
      <w:r w:rsidRPr="00B8483D">
        <w:t xml:space="preserve"> should contact </w:t>
      </w:r>
      <w:r>
        <w:t xml:space="preserve">their </w:t>
      </w:r>
      <w:r w:rsidRPr="00B8483D">
        <w:t>local VA medical center’s Prosthetic</w:t>
      </w:r>
      <w:r>
        <w:t>s</w:t>
      </w:r>
      <w:r w:rsidRPr="00B8483D">
        <w:t xml:space="preserve"> Department </w:t>
      </w:r>
      <w:r w:rsidRPr="0042744C">
        <w:rPr>
          <w:u w:val="single"/>
        </w:rPr>
        <w:t>before</w:t>
      </w:r>
      <w:r w:rsidRPr="00B8483D">
        <w:t xml:space="preserve"> purchasing </w:t>
      </w:r>
      <w:r>
        <w:t xml:space="preserve">a vehicle or any </w:t>
      </w:r>
      <w:r w:rsidRPr="00B8483D">
        <w:t>equipment</w:t>
      </w:r>
      <w:r>
        <w:t>.</w:t>
      </w:r>
    </w:p>
    <w:p w14:paraId="527F113E" w14:textId="70385E33" w:rsidR="008110A1" w:rsidRDefault="008110A1" w:rsidP="008110A1">
      <w:pPr>
        <w:pStyle w:val="Heading3"/>
      </w:pPr>
      <w:r>
        <w:t>Adaptive Equipment Grant</w:t>
      </w:r>
    </w:p>
    <w:p w14:paraId="7FBF3D24" w14:textId="77777777" w:rsidR="00D97EE0" w:rsidRPr="00B8483D" w:rsidRDefault="00D97EE0" w:rsidP="00D97EE0">
      <w:r>
        <w:t xml:space="preserve">Let's move on to the </w:t>
      </w:r>
      <w:r w:rsidRPr="00C51839">
        <w:t>adaptive equipment grant</w:t>
      </w:r>
      <w:r>
        <w:t xml:space="preserve">.  It </w:t>
      </w:r>
      <w:r w:rsidRPr="00B8483D">
        <w:t>may be paid more than once</w:t>
      </w:r>
      <w:r>
        <w:t xml:space="preserve">.  The </w:t>
      </w:r>
      <w:r w:rsidRPr="00B8483D">
        <w:t>maximum is 2 vehicles in 4 years</w:t>
      </w:r>
      <w:r>
        <w:t>, but there are</w:t>
      </w:r>
      <w:r w:rsidRPr="00B8483D">
        <w:t xml:space="preserve"> exceptions </w:t>
      </w:r>
      <w:r>
        <w:t xml:space="preserve">to that rule like theft, fire, accident, etc.  It </w:t>
      </w:r>
      <w:r w:rsidRPr="00B8483D">
        <w:t>may be paid to either the seller or the Veteran</w:t>
      </w:r>
      <w:r>
        <w:t xml:space="preserve">.  It </w:t>
      </w:r>
      <w:r w:rsidRPr="00B8483D">
        <w:t xml:space="preserve">includes, but </w:t>
      </w:r>
      <w:r>
        <w:t xml:space="preserve">is </w:t>
      </w:r>
      <w:r w:rsidRPr="00B8483D">
        <w:t>not limited to</w:t>
      </w:r>
      <w:r>
        <w:t>,</w:t>
      </w:r>
      <w:r w:rsidRPr="00B8483D">
        <w:t xml:space="preserve"> power steering, power windows, power seats, </w:t>
      </w:r>
      <w:r>
        <w:t xml:space="preserve">hand controls for gas and/or brakes, </w:t>
      </w:r>
      <w:r w:rsidRPr="00B8483D">
        <w:t xml:space="preserve">and special equipment to assist </w:t>
      </w:r>
      <w:r>
        <w:t xml:space="preserve">the </w:t>
      </w:r>
      <w:r w:rsidRPr="00B8483D">
        <w:t xml:space="preserve">person </w:t>
      </w:r>
      <w:r>
        <w:t xml:space="preserve">with getting </w:t>
      </w:r>
      <w:r w:rsidRPr="00B8483D">
        <w:t>into and out of the vehicle.</w:t>
      </w:r>
    </w:p>
    <w:p w14:paraId="381DC669" w14:textId="624AD211" w:rsidR="003E5920" w:rsidRDefault="00BB698A" w:rsidP="00BB698A">
      <w:pPr>
        <w:pStyle w:val="Heading2"/>
      </w:pPr>
      <w:r>
        <w:t>Eligibility Requirements</w:t>
      </w:r>
    </w:p>
    <w:p w14:paraId="4F934474" w14:textId="68DFA450" w:rsidR="008110A1" w:rsidRDefault="008110A1" w:rsidP="008110A1">
      <w:pPr>
        <w:pStyle w:val="Heading3"/>
      </w:pPr>
      <w:bookmarkStart w:id="5" w:name="_Hlk38272322"/>
      <w:r>
        <w:t>Automobile Allowance</w:t>
      </w:r>
    </w:p>
    <w:p w14:paraId="1FACB2E9" w14:textId="77777777" w:rsidR="008110A1" w:rsidRPr="008110A1" w:rsidRDefault="008110A1" w:rsidP="008110A1">
      <w:pPr>
        <w:pStyle w:val="NoSpacing"/>
      </w:pPr>
      <w:r w:rsidRPr="008110A1">
        <w:t>Let's talk about the eligibility factors for these benefits.  First, the automobile grant - the applicant must have at least one of the following SC or 1151 disabilities:</w:t>
      </w:r>
    </w:p>
    <w:p w14:paraId="3F58504A" w14:textId="77777777" w:rsidR="008110A1" w:rsidRPr="008110A1" w:rsidRDefault="008110A1" w:rsidP="007447F7">
      <w:pPr>
        <w:pStyle w:val="NoSpacing"/>
        <w:numPr>
          <w:ilvl w:val="0"/>
          <w:numId w:val="8"/>
        </w:numPr>
      </w:pPr>
      <w:r w:rsidRPr="008110A1">
        <w:t>loss, or permanent loss of use, of one or both feet</w:t>
      </w:r>
    </w:p>
    <w:p w14:paraId="3A0CF0D6" w14:textId="77777777" w:rsidR="008110A1" w:rsidRPr="008110A1" w:rsidRDefault="008110A1" w:rsidP="007447F7">
      <w:pPr>
        <w:pStyle w:val="NoSpacing"/>
        <w:numPr>
          <w:ilvl w:val="0"/>
          <w:numId w:val="8"/>
        </w:numPr>
      </w:pPr>
      <w:r w:rsidRPr="008110A1">
        <w:t>loss, or permanent loss of use, of one or both hands</w:t>
      </w:r>
    </w:p>
    <w:p w14:paraId="1D80264C" w14:textId="77777777" w:rsidR="008110A1" w:rsidRPr="008110A1" w:rsidRDefault="008110A1" w:rsidP="007447F7">
      <w:pPr>
        <w:pStyle w:val="NoSpacing"/>
        <w:numPr>
          <w:ilvl w:val="0"/>
          <w:numId w:val="8"/>
        </w:numPr>
      </w:pPr>
      <w:r w:rsidRPr="008110A1">
        <w:t>permanent vision impairment in both eyes to a certain degree</w:t>
      </w:r>
    </w:p>
    <w:p w14:paraId="584A024E" w14:textId="77777777" w:rsidR="008110A1" w:rsidRPr="008110A1" w:rsidRDefault="008110A1" w:rsidP="007447F7">
      <w:pPr>
        <w:pStyle w:val="NoSpacing"/>
        <w:numPr>
          <w:ilvl w:val="0"/>
          <w:numId w:val="8"/>
        </w:numPr>
      </w:pPr>
      <w:r w:rsidRPr="008110A1">
        <w:t>severe burn injury</w:t>
      </w:r>
    </w:p>
    <w:p w14:paraId="2A475C3B" w14:textId="77777777" w:rsidR="008110A1" w:rsidRPr="008110A1" w:rsidRDefault="008110A1" w:rsidP="007447F7">
      <w:pPr>
        <w:pStyle w:val="NoSpacing"/>
        <w:numPr>
          <w:ilvl w:val="0"/>
          <w:numId w:val="8"/>
        </w:numPr>
      </w:pPr>
      <w:r w:rsidRPr="008110A1">
        <w:t>amyotrophic lateral sclerosis (ALS)</w:t>
      </w:r>
    </w:p>
    <w:p w14:paraId="509CF880" w14:textId="7E7FC180" w:rsidR="008110A1" w:rsidRDefault="008110A1" w:rsidP="008110A1">
      <w:pPr>
        <w:pStyle w:val="Heading3"/>
      </w:pPr>
      <w:r>
        <w:t>Adaptive Equipment Grant</w:t>
      </w:r>
    </w:p>
    <w:p w14:paraId="60CF5EC0" w14:textId="77777777" w:rsidR="008110A1" w:rsidRPr="008110A1" w:rsidRDefault="008110A1" w:rsidP="008110A1">
      <w:pPr>
        <w:pStyle w:val="NoSpacing"/>
      </w:pPr>
      <w:r w:rsidRPr="008110A1">
        <w:t>And for adaptive equipment, the eligibility factors are:</w:t>
      </w:r>
    </w:p>
    <w:p w14:paraId="0E72C3CB" w14:textId="77777777" w:rsidR="008110A1" w:rsidRPr="008110A1" w:rsidRDefault="008110A1" w:rsidP="007447F7">
      <w:pPr>
        <w:pStyle w:val="NoSpacing"/>
        <w:numPr>
          <w:ilvl w:val="0"/>
          <w:numId w:val="9"/>
        </w:numPr>
      </w:pPr>
      <w:r w:rsidRPr="008110A1">
        <w:t>an applicant who qualifies for the automobile allowance also qualifies for adaptive equipment</w:t>
      </w:r>
    </w:p>
    <w:p w14:paraId="63CE06A1" w14:textId="77777777" w:rsidR="008110A1" w:rsidRPr="008110A1" w:rsidRDefault="008110A1" w:rsidP="007447F7">
      <w:pPr>
        <w:pStyle w:val="NoSpacing"/>
        <w:numPr>
          <w:ilvl w:val="0"/>
          <w:numId w:val="9"/>
        </w:numPr>
      </w:pPr>
      <w:r w:rsidRPr="008110A1">
        <w:t xml:space="preserve">also, SC or 1151 ankylosis of one or both knees </w:t>
      </w:r>
      <w:proofErr w:type="gramStart"/>
      <w:r w:rsidRPr="008110A1">
        <w:t>or</w:t>
      </w:r>
      <w:proofErr w:type="gramEnd"/>
      <w:r w:rsidRPr="008110A1">
        <w:t xml:space="preserve"> hips (ankylosis is the total immobility of a joint)</w:t>
      </w:r>
    </w:p>
    <w:p w14:paraId="71E13E0E" w14:textId="77777777" w:rsidR="008110A1" w:rsidRPr="008110A1" w:rsidRDefault="008110A1" w:rsidP="007447F7">
      <w:pPr>
        <w:pStyle w:val="NoSpacing"/>
        <w:numPr>
          <w:ilvl w:val="0"/>
          <w:numId w:val="9"/>
        </w:numPr>
      </w:pPr>
      <w:r w:rsidRPr="008110A1">
        <w:t>NSC Veterans are eligible for equipment/modifications that allow ingress and egress from vehicle only</w:t>
      </w:r>
    </w:p>
    <w:p w14:paraId="69168AAE" w14:textId="49BA11B9" w:rsidR="008110A1" w:rsidRPr="008110A1" w:rsidRDefault="008110A1" w:rsidP="007447F7">
      <w:pPr>
        <w:pStyle w:val="NoSpacing"/>
        <w:numPr>
          <w:ilvl w:val="0"/>
          <w:numId w:val="9"/>
        </w:numPr>
      </w:pPr>
      <w:r w:rsidRPr="008110A1">
        <w:t xml:space="preserve">SC </w:t>
      </w:r>
      <w:r w:rsidR="001D0839" w:rsidRPr="008110A1">
        <w:t>Veterans, who are non-drivers,</w:t>
      </w:r>
      <w:r w:rsidRPr="008110A1">
        <w:t xml:space="preserve"> are not eligible for reimbursement for operational equipment</w:t>
      </w:r>
    </w:p>
    <w:p w14:paraId="6D684344" w14:textId="77777777" w:rsidR="005D4C13" w:rsidRDefault="005D4C13">
      <w:pPr>
        <w:spacing w:after="200" w:line="276" w:lineRule="auto"/>
        <w:rPr>
          <w:b/>
          <w:sz w:val="28"/>
        </w:rPr>
      </w:pPr>
      <w:r>
        <w:br w:type="page"/>
      </w:r>
    </w:p>
    <w:p w14:paraId="407B2FAB" w14:textId="353C8287" w:rsidR="00BB698A" w:rsidRDefault="00BB698A" w:rsidP="00BB698A">
      <w:pPr>
        <w:pStyle w:val="Heading2"/>
      </w:pPr>
      <w:r>
        <w:lastRenderedPageBreak/>
        <w:t>How to Apply</w:t>
      </w:r>
    </w:p>
    <w:p w14:paraId="4582F93F" w14:textId="1523A70B" w:rsidR="008110A1" w:rsidRDefault="008110A1" w:rsidP="008110A1">
      <w:pPr>
        <w:pStyle w:val="Heading3"/>
      </w:pPr>
      <w:r>
        <w:t>Automobile Allowance &amp; Adaptive Equipment</w:t>
      </w:r>
    </w:p>
    <w:p w14:paraId="229439ED" w14:textId="0AC51352" w:rsidR="008110A1" w:rsidRDefault="008110A1" w:rsidP="008110A1">
      <w:r>
        <w:t>Let's talk about how to apply for this benefit, which is a little complicated.  If the person is applying for the auto allowance, or for both the auto allowance and adaptive equipment:</w:t>
      </w:r>
    </w:p>
    <w:p w14:paraId="2B7F0BF8" w14:textId="160D9D15" w:rsidR="008110A1" w:rsidRPr="00B8483D" w:rsidRDefault="008110A1" w:rsidP="007447F7">
      <w:pPr>
        <w:numPr>
          <w:ilvl w:val="0"/>
          <w:numId w:val="10"/>
        </w:numPr>
      </w:pPr>
      <w:r>
        <w:t xml:space="preserve">the applicant </w:t>
      </w:r>
      <w:r w:rsidRPr="00B8483D">
        <w:t>complete</w:t>
      </w:r>
      <w:r>
        <w:t>s</w:t>
      </w:r>
      <w:r w:rsidRPr="00B8483D">
        <w:t xml:space="preserve"> &amp; submit</w:t>
      </w:r>
      <w:r>
        <w:t>s s</w:t>
      </w:r>
      <w:r w:rsidRPr="00B8483D">
        <w:t>ection</w:t>
      </w:r>
      <w:r>
        <w:t>s</w:t>
      </w:r>
      <w:r w:rsidRPr="00B8483D">
        <w:t xml:space="preserve"> I</w:t>
      </w:r>
      <w:r>
        <w:t xml:space="preserve"> and II</w:t>
      </w:r>
      <w:r w:rsidRPr="00B8483D">
        <w:t xml:space="preserve"> of VA Form 21-4502, </w:t>
      </w:r>
      <w:r w:rsidRPr="00B8483D">
        <w:rPr>
          <w:i/>
          <w:iCs/>
        </w:rPr>
        <w:t>Application for Automobile or Other Conveyance and Adaptive Equipment,</w:t>
      </w:r>
      <w:r w:rsidRPr="00B8483D">
        <w:t xml:space="preserve"> to </w:t>
      </w:r>
      <w:r w:rsidRPr="00B8483D">
        <w:rPr>
          <w:u w:val="single"/>
        </w:rPr>
        <w:t>RO</w:t>
      </w:r>
      <w:r w:rsidRPr="00B8483D">
        <w:rPr>
          <w:i/>
          <w:iCs/>
        </w:rPr>
        <w:t xml:space="preserve"> before purchasing vehicle</w:t>
      </w:r>
    </w:p>
    <w:p w14:paraId="43FAFEE3" w14:textId="234FDFDC" w:rsidR="008110A1" w:rsidRPr="00B8483D" w:rsidRDefault="008110A1" w:rsidP="007447F7">
      <w:pPr>
        <w:numPr>
          <w:ilvl w:val="0"/>
          <w:numId w:val="10"/>
        </w:numPr>
      </w:pPr>
      <w:r w:rsidRPr="00B8483D">
        <w:t xml:space="preserve">RO completes </w:t>
      </w:r>
      <w:r>
        <w:t>s</w:t>
      </w:r>
      <w:r w:rsidRPr="00B8483D">
        <w:t>ection II</w:t>
      </w:r>
      <w:r>
        <w:t>I</w:t>
      </w:r>
      <w:r w:rsidRPr="00B8483D">
        <w:t xml:space="preserve"> and returns original to applicant (or notifies of ineligibility)</w:t>
      </w:r>
    </w:p>
    <w:p w14:paraId="0F11237C" w14:textId="4A4BBB5C" w:rsidR="008110A1" w:rsidRPr="00B8483D" w:rsidRDefault="008110A1" w:rsidP="007447F7">
      <w:pPr>
        <w:numPr>
          <w:ilvl w:val="0"/>
          <w:numId w:val="10"/>
        </w:numPr>
      </w:pPr>
      <w:r w:rsidRPr="00B8483D">
        <w:t xml:space="preserve">applicant </w:t>
      </w:r>
      <w:r>
        <w:t xml:space="preserve">then </w:t>
      </w:r>
      <w:r w:rsidRPr="00B8483D">
        <w:t xml:space="preserve">purchases </w:t>
      </w:r>
      <w:r>
        <w:t>the vehicle, completes section IV,</w:t>
      </w:r>
      <w:r w:rsidRPr="00B8483D">
        <w:t xml:space="preserve"> and gives </w:t>
      </w:r>
      <w:r>
        <w:t xml:space="preserve">the </w:t>
      </w:r>
      <w:r w:rsidRPr="00B8483D">
        <w:t xml:space="preserve">4502 to </w:t>
      </w:r>
      <w:r>
        <w:t xml:space="preserve">the </w:t>
      </w:r>
      <w:r w:rsidRPr="00B8483D">
        <w:t>seller</w:t>
      </w:r>
    </w:p>
    <w:p w14:paraId="1F8AF76F" w14:textId="565F9A5A" w:rsidR="008110A1" w:rsidRDefault="008110A1" w:rsidP="007447F7">
      <w:pPr>
        <w:numPr>
          <w:ilvl w:val="0"/>
          <w:numId w:val="10"/>
        </w:numPr>
      </w:pPr>
      <w:r>
        <w:t xml:space="preserve">the </w:t>
      </w:r>
      <w:r w:rsidRPr="00B8483D">
        <w:t xml:space="preserve">seller </w:t>
      </w:r>
      <w:r>
        <w:t xml:space="preserve">then </w:t>
      </w:r>
      <w:r w:rsidRPr="00B8483D">
        <w:t xml:space="preserve">submits </w:t>
      </w:r>
      <w:r>
        <w:t xml:space="preserve">the </w:t>
      </w:r>
      <w:r w:rsidRPr="00B8483D">
        <w:t xml:space="preserve">4502 and </w:t>
      </w:r>
      <w:r>
        <w:t xml:space="preserve">an </w:t>
      </w:r>
      <w:r w:rsidRPr="00B8483D">
        <w:t xml:space="preserve">itemized invoice to </w:t>
      </w:r>
      <w:r>
        <w:t xml:space="preserve">the </w:t>
      </w:r>
      <w:r w:rsidRPr="00B8483D">
        <w:t>RO (ATTN:  Finance Division) for payment</w:t>
      </w:r>
    </w:p>
    <w:p w14:paraId="4A0B3E76" w14:textId="2B4D9B8D" w:rsidR="008110A1" w:rsidRDefault="008110A1" w:rsidP="008110A1">
      <w:pPr>
        <w:pStyle w:val="Heading3"/>
      </w:pPr>
      <w:r>
        <w:t>Adaptive Equipment Only</w:t>
      </w:r>
    </w:p>
    <w:p w14:paraId="1091F258" w14:textId="77777777" w:rsidR="008110A1" w:rsidRPr="00FF7B56" w:rsidRDefault="008110A1" w:rsidP="008110A1">
      <w:r>
        <w:t xml:space="preserve">If the person is </w:t>
      </w:r>
      <w:r w:rsidRPr="00FF7B56">
        <w:rPr>
          <w:bCs/>
        </w:rPr>
        <w:t>applying for adaptive equipment only:</w:t>
      </w:r>
    </w:p>
    <w:p w14:paraId="4A0ACC05" w14:textId="3F26E9D4" w:rsidR="008110A1" w:rsidRDefault="001D0839" w:rsidP="007447F7">
      <w:pPr>
        <w:numPr>
          <w:ilvl w:val="0"/>
          <w:numId w:val="11"/>
        </w:numPr>
      </w:pPr>
      <w:r>
        <w:t>T</w:t>
      </w:r>
      <w:r w:rsidR="008110A1">
        <w:t xml:space="preserve">he applicant </w:t>
      </w:r>
      <w:r w:rsidR="008110A1" w:rsidRPr="00B8483D">
        <w:t>complete</w:t>
      </w:r>
      <w:r w:rsidR="008110A1">
        <w:t>s</w:t>
      </w:r>
      <w:r w:rsidR="008110A1" w:rsidRPr="00B8483D">
        <w:t xml:space="preserve"> </w:t>
      </w:r>
      <w:r w:rsidR="008110A1">
        <w:t xml:space="preserve">part I of </w:t>
      </w:r>
      <w:r w:rsidR="008110A1" w:rsidRPr="00B8483D">
        <w:t xml:space="preserve">VA Form 10-1394, </w:t>
      </w:r>
      <w:r w:rsidR="008110A1" w:rsidRPr="00B8483D">
        <w:rPr>
          <w:i/>
          <w:iCs/>
        </w:rPr>
        <w:t>Application for Adaptive Equipment – Motor Vehicle</w:t>
      </w:r>
      <w:r w:rsidR="008110A1" w:rsidRPr="00B8483D">
        <w:t xml:space="preserve">, </w:t>
      </w:r>
      <w:r w:rsidR="008110A1">
        <w:t xml:space="preserve">and submits the form </w:t>
      </w:r>
      <w:r w:rsidR="008110A1" w:rsidRPr="00B8483D">
        <w:t>to</w:t>
      </w:r>
      <w:r w:rsidR="008110A1">
        <w:t xml:space="preserve"> the</w:t>
      </w:r>
      <w:r w:rsidR="008110A1" w:rsidRPr="00B8483D">
        <w:t xml:space="preserve"> </w:t>
      </w:r>
      <w:r w:rsidR="008110A1" w:rsidRPr="00B8483D">
        <w:rPr>
          <w:u w:val="single"/>
        </w:rPr>
        <w:t>VA</w:t>
      </w:r>
      <w:r w:rsidR="008110A1">
        <w:rPr>
          <w:u w:val="single"/>
        </w:rPr>
        <w:t xml:space="preserve"> </w:t>
      </w:r>
      <w:r w:rsidR="008110A1" w:rsidRPr="00B8483D">
        <w:rPr>
          <w:u w:val="single"/>
        </w:rPr>
        <w:t>M</w:t>
      </w:r>
      <w:r w:rsidR="008110A1">
        <w:rPr>
          <w:u w:val="single"/>
        </w:rPr>
        <w:t xml:space="preserve">edical </w:t>
      </w:r>
      <w:r w:rsidR="008110A1" w:rsidRPr="00B8483D">
        <w:rPr>
          <w:u w:val="single"/>
        </w:rPr>
        <w:t>C</w:t>
      </w:r>
      <w:r w:rsidR="008110A1">
        <w:rPr>
          <w:u w:val="single"/>
        </w:rPr>
        <w:t>enter (VAMC)</w:t>
      </w:r>
      <w:r w:rsidR="008110A1">
        <w:t>, not the RO - it goes to the VAMC's Prosthetics Services office</w:t>
      </w:r>
    </w:p>
    <w:p w14:paraId="1B41C28C" w14:textId="7AEDCAED" w:rsidR="008110A1" w:rsidRDefault="008110A1" w:rsidP="007447F7">
      <w:pPr>
        <w:numPr>
          <w:ilvl w:val="0"/>
          <w:numId w:val="11"/>
        </w:numPr>
      </w:pPr>
      <w:r>
        <w:t>VAMC completes parts II and III - if approved, 1394 goes back to applicant, who gives it to seller/vendor</w:t>
      </w:r>
    </w:p>
    <w:p w14:paraId="44D12976" w14:textId="0B6139C8" w:rsidR="008110A1" w:rsidRDefault="001D0839" w:rsidP="007447F7">
      <w:pPr>
        <w:numPr>
          <w:ilvl w:val="0"/>
          <w:numId w:val="11"/>
        </w:numPr>
      </w:pPr>
      <w:r>
        <w:t>Af</w:t>
      </w:r>
      <w:r w:rsidR="008110A1">
        <w:t>ter</w:t>
      </w:r>
      <w:r>
        <w:t xml:space="preserve"> </w:t>
      </w:r>
      <w:r w:rsidR="008110A1">
        <w:t>satisfactory installation and/or delivery of the adaptive equipment, those two parties sign the 1394 in part IV</w:t>
      </w:r>
    </w:p>
    <w:p w14:paraId="27305AFA" w14:textId="0D42F57C" w:rsidR="008110A1" w:rsidRPr="00B8483D" w:rsidRDefault="001D0839" w:rsidP="007447F7">
      <w:pPr>
        <w:numPr>
          <w:ilvl w:val="0"/>
          <w:numId w:val="11"/>
        </w:numPr>
      </w:pPr>
      <w:r>
        <w:t>S</w:t>
      </w:r>
      <w:r w:rsidR="008110A1">
        <w:t>eller/vendor attaches itemized invoice to form and submits it to VAMC Prosthetics</w:t>
      </w:r>
    </w:p>
    <w:p w14:paraId="465FE784" w14:textId="77777777" w:rsidR="00983DFF" w:rsidRDefault="00BB698A" w:rsidP="00BB698A">
      <w:pPr>
        <w:pStyle w:val="Heading2"/>
      </w:pPr>
      <w:r>
        <w:t>Related Forms</w:t>
      </w:r>
      <w:r w:rsidR="00983DFF">
        <w:t xml:space="preserve"> </w:t>
      </w:r>
    </w:p>
    <w:p w14:paraId="6E8110F8" w14:textId="77777777" w:rsidR="008110A1" w:rsidRPr="008110A1" w:rsidRDefault="008110A1" w:rsidP="008110A1">
      <w:r w:rsidRPr="008110A1">
        <w:t>Here are the links to those forms:</w:t>
      </w:r>
    </w:p>
    <w:p w14:paraId="6874E35E" w14:textId="5F83DD9B" w:rsidR="008110A1" w:rsidRPr="008110A1" w:rsidRDefault="00000000" w:rsidP="007447F7">
      <w:pPr>
        <w:numPr>
          <w:ilvl w:val="0"/>
          <w:numId w:val="12"/>
        </w:numPr>
      </w:pPr>
      <w:hyperlink r:id="rId21" w:history="1">
        <w:r w:rsidR="008F35E8" w:rsidRPr="009328D8">
          <w:rPr>
            <w:rStyle w:val="Hyperlink"/>
          </w:rPr>
          <w:t>VA Form 21-4502,</w:t>
        </w:r>
      </w:hyperlink>
      <w:r w:rsidR="008110A1" w:rsidRPr="008110A1">
        <w:t xml:space="preserve"> </w:t>
      </w:r>
      <w:r w:rsidR="008110A1" w:rsidRPr="008110A1">
        <w:rPr>
          <w:i/>
        </w:rPr>
        <w:t>Application for Automobile or Other Conveyance and Adaptive Equipment</w:t>
      </w:r>
    </w:p>
    <w:p w14:paraId="67436EEE" w14:textId="128036CF" w:rsidR="008110A1" w:rsidRPr="008110A1" w:rsidRDefault="00000000" w:rsidP="007447F7">
      <w:pPr>
        <w:numPr>
          <w:ilvl w:val="0"/>
          <w:numId w:val="12"/>
        </w:numPr>
      </w:pPr>
      <w:hyperlink r:id="rId22" w:history="1">
        <w:r w:rsidR="002943BD" w:rsidRPr="008110A1">
          <w:rPr>
            <w:rStyle w:val="Hyperlink"/>
          </w:rPr>
          <w:t xml:space="preserve">VA </w:t>
        </w:r>
      </w:hyperlink>
      <w:hyperlink r:id="rId23" w:history="1">
        <w:r w:rsidR="002943BD" w:rsidRPr="008110A1">
          <w:rPr>
            <w:rStyle w:val="Hyperlink"/>
          </w:rPr>
          <w:t>Form 10-1394</w:t>
        </w:r>
      </w:hyperlink>
      <w:r w:rsidR="008110A1" w:rsidRPr="008110A1">
        <w:t xml:space="preserve">, </w:t>
      </w:r>
      <w:r w:rsidR="008110A1" w:rsidRPr="008110A1">
        <w:rPr>
          <w:i/>
        </w:rPr>
        <w:t>Application for Adaptive Equipment Motor Vehicle</w:t>
      </w:r>
    </w:p>
    <w:p w14:paraId="5EEF0FD0" w14:textId="632A7697" w:rsidR="00AD50B3" w:rsidRPr="00070CB6" w:rsidRDefault="00AD50B3" w:rsidP="00AD50B3">
      <w:pPr>
        <w:pStyle w:val="QSTHeading1"/>
        <w:jc w:val="center"/>
      </w:pPr>
      <w:r>
        <w:t>Knowledge Check</w:t>
      </w:r>
    </w:p>
    <w:p w14:paraId="0CF76A11" w14:textId="0BDFF919" w:rsidR="00BB698A" w:rsidRPr="004D4B32" w:rsidRDefault="00AD50B3" w:rsidP="00AD50B3">
      <w:pPr>
        <w:rPr>
          <w:b/>
          <w:bCs/>
        </w:rPr>
      </w:pPr>
      <w:r w:rsidRPr="1D0614A2">
        <w:rPr>
          <w:b/>
          <w:bCs/>
        </w:rPr>
        <w:t>True/False</w:t>
      </w:r>
      <w:r>
        <w:t>: The auto allowance is often paid more than once, but the maximum is 2 vehicles in 4 years.</w:t>
      </w:r>
      <w:r w:rsidR="004D4B32">
        <w:t xml:space="preserve"> </w:t>
      </w:r>
    </w:p>
    <w:p w14:paraId="1996B1C1" w14:textId="77777777" w:rsidR="005D4C13" w:rsidRDefault="005D4C13" w:rsidP="00337D64">
      <w:pPr>
        <w:rPr>
          <w:b/>
          <w:bCs/>
        </w:rPr>
      </w:pPr>
    </w:p>
    <w:p w14:paraId="2F94DBBF" w14:textId="77777777" w:rsidR="005D4C13" w:rsidRDefault="005D4C13">
      <w:pPr>
        <w:spacing w:after="200" w:line="276" w:lineRule="auto"/>
        <w:rPr>
          <w:b/>
          <w:sz w:val="32"/>
        </w:rPr>
      </w:pPr>
      <w:r>
        <w:br w:type="page"/>
      </w:r>
    </w:p>
    <w:p w14:paraId="66B8B9A3" w14:textId="6DD8C1EF" w:rsidR="00BB698A" w:rsidRDefault="00BB698A" w:rsidP="00BB698A">
      <w:pPr>
        <w:pStyle w:val="Heading1"/>
      </w:pPr>
      <w:r>
        <w:lastRenderedPageBreak/>
        <w:t>Housing Grants</w:t>
      </w:r>
    </w:p>
    <w:p w14:paraId="10871575" w14:textId="77777777" w:rsidR="00BB698A" w:rsidRPr="00BB698A" w:rsidRDefault="00BB698A" w:rsidP="00BB698A">
      <w:pPr>
        <w:pStyle w:val="Heading2"/>
      </w:pPr>
      <w:r>
        <w:t>Description of Benefit</w:t>
      </w:r>
    </w:p>
    <w:p w14:paraId="28A948F0" w14:textId="77777777" w:rsidR="00A0111C" w:rsidRDefault="00A0111C" w:rsidP="00A0111C">
      <w:r>
        <w:t>Moving on to housing grants - the four we'll be discussing are:</w:t>
      </w:r>
    </w:p>
    <w:p w14:paraId="015FE5D9" w14:textId="77777777" w:rsidR="00A0111C" w:rsidRPr="002F57B4" w:rsidRDefault="00A0111C" w:rsidP="007447F7">
      <w:pPr>
        <w:numPr>
          <w:ilvl w:val="0"/>
          <w:numId w:val="13"/>
        </w:numPr>
      </w:pPr>
      <w:r w:rsidRPr="002F57B4">
        <w:t>Specially Adapted Housing (SAH)</w:t>
      </w:r>
    </w:p>
    <w:p w14:paraId="57017452" w14:textId="77777777" w:rsidR="00A0111C" w:rsidRPr="002F57B4" w:rsidRDefault="00A0111C" w:rsidP="007447F7">
      <w:pPr>
        <w:numPr>
          <w:ilvl w:val="0"/>
          <w:numId w:val="13"/>
        </w:numPr>
      </w:pPr>
      <w:r w:rsidRPr="002F57B4">
        <w:t>Special Ho</w:t>
      </w:r>
      <w:r>
        <w:t>me</w:t>
      </w:r>
      <w:r w:rsidRPr="002F57B4">
        <w:t xml:space="preserve"> Adaptation (SHA)</w:t>
      </w:r>
    </w:p>
    <w:p w14:paraId="6DD85A5C" w14:textId="77777777" w:rsidR="00A0111C" w:rsidRPr="002F57B4" w:rsidRDefault="00A0111C" w:rsidP="007447F7">
      <w:pPr>
        <w:numPr>
          <w:ilvl w:val="0"/>
          <w:numId w:val="13"/>
        </w:numPr>
      </w:pPr>
      <w:r w:rsidRPr="002F57B4">
        <w:t>Temporary Residence Assistance (TRA)</w:t>
      </w:r>
    </w:p>
    <w:p w14:paraId="200F684C" w14:textId="77777777" w:rsidR="00A0111C" w:rsidRPr="002F57B4" w:rsidRDefault="00A0111C" w:rsidP="007447F7">
      <w:pPr>
        <w:numPr>
          <w:ilvl w:val="0"/>
          <w:numId w:val="13"/>
        </w:numPr>
      </w:pPr>
      <w:r w:rsidRPr="002F57B4">
        <w:t>Home Improvement &amp; Structural Alteration (HISA)</w:t>
      </w:r>
    </w:p>
    <w:p w14:paraId="0038499B" w14:textId="2DB4E3DC" w:rsidR="00A0111C" w:rsidRDefault="00A0111C" w:rsidP="00A0111C">
      <w:pPr>
        <w:pStyle w:val="Heading3"/>
      </w:pPr>
      <w:r>
        <w:t>Specially Adapted Housing</w:t>
      </w:r>
    </w:p>
    <w:p w14:paraId="716D8A40" w14:textId="33B62220" w:rsidR="00A0111C" w:rsidRPr="00A0111C" w:rsidRDefault="00A0111C" w:rsidP="00A0111C">
      <w:pPr>
        <w:pStyle w:val="NoSpacing"/>
      </w:pPr>
      <w:r w:rsidRPr="00A0111C">
        <w:t xml:space="preserve">First, </w:t>
      </w:r>
      <w:r w:rsidR="00A31E96">
        <w:rPr>
          <w:bCs/>
        </w:rPr>
        <w:t>S</w:t>
      </w:r>
      <w:r w:rsidRPr="00A0111C">
        <w:rPr>
          <w:bCs/>
        </w:rPr>
        <w:t xml:space="preserve">pecially </w:t>
      </w:r>
      <w:r w:rsidR="00A31E96">
        <w:rPr>
          <w:bCs/>
        </w:rPr>
        <w:t>A</w:t>
      </w:r>
      <w:r w:rsidRPr="00A0111C">
        <w:rPr>
          <w:bCs/>
        </w:rPr>
        <w:t xml:space="preserve">dapted </w:t>
      </w:r>
      <w:r w:rsidR="00A31E96">
        <w:rPr>
          <w:bCs/>
        </w:rPr>
        <w:t>H</w:t>
      </w:r>
      <w:r w:rsidRPr="00A0111C">
        <w:rPr>
          <w:bCs/>
        </w:rPr>
        <w:t xml:space="preserve">ousing or "SAH."  </w:t>
      </w:r>
      <w:r w:rsidRPr="00A0111C">
        <w:t xml:space="preserve">SAH grants help Veterans and </w:t>
      </w:r>
      <w:r w:rsidR="00B36E7C">
        <w:t>S</w:t>
      </w:r>
      <w:r w:rsidRPr="00A0111C">
        <w:t>ervice members with certain SC disabilities live independently in a barrier-free environment,</w:t>
      </w:r>
      <w:r>
        <w:t xml:space="preserve"> </w:t>
      </w:r>
      <w:proofErr w:type="gramStart"/>
      <w:r>
        <w:t>e.g.</w:t>
      </w:r>
      <w:proofErr w:type="gramEnd"/>
      <w:r w:rsidRPr="00A0111C">
        <w:t xml:space="preserve"> a wheelchair-accessible hom</w:t>
      </w:r>
      <w:r>
        <w:t>e</w:t>
      </w:r>
      <w:r w:rsidRPr="00A0111C">
        <w:t xml:space="preserve">.  </w:t>
      </w:r>
    </w:p>
    <w:p w14:paraId="125DAEAA" w14:textId="78ACC31C" w:rsidR="00A0111C" w:rsidRPr="002F57B4" w:rsidRDefault="00A0111C" w:rsidP="007447F7">
      <w:pPr>
        <w:numPr>
          <w:ilvl w:val="0"/>
          <w:numId w:val="14"/>
        </w:numPr>
      </w:pPr>
      <w:r>
        <w:t xml:space="preserve">It can be used </w:t>
      </w:r>
      <w:r w:rsidRPr="002F57B4">
        <w:t xml:space="preserve">for constructing or </w:t>
      </w:r>
      <w:r>
        <w:t>remodeling</w:t>
      </w:r>
      <w:r w:rsidRPr="002F57B4">
        <w:t xml:space="preserve"> </w:t>
      </w:r>
      <w:r>
        <w:t xml:space="preserve">a </w:t>
      </w:r>
      <w:r w:rsidRPr="002F57B4">
        <w:t>home to meet those adaptive needs</w:t>
      </w:r>
      <w:r>
        <w:t>, or to help pay off the mortgage for an adapted home which was acquired without VA help</w:t>
      </w:r>
      <w:r w:rsidR="00E870B5">
        <w:t>.</w:t>
      </w:r>
    </w:p>
    <w:p w14:paraId="2F027B83" w14:textId="5BC36655" w:rsidR="00A0111C" w:rsidRPr="00F32314" w:rsidRDefault="00A0111C" w:rsidP="007447F7">
      <w:pPr>
        <w:numPr>
          <w:ilvl w:val="0"/>
          <w:numId w:val="14"/>
        </w:numPr>
      </w:pPr>
      <w:r w:rsidRPr="00F32314">
        <w:t>The amount of the SAH grant is not more than 50% of the cost of the specially adapted home, up to the current maximum rate</w:t>
      </w:r>
      <w:r w:rsidR="004F0B76">
        <w:t xml:space="preserve">; which </w:t>
      </w:r>
      <w:r w:rsidR="00F32314" w:rsidRPr="00F32314">
        <w:t xml:space="preserve">can be found on the </w:t>
      </w:r>
      <w:hyperlink r:id="rId24" w:history="1">
        <w:r w:rsidR="00F32314" w:rsidRPr="00F32314">
          <w:rPr>
            <w:rStyle w:val="Hyperlink"/>
          </w:rPr>
          <w:t>Disability Housing Grants</w:t>
        </w:r>
      </w:hyperlink>
      <w:r w:rsidR="00F32314">
        <w:t xml:space="preserve"> page on the </w:t>
      </w:r>
      <w:r w:rsidR="00F32314" w:rsidRPr="00F32314">
        <w:t>VA website</w:t>
      </w:r>
      <w:r w:rsidRPr="00F32314">
        <w:t>.</w:t>
      </w:r>
    </w:p>
    <w:p w14:paraId="0D491C92" w14:textId="6EC143B6" w:rsidR="00A0111C" w:rsidRPr="002F57B4" w:rsidRDefault="00E870B5" w:rsidP="007447F7">
      <w:pPr>
        <w:numPr>
          <w:ilvl w:val="0"/>
          <w:numId w:val="14"/>
        </w:numPr>
      </w:pPr>
      <w:r>
        <w:t>T</w:t>
      </w:r>
      <w:r w:rsidR="00A0111C">
        <w:t xml:space="preserve">he claimant </w:t>
      </w:r>
      <w:r w:rsidR="00977869" w:rsidRPr="002F57B4">
        <w:t xml:space="preserve">may receive </w:t>
      </w:r>
      <w:r w:rsidR="00977869">
        <w:t>no more than 6 grants</w:t>
      </w:r>
      <w:r w:rsidR="00977869" w:rsidRPr="002F57B4">
        <w:t xml:space="preserve"> </w:t>
      </w:r>
      <w:r w:rsidR="00A0111C" w:rsidRPr="002F57B4">
        <w:t xml:space="preserve">of SAH </w:t>
      </w:r>
      <w:proofErr w:type="gramStart"/>
      <w:r w:rsidR="00A0111C" w:rsidRPr="002F57B4">
        <w:t>as long as</w:t>
      </w:r>
      <w:proofErr w:type="gramEnd"/>
      <w:r w:rsidR="00A0111C" w:rsidRPr="002F57B4">
        <w:t xml:space="preserve"> </w:t>
      </w:r>
      <w:r w:rsidR="00A0111C">
        <w:t xml:space="preserve">the </w:t>
      </w:r>
      <w:r w:rsidR="00A0111C" w:rsidRPr="002F57B4">
        <w:t xml:space="preserve">total received does not exceed </w:t>
      </w:r>
      <w:r w:rsidR="00A0111C">
        <w:t xml:space="preserve">the </w:t>
      </w:r>
      <w:r w:rsidR="00A0111C" w:rsidRPr="002F57B4">
        <w:t>maximum</w:t>
      </w:r>
      <w:r>
        <w:t>.</w:t>
      </w:r>
    </w:p>
    <w:p w14:paraId="13191686" w14:textId="2A2416DA" w:rsidR="00A0111C" w:rsidRDefault="00A0111C" w:rsidP="00A0111C">
      <w:pPr>
        <w:pStyle w:val="Heading3"/>
      </w:pPr>
      <w:r>
        <w:t>Special Home Adaptation</w:t>
      </w:r>
    </w:p>
    <w:p w14:paraId="4B1D772A" w14:textId="7C687DB0" w:rsidR="00A0111C" w:rsidRPr="003C6C20" w:rsidRDefault="00A0111C" w:rsidP="00A0111C">
      <w:pPr>
        <w:tabs>
          <w:tab w:val="num" w:pos="720"/>
        </w:tabs>
        <w:rPr>
          <w:bCs/>
          <w:sz w:val="24"/>
        </w:rPr>
      </w:pPr>
      <w:r>
        <w:t xml:space="preserve">Second, we have </w:t>
      </w:r>
      <w:r w:rsidR="00A31E96">
        <w:rPr>
          <w:bCs/>
        </w:rPr>
        <w:t>S</w:t>
      </w:r>
      <w:r w:rsidRPr="00186C25">
        <w:rPr>
          <w:bCs/>
        </w:rPr>
        <w:t xml:space="preserve">pecial </w:t>
      </w:r>
      <w:r w:rsidR="00A31E96">
        <w:rPr>
          <w:bCs/>
        </w:rPr>
        <w:t>H</w:t>
      </w:r>
      <w:r w:rsidRPr="00186C25">
        <w:rPr>
          <w:bCs/>
        </w:rPr>
        <w:t>o</w:t>
      </w:r>
      <w:r>
        <w:rPr>
          <w:bCs/>
        </w:rPr>
        <w:t>me</w:t>
      </w:r>
      <w:r w:rsidRPr="00186C25">
        <w:rPr>
          <w:bCs/>
        </w:rPr>
        <w:t xml:space="preserve"> </w:t>
      </w:r>
      <w:r w:rsidR="00A31E96">
        <w:rPr>
          <w:bCs/>
        </w:rPr>
        <w:t>A</w:t>
      </w:r>
      <w:r w:rsidRPr="00186C25">
        <w:rPr>
          <w:bCs/>
        </w:rPr>
        <w:t xml:space="preserve">daptation </w:t>
      </w:r>
      <w:r>
        <w:rPr>
          <w:bCs/>
        </w:rPr>
        <w:t>or "</w:t>
      </w:r>
      <w:r w:rsidRPr="00186C25">
        <w:rPr>
          <w:bCs/>
        </w:rPr>
        <w:t>SHA</w:t>
      </w:r>
      <w:r>
        <w:rPr>
          <w:bCs/>
        </w:rPr>
        <w:t xml:space="preserve">."  </w:t>
      </w:r>
      <w:r w:rsidRPr="003C6C20">
        <w:rPr>
          <w:szCs w:val="20"/>
        </w:rPr>
        <w:t xml:space="preserve">SHA grants also help Veterans </w:t>
      </w:r>
      <w:r>
        <w:t xml:space="preserve">and </w:t>
      </w:r>
      <w:r w:rsidR="00B36E7C">
        <w:t>S</w:t>
      </w:r>
      <w:r>
        <w:t xml:space="preserve">ervice members </w:t>
      </w:r>
      <w:r w:rsidRPr="003C6C20">
        <w:rPr>
          <w:szCs w:val="20"/>
        </w:rPr>
        <w:t>with certain SC disabilities to adapt or purchase a home to accommodate the disability.</w:t>
      </w:r>
    </w:p>
    <w:p w14:paraId="44716CAF" w14:textId="7239C17D" w:rsidR="00A0111C" w:rsidRPr="002F57B4" w:rsidRDefault="00A0111C" w:rsidP="007447F7">
      <w:pPr>
        <w:numPr>
          <w:ilvl w:val="0"/>
          <w:numId w:val="15"/>
        </w:numPr>
      </w:pPr>
      <w:r>
        <w:t xml:space="preserve">the </w:t>
      </w:r>
      <w:r w:rsidRPr="002F57B4">
        <w:t xml:space="preserve">grant amount is </w:t>
      </w:r>
      <w:r>
        <w:t xml:space="preserve">the </w:t>
      </w:r>
      <w:r w:rsidRPr="002F57B4">
        <w:t xml:space="preserve">actual cost to adapt </w:t>
      </w:r>
      <w:r>
        <w:t xml:space="preserve">the </w:t>
      </w:r>
      <w:r w:rsidRPr="002F57B4">
        <w:t xml:space="preserve">house </w:t>
      </w:r>
      <w:r>
        <w:t>OR</w:t>
      </w:r>
      <w:r w:rsidRPr="002F57B4">
        <w:t xml:space="preserve"> </w:t>
      </w:r>
      <w:r>
        <w:t xml:space="preserve">the </w:t>
      </w:r>
      <w:r w:rsidRPr="002F57B4">
        <w:t xml:space="preserve">appraised market value of </w:t>
      </w:r>
      <w:r>
        <w:t>those</w:t>
      </w:r>
      <w:r w:rsidRPr="002F57B4">
        <w:t xml:space="preserve"> adaptations when bought, up to </w:t>
      </w:r>
      <w:r>
        <w:t>the current maximum</w:t>
      </w:r>
      <w:r w:rsidR="004F0B76">
        <w:t xml:space="preserve">; which can be found on the </w:t>
      </w:r>
      <w:hyperlink r:id="rId25" w:history="1">
        <w:r w:rsidR="002943BD" w:rsidRPr="00F32314">
          <w:rPr>
            <w:rStyle w:val="Hyperlink"/>
          </w:rPr>
          <w:t>Disability Housing Grants</w:t>
        </w:r>
      </w:hyperlink>
      <w:r w:rsidR="004F0B76">
        <w:t xml:space="preserve"> page on the </w:t>
      </w:r>
      <w:r w:rsidR="004F0B76" w:rsidRPr="00F32314">
        <w:t>VA website.</w:t>
      </w:r>
    </w:p>
    <w:p w14:paraId="4E635B07" w14:textId="48EF4634" w:rsidR="00A0111C" w:rsidRPr="002F57B4" w:rsidRDefault="00A0111C" w:rsidP="007447F7">
      <w:pPr>
        <w:numPr>
          <w:ilvl w:val="0"/>
          <w:numId w:val="15"/>
        </w:numPr>
      </w:pPr>
      <w:r>
        <w:t xml:space="preserve">the claimant </w:t>
      </w:r>
      <w:r w:rsidR="00977869" w:rsidRPr="002F57B4">
        <w:t xml:space="preserve">may receive </w:t>
      </w:r>
      <w:r w:rsidR="00977869">
        <w:t>no more than 6 grants</w:t>
      </w:r>
      <w:r w:rsidR="00977869" w:rsidRPr="002F57B4">
        <w:t xml:space="preserve"> </w:t>
      </w:r>
      <w:r w:rsidRPr="002F57B4">
        <w:t xml:space="preserve">of SHA as long as </w:t>
      </w:r>
      <w:r>
        <w:t xml:space="preserve">the </w:t>
      </w:r>
      <w:r w:rsidRPr="002F57B4">
        <w:t xml:space="preserve">total received does not exceed </w:t>
      </w:r>
      <w:r>
        <w:t xml:space="preserve">the </w:t>
      </w:r>
      <w:proofErr w:type="gramStart"/>
      <w:r w:rsidRPr="002F57B4">
        <w:t>maximum</w:t>
      </w:r>
      <w:proofErr w:type="gramEnd"/>
    </w:p>
    <w:p w14:paraId="05810546" w14:textId="6D7D44FA" w:rsidR="00A0111C" w:rsidRDefault="00A0111C" w:rsidP="00A0111C">
      <w:pPr>
        <w:pStyle w:val="Heading3"/>
      </w:pPr>
      <w:r>
        <w:t>Temporary Residence Assistance</w:t>
      </w:r>
    </w:p>
    <w:p w14:paraId="70C75F43" w14:textId="5994E5A7" w:rsidR="00A0111C" w:rsidRPr="002F57B4" w:rsidRDefault="00A0111C" w:rsidP="00A0111C">
      <w:r>
        <w:rPr>
          <w:bCs/>
        </w:rPr>
        <w:t xml:space="preserve">Third, we have </w:t>
      </w:r>
      <w:r w:rsidR="00A31E96">
        <w:rPr>
          <w:bCs/>
        </w:rPr>
        <w:t>T</w:t>
      </w:r>
      <w:r w:rsidRPr="00186C25">
        <w:rPr>
          <w:bCs/>
        </w:rPr>
        <w:t xml:space="preserve">emporary </w:t>
      </w:r>
      <w:r w:rsidR="00A31E96">
        <w:rPr>
          <w:bCs/>
        </w:rPr>
        <w:t>R</w:t>
      </w:r>
      <w:r w:rsidRPr="00186C25">
        <w:rPr>
          <w:bCs/>
        </w:rPr>
        <w:t xml:space="preserve">esidence </w:t>
      </w:r>
      <w:r w:rsidR="00A31E96">
        <w:rPr>
          <w:bCs/>
        </w:rPr>
        <w:t>A</w:t>
      </w:r>
      <w:r w:rsidRPr="00186C25">
        <w:rPr>
          <w:bCs/>
        </w:rPr>
        <w:t xml:space="preserve">ssistance </w:t>
      </w:r>
      <w:r>
        <w:rPr>
          <w:bCs/>
        </w:rPr>
        <w:t xml:space="preserve">or "TRA."  TRA is for </w:t>
      </w:r>
      <w:r w:rsidRPr="002F57B4">
        <w:t>Veterans and Servicemembers</w:t>
      </w:r>
      <w:r>
        <w:t xml:space="preserve"> who are eligible for SAH or SHA, but they are </w:t>
      </w:r>
      <w:r w:rsidRPr="002F57B4">
        <w:t xml:space="preserve">temporarily residing in </w:t>
      </w:r>
      <w:r>
        <w:t xml:space="preserve">a </w:t>
      </w:r>
      <w:r w:rsidRPr="002F57B4">
        <w:t xml:space="preserve">home owned by </w:t>
      </w:r>
      <w:r>
        <w:t xml:space="preserve">a </w:t>
      </w:r>
      <w:r w:rsidRPr="002F57B4">
        <w:t>family member</w:t>
      </w:r>
      <w:r>
        <w:t>.  So, SAH or SHA is for their own home - TRA is for when they're temporarily living with family.</w:t>
      </w:r>
    </w:p>
    <w:p w14:paraId="7BCE6911" w14:textId="55111330" w:rsidR="00A0111C" w:rsidRPr="002F57B4" w:rsidRDefault="00A0111C" w:rsidP="009A3E65">
      <w:pPr>
        <w:numPr>
          <w:ilvl w:val="0"/>
          <w:numId w:val="16"/>
        </w:numPr>
      </w:pPr>
      <w:r w:rsidRPr="002F57B4">
        <w:t xml:space="preserve">maximum SAH </w:t>
      </w:r>
      <w:r w:rsidR="009A3E65">
        <w:t xml:space="preserve">&amp; SHA </w:t>
      </w:r>
      <w:r w:rsidRPr="002F57B4">
        <w:t xml:space="preserve">amount for </w:t>
      </w:r>
      <w:r>
        <w:t xml:space="preserve">a </w:t>
      </w:r>
      <w:r w:rsidRPr="002F57B4">
        <w:t xml:space="preserve">family member's home </w:t>
      </w:r>
      <w:r>
        <w:t xml:space="preserve">under TRA </w:t>
      </w:r>
      <w:r w:rsidR="009A3E65">
        <w:t>varies year-to-year</w:t>
      </w:r>
    </w:p>
    <w:p w14:paraId="27FA5E2C" w14:textId="7086AC5B" w:rsidR="00A0111C" w:rsidRDefault="00A0111C" w:rsidP="00A0111C">
      <w:pPr>
        <w:pStyle w:val="Heading3"/>
      </w:pPr>
      <w:r>
        <w:t>Home Improvement &amp; Structural Alteration</w:t>
      </w:r>
    </w:p>
    <w:p w14:paraId="249D3D7A" w14:textId="79CC26D3" w:rsidR="00A0111C" w:rsidRPr="00186C25" w:rsidRDefault="00A0111C" w:rsidP="00A0111C">
      <w:r>
        <w:t xml:space="preserve">And finally, </w:t>
      </w:r>
      <w:r w:rsidRPr="00186C25">
        <w:rPr>
          <w:bCs/>
        </w:rPr>
        <w:t xml:space="preserve">home improvement &amp; structural alteration </w:t>
      </w:r>
      <w:r>
        <w:rPr>
          <w:bCs/>
        </w:rPr>
        <w:t>or "HISA."  The HISA grant is used to:</w:t>
      </w:r>
    </w:p>
    <w:p w14:paraId="3F4C24F2" w14:textId="77777777" w:rsidR="00A0111C" w:rsidRPr="002F57B4" w:rsidRDefault="00A0111C" w:rsidP="007447F7">
      <w:pPr>
        <w:numPr>
          <w:ilvl w:val="0"/>
          <w:numId w:val="17"/>
        </w:numPr>
      </w:pPr>
      <w:r w:rsidRPr="002F57B4">
        <w:t>provide improvements &amp; structural alterations that -</w:t>
      </w:r>
    </w:p>
    <w:p w14:paraId="67323785" w14:textId="77777777" w:rsidR="00A0111C" w:rsidRPr="002F57B4" w:rsidRDefault="00A0111C" w:rsidP="007447F7">
      <w:pPr>
        <w:numPr>
          <w:ilvl w:val="1"/>
          <w:numId w:val="17"/>
        </w:numPr>
        <w:ind w:left="1080"/>
      </w:pPr>
      <w:r w:rsidRPr="002F57B4">
        <w:t>are necessary for the continuation of home health treatment; or</w:t>
      </w:r>
    </w:p>
    <w:p w14:paraId="0C88E0D5" w14:textId="77777777" w:rsidR="00A0111C" w:rsidRPr="002F57B4" w:rsidRDefault="00A0111C" w:rsidP="007447F7">
      <w:pPr>
        <w:numPr>
          <w:ilvl w:val="1"/>
          <w:numId w:val="17"/>
        </w:numPr>
        <w:ind w:left="1080"/>
      </w:pPr>
      <w:r w:rsidRPr="002F57B4">
        <w:t xml:space="preserve">provide access to </w:t>
      </w:r>
      <w:r>
        <w:t xml:space="preserve">the </w:t>
      </w:r>
      <w:r w:rsidRPr="002F57B4">
        <w:t>home</w:t>
      </w:r>
      <w:r>
        <w:t>,</w:t>
      </w:r>
      <w:r w:rsidRPr="002F57B4">
        <w:t xml:space="preserve"> or to essential </w:t>
      </w:r>
      <w:r>
        <w:t>kitchen and bathroom</w:t>
      </w:r>
      <w:r w:rsidRPr="002F57B4">
        <w:t xml:space="preserve"> facilities</w:t>
      </w:r>
    </w:p>
    <w:p w14:paraId="7A25F3FD" w14:textId="77777777" w:rsidR="00A0111C" w:rsidRDefault="00A0111C" w:rsidP="00A0111C"/>
    <w:p w14:paraId="1D0E1BFC" w14:textId="6C6DBFE5" w:rsidR="00A0111C" w:rsidRDefault="00A0111C" w:rsidP="00A0111C">
      <w:r>
        <w:lastRenderedPageBreak/>
        <w:t xml:space="preserve">The slide shows a "before" photograph of a standard bathroom.  After the HISA work was done, </w:t>
      </w:r>
      <w:r>
        <w:rPr>
          <w:color w:val="000000" w:themeColor="text1"/>
        </w:rPr>
        <w:t xml:space="preserve">you see the tub </w:t>
      </w:r>
      <w:r w:rsidR="00E870B5">
        <w:rPr>
          <w:color w:val="000000" w:themeColor="text1"/>
        </w:rPr>
        <w:t xml:space="preserve">has </w:t>
      </w:r>
      <w:r>
        <w:rPr>
          <w:color w:val="000000" w:themeColor="text1"/>
        </w:rPr>
        <w:t>been removed, we now have a roll-in shower with a safety bar, and the toilet has safety rails.</w:t>
      </w:r>
    </w:p>
    <w:p w14:paraId="41545BC1" w14:textId="77777777" w:rsidR="00A0111C" w:rsidRDefault="00A0111C" w:rsidP="00A0111C"/>
    <w:p w14:paraId="5C50C058" w14:textId="77777777" w:rsidR="00A0111C" w:rsidRPr="002F57B4" w:rsidRDefault="00A0111C" w:rsidP="00A0111C">
      <w:r>
        <w:t xml:space="preserve">Other </w:t>
      </w:r>
      <w:r w:rsidRPr="002F57B4">
        <w:t xml:space="preserve">examples </w:t>
      </w:r>
      <w:r>
        <w:t xml:space="preserve">include </w:t>
      </w:r>
      <w:r w:rsidRPr="002F57B4">
        <w:t>-</w:t>
      </w:r>
    </w:p>
    <w:p w14:paraId="20EFE9E1" w14:textId="77777777" w:rsidR="00A0111C" w:rsidRDefault="00A0111C" w:rsidP="007447F7">
      <w:pPr>
        <w:pStyle w:val="ListParagraph"/>
        <w:numPr>
          <w:ilvl w:val="0"/>
          <w:numId w:val="17"/>
        </w:numPr>
      </w:pPr>
      <w:r>
        <w:t>walk-in tubs</w:t>
      </w:r>
    </w:p>
    <w:p w14:paraId="2EEC2485" w14:textId="77777777" w:rsidR="00A0111C" w:rsidRPr="002F57B4" w:rsidRDefault="00A0111C" w:rsidP="007447F7">
      <w:pPr>
        <w:pStyle w:val="ListParagraph"/>
        <w:numPr>
          <w:ilvl w:val="0"/>
          <w:numId w:val="17"/>
        </w:numPr>
      </w:pPr>
      <w:r w:rsidRPr="002F57B4">
        <w:t>lowering kitchen/bathroom counters/sinks</w:t>
      </w:r>
    </w:p>
    <w:p w14:paraId="3441DC9B" w14:textId="77777777" w:rsidR="00A0111C" w:rsidRPr="002F57B4" w:rsidRDefault="00A0111C" w:rsidP="007447F7">
      <w:pPr>
        <w:pStyle w:val="ListParagraph"/>
        <w:numPr>
          <w:ilvl w:val="0"/>
          <w:numId w:val="17"/>
        </w:numPr>
      </w:pPr>
      <w:r w:rsidRPr="002F57B4">
        <w:t>ramps</w:t>
      </w:r>
    </w:p>
    <w:p w14:paraId="5DB8FB6D" w14:textId="77777777" w:rsidR="00A0111C" w:rsidRPr="002F57B4" w:rsidRDefault="00A0111C" w:rsidP="007447F7">
      <w:pPr>
        <w:pStyle w:val="ListParagraph"/>
        <w:numPr>
          <w:ilvl w:val="0"/>
          <w:numId w:val="17"/>
        </w:numPr>
      </w:pPr>
      <w:r w:rsidRPr="002F57B4">
        <w:t xml:space="preserve">improving plumbing/electrical </w:t>
      </w:r>
      <w:r>
        <w:t xml:space="preserve">systems </w:t>
      </w:r>
      <w:r w:rsidRPr="002F57B4">
        <w:t>for home medical equipment</w:t>
      </w:r>
    </w:p>
    <w:p w14:paraId="1C926BA0" w14:textId="77777777" w:rsidR="00A0111C" w:rsidRPr="002F57B4" w:rsidRDefault="00A0111C" w:rsidP="007447F7">
      <w:pPr>
        <w:pStyle w:val="ListParagraph"/>
        <w:numPr>
          <w:ilvl w:val="0"/>
          <w:numId w:val="17"/>
        </w:numPr>
      </w:pPr>
      <w:r w:rsidRPr="002F57B4">
        <w:t>but NOT spa, hot tub, or Jacuzzi</w:t>
      </w:r>
    </w:p>
    <w:p w14:paraId="3482AE8B" w14:textId="77777777" w:rsidR="001A4DAA" w:rsidRDefault="001A4DAA" w:rsidP="001A4DAA"/>
    <w:p w14:paraId="5DB7EEB7" w14:textId="2CC0C6DB" w:rsidR="00975D50" w:rsidRPr="00975D50" w:rsidRDefault="001A4DAA" w:rsidP="001A4DAA">
      <w:r>
        <w:t xml:space="preserve">The HISA grant is for </w:t>
      </w:r>
      <w:r w:rsidRPr="002F57B4">
        <w:t>Veterans with SC or NSC disabilities</w:t>
      </w:r>
      <w:r>
        <w:t xml:space="preserve">.  HISA may be received with either SAH or SHA.  </w:t>
      </w:r>
      <w:r w:rsidR="00D50DD3" w:rsidRPr="00975D50">
        <w:t xml:space="preserve">For </w:t>
      </w:r>
      <w:r>
        <w:t xml:space="preserve">the </w:t>
      </w:r>
      <w:r w:rsidR="00D50DD3" w:rsidRPr="00975D50">
        <w:t>current rate</w:t>
      </w:r>
      <w:r>
        <w:t>, visit</w:t>
      </w:r>
      <w:r w:rsidR="00D50DD3" w:rsidRPr="00975D50">
        <w:t xml:space="preserve"> </w:t>
      </w:r>
      <w:hyperlink r:id="rId26" w:history="1">
        <w:r w:rsidR="00D50DD3" w:rsidRPr="00975D50">
          <w:rPr>
            <w:rStyle w:val="Hyperlink"/>
          </w:rPr>
          <w:t xml:space="preserve">Disability Housing Grants </w:t>
        </w:r>
        <w:proofErr w:type="gramStart"/>
        <w:r w:rsidR="00D50DD3" w:rsidRPr="00975D50">
          <w:rPr>
            <w:rStyle w:val="Hyperlink"/>
          </w:rPr>
          <w:t>For</w:t>
        </w:r>
        <w:proofErr w:type="gramEnd"/>
        <w:r w:rsidR="00D50DD3" w:rsidRPr="00975D50">
          <w:rPr>
            <w:rStyle w:val="Hyperlink"/>
          </w:rPr>
          <w:t xml:space="preserve"> Veterans | Veterans Affairs (va.gov)</w:t>
        </w:r>
      </w:hyperlink>
      <w:r>
        <w:t xml:space="preserve">. </w:t>
      </w:r>
    </w:p>
    <w:p w14:paraId="744DB86C" w14:textId="77777777" w:rsidR="001A4DAA" w:rsidRDefault="001A4DAA" w:rsidP="001A4DAA"/>
    <w:p w14:paraId="64A8EE2F" w14:textId="77777777" w:rsidR="001A4DAA" w:rsidRDefault="001A4DAA" w:rsidP="001A4DAA">
      <w:r>
        <w:t>The higher amount is for alterations due to:</w:t>
      </w:r>
    </w:p>
    <w:p w14:paraId="3FC67118" w14:textId="77777777" w:rsidR="001A4DAA" w:rsidRPr="002F57B4" w:rsidRDefault="001A4DAA" w:rsidP="001A4DAA">
      <w:pPr>
        <w:numPr>
          <w:ilvl w:val="0"/>
          <w:numId w:val="18"/>
        </w:numPr>
      </w:pPr>
      <w:r w:rsidRPr="002F57B4">
        <w:t>SC condition(s), or</w:t>
      </w:r>
    </w:p>
    <w:p w14:paraId="3AED6E66" w14:textId="77777777" w:rsidR="001A4DAA" w:rsidRPr="002F57B4" w:rsidRDefault="001A4DAA" w:rsidP="001A4DAA">
      <w:pPr>
        <w:numPr>
          <w:ilvl w:val="0"/>
          <w:numId w:val="18"/>
        </w:numPr>
      </w:pPr>
      <w:r w:rsidRPr="002F57B4">
        <w:t>NSC condition</w:t>
      </w:r>
      <w:r>
        <w:t>(s)</w:t>
      </w:r>
      <w:r w:rsidRPr="002F57B4">
        <w:t xml:space="preserve"> if </w:t>
      </w:r>
      <w:r>
        <w:t xml:space="preserve">the Veteran is also </w:t>
      </w:r>
      <w:r w:rsidRPr="002F57B4">
        <w:t xml:space="preserve">rated </w:t>
      </w:r>
      <w:r w:rsidRPr="002F57B4">
        <w:rPr>
          <w:rFonts w:ascii="Symbol" w:eastAsia="Symbol" w:hAnsi="Symbol" w:cs="Symbol"/>
        </w:rPr>
        <w:t></w:t>
      </w:r>
      <w:r w:rsidRPr="002F57B4">
        <w:t>50% for SC conditions</w:t>
      </w:r>
    </w:p>
    <w:p w14:paraId="41B1203D" w14:textId="77777777" w:rsidR="001A4DAA" w:rsidRDefault="001A4DAA" w:rsidP="001A4DAA"/>
    <w:p w14:paraId="432E8E30" w14:textId="77777777" w:rsidR="001A4DAA" w:rsidRPr="002F57B4" w:rsidRDefault="001A4DAA" w:rsidP="001A4DAA">
      <w:r>
        <w:t xml:space="preserve">The lesser amount for alterations due to </w:t>
      </w:r>
      <w:r w:rsidRPr="002F57B4">
        <w:t>NSC condition</w:t>
      </w:r>
      <w:r>
        <w:t>(s) if:</w:t>
      </w:r>
    </w:p>
    <w:p w14:paraId="6C11B2F5" w14:textId="77777777" w:rsidR="001A4DAA" w:rsidRPr="002F57B4" w:rsidRDefault="001A4DAA" w:rsidP="001A4DAA">
      <w:pPr>
        <w:pStyle w:val="ListParagraph"/>
        <w:numPr>
          <w:ilvl w:val="0"/>
          <w:numId w:val="19"/>
        </w:numPr>
      </w:pPr>
      <w:r>
        <w:t xml:space="preserve">there are </w:t>
      </w:r>
      <w:r w:rsidRPr="002F57B4">
        <w:t>no SC disabilities, or</w:t>
      </w:r>
    </w:p>
    <w:p w14:paraId="7E0B53F1" w14:textId="77777777" w:rsidR="001A4DAA" w:rsidRPr="002F57B4" w:rsidRDefault="001A4DAA" w:rsidP="001A4DAA">
      <w:pPr>
        <w:pStyle w:val="ListParagraph"/>
        <w:numPr>
          <w:ilvl w:val="0"/>
          <w:numId w:val="19"/>
        </w:numPr>
      </w:pPr>
      <w:r>
        <w:t xml:space="preserve">the Veteran is </w:t>
      </w:r>
      <w:r w:rsidRPr="002F57B4">
        <w:t xml:space="preserve">rated 50% </w:t>
      </w:r>
      <w:r>
        <w:t xml:space="preserve">or more </w:t>
      </w:r>
      <w:r w:rsidRPr="002F57B4">
        <w:t>SC</w:t>
      </w:r>
    </w:p>
    <w:p w14:paraId="6DCEA9C9" w14:textId="1794D4A3" w:rsidR="00BB698A" w:rsidRDefault="00BB698A" w:rsidP="00BB698A">
      <w:pPr>
        <w:pStyle w:val="Heading2"/>
      </w:pPr>
      <w:r>
        <w:t>Eligibility Requirements</w:t>
      </w:r>
    </w:p>
    <w:p w14:paraId="19737929" w14:textId="77777777" w:rsidR="0023186B" w:rsidRPr="0023186B" w:rsidRDefault="0023186B" w:rsidP="0023186B">
      <w:pPr>
        <w:pStyle w:val="NoSpacing"/>
      </w:pPr>
      <w:r w:rsidRPr="0023186B">
        <w:t>Now, let's talk about the eligibility requirements for the various housing grants.</w:t>
      </w:r>
    </w:p>
    <w:p w14:paraId="05BA2618" w14:textId="3C405582" w:rsidR="0023186B" w:rsidRPr="0023186B" w:rsidRDefault="0023186B" w:rsidP="0023186B">
      <w:pPr>
        <w:pStyle w:val="Heading3"/>
      </w:pPr>
      <w:r>
        <w:t>Specially Adapted Housing</w:t>
      </w:r>
    </w:p>
    <w:p w14:paraId="40C8DE43" w14:textId="7A622472" w:rsidR="0023186B" w:rsidRPr="0023186B" w:rsidRDefault="0023186B" w:rsidP="0023186B">
      <w:pPr>
        <w:pStyle w:val="NoSpacing"/>
      </w:pPr>
      <w:r w:rsidRPr="0023186B">
        <w:t xml:space="preserve">First, </w:t>
      </w:r>
      <w:r w:rsidR="00A31E96">
        <w:rPr>
          <w:bCs/>
        </w:rPr>
        <w:t>S</w:t>
      </w:r>
      <w:r w:rsidRPr="0023186B">
        <w:rPr>
          <w:bCs/>
        </w:rPr>
        <w:t xml:space="preserve">pecially </w:t>
      </w:r>
      <w:r w:rsidR="00A31E96">
        <w:rPr>
          <w:bCs/>
        </w:rPr>
        <w:t>A</w:t>
      </w:r>
      <w:r w:rsidRPr="0023186B">
        <w:rPr>
          <w:bCs/>
        </w:rPr>
        <w:t xml:space="preserve">dapted </w:t>
      </w:r>
      <w:r w:rsidR="00A31E96">
        <w:rPr>
          <w:bCs/>
        </w:rPr>
        <w:t>H</w:t>
      </w:r>
      <w:r w:rsidRPr="0023186B">
        <w:rPr>
          <w:bCs/>
        </w:rPr>
        <w:t xml:space="preserve">ousing (SAH).  </w:t>
      </w:r>
      <w:r w:rsidRPr="0023186B">
        <w:t>Eligibility exists when:</w:t>
      </w:r>
    </w:p>
    <w:p w14:paraId="750379FE" w14:textId="77777777" w:rsidR="0023186B" w:rsidRPr="0023186B" w:rsidRDefault="0023186B" w:rsidP="007447F7">
      <w:pPr>
        <w:pStyle w:val="NoSpacing"/>
        <w:numPr>
          <w:ilvl w:val="0"/>
          <w:numId w:val="20"/>
        </w:numPr>
      </w:pPr>
      <w:r w:rsidRPr="0023186B">
        <w:t xml:space="preserve">a Veteran is entitled to compensation (SC or 1151) for a permanently &amp; totally disabling </w:t>
      </w:r>
      <w:r w:rsidRPr="0023186B">
        <w:rPr>
          <w:b/>
          <w:bCs/>
          <w:u w:val="single"/>
        </w:rPr>
        <w:t>qualifying condition</w:t>
      </w:r>
      <w:r w:rsidRPr="0023186B">
        <w:t>, or</w:t>
      </w:r>
    </w:p>
    <w:p w14:paraId="216BF452" w14:textId="77777777" w:rsidR="0023186B" w:rsidRPr="0023186B" w:rsidRDefault="0023186B" w:rsidP="007447F7">
      <w:pPr>
        <w:pStyle w:val="NoSpacing"/>
        <w:numPr>
          <w:ilvl w:val="0"/>
          <w:numId w:val="20"/>
        </w:numPr>
      </w:pPr>
      <w:r w:rsidRPr="0023186B">
        <w:t xml:space="preserve">a Servicemember on active duty has a permanently &amp; totally disabling </w:t>
      </w:r>
      <w:r w:rsidRPr="0023186B">
        <w:rPr>
          <w:b/>
          <w:bCs/>
          <w:u w:val="single"/>
        </w:rPr>
        <w:t>qualifying condition</w:t>
      </w:r>
      <w:r w:rsidRPr="0023186B">
        <w:t xml:space="preserve"> which was incurred or aggravated in the line of duty</w:t>
      </w:r>
    </w:p>
    <w:p w14:paraId="4588A8C2" w14:textId="77777777" w:rsidR="0023186B" w:rsidRPr="0023186B" w:rsidRDefault="0023186B" w:rsidP="0023186B">
      <w:pPr>
        <w:pStyle w:val="NoSpacing"/>
      </w:pPr>
    </w:p>
    <w:p w14:paraId="26BEF272" w14:textId="77777777" w:rsidR="0023186B" w:rsidRPr="0023186B" w:rsidRDefault="0023186B" w:rsidP="0023186B">
      <w:pPr>
        <w:pStyle w:val="NoSpacing"/>
      </w:pPr>
      <w:r w:rsidRPr="0023186B">
        <w:t>So, what are those qualifying conditions?  M21 provides all the details, but the short version is:</w:t>
      </w:r>
    </w:p>
    <w:p w14:paraId="0667BC56" w14:textId="77777777" w:rsidR="0023186B" w:rsidRPr="0023186B" w:rsidRDefault="0023186B" w:rsidP="007447F7">
      <w:pPr>
        <w:pStyle w:val="NoSpacing"/>
        <w:numPr>
          <w:ilvl w:val="0"/>
          <w:numId w:val="21"/>
        </w:numPr>
      </w:pPr>
      <w:r w:rsidRPr="0023186B">
        <w:t>amyotrophic lateral sclerosis (ALS)</w:t>
      </w:r>
    </w:p>
    <w:p w14:paraId="54B0D634" w14:textId="77777777" w:rsidR="0023186B" w:rsidRPr="0023186B" w:rsidRDefault="0023186B" w:rsidP="007447F7">
      <w:pPr>
        <w:pStyle w:val="NoSpacing"/>
        <w:numPr>
          <w:ilvl w:val="0"/>
          <w:numId w:val="21"/>
        </w:numPr>
      </w:pPr>
      <w:r w:rsidRPr="0023186B">
        <w:t>loss or loss of use of -</w:t>
      </w:r>
    </w:p>
    <w:p w14:paraId="1F16741E" w14:textId="77777777" w:rsidR="0023186B" w:rsidRPr="0023186B" w:rsidRDefault="0023186B" w:rsidP="007447F7">
      <w:pPr>
        <w:pStyle w:val="NoSpacing"/>
        <w:numPr>
          <w:ilvl w:val="1"/>
          <w:numId w:val="21"/>
        </w:numPr>
      </w:pPr>
      <w:r w:rsidRPr="0023186B">
        <w:t>both lower extremities</w:t>
      </w:r>
    </w:p>
    <w:p w14:paraId="3B71539A" w14:textId="77777777" w:rsidR="0023186B" w:rsidRPr="0023186B" w:rsidRDefault="0023186B" w:rsidP="007447F7">
      <w:pPr>
        <w:pStyle w:val="NoSpacing"/>
        <w:numPr>
          <w:ilvl w:val="1"/>
          <w:numId w:val="21"/>
        </w:numPr>
      </w:pPr>
      <w:r w:rsidRPr="0023186B">
        <w:t>one lower extremity and one upper extremity affecting balance or propulsion</w:t>
      </w:r>
    </w:p>
    <w:p w14:paraId="05A11756" w14:textId="77777777" w:rsidR="0023186B" w:rsidRPr="0023186B" w:rsidRDefault="0023186B" w:rsidP="007447F7">
      <w:pPr>
        <w:pStyle w:val="NoSpacing"/>
        <w:numPr>
          <w:ilvl w:val="1"/>
          <w:numId w:val="21"/>
        </w:numPr>
      </w:pPr>
      <w:r w:rsidRPr="0023186B">
        <w:t>one lower extremity plus residuals of organic disease or injury affecting balance or propulsion such as to preclude locomotion without the aid of braces, crutches, canes, or a wheelchair</w:t>
      </w:r>
    </w:p>
    <w:p w14:paraId="1008F04C" w14:textId="77777777" w:rsidR="0023186B" w:rsidRPr="0023186B" w:rsidRDefault="0023186B" w:rsidP="007447F7">
      <w:pPr>
        <w:pStyle w:val="NoSpacing"/>
        <w:numPr>
          <w:ilvl w:val="0"/>
          <w:numId w:val="21"/>
        </w:numPr>
      </w:pPr>
      <w:r w:rsidRPr="0023186B">
        <w:t>loss or loss of use of both upper extremities precluding use of arms at or above elbow</w:t>
      </w:r>
    </w:p>
    <w:p w14:paraId="41F753F9" w14:textId="77777777" w:rsidR="0023186B" w:rsidRPr="0023186B" w:rsidRDefault="0023186B" w:rsidP="007447F7">
      <w:pPr>
        <w:pStyle w:val="NoSpacing"/>
        <w:numPr>
          <w:ilvl w:val="0"/>
          <w:numId w:val="21"/>
        </w:numPr>
      </w:pPr>
      <w:r w:rsidRPr="0023186B">
        <w:t>blindness in both eyes, light perception only, and loss or loss of use of one lower extremity</w:t>
      </w:r>
    </w:p>
    <w:p w14:paraId="5271E35F" w14:textId="1B2C3597" w:rsidR="005D4C13" w:rsidRPr="00345857" w:rsidRDefault="0023186B" w:rsidP="00345857">
      <w:pPr>
        <w:pStyle w:val="NoSpacing"/>
        <w:numPr>
          <w:ilvl w:val="0"/>
          <w:numId w:val="21"/>
        </w:numPr>
      </w:pPr>
      <w:r w:rsidRPr="0023186B">
        <w:lastRenderedPageBreak/>
        <w:t>severe burn injury</w:t>
      </w:r>
    </w:p>
    <w:p w14:paraId="3F2FC057" w14:textId="4A55A398" w:rsidR="0023186B" w:rsidRPr="0023186B" w:rsidRDefault="0023186B" w:rsidP="0023186B">
      <w:pPr>
        <w:pStyle w:val="Heading3"/>
      </w:pPr>
      <w:r>
        <w:t>Special Home Adaptation</w:t>
      </w:r>
    </w:p>
    <w:p w14:paraId="25F2B1E8" w14:textId="32BA421C" w:rsidR="0023186B" w:rsidRPr="0023186B" w:rsidRDefault="0023186B" w:rsidP="0023186B">
      <w:pPr>
        <w:pStyle w:val="NoSpacing"/>
      </w:pPr>
      <w:r w:rsidRPr="0023186B">
        <w:t xml:space="preserve">Let's move on to the eligibility factors for </w:t>
      </w:r>
      <w:r w:rsidR="00A31E96">
        <w:rPr>
          <w:bCs/>
        </w:rPr>
        <w:t>S</w:t>
      </w:r>
      <w:r w:rsidRPr="0023186B">
        <w:rPr>
          <w:bCs/>
        </w:rPr>
        <w:t xml:space="preserve">pecial </w:t>
      </w:r>
      <w:r w:rsidR="00A31E96">
        <w:rPr>
          <w:bCs/>
        </w:rPr>
        <w:t>H</w:t>
      </w:r>
      <w:r w:rsidRPr="0023186B">
        <w:rPr>
          <w:bCs/>
        </w:rPr>
        <w:t xml:space="preserve">ome </w:t>
      </w:r>
      <w:r w:rsidR="00A31E96">
        <w:rPr>
          <w:bCs/>
        </w:rPr>
        <w:t>A</w:t>
      </w:r>
      <w:r w:rsidRPr="0023186B">
        <w:rPr>
          <w:bCs/>
        </w:rPr>
        <w:t>daptation (SHA).  E</w:t>
      </w:r>
      <w:r w:rsidRPr="0023186B">
        <w:t>ligibility exists when -</w:t>
      </w:r>
    </w:p>
    <w:p w14:paraId="6A9FE520" w14:textId="77777777" w:rsidR="0023186B" w:rsidRPr="0023186B" w:rsidRDefault="0023186B" w:rsidP="007447F7">
      <w:pPr>
        <w:pStyle w:val="NoSpacing"/>
        <w:numPr>
          <w:ilvl w:val="0"/>
          <w:numId w:val="22"/>
        </w:numPr>
      </w:pPr>
      <w:r w:rsidRPr="0023186B">
        <w:t xml:space="preserve">a Veteran is entitled to compensation (SC or 1151) for a </w:t>
      </w:r>
      <w:r w:rsidRPr="0023186B">
        <w:rPr>
          <w:b/>
          <w:bCs/>
          <w:u w:val="single"/>
        </w:rPr>
        <w:t>qualifying condition</w:t>
      </w:r>
      <w:r w:rsidRPr="0023186B">
        <w:t>, or</w:t>
      </w:r>
    </w:p>
    <w:p w14:paraId="1325E048" w14:textId="77777777" w:rsidR="0023186B" w:rsidRPr="0023186B" w:rsidRDefault="0023186B" w:rsidP="007447F7">
      <w:pPr>
        <w:pStyle w:val="NoSpacing"/>
        <w:numPr>
          <w:ilvl w:val="0"/>
          <w:numId w:val="22"/>
        </w:numPr>
      </w:pPr>
      <w:r w:rsidRPr="0023186B">
        <w:t xml:space="preserve">a Servicemember on active duty has a </w:t>
      </w:r>
      <w:r w:rsidRPr="0023186B">
        <w:rPr>
          <w:b/>
          <w:bCs/>
          <w:u w:val="single"/>
        </w:rPr>
        <w:t>qualifying condition</w:t>
      </w:r>
      <w:r w:rsidRPr="0023186B">
        <w:t xml:space="preserve"> which was incurred or aggravated in the line of duty</w:t>
      </w:r>
    </w:p>
    <w:p w14:paraId="2F19F3F6" w14:textId="77777777" w:rsidR="0023186B" w:rsidRPr="0023186B" w:rsidRDefault="0023186B" w:rsidP="007447F7">
      <w:pPr>
        <w:pStyle w:val="NoSpacing"/>
        <w:numPr>
          <w:ilvl w:val="0"/>
          <w:numId w:val="22"/>
        </w:numPr>
      </w:pPr>
      <w:r w:rsidRPr="0023186B">
        <w:t>keep in mind that eligibility only exists for SHA if the claimant is not entitled to, and has not previously received, SAH</w:t>
      </w:r>
    </w:p>
    <w:p w14:paraId="11B0FAFD" w14:textId="77777777" w:rsidR="0023186B" w:rsidRPr="0023186B" w:rsidRDefault="0023186B" w:rsidP="0023186B">
      <w:pPr>
        <w:pStyle w:val="NoSpacing"/>
      </w:pPr>
    </w:p>
    <w:p w14:paraId="4D996E7C" w14:textId="77777777" w:rsidR="0023186B" w:rsidRPr="0023186B" w:rsidRDefault="0023186B" w:rsidP="0023186B">
      <w:pPr>
        <w:pStyle w:val="NoSpacing"/>
      </w:pPr>
      <w:r w:rsidRPr="0023186B">
        <w:t>So, what are the qualifying conditions for SHA?  M21 provides all the details, but the short version is:</w:t>
      </w:r>
    </w:p>
    <w:p w14:paraId="12307C31" w14:textId="77777777" w:rsidR="0023186B" w:rsidRPr="0023186B" w:rsidRDefault="0023186B" w:rsidP="007447F7">
      <w:pPr>
        <w:pStyle w:val="NoSpacing"/>
        <w:numPr>
          <w:ilvl w:val="0"/>
          <w:numId w:val="23"/>
        </w:numPr>
      </w:pPr>
      <w:r w:rsidRPr="0023186B">
        <w:t>blindness with visual acuity of 20/200 or less in each eye</w:t>
      </w:r>
    </w:p>
    <w:p w14:paraId="691921EA" w14:textId="77777777" w:rsidR="0023186B" w:rsidRPr="0023186B" w:rsidRDefault="0023186B" w:rsidP="007447F7">
      <w:pPr>
        <w:pStyle w:val="NoSpacing"/>
        <w:numPr>
          <w:ilvl w:val="0"/>
          <w:numId w:val="23"/>
        </w:numPr>
      </w:pPr>
      <w:r w:rsidRPr="0023186B">
        <w:t>permanent and total disability from loss or loss of use of both hands</w:t>
      </w:r>
    </w:p>
    <w:p w14:paraId="0436FE1B" w14:textId="77777777" w:rsidR="0023186B" w:rsidRPr="0023186B" w:rsidRDefault="0023186B" w:rsidP="007447F7">
      <w:pPr>
        <w:pStyle w:val="NoSpacing"/>
        <w:numPr>
          <w:ilvl w:val="0"/>
          <w:numId w:val="23"/>
        </w:numPr>
      </w:pPr>
      <w:r w:rsidRPr="0023186B">
        <w:t>permanent and total disability from a severe burn injury, which includes -</w:t>
      </w:r>
    </w:p>
    <w:p w14:paraId="4CBEFB18" w14:textId="77777777" w:rsidR="0023186B" w:rsidRPr="0023186B" w:rsidRDefault="0023186B" w:rsidP="007447F7">
      <w:pPr>
        <w:pStyle w:val="NoSpacing"/>
        <w:numPr>
          <w:ilvl w:val="1"/>
          <w:numId w:val="23"/>
        </w:numPr>
      </w:pPr>
      <w:r w:rsidRPr="0023186B">
        <w:t>residuals of an inhalation injury, including, but not limited to -</w:t>
      </w:r>
    </w:p>
    <w:p w14:paraId="55B3A4C7" w14:textId="77777777" w:rsidR="0023186B" w:rsidRPr="0023186B" w:rsidRDefault="0023186B" w:rsidP="007447F7">
      <w:pPr>
        <w:pStyle w:val="NoSpacing"/>
        <w:numPr>
          <w:ilvl w:val="2"/>
          <w:numId w:val="23"/>
        </w:numPr>
      </w:pPr>
      <w:r w:rsidRPr="0023186B">
        <w:t>pulmonary fibrosis</w:t>
      </w:r>
    </w:p>
    <w:p w14:paraId="67C5570F" w14:textId="77777777" w:rsidR="0023186B" w:rsidRPr="0023186B" w:rsidRDefault="0023186B" w:rsidP="007447F7">
      <w:pPr>
        <w:pStyle w:val="NoSpacing"/>
        <w:numPr>
          <w:ilvl w:val="2"/>
          <w:numId w:val="23"/>
        </w:numPr>
      </w:pPr>
      <w:r w:rsidRPr="0023186B">
        <w:t>asthma, or</w:t>
      </w:r>
    </w:p>
    <w:p w14:paraId="18A9C274" w14:textId="77777777" w:rsidR="0023186B" w:rsidRPr="0023186B" w:rsidRDefault="0023186B" w:rsidP="007447F7">
      <w:pPr>
        <w:pStyle w:val="NoSpacing"/>
        <w:numPr>
          <w:ilvl w:val="2"/>
          <w:numId w:val="23"/>
        </w:numPr>
      </w:pPr>
      <w:r w:rsidRPr="0023186B">
        <w:t>chronic obstructive pulmonary disease (COPD)</w:t>
      </w:r>
    </w:p>
    <w:p w14:paraId="6D72528E" w14:textId="77777777" w:rsidR="0023186B" w:rsidRDefault="0023186B" w:rsidP="0023186B">
      <w:pPr>
        <w:pStyle w:val="Heading3"/>
      </w:pPr>
      <w:r>
        <w:t>Temporary Residence Assistance</w:t>
      </w:r>
    </w:p>
    <w:p w14:paraId="5C5FEA4F" w14:textId="02A2FF57" w:rsidR="0023186B" w:rsidRPr="0023186B" w:rsidRDefault="0023186B" w:rsidP="0023186B">
      <w:pPr>
        <w:pStyle w:val="NoSpacing"/>
      </w:pPr>
      <w:r w:rsidRPr="0023186B">
        <w:t xml:space="preserve">Number three on our list is </w:t>
      </w:r>
      <w:r w:rsidR="00A31E96">
        <w:rPr>
          <w:bCs/>
        </w:rPr>
        <w:t>T</w:t>
      </w:r>
      <w:r w:rsidRPr="0023186B">
        <w:rPr>
          <w:bCs/>
        </w:rPr>
        <w:t xml:space="preserve">emporary </w:t>
      </w:r>
      <w:r w:rsidR="00A31E96">
        <w:rPr>
          <w:bCs/>
        </w:rPr>
        <w:t>R</w:t>
      </w:r>
      <w:r w:rsidRPr="0023186B">
        <w:rPr>
          <w:bCs/>
        </w:rPr>
        <w:t xml:space="preserve">esidence </w:t>
      </w:r>
      <w:r w:rsidR="00A31E96">
        <w:rPr>
          <w:bCs/>
        </w:rPr>
        <w:t>A</w:t>
      </w:r>
      <w:r w:rsidRPr="0023186B">
        <w:rPr>
          <w:bCs/>
        </w:rPr>
        <w:t xml:space="preserve">ssistance (TRA).  To be eligible for TRA, the applicant must </w:t>
      </w:r>
      <w:r w:rsidRPr="0023186B">
        <w:t>meet SHA or SAH eligibility requirements, and be temporarily living in a home owned by an eligible individual or family member.</w:t>
      </w:r>
    </w:p>
    <w:p w14:paraId="66ACC75E" w14:textId="4C4D41C9" w:rsidR="0023186B" w:rsidRPr="0023186B" w:rsidRDefault="0023186B" w:rsidP="0023186B">
      <w:pPr>
        <w:pStyle w:val="Heading3"/>
      </w:pPr>
      <w:r>
        <w:t>Home Improvements &amp; Structural Alterations</w:t>
      </w:r>
    </w:p>
    <w:p w14:paraId="0D6945DB" w14:textId="77777777" w:rsidR="0023186B" w:rsidRPr="0023186B" w:rsidRDefault="0023186B" w:rsidP="0023186B">
      <w:pPr>
        <w:pStyle w:val="NoSpacing"/>
      </w:pPr>
      <w:r w:rsidRPr="0023186B">
        <w:rPr>
          <w:bCs/>
        </w:rPr>
        <w:t xml:space="preserve">And finally, HISA.  To be eligible for HISA, the applicant must have a </w:t>
      </w:r>
      <w:r w:rsidRPr="0023186B">
        <w:t>prescription written or approved by a VA physician which includes:</w:t>
      </w:r>
    </w:p>
    <w:p w14:paraId="1AA99AD5" w14:textId="77777777" w:rsidR="0023186B" w:rsidRPr="0023186B" w:rsidRDefault="0023186B" w:rsidP="007447F7">
      <w:pPr>
        <w:pStyle w:val="NoSpacing"/>
        <w:numPr>
          <w:ilvl w:val="0"/>
          <w:numId w:val="24"/>
        </w:numPr>
      </w:pPr>
      <w:r w:rsidRPr="0023186B">
        <w:t>the applicant's name, address, and phone number</w:t>
      </w:r>
    </w:p>
    <w:p w14:paraId="77A5A0A9" w14:textId="77777777" w:rsidR="0023186B" w:rsidRPr="0023186B" w:rsidRDefault="0023186B" w:rsidP="007447F7">
      <w:pPr>
        <w:pStyle w:val="NoSpacing"/>
        <w:numPr>
          <w:ilvl w:val="0"/>
          <w:numId w:val="24"/>
        </w:numPr>
      </w:pPr>
      <w:r w:rsidRPr="0023186B">
        <w:t>the improvement or structural alteration which is needed</w:t>
      </w:r>
    </w:p>
    <w:p w14:paraId="281177F2" w14:textId="77777777" w:rsidR="0023186B" w:rsidRPr="0023186B" w:rsidRDefault="0023186B" w:rsidP="007447F7">
      <w:pPr>
        <w:pStyle w:val="NoSpacing"/>
        <w:numPr>
          <w:ilvl w:val="0"/>
          <w:numId w:val="24"/>
        </w:numPr>
      </w:pPr>
      <w:r w:rsidRPr="0023186B">
        <w:t>the diagnosis which led to the need for the improvement or structural alteration</w:t>
      </w:r>
    </w:p>
    <w:p w14:paraId="41333ED4" w14:textId="77777777" w:rsidR="0023186B" w:rsidRPr="0023186B" w:rsidRDefault="0023186B" w:rsidP="007447F7">
      <w:pPr>
        <w:pStyle w:val="NoSpacing"/>
        <w:numPr>
          <w:ilvl w:val="0"/>
          <w:numId w:val="24"/>
        </w:numPr>
      </w:pPr>
      <w:r w:rsidRPr="0023186B">
        <w:t>and the medical justification for the improvement or structural alteration</w:t>
      </w:r>
    </w:p>
    <w:p w14:paraId="65C25D86" w14:textId="77777777" w:rsidR="00BB698A" w:rsidRDefault="00BB698A" w:rsidP="00BB698A">
      <w:pPr>
        <w:pStyle w:val="Heading2"/>
      </w:pPr>
      <w:r>
        <w:t>How to Apply</w:t>
      </w:r>
    </w:p>
    <w:p w14:paraId="2D0A4A9A" w14:textId="63E20D7F" w:rsidR="0023186B" w:rsidRDefault="0023186B" w:rsidP="0023186B">
      <w:pPr>
        <w:pStyle w:val="Heading3"/>
      </w:pPr>
      <w:r>
        <w:t>SAH, SHA, TRA</w:t>
      </w:r>
    </w:p>
    <w:p w14:paraId="1EB505EB" w14:textId="378CBBB8" w:rsidR="0023186B" w:rsidRPr="00966DDE" w:rsidRDefault="0023186B" w:rsidP="0023186B">
      <w:r>
        <w:t xml:space="preserve">Next, let's talk about how someone applies for a housing grant.  For </w:t>
      </w:r>
      <w:r w:rsidRPr="00966DDE">
        <w:rPr>
          <w:bCs/>
        </w:rPr>
        <w:t>SAH, SHA, &amp; TRA:</w:t>
      </w:r>
    </w:p>
    <w:p w14:paraId="55083283" w14:textId="7A998F81" w:rsidR="000B4AA6" w:rsidRDefault="000B4AA6" w:rsidP="000B4AA6">
      <w:pPr>
        <w:numPr>
          <w:ilvl w:val="0"/>
          <w:numId w:val="25"/>
        </w:numPr>
      </w:pPr>
      <w:r>
        <w:t>C</w:t>
      </w:r>
      <w:r w:rsidRPr="002F57B4">
        <w:t xml:space="preserve">omplete &amp; submit VA Form 26-4555 to </w:t>
      </w:r>
      <w:r>
        <w:t>the Regional Loan Center (</w:t>
      </w:r>
      <w:hyperlink r:id="rId27" w:history="1">
        <w:r w:rsidRPr="00E578D7">
          <w:rPr>
            <w:rStyle w:val="Hyperlink"/>
          </w:rPr>
          <w:t>Adaptive Housing Programs – Housing Grants for Disabled Veterans</w:t>
        </w:r>
      </w:hyperlink>
      <w:r>
        <w:t>)</w:t>
      </w:r>
    </w:p>
    <w:p w14:paraId="3361C791" w14:textId="77777777" w:rsidR="007161D1" w:rsidRDefault="007161D1">
      <w:pPr>
        <w:spacing w:after="200" w:line="276" w:lineRule="auto"/>
        <w:rPr>
          <w:b/>
          <w:i/>
          <w:iCs/>
          <w:sz w:val="24"/>
          <w:szCs w:val="20"/>
        </w:rPr>
      </w:pPr>
      <w:r>
        <w:br w:type="page"/>
      </w:r>
    </w:p>
    <w:p w14:paraId="73715B33" w14:textId="1887F8D5" w:rsidR="0023186B" w:rsidRDefault="0023186B" w:rsidP="0023186B">
      <w:pPr>
        <w:pStyle w:val="Heading3"/>
      </w:pPr>
      <w:r>
        <w:lastRenderedPageBreak/>
        <w:t>HISA</w:t>
      </w:r>
    </w:p>
    <w:p w14:paraId="50312946" w14:textId="77777777" w:rsidR="0023186B" w:rsidRDefault="0023186B" w:rsidP="0023186B">
      <w:r>
        <w:t xml:space="preserve">To apply for HISA, the person must submit </w:t>
      </w:r>
      <w:proofErr w:type="gramStart"/>
      <w:r>
        <w:t>all of</w:t>
      </w:r>
      <w:proofErr w:type="gramEnd"/>
      <w:r>
        <w:t xml:space="preserve"> the following to their local </w:t>
      </w:r>
      <w:r w:rsidRPr="002F57B4">
        <w:t>VAMC</w:t>
      </w:r>
      <w:r>
        <w:t>'s</w:t>
      </w:r>
      <w:r w:rsidRPr="002F57B4">
        <w:t xml:space="preserve"> Prosthetic &amp; Sensory Aids Service</w:t>
      </w:r>
      <w:r>
        <w:t>:</w:t>
      </w:r>
    </w:p>
    <w:p w14:paraId="0909306F" w14:textId="702340CC" w:rsidR="0023186B" w:rsidRPr="002F57B4" w:rsidRDefault="0023186B" w:rsidP="007447F7">
      <w:pPr>
        <w:numPr>
          <w:ilvl w:val="1"/>
          <w:numId w:val="26"/>
        </w:numPr>
        <w:ind w:left="720"/>
      </w:pPr>
      <w:r w:rsidRPr="002F57B4">
        <w:t xml:space="preserve">VA Form </w:t>
      </w:r>
      <w:r w:rsidR="002C71CA" w:rsidRPr="002F57B4">
        <w:t xml:space="preserve"> </w:t>
      </w:r>
      <w:hyperlink r:id="rId28" w:history="1">
        <w:r w:rsidR="002C71CA" w:rsidRPr="002F57B4">
          <w:rPr>
            <w:rStyle w:val="Hyperlink"/>
          </w:rPr>
          <w:t>10-0103</w:t>
        </w:r>
      </w:hyperlink>
      <w:r w:rsidRPr="002F57B4">
        <w:t xml:space="preserve">, </w:t>
      </w:r>
      <w:r w:rsidRPr="00966DDE">
        <w:rPr>
          <w:i/>
        </w:rPr>
        <w:t>Veterans Application for Assistance in Acquiring Home Improvement</w:t>
      </w:r>
    </w:p>
    <w:p w14:paraId="4093C92C" w14:textId="77777777" w:rsidR="0023186B" w:rsidRPr="002F57B4" w:rsidRDefault="0023186B" w:rsidP="007447F7">
      <w:pPr>
        <w:numPr>
          <w:ilvl w:val="1"/>
          <w:numId w:val="26"/>
        </w:numPr>
        <w:ind w:left="720"/>
      </w:pPr>
      <w:r w:rsidRPr="002F57B4">
        <w:t>prescription written or approved by a VA physician which includes:</w:t>
      </w:r>
    </w:p>
    <w:p w14:paraId="00997554" w14:textId="77777777" w:rsidR="0023186B" w:rsidRPr="002F57B4" w:rsidRDefault="0023186B" w:rsidP="007447F7">
      <w:pPr>
        <w:numPr>
          <w:ilvl w:val="2"/>
          <w:numId w:val="26"/>
        </w:numPr>
        <w:ind w:left="1080"/>
      </w:pPr>
      <w:r>
        <w:t>applicant's</w:t>
      </w:r>
      <w:r w:rsidRPr="002F57B4">
        <w:t xml:space="preserve"> name, address, phone number</w:t>
      </w:r>
    </w:p>
    <w:p w14:paraId="1A36D0EA" w14:textId="77777777" w:rsidR="0023186B" w:rsidRPr="002F57B4" w:rsidRDefault="0023186B" w:rsidP="007447F7">
      <w:pPr>
        <w:numPr>
          <w:ilvl w:val="2"/>
          <w:numId w:val="26"/>
        </w:numPr>
        <w:ind w:left="1080"/>
      </w:pPr>
      <w:r w:rsidRPr="002F57B4">
        <w:t>improvement or structural alteration</w:t>
      </w:r>
    </w:p>
    <w:p w14:paraId="43F959BB" w14:textId="77777777" w:rsidR="0023186B" w:rsidRPr="002F57B4" w:rsidRDefault="0023186B" w:rsidP="007447F7">
      <w:pPr>
        <w:numPr>
          <w:ilvl w:val="2"/>
          <w:numId w:val="26"/>
        </w:numPr>
        <w:ind w:left="1080"/>
      </w:pPr>
      <w:r w:rsidRPr="002F57B4">
        <w:t>diagnosis</w:t>
      </w:r>
    </w:p>
    <w:p w14:paraId="4FF42D2B" w14:textId="77777777" w:rsidR="0023186B" w:rsidRPr="002F57B4" w:rsidRDefault="0023186B" w:rsidP="007447F7">
      <w:pPr>
        <w:numPr>
          <w:ilvl w:val="2"/>
          <w:numId w:val="26"/>
        </w:numPr>
        <w:ind w:left="1080"/>
      </w:pPr>
      <w:r w:rsidRPr="002F57B4">
        <w:t>medical justification for improvement/alteration</w:t>
      </w:r>
    </w:p>
    <w:p w14:paraId="65759EB0" w14:textId="77777777" w:rsidR="0023186B" w:rsidRPr="002F57B4" w:rsidRDefault="0023186B" w:rsidP="007447F7">
      <w:pPr>
        <w:numPr>
          <w:ilvl w:val="0"/>
          <w:numId w:val="26"/>
        </w:numPr>
      </w:pPr>
      <w:r w:rsidRPr="002F57B4">
        <w:t>written itemized estimate of costs for labor, materials, permits</w:t>
      </w:r>
      <w:r>
        <w:t>,</w:t>
      </w:r>
      <w:r w:rsidRPr="002F57B4">
        <w:t xml:space="preserve"> </w:t>
      </w:r>
      <w:r>
        <w:t>and</w:t>
      </w:r>
      <w:r w:rsidRPr="002F57B4">
        <w:t xml:space="preserve"> inspections</w:t>
      </w:r>
    </w:p>
    <w:p w14:paraId="6C55BE7F" w14:textId="77777777" w:rsidR="0023186B" w:rsidRPr="002F57B4" w:rsidRDefault="0023186B" w:rsidP="007447F7">
      <w:pPr>
        <w:numPr>
          <w:ilvl w:val="0"/>
          <w:numId w:val="26"/>
        </w:numPr>
      </w:pPr>
      <w:r w:rsidRPr="002F57B4">
        <w:t>color photograph of unimproved area</w:t>
      </w:r>
    </w:p>
    <w:p w14:paraId="3079F1F1" w14:textId="77777777" w:rsidR="0023186B" w:rsidRPr="002F57B4" w:rsidRDefault="0023186B" w:rsidP="007447F7">
      <w:pPr>
        <w:numPr>
          <w:ilvl w:val="0"/>
          <w:numId w:val="26"/>
        </w:numPr>
      </w:pPr>
      <w:r w:rsidRPr="002F57B4">
        <w:t xml:space="preserve">if </w:t>
      </w:r>
      <w:r>
        <w:t xml:space="preserve">the applicant is a </w:t>
      </w:r>
      <w:r w:rsidRPr="002F57B4">
        <w:t xml:space="preserve">renter, </w:t>
      </w:r>
      <w:r>
        <w:t xml:space="preserve">he or she must submit a </w:t>
      </w:r>
      <w:r w:rsidRPr="002F57B4">
        <w:t xml:space="preserve">signed &amp; notarized authorization from </w:t>
      </w:r>
      <w:r>
        <w:t xml:space="preserve">the </w:t>
      </w:r>
      <w:r w:rsidRPr="002F57B4">
        <w:t>owner</w:t>
      </w:r>
      <w:r>
        <w:t xml:space="preserve"> of the home</w:t>
      </w:r>
    </w:p>
    <w:p w14:paraId="10B9F828" w14:textId="77777777" w:rsidR="00BB698A" w:rsidRDefault="00BB698A" w:rsidP="00BB698A">
      <w:pPr>
        <w:pStyle w:val="Heading2"/>
      </w:pPr>
      <w:r>
        <w:t>Related Forms</w:t>
      </w:r>
    </w:p>
    <w:p w14:paraId="53FC1F5F" w14:textId="77777777" w:rsidR="0023186B" w:rsidRPr="0023186B" w:rsidRDefault="0023186B" w:rsidP="0023186B">
      <w:r w:rsidRPr="0023186B">
        <w:t>Here are the forms for housing grants:</w:t>
      </w:r>
    </w:p>
    <w:p w14:paraId="0A4C5EC0" w14:textId="1379B28C" w:rsidR="0023186B" w:rsidRPr="0023186B" w:rsidRDefault="0023186B" w:rsidP="007447F7">
      <w:pPr>
        <w:numPr>
          <w:ilvl w:val="0"/>
          <w:numId w:val="27"/>
        </w:numPr>
      </w:pPr>
      <w:r w:rsidRPr="0023186B">
        <w:t xml:space="preserve">VA Form </w:t>
      </w:r>
      <w:hyperlink r:id="rId29" w:history="1">
        <w:r w:rsidR="001530E3">
          <w:rPr>
            <w:rStyle w:val="Hyperlink"/>
          </w:rPr>
          <w:t>26-4555</w:t>
        </w:r>
      </w:hyperlink>
      <w:r w:rsidRPr="0023186B">
        <w:t xml:space="preserve">, </w:t>
      </w:r>
      <w:r w:rsidRPr="0023186B">
        <w:rPr>
          <w:i/>
        </w:rPr>
        <w:t>Application in Acquiring Specially Adapted Housing or Special Home Adaptation Grant</w:t>
      </w:r>
    </w:p>
    <w:p w14:paraId="2BF672F5" w14:textId="3EC34FA5" w:rsidR="005D4C13" w:rsidRPr="005D4C13" w:rsidRDefault="0023186B" w:rsidP="005D4C13">
      <w:pPr>
        <w:numPr>
          <w:ilvl w:val="0"/>
          <w:numId w:val="27"/>
        </w:numPr>
      </w:pPr>
      <w:r w:rsidRPr="0023186B">
        <w:t>VA Form</w:t>
      </w:r>
      <w:r w:rsidR="002C71CA" w:rsidRPr="002F57B4">
        <w:t xml:space="preserve"> </w:t>
      </w:r>
      <w:hyperlink r:id="rId30" w:history="1">
        <w:r w:rsidR="002C71CA" w:rsidRPr="002F57B4">
          <w:rPr>
            <w:rStyle w:val="Hyperlink"/>
          </w:rPr>
          <w:t>10-0103</w:t>
        </w:r>
      </w:hyperlink>
      <w:r w:rsidRPr="0023186B">
        <w:t xml:space="preserve">, </w:t>
      </w:r>
      <w:r w:rsidRPr="0023186B">
        <w:rPr>
          <w:i/>
        </w:rPr>
        <w:t>Veterans Application for Assistance in Acquiring Home Improvement</w:t>
      </w:r>
    </w:p>
    <w:p w14:paraId="74358D36" w14:textId="77777777" w:rsidR="005D4C13" w:rsidRDefault="005D4C13" w:rsidP="005D4C13"/>
    <w:p w14:paraId="3F172325" w14:textId="6B27C68E" w:rsidR="00CD6594" w:rsidRPr="00CD6594" w:rsidRDefault="00CD6594" w:rsidP="00CD6594">
      <w:pPr>
        <w:pStyle w:val="QSTHeading1"/>
        <w:jc w:val="center"/>
      </w:pPr>
      <w:r>
        <w:t>Knowledge Check</w:t>
      </w:r>
    </w:p>
    <w:p w14:paraId="75AC177B" w14:textId="77777777" w:rsidR="00CD6594" w:rsidRPr="00337D64" w:rsidRDefault="00CD6594" w:rsidP="00CD6594">
      <w:r w:rsidRPr="00337D64">
        <w:rPr>
          <w:b/>
          <w:bCs/>
        </w:rPr>
        <w:t>Multiple Choice</w:t>
      </w:r>
      <w:r>
        <w:t xml:space="preserve">: </w:t>
      </w:r>
      <w:r w:rsidRPr="00337D64">
        <w:t>Which housing grant might be based on an NSC condition?</w:t>
      </w:r>
    </w:p>
    <w:p w14:paraId="660DD01A" w14:textId="77777777" w:rsidR="00CD6594" w:rsidRPr="00337D64" w:rsidRDefault="00CD6594" w:rsidP="00CD6594">
      <w:r w:rsidRPr="00337D64">
        <w:t>a)  SAH</w:t>
      </w:r>
    </w:p>
    <w:p w14:paraId="3AF5708E" w14:textId="77777777" w:rsidR="00CD6594" w:rsidRPr="00337D64" w:rsidRDefault="00CD6594" w:rsidP="00CD6594">
      <w:r w:rsidRPr="00337D64">
        <w:t>b)  SHA</w:t>
      </w:r>
    </w:p>
    <w:p w14:paraId="74EBBBC5" w14:textId="77777777" w:rsidR="00CD6594" w:rsidRPr="00337D64" w:rsidRDefault="00CD6594" w:rsidP="00CD6594">
      <w:r w:rsidRPr="00337D64">
        <w:t>c)  TRA</w:t>
      </w:r>
    </w:p>
    <w:p w14:paraId="128F59A6" w14:textId="77777777" w:rsidR="00CD6594" w:rsidRPr="004D4B32" w:rsidRDefault="00CD6594" w:rsidP="00CD6594">
      <w:r>
        <w:t>d)  HISA</w:t>
      </w:r>
    </w:p>
    <w:p w14:paraId="5A18D000" w14:textId="530878F1" w:rsidR="00CD6594" w:rsidRPr="00CD6594" w:rsidRDefault="00CD6594" w:rsidP="00CD6594">
      <w:r w:rsidRPr="00337D64">
        <w:t xml:space="preserve">e)  </w:t>
      </w:r>
      <w:proofErr w:type="gramStart"/>
      <w:r w:rsidRPr="00337D64">
        <w:t>all of</w:t>
      </w:r>
      <w:proofErr w:type="gramEnd"/>
      <w:r w:rsidRPr="00337D64">
        <w:t xml:space="preserve"> the above</w:t>
      </w:r>
    </w:p>
    <w:p w14:paraId="5A5B8233" w14:textId="77777777" w:rsidR="00CD6594" w:rsidRDefault="00CD6594" w:rsidP="005D4C13"/>
    <w:p w14:paraId="78F8B775" w14:textId="62C49E36" w:rsidR="00BB698A" w:rsidRDefault="004B3616" w:rsidP="004B3616">
      <w:pPr>
        <w:pStyle w:val="Heading1"/>
      </w:pPr>
      <w:r>
        <w:t>Civilian Health &amp; Medical Program of the Department of Veterans Affairs</w:t>
      </w:r>
      <w:r>
        <w:br/>
        <w:t>(</w:t>
      </w:r>
      <w:r w:rsidR="00BB698A">
        <w:t>CHAMPVA</w:t>
      </w:r>
      <w:r>
        <w:t>)</w:t>
      </w:r>
    </w:p>
    <w:p w14:paraId="622B4922" w14:textId="77777777" w:rsidR="00BB698A" w:rsidRPr="00BB698A" w:rsidRDefault="00BB698A" w:rsidP="00BB698A">
      <w:pPr>
        <w:pStyle w:val="Heading2"/>
      </w:pPr>
      <w:r>
        <w:t>Description of Benefit</w:t>
      </w:r>
    </w:p>
    <w:p w14:paraId="1B7461B8" w14:textId="77777777" w:rsidR="001B1240" w:rsidRDefault="001B1240" w:rsidP="001B1240">
      <w:r>
        <w:t>Our next topic is CHAMPVA.  The acronym stands for Civilian Health and Medical</w:t>
      </w:r>
    </w:p>
    <w:p w14:paraId="5AD59168" w14:textId="77777777" w:rsidR="001B1240" w:rsidRPr="00F666EC" w:rsidRDefault="001B1240" w:rsidP="001B1240">
      <w:r>
        <w:t xml:space="preserve">Program of the Department of Veterans Affairs CHAMPVA is a </w:t>
      </w:r>
      <w:r w:rsidRPr="00F666EC">
        <w:t>comprehensive health care program</w:t>
      </w:r>
      <w:r>
        <w:t>:</w:t>
      </w:r>
    </w:p>
    <w:p w14:paraId="4E381A26" w14:textId="77777777" w:rsidR="001B1240" w:rsidRDefault="001B1240" w:rsidP="007447F7">
      <w:pPr>
        <w:numPr>
          <w:ilvl w:val="0"/>
          <w:numId w:val="28"/>
        </w:numPr>
      </w:pPr>
      <w:r w:rsidRPr="00F666EC">
        <w:t xml:space="preserve">VA shares </w:t>
      </w:r>
      <w:r>
        <w:t xml:space="preserve">the </w:t>
      </w:r>
      <w:r w:rsidRPr="00F666EC">
        <w:t>cost of covered health care services &amp; supplies with eligible beneficiaries</w:t>
      </w:r>
    </w:p>
    <w:p w14:paraId="594FF5B3" w14:textId="77777777" w:rsidR="001B1240" w:rsidRPr="003236EF" w:rsidRDefault="001B1240" w:rsidP="007447F7">
      <w:pPr>
        <w:numPr>
          <w:ilvl w:val="0"/>
          <w:numId w:val="28"/>
        </w:numPr>
        <w:rPr>
          <w:sz w:val="24"/>
        </w:rPr>
      </w:pPr>
      <w:r w:rsidRPr="003236EF">
        <w:rPr>
          <w:szCs w:val="20"/>
          <w:lang w:val="en"/>
        </w:rPr>
        <w:t xml:space="preserve">CHAMPVA </w:t>
      </w:r>
      <w:r>
        <w:rPr>
          <w:szCs w:val="20"/>
          <w:lang w:val="en"/>
        </w:rPr>
        <w:t xml:space="preserve">generally </w:t>
      </w:r>
      <w:r w:rsidRPr="003236EF">
        <w:rPr>
          <w:szCs w:val="20"/>
          <w:lang w:val="en"/>
        </w:rPr>
        <w:t>covers most health care services and supplies that are medically and psychologically necessary</w:t>
      </w:r>
    </w:p>
    <w:p w14:paraId="6B91C252" w14:textId="65D33BEA" w:rsidR="001B1240" w:rsidRPr="003236EF" w:rsidRDefault="001B1240" w:rsidP="007447F7">
      <w:pPr>
        <w:numPr>
          <w:ilvl w:val="0"/>
          <w:numId w:val="28"/>
        </w:numPr>
        <w:rPr>
          <w:sz w:val="24"/>
        </w:rPr>
      </w:pPr>
      <w:r>
        <w:rPr>
          <w:szCs w:val="20"/>
          <w:lang w:val="en"/>
        </w:rPr>
        <w:lastRenderedPageBreak/>
        <w:t xml:space="preserve">when an applicant's eligibility is confirmed, he or she will receive a </w:t>
      </w:r>
      <w:hyperlink r:id="rId31" w:tgtFrame="_blank" w:tooltip="CHAMPVA Program Guide" w:history="1">
        <w:r w:rsidRPr="003236EF">
          <w:rPr>
            <w:rStyle w:val="Hyperlink"/>
            <w:szCs w:val="20"/>
            <w:lang w:val="en"/>
          </w:rPr>
          <w:t>CHAMPVA Program Guide</w:t>
        </w:r>
      </w:hyperlink>
      <w:r w:rsidRPr="003236EF">
        <w:rPr>
          <w:szCs w:val="20"/>
          <w:lang w:val="en"/>
        </w:rPr>
        <w:t xml:space="preserve"> that specifically addresses </w:t>
      </w:r>
      <w:r>
        <w:rPr>
          <w:szCs w:val="20"/>
          <w:lang w:val="en"/>
        </w:rPr>
        <w:t xml:space="preserve">what is </w:t>
      </w:r>
      <w:r w:rsidRPr="003236EF">
        <w:rPr>
          <w:szCs w:val="20"/>
          <w:lang w:val="en"/>
        </w:rPr>
        <w:t xml:space="preserve">covered and </w:t>
      </w:r>
      <w:r>
        <w:rPr>
          <w:szCs w:val="20"/>
          <w:lang w:val="en"/>
        </w:rPr>
        <w:t>what's not</w:t>
      </w:r>
    </w:p>
    <w:p w14:paraId="51D8AC03" w14:textId="77777777" w:rsidR="001B1240" w:rsidRPr="00F666EC" w:rsidRDefault="001B1240" w:rsidP="007447F7">
      <w:pPr>
        <w:numPr>
          <w:ilvl w:val="0"/>
          <w:numId w:val="28"/>
        </w:numPr>
      </w:pPr>
      <w:r>
        <w:t xml:space="preserve">CHAMPVA is </w:t>
      </w:r>
      <w:r w:rsidRPr="00F666EC">
        <w:t xml:space="preserve">administered by </w:t>
      </w:r>
      <w:r>
        <w:t xml:space="preserve">VHA's Office of Community Care </w:t>
      </w:r>
      <w:r w:rsidRPr="00F666EC">
        <w:t>in Denver, CO</w:t>
      </w:r>
    </w:p>
    <w:p w14:paraId="004BE269" w14:textId="77777777" w:rsidR="001B1240" w:rsidRDefault="001B1240" w:rsidP="001B1240"/>
    <w:p w14:paraId="7AA84FC6" w14:textId="2990C422" w:rsidR="007161D1" w:rsidRDefault="001B1240" w:rsidP="00CD6594">
      <w:r>
        <w:t xml:space="preserve">Please </w:t>
      </w:r>
      <w:r w:rsidRPr="006677FF">
        <w:t>don't confuse CHAMPVA with DOD's TRICARE program</w:t>
      </w:r>
      <w:r>
        <w:t>.  TRICARE was previously known as CHAMPUS which can add to the confusion.  But CHAMP</w:t>
      </w:r>
      <w:r w:rsidRPr="00E933F5">
        <w:rPr>
          <w:u w:val="single"/>
        </w:rPr>
        <w:t>VA</w:t>
      </w:r>
      <w:r>
        <w:t xml:space="preserve"> is a </w:t>
      </w:r>
      <w:r w:rsidRPr="00E933F5">
        <w:rPr>
          <w:u w:val="single"/>
        </w:rPr>
        <w:t>VA</w:t>
      </w:r>
      <w:r>
        <w:t xml:space="preserve"> program.</w:t>
      </w:r>
    </w:p>
    <w:p w14:paraId="54FDAFDC" w14:textId="77777777" w:rsidR="00CD6594" w:rsidRPr="00CD6594" w:rsidRDefault="00CD6594" w:rsidP="00CD6594"/>
    <w:p w14:paraId="2D993487" w14:textId="07EBC319" w:rsidR="00BB698A" w:rsidRDefault="00BB698A" w:rsidP="00BB698A">
      <w:pPr>
        <w:pStyle w:val="Heading2"/>
      </w:pPr>
      <w:r>
        <w:t>Eligibility Requirements</w:t>
      </w:r>
    </w:p>
    <w:p w14:paraId="03A77439" w14:textId="77777777" w:rsidR="001B1240" w:rsidRDefault="001B1240" w:rsidP="001B1240">
      <w:r>
        <w:t>Now, let's talk about CHAMPVA eligibility.  To be eligible for CHAMPVA, a person cannot be eligible for TRICARE.  And, that person must be in one of the following categories:</w:t>
      </w:r>
    </w:p>
    <w:p w14:paraId="4A22567E" w14:textId="77777777" w:rsidR="001B1240" w:rsidRPr="006677FF" w:rsidRDefault="001B1240" w:rsidP="007447F7">
      <w:pPr>
        <w:pStyle w:val="ListParagraph"/>
        <w:numPr>
          <w:ilvl w:val="0"/>
          <w:numId w:val="29"/>
        </w:numPr>
      </w:pPr>
      <w:r w:rsidRPr="006677FF">
        <w:t>spouse or child of Veteran rated permanently and totally disabled for SC disability</w:t>
      </w:r>
    </w:p>
    <w:p w14:paraId="225D0AEC" w14:textId="77777777" w:rsidR="001B1240" w:rsidRPr="006677FF" w:rsidRDefault="001B1240" w:rsidP="007447F7">
      <w:pPr>
        <w:pStyle w:val="ListParagraph"/>
        <w:numPr>
          <w:ilvl w:val="0"/>
          <w:numId w:val="29"/>
        </w:numPr>
      </w:pPr>
      <w:r w:rsidRPr="006677FF">
        <w:t>surviving spouse or child of Veteran who died from VA-rated SC disability</w:t>
      </w:r>
    </w:p>
    <w:p w14:paraId="6678CFD5" w14:textId="77777777" w:rsidR="001B1240" w:rsidRPr="006677FF" w:rsidRDefault="001B1240" w:rsidP="007447F7">
      <w:pPr>
        <w:pStyle w:val="ListParagraph"/>
        <w:numPr>
          <w:ilvl w:val="0"/>
          <w:numId w:val="29"/>
        </w:numPr>
      </w:pPr>
      <w:r w:rsidRPr="006677FF">
        <w:t>surviving spouse or child of Veteran who was rated permanently and totally disabled from SC disability</w:t>
      </w:r>
      <w:r>
        <w:t xml:space="preserve"> at the time of death</w:t>
      </w:r>
    </w:p>
    <w:p w14:paraId="43C9FEE3" w14:textId="77777777" w:rsidR="001B1240" w:rsidRPr="006677FF" w:rsidRDefault="001B1240" w:rsidP="007447F7">
      <w:pPr>
        <w:pStyle w:val="ListParagraph"/>
        <w:numPr>
          <w:ilvl w:val="0"/>
          <w:numId w:val="29"/>
        </w:numPr>
      </w:pPr>
      <w:r w:rsidRPr="006677FF">
        <w:t>surviving spouse or child of Servicemember who died in the line of duty, not due to misconduct (but most of these family members are eligible for TRICARE)</w:t>
      </w:r>
    </w:p>
    <w:p w14:paraId="37442282" w14:textId="77777777" w:rsidR="001B1240" w:rsidRDefault="001B1240" w:rsidP="001B1240"/>
    <w:p w14:paraId="4BEC991C" w14:textId="67B6BA85" w:rsidR="001B1240" w:rsidRDefault="001B1240" w:rsidP="001B1240">
      <w:r>
        <w:t xml:space="preserve">Notice for CHAMPVA we’re </w:t>
      </w:r>
      <w:r w:rsidR="00E3712F">
        <w:t>stating,</w:t>
      </w:r>
      <w:r>
        <w:t xml:space="preserve"> "SC disability" and </w:t>
      </w:r>
      <w:r w:rsidRPr="00D12F63">
        <w:rPr>
          <w:u w:val="single"/>
        </w:rPr>
        <w:t>not</w:t>
      </w:r>
      <w:r>
        <w:t xml:space="preserve"> 1151.</w:t>
      </w:r>
    </w:p>
    <w:p w14:paraId="0A5A9D22" w14:textId="77777777" w:rsidR="00BB698A" w:rsidRDefault="00BB698A" w:rsidP="00BB698A">
      <w:pPr>
        <w:pStyle w:val="Heading2"/>
      </w:pPr>
      <w:r>
        <w:t>How to Apply</w:t>
      </w:r>
    </w:p>
    <w:p w14:paraId="277DA4DB" w14:textId="77777777" w:rsidR="004B3616" w:rsidRDefault="004B3616" w:rsidP="004B3616">
      <w:r>
        <w:t>To apply for CHAMPVA, the applicant submits:</w:t>
      </w:r>
    </w:p>
    <w:p w14:paraId="1A2A3DE7" w14:textId="73AE6B14" w:rsidR="004B3616" w:rsidRPr="006677FF" w:rsidRDefault="004B3616" w:rsidP="007447F7">
      <w:pPr>
        <w:numPr>
          <w:ilvl w:val="0"/>
          <w:numId w:val="30"/>
        </w:numPr>
      </w:pPr>
      <w:r>
        <w:t xml:space="preserve">completed </w:t>
      </w:r>
      <w:r w:rsidRPr="006677FF">
        <w:t xml:space="preserve">VA Form </w:t>
      </w:r>
      <w:hyperlink r:id="rId32" w:history="1">
        <w:r w:rsidR="009C1EC3" w:rsidRPr="006677FF">
          <w:rPr>
            <w:rStyle w:val="Hyperlink"/>
          </w:rPr>
          <w:t>10-10d</w:t>
        </w:r>
      </w:hyperlink>
      <w:r w:rsidRPr="006677FF">
        <w:t xml:space="preserve">, </w:t>
      </w:r>
      <w:r w:rsidRPr="007171EB">
        <w:rPr>
          <w:i/>
          <w:iCs/>
        </w:rPr>
        <w:t>Application for CHAMPVA Benefits</w:t>
      </w:r>
    </w:p>
    <w:p w14:paraId="61958050" w14:textId="054ECDC3" w:rsidR="004B3616" w:rsidRDefault="004B3616" w:rsidP="007447F7">
      <w:pPr>
        <w:numPr>
          <w:ilvl w:val="0"/>
          <w:numId w:val="30"/>
        </w:numPr>
      </w:pPr>
      <w:r>
        <w:t xml:space="preserve">completed </w:t>
      </w:r>
      <w:hyperlink r:id="rId33" w:history="1">
        <w:r w:rsidR="00DA6E99" w:rsidRPr="003113E2">
          <w:rPr>
            <w:rStyle w:val="Hyperlink"/>
            <w:rFonts w:cs="Arial"/>
            <w:szCs w:val="20"/>
            <w:lang w:val="en"/>
          </w:rPr>
          <w:t>VA Form 10-7959c</w:t>
        </w:r>
      </w:hyperlink>
      <w:r w:rsidR="00DA6E99">
        <w:rPr>
          <w:rStyle w:val="Hyperlink"/>
          <w:rFonts w:cs="Arial"/>
          <w:szCs w:val="20"/>
          <w:lang w:val="en"/>
        </w:rPr>
        <w:t xml:space="preserve"> ,</w:t>
      </w:r>
      <w:r w:rsidRPr="007171EB">
        <w:rPr>
          <w:rStyle w:val="Emphasis"/>
          <w:rFonts w:cs="Arial"/>
          <w:color w:val="000000" w:themeColor="text1"/>
          <w:szCs w:val="20"/>
          <w:lang w:val="en"/>
        </w:rPr>
        <w:t>Other Health Insurance (OHI) Certification</w:t>
      </w:r>
    </w:p>
    <w:p w14:paraId="3F685C26" w14:textId="77777777" w:rsidR="004B3616" w:rsidRPr="006677FF" w:rsidRDefault="004B3616" w:rsidP="007447F7">
      <w:pPr>
        <w:numPr>
          <w:ilvl w:val="0"/>
          <w:numId w:val="30"/>
        </w:numPr>
      </w:pPr>
      <w:r w:rsidRPr="006677FF">
        <w:t xml:space="preserve">individuals eligible for Medicare must include </w:t>
      </w:r>
      <w:r>
        <w:t xml:space="preserve">a </w:t>
      </w:r>
      <w:r w:rsidRPr="006677FF">
        <w:t xml:space="preserve">copy of </w:t>
      </w:r>
      <w:r>
        <w:t xml:space="preserve">their </w:t>
      </w:r>
      <w:r w:rsidRPr="006677FF">
        <w:t>Medicare card</w:t>
      </w:r>
    </w:p>
    <w:p w14:paraId="21A3E48A" w14:textId="77777777" w:rsidR="004B3616" w:rsidRPr="006677FF" w:rsidRDefault="004B3616" w:rsidP="007447F7">
      <w:pPr>
        <w:numPr>
          <w:ilvl w:val="0"/>
          <w:numId w:val="30"/>
        </w:numPr>
      </w:pPr>
      <w:r w:rsidRPr="006677FF">
        <w:t xml:space="preserve">applicants 65 or older who are not entitled to Medicare must provide documentation </w:t>
      </w:r>
      <w:r>
        <w:t>from Social Security that they are</w:t>
      </w:r>
      <w:r w:rsidRPr="006677FF">
        <w:t xml:space="preserve"> not entitle</w:t>
      </w:r>
      <w:r>
        <w:t>d to Medicare under anyone’s Social Security number</w:t>
      </w:r>
    </w:p>
    <w:p w14:paraId="27834798" w14:textId="59C6E62A" w:rsidR="004B3616" w:rsidRPr="006677FF" w:rsidRDefault="004B3616" w:rsidP="007447F7">
      <w:pPr>
        <w:numPr>
          <w:ilvl w:val="0"/>
          <w:numId w:val="30"/>
        </w:numPr>
      </w:pPr>
      <w:r>
        <w:t>supporting documentation (dependency info, DD 214, VA P&amp;T rating info, etc.) will speed</w:t>
      </w:r>
      <w:r w:rsidR="00E870B5">
        <w:t xml:space="preserve"> up</w:t>
      </w:r>
      <w:r>
        <w:t xml:space="preserve"> the process</w:t>
      </w:r>
    </w:p>
    <w:p w14:paraId="725E544E" w14:textId="5ACD6F40" w:rsidR="004B3616" w:rsidRPr="006677FF" w:rsidRDefault="004B3616" w:rsidP="007447F7">
      <w:pPr>
        <w:numPr>
          <w:ilvl w:val="0"/>
          <w:numId w:val="30"/>
        </w:numPr>
      </w:pPr>
      <w:r>
        <w:t>All supporting documents must be sent to:</w:t>
      </w:r>
    </w:p>
    <w:p w14:paraId="27D5161F" w14:textId="77777777" w:rsidR="004B3616" w:rsidRDefault="004B3616" w:rsidP="004B3616">
      <w:pPr>
        <w:ind w:left="720"/>
      </w:pPr>
      <w:r>
        <w:t>VHA Office of Community Care</w:t>
      </w:r>
    </w:p>
    <w:p w14:paraId="34BE5863" w14:textId="77777777" w:rsidR="004B3616" w:rsidRPr="006677FF" w:rsidRDefault="004B3616" w:rsidP="004B3616">
      <w:pPr>
        <w:ind w:left="720"/>
      </w:pPr>
      <w:r w:rsidRPr="006677FF">
        <w:t>CHAMPVA Eligibility</w:t>
      </w:r>
    </w:p>
    <w:p w14:paraId="05519F7E" w14:textId="77777777" w:rsidR="004B3616" w:rsidRPr="006677FF" w:rsidRDefault="004B3616" w:rsidP="004B3616">
      <w:pPr>
        <w:ind w:left="720"/>
      </w:pPr>
      <w:r w:rsidRPr="006677FF">
        <w:t>PO Box 469028</w:t>
      </w:r>
    </w:p>
    <w:p w14:paraId="276049DD" w14:textId="77777777" w:rsidR="004B3616" w:rsidRPr="006677FF" w:rsidRDefault="004B3616" w:rsidP="004B3616">
      <w:pPr>
        <w:ind w:left="720"/>
      </w:pPr>
      <w:r w:rsidRPr="006677FF">
        <w:t>Denver, CO  80246-9028</w:t>
      </w:r>
    </w:p>
    <w:p w14:paraId="5A90D659" w14:textId="77777777" w:rsidR="00BB698A" w:rsidRDefault="00BB698A" w:rsidP="00BB698A">
      <w:pPr>
        <w:pStyle w:val="Heading2"/>
      </w:pPr>
      <w:r>
        <w:t>Related Forms</w:t>
      </w:r>
    </w:p>
    <w:p w14:paraId="68358F62" w14:textId="3B38701B" w:rsidR="004B3616" w:rsidRDefault="004B3616" w:rsidP="007447F7">
      <w:pPr>
        <w:pStyle w:val="ListParagraph"/>
        <w:numPr>
          <w:ilvl w:val="0"/>
          <w:numId w:val="31"/>
        </w:numPr>
      </w:pPr>
      <w:r w:rsidRPr="006677FF">
        <w:t xml:space="preserve">VA Form </w:t>
      </w:r>
      <w:hyperlink r:id="rId34" w:history="1">
        <w:r w:rsidR="009C1EC3" w:rsidRPr="006677FF">
          <w:rPr>
            <w:rStyle w:val="Hyperlink"/>
          </w:rPr>
          <w:t>10-10d</w:t>
        </w:r>
      </w:hyperlink>
      <w:r w:rsidRPr="007171EB">
        <w:rPr>
          <w:rStyle w:val="Hyperlink"/>
          <w:color w:val="000000" w:themeColor="text1"/>
          <w:u w:val="none"/>
        </w:rPr>
        <w:t xml:space="preserve">, </w:t>
      </w:r>
      <w:r w:rsidRPr="007171EB">
        <w:rPr>
          <w:rStyle w:val="Hyperlink"/>
          <w:i/>
          <w:color w:val="000000" w:themeColor="text1"/>
          <w:u w:val="none"/>
        </w:rPr>
        <w:t>Application for CHAMPVA Benefits</w:t>
      </w:r>
    </w:p>
    <w:p w14:paraId="69CA9910" w14:textId="7F319379" w:rsidR="004B3616" w:rsidRPr="003113E2" w:rsidRDefault="00000000" w:rsidP="007447F7">
      <w:pPr>
        <w:pStyle w:val="ListParagraph"/>
        <w:numPr>
          <w:ilvl w:val="0"/>
          <w:numId w:val="31"/>
        </w:numPr>
        <w:rPr>
          <w:color w:val="000000" w:themeColor="text1"/>
        </w:rPr>
      </w:pPr>
      <w:hyperlink r:id="rId35" w:history="1">
        <w:r w:rsidR="00DA6E99" w:rsidRPr="003113E2">
          <w:rPr>
            <w:rStyle w:val="Hyperlink"/>
            <w:rFonts w:cs="Arial"/>
            <w:szCs w:val="20"/>
            <w:lang w:val="en"/>
          </w:rPr>
          <w:t>VA Form 10-7959c</w:t>
        </w:r>
      </w:hyperlink>
      <w:r w:rsidR="004B3616">
        <w:rPr>
          <w:rFonts w:cs="Arial"/>
          <w:color w:val="000000" w:themeColor="text1"/>
          <w:szCs w:val="20"/>
          <w:lang w:val="en"/>
        </w:rPr>
        <w:t xml:space="preserve">, </w:t>
      </w:r>
      <w:r w:rsidR="004B3616" w:rsidRPr="007171EB">
        <w:rPr>
          <w:rStyle w:val="Emphasis"/>
          <w:rFonts w:cs="Arial"/>
          <w:color w:val="000000" w:themeColor="text1"/>
          <w:szCs w:val="20"/>
          <w:lang w:val="en"/>
        </w:rPr>
        <w:t>Other Health Insurance (OHI) Certification</w:t>
      </w:r>
    </w:p>
    <w:p w14:paraId="0D65021C" w14:textId="77777777" w:rsidR="003738FF" w:rsidRDefault="003738FF" w:rsidP="003738FF">
      <w:pPr>
        <w:pStyle w:val="QSTHeading1"/>
        <w:jc w:val="center"/>
      </w:pPr>
      <w:r>
        <w:t>Knowledge Check</w:t>
      </w:r>
    </w:p>
    <w:p w14:paraId="770E9681" w14:textId="77777777" w:rsidR="003738FF" w:rsidRDefault="003738FF" w:rsidP="003738FF">
      <w:pPr>
        <w:rPr>
          <w:color w:val="000000" w:themeColor="text1"/>
        </w:rPr>
      </w:pPr>
      <w:r>
        <w:rPr>
          <w:b/>
          <w:bCs/>
          <w:color w:val="000000" w:themeColor="text1"/>
        </w:rPr>
        <w:t>Multiple Choice</w:t>
      </w:r>
      <w:r>
        <w:rPr>
          <w:color w:val="000000" w:themeColor="text1"/>
        </w:rPr>
        <w:t>:  Which of the following is not eligible for CHAMPVA?</w:t>
      </w:r>
    </w:p>
    <w:p w14:paraId="05B0C4C2" w14:textId="77777777" w:rsidR="003738FF" w:rsidRPr="003738FF" w:rsidRDefault="003738FF" w:rsidP="003738FF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3738FF">
        <w:rPr>
          <w:color w:val="000000" w:themeColor="text1"/>
        </w:rPr>
        <w:lastRenderedPageBreak/>
        <w:t>Spouse of Veteran rated P&amp;T</w:t>
      </w:r>
    </w:p>
    <w:p w14:paraId="6978FD8C" w14:textId="77777777" w:rsidR="003738FF" w:rsidRPr="004D4B32" w:rsidRDefault="003738FF" w:rsidP="1D0614A2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1D0614A2">
        <w:rPr>
          <w:color w:val="000000" w:themeColor="text1"/>
        </w:rPr>
        <w:t>Parents of Veteran rated P&amp;T</w:t>
      </w:r>
    </w:p>
    <w:p w14:paraId="61A3D11A" w14:textId="77777777" w:rsidR="003738FF" w:rsidRPr="003738FF" w:rsidRDefault="003738FF" w:rsidP="003738FF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3738FF">
        <w:rPr>
          <w:color w:val="000000" w:themeColor="text1"/>
        </w:rPr>
        <w:t>Surviving Child of Veteran who died from a VA-related SC disability</w:t>
      </w:r>
    </w:p>
    <w:p w14:paraId="6499CC34" w14:textId="77777777" w:rsidR="003738FF" w:rsidRPr="003738FF" w:rsidRDefault="003738FF" w:rsidP="003738FF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3738FF">
        <w:rPr>
          <w:color w:val="000000" w:themeColor="text1"/>
        </w:rPr>
        <w:t>None of the above</w:t>
      </w:r>
    </w:p>
    <w:p w14:paraId="2D027940" w14:textId="77777777" w:rsidR="003738FF" w:rsidRPr="003738FF" w:rsidRDefault="003738FF" w:rsidP="003738FF">
      <w:pPr>
        <w:rPr>
          <w:b/>
          <w:bCs/>
          <w:color w:val="000000" w:themeColor="text1"/>
        </w:rPr>
      </w:pPr>
    </w:p>
    <w:p w14:paraId="07357752" w14:textId="4FD00B3F" w:rsidR="007161D1" w:rsidRDefault="003738FF" w:rsidP="00031BAC">
      <w:pPr>
        <w:rPr>
          <w:b/>
          <w:bCs/>
          <w:color w:val="000000" w:themeColor="text1"/>
        </w:rPr>
      </w:pPr>
      <w:r w:rsidRPr="1D0614A2">
        <w:rPr>
          <w:b/>
          <w:bCs/>
          <w:color w:val="000000" w:themeColor="text1"/>
        </w:rPr>
        <w:t>True/False</w:t>
      </w:r>
      <w:r w:rsidRPr="1D0614A2">
        <w:rPr>
          <w:color w:val="000000" w:themeColor="text1"/>
        </w:rPr>
        <w:t>:  CHAMPUS is a comprehensive health care program available through the Dept of Veteran Affairs.</w:t>
      </w:r>
      <w:r w:rsidR="00955D0B" w:rsidRPr="1D0614A2">
        <w:rPr>
          <w:color w:val="000000" w:themeColor="text1"/>
        </w:rPr>
        <w:t xml:space="preserve"> </w:t>
      </w:r>
    </w:p>
    <w:p w14:paraId="3C332E06" w14:textId="77777777" w:rsidR="00031BAC" w:rsidRPr="00031BAC" w:rsidRDefault="00031BAC" w:rsidP="00031BAC">
      <w:pPr>
        <w:rPr>
          <w:b/>
          <w:bCs/>
          <w:color w:val="000000" w:themeColor="text1"/>
        </w:rPr>
      </w:pPr>
    </w:p>
    <w:p w14:paraId="2DEA3A81" w14:textId="3FB053D4" w:rsidR="00BB698A" w:rsidRDefault="00BB698A" w:rsidP="00BB698A">
      <w:pPr>
        <w:pStyle w:val="Heading1"/>
      </w:pPr>
      <w:r>
        <w:t>Home Loan Guaranty</w:t>
      </w:r>
    </w:p>
    <w:p w14:paraId="65FC8E7F" w14:textId="77777777" w:rsidR="00BB698A" w:rsidRPr="00BB698A" w:rsidRDefault="00BB698A" w:rsidP="00BB698A">
      <w:pPr>
        <w:pStyle w:val="Heading2"/>
      </w:pPr>
      <w:r>
        <w:t>Description of Benefit</w:t>
      </w:r>
    </w:p>
    <w:p w14:paraId="41BBE505" w14:textId="77777777" w:rsidR="004B3616" w:rsidRPr="00FC4319" w:rsidRDefault="004B3616" w:rsidP="004B3616">
      <w:pPr>
        <w:tabs>
          <w:tab w:val="num" w:pos="720"/>
        </w:tabs>
      </w:pPr>
      <w:r>
        <w:t xml:space="preserve">Moving on to our next topic, which is Loan Guaranty.  How does it work?  Well, </w:t>
      </w:r>
      <w:r w:rsidRPr="00FC4319">
        <w:t xml:space="preserve">VA home loans are provided </w:t>
      </w:r>
      <w:r>
        <w:t xml:space="preserve">not by the VA, but </w:t>
      </w:r>
      <w:r w:rsidRPr="00FC4319">
        <w:t>by private lenders such as banks and mortgage companies</w:t>
      </w:r>
      <w:r>
        <w:t>.  V</w:t>
      </w:r>
      <w:r w:rsidRPr="00FC4319">
        <w:t xml:space="preserve">A guarantees </w:t>
      </w:r>
      <w:r>
        <w:t xml:space="preserve">a </w:t>
      </w:r>
      <w:r w:rsidRPr="00FC4319">
        <w:t xml:space="preserve">portion of </w:t>
      </w:r>
      <w:r>
        <w:t xml:space="preserve">the </w:t>
      </w:r>
      <w:r w:rsidRPr="00FC4319">
        <w:t xml:space="preserve">loan, </w:t>
      </w:r>
      <w:r>
        <w:t xml:space="preserve">which allows the </w:t>
      </w:r>
      <w:r w:rsidRPr="00FC4319">
        <w:t>lender to provide more favorable terms</w:t>
      </w:r>
      <w:r>
        <w:t>.  A V</w:t>
      </w:r>
      <w:r w:rsidRPr="00FC4319">
        <w:t>A-</w:t>
      </w:r>
      <w:r>
        <w:t>guaranteed loan can be used to:</w:t>
      </w:r>
    </w:p>
    <w:p w14:paraId="604DC6AF" w14:textId="77777777" w:rsidR="004B3616" w:rsidRPr="00FC4319" w:rsidRDefault="004B3616" w:rsidP="007447F7">
      <w:pPr>
        <w:numPr>
          <w:ilvl w:val="1"/>
          <w:numId w:val="32"/>
        </w:numPr>
        <w:ind w:left="720"/>
      </w:pPr>
      <w:r w:rsidRPr="00FC4319">
        <w:t>bu</w:t>
      </w:r>
      <w:r>
        <w:t>y a primary residence (existing</w:t>
      </w:r>
      <w:r w:rsidRPr="00FC4319">
        <w:t xml:space="preserve"> or pre-construction)</w:t>
      </w:r>
    </w:p>
    <w:p w14:paraId="22CC078F" w14:textId="77777777" w:rsidR="004B3616" w:rsidRPr="00FC4319" w:rsidRDefault="004B3616" w:rsidP="007447F7">
      <w:pPr>
        <w:numPr>
          <w:ilvl w:val="1"/>
          <w:numId w:val="32"/>
        </w:numPr>
        <w:ind w:left="720"/>
      </w:pPr>
      <w:r w:rsidRPr="00FC4319">
        <w:t>or refinance an existing loan</w:t>
      </w:r>
    </w:p>
    <w:p w14:paraId="0D9257F8" w14:textId="77777777" w:rsidR="005D4C13" w:rsidRDefault="005D4C13" w:rsidP="004B3616"/>
    <w:p w14:paraId="37B0D623" w14:textId="45775205" w:rsidR="004B3616" w:rsidRPr="00FC4319" w:rsidRDefault="004B3616" w:rsidP="004B3616">
      <w:r>
        <w:t xml:space="preserve">There are </w:t>
      </w:r>
      <w:r w:rsidRPr="00E819A2">
        <w:rPr>
          <w:u w:val="single"/>
        </w:rPr>
        <w:t>many</w:t>
      </w:r>
      <w:r>
        <w:t xml:space="preserve"> </w:t>
      </w:r>
      <w:r>
        <w:rPr>
          <w:bCs/>
        </w:rPr>
        <w:t>advantages</w:t>
      </w:r>
      <w:r w:rsidRPr="00FC4319">
        <w:rPr>
          <w:bCs/>
        </w:rPr>
        <w:t xml:space="preserve"> </w:t>
      </w:r>
      <w:r>
        <w:rPr>
          <w:bCs/>
        </w:rPr>
        <w:t>to</w:t>
      </w:r>
      <w:r w:rsidRPr="00FC4319">
        <w:rPr>
          <w:bCs/>
        </w:rPr>
        <w:t xml:space="preserve"> a </w:t>
      </w:r>
      <w:r>
        <w:rPr>
          <w:bCs/>
        </w:rPr>
        <w:t>VA-</w:t>
      </w:r>
      <w:r w:rsidRPr="00FC4319">
        <w:rPr>
          <w:bCs/>
        </w:rPr>
        <w:t>guaranteed loan</w:t>
      </w:r>
      <w:r>
        <w:rPr>
          <w:bCs/>
        </w:rPr>
        <w:t>.  Help me fill in the blanks on this slide:</w:t>
      </w:r>
    </w:p>
    <w:p w14:paraId="1613C34D" w14:textId="75103C78" w:rsidR="004B3616" w:rsidRDefault="004B3616" w:rsidP="007447F7">
      <w:pPr>
        <w:numPr>
          <w:ilvl w:val="0"/>
          <w:numId w:val="33"/>
        </w:numPr>
      </w:pPr>
      <w:r>
        <w:t xml:space="preserve">there's usually no </w:t>
      </w:r>
      <w:r w:rsidR="00B635F4">
        <w:rPr>
          <w:b/>
        </w:rPr>
        <w:t>_______</w:t>
      </w:r>
      <w:r>
        <w:t xml:space="preserve"> payment required</w:t>
      </w:r>
    </w:p>
    <w:p w14:paraId="0F38187F" w14:textId="4A2F6A39" w:rsidR="004B3616" w:rsidRPr="00FC4319" w:rsidRDefault="004B3616" w:rsidP="007447F7">
      <w:pPr>
        <w:numPr>
          <w:ilvl w:val="0"/>
          <w:numId w:val="33"/>
        </w:numPr>
      </w:pPr>
      <w:r>
        <w:t xml:space="preserve">there's no minimum </w:t>
      </w:r>
      <w:r w:rsidR="00B635F4">
        <w:rPr>
          <w:b/>
        </w:rPr>
        <w:t>________</w:t>
      </w:r>
      <w:r>
        <w:t xml:space="preserve"> score required</w:t>
      </w:r>
    </w:p>
    <w:p w14:paraId="76108A76" w14:textId="5F38291C" w:rsidR="004B3616" w:rsidRPr="00FC4319" w:rsidRDefault="004B3616" w:rsidP="007447F7">
      <w:pPr>
        <w:numPr>
          <w:ilvl w:val="0"/>
          <w:numId w:val="33"/>
        </w:numPr>
      </w:pPr>
      <w:r>
        <w:t xml:space="preserve">there's </w:t>
      </w:r>
      <w:r w:rsidRPr="00FC4319">
        <w:t xml:space="preserve">no </w:t>
      </w:r>
      <w:r w:rsidR="00B635F4">
        <w:rPr>
          <w:b/>
        </w:rPr>
        <w:t>__________</w:t>
      </w:r>
      <w:r w:rsidRPr="00FC4319">
        <w:t xml:space="preserve"> insurance</w:t>
      </w:r>
    </w:p>
    <w:p w14:paraId="739CD843" w14:textId="25BC4A53" w:rsidR="004B3616" w:rsidRDefault="004B3616" w:rsidP="007447F7">
      <w:pPr>
        <w:numPr>
          <w:ilvl w:val="0"/>
          <w:numId w:val="33"/>
        </w:numPr>
      </w:pPr>
      <w:r>
        <w:t>some of the</w:t>
      </w:r>
      <w:r w:rsidRPr="00FC4319">
        <w:t xml:space="preserve"> </w:t>
      </w:r>
      <w:r w:rsidR="00B635F4">
        <w:rPr>
          <w:b/>
        </w:rPr>
        <w:t>_______</w:t>
      </w:r>
      <w:r w:rsidRPr="00FC4319">
        <w:t xml:space="preserve"> costs</w:t>
      </w:r>
      <w:r>
        <w:t xml:space="preserve"> are limited</w:t>
      </w:r>
    </w:p>
    <w:p w14:paraId="632164DE" w14:textId="2F33464F" w:rsidR="004B3616" w:rsidRPr="00FC4319" w:rsidRDefault="004B3616" w:rsidP="007447F7">
      <w:pPr>
        <w:numPr>
          <w:ilvl w:val="0"/>
          <w:numId w:val="33"/>
        </w:numPr>
      </w:pPr>
      <w:r>
        <w:t xml:space="preserve">Veterans in receipt of compensation are exempt from the one-time </w:t>
      </w:r>
      <w:r w:rsidR="00B635F4">
        <w:rPr>
          <w:b/>
        </w:rPr>
        <w:t>_______</w:t>
      </w:r>
      <w:r>
        <w:t xml:space="preserve"> fee - for others, that fee</w:t>
      </w:r>
      <w:r w:rsidRPr="00FC4319">
        <w:t xml:space="preserve"> can be included in </w:t>
      </w:r>
      <w:r>
        <w:t xml:space="preserve">the </w:t>
      </w:r>
      <w:r w:rsidRPr="00FC4319">
        <w:t>loan</w:t>
      </w:r>
    </w:p>
    <w:p w14:paraId="7050BE2D" w14:textId="37656BC5" w:rsidR="004B3616" w:rsidRPr="00FC4319" w:rsidRDefault="004B3616" w:rsidP="00A90FAF">
      <w:pPr>
        <w:numPr>
          <w:ilvl w:val="0"/>
          <w:numId w:val="33"/>
        </w:numPr>
      </w:pPr>
      <w:r>
        <w:t>there's n</w:t>
      </w:r>
      <w:r w:rsidRPr="004461E0">
        <w:t>o maximum loan amount</w:t>
      </w:r>
      <w:r>
        <w:t xml:space="preserve"> (but </w:t>
      </w:r>
      <w:r w:rsidRPr="004461E0">
        <w:t>VA does limit its guaranty</w:t>
      </w:r>
      <w:r>
        <w:t>)</w:t>
      </w:r>
    </w:p>
    <w:p w14:paraId="649CB9E9" w14:textId="77777777" w:rsidR="004B3616" w:rsidRPr="00FC4319" w:rsidRDefault="004B3616" w:rsidP="007447F7">
      <w:pPr>
        <w:numPr>
          <w:ilvl w:val="0"/>
          <w:numId w:val="33"/>
        </w:numPr>
      </w:pPr>
      <w:r>
        <w:t xml:space="preserve">there is </w:t>
      </w:r>
      <w:r w:rsidRPr="00FC4319">
        <w:t xml:space="preserve">equal opportunity for all qualified Veterans to obtain </w:t>
      </w:r>
      <w:r>
        <w:t>one of these</w:t>
      </w:r>
      <w:r w:rsidRPr="00FC4319">
        <w:t xml:space="preserve"> loan</w:t>
      </w:r>
      <w:r>
        <w:t>s</w:t>
      </w:r>
    </w:p>
    <w:p w14:paraId="461EAF4A" w14:textId="77777777" w:rsidR="004B3616" w:rsidRDefault="004B3616" w:rsidP="007447F7">
      <w:pPr>
        <w:numPr>
          <w:ilvl w:val="0"/>
          <w:numId w:val="33"/>
        </w:numPr>
      </w:pPr>
      <w:r>
        <w:t xml:space="preserve">there are </w:t>
      </w:r>
      <w:r w:rsidRPr="00FC4319">
        <w:t xml:space="preserve">requirements to ensure </w:t>
      </w:r>
      <w:r>
        <w:t xml:space="preserve">the </w:t>
      </w:r>
      <w:r w:rsidRPr="00FC4319">
        <w:t xml:space="preserve">property is safe, sanitary, </w:t>
      </w:r>
      <w:r>
        <w:t xml:space="preserve">and </w:t>
      </w:r>
      <w:r w:rsidRPr="00FC4319">
        <w:t>sound</w:t>
      </w:r>
    </w:p>
    <w:p w14:paraId="0BE378D5" w14:textId="223796FB" w:rsidR="004B3616" w:rsidRDefault="004B3616" w:rsidP="007447F7">
      <w:pPr>
        <w:numPr>
          <w:ilvl w:val="0"/>
          <w:numId w:val="33"/>
        </w:numPr>
      </w:pPr>
      <w:r>
        <w:t xml:space="preserve">there are </w:t>
      </w:r>
      <w:r w:rsidRPr="00FC4319">
        <w:t xml:space="preserve">VA </w:t>
      </w:r>
      <w:r>
        <w:t>employees</w:t>
      </w:r>
      <w:r w:rsidRPr="00FC4319">
        <w:t xml:space="preserve"> dedicated to assisting </w:t>
      </w:r>
      <w:r>
        <w:t>any customers</w:t>
      </w:r>
      <w:r w:rsidRPr="00FC4319">
        <w:t xml:space="preserve"> </w:t>
      </w:r>
      <w:r>
        <w:t xml:space="preserve">with questions or concerns, including help for anyone </w:t>
      </w:r>
      <w:r w:rsidRPr="00FC4319">
        <w:t xml:space="preserve">delinquent on </w:t>
      </w:r>
      <w:r>
        <w:t>his or her loan</w:t>
      </w:r>
    </w:p>
    <w:p w14:paraId="0B678E9D" w14:textId="77777777" w:rsidR="00BB698A" w:rsidRDefault="00BB698A" w:rsidP="00BB698A">
      <w:pPr>
        <w:pStyle w:val="Heading2"/>
      </w:pPr>
      <w:r>
        <w:t>Eligibility Requirements</w:t>
      </w:r>
    </w:p>
    <w:p w14:paraId="555DE481" w14:textId="77777777" w:rsidR="004B3616" w:rsidRDefault="004B3616" w:rsidP="004B3616">
      <w:r>
        <w:t>OK - let's talk about loan guaranty eligibility requirements.  First, the "who."  Who is eligible?  In general:</w:t>
      </w:r>
    </w:p>
    <w:p w14:paraId="0E13FA77" w14:textId="2BF376BB" w:rsidR="004B3616" w:rsidRPr="00FC4319" w:rsidRDefault="004B3616" w:rsidP="007447F7">
      <w:pPr>
        <w:numPr>
          <w:ilvl w:val="0"/>
          <w:numId w:val="34"/>
        </w:numPr>
      </w:pPr>
      <w:r w:rsidRPr="00FC4319">
        <w:t xml:space="preserve">Veterans who meet </w:t>
      </w:r>
      <w:hyperlink r:id="rId36" w:history="1">
        <w:r w:rsidRPr="007942DD">
          <w:rPr>
            <w:rStyle w:val="Hyperlink"/>
          </w:rPr>
          <w:t>length of service requirements</w:t>
        </w:r>
      </w:hyperlink>
    </w:p>
    <w:p w14:paraId="2F7C534A" w14:textId="77777777" w:rsidR="004B3616" w:rsidRPr="00FC4319" w:rsidRDefault="004B3616" w:rsidP="007447F7">
      <w:pPr>
        <w:numPr>
          <w:ilvl w:val="0"/>
          <w:numId w:val="34"/>
        </w:numPr>
      </w:pPr>
      <w:r w:rsidRPr="00FC4319">
        <w:t xml:space="preserve">Servicemembers who have served </w:t>
      </w:r>
      <w:r>
        <w:t xml:space="preserve">a </w:t>
      </w:r>
      <w:r w:rsidRPr="00FC4319">
        <w:t>minimum period</w:t>
      </w:r>
    </w:p>
    <w:p w14:paraId="4F94103A" w14:textId="77777777" w:rsidR="004B3616" w:rsidRPr="00FC4319" w:rsidRDefault="004B3616" w:rsidP="007447F7">
      <w:pPr>
        <w:numPr>
          <w:ilvl w:val="0"/>
          <w:numId w:val="34"/>
        </w:numPr>
      </w:pPr>
      <w:r w:rsidRPr="00FC4319">
        <w:t>certain Reservists and National Guard members</w:t>
      </w:r>
    </w:p>
    <w:p w14:paraId="7E3F72CF" w14:textId="77777777" w:rsidR="004B3616" w:rsidRPr="00FC4319" w:rsidRDefault="004B3616" w:rsidP="007447F7">
      <w:pPr>
        <w:numPr>
          <w:ilvl w:val="0"/>
          <w:numId w:val="34"/>
        </w:numPr>
      </w:pPr>
      <w:r w:rsidRPr="00FC4319">
        <w:t>certain surviving spouses</w:t>
      </w:r>
      <w:r>
        <w:t xml:space="preserve"> (but only based on SC entitlement, not 1151)</w:t>
      </w:r>
    </w:p>
    <w:p w14:paraId="6324650F" w14:textId="77777777" w:rsidR="004B3616" w:rsidRDefault="004B3616" w:rsidP="004B3616">
      <w:pPr>
        <w:rPr>
          <w:b/>
          <w:bCs/>
        </w:rPr>
      </w:pPr>
    </w:p>
    <w:p w14:paraId="0645E604" w14:textId="766884CE" w:rsidR="004B3616" w:rsidRPr="00FC4319" w:rsidRDefault="004B3616" w:rsidP="004B3616">
      <w:r>
        <w:rPr>
          <w:bCs/>
        </w:rPr>
        <w:t>What do those eligible people need to qualify?  They need:</w:t>
      </w:r>
    </w:p>
    <w:p w14:paraId="4295DAB4" w14:textId="77777777" w:rsidR="004B3616" w:rsidRPr="00FC4319" w:rsidRDefault="004B3616" w:rsidP="007447F7">
      <w:pPr>
        <w:numPr>
          <w:ilvl w:val="0"/>
          <w:numId w:val="35"/>
        </w:numPr>
      </w:pPr>
      <w:r w:rsidRPr="00FC4319">
        <w:t>suitable credit AND</w:t>
      </w:r>
    </w:p>
    <w:p w14:paraId="09F40E86" w14:textId="77777777" w:rsidR="004B3616" w:rsidRPr="00FC4319" w:rsidRDefault="004B3616" w:rsidP="007447F7">
      <w:pPr>
        <w:numPr>
          <w:ilvl w:val="0"/>
          <w:numId w:val="35"/>
        </w:numPr>
      </w:pPr>
      <w:r w:rsidRPr="00FC4319">
        <w:t>sufficient income AND</w:t>
      </w:r>
    </w:p>
    <w:p w14:paraId="72DDEA11" w14:textId="361E9B75" w:rsidR="004B3616" w:rsidRDefault="004B3616" w:rsidP="007447F7">
      <w:pPr>
        <w:numPr>
          <w:ilvl w:val="0"/>
          <w:numId w:val="35"/>
        </w:numPr>
      </w:pPr>
      <w:r>
        <w:t xml:space="preserve">a </w:t>
      </w:r>
      <w:r w:rsidRPr="00FC4319">
        <w:t xml:space="preserve">valid </w:t>
      </w:r>
      <w:hyperlink r:id="rId37" w:history="1">
        <w:r w:rsidRPr="00FC4319">
          <w:rPr>
            <w:rStyle w:val="Hyperlink"/>
          </w:rPr>
          <w:t>Certificate of Eligibility</w:t>
        </w:r>
      </w:hyperlink>
      <w:r w:rsidRPr="00FC4319">
        <w:t xml:space="preserve"> (COE)</w:t>
      </w:r>
      <w:r>
        <w:t xml:space="preserve"> which is a document issued by VA</w:t>
      </w:r>
    </w:p>
    <w:p w14:paraId="466981A4" w14:textId="77777777" w:rsidR="004B3616" w:rsidRDefault="004B3616" w:rsidP="004B3616"/>
    <w:p w14:paraId="589F46F8" w14:textId="77777777" w:rsidR="004B3616" w:rsidRPr="00FC4319" w:rsidRDefault="004B3616" w:rsidP="004B3616">
      <w:r>
        <w:lastRenderedPageBreak/>
        <w:t>To get a COE:</w:t>
      </w:r>
    </w:p>
    <w:p w14:paraId="7172827D" w14:textId="77777777" w:rsidR="004B3616" w:rsidRDefault="004B3616" w:rsidP="007447F7">
      <w:pPr>
        <w:numPr>
          <w:ilvl w:val="0"/>
          <w:numId w:val="35"/>
        </w:numPr>
      </w:pPr>
      <w:r>
        <w:t xml:space="preserve">the Veteran must have been </w:t>
      </w:r>
      <w:r w:rsidRPr="00FC4319">
        <w:t>discharged under conditions other than dishonorable</w:t>
      </w:r>
    </w:p>
    <w:p w14:paraId="5104F2EA" w14:textId="77777777" w:rsidR="004B3616" w:rsidRPr="00FC4319" w:rsidRDefault="004B3616" w:rsidP="007447F7">
      <w:pPr>
        <w:numPr>
          <w:ilvl w:val="0"/>
          <w:numId w:val="35"/>
        </w:numPr>
      </w:pPr>
      <w:r>
        <w:t>the Veteran must meet certain service requirements</w:t>
      </w:r>
    </w:p>
    <w:p w14:paraId="62240F37" w14:textId="4F3EA1D5" w:rsidR="007161D1" w:rsidRPr="00031BAC" w:rsidRDefault="004B3616" w:rsidP="00031BAC">
      <w:pPr>
        <w:numPr>
          <w:ilvl w:val="0"/>
          <w:numId w:val="35"/>
        </w:numPr>
      </w:pPr>
      <w:r>
        <w:t xml:space="preserve">the applicant must </w:t>
      </w:r>
      <w:r w:rsidRPr="00FC4319">
        <w:t xml:space="preserve">meet </w:t>
      </w:r>
      <w:r>
        <w:t xml:space="preserve">the </w:t>
      </w:r>
      <w:r w:rsidRPr="00FC4319">
        <w:t xml:space="preserve">requirements </w:t>
      </w:r>
      <w:r>
        <w:t xml:space="preserve">detailed </w:t>
      </w:r>
      <w:r w:rsidRPr="00FC4319">
        <w:t xml:space="preserve">on </w:t>
      </w:r>
      <w:r>
        <w:t xml:space="preserve">the </w:t>
      </w:r>
      <w:hyperlink r:id="rId38" w:history="1">
        <w:r w:rsidRPr="000432AB">
          <w:rPr>
            <w:rStyle w:val="Hyperlink"/>
          </w:rPr>
          <w:t>COE page</w:t>
        </w:r>
      </w:hyperlink>
    </w:p>
    <w:p w14:paraId="564A4B2A" w14:textId="77777777" w:rsidR="00031BAC" w:rsidRDefault="00031BAC" w:rsidP="00BB698A">
      <w:pPr>
        <w:pStyle w:val="Heading2"/>
      </w:pPr>
    </w:p>
    <w:p w14:paraId="29737BE0" w14:textId="127965FD" w:rsidR="00BB698A" w:rsidRDefault="00BB698A" w:rsidP="00BB698A">
      <w:pPr>
        <w:pStyle w:val="Heading2"/>
      </w:pPr>
      <w:r>
        <w:t>How to Apply</w:t>
      </w:r>
    </w:p>
    <w:p w14:paraId="06EAB5AB" w14:textId="77777777" w:rsidR="004B3616" w:rsidRDefault="004B3616" w:rsidP="004B3616">
      <w:r>
        <w:t>How does one apply for a COE?</w:t>
      </w:r>
    </w:p>
    <w:p w14:paraId="7548272D" w14:textId="77777777" w:rsidR="004B3616" w:rsidRPr="00FC4319" w:rsidRDefault="004B3616" w:rsidP="007447F7">
      <w:pPr>
        <w:numPr>
          <w:ilvl w:val="0"/>
          <w:numId w:val="36"/>
        </w:numPr>
      </w:pPr>
      <w:proofErr w:type="spellStart"/>
      <w:r w:rsidRPr="00FC4319">
        <w:t>eBenefits</w:t>
      </w:r>
      <w:proofErr w:type="spellEnd"/>
      <w:r>
        <w:t xml:space="preserve"> is the best way</w:t>
      </w:r>
    </w:p>
    <w:p w14:paraId="6C13E32E" w14:textId="30D3496A" w:rsidR="004B3616" w:rsidRPr="00FC4319" w:rsidRDefault="004B3616" w:rsidP="007447F7">
      <w:pPr>
        <w:numPr>
          <w:ilvl w:val="0"/>
          <w:numId w:val="36"/>
        </w:numPr>
      </w:pPr>
      <w:r>
        <w:t xml:space="preserve">or </w:t>
      </w:r>
      <w:r w:rsidRPr="00FC4319">
        <w:t xml:space="preserve">VA form </w:t>
      </w:r>
      <w:hyperlink r:id="rId39" w:history="1">
        <w:r w:rsidR="001A7C3D" w:rsidRPr="00FC4319">
          <w:rPr>
            <w:rStyle w:val="Hyperlink"/>
          </w:rPr>
          <w:t>26-1880</w:t>
        </w:r>
      </w:hyperlink>
      <w:r w:rsidRPr="00FC4319">
        <w:t xml:space="preserve">, </w:t>
      </w:r>
      <w:r w:rsidRPr="00234284">
        <w:rPr>
          <w:i/>
        </w:rPr>
        <w:t xml:space="preserve">Request </w:t>
      </w:r>
      <w:proofErr w:type="gramStart"/>
      <w:r w:rsidRPr="00234284">
        <w:rPr>
          <w:i/>
        </w:rPr>
        <w:t>For</w:t>
      </w:r>
      <w:proofErr w:type="gramEnd"/>
      <w:r w:rsidRPr="00234284">
        <w:rPr>
          <w:i/>
        </w:rPr>
        <w:t xml:space="preserve"> A Certificate Of Eligibility</w:t>
      </w:r>
    </w:p>
    <w:p w14:paraId="51FF4309" w14:textId="77777777" w:rsidR="004B3616" w:rsidRPr="00FC4319" w:rsidRDefault="004B3616" w:rsidP="007447F7">
      <w:pPr>
        <w:numPr>
          <w:ilvl w:val="1"/>
          <w:numId w:val="36"/>
        </w:numPr>
        <w:ind w:left="1080"/>
      </w:pPr>
      <w:r w:rsidRPr="00FC4319">
        <w:t xml:space="preserve">per form, mail </w:t>
      </w:r>
      <w:r>
        <w:t xml:space="preserve">it </w:t>
      </w:r>
      <w:r w:rsidRPr="00FC4319">
        <w:t>to -</w:t>
      </w:r>
    </w:p>
    <w:p w14:paraId="48BB9CB1" w14:textId="77777777" w:rsidR="004B3616" w:rsidRPr="00FC4319" w:rsidRDefault="004B3616" w:rsidP="004B3616">
      <w:pPr>
        <w:ind w:left="1080"/>
      </w:pPr>
      <w:r w:rsidRPr="00FC4319">
        <w:t>Atlanta Regional Loan Center</w:t>
      </w:r>
    </w:p>
    <w:p w14:paraId="607705C5" w14:textId="77777777" w:rsidR="004B3616" w:rsidRPr="00FC4319" w:rsidRDefault="004B3616" w:rsidP="004B3616">
      <w:pPr>
        <w:ind w:left="1080"/>
      </w:pPr>
      <w:r w:rsidRPr="00FC4319">
        <w:t xml:space="preserve">Attn: </w:t>
      </w:r>
      <w:r>
        <w:t xml:space="preserve"> </w:t>
      </w:r>
      <w:r w:rsidRPr="00FC4319">
        <w:t>COE (262)</w:t>
      </w:r>
    </w:p>
    <w:p w14:paraId="51253DBE" w14:textId="77777777" w:rsidR="004B3616" w:rsidRPr="00FC4319" w:rsidRDefault="004B3616" w:rsidP="004B3616">
      <w:pPr>
        <w:ind w:left="1080"/>
      </w:pPr>
      <w:r w:rsidRPr="00FC4319">
        <w:t>PO Box 100034</w:t>
      </w:r>
    </w:p>
    <w:p w14:paraId="1CBE8070" w14:textId="77777777" w:rsidR="004B3616" w:rsidRPr="00FC4319" w:rsidRDefault="004B3616" w:rsidP="004B3616">
      <w:pPr>
        <w:ind w:left="1080"/>
      </w:pPr>
      <w:r w:rsidRPr="00FC4319">
        <w:t>Decatur, GA  30031</w:t>
      </w:r>
    </w:p>
    <w:p w14:paraId="5351F711" w14:textId="77777777" w:rsidR="004B3616" w:rsidRPr="00FC4319" w:rsidRDefault="004B3616" w:rsidP="007447F7">
      <w:pPr>
        <w:numPr>
          <w:ilvl w:val="0"/>
          <w:numId w:val="37"/>
        </w:numPr>
      </w:pPr>
      <w:r>
        <w:t xml:space="preserve">or the </w:t>
      </w:r>
      <w:r w:rsidRPr="00FC4319">
        <w:t xml:space="preserve">lender can request </w:t>
      </w:r>
      <w:r>
        <w:t xml:space="preserve">a </w:t>
      </w:r>
      <w:r w:rsidRPr="00FC4319">
        <w:t xml:space="preserve">COE for </w:t>
      </w:r>
      <w:r>
        <w:t xml:space="preserve">the </w:t>
      </w:r>
      <w:r w:rsidRPr="00FC4319">
        <w:t>applicant</w:t>
      </w:r>
    </w:p>
    <w:p w14:paraId="0A8031BA" w14:textId="77777777" w:rsidR="004B3616" w:rsidRDefault="004B3616" w:rsidP="004B3616">
      <w:pPr>
        <w:keepNext/>
        <w:outlineLvl w:val="0"/>
      </w:pPr>
    </w:p>
    <w:p w14:paraId="73006B48" w14:textId="08D37A54" w:rsidR="004B3616" w:rsidRPr="001A6E6F" w:rsidRDefault="004B3616" w:rsidP="004B3616">
      <w:pPr>
        <w:rPr>
          <w:bCs/>
        </w:rPr>
      </w:pPr>
      <w:r>
        <w:rPr>
          <w:bCs/>
        </w:rPr>
        <w:t>To apply for a home loan, you apply directly to the lender - not VA.</w:t>
      </w:r>
    </w:p>
    <w:p w14:paraId="0FC05DB5" w14:textId="77777777" w:rsidR="00BB698A" w:rsidRDefault="00BB698A" w:rsidP="00BB698A">
      <w:pPr>
        <w:pStyle w:val="Heading2"/>
      </w:pPr>
      <w:r>
        <w:t>Related Forms</w:t>
      </w:r>
    </w:p>
    <w:p w14:paraId="53ED9DB7" w14:textId="34B4239A" w:rsidR="004B3616" w:rsidRPr="004B3616" w:rsidRDefault="004B3616" w:rsidP="007447F7">
      <w:pPr>
        <w:numPr>
          <w:ilvl w:val="0"/>
          <w:numId w:val="38"/>
        </w:numPr>
      </w:pPr>
      <w:r w:rsidRPr="004B3616">
        <w:t xml:space="preserve">VA form </w:t>
      </w:r>
      <w:hyperlink r:id="rId40" w:history="1">
        <w:r w:rsidR="001A7C3D" w:rsidRPr="00FC4319">
          <w:rPr>
            <w:rStyle w:val="Hyperlink"/>
          </w:rPr>
          <w:t>26-1880</w:t>
        </w:r>
      </w:hyperlink>
      <w:r w:rsidRPr="004B3616">
        <w:t xml:space="preserve">, </w:t>
      </w:r>
      <w:r w:rsidRPr="004B3616">
        <w:rPr>
          <w:i/>
        </w:rPr>
        <w:t xml:space="preserve">Request </w:t>
      </w:r>
      <w:proofErr w:type="gramStart"/>
      <w:r w:rsidRPr="004B3616">
        <w:rPr>
          <w:i/>
        </w:rPr>
        <w:t>For</w:t>
      </w:r>
      <w:proofErr w:type="gramEnd"/>
      <w:r w:rsidRPr="004B3616">
        <w:rPr>
          <w:i/>
        </w:rPr>
        <w:t xml:space="preserve"> A Certificate Of Eligibility</w:t>
      </w:r>
    </w:p>
    <w:p w14:paraId="1432B5B9" w14:textId="7DC69858" w:rsidR="004F3AD3" w:rsidRPr="004B3616" w:rsidRDefault="004F3AD3" w:rsidP="004F3AD3">
      <w:pPr>
        <w:numPr>
          <w:ilvl w:val="0"/>
          <w:numId w:val="38"/>
        </w:numPr>
      </w:pPr>
      <w:r w:rsidRPr="004B3616">
        <w:t xml:space="preserve">VA form </w:t>
      </w:r>
      <w:hyperlink r:id="rId41" w:history="1">
        <w:r w:rsidRPr="004B3616">
          <w:rPr>
            <w:rStyle w:val="Hyperlink"/>
          </w:rPr>
          <w:t>26-1880a</w:t>
        </w:r>
      </w:hyperlink>
      <w:r w:rsidRPr="004B3616">
        <w:t xml:space="preserve">, </w:t>
      </w:r>
      <w:r w:rsidRPr="004B3616">
        <w:rPr>
          <w:i/>
        </w:rPr>
        <w:t>Restoration of Entitlement Notice</w:t>
      </w:r>
    </w:p>
    <w:p w14:paraId="7872249D" w14:textId="46CF5A29" w:rsidR="004F3AD3" w:rsidRPr="004B3616" w:rsidRDefault="004F3AD3" w:rsidP="004F3AD3">
      <w:pPr>
        <w:numPr>
          <w:ilvl w:val="0"/>
          <w:numId w:val="38"/>
        </w:numPr>
      </w:pPr>
      <w:r w:rsidRPr="004B3616">
        <w:t xml:space="preserve">VA form </w:t>
      </w:r>
      <w:hyperlink r:id="rId42" w:history="1">
        <w:r w:rsidRPr="004B3616">
          <w:rPr>
            <w:rStyle w:val="Hyperlink"/>
          </w:rPr>
          <w:t>26-1817</w:t>
        </w:r>
      </w:hyperlink>
      <w:r w:rsidRPr="004B3616">
        <w:t xml:space="preserve">, </w:t>
      </w:r>
      <w:r w:rsidRPr="004B3616">
        <w:rPr>
          <w:i/>
        </w:rPr>
        <w:t>Request for Determination of Loan Guaranty Eligibility - Unmarried Surviving Spouses</w:t>
      </w:r>
    </w:p>
    <w:p w14:paraId="00C74CD7" w14:textId="77777777" w:rsidR="005D4C13" w:rsidRPr="004B3616" w:rsidRDefault="005D4C13" w:rsidP="005D4C13"/>
    <w:p w14:paraId="43F414B0" w14:textId="7A7BFCF8" w:rsidR="00BB698A" w:rsidRDefault="00BB698A" w:rsidP="00BB698A">
      <w:pPr>
        <w:pStyle w:val="Heading1"/>
      </w:pPr>
      <w:r>
        <w:t>R</w:t>
      </w:r>
      <w:r w:rsidR="004B3616">
        <w:t xml:space="preserve">estored </w:t>
      </w:r>
      <w:r>
        <w:t>E</w:t>
      </w:r>
      <w:r w:rsidR="004B3616">
        <w:t xml:space="preserve">ntitlement </w:t>
      </w:r>
      <w:r>
        <w:t>P</w:t>
      </w:r>
      <w:r w:rsidR="004B3616">
        <w:t xml:space="preserve">rogram for </w:t>
      </w:r>
      <w:r>
        <w:t>S</w:t>
      </w:r>
      <w:r w:rsidR="004B3616">
        <w:t>urvivors</w:t>
      </w:r>
      <w:r w:rsidR="004B3616">
        <w:br/>
        <w:t>(REPS)</w:t>
      </w:r>
    </w:p>
    <w:p w14:paraId="6B6FE8C4" w14:textId="77777777" w:rsidR="00BB698A" w:rsidRPr="00BB698A" w:rsidRDefault="00BB698A" w:rsidP="00BB698A">
      <w:pPr>
        <w:pStyle w:val="Heading2"/>
      </w:pPr>
      <w:r>
        <w:t>Description of Benefit</w:t>
      </w:r>
    </w:p>
    <w:p w14:paraId="282E2847" w14:textId="6F1692E7" w:rsidR="000D1348" w:rsidRDefault="000D1348" w:rsidP="000D1348">
      <w:pPr>
        <w:rPr>
          <w:bCs/>
        </w:rPr>
      </w:pPr>
      <w:r>
        <w:rPr>
          <w:bCs/>
        </w:rPr>
        <w:t xml:space="preserve">So far, the other ancillary benefits we've talked about like </w:t>
      </w:r>
      <w:r w:rsidR="0021147C">
        <w:rPr>
          <w:bCs/>
        </w:rPr>
        <w:t>CHAMPVA</w:t>
      </w:r>
      <w:r>
        <w:rPr>
          <w:bCs/>
        </w:rPr>
        <w:t xml:space="preserve"> and Loan Guaranty are very common ones.  You will get a lot of questions about those benefits.  </w:t>
      </w:r>
      <w:r w:rsidR="0021147C">
        <w:t xml:space="preserve">The </w:t>
      </w:r>
      <w:r w:rsidR="0021147C" w:rsidRPr="00A15860">
        <w:rPr>
          <w:bCs/>
        </w:rPr>
        <w:t xml:space="preserve">Restored Entitlement Program </w:t>
      </w:r>
      <w:r w:rsidR="00A31E96">
        <w:rPr>
          <w:bCs/>
        </w:rPr>
        <w:t>f</w:t>
      </w:r>
      <w:r w:rsidR="0021147C" w:rsidRPr="00A15860">
        <w:rPr>
          <w:bCs/>
        </w:rPr>
        <w:t>or Survivors</w:t>
      </w:r>
      <w:r w:rsidR="0021147C">
        <w:rPr>
          <w:bCs/>
        </w:rPr>
        <w:t xml:space="preserve"> (or </w:t>
      </w:r>
      <w:r>
        <w:rPr>
          <w:bCs/>
        </w:rPr>
        <w:t>REPS</w:t>
      </w:r>
      <w:r w:rsidR="0021147C">
        <w:rPr>
          <w:bCs/>
        </w:rPr>
        <w:t>)</w:t>
      </w:r>
      <w:r>
        <w:rPr>
          <w:bCs/>
        </w:rPr>
        <w:t xml:space="preserve"> is not so common.</w:t>
      </w:r>
    </w:p>
    <w:p w14:paraId="0DCBF3A7" w14:textId="77777777" w:rsidR="000D1348" w:rsidRDefault="000D1348" w:rsidP="000D1348">
      <w:pPr>
        <w:rPr>
          <w:bCs/>
        </w:rPr>
      </w:pPr>
    </w:p>
    <w:p w14:paraId="644F088F" w14:textId="77777777" w:rsidR="000D1348" w:rsidRDefault="000D1348" w:rsidP="000D1348">
      <w:pPr>
        <w:rPr>
          <w:bCs/>
        </w:rPr>
      </w:pPr>
      <w:r>
        <w:rPr>
          <w:bCs/>
        </w:rPr>
        <w:t>So, what is REPS?</w:t>
      </w:r>
    </w:p>
    <w:p w14:paraId="47084D4F" w14:textId="77777777" w:rsidR="000D1348" w:rsidRPr="00A15860" w:rsidRDefault="000D1348" w:rsidP="007447F7">
      <w:pPr>
        <w:numPr>
          <w:ilvl w:val="0"/>
          <w:numId w:val="39"/>
        </w:numPr>
      </w:pPr>
      <w:r>
        <w:t xml:space="preserve">it is a program which </w:t>
      </w:r>
      <w:r w:rsidRPr="00A15860">
        <w:t xml:space="preserve">restores certain Social Security </w:t>
      </w:r>
      <w:r>
        <w:t xml:space="preserve">Administration (SSA) </w:t>
      </w:r>
      <w:r w:rsidRPr="00A15860">
        <w:t>benefits that were terminated or phased out under 1981 changes to the Social Security Act</w:t>
      </w:r>
    </w:p>
    <w:p w14:paraId="248AB71A" w14:textId="77777777" w:rsidR="000D1348" w:rsidRPr="00A15860" w:rsidRDefault="000D1348" w:rsidP="007447F7">
      <w:pPr>
        <w:numPr>
          <w:ilvl w:val="0"/>
          <w:numId w:val="39"/>
        </w:numPr>
      </w:pPr>
      <w:r w:rsidRPr="00A15860">
        <w:t xml:space="preserve">those changes eliminated the "parent with child in care" benefit when </w:t>
      </w:r>
      <w:r>
        <w:t xml:space="preserve">the </w:t>
      </w:r>
      <w:r w:rsidRPr="00A15860">
        <w:t>surviving spouse's last child in care attained age 16</w:t>
      </w:r>
    </w:p>
    <w:p w14:paraId="789F2D65" w14:textId="77777777" w:rsidR="000D1348" w:rsidRPr="00A15860" w:rsidRDefault="000D1348" w:rsidP="007447F7">
      <w:pPr>
        <w:numPr>
          <w:ilvl w:val="0"/>
          <w:numId w:val="39"/>
        </w:numPr>
      </w:pPr>
      <w:r w:rsidRPr="00A15860">
        <w:t xml:space="preserve">REPS restores </w:t>
      </w:r>
      <w:r>
        <w:t xml:space="preserve">those </w:t>
      </w:r>
      <w:r w:rsidRPr="00A15860">
        <w:t xml:space="preserve">benefits until </w:t>
      </w:r>
      <w:r>
        <w:t xml:space="preserve">the </w:t>
      </w:r>
      <w:r w:rsidRPr="00A15860">
        <w:t xml:space="preserve">youngest child in </w:t>
      </w:r>
      <w:r>
        <w:t xml:space="preserve">the </w:t>
      </w:r>
      <w:r w:rsidRPr="00A15860">
        <w:t>surviving spouse's care attains age 18</w:t>
      </w:r>
      <w:r>
        <w:t xml:space="preserve"> and is not in school, or attains age 22 for an </w:t>
      </w:r>
      <w:r w:rsidRPr="00A15860">
        <w:t>unmarried school child</w:t>
      </w:r>
      <w:r>
        <w:t xml:space="preserve"> - </w:t>
      </w:r>
      <w:r w:rsidRPr="00A15860">
        <w:t xml:space="preserve">unless other SSA entitlement </w:t>
      </w:r>
      <w:r>
        <w:t xml:space="preserve">is </w:t>
      </w:r>
      <w:r w:rsidRPr="00A15860">
        <w:t>established</w:t>
      </w:r>
    </w:p>
    <w:p w14:paraId="0D9D6A70" w14:textId="77777777" w:rsidR="000D1348" w:rsidRDefault="000D1348" w:rsidP="000D1348"/>
    <w:p w14:paraId="68E5F94D" w14:textId="77777777" w:rsidR="000D1348" w:rsidRDefault="000D1348" w:rsidP="000D1348">
      <w:pPr>
        <w:tabs>
          <w:tab w:val="num" w:pos="720"/>
        </w:tabs>
      </w:pPr>
      <w:r>
        <w:lastRenderedPageBreak/>
        <w:t xml:space="preserve">REPS is </w:t>
      </w:r>
      <w:r w:rsidRPr="00BE720F">
        <w:t>funded by DOD but administered by VA using a mixture of VA and SSA eligibility criteria</w:t>
      </w:r>
      <w:r>
        <w:t xml:space="preserve">.  </w:t>
      </w:r>
    </w:p>
    <w:p w14:paraId="7EEE6BEB" w14:textId="77777777" w:rsidR="000D1348" w:rsidRDefault="000D1348" w:rsidP="000D1348">
      <w:pPr>
        <w:tabs>
          <w:tab w:val="num" w:pos="720"/>
        </w:tabs>
      </w:pPr>
    </w:p>
    <w:p w14:paraId="5714664E" w14:textId="77777777" w:rsidR="00031BAC" w:rsidRDefault="00031BAC" w:rsidP="000D1348">
      <w:pPr>
        <w:tabs>
          <w:tab w:val="num" w:pos="720"/>
        </w:tabs>
        <w:rPr>
          <w:b/>
          <w:u w:val="single"/>
        </w:rPr>
      </w:pPr>
    </w:p>
    <w:p w14:paraId="0C6972F4" w14:textId="7B326332" w:rsidR="000D1348" w:rsidRDefault="000D1348" w:rsidP="000D1348">
      <w:pPr>
        <w:tabs>
          <w:tab w:val="num" w:pos="720"/>
        </w:tabs>
      </w:pPr>
      <w:r w:rsidRPr="00075AB1">
        <w:rPr>
          <w:b/>
          <w:u w:val="single"/>
        </w:rPr>
        <w:t>Here is the most important thing you'll ever need to know about REPS</w:t>
      </w:r>
      <w:r w:rsidRPr="00075AB1">
        <w:rPr>
          <w:b/>
        </w:rPr>
        <w:t>:</w:t>
      </w:r>
    </w:p>
    <w:p w14:paraId="6875BADA" w14:textId="03BFCC06" w:rsidR="007161D1" w:rsidRPr="00031BAC" w:rsidRDefault="000D1348" w:rsidP="00031BAC">
      <w:pPr>
        <w:tabs>
          <w:tab w:val="num" w:pos="720"/>
        </w:tabs>
      </w:pPr>
      <w:r>
        <w:t>REPS claims are p</w:t>
      </w:r>
      <w:r w:rsidRPr="00BE720F">
        <w:t xml:space="preserve">rocessed at </w:t>
      </w:r>
      <w:r>
        <w:t xml:space="preserve">RO St. Louis.  For assistance applicants can </w:t>
      </w:r>
      <w:r w:rsidRPr="00BE720F">
        <w:t xml:space="preserve">call (314) </w:t>
      </w:r>
      <w:r w:rsidR="00ED260A">
        <w:t xml:space="preserve">253-4383. </w:t>
      </w:r>
    </w:p>
    <w:p w14:paraId="1ABA6690" w14:textId="1150EBE0" w:rsidR="00BB698A" w:rsidRDefault="00BB698A" w:rsidP="00BB698A">
      <w:pPr>
        <w:pStyle w:val="Heading2"/>
      </w:pPr>
      <w:r>
        <w:t>Eligibility Requirements</w:t>
      </w:r>
    </w:p>
    <w:p w14:paraId="2A6C9D38" w14:textId="77777777" w:rsidR="000D1348" w:rsidRPr="00075AB1" w:rsidRDefault="000D1348" w:rsidP="000D1348">
      <w:r>
        <w:t xml:space="preserve">Who is </w:t>
      </w:r>
      <w:r w:rsidRPr="00A4411F">
        <w:rPr>
          <w:u w:val="single"/>
        </w:rPr>
        <w:t>potentially</w:t>
      </w:r>
      <w:r>
        <w:t xml:space="preserve"> eligible for REPS?  C</w:t>
      </w:r>
      <w:r w:rsidRPr="00075AB1">
        <w:t>ertain surviving sp</w:t>
      </w:r>
      <w:r>
        <w:t>ouses and children of deceased V</w:t>
      </w:r>
      <w:r w:rsidRPr="00075AB1">
        <w:t>eterans who died on active duty before August 13, 1981,</w:t>
      </w:r>
      <w:r>
        <w:t xml:space="preserve"> </w:t>
      </w:r>
      <w:r w:rsidRPr="00075AB1">
        <w:t xml:space="preserve">or who died of </w:t>
      </w:r>
      <w:r>
        <w:t xml:space="preserve">an </w:t>
      </w:r>
      <w:r w:rsidRPr="00075AB1">
        <w:t xml:space="preserve">SC condition </w:t>
      </w:r>
      <w:r>
        <w:t>incurred before August 13, 1981.</w:t>
      </w:r>
    </w:p>
    <w:p w14:paraId="35C7F360" w14:textId="77777777" w:rsidR="00BB698A" w:rsidRDefault="00BB698A" w:rsidP="00BB698A">
      <w:pPr>
        <w:pStyle w:val="Heading2"/>
      </w:pPr>
      <w:r>
        <w:t>How to Apply</w:t>
      </w:r>
    </w:p>
    <w:p w14:paraId="19930F34" w14:textId="77777777" w:rsidR="000D1348" w:rsidRDefault="000D1348" w:rsidP="000D1348">
      <w:r>
        <w:t>How does one apply for REPS?</w:t>
      </w:r>
    </w:p>
    <w:p w14:paraId="39BB02AD" w14:textId="1BC2A9D8" w:rsidR="000D1348" w:rsidRDefault="000D1348" w:rsidP="007447F7">
      <w:pPr>
        <w:numPr>
          <w:ilvl w:val="0"/>
          <w:numId w:val="39"/>
        </w:numPr>
      </w:pPr>
      <w:r>
        <w:t xml:space="preserve">complete &amp; submit </w:t>
      </w:r>
      <w:r w:rsidRPr="00075AB1">
        <w:t xml:space="preserve">VA Form </w:t>
      </w:r>
      <w:hyperlink r:id="rId43" w:history="1">
        <w:r w:rsidR="000E00DC" w:rsidRPr="00075AB1">
          <w:rPr>
            <w:rStyle w:val="Hyperlink"/>
          </w:rPr>
          <w:t>21-8924</w:t>
        </w:r>
      </w:hyperlink>
      <w:r w:rsidRPr="00075AB1">
        <w:t xml:space="preserve">, </w:t>
      </w:r>
      <w:r w:rsidRPr="00075AB1">
        <w:rPr>
          <w:i/>
          <w:iCs/>
        </w:rPr>
        <w:t>Application of Surviving Spouse or Child for REPS Benefits (Restored Entitlement Program for Survivors)</w:t>
      </w:r>
    </w:p>
    <w:p w14:paraId="566276F2" w14:textId="3989D27D" w:rsidR="000D1348" w:rsidRPr="00075AB1" w:rsidRDefault="000D1348" w:rsidP="007447F7">
      <w:pPr>
        <w:numPr>
          <w:ilvl w:val="0"/>
          <w:numId w:val="39"/>
        </w:numPr>
      </w:pPr>
      <w:r>
        <w:t>Mail to:</w:t>
      </w:r>
    </w:p>
    <w:p w14:paraId="1A7A026D" w14:textId="77777777" w:rsidR="000D1348" w:rsidRPr="00075AB1" w:rsidRDefault="000D1348" w:rsidP="000D1348">
      <w:pPr>
        <w:ind w:left="720"/>
      </w:pPr>
      <w:r w:rsidRPr="00075AB1">
        <w:t>VA Regional Office</w:t>
      </w:r>
    </w:p>
    <w:p w14:paraId="55BBC146" w14:textId="70ABE6C3" w:rsidR="000D1348" w:rsidRPr="00075AB1" w:rsidRDefault="000D1348" w:rsidP="000D1348">
      <w:pPr>
        <w:ind w:left="720"/>
      </w:pPr>
      <w:r>
        <w:t>9700 Page Ave</w:t>
      </w:r>
    </w:p>
    <w:p w14:paraId="1EF284AE" w14:textId="2C95B5BB" w:rsidR="000D1348" w:rsidRPr="00075AB1" w:rsidRDefault="000D1348" w:rsidP="000D1348">
      <w:pPr>
        <w:ind w:left="720"/>
      </w:pPr>
      <w:r w:rsidRPr="00075AB1">
        <w:t>St. Louis, MO  6</w:t>
      </w:r>
      <w:r>
        <w:t>3132</w:t>
      </w:r>
    </w:p>
    <w:p w14:paraId="31D470E7" w14:textId="77777777" w:rsidR="00BB698A" w:rsidRDefault="00BB698A" w:rsidP="00BB698A">
      <w:pPr>
        <w:pStyle w:val="Heading2"/>
      </w:pPr>
      <w:r>
        <w:t>Related Forms</w:t>
      </w:r>
    </w:p>
    <w:p w14:paraId="333EE197" w14:textId="15FA79DF" w:rsidR="000D1348" w:rsidRPr="00075AB1" w:rsidRDefault="000D1348" w:rsidP="007447F7">
      <w:pPr>
        <w:numPr>
          <w:ilvl w:val="0"/>
          <w:numId w:val="39"/>
        </w:numPr>
      </w:pPr>
      <w:r w:rsidRPr="00075AB1">
        <w:t xml:space="preserve">VA Form </w:t>
      </w:r>
      <w:hyperlink r:id="rId44" w:history="1">
        <w:r w:rsidR="000E00DC" w:rsidRPr="00075AB1">
          <w:rPr>
            <w:rStyle w:val="Hyperlink"/>
          </w:rPr>
          <w:t>21-8924</w:t>
        </w:r>
      </w:hyperlink>
      <w:r w:rsidRPr="00075AB1">
        <w:t xml:space="preserve">, </w:t>
      </w:r>
      <w:r w:rsidRPr="00075AB1">
        <w:rPr>
          <w:i/>
          <w:iCs/>
        </w:rPr>
        <w:t>Application of Surviving Spouse or Child for REPS Benefits (Restored Entitlement Program for Survivors)</w:t>
      </w:r>
    </w:p>
    <w:p w14:paraId="0E613141" w14:textId="45220E8B" w:rsidR="000D1348" w:rsidRPr="00075AB1" w:rsidRDefault="000D1348" w:rsidP="007447F7">
      <w:pPr>
        <w:numPr>
          <w:ilvl w:val="0"/>
          <w:numId w:val="39"/>
        </w:numPr>
      </w:pPr>
      <w:r w:rsidRPr="00075AB1">
        <w:t xml:space="preserve">VA Form </w:t>
      </w:r>
      <w:hyperlink r:id="rId45" w:history="1">
        <w:r w:rsidR="009E68B1" w:rsidRPr="00075AB1">
          <w:rPr>
            <w:rStyle w:val="Hyperlink"/>
          </w:rPr>
          <w:t>21-0536</w:t>
        </w:r>
      </w:hyperlink>
      <w:r w:rsidRPr="00075AB1">
        <w:t xml:space="preserve">, </w:t>
      </w:r>
      <w:r w:rsidRPr="007171EB">
        <w:rPr>
          <w:i/>
          <w:iCs/>
        </w:rPr>
        <w:t>REPS Benefit Fact Sheet</w:t>
      </w:r>
    </w:p>
    <w:p w14:paraId="28A92630" w14:textId="0AEEA672" w:rsidR="007022AF" w:rsidRDefault="007022AF" w:rsidP="007022AF">
      <w:pPr>
        <w:pStyle w:val="QSTHeading1"/>
        <w:jc w:val="center"/>
      </w:pPr>
      <w:r>
        <w:t>Knowledge Check</w:t>
      </w:r>
    </w:p>
    <w:p w14:paraId="3EC6FA17" w14:textId="77777777" w:rsidR="007022AF" w:rsidRPr="007022AF" w:rsidRDefault="007022AF" w:rsidP="007022AF">
      <w:r w:rsidRPr="007022AF">
        <w:t>For REPS inquiries:</w:t>
      </w:r>
    </w:p>
    <w:p w14:paraId="72752A08" w14:textId="77777777" w:rsidR="007022AF" w:rsidRPr="007022AF" w:rsidRDefault="007022AF" w:rsidP="007022AF">
      <w:r w:rsidRPr="007022AF">
        <w:t>a)  claimant should contact SSA</w:t>
      </w:r>
    </w:p>
    <w:p w14:paraId="13DA6168" w14:textId="77777777" w:rsidR="007022AF" w:rsidRPr="007022AF" w:rsidRDefault="007022AF" w:rsidP="007022AF">
      <w:r w:rsidRPr="007022AF">
        <w:t>b)  claimant should contact DoD</w:t>
      </w:r>
    </w:p>
    <w:p w14:paraId="3BD786DB" w14:textId="77777777" w:rsidR="007022AF" w:rsidRPr="007022AF" w:rsidRDefault="007022AF" w:rsidP="007022AF">
      <w:r w:rsidRPr="007022AF">
        <w:t>c)  claimant should contact VAMC</w:t>
      </w:r>
    </w:p>
    <w:p w14:paraId="00741CE3" w14:textId="6746D2F2" w:rsidR="007022AF" w:rsidRPr="008F3898" w:rsidRDefault="008F3898" w:rsidP="1D0614A2">
      <w:r>
        <w:t>d</w:t>
      </w:r>
      <w:r w:rsidR="007022AF">
        <w:t>)  Claimant should call specified number</w:t>
      </w:r>
    </w:p>
    <w:p w14:paraId="6AF7498B" w14:textId="2BCD574D" w:rsidR="007022AF" w:rsidRDefault="007022AF" w:rsidP="007022AF"/>
    <w:p w14:paraId="5B383DD6" w14:textId="2A35A2C9" w:rsidR="00BB698A" w:rsidRDefault="00BB698A" w:rsidP="00BB698A">
      <w:pPr>
        <w:pStyle w:val="Heading1"/>
      </w:pPr>
      <w:r>
        <w:t>Clothing Allowance</w:t>
      </w:r>
    </w:p>
    <w:p w14:paraId="098E471F" w14:textId="77777777" w:rsidR="00BB698A" w:rsidRPr="00BB698A" w:rsidRDefault="00BB698A" w:rsidP="00BB698A">
      <w:pPr>
        <w:pStyle w:val="Heading2"/>
      </w:pPr>
      <w:r>
        <w:t>Description of Benefit</w:t>
      </w:r>
    </w:p>
    <w:p w14:paraId="1A2BAE3D" w14:textId="77777777" w:rsidR="008A424B" w:rsidRDefault="008A424B" w:rsidP="008A424B">
      <w:r>
        <w:t xml:space="preserve">We're going from one of our </w:t>
      </w:r>
      <w:r w:rsidRPr="001B6B80">
        <w:rPr>
          <w:u w:val="single"/>
        </w:rPr>
        <w:t>least</w:t>
      </w:r>
      <w:r>
        <w:t xml:space="preserve"> common ancillary benefits, REPS, to one of our </w:t>
      </w:r>
      <w:r w:rsidRPr="001B6B80">
        <w:rPr>
          <w:u w:val="single"/>
        </w:rPr>
        <w:t>most</w:t>
      </w:r>
      <w:r>
        <w:t xml:space="preserve"> common - the clothing allowance.</w:t>
      </w:r>
    </w:p>
    <w:p w14:paraId="18C8246B" w14:textId="77777777" w:rsidR="008A424B" w:rsidRDefault="008A424B" w:rsidP="008A424B"/>
    <w:p w14:paraId="5129D092" w14:textId="77777777" w:rsidR="008A424B" w:rsidRDefault="008A424B" w:rsidP="008A424B">
      <w:pPr>
        <w:tabs>
          <w:tab w:val="num" w:pos="720"/>
          <w:tab w:val="num" w:pos="1440"/>
        </w:tabs>
      </w:pPr>
      <w:r>
        <w:t xml:space="preserve">The clothing allowance is paid when </w:t>
      </w:r>
      <w:r w:rsidRPr="00374B5C">
        <w:t>prosthetic or orthopedic appliances for an SC or 1151 disability wear and tear clothing</w:t>
      </w:r>
      <w:r>
        <w:t xml:space="preserve">.  Examples of an </w:t>
      </w:r>
      <w:r w:rsidRPr="00374B5C">
        <w:t>appliance</w:t>
      </w:r>
      <w:r>
        <w:t xml:space="preserve"> include an </w:t>
      </w:r>
      <w:r w:rsidRPr="00374B5C">
        <w:t>artificial limb,</w:t>
      </w:r>
      <w:r>
        <w:t xml:space="preserve"> a</w:t>
      </w:r>
      <w:r w:rsidRPr="00374B5C">
        <w:t xml:space="preserve"> </w:t>
      </w:r>
      <w:r w:rsidRPr="00374B5C">
        <w:rPr>
          <w:u w:val="single"/>
        </w:rPr>
        <w:t>rigid</w:t>
      </w:r>
      <w:r w:rsidRPr="00374B5C">
        <w:t xml:space="preserve"> extremity brace, </w:t>
      </w:r>
      <w:r>
        <w:t xml:space="preserve">a </w:t>
      </w:r>
      <w:r w:rsidRPr="00374B5C">
        <w:t xml:space="preserve">wheelchair, </w:t>
      </w:r>
      <w:r>
        <w:t xml:space="preserve">or </w:t>
      </w:r>
      <w:r w:rsidRPr="00374B5C">
        <w:t>crutches</w:t>
      </w:r>
      <w:r>
        <w:t>.</w:t>
      </w:r>
    </w:p>
    <w:p w14:paraId="4C33579E" w14:textId="77777777" w:rsidR="008A424B" w:rsidRDefault="008A424B" w:rsidP="008A424B">
      <w:pPr>
        <w:tabs>
          <w:tab w:val="num" w:pos="720"/>
          <w:tab w:val="num" w:pos="1440"/>
        </w:tabs>
      </w:pPr>
    </w:p>
    <w:p w14:paraId="68B5156C" w14:textId="048E1D29" w:rsidR="008A424B" w:rsidRDefault="008A424B" w:rsidP="008A424B">
      <w:pPr>
        <w:tabs>
          <w:tab w:val="num" w:pos="720"/>
          <w:tab w:val="num" w:pos="1440"/>
        </w:tabs>
      </w:pPr>
      <w:r>
        <w:t xml:space="preserve">The clothing allowance is also paid when a </w:t>
      </w:r>
      <w:r w:rsidRPr="00374B5C">
        <w:t xml:space="preserve">physician-prescribed medication for </w:t>
      </w:r>
      <w:r>
        <w:t xml:space="preserve">an </w:t>
      </w:r>
      <w:r w:rsidRPr="00374B5C">
        <w:t xml:space="preserve">SC or 1151 </w:t>
      </w:r>
      <w:r w:rsidRPr="00374B5C">
        <w:rPr>
          <w:u w:val="single"/>
        </w:rPr>
        <w:t>skin</w:t>
      </w:r>
      <w:r w:rsidRPr="00374B5C">
        <w:t xml:space="preserve"> condition causes </w:t>
      </w:r>
      <w:r w:rsidRPr="00374B5C">
        <w:rPr>
          <w:u w:val="single"/>
        </w:rPr>
        <w:t>irreparable damage</w:t>
      </w:r>
      <w:r w:rsidRPr="00374B5C">
        <w:t xml:space="preserve"> to </w:t>
      </w:r>
      <w:r w:rsidRPr="00374B5C">
        <w:rPr>
          <w:u w:val="single"/>
        </w:rPr>
        <w:t>outer</w:t>
      </w:r>
      <w:r w:rsidRPr="00374B5C">
        <w:t xml:space="preserve"> garments</w:t>
      </w:r>
      <w:r>
        <w:t>.</w:t>
      </w:r>
    </w:p>
    <w:p w14:paraId="0603C5F3" w14:textId="77777777" w:rsidR="008A424B" w:rsidRDefault="008A424B" w:rsidP="008A424B">
      <w:pPr>
        <w:tabs>
          <w:tab w:val="num" w:pos="720"/>
          <w:tab w:val="num" w:pos="1440"/>
        </w:tabs>
      </w:pPr>
    </w:p>
    <w:p w14:paraId="59CDBC77" w14:textId="77777777" w:rsidR="008A424B" w:rsidRPr="00374B5C" w:rsidRDefault="008A424B" w:rsidP="008A424B">
      <w:pPr>
        <w:tabs>
          <w:tab w:val="num" w:pos="720"/>
          <w:tab w:val="num" w:pos="1440"/>
        </w:tabs>
      </w:pPr>
      <w:r>
        <w:t>P</w:t>
      </w:r>
      <w:r w:rsidRPr="00374B5C">
        <w:t xml:space="preserve">er </w:t>
      </w:r>
      <w:r>
        <w:t xml:space="preserve">the </w:t>
      </w:r>
      <w:r w:rsidRPr="00374B5C">
        <w:t>application form</w:t>
      </w:r>
      <w:r>
        <w:t xml:space="preserve">, "outer garments" include </w:t>
      </w:r>
      <w:r w:rsidRPr="00374B5C">
        <w:t xml:space="preserve">shirts, blouses, pants, skirts, </w:t>
      </w:r>
      <w:r>
        <w:t xml:space="preserve">and </w:t>
      </w:r>
      <w:r w:rsidRPr="00374B5C">
        <w:t>shorts</w:t>
      </w:r>
      <w:r>
        <w:t xml:space="preserve"> - but not </w:t>
      </w:r>
      <w:r w:rsidRPr="00374B5C">
        <w:t xml:space="preserve">shoes, hats, scarves, underwear, </w:t>
      </w:r>
      <w:r>
        <w:t>or socks.</w:t>
      </w:r>
    </w:p>
    <w:p w14:paraId="1AB1B033" w14:textId="604556B0" w:rsidR="007161D1" w:rsidRDefault="007161D1">
      <w:pPr>
        <w:spacing w:after="200" w:line="276" w:lineRule="auto"/>
      </w:pPr>
    </w:p>
    <w:p w14:paraId="2DABF167" w14:textId="54DC18D6" w:rsidR="008A424B" w:rsidRDefault="008A424B" w:rsidP="008A424B">
      <w:r>
        <w:t>Other things to know about the clothing allowance are:</w:t>
      </w:r>
    </w:p>
    <w:p w14:paraId="3858C27A" w14:textId="77777777" w:rsidR="008A424B" w:rsidRDefault="008A424B" w:rsidP="007447F7">
      <w:pPr>
        <w:numPr>
          <w:ilvl w:val="0"/>
          <w:numId w:val="40"/>
        </w:numPr>
      </w:pPr>
      <w:r>
        <w:t>it's sometimes referred to as ACAP, for annual clothing allowance payment</w:t>
      </w:r>
    </w:p>
    <w:p w14:paraId="11A297F4" w14:textId="4694BC9E" w:rsidR="00242593" w:rsidRDefault="007A278C" w:rsidP="007447F7">
      <w:pPr>
        <w:numPr>
          <w:ilvl w:val="0"/>
          <w:numId w:val="40"/>
        </w:numPr>
      </w:pPr>
      <w:r>
        <w:t>C</w:t>
      </w:r>
      <w:r w:rsidR="008A424B">
        <w:t>urrent rate</w:t>
      </w:r>
      <w:r>
        <w:t xml:space="preserve"> found on</w:t>
      </w:r>
      <w:r w:rsidR="00242593">
        <w:t xml:space="preserve"> </w:t>
      </w:r>
      <w:hyperlink r:id="rId46" w:history="1">
        <w:r w:rsidR="00DF2915" w:rsidRPr="003C5BC5">
          <w:rPr>
            <w:rStyle w:val="Hyperlink"/>
          </w:rPr>
          <w:t>Special Benefit Allowances</w:t>
        </w:r>
      </w:hyperlink>
      <w:r w:rsidR="00DF2915">
        <w:t xml:space="preserve"> </w:t>
      </w:r>
    </w:p>
    <w:p w14:paraId="16644D90" w14:textId="77777777" w:rsidR="008A424B" w:rsidRPr="00D27DE1" w:rsidRDefault="008A424B" w:rsidP="007447F7">
      <w:pPr>
        <w:numPr>
          <w:ilvl w:val="0"/>
          <w:numId w:val="40"/>
        </w:numPr>
      </w:pPr>
      <w:r w:rsidRPr="00D27DE1">
        <w:t xml:space="preserve">multiple </w:t>
      </w:r>
      <w:r>
        <w:t xml:space="preserve">clothing </w:t>
      </w:r>
      <w:r w:rsidRPr="00D27DE1">
        <w:t xml:space="preserve">allowances </w:t>
      </w:r>
      <w:r>
        <w:t xml:space="preserve">are </w:t>
      </w:r>
      <w:r w:rsidRPr="00D27DE1">
        <w:t>permitted in certain circumstances</w:t>
      </w:r>
    </w:p>
    <w:p w14:paraId="77E9349F" w14:textId="37B1F187" w:rsidR="007A278C" w:rsidRPr="007A278C" w:rsidRDefault="008A424B" w:rsidP="007A278C">
      <w:pPr>
        <w:numPr>
          <w:ilvl w:val="0"/>
          <w:numId w:val="40"/>
        </w:numPr>
      </w:pPr>
      <w:r>
        <w:t xml:space="preserve">it's </w:t>
      </w:r>
      <w:r w:rsidRPr="00D27DE1">
        <w:t xml:space="preserve">paid at </w:t>
      </w:r>
      <w:r>
        <w:t xml:space="preserve">the </w:t>
      </w:r>
      <w:r w:rsidRPr="00D27DE1">
        <w:t>end of August</w:t>
      </w:r>
      <w:r>
        <w:t xml:space="preserve"> or the </w:t>
      </w:r>
      <w:r w:rsidRPr="00D27DE1">
        <w:t>beginning of September each year</w:t>
      </w:r>
      <w:r>
        <w:t xml:space="preserve"> (so you'll see a spike in clothing allowance questions around that time)</w:t>
      </w:r>
    </w:p>
    <w:p w14:paraId="7ADF3281" w14:textId="5314D63C" w:rsidR="007A278C" w:rsidRDefault="008A424B" w:rsidP="005D4C13">
      <w:pPr>
        <w:pStyle w:val="ListParagraph"/>
        <w:keepNext/>
        <w:numPr>
          <w:ilvl w:val="0"/>
          <w:numId w:val="40"/>
        </w:numPr>
        <w:outlineLvl w:val="0"/>
      </w:pPr>
      <w:r w:rsidRPr="009A7D69">
        <w:rPr>
          <w:rFonts w:cs="Arial"/>
        </w:rPr>
        <w:t xml:space="preserve">each RO has an </w:t>
      </w:r>
      <w:hyperlink r:id="rId47" w:history="1">
        <w:r w:rsidRPr="009A7D69">
          <w:rPr>
            <w:rStyle w:val="Hyperlink"/>
            <w:rFonts w:cs="Arial"/>
          </w:rPr>
          <w:t>ACAP Coordinator</w:t>
        </w:r>
      </w:hyperlink>
    </w:p>
    <w:p w14:paraId="7E59C8CD" w14:textId="0160D530" w:rsidR="008A424B" w:rsidRPr="00FF0B4F" w:rsidRDefault="008A424B" w:rsidP="007447F7">
      <w:pPr>
        <w:numPr>
          <w:ilvl w:val="0"/>
          <w:numId w:val="40"/>
        </w:numPr>
      </w:pPr>
      <w:r>
        <w:t xml:space="preserve">some people who receive the clothing allowance have a </w:t>
      </w:r>
      <w:r w:rsidRPr="00D27DE1">
        <w:t>"static disabili</w:t>
      </w:r>
      <w:r w:rsidRPr="00FF0B4F">
        <w:t>ty," which means it is an automatically recurring payment - they do not have to reapply every year</w:t>
      </w:r>
    </w:p>
    <w:p w14:paraId="55796BEA" w14:textId="77777777" w:rsidR="008A424B" w:rsidRPr="00FF0B4F" w:rsidRDefault="008A424B" w:rsidP="007447F7">
      <w:pPr>
        <w:numPr>
          <w:ilvl w:val="0"/>
          <w:numId w:val="40"/>
        </w:numPr>
        <w:rPr>
          <w:rFonts w:eastAsia="Times New Roman"/>
        </w:rPr>
      </w:pPr>
      <w:r w:rsidRPr="00FF0B4F">
        <w:t xml:space="preserve">for example, </w:t>
      </w:r>
      <w:r>
        <w:rPr>
          <w:rFonts w:eastAsia="Times New Roman" w:cs="Arial"/>
        </w:rPr>
        <w:t xml:space="preserve">loss of </w:t>
      </w:r>
      <w:r w:rsidRPr="00FF0B4F">
        <w:rPr>
          <w:rFonts w:eastAsia="Times New Roman" w:cs="Arial"/>
        </w:rPr>
        <w:t>a hand or foot</w:t>
      </w:r>
      <w:r>
        <w:rPr>
          <w:rFonts w:eastAsia="Times New Roman" w:cs="Arial"/>
        </w:rPr>
        <w:t xml:space="preserve"> which </w:t>
      </w:r>
      <w:r w:rsidRPr="00FF0B4F">
        <w:rPr>
          <w:rFonts w:eastAsia="Times New Roman" w:cs="Arial"/>
        </w:rPr>
        <w:t>requires a prosthe</w:t>
      </w:r>
      <w:r>
        <w:rPr>
          <w:rFonts w:eastAsia="Times New Roman" w:cs="Arial"/>
        </w:rPr>
        <w:t>sis</w:t>
      </w:r>
      <w:r w:rsidRPr="00FF0B4F">
        <w:rPr>
          <w:rFonts w:eastAsia="Times New Roman" w:cs="Arial"/>
        </w:rPr>
        <w:t xml:space="preserve"> </w:t>
      </w:r>
      <w:r>
        <w:rPr>
          <w:rFonts w:eastAsia="Times New Roman" w:cs="Arial"/>
        </w:rPr>
        <w:t>which wears out or tears clothing - that disability is not going to change, so it's "static"</w:t>
      </w:r>
    </w:p>
    <w:p w14:paraId="2E2DCB32" w14:textId="5FC771B2" w:rsidR="008A424B" w:rsidRDefault="008A424B" w:rsidP="007447F7">
      <w:pPr>
        <w:numPr>
          <w:ilvl w:val="0"/>
          <w:numId w:val="40"/>
        </w:numPr>
      </w:pPr>
      <w:r>
        <w:t xml:space="preserve">other people have a </w:t>
      </w:r>
      <w:r w:rsidRPr="00D27DE1">
        <w:t>"non</w:t>
      </w:r>
      <w:r w:rsidR="00E870B5">
        <w:t>-</w:t>
      </w:r>
      <w:r w:rsidRPr="00D27DE1">
        <w:t>static disability</w:t>
      </w:r>
      <w:proofErr w:type="gramStart"/>
      <w:r w:rsidRPr="00D27DE1">
        <w:t>"</w:t>
      </w:r>
      <w:proofErr w:type="gramEnd"/>
      <w:r w:rsidRPr="00D27DE1">
        <w:t xml:space="preserve"> </w:t>
      </w:r>
      <w:r>
        <w:t>and they must reapply each year</w:t>
      </w:r>
    </w:p>
    <w:p w14:paraId="2DD9192D" w14:textId="77777777" w:rsidR="008A424B" w:rsidRPr="00FF0B4F" w:rsidRDefault="008A424B" w:rsidP="007447F7">
      <w:pPr>
        <w:numPr>
          <w:ilvl w:val="0"/>
          <w:numId w:val="40"/>
        </w:numPr>
        <w:rPr>
          <w:rFonts w:eastAsia="Times New Roman"/>
        </w:rPr>
      </w:pPr>
      <w:r w:rsidRPr="00FF0B4F">
        <w:t xml:space="preserve">for example, </w:t>
      </w:r>
      <w:r>
        <w:rPr>
          <w:rFonts w:eastAsia="Times New Roman" w:cs="Arial"/>
        </w:rPr>
        <w:t>a skin condition which requires medication that irreparably stains outer garments - the skin condition might improve, there might be a change in the medication, etc.</w:t>
      </w:r>
    </w:p>
    <w:p w14:paraId="7BCD1178" w14:textId="77777777" w:rsidR="00BB698A" w:rsidRDefault="00BB698A" w:rsidP="00BB698A">
      <w:pPr>
        <w:pStyle w:val="Heading2"/>
      </w:pPr>
      <w:r>
        <w:t>Eligibility Requirements</w:t>
      </w:r>
    </w:p>
    <w:p w14:paraId="4F717323" w14:textId="77777777" w:rsidR="008A424B" w:rsidRDefault="008A424B" w:rsidP="008A424B">
      <w:r>
        <w:t>How does one become eligible for the clothing allowance?  As previously mentioned, the Veteran must have:</w:t>
      </w:r>
    </w:p>
    <w:p w14:paraId="4E5AE6D2" w14:textId="77777777" w:rsidR="008A424B" w:rsidRPr="00D27DE1" w:rsidRDefault="008A424B" w:rsidP="007447F7">
      <w:pPr>
        <w:numPr>
          <w:ilvl w:val="0"/>
          <w:numId w:val="40"/>
        </w:numPr>
      </w:pPr>
      <w:r>
        <w:t xml:space="preserve">a </w:t>
      </w:r>
      <w:r w:rsidRPr="00D27DE1">
        <w:t xml:space="preserve">prosthetic or orthopedic appliance for </w:t>
      </w:r>
      <w:r>
        <w:t xml:space="preserve">an </w:t>
      </w:r>
      <w:r w:rsidRPr="00D27DE1">
        <w:t xml:space="preserve">SC or 1151 disability </w:t>
      </w:r>
      <w:r>
        <w:t xml:space="preserve">which </w:t>
      </w:r>
      <w:r w:rsidRPr="00D27DE1">
        <w:t>wear</w:t>
      </w:r>
      <w:r>
        <w:t>s</w:t>
      </w:r>
      <w:r w:rsidRPr="00D27DE1">
        <w:t xml:space="preserve"> and tear</w:t>
      </w:r>
      <w:r>
        <w:t>s</w:t>
      </w:r>
      <w:r w:rsidRPr="00D27DE1">
        <w:t xml:space="preserve"> clothing</w:t>
      </w:r>
    </w:p>
    <w:p w14:paraId="1055EFB7" w14:textId="77777777" w:rsidR="008A424B" w:rsidRPr="00D27DE1" w:rsidRDefault="008A424B" w:rsidP="007447F7">
      <w:pPr>
        <w:numPr>
          <w:ilvl w:val="0"/>
          <w:numId w:val="40"/>
        </w:numPr>
      </w:pPr>
      <w:r w:rsidRPr="00D27DE1">
        <w:t xml:space="preserve">or </w:t>
      </w:r>
      <w:r>
        <w:t xml:space="preserve">a </w:t>
      </w:r>
      <w:r w:rsidRPr="00D27DE1">
        <w:t xml:space="preserve">physician-prescribed medication for </w:t>
      </w:r>
      <w:r>
        <w:t xml:space="preserve">an </w:t>
      </w:r>
      <w:r w:rsidRPr="00D27DE1">
        <w:t xml:space="preserve">SC or 1151 skin condition </w:t>
      </w:r>
      <w:r>
        <w:t xml:space="preserve">which </w:t>
      </w:r>
      <w:r w:rsidRPr="00D27DE1">
        <w:t>causes irreparable damage to outer garments</w:t>
      </w:r>
    </w:p>
    <w:p w14:paraId="4BDA08C3" w14:textId="77777777" w:rsidR="008A424B" w:rsidRPr="00D27DE1" w:rsidRDefault="008A424B" w:rsidP="007447F7">
      <w:pPr>
        <w:numPr>
          <w:ilvl w:val="0"/>
          <w:numId w:val="40"/>
        </w:numPr>
      </w:pPr>
      <w:r w:rsidRPr="00D27DE1">
        <w:t xml:space="preserve">certification from </w:t>
      </w:r>
      <w:r>
        <w:t>VHA (like the outpatient clinic's director)</w:t>
      </w:r>
      <w:r w:rsidRPr="00D27DE1">
        <w:t xml:space="preserve"> may </w:t>
      </w:r>
      <w:r>
        <w:t xml:space="preserve">sometimes </w:t>
      </w:r>
      <w:r w:rsidRPr="00D27DE1">
        <w:t>be needed</w:t>
      </w:r>
    </w:p>
    <w:p w14:paraId="5FCF90E3" w14:textId="77777777" w:rsidR="00BB698A" w:rsidRDefault="00BB698A" w:rsidP="00BB698A">
      <w:pPr>
        <w:pStyle w:val="Heading2"/>
      </w:pPr>
      <w:r>
        <w:t>How to Apply</w:t>
      </w:r>
    </w:p>
    <w:p w14:paraId="1FA1852F" w14:textId="5FB496C6" w:rsidR="008A424B" w:rsidRPr="00187616" w:rsidRDefault="008A424B" w:rsidP="008A424B">
      <w:r>
        <w:rPr>
          <w:rFonts w:cs="Arial"/>
        </w:rPr>
        <w:t xml:space="preserve">Complete and submit </w:t>
      </w:r>
      <w:r w:rsidRPr="00187616">
        <w:rPr>
          <w:rFonts w:cs="Arial"/>
        </w:rPr>
        <w:t xml:space="preserve">VA form 10-8678, </w:t>
      </w:r>
      <w:r w:rsidRPr="00187616">
        <w:rPr>
          <w:i/>
        </w:rPr>
        <w:t>Application for Annual Clothing Allowance</w:t>
      </w:r>
      <w:r w:rsidRPr="00187616">
        <w:t>,</w:t>
      </w:r>
      <w:r w:rsidRPr="00187616">
        <w:rPr>
          <w:rFonts w:cs="Arial"/>
        </w:rPr>
        <w:t xml:space="preserve"> and </w:t>
      </w:r>
      <w:r>
        <w:rPr>
          <w:rFonts w:cs="Arial"/>
        </w:rPr>
        <w:t xml:space="preserve">advise the Veteran </w:t>
      </w:r>
      <w:r w:rsidRPr="00187616">
        <w:rPr>
          <w:rFonts w:cs="Arial"/>
        </w:rPr>
        <w:t xml:space="preserve">that </w:t>
      </w:r>
      <w:r>
        <w:rPr>
          <w:rFonts w:cs="Arial"/>
        </w:rPr>
        <w:t>the form must be</w:t>
      </w:r>
      <w:r w:rsidRPr="00187616">
        <w:rPr>
          <w:rFonts w:cs="Arial"/>
        </w:rPr>
        <w:t xml:space="preserve"> submitted to the </w:t>
      </w:r>
      <w:r w:rsidRPr="00187616">
        <w:t>Prosthetic and Sensory Aids Service at the</w:t>
      </w:r>
      <w:r>
        <w:t xml:space="preserve"> </w:t>
      </w:r>
      <w:r w:rsidRPr="00187616">
        <w:t xml:space="preserve">VA </w:t>
      </w:r>
      <w:r>
        <w:t>M</w:t>
      </w:r>
      <w:r w:rsidRPr="00187616">
        <w:t xml:space="preserve">edical </w:t>
      </w:r>
      <w:r>
        <w:t>C</w:t>
      </w:r>
      <w:r w:rsidRPr="00187616">
        <w:t xml:space="preserve">enter on or before August 1st of the benefit year for which </w:t>
      </w:r>
      <w:r>
        <w:t>he or she</w:t>
      </w:r>
      <w:r w:rsidRPr="00187616">
        <w:t xml:space="preserve"> is applying</w:t>
      </w:r>
      <w:r>
        <w:t>.</w:t>
      </w:r>
    </w:p>
    <w:p w14:paraId="127F1339" w14:textId="77777777" w:rsidR="008A424B" w:rsidRPr="00187616" w:rsidRDefault="008A424B" w:rsidP="008A424B">
      <w:pPr>
        <w:keepNext/>
      </w:pPr>
    </w:p>
    <w:p w14:paraId="30113F8F" w14:textId="0B7A37C4" w:rsidR="008A424B" w:rsidRPr="00187616" w:rsidRDefault="008A424B" w:rsidP="008A424B">
      <w:r w:rsidRPr="00187616">
        <w:t xml:space="preserve">The VAMC has jurisdiction of clothing allowance claims </w:t>
      </w:r>
      <w:r>
        <w:t>and</w:t>
      </w:r>
      <w:r w:rsidRPr="00187616">
        <w:t xml:space="preserve"> appeals, not the RO, so </w:t>
      </w:r>
      <w:r w:rsidRPr="00187616">
        <w:rPr>
          <w:rFonts w:cs="Arial"/>
        </w:rPr>
        <w:t xml:space="preserve">any clothing allowance </w:t>
      </w:r>
      <w:r>
        <w:rPr>
          <w:rFonts w:cs="Arial"/>
        </w:rPr>
        <w:t>info</w:t>
      </w:r>
      <w:r w:rsidRPr="00187616">
        <w:rPr>
          <w:rFonts w:cs="Arial"/>
        </w:rPr>
        <w:t xml:space="preserve"> </w:t>
      </w:r>
      <w:r>
        <w:rPr>
          <w:rFonts w:cs="Arial"/>
        </w:rPr>
        <w:t xml:space="preserve">requested should be referred to </w:t>
      </w:r>
      <w:r w:rsidRPr="00187616">
        <w:rPr>
          <w:rFonts w:cs="Arial"/>
        </w:rPr>
        <w:t>Prosthetic and Sensory Aids Service.</w:t>
      </w:r>
    </w:p>
    <w:p w14:paraId="570520F1" w14:textId="77777777" w:rsidR="00BB698A" w:rsidRDefault="00BB698A" w:rsidP="00BB698A">
      <w:pPr>
        <w:pStyle w:val="Heading2"/>
      </w:pPr>
      <w:r>
        <w:t>Related Forms</w:t>
      </w:r>
    </w:p>
    <w:p w14:paraId="7ACD9810" w14:textId="616B97A8" w:rsidR="00BB698A" w:rsidRPr="002D2AE5" w:rsidRDefault="008A424B" w:rsidP="007447F7">
      <w:pPr>
        <w:pStyle w:val="ListParagraph"/>
        <w:numPr>
          <w:ilvl w:val="0"/>
          <w:numId w:val="41"/>
        </w:numPr>
      </w:pPr>
      <w:r w:rsidRPr="00D27DE1">
        <w:t xml:space="preserve">VA Form </w:t>
      </w:r>
      <w:hyperlink r:id="rId48" w:history="1">
        <w:r w:rsidR="00F40C5F" w:rsidRPr="00D27DE1">
          <w:rPr>
            <w:rStyle w:val="Hyperlink"/>
          </w:rPr>
          <w:t>10-8678</w:t>
        </w:r>
      </w:hyperlink>
      <w:r w:rsidRPr="00D27DE1">
        <w:t xml:space="preserve">, </w:t>
      </w:r>
      <w:r w:rsidRPr="008A424B">
        <w:rPr>
          <w:i/>
        </w:rPr>
        <w:t>Application for Annual Clothing Allowance</w:t>
      </w:r>
      <w:bookmarkEnd w:id="5"/>
    </w:p>
    <w:p w14:paraId="31B8F32C" w14:textId="77777777" w:rsidR="002D2AE5" w:rsidRPr="002D2AE5" w:rsidRDefault="002D2AE5" w:rsidP="002D2AE5"/>
    <w:p w14:paraId="1A3118AC" w14:textId="77777777" w:rsidR="002D2AE5" w:rsidRDefault="002D2AE5" w:rsidP="002D2AE5">
      <w:pPr>
        <w:pStyle w:val="Heading1"/>
      </w:pPr>
      <w:r>
        <w:t>Role Play Activity</w:t>
      </w:r>
    </w:p>
    <w:p w14:paraId="688C400B" w14:textId="77777777" w:rsidR="002D2AE5" w:rsidRDefault="002D2AE5" w:rsidP="002D2AE5">
      <w:pPr>
        <w:pStyle w:val="NoSpacing"/>
        <w:rPr>
          <w:b/>
          <w:bCs/>
        </w:rPr>
      </w:pPr>
    </w:p>
    <w:p w14:paraId="7D0A2877" w14:textId="7449F27E" w:rsidR="002D2AE5" w:rsidRDefault="002D2AE5" w:rsidP="002D2AE5">
      <w:pPr>
        <w:pStyle w:val="NoSpacing"/>
        <w:rPr>
          <w:b/>
          <w:bCs/>
        </w:rPr>
      </w:pPr>
      <w:r>
        <w:rPr>
          <w:b/>
          <w:bCs/>
        </w:rPr>
        <w:t>Choose any 3 benefits to conduct role play scenario of Veteran/Spouse/Surviving Spouse requesting eligibility of benefit and assistance with completing associated VA Form.</w:t>
      </w:r>
    </w:p>
    <w:sectPr w:rsidR="002D2AE5" w:rsidSect="009A32E2">
      <w:headerReference w:type="default" r:id="rId49"/>
      <w:footerReference w:type="default" r:id="rId50"/>
      <w:pgSz w:w="12240" w:h="15840"/>
      <w:pgMar w:top="1440" w:right="1440" w:bottom="1440" w:left="1440" w:header="450" w:footer="43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9E8B" w14:textId="77777777" w:rsidR="0065691B" w:rsidRDefault="0065691B" w:rsidP="00210A27">
      <w:r>
        <w:separator/>
      </w:r>
    </w:p>
  </w:endnote>
  <w:endnote w:type="continuationSeparator" w:id="0">
    <w:p w14:paraId="3C1031D1" w14:textId="77777777" w:rsidR="0065691B" w:rsidRDefault="0065691B" w:rsidP="0021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BUG N+ 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5B95" w14:textId="77777777" w:rsidR="003738FF" w:rsidRDefault="003738FF" w:rsidP="00C96AC0">
    <w:pPr>
      <w:pStyle w:val="Footer"/>
      <w:tabs>
        <w:tab w:val="clear" w:pos="9360"/>
      </w:tabs>
      <w:ind w:left="-63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CA96FB" wp14:editId="700F0401">
          <wp:simplePos x="514350" y="9172575"/>
          <wp:positionH relativeFrom="margin">
            <wp:align>center</wp:align>
          </wp:positionH>
          <wp:positionV relativeFrom="paragraph">
            <wp:posOffset>0</wp:posOffset>
          </wp:positionV>
          <wp:extent cx="6858000" cy="19202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92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95419E" w14:textId="38493DC1" w:rsidR="003738FF" w:rsidRDefault="003738FF" w:rsidP="00C96AC0">
    <w:pPr>
      <w:pStyle w:val="Footer"/>
      <w:ind w:left="-630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TITLE   \* MERGEFORMAT </w:instrText>
    </w:r>
    <w:r>
      <w:rPr>
        <w:sz w:val="18"/>
      </w:rPr>
      <w:fldChar w:fldCharType="separate"/>
    </w:r>
    <w:r>
      <w:rPr>
        <w:sz w:val="18"/>
      </w:rPr>
      <w:t>Ancillary &amp; Derivative Benefits</w:t>
    </w:r>
    <w:r>
      <w:rPr>
        <w:sz w:val="18"/>
      </w:rPr>
      <w:fldChar w:fldCharType="end"/>
    </w:r>
    <w:r w:rsidR="00ED2FD5">
      <w:rPr>
        <w:sz w:val="18"/>
      </w:rPr>
      <w:t xml:space="preserve"> – Participant Guide</w:t>
    </w:r>
  </w:p>
  <w:sdt>
    <w:sdtPr>
      <w:rPr>
        <w:sz w:val="18"/>
      </w:rPr>
      <w:alias w:val="Manager"/>
      <w:tag w:val=""/>
      <w:id w:val="-1840758062"/>
      <w:placeholder>
        <w:docPart w:val="DCB5C85950534536B40418760833B51F"/>
      </w:placeholder>
      <w:dataBinding w:prefixMappings="xmlns:ns0='http://schemas.openxmlformats.org/officeDocument/2006/extended-properties' " w:xpath="/ns0:Properties[1]/ns0:Manager[1]" w:storeItemID="{6668398D-A668-4E3E-A5EB-62B293D839F1}"/>
      <w:text/>
    </w:sdtPr>
    <w:sdtContent>
      <w:p w14:paraId="3102FFC0" w14:textId="7B1242F3" w:rsidR="003738FF" w:rsidRDefault="007B4A50" w:rsidP="00C96AC0">
        <w:pPr>
          <w:pStyle w:val="Footer"/>
          <w:ind w:left="-630"/>
          <w:rPr>
            <w:sz w:val="18"/>
          </w:rPr>
        </w:pPr>
        <w:r>
          <w:rPr>
            <w:sz w:val="18"/>
          </w:rPr>
          <w:t>OTED Training</w:t>
        </w:r>
      </w:p>
    </w:sdtContent>
  </w:sdt>
  <w:p w14:paraId="5B1A28D0" w14:textId="77777777" w:rsidR="003738FF" w:rsidRDefault="003738FF" w:rsidP="00C96AC0">
    <w:pPr>
      <w:pStyle w:val="Footer"/>
      <w:ind w:left="-630"/>
    </w:pPr>
    <w:r>
      <w:rPr>
        <w:sz w:val="18"/>
      </w:rPr>
      <w:tab/>
    </w:r>
    <w:sdt>
      <w:sdtPr>
        <w:rPr>
          <w:sz w:val="18"/>
        </w:rPr>
        <w:id w:val="1610941985"/>
        <w:docPartObj>
          <w:docPartGallery w:val="Page Numbers (Bottom of Page)"/>
          <w:docPartUnique/>
        </w:docPartObj>
      </w:sdtPr>
      <w:sdtContent>
        <w:r>
          <w:rPr>
            <w:sz w:val="18"/>
          </w:rPr>
          <w:tab/>
        </w:r>
        <w:r w:rsidRPr="00F83A52">
          <w:rPr>
            <w:sz w:val="18"/>
          </w:rPr>
          <w:t xml:space="preserve">Page </w:t>
        </w:r>
        <w:r w:rsidRPr="00F83A52">
          <w:rPr>
            <w:sz w:val="18"/>
          </w:rPr>
          <w:fldChar w:fldCharType="begin"/>
        </w:r>
        <w:r w:rsidRPr="00F83A52">
          <w:rPr>
            <w:sz w:val="18"/>
          </w:rPr>
          <w:instrText xml:space="preserve"> PAGE   \* MERGEFORMAT </w:instrText>
        </w:r>
        <w:r w:rsidRPr="00F83A52">
          <w:rPr>
            <w:sz w:val="18"/>
          </w:rPr>
          <w:fldChar w:fldCharType="separate"/>
        </w:r>
        <w:r>
          <w:rPr>
            <w:noProof/>
            <w:sz w:val="18"/>
          </w:rPr>
          <w:t>9</w:t>
        </w:r>
        <w:r w:rsidRPr="00F83A52">
          <w:rPr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06CF" w14:textId="77777777" w:rsidR="0065691B" w:rsidRDefault="0065691B" w:rsidP="00210A27">
      <w:r>
        <w:separator/>
      </w:r>
    </w:p>
  </w:footnote>
  <w:footnote w:type="continuationSeparator" w:id="0">
    <w:p w14:paraId="72E8F3BA" w14:textId="77777777" w:rsidR="0065691B" w:rsidRDefault="0065691B" w:rsidP="0021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36BE" w14:textId="1584A151" w:rsidR="003738FF" w:rsidRPr="00102065" w:rsidRDefault="00000000" w:rsidP="00102065">
    <w:pPr>
      <w:pStyle w:val="Header"/>
      <w:jc w:val="center"/>
      <w:rPr>
        <w:b/>
        <w:i/>
        <w:color w:val="1F497D" w:themeColor="text2"/>
        <w:sz w:val="28"/>
      </w:rPr>
    </w:pPr>
    <w:sdt>
      <w:sdtPr>
        <w:rPr>
          <w:b/>
          <w:i/>
          <w:color w:val="1F497D" w:themeColor="text2"/>
          <w:sz w:val="28"/>
        </w:rPr>
        <w:alias w:val="Title"/>
        <w:tag w:val=""/>
        <w:id w:val="-1349867291"/>
        <w:placeholder>
          <w:docPart w:val="3D7E19723CB149E19BF018A69CE7EF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1902">
          <w:rPr>
            <w:b/>
            <w:i/>
            <w:color w:val="1F497D" w:themeColor="text2"/>
            <w:sz w:val="28"/>
          </w:rPr>
          <w:t>Ancillary &amp; Derivative Benefits Participant Guide</w:t>
        </w:r>
      </w:sdtContent>
    </w:sdt>
    <w:r w:rsidR="003738FF">
      <w:rPr>
        <w:b/>
        <w:i/>
        <w:color w:val="1F497D" w:themeColor="text2"/>
        <w:sz w:val="28"/>
      </w:rPr>
      <w:t xml:space="preserve"> </w:t>
    </w:r>
    <w:r w:rsidR="003738FF">
      <w:rPr>
        <w:b/>
        <w:color w:val="1F497D" w:themeColor="text2"/>
        <w:sz w:val="28"/>
      </w:rPr>
      <w:t>Participant Guide</w:t>
    </w:r>
  </w:p>
  <w:p w14:paraId="783DFA60" w14:textId="77777777" w:rsidR="003738FF" w:rsidRDefault="003738FF" w:rsidP="00756926">
    <w:pPr>
      <w:pStyle w:val="Header"/>
      <w:tabs>
        <w:tab w:val="clear" w:pos="9360"/>
      </w:tabs>
      <w:spacing w:after="240"/>
      <w:ind w:left="-63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9FBACD" wp14:editId="6FCE060A">
              <wp:simplePos x="0" y="0"/>
              <wp:positionH relativeFrom="column">
                <wp:posOffset>-495300</wp:posOffset>
              </wp:positionH>
              <wp:positionV relativeFrom="paragraph">
                <wp:posOffset>136525</wp:posOffset>
              </wp:positionV>
              <wp:extent cx="6743700" cy="38100"/>
              <wp:effectExtent l="0" t="38100" r="57150" b="571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43700" cy="38100"/>
                      </a:xfrm>
                      <a:prstGeom prst="line">
                        <a:avLst/>
                      </a:prstGeom>
                      <a:ln w="8890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ED2B31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10.75pt" to="49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" strokecolor="#4579b8 [3044]" strokeweight="7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F7D"/>
    <w:multiLevelType w:val="hybridMultilevel"/>
    <w:tmpl w:val="00E0F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0E04AE">
      <w:start w:val="50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E3A9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83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03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AA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2F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2E4261"/>
    <w:multiLevelType w:val="hybridMultilevel"/>
    <w:tmpl w:val="3F76E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6D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0A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49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6C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CC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8F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EA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C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AA3407"/>
    <w:multiLevelType w:val="hybridMultilevel"/>
    <w:tmpl w:val="C616D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A5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25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E3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CE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8B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0E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62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B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5675A8"/>
    <w:multiLevelType w:val="hybridMultilevel"/>
    <w:tmpl w:val="7C86A4F8"/>
    <w:lvl w:ilvl="0" w:tplc="8772BBE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6FD6"/>
    <w:multiLevelType w:val="hybridMultilevel"/>
    <w:tmpl w:val="B53A1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C3AA">
      <w:start w:val="11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C8B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87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64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0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4A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0A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CC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7A609F"/>
    <w:multiLevelType w:val="hybridMultilevel"/>
    <w:tmpl w:val="A94C48DE"/>
    <w:lvl w:ilvl="0" w:tplc="ED4282C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E8AA5EA8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2" w:tplc="F05CC0DC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3" w:tplc="626C3364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4" w:tplc="D354B4B4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5" w:tplc="CB0C0BF6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6" w:tplc="2FF2B218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7" w:tplc="E042CD7A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8" w:tplc="48A4378C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</w:abstractNum>
  <w:abstractNum w:abstractNumId="6" w15:restartNumberingAfterBreak="0">
    <w:nsid w:val="0CC87BA2"/>
    <w:multiLevelType w:val="hybridMultilevel"/>
    <w:tmpl w:val="CC6A8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022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2D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A6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C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0F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E9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68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F42A2F"/>
    <w:multiLevelType w:val="hybridMultilevel"/>
    <w:tmpl w:val="0AE2E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807B0">
      <w:start w:val="116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1A6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07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0C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45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E9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A9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82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157A63"/>
    <w:multiLevelType w:val="hybridMultilevel"/>
    <w:tmpl w:val="43DA9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A5B1A">
      <w:start w:val="11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E6F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62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D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E9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89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E3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0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757F4A"/>
    <w:multiLevelType w:val="hybridMultilevel"/>
    <w:tmpl w:val="217E5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2A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A4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A4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8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46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43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D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05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014965"/>
    <w:multiLevelType w:val="hybridMultilevel"/>
    <w:tmpl w:val="A1CE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67C1D"/>
    <w:multiLevelType w:val="hybridMultilevel"/>
    <w:tmpl w:val="327AE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2E8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C0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CD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E5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67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87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CA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EB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A41336"/>
    <w:multiLevelType w:val="hybridMultilevel"/>
    <w:tmpl w:val="7BAC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0C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CC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86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09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83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A9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9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21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DE815B6"/>
    <w:multiLevelType w:val="hybridMultilevel"/>
    <w:tmpl w:val="48182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0A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0B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A0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E1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4E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EA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EE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6E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735DED"/>
    <w:multiLevelType w:val="hybridMultilevel"/>
    <w:tmpl w:val="E250C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AC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CD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0E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2B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EC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24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20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A7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AB13F6"/>
    <w:multiLevelType w:val="hybridMultilevel"/>
    <w:tmpl w:val="CC4616BC"/>
    <w:lvl w:ilvl="0" w:tplc="877E5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6B15"/>
    <w:multiLevelType w:val="hybridMultilevel"/>
    <w:tmpl w:val="A720D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EC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8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CC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83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AB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C7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45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C1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1E74D59"/>
    <w:multiLevelType w:val="hybridMultilevel"/>
    <w:tmpl w:val="675E1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351CD"/>
    <w:multiLevelType w:val="hybridMultilevel"/>
    <w:tmpl w:val="DCFAF4BE"/>
    <w:lvl w:ilvl="0" w:tplc="877E5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94683"/>
    <w:multiLevelType w:val="hybridMultilevel"/>
    <w:tmpl w:val="C0668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D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22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68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A8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C2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C0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128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C3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80F0C9D"/>
    <w:multiLevelType w:val="hybridMultilevel"/>
    <w:tmpl w:val="8EA25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CB57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63B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B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855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E72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C4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6B0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811506E"/>
    <w:multiLevelType w:val="hybridMultilevel"/>
    <w:tmpl w:val="76E46A0E"/>
    <w:lvl w:ilvl="0" w:tplc="F6B8924C">
      <w:start w:val="1"/>
      <w:numFmt w:val="bullet"/>
      <w:pStyle w:val="lg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37E02"/>
    <w:multiLevelType w:val="hybridMultilevel"/>
    <w:tmpl w:val="DBD0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04831"/>
    <w:multiLevelType w:val="hybridMultilevel"/>
    <w:tmpl w:val="F000D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404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7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E3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6F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07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61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AC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AE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75A3818"/>
    <w:multiLevelType w:val="hybridMultilevel"/>
    <w:tmpl w:val="5F06C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E6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7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2F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2E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4B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41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ED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26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CE6D67"/>
    <w:multiLevelType w:val="hybridMultilevel"/>
    <w:tmpl w:val="93BA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21FF3"/>
    <w:multiLevelType w:val="hybridMultilevel"/>
    <w:tmpl w:val="32262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62F58">
      <w:start w:val="155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40C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6C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25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8C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4F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87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A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CAE254A"/>
    <w:multiLevelType w:val="hybridMultilevel"/>
    <w:tmpl w:val="8F6ED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E8864E">
      <w:start w:val="154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3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25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2E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05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A0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61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87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F8E58D2"/>
    <w:multiLevelType w:val="hybridMultilevel"/>
    <w:tmpl w:val="4D728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23324">
      <w:start w:val="154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4E4AE0">
      <w:start w:val="154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C0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25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0F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4E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8B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0F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00365B5"/>
    <w:multiLevelType w:val="hybridMultilevel"/>
    <w:tmpl w:val="2FBEF7DC"/>
    <w:lvl w:ilvl="0" w:tplc="877E5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077D7"/>
    <w:multiLevelType w:val="hybridMultilevel"/>
    <w:tmpl w:val="8B105E04"/>
    <w:lvl w:ilvl="0" w:tplc="877E5D56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46C06F6A"/>
    <w:multiLevelType w:val="hybridMultilevel"/>
    <w:tmpl w:val="468CD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85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AB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0B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86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A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46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28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27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74A2212"/>
    <w:multiLevelType w:val="hybridMultilevel"/>
    <w:tmpl w:val="A2DC6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0E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46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61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CD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E4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E4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0B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AF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9FE4FA7"/>
    <w:multiLevelType w:val="hybridMultilevel"/>
    <w:tmpl w:val="1B9CA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EA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80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8C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6D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24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C9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1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25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C896937"/>
    <w:multiLevelType w:val="hybridMultilevel"/>
    <w:tmpl w:val="F20A1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AB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0A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8B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4E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62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65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6B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62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84630D2"/>
    <w:multiLevelType w:val="hybridMultilevel"/>
    <w:tmpl w:val="36B0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E2F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42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6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4F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E9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83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26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C7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B2C6C68"/>
    <w:multiLevelType w:val="hybridMultilevel"/>
    <w:tmpl w:val="BFF47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C2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CB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C2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E2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AE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6E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65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0C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C196CE5"/>
    <w:multiLevelType w:val="hybridMultilevel"/>
    <w:tmpl w:val="DE9C8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E7EE8">
      <w:start w:val="11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AD540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4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05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68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AD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26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E3B3980"/>
    <w:multiLevelType w:val="hybridMultilevel"/>
    <w:tmpl w:val="66CACC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E6F07D1"/>
    <w:multiLevelType w:val="hybridMultilevel"/>
    <w:tmpl w:val="BFB87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65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A0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21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03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23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63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41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C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9ED7C48"/>
    <w:multiLevelType w:val="hybridMultilevel"/>
    <w:tmpl w:val="4400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F648B"/>
    <w:multiLevelType w:val="hybridMultilevel"/>
    <w:tmpl w:val="FB36D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7C9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C6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43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E6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2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0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65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4D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2743A5"/>
    <w:multiLevelType w:val="hybridMultilevel"/>
    <w:tmpl w:val="9BEA0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E6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62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2A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C0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C2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41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C0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05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78266747">
    <w:abstractNumId w:val="21"/>
  </w:num>
  <w:num w:numId="2" w16cid:durableId="2080715016">
    <w:abstractNumId w:val="25"/>
  </w:num>
  <w:num w:numId="3" w16cid:durableId="418408431">
    <w:abstractNumId w:val="5"/>
  </w:num>
  <w:num w:numId="4" w16cid:durableId="350452851">
    <w:abstractNumId w:val="20"/>
  </w:num>
  <w:num w:numId="5" w16cid:durableId="1001858443">
    <w:abstractNumId w:val="3"/>
  </w:num>
  <w:num w:numId="6" w16cid:durableId="1824811117">
    <w:abstractNumId w:val="15"/>
  </w:num>
  <w:num w:numId="7" w16cid:durableId="2138794141">
    <w:abstractNumId w:val="29"/>
  </w:num>
  <w:num w:numId="8" w16cid:durableId="1656374205">
    <w:abstractNumId w:val="13"/>
  </w:num>
  <w:num w:numId="9" w16cid:durableId="467286238">
    <w:abstractNumId w:val="16"/>
  </w:num>
  <w:num w:numId="10" w16cid:durableId="666440209">
    <w:abstractNumId w:val="42"/>
  </w:num>
  <w:num w:numId="11" w16cid:durableId="215549503">
    <w:abstractNumId w:val="1"/>
  </w:num>
  <w:num w:numId="12" w16cid:durableId="211889515">
    <w:abstractNumId w:val="9"/>
  </w:num>
  <w:num w:numId="13" w16cid:durableId="1858959648">
    <w:abstractNumId w:val="36"/>
  </w:num>
  <w:num w:numId="14" w16cid:durableId="454107314">
    <w:abstractNumId w:val="12"/>
  </w:num>
  <w:num w:numId="15" w16cid:durableId="771170569">
    <w:abstractNumId w:val="11"/>
  </w:num>
  <w:num w:numId="16" w16cid:durableId="799688405">
    <w:abstractNumId w:val="39"/>
  </w:num>
  <w:num w:numId="17" w16cid:durableId="16392512">
    <w:abstractNumId w:val="4"/>
  </w:num>
  <w:num w:numId="18" w16cid:durableId="409736487">
    <w:abstractNumId w:val="37"/>
  </w:num>
  <w:num w:numId="19" w16cid:durableId="1799882100">
    <w:abstractNumId w:val="22"/>
  </w:num>
  <w:num w:numId="20" w16cid:durableId="82343863">
    <w:abstractNumId w:val="19"/>
  </w:num>
  <w:num w:numId="21" w16cid:durableId="2118675946">
    <w:abstractNumId w:val="8"/>
  </w:num>
  <w:num w:numId="22" w16cid:durableId="775054154">
    <w:abstractNumId w:val="33"/>
  </w:num>
  <w:num w:numId="23" w16cid:durableId="410390086">
    <w:abstractNumId w:val="28"/>
  </w:num>
  <w:num w:numId="24" w16cid:durableId="2014140256">
    <w:abstractNumId w:val="14"/>
  </w:num>
  <w:num w:numId="25" w16cid:durableId="1621304328">
    <w:abstractNumId w:val="26"/>
  </w:num>
  <w:num w:numId="26" w16cid:durableId="706026397">
    <w:abstractNumId w:val="0"/>
  </w:num>
  <w:num w:numId="27" w16cid:durableId="1901937423">
    <w:abstractNumId w:val="6"/>
  </w:num>
  <w:num w:numId="28" w16cid:durableId="20132468">
    <w:abstractNumId w:val="31"/>
  </w:num>
  <w:num w:numId="29" w16cid:durableId="1958561904">
    <w:abstractNumId w:val="10"/>
  </w:num>
  <w:num w:numId="30" w16cid:durableId="1575512772">
    <w:abstractNumId w:val="2"/>
  </w:num>
  <w:num w:numId="31" w16cid:durableId="1038122933">
    <w:abstractNumId w:val="40"/>
  </w:num>
  <w:num w:numId="32" w16cid:durableId="572398438">
    <w:abstractNumId w:val="38"/>
  </w:num>
  <w:num w:numId="33" w16cid:durableId="281543947">
    <w:abstractNumId w:val="41"/>
  </w:num>
  <w:num w:numId="34" w16cid:durableId="1281381691">
    <w:abstractNumId w:val="32"/>
  </w:num>
  <w:num w:numId="35" w16cid:durableId="12252">
    <w:abstractNumId w:val="27"/>
  </w:num>
  <w:num w:numId="36" w16cid:durableId="1249996172">
    <w:abstractNumId w:val="7"/>
  </w:num>
  <w:num w:numId="37" w16cid:durableId="924192179">
    <w:abstractNumId w:val="24"/>
  </w:num>
  <w:num w:numId="38" w16cid:durableId="1437746785">
    <w:abstractNumId w:val="34"/>
  </w:num>
  <w:num w:numId="39" w16cid:durableId="1398630531">
    <w:abstractNumId w:val="23"/>
  </w:num>
  <w:num w:numId="40" w16cid:durableId="146359009">
    <w:abstractNumId w:val="35"/>
  </w:num>
  <w:num w:numId="41" w16cid:durableId="368772264">
    <w:abstractNumId w:val="18"/>
  </w:num>
  <w:num w:numId="42" w16cid:durableId="346175690">
    <w:abstractNumId w:val="30"/>
  </w:num>
  <w:num w:numId="43" w16cid:durableId="1419713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0E"/>
    <w:rsid w:val="00002ACA"/>
    <w:rsid w:val="00007E8C"/>
    <w:rsid w:val="00011002"/>
    <w:rsid w:val="0001386C"/>
    <w:rsid w:val="00017DDE"/>
    <w:rsid w:val="000221EC"/>
    <w:rsid w:val="00023FAB"/>
    <w:rsid w:val="000262FD"/>
    <w:rsid w:val="00030DDB"/>
    <w:rsid w:val="00031BAC"/>
    <w:rsid w:val="00036F5B"/>
    <w:rsid w:val="00041777"/>
    <w:rsid w:val="00047B62"/>
    <w:rsid w:val="00055654"/>
    <w:rsid w:val="000610C1"/>
    <w:rsid w:val="000633CE"/>
    <w:rsid w:val="000645A9"/>
    <w:rsid w:val="00065DA0"/>
    <w:rsid w:val="00066847"/>
    <w:rsid w:val="00067059"/>
    <w:rsid w:val="00070CB6"/>
    <w:rsid w:val="00070F31"/>
    <w:rsid w:val="00084391"/>
    <w:rsid w:val="00084C53"/>
    <w:rsid w:val="00085981"/>
    <w:rsid w:val="00085D77"/>
    <w:rsid w:val="000A0865"/>
    <w:rsid w:val="000A1278"/>
    <w:rsid w:val="000A3A92"/>
    <w:rsid w:val="000A3B95"/>
    <w:rsid w:val="000A46BE"/>
    <w:rsid w:val="000A6092"/>
    <w:rsid w:val="000A78D3"/>
    <w:rsid w:val="000B047C"/>
    <w:rsid w:val="000B184A"/>
    <w:rsid w:val="000B4987"/>
    <w:rsid w:val="000B4AA6"/>
    <w:rsid w:val="000B582F"/>
    <w:rsid w:val="000C297A"/>
    <w:rsid w:val="000C493F"/>
    <w:rsid w:val="000C6B6F"/>
    <w:rsid w:val="000C6DFA"/>
    <w:rsid w:val="000C74AE"/>
    <w:rsid w:val="000D1348"/>
    <w:rsid w:val="000E00DC"/>
    <w:rsid w:val="000E116E"/>
    <w:rsid w:val="000E576D"/>
    <w:rsid w:val="000E79B3"/>
    <w:rsid w:val="000E7EF0"/>
    <w:rsid w:val="000F515B"/>
    <w:rsid w:val="000F6261"/>
    <w:rsid w:val="00100F4D"/>
    <w:rsid w:val="00101827"/>
    <w:rsid w:val="00102065"/>
    <w:rsid w:val="0010339F"/>
    <w:rsid w:val="00106569"/>
    <w:rsid w:val="00111527"/>
    <w:rsid w:val="00112447"/>
    <w:rsid w:val="00117E36"/>
    <w:rsid w:val="0013244D"/>
    <w:rsid w:val="00134910"/>
    <w:rsid w:val="001400DB"/>
    <w:rsid w:val="00141C98"/>
    <w:rsid w:val="00142B36"/>
    <w:rsid w:val="001466A3"/>
    <w:rsid w:val="00150B55"/>
    <w:rsid w:val="001530E3"/>
    <w:rsid w:val="00157120"/>
    <w:rsid w:val="00160295"/>
    <w:rsid w:val="00162472"/>
    <w:rsid w:val="00167999"/>
    <w:rsid w:val="00170C0A"/>
    <w:rsid w:val="00171271"/>
    <w:rsid w:val="001717D9"/>
    <w:rsid w:val="001754EB"/>
    <w:rsid w:val="00176138"/>
    <w:rsid w:val="00181326"/>
    <w:rsid w:val="00185174"/>
    <w:rsid w:val="001864AD"/>
    <w:rsid w:val="00186DFB"/>
    <w:rsid w:val="00187FCF"/>
    <w:rsid w:val="001959A9"/>
    <w:rsid w:val="00195F9E"/>
    <w:rsid w:val="00195FFB"/>
    <w:rsid w:val="00197386"/>
    <w:rsid w:val="0019764A"/>
    <w:rsid w:val="00197EE0"/>
    <w:rsid w:val="001A0D91"/>
    <w:rsid w:val="001A180C"/>
    <w:rsid w:val="001A1FF1"/>
    <w:rsid w:val="001A2F55"/>
    <w:rsid w:val="001A3E3C"/>
    <w:rsid w:val="001A4DAA"/>
    <w:rsid w:val="001A6655"/>
    <w:rsid w:val="001A70D8"/>
    <w:rsid w:val="001A7C3D"/>
    <w:rsid w:val="001B1240"/>
    <w:rsid w:val="001B1FF5"/>
    <w:rsid w:val="001B52D8"/>
    <w:rsid w:val="001C0F78"/>
    <w:rsid w:val="001C474C"/>
    <w:rsid w:val="001C4A3F"/>
    <w:rsid w:val="001C535A"/>
    <w:rsid w:val="001D0839"/>
    <w:rsid w:val="001D0900"/>
    <w:rsid w:val="001D0F3C"/>
    <w:rsid w:val="001D2A1B"/>
    <w:rsid w:val="001D3AA8"/>
    <w:rsid w:val="001F1C8D"/>
    <w:rsid w:val="00202359"/>
    <w:rsid w:val="00203EF5"/>
    <w:rsid w:val="00204903"/>
    <w:rsid w:val="002058CB"/>
    <w:rsid w:val="00210A27"/>
    <w:rsid w:val="0021147C"/>
    <w:rsid w:val="00212688"/>
    <w:rsid w:val="00213332"/>
    <w:rsid w:val="002218AD"/>
    <w:rsid w:val="002228FF"/>
    <w:rsid w:val="002265DC"/>
    <w:rsid w:val="00230B3D"/>
    <w:rsid w:val="0023186B"/>
    <w:rsid w:val="00233949"/>
    <w:rsid w:val="00234351"/>
    <w:rsid w:val="0023521E"/>
    <w:rsid w:val="0023624F"/>
    <w:rsid w:val="00241860"/>
    <w:rsid w:val="00242593"/>
    <w:rsid w:val="00242CF6"/>
    <w:rsid w:val="002437E6"/>
    <w:rsid w:val="00243EF3"/>
    <w:rsid w:val="002510C9"/>
    <w:rsid w:val="00253DCE"/>
    <w:rsid w:val="00266341"/>
    <w:rsid w:val="00281B08"/>
    <w:rsid w:val="00283A0E"/>
    <w:rsid w:val="0029309D"/>
    <w:rsid w:val="002943BD"/>
    <w:rsid w:val="002A5671"/>
    <w:rsid w:val="002A5CAE"/>
    <w:rsid w:val="002A611C"/>
    <w:rsid w:val="002B39DE"/>
    <w:rsid w:val="002C4A27"/>
    <w:rsid w:val="002C614E"/>
    <w:rsid w:val="002C71CA"/>
    <w:rsid w:val="002D0DF5"/>
    <w:rsid w:val="002D2AE5"/>
    <w:rsid w:val="002E1E76"/>
    <w:rsid w:val="002E3A4A"/>
    <w:rsid w:val="002E46B5"/>
    <w:rsid w:val="002E6065"/>
    <w:rsid w:val="002F3F49"/>
    <w:rsid w:val="002F3FA9"/>
    <w:rsid w:val="003004F4"/>
    <w:rsid w:val="003030D1"/>
    <w:rsid w:val="0030574F"/>
    <w:rsid w:val="003074B0"/>
    <w:rsid w:val="00307A52"/>
    <w:rsid w:val="00312B67"/>
    <w:rsid w:val="003221FE"/>
    <w:rsid w:val="0033292F"/>
    <w:rsid w:val="00332B61"/>
    <w:rsid w:val="003357B6"/>
    <w:rsid w:val="003359D9"/>
    <w:rsid w:val="00337AB3"/>
    <w:rsid w:val="00337D64"/>
    <w:rsid w:val="00344A18"/>
    <w:rsid w:val="00344A1F"/>
    <w:rsid w:val="00345857"/>
    <w:rsid w:val="003551F0"/>
    <w:rsid w:val="00361BC8"/>
    <w:rsid w:val="00366ED9"/>
    <w:rsid w:val="003738FF"/>
    <w:rsid w:val="00373966"/>
    <w:rsid w:val="00377830"/>
    <w:rsid w:val="00384C1C"/>
    <w:rsid w:val="00396DF1"/>
    <w:rsid w:val="003A0E80"/>
    <w:rsid w:val="003A12A5"/>
    <w:rsid w:val="003A68B8"/>
    <w:rsid w:val="003A79BA"/>
    <w:rsid w:val="003B2AB1"/>
    <w:rsid w:val="003B543F"/>
    <w:rsid w:val="003B6EF1"/>
    <w:rsid w:val="003C429D"/>
    <w:rsid w:val="003C42CC"/>
    <w:rsid w:val="003C5B8C"/>
    <w:rsid w:val="003C5BC5"/>
    <w:rsid w:val="003C6892"/>
    <w:rsid w:val="003E0811"/>
    <w:rsid w:val="003E0C12"/>
    <w:rsid w:val="003E1111"/>
    <w:rsid w:val="003E2D79"/>
    <w:rsid w:val="003E4C08"/>
    <w:rsid w:val="003E5920"/>
    <w:rsid w:val="003F0B9E"/>
    <w:rsid w:val="003F2B5B"/>
    <w:rsid w:val="003F46FE"/>
    <w:rsid w:val="003F55E0"/>
    <w:rsid w:val="003F5EC2"/>
    <w:rsid w:val="003F7BF9"/>
    <w:rsid w:val="003F7E07"/>
    <w:rsid w:val="004000A1"/>
    <w:rsid w:val="004047C7"/>
    <w:rsid w:val="004078AA"/>
    <w:rsid w:val="004116C4"/>
    <w:rsid w:val="0041224F"/>
    <w:rsid w:val="00413521"/>
    <w:rsid w:val="00415DAD"/>
    <w:rsid w:val="00431789"/>
    <w:rsid w:val="00435389"/>
    <w:rsid w:val="0044139C"/>
    <w:rsid w:val="004415AC"/>
    <w:rsid w:val="00443117"/>
    <w:rsid w:val="00445FB4"/>
    <w:rsid w:val="0044795A"/>
    <w:rsid w:val="004509E2"/>
    <w:rsid w:val="00460279"/>
    <w:rsid w:val="00465BD9"/>
    <w:rsid w:val="00467400"/>
    <w:rsid w:val="0047480C"/>
    <w:rsid w:val="00475BD4"/>
    <w:rsid w:val="00477118"/>
    <w:rsid w:val="00477710"/>
    <w:rsid w:val="00477A53"/>
    <w:rsid w:val="004825D4"/>
    <w:rsid w:val="00483D3D"/>
    <w:rsid w:val="00486FEC"/>
    <w:rsid w:val="00492F77"/>
    <w:rsid w:val="004949D7"/>
    <w:rsid w:val="00497D0A"/>
    <w:rsid w:val="004A06D8"/>
    <w:rsid w:val="004A07ED"/>
    <w:rsid w:val="004A4EAC"/>
    <w:rsid w:val="004A633C"/>
    <w:rsid w:val="004B2256"/>
    <w:rsid w:val="004B278F"/>
    <w:rsid w:val="004B3616"/>
    <w:rsid w:val="004B4733"/>
    <w:rsid w:val="004B6E98"/>
    <w:rsid w:val="004B6F8D"/>
    <w:rsid w:val="004D3CE6"/>
    <w:rsid w:val="004D3EC1"/>
    <w:rsid w:val="004D4B32"/>
    <w:rsid w:val="004D5F02"/>
    <w:rsid w:val="004D68C2"/>
    <w:rsid w:val="004E41F4"/>
    <w:rsid w:val="004F085A"/>
    <w:rsid w:val="004F0B76"/>
    <w:rsid w:val="004F3AD3"/>
    <w:rsid w:val="004F43FA"/>
    <w:rsid w:val="004F69B7"/>
    <w:rsid w:val="00500E37"/>
    <w:rsid w:val="00505317"/>
    <w:rsid w:val="00510792"/>
    <w:rsid w:val="005164FC"/>
    <w:rsid w:val="005172EF"/>
    <w:rsid w:val="00524F8B"/>
    <w:rsid w:val="00527616"/>
    <w:rsid w:val="00530AE0"/>
    <w:rsid w:val="005379B8"/>
    <w:rsid w:val="00540D21"/>
    <w:rsid w:val="00543E78"/>
    <w:rsid w:val="00546B5C"/>
    <w:rsid w:val="00561456"/>
    <w:rsid w:val="00563FB6"/>
    <w:rsid w:val="00564F2B"/>
    <w:rsid w:val="0057019C"/>
    <w:rsid w:val="005725A1"/>
    <w:rsid w:val="00572A80"/>
    <w:rsid w:val="00577BD0"/>
    <w:rsid w:val="00580A91"/>
    <w:rsid w:val="0058187A"/>
    <w:rsid w:val="00582900"/>
    <w:rsid w:val="00582F11"/>
    <w:rsid w:val="00590C93"/>
    <w:rsid w:val="00591179"/>
    <w:rsid w:val="005930FC"/>
    <w:rsid w:val="00596DBF"/>
    <w:rsid w:val="005A1E39"/>
    <w:rsid w:val="005A3ADA"/>
    <w:rsid w:val="005A4E4B"/>
    <w:rsid w:val="005A500E"/>
    <w:rsid w:val="005A7A50"/>
    <w:rsid w:val="005B5561"/>
    <w:rsid w:val="005B5957"/>
    <w:rsid w:val="005B5B95"/>
    <w:rsid w:val="005B607C"/>
    <w:rsid w:val="005C043A"/>
    <w:rsid w:val="005C544B"/>
    <w:rsid w:val="005C5C9B"/>
    <w:rsid w:val="005D3069"/>
    <w:rsid w:val="005D4C13"/>
    <w:rsid w:val="005E2DAA"/>
    <w:rsid w:val="005E3FB5"/>
    <w:rsid w:val="005E5CB7"/>
    <w:rsid w:val="005F0897"/>
    <w:rsid w:val="005F42E8"/>
    <w:rsid w:val="005F63F4"/>
    <w:rsid w:val="005F6D38"/>
    <w:rsid w:val="006001DD"/>
    <w:rsid w:val="00610095"/>
    <w:rsid w:val="006154F3"/>
    <w:rsid w:val="00615551"/>
    <w:rsid w:val="00616E80"/>
    <w:rsid w:val="00621BEB"/>
    <w:rsid w:val="0062424F"/>
    <w:rsid w:val="0062477A"/>
    <w:rsid w:val="00624E53"/>
    <w:rsid w:val="00631F90"/>
    <w:rsid w:val="00636CB6"/>
    <w:rsid w:val="0064057F"/>
    <w:rsid w:val="00641C36"/>
    <w:rsid w:val="00642F58"/>
    <w:rsid w:val="00643B85"/>
    <w:rsid w:val="006456BB"/>
    <w:rsid w:val="00645936"/>
    <w:rsid w:val="00645951"/>
    <w:rsid w:val="0065022C"/>
    <w:rsid w:val="0065209D"/>
    <w:rsid w:val="0065691B"/>
    <w:rsid w:val="00661A1E"/>
    <w:rsid w:val="00662C1D"/>
    <w:rsid w:val="00664CB6"/>
    <w:rsid w:val="0067217E"/>
    <w:rsid w:val="00672F6D"/>
    <w:rsid w:val="00673E5B"/>
    <w:rsid w:val="0068092F"/>
    <w:rsid w:val="0068336D"/>
    <w:rsid w:val="006839C3"/>
    <w:rsid w:val="0068582C"/>
    <w:rsid w:val="0068608C"/>
    <w:rsid w:val="00687F45"/>
    <w:rsid w:val="00691659"/>
    <w:rsid w:val="00697ACA"/>
    <w:rsid w:val="006A55D9"/>
    <w:rsid w:val="006A5670"/>
    <w:rsid w:val="006A5F84"/>
    <w:rsid w:val="006B706E"/>
    <w:rsid w:val="006C006D"/>
    <w:rsid w:val="006C0979"/>
    <w:rsid w:val="006C4B09"/>
    <w:rsid w:val="006C4F7E"/>
    <w:rsid w:val="006C52F1"/>
    <w:rsid w:val="006C7B87"/>
    <w:rsid w:val="006C7FEA"/>
    <w:rsid w:val="006D1506"/>
    <w:rsid w:val="006D26FF"/>
    <w:rsid w:val="006D2B0A"/>
    <w:rsid w:val="006D683A"/>
    <w:rsid w:val="006D7EF0"/>
    <w:rsid w:val="006E5539"/>
    <w:rsid w:val="006E5A90"/>
    <w:rsid w:val="006E7B46"/>
    <w:rsid w:val="006F0FB6"/>
    <w:rsid w:val="006F3E33"/>
    <w:rsid w:val="006F7840"/>
    <w:rsid w:val="007022AF"/>
    <w:rsid w:val="00703B39"/>
    <w:rsid w:val="00707522"/>
    <w:rsid w:val="00711C3C"/>
    <w:rsid w:val="00711D8C"/>
    <w:rsid w:val="00712976"/>
    <w:rsid w:val="007161D1"/>
    <w:rsid w:val="00724AE1"/>
    <w:rsid w:val="00725B78"/>
    <w:rsid w:val="00726553"/>
    <w:rsid w:val="00734762"/>
    <w:rsid w:val="007447F7"/>
    <w:rsid w:val="00750383"/>
    <w:rsid w:val="00751C6F"/>
    <w:rsid w:val="00756926"/>
    <w:rsid w:val="00757C95"/>
    <w:rsid w:val="007602BB"/>
    <w:rsid w:val="00760E4D"/>
    <w:rsid w:val="007668C3"/>
    <w:rsid w:val="00767147"/>
    <w:rsid w:val="00767D5A"/>
    <w:rsid w:val="00770F41"/>
    <w:rsid w:val="00773CC5"/>
    <w:rsid w:val="00774A17"/>
    <w:rsid w:val="007813D9"/>
    <w:rsid w:val="007831D9"/>
    <w:rsid w:val="007942DD"/>
    <w:rsid w:val="0079791A"/>
    <w:rsid w:val="007A246D"/>
    <w:rsid w:val="007A278C"/>
    <w:rsid w:val="007B4A50"/>
    <w:rsid w:val="007C5208"/>
    <w:rsid w:val="007C5B04"/>
    <w:rsid w:val="007D0BD5"/>
    <w:rsid w:val="007D3C70"/>
    <w:rsid w:val="007D43DC"/>
    <w:rsid w:val="007D5965"/>
    <w:rsid w:val="007D5BFC"/>
    <w:rsid w:val="007D5C8F"/>
    <w:rsid w:val="007D6264"/>
    <w:rsid w:val="007D7E07"/>
    <w:rsid w:val="007E27DB"/>
    <w:rsid w:val="007E3547"/>
    <w:rsid w:val="007E3980"/>
    <w:rsid w:val="007E6979"/>
    <w:rsid w:val="007E69E6"/>
    <w:rsid w:val="00801238"/>
    <w:rsid w:val="0080171D"/>
    <w:rsid w:val="00801D8C"/>
    <w:rsid w:val="0080308D"/>
    <w:rsid w:val="00804AF6"/>
    <w:rsid w:val="00806411"/>
    <w:rsid w:val="008069BC"/>
    <w:rsid w:val="008110A1"/>
    <w:rsid w:val="00811533"/>
    <w:rsid w:val="0081682E"/>
    <w:rsid w:val="00816E07"/>
    <w:rsid w:val="00826CF5"/>
    <w:rsid w:val="008300DB"/>
    <w:rsid w:val="00843D2E"/>
    <w:rsid w:val="0084573F"/>
    <w:rsid w:val="00854416"/>
    <w:rsid w:val="00854BF4"/>
    <w:rsid w:val="00855721"/>
    <w:rsid w:val="00861902"/>
    <w:rsid w:val="00867EC1"/>
    <w:rsid w:val="00871F2A"/>
    <w:rsid w:val="00880BFA"/>
    <w:rsid w:val="00880D85"/>
    <w:rsid w:val="0088184F"/>
    <w:rsid w:val="00884AFF"/>
    <w:rsid w:val="0089090B"/>
    <w:rsid w:val="008A0630"/>
    <w:rsid w:val="008A0DBB"/>
    <w:rsid w:val="008A29CB"/>
    <w:rsid w:val="008A3F13"/>
    <w:rsid w:val="008A424B"/>
    <w:rsid w:val="008B2CD2"/>
    <w:rsid w:val="008B5E03"/>
    <w:rsid w:val="008B5EE0"/>
    <w:rsid w:val="008B7611"/>
    <w:rsid w:val="008C065E"/>
    <w:rsid w:val="008C4C84"/>
    <w:rsid w:val="008D3021"/>
    <w:rsid w:val="008D6B7B"/>
    <w:rsid w:val="008D7891"/>
    <w:rsid w:val="008E0E91"/>
    <w:rsid w:val="008E1654"/>
    <w:rsid w:val="008E7412"/>
    <w:rsid w:val="008F08DB"/>
    <w:rsid w:val="008F0DE1"/>
    <w:rsid w:val="008F35E8"/>
    <w:rsid w:val="008F3898"/>
    <w:rsid w:val="008F5256"/>
    <w:rsid w:val="008F7516"/>
    <w:rsid w:val="0090245A"/>
    <w:rsid w:val="00903576"/>
    <w:rsid w:val="009076E4"/>
    <w:rsid w:val="0091037F"/>
    <w:rsid w:val="00914174"/>
    <w:rsid w:val="00917361"/>
    <w:rsid w:val="00920F08"/>
    <w:rsid w:val="0092241E"/>
    <w:rsid w:val="009236CA"/>
    <w:rsid w:val="0092405B"/>
    <w:rsid w:val="00926294"/>
    <w:rsid w:val="009264EC"/>
    <w:rsid w:val="00930D45"/>
    <w:rsid w:val="0093151A"/>
    <w:rsid w:val="0093527C"/>
    <w:rsid w:val="0093690B"/>
    <w:rsid w:val="00940B9A"/>
    <w:rsid w:val="00943FF3"/>
    <w:rsid w:val="009441E2"/>
    <w:rsid w:val="00946A78"/>
    <w:rsid w:val="00951581"/>
    <w:rsid w:val="00952676"/>
    <w:rsid w:val="00955D0B"/>
    <w:rsid w:val="00957FED"/>
    <w:rsid w:val="00960B89"/>
    <w:rsid w:val="0096136F"/>
    <w:rsid w:val="0096200B"/>
    <w:rsid w:val="0096317F"/>
    <w:rsid w:val="009671B2"/>
    <w:rsid w:val="00971C70"/>
    <w:rsid w:val="00972E52"/>
    <w:rsid w:val="00977869"/>
    <w:rsid w:val="00980E81"/>
    <w:rsid w:val="00982A11"/>
    <w:rsid w:val="00983DFF"/>
    <w:rsid w:val="0098423E"/>
    <w:rsid w:val="00985554"/>
    <w:rsid w:val="00985E99"/>
    <w:rsid w:val="009A0CE1"/>
    <w:rsid w:val="009A32E2"/>
    <w:rsid w:val="009A3337"/>
    <w:rsid w:val="009A3E65"/>
    <w:rsid w:val="009A5E74"/>
    <w:rsid w:val="009A6189"/>
    <w:rsid w:val="009A631E"/>
    <w:rsid w:val="009B2284"/>
    <w:rsid w:val="009B72DF"/>
    <w:rsid w:val="009B7A55"/>
    <w:rsid w:val="009C1EC3"/>
    <w:rsid w:val="009C27D0"/>
    <w:rsid w:val="009C2DF1"/>
    <w:rsid w:val="009D0501"/>
    <w:rsid w:val="009D074D"/>
    <w:rsid w:val="009D1191"/>
    <w:rsid w:val="009D2339"/>
    <w:rsid w:val="009D24BA"/>
    <w:rsid w:val="009D52D0"/>
    <w:rsid w:val="009D5DB5"/>
    <w:rsid w:val="009D676F"/>
    <w:rsid w:val="009E449D"/>
    <w:rsid w:val="009E6610"/>
    <w:rsid w:val="009E68B1"/>
    <w:rsid w:val="009F15B3"/>
    <w:rsid w:val="009F32E1"/>
    <w:rsid w:val="00A0111C"/>
    <w:rsid w:val="00A04210"/>
    <w:rsid w:val="00A060B8"/>
    <w:rsid w:val="00A135DB"/>
    <w:rsid w:val="00A17F5D"/>
    <w:rsid w:val="00A24A4D"/>
    <w:rsid w:val="00A25A84"/>
    <w:rsid w:val="00A25CA9"/>
    <w:rsid w:val="00A31E96"/>
    <w:rsid w:val="00A335A7"/>
    <w:rsid w:val="00A36FA8"/>
    <w:rsid w:val="00A41100"/>
    <w:rsid w:val="00A471A4"/>
    <w:rsid w:val="00A52D2B"/>
    <w:rsid w:val="00A5699D"/>
    <w:rsid w:val="00A57E2E"/>
    <w:rsid w:val="00A61124"/>
    <w:rsid w:val="00A6269F"/>
    <w:rsid w:val="00A62B60"/>
    <w:rsid w:val="00A6541D"/>
    <w:rsid w:val="00A67368"/>
    <w:rsid w:val="00A7349B"/>
    <w:rsid w:val="00A7595E"/>
    <w:rsid w:val="00A768C3"/>
    <w:rsid w:val="00A804EF"/>
    <w:rsid w:val="00A90BB6"/>
    <w:rsid w:val="00A90FAF"/>
    <w:rsid w:val="00A91D04"/>
    <w:rsid w:val="00A9286E"/>
    <w:rsid w:val="00A930D3"/>
    <w:rsid w:val="00A96176"/>
    <w:rsid w:val="00A97AE5"/>
    <w:rsid w:val="00AA7C10"/>
    <w:rsid w:val="00AB2F27"/>
    <w:rsid w:val="00AB34D4"/>
    <w:rsid w:val="00AB3D85"/>
    <w:rsid w:val="00AB440A"/>
    <w:rsid w:val="00AB5016"/>
    <w:rsid w:val="00AC468A"/>
    <w:rsid w:val="00AD50B3"/>
    <w:rsid w:val="00AD7255"/>
    <w:rsid w:val="00AE0026"/>
    <w:rsid w:val="00AE3461"/>
    <w:rsid w:val="00AF2A8B"/>
    <w:rsid w:val="00AF5130"/>
    <w:rsid w:val="00AF522C"/>
    <w:rsid w:val="00AF6EE4"/>
    <w:rsid w:val="00B05206"/>
    <w:rsid w:val="00B07C1B"/>
    <w:rsid w:val="00B1206D"/>
    <w:rsid w:val="00B2092F"/>
    <w:rsid w:val="00B21C8A"/>
    <w:rsid w:val="00B22B9E"/>
    <w:rsid w:val="00B2333E"/>
    <w:rsid w:val="00B268DC"/>
    <w:rsid w:val="00B27B23"/>
    <w:rsid w:val="00B3054B"/>
    <w:rsid w:val="00B32FFF"/>
    <w:rsid w:val="00B33BB0"/>
    <w:rsid w:val="00B36E7C"/>
    <w:rsid w:val="00B445F6"/>
    <w:rsid w:val="00B453FD"/>
    <w:rsid w:val="00B45FD4"/>
    <w:rsid w:val="00B528CA"/>
    <w:rsid w:val="00B529B3"/>
    <w:rsid w:val="00B60988"/>
    <w:rsid w:val="00B635F4"/>
    <w:rsid w:val="00B6481A"/>
    <w:rsid w:val="00B67AAA"/>
    <w:rsid w:val="00B70179"/>
    <w:rsid w:val="00B725B7"/>
    <w:rsid w:val="00B80B60"/>
    <w:rsid w:val="00B850FB"/>
    <w:rsid w:val="00B92B3C"/>
    <w:rsid w:val="00B934B5"/>
    <w:rsid w:val="00BA23F4"/>
    <w:rsid w:val="00BA6287"/>
    <w:rsid w:val="00BB698A"/>
    <w:rsid w:val="00BC0F84"/>
    <w:rsid w:val="00BC163E"/>
    <w:rsid w:val="00BD0BB4"/>
    <w:rsid w:val="00BD30D9"/>
    <w:rsid w:val="00BD3354"/>
    <w:rsid w:val="00BD45E6"/>
    <w:rsid w:val="00BD67A1"/>
    <w:rsid w:val="00BE00C9"/>
    <w:rsid w:val="00BE11ED"/>
    <w:rsid w:val="00BF589C"/>
    <w:rsid w:val="00C04057"/>
    <w:rsid w:val="00C05067"/>
    <w:rsid w:val="00C05459"/>
    <w:rsid w:val="00C064FF"/>
    <w:rsid w:val="00C11269"/>
    <w:rsid w:val="00C124B3"/>
    <w:rsid w:val="00C13771"/>
    <w:rsid w:val="00C13BF1"/>
    <w:rsid w:val="00C1595F"/>
    <w:rsid w:val="00C17466"/>
    <w:rsid w:val="00C25BCE"/>
    <w:rsid w:val="00C318CC"/>
    <w:rsid w:val="00C35A35"/>
    <w:rsid w:val="00C3787D"/>
    <w:rsid w:val="00C4000F"/>
    <w:rsid w:val="00C42D77"/>
    <w:rsid w:val="00C47084"/>
    <w:rsid w:val="00C51839"/>
    <w:rsid w:val="00C55209"/>
    <w:rsid w:val="00C55816"/>
    <w:rsid w:val="00C64977"/>
    <w:rsid w:val="00C73643"/>
    <w:rsid w:val="00C736CB"/>
    <w:rsid w:val="00C754E2"/>
    <w:rsid w:val="00C76C5C"/>
    <w:rsid w:val="00C94855"/>
    <w:rsid w:val="00C95A80"/>
    <w:rsid w:val="00C96AC0"/>
    <w:rsid w:val="00C96D22"/>
    <w:rsid w:val="00CA134D"/>
    <w:rsid w:val="00CA245D"/>
    <w:rsid w:val="00CA4B2C"/>
    <w:rsid w:val="00CB38F4"/>
    <w:rsid w:val="00CB3E82"/>
    <w:rsid w:val="00CC0EDB"/>
    <w:rsid w:val="00CC1BBC"/>
    <w:rsid w:val="00CC22BB"/>
    <w:rsid w:val="00CC2D63"/>
    <w:rsid w:val="00CC462C"/>
    <w:rsid w:val="00CC7BE3"/>
    <w:rsid w:val="00CD2622"/>
    <w:rsid w:val="00CD2E7B"/>
    <w:rsid w:val="00CD61B6"/>
    <w:rsid w:val="00CD621E"/>
    <w:rsid w:val="00CD6594"/>
    <w:rsid w:val="00CE1B9E"/>
    <w:rsid w:val="00CE30ED"/>
    <w:rsid w:val="00CF0ABC"/>
    <w:rsid w:val="00CF5C71"/>
    <w:rsid w:val="00D10144"/>
    <w:rsid w:val="00D14F5A"/>
    <w:rsid w:val="00D151F7"/>
    <w:rsid w:val="00D16D1D"/>
    <w:rsid w:val="00D227B1"/>
    <w:rsid w:val="00D259F1"/>
    <w:rsid w:val="00D26D9B"/>
    <w:rsid w:val="00D301EE"/>
    <w:rsid w:val="00D31334"/>
    <w:rsid w:val="00D31BCF"/>
    <w:rsid w:val="00D3283A"/>
    <w:rsid w:val="00D337AA"/>
    <w:rsid w:val="00D34E13"/>
    <w:rsid w:val="00D3669C"/>
    <w:rsid w:val="00D36797"/>
    <w:rsid w:val="00D37541"/>
    <w:rsid w:val="00D37924"/>
    <w:rsid w:val="00D4084F"/>
    <w:rsid w:val="00D502D5"/>
    <w:rsid w:val="00D50DD3"/>
    <w:rsid w:val="00D52D77"/>
    <w:rsid w:val="00D54626"/>
    <w:rsid w:val="00D60D46"/>
    <w:rsid w:val="00D63BCC"/>
    <w:rsid w:val="00D640DB"/>
    <w:rsid w:val="00D64737"/>
    <w:rsid w:val="00D7163D"/>
    <w:rsid w:val="00D72A9F"/>
    <w:rsid w:val="00D74526"/>
    <w:rsid w:val="00D8101F"/>
    <w:rsid w:val="00D832F7"/>
    <w:rsid w:val="00D85C77"/>
    <w:rsid w:val="00D90091"/>
    <w:rsid w:val="00D90D4B"/>
    <w:rsid w:val="00D917DB"/>
    <w:rsid w:val="00D9323F"/>
    <w:rsid w:val="00D97EE0"/>
    <w:rsid w:val="00DA0C39"/>
    <w:rsid w:val="00DA1651"/>
    <w:rsid w:val="00DA1FBD"/>
    <w:rsid w:val="00DA3309"/>
    <w:rsid w:val="00DA3B09"/>
    <w:rsid w:val="00DA4408"/>
    <w:rsid w:val="00DA6E99"/>
    <w:rsid w:val="00DB21CF"/>
    <w:rsid w:val="00DB47D6"/>
    <w:rsid w:val="00DB70CA"/>
    <w:rsid w:val="00DB7870"/>
    <w:rsid w:val="00DC06C0"/>
    <w:rsid w:val="00DC44A7"/>
    <w:rsid w:val="00DC6134"/>
    <w:rsid w:val="00DD25A6"/>
    <w:rsid w:val="00DD5C36"/>
    <w:rsid w:val="00DD710E"/>
    <w:rsid w:val="00DE074F"/>
    <w:rsid w:val="00DE4BF0"/>
    <w:rsid w:val="00DF2915"/>
    <w:rsid w:val="00E016EF"/>
    <w:rsid w:val="00E04FB7"/>
    <w:rsid w:val="00E05207"/>
    <w:rsid w:val="00E07A9C"/>
    <w:rsid w:val="00E10859"/>
    <w:rsid w:val="00E10864"/>
    <w:rsid w:val="00E1126B"/>
    <w:rsid w:val="00E14CB1"/>
    <w:rsid w:val="00E14EA2"/>
    <w:rsid w:val="00E22892"/>
    <w:rsid w:val="00E2692A"/>
    <w:rsid w:val="00E30869"/>
    <w:rsid w:val="00E3712F"/>
    <w:rsid w:val="00E412E1"/>
    <w:rsid w:val="00E443E6"/>
    <w:rsid w:val="00E46C70"/>
    <w:rsid w:val="00E471A3"/>
    <w:rsid w:val="00E47A5E"/>
    <w:rsid w:val="00E50FB2"/>
    <w:rsid w:val="00E510C8"/>
    <w:rsid w:val="00E5233B"/>
    <w:rsid w:val="00E540C5"/>
    <w:rsid w:val="00E55570"/>
    <w:rsid w:val="00E55F9B"/>
    <w:rsid w:val="00E56F1A"/>
    <w:rsid w:val="00E605D7"/>
    <w:rsid w:val="00E6199D"/>
    <w:rsid w:val="00E61ABD"/>
    <w:rsid w:val="00E61B5D"/>
    <w:rsid w:val="00E62FCE"/>
    <w:rsid w:val="00E637B0"/>
    <w:rsid w:val="00E64E5E"/>
    <w:rsid w:val="00E654F9"/>
    <w:rsid w:val="00E674CA"/>
    <w:rsid w:val="00E73BD0"/>
    <w:rsid w:val="00E7457E"/>
    <w:rsid w:val="00E80028"/>
    <w:rsid w:val="00E80414"/>
    <w:rsid w:val="00E80C18"/>
    <w:rsid w:val="00E85C36"/>
    <w:rsid w:val="00E870B5"/>
    <w:rsid w:val="00E93F14"/>
    <w:rsid w:val="00E96B20"/>
    <w:rsid w:val="00EA149C"/>
    <w:rsid w:val="00EA1904"/>
    <w:rsid w:val="00EA2963"/>
    <w:rsid w:val="00EA35A7"/>
    <w:rsid w:val="00EA4C86"/>
    <w:rsid w:val="00EA7E9C"/>
    <w:rsid w:val="00EC1D4C"/>
    <w:rsid w:val="00EC2CBE"/>
    <w:rsid w:val="00EC4592"/>
    <w:rsid w:val="00EC4A80"/>
    <w:rsid w:val="00ED0F5F"/>
    <w:rsid w:val="00ED1876"/>
    <w:rsid w:val="00ED260A"/>
    <w:rsid w:val="00ED2FD5"/>
    <w:rsid w:val="00ED3910"/>
    <w:rsid w:val="00ED5891"/>
    <w:rsid w:val="00ED679B"/>
    <w:rsid w:val="00EE1EE7"/>
    <w:rsid w:val="00EE5CF8"/>
    <w:rsid w:val="00EF2508"/>
    <w:rsid w:val="00EF62F5"/>
    <w:rsid w:val="00EF7403"/>
    <w:rsid w:val="00F01C28"/>
    <w:rsid w:val="00F02C01"/>
    <w:rsid w:val="00F072C4"/>
    <w:rsid w:val="00F072C5"/>
    <w:rsid w:val="00F11718"/>
    <w:rsid w:val="00F14B1C"/>
    <w:rsid w:val="00F2013F"/>
    <w:rsid w:val="00F23B22"/>
    <w:rsid w:val="00F24E9F"/>
    <w:rsid w:val="00F317E6"/>
    <w:rsid w:val="00F32314"/>
    <w:rsid w:val="00F35ADD"/>
    <w:rsid w:val="00F3741D"/>
    <w:rsid w:val="00F40C5F"/>
    <w:rsid w:val="00F4325F"/>
    <w:rsid w:val="00F45976"/>
    <w:rsid w:val="00F4622C"/>
    <w:rsid w:val="00F467F1"/>
    <w:rsid w:val="00F47555"/>
    <w:rsid w:val="00F478AC"/>
    <w:rsid w:val="00F5327A"/>
    <w:rsid w:val="00F61517"/>
    <w:rsid w:val="00F61CBA"/>
    <w:rsid w:val="00F66E0C"/>
    <w:rsid w:val="00F673F0"/>
    <w:rsid w:val="00F6750A"/>
    <w:rsid w:val="00F6797E"/>
    <w:rsid w:val="00F8047B"/>
    <w:rsid w:val="00F83A52"/>
    <w:rsid w:val="00F84DE9"/>
    <w:rsid w:val="00F90309"/>
    <w:rsid w:val="00FA22C9"/>
    <w:rsid w:val="00FA3D70"/>
    <w:rsid w:val="00FA7DE0"/>
    <w:rsid w:val="00FB17C4"/>
    <w:rsid w:val="00FB2967"/>
    <w:rsid w:val="00FB6948"/>
    <w:rsid w:val="00FC02D0"/>
    <w:rsid w:val="00FC7C92"/>
    <w:rsid w:val="00FD0DD9"/>
    <w:rsid w:val="00FD1EDB"/>
    <w:rsid w:val="00FD7B4D"/>
    <w:rsid w:val="00FE111E"/>
    <w:rsid w:val="00FE4119"/>
    <w:rsid w:val="00FF119E"/>
    <w:rsid w:val="00FF75EB"/>
    <w:rsid w:val="1D0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516DD"/>
  <w15:docId w15:val="{E5FEDE3E-22B4-4EB5-9E73-33EDAE71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A53"/>
    <w:pPr>
      <w:spacing w:after="0" w:line="240" w:lineRule="auto"/>
    </w:pPr>
    <w:rPr>
      <w:rFonts w:ascii="Verdana" w:eastAsia="Calibri" w:hAnsi="Verdan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554"/>
    <w:pPr>
      <w:widowControl w:val="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5E2DAA"/>
    <w:pPr>
      <w:widowControl w:val="0"/>
      <w:spacing w:before="24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3E5920"/>
    <w:pPr>
      <w:outlineLvl w:val="2"/>
    </w:pPr>
    <w:rPr>
      <w:i/>
      <w:iCs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2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Italic quote"/>
    <w:basedOn w:val="Normal"/>
    <w:link w:val="HeaderChar"/>
    <w:unhideWhenUsed/>
    <w:rsid w:val="00210A2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Italic quote Char"/>
    <w:basedOn w:val="DefaultParagraphFont"/>
    <w:link w:val="Header"/>
    <w:rsid w:val="00210A27"/>
    <w:rPr>
      <w:rFonts w:ascii="Verdana" w:eastAsia="Calibri" w:hAnsi="Verdana" w:cs="Times New Roman"/>
    </w:rPr>
  </w:style>
  <w:style w:type="paragraph" w:styleId="Footer">
    <w:name w:val="footer"/>
    <w:basedOn w:val="Normal"/>
    <w:link w:val="FooterChar"/>
    <w:uiPriority w:val="99"/>
    <w:unhideWhenUsed/>
    <w:rsid w:val="00210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A27"/>
    <w:rPr>
      <w:rFonts w:ascii="Verdana" w:eastAsia="Calibri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2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E2DAA"/>
    <w:rPr>
      <w:rFonts w:ascii="Verdana" w:eastAsia="Calibri" w:hAnsi="Verdana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rsid w:val="003E5920"/>
    <w:rPr>
      <w:rFonts w:ascii="Verdana" w:eastAsia="Calibri" w:hAnsi="Verdana" w:cs="Times New Roman"/>
      <w:b/>
      <w:i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210A27"/>
    <w:pPr>
      <w:ind w:left="720"/>
      <w:contextualSpacing/>
    </w:pPr>
  </w:style>
  <w:style w:type="paragraph" w:customStyle="1" w:styleId="QSTBody">
    <w:name w:val="QST Body"/>
    <w:basedOn w:val="Normal"/>
    <w:uiPriority w:val="99"/>
    <w:qFormat/>
    <w:rsid w:val="00210A27"/>
  </w:style>
  <w:style w:type="paragraph" w:customStyle="1" w:styleId="QSTHeading1">
    <w:name w:val="QST Heading 1"/>
    <w:basedOn w:val="QSTBody"/>
    <w:next w:val="QSTBody"/>
    <w:qFormat/>
    <w:rsid w:val="001D3AA8"/>
    <w:pPr>
      <w:keepLines/>
      <w:shd w:val="clear" w:color="auto" w:fill="365F91" w:themeFill="accent1" w:themeFillShade="BF"/>
      <w:spacing w:before="240" w:after="60"/>
      <w:contextualSpacing/>
      <w:outlineLvl w:val="0"/>
    </w:pPr>
    <w:rPr>
      <w:b/>
      <w:color w:val="DBE5F1" w:themeColor="accent1" w:themeTint="33"/>
      <w:sz w:val="28"/>
    </w:rPr>
  </w:style>
  <w:style w:type="paragraph" w:customStyle="1" w:styleId="QSTHeading2">
    <w:name w:val="QST Heading 2"/>
    <w:basedOn w:val="QSTBody"/>
    <w:next w:val="Normal"/>
    <w:qFormat/>
    <w:rsid w:val="00210A27"/>
    <w:pPr>
      <w:keepNext/>
      <w:pBdr>
        <w:bottom w:val="single" w:sz="4" w:space="1" w:color="auto"/>
      </w:pBdr>
      <w:shd w:val="clear" w:color="auto" w:fill="FDE9D9"/>
      <w:tabs>
        <w:tab w:val="left" w:pos="720"/>
      </w:tabs>
      <w:spacing w:before="240"/>
      <w:outlineLvl w:val="1"/>
    </w:pPr>
    <w:rPr>
      <w:b/>
      <w:color w:val="000000"/>
      <w:sz w:val="24"/>
    </w:rPr>
  </w:style>
  <w:style w:type="character" w:styleId="Hyperlink">
    <w:name w:val="Hyperlink"/>
    <w:uiPriority w:val="99"/>
    <w:unhideWhenUsed/>
    <w:rsid w:val="00210A27"/>
    <w:rPr>
      <w:color w:val="0000FF"/>
      <w:u w:val="single"/>
    </w:rPr>
  </w:style>
  <w:style w:type="paragraph" w:customStyle="1" w:styleId="lgyBullet">
    <w:name w:val="lgyBullet"/>
    <w:basedOn w:val="Normal"/>
    <w:autoRedefine/>
    <w:qFormat/>
    <w:rsid w:val="00A97AE5"/>
    <w:pPr>
      <w:numPr>
        <w:numId w:val="1"/>
      </w:numPr>
    </w:pPr>
    <w:rPr>
      <w:rFonts w:eastAsia="Times New Roman"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5554"/>
    <w:rPr>
      <w:rFonts w:ascii="Verdana" w:eastAsia="Calibri" w:hAnsi="Verdana" w:cs="Times New Roman"/>
      <w:b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0245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092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2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0295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2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181326"/>
    <w:pPr>
      <w:spacing w:after="0" w:line="240" w:lineRule="auto"/>
    </w:pPr>
    <w:rPr>
      <w:rFonts w:ascii="Verdana" w:eastAsia="Calibri" w:hAnsi="Verdan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8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892"/>
    <w:rPr>
      <w:rFonts w:ascii="Verdana" w:eastAsia="Calibri" w:hAnsi="Verdan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892"/>
    <w:rPr>
      <w:vertAlign w:val="superscript"/>
    </w:rPr>
  </w:style>
  <w:style w:type="paragraph" w:customStyle="1" w:styleId="Pa11">
    <w:name w:val="Pa11"/>
    <w:basedOn w:val="Normal"/>
    <w:next w:val="Normal"/>
    <w:uiPriority w:val="99"/>
    <w:rsid w:val="00E85C36"/>
    <w:pPr>
      <w:autoSpaceDE w:val="0"/>
      <w:autoSpaceDN w:val="0"/>
      <w:adjustRightInd w:val="0"/>
      <w:spacing w:line="201" w:lineRule="atLeast"/>
    </w:pPr>
    <w:rPr>
      <w:rFonts w:ascii="HPBUG N+ Interstate" w:eastAsiaTheme="minorHAnsi" w:hAnsi="HPBUG N+ Interstate" w:cstheme="minorBidi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E85C36"/>
    <w:pPr>
      <w:autoSpaceDE w:val="0"/>
      <w:autoSpaceDN w:val="0"/>
      <w:adjustRightInd w:val="0"/>
      <w:spacing w:line="201" w:lineRule="atLeast"/>
    </w:pPr>
    <w:rPr>
      <w:rFonts w:ascii="HPBUG N+ Interstate" w:eastAsiaTheme="minorHAnsi" w:hAnsi="HPBUG N+ Interstate" w:cstheme="minorBid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EA7E9C"/>
    <w:pPr>
      <w:autoSpaceDE w:val="0"/>
      <w:autoSpaceDN w:val="0"/>
      <w:adjustRightInd w:val="0"/>
      <w:spacing w:line="201" w:lineRule="atLeast"/>
    </w:pPr>
    <w:rPr>
      <w:rFonts w:ascii="HPBUG N+ Interstate" w:eastAsiaTheme="minorHAnsi" w:hAnsi="HPBUG N+ Interstate" w:cstheme="min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1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B08"/>
    <w:rPr>
      <w:rFonts w:ascii="Verdana" w:eastAsia="Calibri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B08"/>
    <w:rPr>
      <w:rFonts w:ascii="Verdana" w:eastAsia="Calibri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607C"/>
    <w:pPr>
      <w:spacing w:after="0" w:line="240" w:lineRule="auto"/>
    </w:pPr>
    <w:rPr>
      <w:rFonts w:ascii="Verdana" w:eastAsia="Calibri" w:hAnsi="Verdana" w:cs="Times New Roman"/>
    </w:rPr>
  </w:style>
  <w:style w:type="character" w:styleId="PlaceholderText">
    <w:name w:val="Placeholder Text"/>
    <w:basedOn w:val="DefaultParagraphFont"/>
    <w:uiPriority w:val="99"/>
    <w:semiHidden/>
    <w:rsid w:val="007D3C70"/>
    <w:rPr>
      <w:color w:val="808080"/>
    </w:rPr>
  </w:style>
  <w:style w:type="paragraph" w:customStyle="1" w:styleId="SlideNumbers">
    <w:name w:val="Slide Numbers"/>
    <w:basedOn w:val="Normal"/>
    <w:autoRedefine/>
    <w:qFormat/>
    <w:rsid w:val="003E0811"/>
    <w:pPr>
      <w:tabs>
        <w:tab w:val="left" w:pos="2027"/>
      </w:tabs>
      <w:spacing w:before="360"/>
    </w:pPr>
    <w:rPr>
      <w:b/>
      <w:color w:val="548DD4" w:themeColor="text2" w:themeTint="99"/>
    </w:rPr>
  </w:style>
  <w:style w:type="character" w:styleId="Emphasis">
    <w:name w:val="Emphasis"/>
    <w:basedOn w:val="DefaultParagraphFont"/>
    <w:uiPriority w:val="20"/>
    <w:qFormat/>
    <w:rsid w:val="004B3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7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23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9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9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4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2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6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9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53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4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8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3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5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27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51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89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9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3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23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8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9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4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9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7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3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73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10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42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83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8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601923">
                                                                              <w:marLeft w:val="375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562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748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065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381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757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4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0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0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7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5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E4E4EC"/>
            <w:right w:val="none" w:sz="0" w:space="0" w:color="auto"/>
          </w:divBdr>
          <w:divsChild>
            <w:div w:id="7602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9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3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7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9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996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7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5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6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98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0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4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507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4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404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5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7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5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5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8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2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4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1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51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1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1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9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11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243728">
                                                                              <w:marLeft w:val="375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501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41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32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87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11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9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2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59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86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03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590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20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124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82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baw.vba.va.gov/bl/20/cio/20s5/forms/26-1880A.pdf?encodedHash=" TargetMode="External"/><Relationship Id="rId18" Type="http://schemas.openxmlformats.org/officeDocument/2006/relationships/hyperlink" Target="https://www.va.gov/disability/compensation-rates/special-benefit-allowance-rates/" TargetMode="External"/><Relationship Id="rId26" Type="http://schemas.openxmlformats.org/officeDocument/2006/relationships/hyperlink" Target="https://www.va.gov/housing-assistance/disability-housing-grants/" TargetMode="External"/><Relationship Id="rId39" Type="http://schemas.openxmlformats.org/officeDocument/2006/relationships/hyperlink" Target="https://www.vba.va.gov/pubs/forms/vba-26-1880-are.pdf" TargetMode="External"/><Relationship Id="rId21" Type="http://schemas.openxmlformats.org/officeDocument/2006/relationships/hyperlink" Target="https://www.vba.va.gov/pubs/forms/VBA-21-4502-ARE.pdf" TargetMode="External"/><Relationship Id="rId34" Type="http://schemas.openxmlformats.org/officeDocument/2006/relationships/hyperlink" Target="https://www.va.gov/vaforms/medical/pdf/vha-10-10d-fill.pdf" TargetMode="External"/><Relationship Id="rId42" Type="http://schemas.openxmlformats.org/officeDocument/2006/relationships/hyperlink" Target="https://www.vba.va.gov/pubs/forms/VBA-26-1817-ARE.pdf" TargetMode="External"/><Relationship Id="rId47" Type="http://schemas.openxmlformats.org/officeDocument/2006/relationships/hyperlink" Target="http://vbacodmoint1.vba.va.gov/bl/21/CapLists/acap/acap_index.asp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aww.vrm.km.va.gov/system/templates/selfservice/va_kanew/help/agent/locale/en-US/portal/554400000001001/content/554400000002555/REPS-Restored-Entitlement-Program-for-Survivors?query=REPS%20(Restored%20Entitlement%20Program%20for%20Survivors)" TargetMode="External"/><Relationship Id="rId29" Type="http://schemas.openxmlformats.org/officeDocument/2006/relationships/hyperlink" Target="https://www.vba.va.gov/pubs/forms/VBA-26-4555-ARE.pdf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www.va.gov/housing-assistance/disability-housing-grants/" TargetMode="External"/><Relationship Id="rId32" Type="http://schemas.openxmlformats.org/officeDocument/2006/relationships/hyperlink" Target="https://www.va.gov/vaforms/medical/pdf/vha-10-10d-fill.pdf" TargetMode="External"/><Relationship Id="rId37" Type="http://schemas.openxmlformats.org/officeDocument/2006/relationships/hyperlink" Target="https://www.va.gov/housing-assistance/home-loans/how-to-apply/" TargetMode="External"/><Relationship Id="rId40" Type="http://schemas.openxmlformats.org/officeDocument/2006/relationships/hyperlink" Target="https://www.vba.va.gov/pubs/forms/vba-26-1880-are.pdf" TargetMode="External"/><Relationship Id="rId45" Type="http://schemas.openxmlformats.org/officeDocument/2006/relationships/hyperlink" Target="https://vbaw.vba.va.gov/bl/20/cio/20s5/forms/VBA-21-0536-ARE.pdf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benefits.va.gov/benefits/derivative_circumstance.asp" TargetMode="External"/><Relationship Id="rId31" Type="http://schemas.openxmlformats.org/officeDocument/2006/relationships/hyperlink" Target="http://www.vba.va.gov/pubs/forms/VBA-21-4502-ARE.pdf" TargetMode="External"/><Relationship Id="rId44" Type="http://schemas.openxmlformats.org/officeDocument/2006/relationships/hyperlink" Target="https://www.va.gov/vaforms/medical/pdf/vha-10-7959c-fill.pdf" TargetMode="External"/><Relationship Id="rId52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ww.vrm.km.va.gov/system/templates/selfservice/va_kanew/help/agent/locale/en-US/portal/554400000001001/topic/554400000001807/Automobile-Assistance" TargetMode="External"/><Relationship Id="rId22" Type="http://schemas.openxmlformats.org/officeDocument/2006/relationships/hyperlink" Target="https://www.benefits.va.gov/compensation/special_Benefit_Allowances_2017.asp" TargetMode="External"/><Relationship Id="rId27" Type="http://schemas.openxmlformats.org/officeDocument/2006/relationships/hyperlink" Target="https://vaww.vrm.km.va.gov/system/templates/selfservice/va_kanew/help/agent/locale/en-US/portal/554400000001001/content/554400000002958/Adaptive-Housing-Programs?query=housing%20grants%20for%20disabled%20veterans" TargetMode="External"/><Relationship Id="rId30" Type="http://schemas.openxmlformats.org/officeDocument/2006/relationships/hyperlink" Target="https://www.va.gov/vaforms/medical/pdf/10-0103-fill.pdf" TargetMode="External"/><Relationship Id="rId35" Type="http://schemas.openxmlformats.org/officeDocument/2006/relationships/hyperlink" Target="https://www.va.gov/vaforms/medical/pdf/VA%20Form%2010-7959c.pdf" TargetMode="External"/><Relationship Id="rId43" Type="http://schemas.openxmlformats.org/officeDocument/2006/relationships/hyperlink" Target="https://www.va.gov/vaforms/medical/pdf/vha-10-7959c-fill.pdf" TargetMode="External"/><Relationship Id="rId48" Type="http://schemas.openxmlformats.org/officeDocument/2006/relationships/hyperlink" Target="http://vbaw.vba.va.gov/bl/20/cio/20s5/forms/VBA-21-8924-ARE.pdf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vaww.vrm.km.va.gov/system/templates/selfservice/va_kanew/help/agent/locale/en-US/portal/554400000001001/content/554400000002935/Clothing-Allowance" TargetMode="External"/><Relationship Id="rId17" Type="http://schemas.openxmlformats.org/officeDocument/2006/relationships/hyperlink" Target="https://vaww.vrm.km.va.gov/system/templates/selfservice/va_kanew/help/agent/locale/en-US/portal/554400000001001/content/554400000002958/Adaptive-Housing-Programs?encodedHash=" TargetMode="External"/><Relationship Id="rId25" Type="http://schemas.openxmlformats.org/officeDocument/2006/relationships/hyperlink" Target="https://www.va.gov/housing-assistance/disability-housing-grants/" TargetMode="External"/><Relationship Id="rId33" Type="http://schemas.openxmlformats.org/officeDocument/2006/relationships/hyperlink" Target="https://www.va.gov/vaforms/medical/pdf/VA%20Form%2010-7959c.pdf" TargetMode="External"/><Relationship Id="rId38" Type="http://schemas.openxmlformats.org/officeDocument/2006/relationships/hyperlink" Target="https://www.va.gov/housing-assistance/home-loans/how-to-apply/" TargetMode="External"/><Relationship Id="rId46" Type="http://schemas.openxmlformats.org/officeDocument/2006/relationships/hyperlink" Target="https://www.va.gov/disability/compensation-rates/special-benefit-allowance-rates/" TargetMode="External"/><Relationship Id="rId20" Type="http://schemas.openxmlformats.org/officeDocument/2006/relationships/hyperlink" Target="https://www.va.gov/disability/compensation-rates/special-benefit-allowance-rates/" TargetMode="External"/><Relationship Id="rId41" Type="http://schemas.openxmlformats.org/officeDocument/2006/relationships/hyperlink" Target="https://vbaw.vba.va.gov/bl/20/cio/20s5/forms/26-1880A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vaww.vrm.km.va.gov/system/templates/selfservice/va_kanew/help/agent/locale/en-US/portal/554400000001001/content/554400000003256/Clothing-Allowance-Ready-Reference" TargetMode="External"/><Relationship Id="rId23" Type="http://schemas.openxmlformats.org/officeDocument/2006/relationships/hyperlink" Target="https://www.va.gov/Vaforms/medical/pdf/10-1394-fill.pdf" TargetMode="External"/><Relationship Id="rId28" Type="http://schemas.openxmlformats.org/officeDocument/2006/relationships/hyperlink" Target="https://www.va.gov/vaforms/medical/pdf/10-0103-fill.pdf" TargetMode="External"/><Relationship Id="rId36" Type="http://schemas.openxmlformats.org/officeDocument/2006/relationships/hyperlink" Target="https://www.va.gov/housing-assistance/home-loans/eligibility/" TargetMode="External"/><Relationship Id="rId4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B5C85950534536B40418760833B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EE2DD-EEC5-4E5D-AF39-32A4E69C0847}"/>
      </w:docPartPr>
      <w:docPartBody>
        <w:p w:rsidR="004B2256" w:rsidRDefault="004B2256">
          <w:pPr>
            <w:pStyle w:val="DCB5C85950534536B40418760833B51F"/>
          </w:pPr>
          <w:r w:rsidRPr="00CD08A8">
            <w:rPr>
              <w:rStyle w:val="PlaceholderText"/>
            </w:rPr>
            <w:t>[Company]</w:t>
          </w:r>
        </w:p>
      </w:docPartBody>
    </w:docPart>
    <w:docPart>
      <w:docPartPr>
        <w:name w:val="AFC4645B294B44B0B524F97DA965C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04F2E-7234-4819-9D2E-0CD9474F5A5A}"/>
      </w:docPartPr>
      <w:docPartBody>
        <w:p w:rsidR="004B2256" w:rsidRDefault="004B2256">
          <w:pPr>
            <w:pStyle w:val="AFC4645B294B44B0B524F97DA965C78F"/>
          </w:pPr>
          <w:r w:rsidRPr="00CD08A8">
            <w:rPr>
              <w:rStyle w:val="PlaceholderText"/>
            </w:rPr>
            <w:t>[Status]</w:t>
          </w:r>
        </w:p>
      </w:docPartBody>
    </w:docPart>
    <w:docPart>
      <w:docPartPr>
        <w:name w:val="3D7E19723CB149E19BF018A69CE7E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C31F-30AB-4002-9448-70DAC6FBD09B}"/>
      </w:docPartPr>
      <w:docPartBody>
        <w:p w:rsidR="004B2256" w:rsidRDefault="004B2256">
          <w:pPr>
            <w:pStyle w:val="3D7E19723CB149E19BF018A69CE7EF83"/>
          </w:pPr>
          <w:r w:rsidRPr="00CD08A8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BUG N+ 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56"/>
    <w:rsid w:val="001436EB"/>
    <w:rsid w:val="0019204C"/>
    <w:rsid w:val="00206C7D"/>
    <w:rsid w:val="0024421A"/>
    <w:rsid w:val="004A1ECD"/>
    <w:rsid w:val="004B2256"/>
    <w:rsid w:val="004D1D63"/>
    <w:rsid w:val="004F2DAD"/>
    <w:rsid w:val="005335F0"/>
    <w:rsid w:val="006B156E"/>
    <w:rsid w:val="00E376FE"/>
    <w:rsid w:val="00E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B5C85950534536B40418760833B51F">
    <w:name w:val="DCB5C85950534536B40418760833B51F"/>
  </w:style>
  <w:style w:type="paragraph" w:customStyle="1" w:styleId="AFC4645B294B44B0B524F97DA965C78F">
    <w:name w:val="AFC4645B294B44B0B524F97DA965C78F"/>
  </w:style>
  <w:style w:type="paragraph" w:customStyle="1" w:styleId="3D7E19723CB149E19BF018A69CE7EF83">
    <w:name w:val="3D7E19723CB149E19BF018A69CE7E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Author xmlns="0b0e6d80-21df-4e15-aae9-57e95e61d0e4">
      <UserInfo>
        <DisplayName/>
        <AccountId xsi:nil="true"/>
        <AccountType/>
      </UserInfo>
    </DocumentAuthor>
    <_ip_UnifiedCompliancePolicyUIAction xmlns="http://schemas.microsoft.com/sharepoint/v3" xsi:nil="true"/>
    <_ip_UnifiedCompliancePolicyProperties xmlns="http://schemas.microsoft.com/sharepoint/v3" xsi:nil="true"/>
    <SharedWithUsers xmlns="a252a196-8f57-4220-a8a9-879449427e1b">
      <UserInfo>
        <DisplayName>Johnson, Andrea D.</DisplayName>
        <AccountId>9460</AccountId>
        <AccountType/>
      </UserInfo>
    </SharedWithUsers>
    <sayWhut xmlns="0b0e6d80-21df-4e15-aae9-57e95e61d0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4DA37F0E9543877493FAE806E26D" ma:contentTypeVersion="10" ma:contentTypeDescription="Create a new document." ma:contentTypeScope="" ma:versionID="9dd8a8edd2976ca8da6ec4e241b57b1d">
  <xsd:schema xmlns:xsd="http://www.w3.org/2001/XMLSchema" xmlns:xs="http://www.w3.org/2001/XMLSchema" xmlns:p="http://schemas.microsoft.com/office/2006/metadata/properties" xmlns:ns1="http://schemas.microsoft.com/sharepoint/v3" xmlns:ns2="0b0e6d80-21df-4e15-aae9-57e95e61d0e4" xmlns:ns3="a252a196-8f57-4220-a8a9-879449427e1b" targetNamespace="http://schemas.microsoft.com/office/2006/metadata/properties" ma:root="true" ma:fieldsID="f4714b4ac36564d5f884eca50797ff3d" ns1:_="" ns2:_="" ns3:_="">
    <xsd:import namespace="http://schemas.microsoft.com/sharepoint/v3"/>
    <xsd:import namespace="0b0e6d80-21df-4e15-aae9-57e95e61d0e4"/>
    <xsd:import namespace="a252a196-8f57-4220-a8a9-879449427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Autho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sayWh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e6d80-21df-4e15-aae9-57e95e61d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Author" ma:index="10" nillable="true" ma:displayName="Document Author" ma:format="Dropdown" ma:list="UserInfo" ma:SharePointGroup="0" ma:internalName="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yWhut" ma:index="15" nillable="true" ma:displayName="sayWhut" ma:internalName="sayWhu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2a196-8f57-4220-a8a9-879449427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CBF3E-FD70-4526-8ECF-F193CE6045E5}">
  <ds:schemaRefs>
    <ds:schemaRef ds:uri="http://schemas.microsoft.com/office/2006/metadata/properties"/>
    <ds:schemaRef ds:uri="http://schemas.microsoft.com/office/infopath/2007/PartnerControls"/>
    <ds:schemaRef ds:uri="0b0e6d80-21df-4e15-aae9-57e95e61d0e4"/>
    <ds:schemaRef ds:uri="http://schemas.microsoft.com/sharepoint/v3"/>
    <ds:schemaRef ds:uri="a252a196-8f57-4220-a8a9-879449427e1b"/>
  </ds:schemaRefs>
</ds:datastoreItem>
</file>

<file path=customXml/itemProps2.xml><?xml version="1.0" encoding="utf-8"?>
<ds:datastoreItem xmlns:ds="http://schemas.openxmlformats.org/officeDocument/2006/customXml" ds:itemID="{F4A204FF-7FE6-4A16-9617-C46CB9E881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C1F528-E22A-4319-B7D9-2081F3B36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0e6d80-21df-4e15-aae9-57e95e61d0e4"/>
    <ds:schemaRef ds:uri="a252a196-8f57-4220-a8a9-879449427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64EE76-2F74-4CDC-AED8-FCA93B945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4899</Words>
  <Characters>27928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Ancillary &amp; Derivative Benefits Participant Guide</vt:lpstr>
    </vt:vector>
  </TitlesOfParts>
  <Manager>OTED Training</Manager>
  <Company>Veterans Benefits Administration</Company>
  <LinksUpToDate>false</LinksUpToDate>
  <CharactersWithSpaces>32762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Ancillary &amp; Derivative Benefits Participant Guide</dc:title>
  <dc:subject>National Contact Center New Hire Challenge Training</dc:subject>
  <dc:creator>Department of Veterans Affairs, Veterans Benefits Administration, STAFF</dc:creator>
  <cp:keywords>VA 4298946</cp:keywords>
  <dc:description/>
  <cp:lastModifiedBy>Kathy Poole</cp:lastModifiedBy>
  <cp:revision>5</cp:revision>
  <cp:lastPrinted>2020-01-06T14:25:00Z</cp:lastPrinted>
  <dcterms:created xsi:type="dcterms:W3CDTF">2023-06-09T18:03:00Z</dcterms:created>
  <dcterms:modified xsi:type="dcterms:W3CDTF">2023-06-12T15:31:00Z</dcterms:modified>
  <cp:category>NTC Curriculum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0x0101009DC04DA37F0E9543877493FAE806E26D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