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740"/>
      </w:tblGrid>
      <w:tr w:rsidR="00ED236A" w14:paraId="009E7AB3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0C43C31E" w14:textId="77777777" w:rsidR="00ED236A" w:rsidRDefault="00ED236A" w:rsidP="004145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9C3B82" wp14:editId="37A3C4D1">
                  <wp:extent cx="777240" cy="777240"/>
                  <wp:effectExtent l="0" t="0" r="0" b="0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1EA10F5F" w14:textId="77777777" w:rsidR="00ED236A" w:rsidRPr="001B5558" w:rsidRDefault="00ED236A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1AD1E081" w14:textId="6F58066B" w:rsidR="00ED236A" w:rsidRPr="003D1034" w:rsidRDefault="00ED236A" w:rsidP="00414598">
            <w:pPr>
              <w:pStyle w:val="NoSpacing"/>
            </w:pPr>
            <w:r w:rsidRPr="003D1034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Job Aid provides </w:t>
            </w:r>
            <w:r w:rsidR="00717903">
              <w:rPr>
                <w:rFonts w:cs="Arial"/>
              </w:rPr>
              <w:t xml:space="preserve">general instructions, </w:t>
            </w:r>
            <w:r>
              <w:rPr>
                <w:rFonts w:cs="Arial"/>
              </w:rPr>
              <w:t xml:space="preserve">information, </w:t>
            </w:r>
            <w:r w:rsidR="00717903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references for</w:t>
            </w:r>
            <w:r w:rsidR="009C3388">
              <w:rPr>
                <w:rFonts w:cs="Arial"/>
              </w:rPr>
              <w:t xml:space="preserve"> </w:t>
            </w:r>
            <w:r w:rsidR="00717903">
              <w:rPr>
                <w:rFonts w:cs="Arial"/>
              </w:rPr>
              <w:t>effectuating l</w:t>
            </w:r>
            <w:r w:rsidR="009C3388">
              <w:rPr>
                <w:rFonts w:cs="Arial"/>
              </w:rPr>
              <w:t>egacy</w:t>
            </w:r>
            <w:r w:rsidR="00717903">
              <w:rPr>
                <w:rFonts w:cs="Arial"/>
              </w:rPr>
              <w:t xml:space="preserve"> appeal</w:t>
            </w:r>
            <w:r w:rsidR="009C3388">
              <w:rPr>
                <w:rFonts w:cs="Arial"/>
              </w:rPr>
              <w:t xml:space="preserve"> Board </w:t>
            </w:r>
            <w:r w:rsidR="00717903">
              <w:rPr>
                <w:rFonts w:cs="Arial"/>
              </w:rPr>
              <w:t xml:space="preserve">of Veterans Appeals (Board) </w:t>
            </w:r>
            <w:r w:rsidR="00EB16D6">
              <w:rPr>
                <w:rFonts w:cs="Arial"/>
              </w:rPr>
              <w:t>g</w:t>
            </w:r>
            <w:r w:rsidR="009C3388">
              <w:rPr>
                <w:rFonts w:cs="Arial"/>
              </w:rPr>
              <w:t>rants and</w:t>
            </w:r>
            <w:r w:rsidR="00C13ECA">
              <w:rPr>
                <w:rFonts w:cs="Arial"/>
              </w:rPr>
              <w:t xml:space="preserve"> </w:t>
            </w:r>
            <w:r w:rsidR="00EB16D6">
              <w:rPr>
                <w:rFonts w:cs="Arial"/>
              </w:rPr>
              <w:t>r</w:t>
            </w:r>
            <w:r w:rsidR="00C13ECA">
              <w:rPr>
                <w:rFonts w:cs="Arial"/>
              </w:rPr>
              <w:t>emand</w:t>
            </w:r>
            <w:r w:rsidR="00EB16D6">
              <w:rPr>
                <w:rFonts w:cs="Arial"/>
              </w:rPr>
              <w:t>s</w:t>
            </w:r>
            <w:r w:rsidR="009C3388">
              <w:rPr>
                <w:rFonts w:cs="Arial"/>
              </w:rPr>
              <w:t xml:space="preserve"> </w:t>
            </w:r>
            <w:r w:rsidR="00717903">
              <w:rPr>
                <w:rFonts w:cs="Arial"/>
              </w:rPr>
              <w:t>processing under PACT Act (</w:t>
            </w:r>
            <w:r>
              <w:rPr>
                <w:rFonts w:cs="Arial"/>
              </w:rPr>
              <w:t>Public Law (PL) 117-168</w:t>
            </w:r>
            <w:r w:rsidR="00717903">
              <w:rPr>
                <w:rFonts w:cs="Arial"/>
              </w:rPr>
              <w:t xml:space="preserve">). </w:t>
            </w:r>
            <w:r>
              <w:rPr>
                <w:rFonts w:cs="Arial"/>
              </w:rPr>
              <w:t xml:space="preserve"> </w:t>
            </w:r>
            <w:r w:rsidR="00D750B2">
              <w:pict w14:anchorId="20C2508E">
                <v:rect id="_x0000_i1025" style="width:0;height:1.5pt" o:hralign="center" o:hrstd="t" o:hr="t" fillcolor="#a0a0a0" stroked="f"/>
              </w:pict>
            </w:r>
          </w:p>
        </w:tc>
      </w:tr>
      <w:tr w:rsidR="00ED236A" w14:paraId="78B7C2E5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5AD5E397" w14:textId="77777777" w:rsidR="00ED236A" w:rsidRPr="00315456" w:rsidRDefault="00ED236A" w:rsidP="00414598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59992E20" wp14:editId="648B79F5">
                  <wp:extent cx="777240" cy="777240"/>
                  <wp:effectExtent l="0" t="0" r="381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5A890B65" w14:textId="77777777" w:rsidR="00ED236A" w:rsidRDefault="00ED236A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56870A71" w14:textId="7E8A23BB" w:rsidR="00ED236A" w:rsidRPr="00811E1B" w:rsidRDefault="00ED236A" w:rsidP="00414598">
            <w:r>
              <w:t xml:space="preserve">All </w:t>
            </w:r>
            <w:proofErr w:type="gramStart"/>
            <w:r>
              <w:t>claims</w:t>
            </w:r>
            <w:proofErr w:type="gramEnd"/>
            <w:r>
              <w:t xml:space="preserve"> processors responsible for </w:t>
            </w:r>
            <w:r w:rsidR="00864493">
              <w:t>processing legacy</w:t>
            </w:r>
            <w:r w:rsidR="00717903">
              <w:t xml:space="preserve"> appeal</w:t>
            </w:r>
            <w:r w:rsidR="00864493">
              <w:t xml:space="preserve"> Board </w:t>
            </w:r>
            <w:r w:rsidR="00EB16D6">
              <w:t>g</w:t>
            </w:r>
            <w:r w:rsidR="00864493">
              <w:t xml:space="preserve">rants and </w:t>
            </w:r>
            <w:r w:rsidR="00EB16D6">
              <w:t>r</w:t>
            </w:r>
            <w:r w:rsidR="00864493">
              <w:t>emand</w:t>
            </w:r>
            <w:r w:rsidR="00EB16D6">
              <w:t>s</w:t>
            </w:r>
            <w:r w:rsidR="00864493">
              <w:t>.</w:t>
            </w:r>
          </w:p>
          <w:p w14:paraId="15A86858" w14:textId="77777777" w:rsidR="00ED236A" w:rsidRDefault="00D750B2" w:rsidP="00414598">
            <w:r>
              <w:rPr>
                <w:rFonts w:cs="Arial"/>
              </w:rPr>
              <w:pict w14:anchorId="55D2A144">
                <v:rect id="_x0000_i1026" style="width:0;height:1.5pt" o:hralign="center" o:hrstd="t" o:hr="t" fillcolor="#a0a0a0" stroked="f"/>
              </w:pict>
            </w:r>
          </w:p>
        </w:tc>
      </w:tr>
      <w:tr w:rsidR="00ED236A" w14:paraId="45FB87D3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3CBCBD9C" w14:textId="77777777" w:rsidR="00ED236A" w:rsidRPr="00315456" w:rsidRDefault="00ED236A" w:rsidP="00414598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0C8191D0" wp14:editId="61C37F73">
                  <wp:extent cx="777240" cy="777240"/>
                  <wp:effectExtent l="0" t="0" r="0" b="0"/>
                  <wp:docPr id="207" name="Graphic 207" descr="Books on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ooksOnShelf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2FC2CB3C" w14:textId="77777777" w:rsidR="00ED236A" w:rsidRDefault="00ED236A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References</w:t>
            </w:r>
          </w:p>
          <w:p w14:paraId="5EFB9429" w14:textId="77777777" w:rsidR="00ED236A" w:rsidRDefault="00D750B2" w:rsidP="00ED236A">
            <w:pPr>
              <w:pStyle w:val="ListParagraph"/>
              <w:numPr>
                <w:ilvl w:val="0"/>
                <w:numId w:val="15"/>
              </w:numPr>
            </w:pPr>
            <w:hyperlink r:id="rId17" w:history="1">
              <w:r w:rsidR="00ED236A" w:rsidRPr="009F49E0">
                <w:rPr>
                  <w:rStyle w:val="Hyperlink"/>
                </w:rPr>
                <w:t>PL 117-168 (PACT Act)</w:t>
              </w:r>
            </w:hyperlink>
            <w:r w:rsidR="00ED236A">
              <w:t xml:space="preserve"> </w:t>
            </w:r>
          </w:p>
          <w:p w14:paraId="746FE127" w14:textId="77777777" w:rsidR="00ED236A" w:rsidRDefault="00D750B2" w:rsidP="00ED236A">
            <w:pPr>
              <w:pStyle w:val="ListParagraph"/>
              <w:numPr>
                <w:ilvl w:val="0"/>
                <w:numId w:val="15"/>
              </w:numPr>
            </w:pPr>
            <w:hyperlink r:id="rId18" w:history="1">
              <w:r w:rsidR="00ED236A" w:rsidRPr="00F14470">
                <w:rPr>
                  <w:rStyle w:val="Hyperlink"/>
                </w:rPr>
                <w:t>38 CFR 3.</w:t>
              </w:r>
              <w:r w:rsidR="00F14470" w:rsidRPr="00F14470">
                <w:rPr>
                  <w:rStyle w:val="Hyperlink"/>
                </w:rPr>
                <w:t>2600 – Legacy review of benefit claims decisions</w:t>
              </w:r>
            </w:hyperlink>
          </w:p>
          <w:p w14:paraId="1E492E18" w14:textId="77777777" w:rsidR="00864493" w:rsidRDefault="00D750B2" w:rsidP="00864493">
            <w:pPr>
              <w:pStyle w:val="ListParagraph"/>
              <w:numPr>
                <w:ilvl w:val="0"/>
                <w:numId w:val="15"/>
              </w:numPr>
            </w:pPr>
            <w:hyperlink r:id="rId19" w:history="1">
              <w:r w:rsidR="00864493" w:rsidRPr="00864493">
                <w:rPr>
                  <w:rStyle w:val="Hyperlink"/>
                </w:rPr>
                <w:t>M21-5, Chapter 6, Section A – Veterans Appeals Control and Locator System (VACOLS)</w:t>
              </w:r>
            </w:hyperlink>
          </w:p>
          <w:p w14:paraId="787A1B98" w14:textId="3A61F097" w:rsidR="00ED236A" w:rsidRDefault="00D750B2" w:rsidP="00ED236A">
            <w:pPr>
              <w:pStyle w:val="ListParagraph"/>
              <w:numPr>
                <w:ilvl w:val="0"/>
                <w:numId w:val="15"/>
              </w:numPr>
            </w:pPr>
            <w:hyperlink r:id="rId20" w:history="1">
              <w:r w:rsidR="00864493" w:rsidRPr="00864493">
                <w:rPr>
                  <w:rStyle w:val="Hyperlink"/>
                </w:rPr>
                <w:t>M21-5 Chapter 7 – Legacy Appeal Procedures</w:t>
              </w:r>
            </w:hyperlink>
            <w:r w:rsidR="00864493">
              <w:t xml:space="preserve"> </w:t>
            </w:r>
          </w:p>
          <w:p w14:paraId="293DE15D" w14:textId="0403750F" w:rsidR="00ED236A" w:rsidRDefault="00D750B2" w:rsidP="00414598">
            <w:pPr>
              <w:pStyle w:val="ListParagraph"/>
              <w:numPr>
                <w:ilvl w:val="0"/>
                <w:numId w:val="15"/>
              </w:numPr>
            </w:pPr>
            <w:hyperlink r:id="rId21" w:history="1">
              <w:r w:rsidR="00CA0683" w:rsidRPr="007062A2">
                <w:rPr>
                  <w:rStyle w:val="Hyperlink"/>
                </w:rPr>
                <w:t>PACT Act Standard Operating Procedure (SOP) for Training Purposes, Topic 8</w:t>
              </w:r>
            </w:hyperlink>
            <w:r>
              <w:pict w14:anchorId="23FD4309">
                <v:rect id="_x0000_i1027" style="width:0;height:1.5pt" o:hralign="center" o:hrstd="t" o:hr="t" fillcolor="#a0a0a0" stroked="f"/>
              </w:pict>
            </w:r>
          </w:p>
        </w:tc>
      </w:tr>
      <w:tr w:rsidR="00ED236A" w14:paraId="209786D3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5D9677BA" w14:textId="77777777" w:rsidR="00ED236A" w:rsidRDefault="00ED236A" w:rsidP="004145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016518" wp14:editId="3E9025BB">
                  <wp:extent cx="777240" cy="777240"/>
                  <wp:effectExtent l="0" t="0" r="0" b="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707BFEBF" w14:textId="13978D5D" w:rsidR="00ED236A" w:rsidRDefault="00ED236A" w:rsidP="00B9718C">
            <w:pPr>
              <w:pStyle w:val="Heading1"/>
              <w:spacing w:before="100" w:beforeAutospacing="1"/>
              <w:outlineLvl w:val="0"/>
              <w:rPr>
                <w:rFonts w:ascii="Arial" w:hAnsi="Arial" w:cs="Arial"/>
                <w:color w:val="003366"/>
                <w:szCs w:val="24"/>
              </w:rPr>
            </w:pPr>
            <w:r w:rsidRPr="00B725FD">
              <w:rPr>
                <w:rFonts w:ascii="Arial" w:hAnsi="Arial" w:cs="Arial"/>
                <w:color w:val="003366"/>
                <w:szCs w:val="24"/>
              </w:rPr>
              <w:t>Instructions</w:t>
            </w:r>
          </w:p>
          <w:p w14:paraId="2F58A667" w14:textId="77777777" w:rsidR="00717903" w:rsidRDefault="00717903" w:rsidP="00717903">
            <w:r>
              <w:t xml:space="preserve">Check and add, if needed, the </w:t>
            </w:r>
            <w:r w:rsidRPr="00A97F91">
              <w:rPr>
                <w:b/>
                <w:bCs/>
                <w:i/>
                <w:iCs/>
              </w:rPr>
              <w:t>PACT</w:t>
            </w:r>
            <w:r>
              <w:t xml:space="preserve"> special issue to any PACT Act-related contention.</w:t>
            </w:r>
          </w:p>
          <w:p w14:paraId="3816F596" w14:textId="6257998A" w:rsidR="00961FCC" w:rsidRPr="00961FCC" w:rsidRDefault="00961FCC" w:rsidP="00961FCC"/>
          <w:p w14:paraId="5145719A" w14:textId="07317B8C" w:rsidR="008C31EA" w:rsidRPr="008C31EA" w:rsidRDefault="00864493" w:rsidP="008C31E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>
              <w:t xml:space="preserve">All contentions, including PACT Act-related issues, for the appeal record should remain under the EP 070 </w:t>
            </w:r>
          </w:p>
          <w:p w14:paraId="01313059" w14:textId="2700DFB4" w:rsidR="008E07BF" w:rsidRDefault="00717903" w:rsidP="00961FCC">
            <w:pPr>
              <w:pStyle w:val="ListParagraph"/>
              <w:numPr>
                <w:ilvl w:val="1"/>
                <w:numId w:val="20"/>
              </w:numPr>
            </w:pPr>
            <w:r>
              <w:t xml:space="preserve">This </w:t>
            </w:r>
            <w:r w:rsidR="00864493">
              <w:t>includes</w:t>
            </w:r>
            <w:r w:rsidR="00EB16D6">
              <w:t xml:space="preserve"> </w:t>
            </w:r>
            <w:r w:rsidR="00864493">
              <w:t xml:space="preserve">legacy Board decisions </w:t>
            </w:r>
            <w:r>
              <w:t>that separate the issue of entitlement on a presumptive basis and simultaneously remanding on a direct basis for the same issue.</w:t>
            </w:r>
          </w:p>
          <w:p w14:paraId="5718674D" w14:textId="54D52B0E" w:rsidR="00ED236A" w:rsidRPr="006169D3" w:rsidRDefault="00717903" w:rsidP="00961FCC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>
              <w:t>All</w:t>
            </w:r>
            <w:r w:rsidR="00864493">
              <w:t xml:space="preserve"> remanded issues in Veterans Appeals Control and Locator System</w:t>
            </w:r>
            <w:r w:rsidR="00961FCC">
              <w:t xml:space="preserve"> (VACOLS)</w:t>
            </w:r>
            <w:r w:rsidR="00864493">
              <w:t xml:space="preserve"> that are not granted </w:t>
            </w:r>
            <w:r>
              <w:t xml:space="preserve">must be decided </w:t>
            </w:r>
            <w:r w:rsidR="00864493">
              <w:t xml:space="preserve">concurrently so that recertification to the Board may </w:t>
            </w:r>
            <w:r w:rsidR="006C203B">
              <w:t>occur.</w:t>
            </w:r>
          </w:p>
          <w:p w14:paraId="10E1A21D" w14:textId="77777777" w:rsidR="006169D3" w:rsidRPr="008E07BF" w:rsidRDefault="006169D3" w:rsidP="006169D3">
            <w:pPr>
              <w:pStyle w:val="ListParagraph"/>
              <w:ind w:left="360"/>
              <w:rPr>
                <w:szCs w:val="24"/>
              </w:rPr>
            </w:pPr>
          </w:p>
          <w:p w14:paraId="1584BEC7" w14:textId="77777777" w:rsidR="00ED236A" w:rsidRPr="00B725FD" w:rsidRDefault="00D750B2" w:rsidP="004145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 w14:anchorId="3B0452DF">
                <v:rect id="_x0000_i1028" style="width:0;height:1.5pt" o:hralign="center" o:hrstd="t" o:hr="t" fillcolor="#a0a0a0" stroked="f"/>
              </w:pict>
            </w:r>
          </w:p>
        </w:tc>
      </w:tr>
      <w:tr w:rsidR="00ED236A" w14:paraId="7B3EB24B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701C1EC5" w14:textId="77777777" w:rsidR="00ED236A" w:rsidRDefault="00ED236A" w:rsidP="00414598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EC09FB" wp14:editId="0D47BB47">
                  <wp:extent cx="777240" cy="777240"/>
                  <wp:effectExtent l="0" t="0" r="0" b="3810"/>
                  <wp:docPr id="205" name="Graphic 205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Lightbulb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1D56EC5" w14:textId="761ABA1D" w:rsidR="00ED236A" w:rsidRDefault="00ED236A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E14CC5">
              <w:rPr>
                <w:rFonts w:ascii="Arial" w:hAnsi="Arial" w:cs="Arial"/>
                <w:color w:val="003366"/>
              </w:rPr>
              <w:t>Important Reminders</w:t>
            </w:r>
          </w:p>
          <w:p w14:paraId="74073123" w14:textId="1BDDE9D8" w:rsidR="0033098D" w:rsidRDefault="0033098D" w:rsidP="00961FCC">
            <w:pPr>
              <w:pStyle w:val="ListParagraph"/>
            </w:pPr>
          </w:p>
          <w:p w14:paraId="52F5070C" w14:textId="2B60C961" w:rsidR="0033098D" w:rsidRDefault="00EB16D6" w:rsidP="0033098D">
            <w:pPr>
              <w:pStyle w:val="ListParagraph"/>
              <w:numPr>
                <w:ilvl w:val="0"/>
                <w:numId w:val="19"/>
              </w:numPr>
            </w:pPr>
            <w:r>
              <w:t>A</w:t>
            </w:r>
            <w:r w:rsidR="0033098D">
              <w:t xml:space="preserve">ffix the </w:t>
            </w:r>
            <w:r w:rsidR="0033098D" w:rsidRPr="006169D3">
              <w:rPr>
                <w:b/>
                <w:bCs/>
                <w:i/>
                <w:iCs/>
              </w:rPr>
              <w:t>PACT</w:t>
            </w:r>
            <w:r w:rsidR="0033098D">
              <w:t xml:space="preserve"> special issue on any PACT Act related contention.</w:t>
            </w:r>
          </w:p>
          <w:p w14:paraId="1D1C4788" w14:textId="77777777" w:rsidR="0033098D" w:rsidRDefault="0033098D" w:rsidP="0033098D">
            <w:pPr>
              <w:pStyle w:val="ListParagraph"/>
              <w:numPr>
                <w:ilvl w:val="0"/>
                <w:numId w:val="19"/>
              </w:numPr>
            </w:pPr>
            <w:r>
              <w:t xml:space="preserve">Follow the guidance for use of Individual Longitudinal Exposure Record (ILER) found in the </w:t>
            </w:r>
            <w:hyperlink r:id="rId26" w:history="1">
              <w:r w:rsidRPr="006121B8">
                <w:rPr>
                  <w:rStyle w:val="Hyperlink"/>
                </w:rPr>
                <w:t>ILER Guidance</w:t>
              </w:r>
            </w:hyperlink>
            <w:r>
              <w:t>.</w:t>
            </w:r>
          </w:p>
          <w:p w14:paraId="60F0DCA9" w14:textId="494D67CA" w:rsidR="0033098D" w:rsidRDefault="00EB16D6" w:rsidP="0033098D">
            <w:pPr>
              <w:pStyle w:val="ListParagraph"/>
              <w:numPr>
                <w:ilvl w:val="0"/>
                <w:numId w:val="19"/>
              </w:numPr>
            </w:pPr>
            <w:r>
              <w:t>R</w:t>
            </w:r>
            <w:r w:rsidR="0033098D">
              <w:t xml:space="preserve">eview claims for non-presumptive disabilities to determine whether an explicit or implicit </w:t>
            </w:r>
            <w:r w:rsidR="00717903">
              <w:t>Toxic Exposure Risk Activity (</w:t>
            </w:r>
            <w:r w:rsidR="0033098D">
              <w:t>TERA</w:t>
            </w:r>
            <w:r w:rsidR="00717903">
              <w:t>)</w:t>
            </w:r>
            <w:r w:rsidR="0033098D">
              <w:t xml:space="preserve"> claim applies.</w:t>
            </w:r>
          </w:p>
          <w:p w14:paraId="36086606" w14:textId="77777777" w:rsidR="00ED236A" w:rsidRDefault="00D750B2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13E84526">
                <v:rect id="_x0000_i1029" style="width:0;height:1.5pt" o:hralign="center" o:hrstd="t" o:hr="t" fillcolor="#a0a0a0" stroked="f"/>
              </w:pict>
            </w:r>
          </w:p>
        </w:tc>
      </w:tr>
      <w:tr w:rsidR="00ED236A" w14:paraId="4524096E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2F4AD757" w14:textId="77777777" w:rsidR="00ED236A" w:rsidRDefault="00ED236A" w:rsidP="0041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B178AD" wp14:editId="436F75B1">
                  <wp:extent cx="777240" cy="777240"/>
                  <wp:effectExtent l="0" t="0" r="0" b="0"/>
                  <wp:docPr id="208" name="Graphic 208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encil.sv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6533F441" w14:textId="77777777" w:rsidR="00ED236A" w:rsidRDefault="00ED236A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Other Resources</w:t>
            </w:r>
          </w:p>
          <w:p w14:paraId="152E3EAD" w14:textId="77777777" w:rsidR="0033098D" w:rsidRDefault="00D750B2" w:rsidP="00ED236A">
            <w:pPr>
              <w:pStyle w:val="ListParagraph"/>
              <w:numPr>
                <w:ilvl w:val="0"/>
                <w:numId w:val="10"/>
              </w:numPr>
            </w:pPr>
            <w:hyperlink r:id="rId29" w:history="1">
              <w:r w:rsidR="0033098D" w:rsidRPr="0033098D">
                <w:rPr>
                  <w:rStyle w:val="Hyperlink"/>
                </w:rPr>
                <w:t>PACT Act Information Page</w:t>
              </w:r>
            </w:hyperlink>
          </w:p>
          <w:p w14:paraId="3E65A840" w14:textId="77777777" w:rsidR="00151B9A" w:rsidRDefault="00D750B2" w:rsidP="00151B9A">
            <w:pPr>
              <w:pStyle w:val="ListParagraph"/>
              <w:numPr>
                <w:ilvl w:val="0"/>
                <w:numId w:val="10"/>
              </w:numPr>
            </w:pPr>
            <w:hyperlink r:id="rId30" w:history="1">
              <w:r w:rsidR="00151B9A" w:rsidRPr="00C6262D">
                <w:rPr>
                  <w:rStyle w:val="Hyperlink"/>
                </w:rPr>
                <w:t>PACT Act Pension and Fiduciary Service Information Page</w:t>
              </w:r>
            </w:hyperlink>
          </w:p>
          <w:p w14:paraId="5CF47D95" w14:textId="77777777" w:rsidR="00ED236A" w:rsidRDefault="00D750B2" w:rsidP="00ED236A">
            <w:pPr>
              <w:pStyle w:val="ListParagraph"/>
              <w:numPr>
                <w:ilvl w:val="0"/>
                <w:numId w:val="10"/>
              </w:numPr>
            </w:pPr>
            <w:hyperlink r:id="rId31" w:history="1">
              <w:r w:rsidR="00ED236A" w:rsidRPr="001C5AD7">
                <w:rPr>
                  <w:rStyle w:val="Hyperlink"/>
                </w:rPr>
                <w:t>PACT Act Implementation Training Resources</w:t>
              </w:r>
            </w:hyperlink>
            <w:r w:rsidR="00ED236A">
              <w:t xml:space="preserve"> </w:t>
            </w:r>
          </w:p>
          <w:p w14:paraId="2A82B145" w14:textId="77777777" w:rsidR="00ED236A" w:rsidRPr="00F45E9C" w:rsidRDefault="00D750B2" w:rsidP="00ED23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hyperlink r:id="rId32" w:history="1">
              <w:r w:rsidR="00ED236A" w:rsidRPr="00426E95">
                <w:rPr>
                  <w:rStyle w:val="Hyperlink"/>
                </w:rPr>
                <w:t>TERA Exception Job Aid</w:t>
              </w:r>
            </w:hyperlink>
          </w:p>
          <w:p w14:paraId="72D76C5F" w14:textId="37147355" w:rsidR="00ED236A" w:rsidRPr="00F45E9C" w:rsidRDefault="00D750B2" w:rsidP="00ED23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hyperlink r:id="rId33" w:history="1">
              <w:r w:rsidR="00ED236A" w:rsidRPr="00F45E9C">
                <w:rPr>
                  <w:rStyle w:val="Hyperlink"/>
                  <w:color w:val="234C9F"/>
                </w:rPr>
                <w:t>TMS 4626459, ILER (Individual Longitudinal Exposure Record)</w:t>
              </w:r>
            </w:hyperlink>
            <w:r w:rsidR="00ED236A">
              <w:t xml:space="preserve"> </w:t>
            </w:r>
            <w:hyperlink r:id="rId34" w:history="1">
              <w:r w:rsidR="00ED236A" w:rsidRPr="00F45E9C">
                <w:rPr>
                  <w:rStyle w:val="Hyperlink"/>
                  <w:color w:val="234C9F"/>
                </w:rPr>
                <w:t>TMS 4634424, Overview of the PACT Act</w:t>
              </w:r>
            </w:hyperlink>
          </w:p>
          <w:p w14:paraId="4D655D37" w14:textId="77777777" w:rsidR="00ED236A" w:rsidRDefault="00D750B2" w:rsidP="00ED236A">
            <w:pPr>
              <w:pStyle w:val="ListParagraph"/>
              <w:numPr>
                <w:ilvl w:val="0"/>
                <w:numId w:val="10"/>
              </w:numPr>
            </w:pPr>
            <w:hyperlink r:id="rId35" w:history="1">
              <w:r w:rsidR="00ED236A" w:rsidRPr="00F45E9C">
                <w:rPr>
                  <w:rStyle w:val="Hyperlink"/>
                  <w:color w:val="234C9F"/>
                </w:rPr>
                <w:t>TMS 4637064, PACT Act Implementation: Standard Operating Procedure (SOP)</w:t>
              </w:r>
            </w:hyperlink>
          </w:p>
          <w:p w14:paraId="44B5E59D" w14:textId="77777777" w:rsidR="00ED236A" w:rsidRDefault="00D750B2" w:rsidP="00ED236A">
            <w:pPr>
              <w:pStyle w:val="ListParagraph"/>
              <w:numPr>
                <w:ilvl w:val="0"/>
                <w:numId w:val="10"/>
              </w:numPr>
            </w:pPr>
            <w:hyperlink r:id="rId36" w:history="1">
              <w:r w:rsidR="00ED236A" w:rsidRPr="00F45E9C">
                <w:rPr>
                  <w:rStyle w:val="Hyperlink"/>
                  <w:color w:val="234C9F"/>
                </w:rPr>
                <w:t>TMS 4637094, PACT Act Implementation Overview</w:t>
              </w:r>
            </w:hyperlink>
          </w:p>
          <w:p w14:paraId="1136A1B0" w14:textId="77777777" w:rsidR="00ED236A" w:rsidRDefault="00D750B2" w:rsidP="00ED236A">
            <w:pPr>
              <w:pStyle w:val="ListParagraph"/>
              <w:numPr>
                <w:ilvl w:val="0"/>
                <w:numId w:val="10"/>
              </w:numPr>
            </w:pPr>
            <w:hyperlink r:id="rId37" w:history="1">
              <w:r w:rsidR="00ED236A" w:rsidRPr="00F45E9C">
                <w:rPr>
                  <w:rStyle w:val="Hyperlink"/>
                  <w:color w:val="234C9F"/>
                </w:rPr>
                <w:t>TMS 4637093, PACT Act Implementation: Radiation Exposure</w:t>
              </w:r>
            </w:hyperlink>
          </w:p>
          <w:p w14:paraId="77E594C2" w14:textId="77777777" w:rsidR="00ED236A" w:rsidRDefault="00D750B2" w:rsidP="00ED236A">
            <w:pPr>
              <w:pStyle w:val="ListParagraph"/>
              <w:numPr>
                <w:ilvl w:val="0"/>
                <w:numId w:val="10"/>
              </w:numPr>
            </w:pPr>
            <w:hyperlink r:id="rId38" w:history="1">
              <w:r w:rsidR="00ED236A" w:rsidRPr="00F45E9C">
                <w:rPr>
                  <w:rStyle w:val="Hyperlink"/>
                  <w:color w:val="234C9F"/>
                </w:rPr>
                <w:t>TMS 4637040, PACT Act Implementation: Herbicide Exposure Claims</w:t>
              </w:r>
            </w:hyperlink>
          </w:p>
          <w:p w14:paraId="008DE1A7" w14:textId="77777777" w:rsidR="00CA0683" w:rsidRPr="00CA0683" w:rsidRDefault="00D750B2" w:rsidP="00CA0683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color w:val="auto"/>
                <w:u w:val="none"/>
              </w:rPr>
            </w:pPr>
            <w:hyperlink r:id="rId39" w:history="1">
              <w:r w:rsidR="00ED236A" w:rsidRPr="00F45E9C">
                <w:rPr>
                  <w:rStyle w:val="Hyperlink"/>
                  <w:color w:val="234C9F"/>
                </w:rPr>
                <w:t>TMS 4637095, PACT Act Undiagnosed Illnesses and Medically Unexplained Chronic Multisymptom Illnesses (MUCMIs)</w:t>
              </w:r>
            </w:hyperlink>
          </w:p>
          <w:p w14:paraId="41BB2FC2" w14:textId="5E166157" w:rsidR="00ED236A" w:rsidRPr="00CA0683" w:rsidRDefault="00D750B2" w:rsidP="00CA0683">
            <w:pPr>
              <w:pStyle w:val="ListParagraph"/>
              <w:numPr>
                <w:ilvl w:val="0"/>
                <w:numId w:val="10"/>
              </w:numPr>
            </w:pPr>
            <w:hyperlink r:id="rId40" w:history="1">
              <w:r w:rsidR="00ED236A" w:rsidRPr="00CA0683">
                <w:rPr>
                  <w:rStyle w:val="Hyperlink"/>
                  <w:color w:val="234C9F"/>
                </w:rPr>
                <w:t>TMS 4637096, PACT Act Implementation: Presumptive SC Based on Exposure to Burn Pits and Other Toxins, Including Fine Particulate Matter</w:t>
              </w:r>
            </w:hyperlink>
          </w:p>
        </w:tc>
      </w:tr>
    </w:tbl>
    <w:p w14:paraId="128AA6A4" w14:textId="77777777" w:rsidR="00ED236A" w:rsidRDefault="00ED236A" w:rsidP="00ED23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CFE9" wp14:editId="54EED17E">
                <wp:simplePos x="0" y="0"/>
                <wp:positionH relativeFrom="column">
                  <wp:posOffset>2716530</wp:posOffset>
                </wp:positionH>
                <wp:positionV relativeFrom="paragraph">
                  <wp:posOffset>3071305</wp:posOffset>
                </wp:positionV>
                <wp:extent cx="1233170" cy="520065"/>
                <wp:effectExtent l="0" t="0" r="508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79DC6" w14:textId="77777777" w:rsidR="00ED236A" w:rsidRPr="0040765C" w:rsidRDefault="00ED236A" w:rsidP="00ED236A">
                            <w:pPr>
                              <w:rPr>
                                <w:rFonts w:cs="Arial"/>
                                <w:color w:val="808080" w:themeColor="background1" w:themeShade="80"/>
                                <w:sz w:val="23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2CFE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3.9pt;margin-top:241.85pt;width:97.1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" fillcolor="white [3201]" stroked="f" strokeweight=".5pt">
                <v:textbox>
                  <w:txbxContent>
                    <w:p w14:paraId="59779DC6" w14:textId="77777777" w:rsidR="00ED236A" w:rsidRPr="0040765C" w:rsidRDefault="00ED236A" w:rsidP="00ED236A">
                      <w:pPr>
                        <w:rPr>
                          <w:rFonts w:cs="Arial"/>
                          <w:color w:val="808080" w:themeColor="background1" w:themeShade="80"/>
                          <w:sz w:val="23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7A7B5" w14:textId="77777777" w:rsidR="00ED236A" w:rsidRPr="00D627CC" w:rsidRDefault="00ED236A" w:rsidP="00ED236A"/>
    <w:p w14:paraId="4859CB8E" w14:textId="77777777" w:rsidR="00ED236A" w:rsidRPr="00D627CC" w:rsidRDefault="00ED236A" w:rsidP="00ED236A"/>
    <w:p w14:paraId="37E2E9B8" w14:textId="77777777" w:rsidR="00ED236A" w:rsidRPr="00D627CC" w:rsidRDefault="00ED236A" w:rsidP="00ED236A"/>
    <w:p w14:paraId="172CF73C" w14:textId="77777777" w:rsidR="00ED236A" w:rsidRPr="00D627CC" w:rsidRDefault="00ED236A" w:rsidP="00ED236A"/>
    <w:p w14:paraId="331585E6" w14:textId="77777777" w:rsidR="00ED236A" w:rsidRPr="00D627CC" w:rsidRDefault="00ED236A" w:rsidP="00ED236A"/>
    <w:p w14:paraId="355316BE" w14:textId="77777777" w:rsidR="00D627CC" w:rsidRPr="00ED236A" w:rsidRDefault="00D627CC" w:rsidP="00ED236A"/>
    <w:sectPr w:rsidR="00D627CC" w:rsidRPr="00ED236A" w:rsidSect="00D242EA">
      <w:headerReference w:type="default" r:id="rId41"/>
      <w:footerReference w:type="default" r:id="rId42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0E69" w14:textId="77777777" w:rsidR="00D750B2" w:rsidRDefault="00D750B2" w:rsidP="00D55604">
      <w:r>
        <w:separator/>
      </w:r>
    </w:p>
  </w:endnote>
  <w:endnote w:type="continuationSeparator" w:id="0">
    <w:p w14:paraId="476538E0" w14:textId="77777777" w:rsidR="00D750B2" w:rsidRDefault="00D750B2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9258" w14:textId="504DABCF" w:rsidR="00B9718C" w:rsidRPr="0040765C" w:rsidRDefault="00B9718C" w:rsidP="006169D3">
    <w:pPr>
      <w:jc w:val="center"/>
      <w:rPr>
        <w:rFonts w:cs="Arial"/>
        <w:color w:val="808080" w:themeColor="background1" w:themeShade="80"/>
        <w:sz w:val="23"/>
        <w:szCs w:val="24"/>
      </w:rPr>
    </w:pP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C944A7" wp14:editId="74D16EB3">
              <wp:simplePos x="0" y="0"/>
              <wp:positionH relativeFrom="margin">
                <wp:posOffset>-598589</wp:posOffset>
              </wp:positionH>
              <wp:positionV relativeFrom="bottomMargin">
                <wp:posOffset>-77638</wp:posOffset>
              </wp:positionV>
              <wp:extent cx="73253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5E4DA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-47.15pt,-6.1pt" to="529.6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" strokecolor="#036">
              <w10:wrap anchorx="margin" anchory="margin"/>
            </v:line>
          </w:pict>
        </mc:Fallback>
      </mc:AlternateContent>
    </w:r>
    <w:r w:rsidRPr="00B9718C">
      <w:rPr>
        <w:rFonts w:cs="Arial"/>
        <w:color w:val="808080" w:themeColor="background1" w:themeShade="80"/>
        <w:szCs w:val="24"/>
      </w:rPr>
      <w:t xml:space="preserve"> </w:t>
    </w:r>
  </w:p>
  <w:p w14:paraId="334A812B" w14:textId="6D86BB9C" w:rsidR="00B9718C" w:rsidRPr="00B9718C" w:rsidRDefault="00C23A1A" w:rsidP="00B9718C">
    <w:pPr>
      <w:jc w:val="center"/>
      <w:rPr>
        <w:rFonts w:cs="Arial"/>
        <w:color w:val="808080" w:themeColor="background1" w:themeShade="80"/>
        <w:szCs w:val="24"/>
      </w:rPr>
    </w:pPr>
    <w:r w:rsidRPr="006169D3">
      <w:rPr>
        <w:rFonts w:cs="Arial"/>
        <w:noProof/>
        <w:color w:val="808080" w:themeColor="background1" w:themeShade="80"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C3F5478" wp14:editId="1743DF62">
              <wp:simplePos x="0" y="0"/>
              <wp:positionH relativeFrom="column">
                <wp:posOffset>2707592</wp:posOffset>
              </wp:positionH>
              <wp:positionV relativeFrom="paragraph">
                <wp:posOffset>107147</wp:posOffset>
              </wp:positionV>
              <wp:extent cx="1483360" cy="1404620"/>
              <wp:effectExtent l="0" t="0" r="254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388B0" w14:textId="400F366E" w:rsidR="006169D3" w:rsidRDefault="006169D3">
                          <w:r>
                            <w:t>Last Updated:</w:t>
                          </w:r>
                        </w:p>
                        <w:p w14:paraId="22A7FB72" w14:textId="0D30CFF3" w:rsidR="006169D3" w:rsidRDefault="006169D3">
                          <w:r>
                            <w:t>December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3F54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13.2pt;margin-top:8.45pt;width:116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" stroked="f">
              <v:textbox style="mso-fit-shape-to-text:t">
                <w:txbxContent>
                  <w:p w14:paraId="04D388B0" w14:textId="400F366E" w:rsidR="006169D3" w:rsidRDefault="006169D3">
                    <w:r>
                      <w:t>Last Updated:</w:t>
                    </w:r>
                  </w:p>
                  <w:p w14:paraId="22A7FB72" w14:textId="0D30CFF3" w:rsidR="006169D3" w:rsidRDefault="006169D3">
                    <w:r>
                      <w:t>December 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7C6B8B7" w14:textId="16950252" w:rsidR="00024EC5" w:rsidRDefault="00B9718C" w:rsidP="00B9718C">
    <w:pPr>
      <w:ind w:left="3600"/>
      <w:rPr>
        <w:rFonts w:cs="Arial"/>
        <w:szCs w:val="24"/>
      </w:rPr>
    </w:pPr>
    <w:r w:rsidRPr="00B9718C">
      <w:rPr>
        <w:rFonts w:cs="Arial"/>
        <w:color w:val="808080" w:themeColor="background1" w:themeShade="80"/>
        <w:sz w:val="23"/>
        <w:szCs w:val="24"/>
      </w:rPr>
      <w:t xml:space="preserve">   </w:t>
    </w:r>
    <w:r w:rsidR="003810DC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5C963A" wp14:editId="42DC0863">
              <wp:simplePos x="0" y="0"/>
              <wp:positionH relativeFrom="column">
                <wp:posOffset>4614545</wp:posOffset>
              </wp:positionH>
              <wp:positionV relativeFrom="paragraph">
                <wp:posOffset>-112557</wp:posOffset>
              </wp:positionV>
              <wp:extent cx="2317750" cy="711835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61CC65" w14:textId="77777777" w:rsidR="00DC73F7" w:rsidRDefault="00DC73F7">
                          <w:r w:rsidRPr="007F129E">
                            <w:rPr>
                              <w:rFonts w:ascii="Georgia" w:hAnsi="Georgia" w:cs="Arial"/>
                              <w:noProof/>
                              <w:color w:val="44546A" w:themeColor="text2"/>
                            </w:rPr>
                            <w:drawing>
                              <wp:inline distT="0" distB="0" distL="0" distR="0" wp14:anchorId="28ADF8C4" wp14:editId="352D3997">
                                <wp:extent cx="1839432" cy="528288"/>
                                <wp:effectExtent l="0" t="0" r="0" b="571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 Sea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20" cy="5288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C963A" id="_x0000_s1029" type="#_x0000_t202" style="position:absolute;left:0;text-align:left;margin-left:363.35pt;margin-top:-8.85pt;width:182.5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RILwIAAFsEAAAOAAAAZHJzL2Uyb0RvYy54bWysVEtv2zAMvg/YfxB0Xxzn0XRGnCJLkWFA&#10;0BZIh54VWUoEyKImKbGzXz9KzmvdTsMuMilSfHz86O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" fillcolor="white [3201]" stroked="f" strokeweight=".5pt">
              <v:textbox>
                <w:txbxContent>
                  <w:p w14:paraId="5461CC65" w14:textId="77777777" w:rsidR="00DC73F7" w:rsidRDefault="00DC73F7">
                    <w:r w:rsidRPr="007F129E">
                      <w:rPr>
                        <w:rFonts w:ascii="Georgia" w:hAnsi="Georgia" w:cs="Arial"/>
                        <w:noProof/>
                        <w:color w:val="44546A" w:themeColor="text2"/>
                      </w:rPr>
                      <w:drawing>
                        <wp:inline distT="0" distB="0" distL="0" distR="0" wp14:anchorId="28ADF8C4" wp14:editId="352D3997">
                          <wp:extent cx="1839432" cy="528288"/>
                          <wp:effectExtent l="0" t="0" r="0" b="571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 Sea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20" cy="5288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E9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A23862" wp14:editId="5E7E89B8">
              <wp:simplePos x="0" y="0"/>
              <wp:positionH relativeFrom="column">
                <wp:posOffset>-821528</wp:posOffset>
              </wp:positionH>
              <wp:positionV relativeFrom="paragraph">
                <wp:posOffset>-105410</wp:posOffset>
              </wp:positionV>
              <wp:extent cx="3111500" cy="62674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626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4F9416" w14:textId="77777777" w:rsidR="006C388B" w:rsidRDefault="006C388B">
                          <w:r w:rsidRPr="00764553">
                            <w:rPr>
                              <w:noProof/>
                            </w:rPr>
                            <w:drawing>
                              <wp:inline distT="0" distB="0" distL="0" distR="0" wp14:anchorId="23072D26" wp14:editId="655BD5BB">
                                <wp:extent cx="2828902" cy="531628"/>
                                <wp:effectExtent l="0" t="0" r="0" b="1905"/>
                                <wp:docPr id="9" name="Picture 9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44E7858C-0984-45ED-9589-32C8DAEE98B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4E7858C-0984-45ED-9589-32C8DAEE98B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28902" cy="5316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A23862" id="_x0000_s1030" type="#_x0000_t202" style="position:absolute;left:0;text-align:left;margin-left:-64.7pt;margin-top:-8.3pt;width:245pt;height:4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" fillcolor="white [3201]" stroked="f" strokeweight=".5pt">
              <v:textbox>
                <w:txbxContent>
                  <w:p w14:paraId="444F9416" w14:textId="77777777" w:rsidR="006C388B" w:rsidRDefault="006C388B">
                    <w:r w:rsidRPr="00764553">
                      <w:rPr>
                        <w:noProof/>
                      </w:rPr>
                      <w:drawing>
                        <wp:inline distT="0" distB="0" distL="0" distR="0" wp14:anchorId="23072D26" wp14:editId="655BD5BB">
                          <wp:extent cx="2828902" cy="531628"/>
                          <wp:effectExtent l="0" t="0" r="0" b="1905"/>
                          <wp:docPr id="9" name="Picture 9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44E7858C-0984-45ED-9589-32C8DAEE98B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>
                                    <a:extLst>
                                      <a:ext uri="{FF2B5EF4-FFF2-40B4-BE49-F238E27FC236}">
                                        <a16:creationId xmlns:a16="http://schemas.microsoft.com/office/drawing/2014/main" id="{44E7858C-0984-45ED-9589-32C8DAEE98B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28902" cy="5316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FB88" w14:textId="77777777" w:rsidR="00D750B2" w:rsidRDefault="00D750B2" w:rsidP="00D55604">
      <w:r>
        <w:separator/>
      </w:r>
    </w:p>
  </w:footnote>
  <w:footnote w:type="continuationSeparator" w:id="0">
    <w:p w14:paraId="6CDCD862" w14:textId="77777777" w:rsidR="00D750B2" w:rsidRDefault="00D750B2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D731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062F1" wp14:editId="644098A8">
              <wp:simplePos x="0" y="0"/>
              <wp:positionH relativeFrom="column">
                <wp:posOffset>-762000</wp:posOffset>
              </wp:positionH>
              <wp:positionV relativeFrom="paragraph">
                <wp:posOffset>-609600</wp:posOffset>
              </wp:positionV>
              <wp:extent cx="7343775" cy="1386205"/>
              <wp:effectExtent l="0" t="0" r="9525" b="444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38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4EDC9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1BF338D3" w14:textId="77777777" w:rsidR="006F433E" w:rsidRDefault="006F433E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</w:p>
                        <w:p w14:paraId="5CD7B36B" w14:textId="77777777" w:rsidR="006F433E" w:rsidRDefault="00F11C72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5A0AF59F" w14:textId="77777777" w:rsidR="00AF7D3E" w:rsidRPr="0003108F" w:rsidRDefault="0003108F" w:rsidP="00AF7D3E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3108F">
                            <w:rPr>
                              <w:rFonts w:eastAsia="Calibri" w:cs="Arial"/>
                              <w:color w:val="FFFFFF" w:themeColor="background1"/>
                              <w:sz w:val="36"/>
                              <w:szCs w:val="36"/>
                            </w:rPr>
                            <w:t>Processing Legacy Appeal Grants and Remands under PACT ACT</w:t>
                          </w:r>
                        </w:p>
                        <w:p w14:paraId="717DC839" w14:textId="77777777" w:rsidR="00024EC5" w:rsidRPr="00024EC5" w:rsidRDefault="00024EC5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062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60pt;margin-top:-48pt;width:578.25pt;height:1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" filled="f" stroked="f">
              <v:textbox inset="0,0,0,0">
                <w:txbxContent>
                  <w:p w14:paraId="7614EDC9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1BF338D3" w14:textId="77777777" w:rsidR="006F433E" w:rsidRDefault="006F433E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</w:p>
                  <w:p w14:paraId="5CD7B36B" w14:textId="77777777" w:rsidR="006F433E" w:rsidRDefault="00F11C72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5A0AF59F" w14:textId="77777777" w:rsidR="00AF7D3E" w:rsidRPr="0003108F" w:rsidRDefault="0003108F" w:rsidP="00AF7D3E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3108F">
                      <w:rPr>
                        <w:rFonts w:eastAsia="Calibri" w:cs="Arial"/>
                        <w:color w:val="FFFFFF" w:themeColor="background1"/>
                        <w:sz w:val="36"/>
                        <w:szCs w:val="36"/>
                      </w:rPr>
                      <w:t>Processing Legacy Appeal Grants and Remands under PACT ACT</w:t>
                    </w:r>
                  </w:p>
                  <w:p w14:paraId="717DC839" w14:textId="77777777" w:rsidR="00024EC5" w:rsidRPr="00024EC5" w:rsidRDefault="00024EC5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1D2D4E75" wp14:editId="6E27A7C8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1C6"/>
    <w:multiLevelType w:val="hybridMultilevel"/>
    <w:tmpl w:val="36BA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38D2"/>
    <w:multiLevelType w:val="hybridMultilevel"/>
    <w:tmpl w:val="21E4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B0EB1"/>
    <w:multiLevelType w:val="hybridMultilevel"/>
    <w:tmpl w:val="BFBA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A2CF9"/>
    <w:multiLevelType w:val="hybridMultilevel"/>
    <w:tmpl w:val="53AA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87AF5"/>
    <w:multiLevelType w:val="hybridMultilevel"/>
    <w:tmpl w:val="491C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9"/>
  </w:num>
  <w:num w:numId="5">
    <w:abstractNumId w:val="8"/>
  </w:num>
  <w:num w:numId="6">
    <w:abstractNumId w:val="7"/>
  </w:num>
  <w:num w:numId="7">
    <w:abstractNumId w:val="6"/>
  </w:num>
  <w:num w:numId="8">
    <w:abstractNumId w:val="13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16"/>
  </w:num>
  <w:num w:numId="17">
    <w:abstractNumId w:val="18"/>
  </w:num>
  <w:num w:numId="18">
    <w:abstractNumId w:val="11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21"/>
    <w:rsid w:val="00011567"/>
    <w:rsid w:val="00024EC5"/>
    <w:rsid w:val="0003108F"/>
    <w:rsid w:val="000454DB"/>
    <w:rsid w:val="00045877"/>
    <w:rsid w:val="000606E6"/>
    <w:rsid w:val="00074EC9"/>
    <w:rsid w:val="00092222"/>
    <w:rsid w:val="00097C44"/>
    <w:rsid w:val="000E46F3"/>
    <w:rsid w:val="000E7B6C"/>
    <w:rsid w:val="000F41EF"/>
    <w:rsid w:val="001035C7"/>
    <w:rsid w:val="00110815"/>
    <w:rsid w:val="001169B4"/>
    <w:rsid w:val="00122B61"/>
    <w:rsid w:val="00151B9A"/>
    <w:rsid w:val="00174B6E"/>
    <w:rsid w:val="00177E6F"/>
    <w:rsid w:val="0019478A"/>
    <w:rsid w:val="001950F5"/>
    <w:rsid w:val="00197F8B"/>
    <w:rsid w:val="001B5558"/>
    <w:rsid w:val="001D43BA"/>
    <w:rsid w:val="001F2E9A"/>
    <w:rsid w:val="002166A7"/>
    <w:rsid w:val="00221B9E"/>
    <w:rsid w:val="00222CE2"/>
    <w:rsid w:val="00227D2C"/>
    <w:rsid w:val="002360B0"/>
    <w:rsid w:val="002369A2"/>
    <w:rsid w:val="00236F71"/>
    <w:rsid w:val="002455EA"/>
    <w:rsid w:val="002E5634"/>
    <w:rsid w:val="00315456"/>
    <w:rsid w:val="00326BF7"/>
    <w:rsid w:val="0033098D"/>
    <w:rsid w:val="00337411"/>
    <w:rsid w:val="0035098D"/>
    <w:rsid w:val="00351FFB"/>
    <w:rsid w:val="003810DC"/>
    <w:rsid w:val="00390467"/>
    <w:rsid w:val="003D1034"/>
    <w:rsid w:val="003D28DB"/>
    <w:rsid w:val="003D4692"/>
    <w:rsid w:val="003D50CB"/>
    <w:rsid w:val="003E7A0A"/>
    <w:rsid w:val="00410147"/>
    <w:rsid w:val="0046178C"/>
    <w:rsid w:val="00476EEE"/>
    <w:rsid w:val="004A404C"/>
    <w:rsid w:val="004B5808"/>
    <w:rsid w:val="004C3E22"/>
    <w:rsid w:val="00504E5A"/>
    <w:rsid w:val="00525170"/>
    <w:rsid w:val="00542B58"/>
    <w:rsid w:val="005540DF"/>
    <w:rsid w:val="00572BD2"/>
    <w:rsid w:val="00572D8C"/>
    <w:rsid w:val="00577504"/>
    <w:rsid w:val="0058027C"/>
    <w:rsid w:val="005858AD"/>
    <w:rsid w:val="006169D3"/>
    <w:rsid w:val="00630F12"/>
    <w:rsid w:val="00640D80"/>
    <w:rsid w:val="0068166C"/>
    <w:rsid w:val="00683E8E"/>
    <w:rsid w:val="006B4816"/>
    <w:rsid w:val="006C203B"/>
    <w:rsid w:val="006C388B"/>
    <w:rsid w:val="006F433E"/>
    <w:rsid w:val="00707DD9"/>
    <w:rsid w:val="00717903"/>
    <w:rsid w:val="007224C9"/>
    <w:rsid w:val="00744162"/>
    <w:rsid w:val="00770B7B"/>
    <w:rsid w:val="00774F92"/>
    <w:rsid w:val="00781151"/>
    <w:rsid w:val="007909EE"/>
    <w:rsid w:val="007B58E6"/>
    <w:rsid w:val="00806AA7"/>
    <w:rsid w:val="00807CA0"/>
    <w:rsid w:val="00811E1B"/>
    <w:rsid w:val="00813135"/>
    <w:rsid w:val="00820230"/>
    <w:rsid w:val="00851AA5"/>
    <w:rsid w:val="00864493"/>
    <w:rsid w:val="008920D5"/>
    <w:rsid w:val="008B078F"/>
    <w:rsid w:val="008B2C1A"/>
    <w:rsid w:val="008C31EA"/>
    <w:rsid w:val="008E07BF"/>
    <w:rsid w:val="009422A5"/>
    <w:rsid w:val="00961A6F"/>
    <w:rsid w:val="00961FCC"/>
    <w:rsid w:val="00964621"/>
    <w:rsid w:val="00965418"/>
    <w:rsid w:val="009836B1"/>
    <w:rsid w:val="009A113B"/>
    <w:rsid w:val="009A27B5"/>
    <w:rsid w:val="009A55A3"/>
    <w:rsid w:val="009C3388"/>
    <w:rsid w:val="009D36F2"/>
    <w:rsid w:val="009D6D63"/>
    <w:rsid w:val="009E7BBC"/>
    <w:rsid w:val="00A01781"/>
    <w:rsid w:val="00A70771"/>
    <w:rsid w:val="00A86A1C"/>
    <w:rsid w:val="00AC1DC3"/>
    <w:rsid w:val="00AF61FD"/>
    <w:rsid w:val="00AF7D3E"/>
    <w:rsid w:val="00B36259"/>
    <w:rsid w:val="00B37D82"/>
    <w:rsid w:val="00B5364B"/>
    <w:rsid w:val="00B725FD"/>
    <w:rsid w:val="00B8746C"/>
    <w:rsid w:val="00B9718C"/>
    <w:rsid w:val="00BA2967"/>
    <w:rsid w:val="00BD27BB"/>
    <w:rsid w:val="00BD7A0E"/>
    <w:rsid w:val="00C13ECA"/>
    <w:rsid w:val="00C23A1A"/>
    <w:rsid w:val="00C24F60"/>
    <w:rsid w:val="00C31645"/>
    <w:rsid w:val="00C53572"/>
    <w:rsid w:val="00C72133"/>
    <w:rsid w:val="00C95B3F"/>
    <w:rsid w:val="00CA0683"/>
    <w:rsid w:val="00D06013"/>
    <w:rsid w:val="00D242EA"/>
    <w:rsid w:val="00D524D0"/>
    <w:rsid w:val="00D55604"/>
    <w:rsid w:val="00D627CC"/>
    <w:rsid w:val="00D63CBD"/>
    <w:rsid w:val="00D750B2"/>
    <w:rsid w:val="00D84C44"/>
    <w:rsid w:val="00DC131C"/>
    <w:rsid w:val="00DC73F7"/>
    <w:rsid w:val="00DD5C5F"/>
    <w:rsid w:val="00DE1514"/>
    <w:rsid w:val="00DE6CF2"/>
    <w:rsid w:val="00E06007"/>
    <w:rsid w:val="00E14CC5"/>
    <w:rsid w:val="00E278CC"/>
    <w:rsid w:val="00EA188E"/>
    <w:rsid w:val="00EB16D6"/>
    <w:rsid w:val="00EB69AB"/>
    <w:rsid w:val="00ED1127"/>
    <w:rsid w:val="00ED236A"/>
    <w:rsid w:val="00F11C72"/>
    <w:rsid w:val="00F14470"/>
    <w:rsid w:val="00F27739"/>
    <w:rsid w:val="00F374D6"/>
    <w:rsid w:val="00F77D63"/>
    <w:rsid w:val="00FC0174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7932E"/>
  <w15:chartTrackingRefBased/>
  <w15:docId w15:val="{0B57196C-FE5B-4EF4-BBF6-8482855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236A"/>
    <w:pPr>
      <w:widowControl w:val="0"/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C44"/>
    <w:pPr>
      <w:keepNext/>
      <w:keepLines/>
      <w:widowControl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D6720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C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widowControl/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17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ecfr.gov/current/title-38/chapter-I/part-3/subpart-D" TargetMode="External"/><Relationship Id="rId26" Type="http://schemas.openxmlformats.org/officeDocument/2006/relationships/hyperlink" Target="https://vbaw.vba.va.gov/bl/21/ILER%20Guidance.pdf" TargetMode="External"/><Relationship Id="rId39" Type="http://schemas.openxmlformats.org/officeDocument/2006/relationships/hyperlink" Target="https://va-hcm03.ns2cloud.com/learning/user/common/viewItemDetails.do?componentTypeID=VA&amp;componentID=4637095&amp;revisionDate=16696653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21" Type="http://schemas.openxmlformats.org/officeDocument/2006/relationships/hyperlink" Target="https://vbaw.vba.va.gov/bl/21/PACT%20Act%20Implementation%20SOP%20For%20Training%20Purpose.pdf" TargetMode="External"/><Relationship Id="rId34" Type="http://schemas.openxmlformats.org/officeDocument/2006/relationships/hyperlink" Target="https://va-hcm03.ns2cloud.com/learning/user/common/viewItemDetails.do?componentTypeID=VA&amp;componentID=4634424&amp;revisionDate=16633549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vaww.vrm.km.va.gov/system/templates/selfservice/va_kanew/help/agent/locale/en-US/portal/554400000001034/topic/554400000018235/Chapter-7-Legacy-Appeal-Procedures" TargetMode="External"/><Relationship Id="rId29" Type="http://schemas.openxmlformats.org/officeDocument/2006/relationships/hyperlink" Target="https://vbaw.vba.va.gov/bl/21/pact.ht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hyperlink" Target="https://vbaw.vba.va.gov/bl/21/TERA%20Exception%20Job%20Aid.pdf" TargetMode="External"/><Relationship Id="rId37" Type="http://schemas.openxmlformats.org/officeDocument/2006/relationships/hyperlink" Target="https://va-hcm03.ns2cloud.com/learning/user/common/viewItemDetails.do?componentTypeID=VA&amp;componentID=4637093&amp;revisionDate=16696648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0" Type="http://schemas.openxmlformats.org/officeDocument/2006/relationships/hyperlink" Target="https://va-hcm03.ns2cloud.com/learning/user/common/viewItemDetails.do?componentTypeID=VA&amp;componentID=4637096&amp;revisionDate=16696656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8.svg"/><Relationship Id="rId28" Type="http://schemas.openxmlformats.org/officeDocument/2006/relationships/image" Target="media/image12.svg"/><Relationship Id="rId36" Type="http://schemas.openxmlformats.org/officeDocument/2006/relationships/hyperlink" Target="https://va-hcm03.ns2cloud.com/learning/user/common/viewItemDetails.do?componentTypeID=VA&amp;componentID=4637094&amp;revisionDate=166966518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aww.vrm.km.va.gov/system/templates/selfservice/va_kanew/help/agent/locale/en-US/portal/554400000001034/content/554400000140922/M21-5-Chapter-6-Section-A-Veterans-Appeals-Control-and-Locator-System-VACOLS" TargetMode="External"/><Relationship Id="rId31" Type="http://schemas.openxmlformats.org/officeDocument/2006/relationships/hyperlink" Target="https://vbatraining.adobeconnect.com/pge1w0g4y2g4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hyperlink" Target="https://vbaw.vba.va.gov/pensionandfiduciary/pact-act.asp" TargetMode="External"/><Relationship Id="rId35" Type="http://schemas.openxmlformats.org/officeDocument/2006/relationships/hyperlink" Target="https://va-hcm03.ns2cloud.com/learning/user/common/viewItemDetails.do?componentTypeID=VA&amp;componentID=4637064&amp;revisionDate=16696483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hyperlink" Target="https://www.govtrack.us/congress/bills/117/s3373/text" TargetMode="External"/><Relationship Id="rId25" Type="http://schemas.openxmlformats.org/officeDocument/2006/relationships/image" Target="media/image10.svg"/><Relationship Id="rId33" Type="http://schemas.openxmlformats.org/officeDocument/2006/relationships/hyperlink" Target="https://va-hcm03.ns2cloud.com/learning/user/common/viewItemDetails.do?componentTypeID=VA&amp;componentID=4626459&amp;revisionDate=165349650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38" Type="http://schemas.openxmlformats.org/officeDocument/2006/relationships/hyperlink" Target="https://va-hcm03.ns2cloud.com/learning/user/common/viewItemDetails.do?componentTypeID=VA&amp;componentID=4637040&amp;revisionDate=16693866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0.png"/><Relationship Id="rId1" Type="http://schemas.openxmlformats.org/officeDocument/2006/relationships/image" Target="media/image14.png"/><Relationship Id="rId4" Type="http://schemas.openxmlformats.org/officeDocument/2006/relationships/image" Target="media/image150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WASCHIJ\Desktop\OAR_JobAi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WF xmlns="0749140d-fc7d-456c-af39-0219c57c7ffb" xsi:nil="true"/>
    <Link_x0020_to_x0020_Document xmlns="0749140d-fc7d-456c-af39-0219c57c7ffb">
      <Url xsi:nil="true"/>
      <Description xsi:nil="true"/>
    </Link_x0020_to_x0020_Document>
    <Folder_x0020_Name xmlns="0749140d-fc7d-456c-af39-0219c57c7f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E4E323891DE43A4051DC6E39C7C8C" ma:contentTypeVersion="18" ma:contentTypeDescription="Create a new document." ma:contentTypeScope="" ma:versionID="5f034c31f203d8b57f72bf889a32dad7">
  <xsd:schema xmlns:xsd="http://www.w3.org/2001/XMLSchema" xmlns:xs="http://www.w3.org/2001/XMLSchema" xmlns:p="http://schemas.microsoft.com/office/2006/metadata/properties" xmlns:ns2="0749140d-fc7d-456c-af39-0219c57c7ffb" xmlns:ns3="6c7cbfae-09b3-446b-8042-326ae5c03660" targetNamespace="http://schemas.microsoft.com/office/2006/metadata/properties" ma:root="true" ma:fieldsID="28210b05acb1832e1e39fafe341ea12d" ns2:_="" ns3:_="">
    <xsd:import namespace="0749140d-fc7d-456c-af39-0219c57c7ffb"/>
    <xsd:import namespace="6c7cbfae-09b3-446b-8042-326ae5c03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lder_x0020_Name" minOccurs="0"/>
                <xsd:element ref="ns2:fromWF" minOccurs="0"/>
                <xsd:element ref="ns2:Link_x0020_to_x0020_Document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9140d-fc7d-456c-af39-0219c57c7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_x0020_Name" ma:index="16" nillable="true" ma:displayName="Folder Name" ma:internalName="Folder_x0020_Name">
      <xsd:simpleType>
        <xsd:restriction base="dms:Text">
          <xsd:maxLength value="255"/>
        </xsd:restriction>
      </xsd:simpleType>
    </xsd:element>
    <xsd:element name="fromWF" ma:index="18" nillable="true" ma:displayName="fromWF" ma:internalName="fromWF">
      <xsd:simpleType>
        <xsd:restriction base="dms:Text">
          <xsd:maxLength value="255"/>
        </xsd:restriction>
      </xsd:simpleType>
    </xsd:element>
    <xsd:element name="Link_x0020_to_x0020_Document" ma:index="19" nillable="true" ma:displayName="Link to Document" ma:format="Hyperlink" ma:internalName="Link_x0020_to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cbfae-09b3-446b-8042-326ae5c03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58AA1-30E0-4493-80F4-3B63D6EFA866}">
  <ds:schemaRefs>
    <ds:schemaRef ds:uri="http://schemas.microsoft.com/office/2006/metadata/properties"/>
    <ds:schemaRef ds:uri="http://schemas.microsoft.com/office/infopath/2007/PartnerControls"/>
    <ds:schemaRef ds:uri="0749140d-fc7d-456c-af39-0219c57c7ffb"/>
  </ds:schemaRefs>
</ds:datastoreItem>
</file>

<file path=customXml/itemProps2.xml><?xml version="1.0" encoding="utf-8"?>
<ds:datastoreItem xmlns:ds="http://schemas.openxmlformats.org/officeDocument/2006/customXml" ds:itemID="{5F3B4944-44D7-4F76-852C-111E60BBA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9871F-42E9-44BF-A1BA-49B5C8D4C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9140d-fc7d-456c-af39-0219c57c7ffb"/>
    <ds:schemaRef ds:uri="6c7cbfae-09b3-446b-8042-326ae5c03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41178-2D3D-4C9D-B8FD-AE4281985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OAR_JobAid_Template</Template>
  <TotalTime>8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Appeal Grants PACT Act Job Aid</vt:lpstr>
    </vt:vector>
  </TitlesOfParts>
  <Company>Veterans Benefits Administration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Appeal Grants PACT Act Job Aid</dc:title>
  <dc:subject/>
  <dc:creator>Department of Veterans Affairs, Veterans Benefits Administration, Office of Administrative Review, STAFF</dc:creator>
  <cp:keywords/>
  <dc:description/>
  <cp:lastModifiedBy>Kathy Poole</cp:lastModifiedBy>
  <cp:revision>7</cp:revision>
  <dcterms:created xsi:type="dcterms:W3CDTF">2022-12-16T16:34:00Z</dcterms:created>
  <dcterms:modified xsi:type="dcterms:W3CDTF">2022-12-22T20:59:00Z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0x010100392E4E323891DE43A4051DC6E39C7C8C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