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BDC5" w14:textId="639C933F" w:rsidR="001476FD" w:rsidRPr="006103FF" w:rsidRDefault="00881C73" w:rsidP="000811E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Surety </w:t>
      </w:r>
      <w:r w:rsidR="00252B02" w:rsidRPr="00252B02">
        <w:rPr>
          <w:b/>
          <w:bCs/>
          <w:sz w:val="32"/>
        </w:rPr>
        <w:t>Bond Requirements</w:t>
      </w:r>
      <w:r w:rsidR="00252B02"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46141ADA" w:rsidR="003B7B62" w:rsidRPr="00A318B6" w:rsidRDefault="00A72CC0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19D3FF3D" w:rsidR="003B7B62" w:rsidRDefault="00A72CC0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A0D0CAC" w:rsidR="003B7B62" w:rsidRDefault="00A72CC0">
            <w:pPr>
              <w:jc w:val="center"/>
            </w:pPr>
            <w:r>
              <w:t>4/2023</w:t>
            </w:r>
          </w:p>
        </w:tc>
      </w:tr>
      <w:tr w:rsidR="00A72CC0" w14:paraId="2F104373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65C9502" w14:textId="77777777" w:rsidR="00A72CC0" w:rsidRDefault="00A72CC0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8CD4E9B" w14:textId="77777777" w:rsidR="00A72CC0" w:rsidRDefault="00A72CC0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274D8B31" w14:textId="77777777" w:rsidR="00A72CC0" w:rsidRDefault="00A72CC0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E1AC71" w14:textId="77777777" w:rsidR="00A72CC0" w:rsidRDefault="00A72CC0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0A15C7E" w14:textId="77777777" w:rsidR="00A72CC0" w:rsidRDefault="00A72CC0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96627C4" w14:textId="77777777" w:rsidR="00A72CC0" w:rsidRDefault="00A72CC0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BFB1" w14:textId="77777777" w:rsidR="00B87006" w:rsidRDefault="00B87006">
      <w:r>
        <w:separator/>
      </w:r>
    </w:p>
  </w:endnote>
  <w:endnote w:type="continuationSeparator" w:id="0">
    <w:p w14:paraId="640A48E4" w14:textId="77777777" w:rsidR="00B87006" w:rsidRDefault="00B8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1936" w14:textId="77777777" w:rsidR="00B87006" w:rsidRDefault="00B87006">
      <w:r>
        <w:separator/>
      </w:r>
    </w:p>
  </w:footnote>
  <w:footnote w:type="continuationSeparator" w:id="0">
    <w:p w14:paraId="064FD402" w14:textId="77777777" w:rsidR="00B87006" w:rsidRDefault="00B8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09D620FD" w:rsidR="001476FD" w:rsidRDefault="00881C73" w:rsidP="00252B02">
    <w:pPr>
      <w:pStyle w:val="Header"/>
      <w:spacing w:after="240"/>
      <w:jc w:val="center"/>
      <w:rPr>
        <w:b/>
        <w:bCs/>
        <w:color w:val="FF0000"/>
      </w:rPr>
    </w:pPr>
    <w:r>
      <w:t xml:space="preserve">Surety </w:t>
    </w:r>
    <w:r w:rsidR="00252B02" w:rsidRPr="00252B02">
      <w:t>Bond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0101"/>
    <w:rsid w:val="00076D61"/>
    <w:rsid w:val="000811E5"/>
    <w:rsid w:val="0009619E"/>
    <w:rsid w:val="000A4355"/>
    <w:rsid w:val="000E452A"/>
    <w:rsid w:val="000F5ADB"/>
    <w:rsid w:val="00145939"/>
    <w:rsid w:val="001476FD"/>
    <w:rsid w:val="00252B02"/>
    <w:rsid w:val="002B7568"/>
    <w:rsid w:val="002D3ED2"/>
    <w:rsid w:val="002E6A7C"/>
    <w:rsid w:val="00322777"/>
    <w:rsid w:val="00345C7B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658C0"/>
    <w:rsid w:val="006C5DA9"/>
    <w:rsid w:val="00796DED"/>
    <w:rsid w:val="007F14AA"/>
    <w:rsid w:val="008626E0"/>
    <w:rsid w:val="00881C73"/>
    <w:rsid w:val="008D0F64"/>
    <w:rsid w:val="00924C87"/>
    <w:rsid w:val="00927E89"/>
    <w:rsid w:val="0093585D"/>
    <w:rsid w:val="00941B16"/>
    <w:rsid w:val="009D0367"/>
    <w:rsid w:val="009D26D5"/>
    <w:rsid w:val="00A027AB"/>
    <w:rsid w:val="00A274C0"/>
    <w:rsid w:val="00A318B6"/>
    <w:rsid w:val="00A41BE8"/>
    <w:rsid w:val="00A57746"/>
    <w:rsid w:val="00A72CC0"/>
    <w:rsid w:val="00AB55EB"/>
    <w:rsid w:val="00B221D4"/>
    <w:rsid w:val="00B23C09"/>
    <w:rsid w:val="00B83D9F"/>
    <w:rsid w:val="00B87006"/>
    <w:rsid w:val="00BC707A"/>
    <w:rsid w:val="00BD0068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Surety Bond Requirements List of Changes</vt:lpstr>
    </vt:vector>
  </TitlesOfParts>
  <Company>Veterans Benefits Administration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Surety Bond Requirements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5</cp:revision>
  <cp:lastPrinted>2010-04-29T12:29:00Z</cp:lastPrinted>
  <dcterms:created xsi:type="dcterms:W3CDTF">2021-03-24T19:41:00Z</dcterms:created>
  <dcterms:modified xsi:type="dcterms:W3CDTF">2023-05-17T18:45:00Z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