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23C81" w14:textId="77777777" w:rsidR="00BC1CC4" w:rsidRPr="006867A7" w:rsidRDefault="00BC1CC4" w:rsidP="00D24DCC"/>
    <w:p w14:paraId="5C47E44C" w14:textId="77777777" w:rsidR="00BC1CC4" w:rsidRPr="006867A7" w:rsidRDefault="00BC1CC4" w:rsidP="00D24DCC"/>
    <w:p w14:paraId="4D0E23BC" w14:textId="77777777" w:rsidR="00BC1CC4" w:rsidRPr="006867A7" w:rsidRDefault="00BC1CC4" w:rsidP="00D24DCC"/>
    <w:p w14:paraId="327DB1E6" w14:textId="77777777" w:rsidR="00BC1CC4" w:rsidRPr="006867A7" w:rsidRDefault="00BC1CC4" w:rsidP="00D24DCC"/>
    <w:p w14:paraId="1B1E8CCA" w14:textId="77777777" w:rsidR="00BC1CC4" w:rsidRPr="006867A7" w:rsidRDefault="00BC1CC4" w:rsidP="00D24DCC"/>
    <w:p w14:paraId="7E0BD8C0" w14:textId="77777777" w:rsidR="00BC1CC4" w:rsidRPr="006867A7" w:rsidRDefault="00BC1CC4" w:rsidP="00D24DCC"/>
    <w:p w14:paraId="278746DF" w14:textId="77777777" w:rsidR="00BC1CC4" w:rsidRPr="006867A7" w:rsidRDefault="00BC1CC4" w:rsidP="00D24DCC"/>
    <w:p w14:paraId="0BB69C13" w14:textId="77777777" w:rsidR="00BC1CC4" w:rsidRPr="006867A7" w:rsidRDefault="00BC1CC4" w:rsidP="00D24DCC"/>
    <w:p w14:paraId="0BB52860" w14:textId="77777777" w:rsidR="00BC1CC4" w:rsidRPr="00C60834" w:rsidRDefault="00BC1CC4" w:rsidP="00C60834">
      <w:pPr>
        <w:pStyle w:val="Title"/>
        <w:rPr>
          <w:sz w:val="48"/>
          <w:szCs w:val="48"/>
        </w:rPr>
      </w:pPr>
      <w:r w:rsidRPr="00C60834">
        <w:rPr>
          <w:sz w:val="48"/>
          <w:szCs w:val="48"/>
        </w:rPr>
        <w:t>Quality Management System (QMS)</w:t>
      </w:r>
    </w:p>
    <w:p w14:paraId="3FDA9728" w14:textId="77777777" w:rsidR="00BC1CC4" w:rsidRPr="00C60834" w:rsidRDefault="00BC1CC4" w:rsidP="00C60834">
      <w:pPr>
        <w:pStyle w:val="Title"/>
        <w:rPr>
          <w:sz w:val="48"/>
          <w:szCs w:val="48"/>
        </w:rPr>
      </w:pPr>
    </w:p>
    <w:p w14:paraId="3FE5C0C8" w14:textId="59615A91" w:rsidR="00BC1CC4" w:rsidRPr="006867A7" w:rsidRDefault="00BC1CC4" w:rsidP="00C60834">
      <w:pPr>
        <w:pStyle w:val="Title"/>
        <w:rPr>
          <w:sz w:val="48"/>
          <w:szCs w:val="48"/>
        </w:rPr>
      </w:pPr>
      <w:r w:rsidRPr="00C60834">
        <w:rPr>
          <w:noProof/>
          <w:sz w:val="48"/>
          <w:szCs w:val="48"/>
        </w:rPr>
        <w:drawing>
          <wp:anchor distT="0" distB="0" distL="114300" distR="114300" simplePos="0" relativeHeight="251658240" behindDoc="1" locked="1" layoutInCell="1" allowOverlap="0" wp14:anchorId="4DA21142" wp14:editId="0EC09C74">
            <wp:simplePos x="0" y="0"/>
            <wp:positionH relativeFrom="column">
              <wp:align>center</wp:align>
            </wp:positionH>
            <wp:positionV relativeFrom="page">
              <wp:posOffset>210820</wp:posOffset>
            </wp:positionV>
            <wp:extent cx="6815455" cy="888111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 cstate="print">
                      <a:extLst>
                        <a:ext uri="{28A0092B-C50C-407E-A947-70E740481C1C}">
                          <a14:useLocalDpi xmlns:a14="http://schemas.microsoft.com/office/drawing/2010/main" val="0"/>
                        </a:ext>
                      </a:extLst>
                    </a:blip>
                    <a:srcRect b="7130"/>
                    <a:stretch>
                      <a:fillRect/>
                    </a:stretch>
                  </pic:blipFill>
                  <pic:spPr bwMode="auto">
                    <a:xfrm>
                      <a:off x="0" y="0"/>
                      <a:ext cx="6816805" cy="888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34">
        <w:rPr>
          <w:sz w:val="48"/>
          <w:szCs w:val="48"/>
        </w:rPr>
        <w:t>User Guide</w:t>
      </w:r>
      <w:r w:rsidR="002C0B19" w:rsidRPr="00C60834">
        <w:rPr>
          <w:sz w:val="48"/>
          <w:szCs w:val="48"/>
        </w:rPr>
        <w:t xml:space="preserve"> 2.0</w:t>
      </w:r>
      <w:r w:rsidRPr="006867A7">
        <w:rPr>
          <w:sz w:val="48"/>
          <w:szCs w:val="48"/>
        </w:rPr>
        <w:t xml:space="preserve"> </w:t>
      </w:r>
      <w:r w:rsidRPr="006867A7">
        <w:rPr>
          <w:sz w:val="48"/>
          <w:szCs w:val="48"/>
        </w:rPr>
        <w:br w:type="page"/>
      </w:r>
    </w:p>
    <w:p w14:paraId="6C219E08" w14:textId="77777777" w:rsidR="00BC1CC4" w:rsidRPr="006867A7" w:rsidRDefault="00BC1CC4" w:rsidP="00D24DCC"/>
    <w:sdt>
      <w:sdtPr>
        <w:rPr>
          <w:rFonts w:ascii="Arial" w:eastAsia="Calibri" w:hAnsi="Arial" w:cs="Times New Roman"/>
          <w:b w:val="0"/>
          <w:bCs w:val="0"/>
          <w:color w:val="auto"/>
          <w:sz w:val="22"/>
          <w:szCs w:val="22"/>
          <w:lang w:eastAsia="en-US"/>
        </w:rPr>
        <w:id w:val="1018658209"/>
        <w:docPartObj>
          <w:docPartGallery w:val="Table of Contents"/>
          <w:docPartUnique/>
        </w:docPartObj>
      </w:sdtPr>
      <w:sdtEndPr>
        <w:rPr>
          <w:noProof/>
        </w:rPr>
      </w:sdtEndPr>
      <w:sdtContent>
        <w:p w14:paraId="67378A8F" w14:textId="4F342426" w:rsidR="00E84511" w:rsidRDefault="00E84511">
          <w:pPr>
            <w:pStyle w:val="TOCHeading"/>
          </w:pPr>
          <w:r>
            <w:t>Table of Contents</w:t>
          </w:r>
        </w:p>
        <w:p w14:paraId="40BA72AD" w14:textId="596AC81F" w:rsidR="00850EAA" w:rsidRDefault="00E84511">
          <w:pPr>
            <w:pStyle w:val="TOC1"/>
            <w:rPr>
              <w:noProof/>
              <w:lang w:eastAsia="en-US"/>
            </w:rPr>
          </w:pPr>
          <w:r>
            <w:fldChar w:fldCharType="begin"/>
          </w:r>
          <w:r>
            <w:instrText xml:space="preserve"> TOC \o "1-3" \h \z \u </w:instrText>
          </w:r>
          <w:r>
            <w:fldChar w:fldCharType="separate"/>
          </w:r>
          <w:hyperlink w:anchor="_Toc76979366" w:history="1">
            <w:r w:rsidR="00850EAA" w:rsidRPr="009A09D4">
              <w:rPr>
                <w:rStyle w:val="Hyperlink"/>
                <w:noProof/>
              </w:rPr>
              <w:t>Purpose</w:t>
            </w:r>
            <w:r w:rsidR="00850EAA">
              <w:rPr>
                <w:noProof/>
                <w:webHidden/>
              </w:rPr>
              <w:tab/>
            </w:r>
            <w:r w:rsidR="00850EAA">
              <w:rPr>
                <w:noProof/>
                <w:webHidden/>
              </w:rPr>
              <w:fldChar w:fldCharType="begin"/>
            </w:r>
            <w:r w:rsidR="00850EAA">
              <w:rPr>
                <w:noProof/>
                <w:webHidden/>
              </w:rPr>
              <w:instrText xml:space="preserve"> PAGEREF _Toc76979366 \h </w:instrText>
            </w:r>
            <w:r w:rsidR="00850EAA">
              <w:rPr>
                <w:noProof/>
                <w:webHidden/>
              </w:rPr>
            </w:r>
            <w:r w:rsidR="00850EAA">
              <w:rPr>
                <w:noProof/>
                <w:webHidden/>
              </w:rPr>
              <w:fldChar w:fldCharType="separate"/>
            </w:r>
            <w:r w:rsidR="00850EAA">
              <w:rPr>
                <w:noProof/>
                <w:webHidden/>
              </w:rPr>
              <w:t>3</w:t>
            </w:r>
            <w:r w:rsidR="00850EAA">
              <w:rPr>
                <w:noProof/>
                <w:webHidden/>
              </w:rPr>
              <w:fldChar w:fldCharType="end"/>
            </w:r>
          </w:hyperlink>
        </w:p>
        <w:p w14:paraId="4BCE21DA" w14:textId="60CE42FF" w:rsidR="00850EAA" w:rsidRDefault="00547501">
          <w:pPr>
            <w:pStyle w:val="TOC1"/>
            <w:rPr>
              <w:noProof/>
              <w:lang w:eastAsia="en-US"/>
            </w:rPr>
          </w:pPr>
          <w:hyperlink w:anchor="_Toc76979367" w:history="1">
            <w:r w:rsidR="00850EAA" w:rsidRPr="009A09D4">
              <w:rPr>
                <w:rStyle w:val="Hyperlink"/>
                <w:noProof/>
              </w:rPr>
              <w:t>Overview</w:t>
            </w:r>
            <w:r w:rsidR="00850EAA">
              <w:rPr>
                <w:noProof/>
                <w:webHidden/>
              </w:rPr>
              <w:tab/>
            </w:r>
            <w:r w:rsidR="00850EAA">
              <w:rPr>
                <w:noProof/>
                <w:webHidden/>
              </w:rPr>
              <w:fldChar w:fldCharType="begin"/>
            </w:r>
            <w:r w:rsidR="00850EAA">
              <w:rPr>
                <w:noProof/>
                <w:webHidden/>
              </w:rPr>
              <w:instrText xml:space="preserve"> PAGEREF _Toc76979367 \h </w:instrText>
            </w:r>
            <w:r w:rsidR="00850EAA">
              <w:rPr>
                <w:noProof/>
                <w:webHidden/>
              </w:rPr>
            </w:r>
            <w:r w:rsidR="00850EAA">
              <w:rPr>
                <w:noProof/>
                <w:webHidden/>
              </w:rPr>
              <w:fldChar w:fldCharType="separate"/>
            </w:r>
            <w:r w:rsidR="00850EAA">
              <w:rPr>
                <w:noProof/>
                <w:webHidden/>
              </w:rPr>
              <w:t>3</w:t>
            </w:r>
            <w:r w:rsidR="00850EAA">
              <w:rPr>
                <w:noProof/>
                <w:webHidden/>
              </w:rPr>
              <w:fldChar w:fldCharType="end"/>
            </w:r>
          </w:hyperlink>
        </w:p>
        <w:p w14:paraId="3DF57B37" w14:textId="1505BAB4" w:rsidR="00850EAA" w:rsidRDefault="00547501">
          <w:pPr>
            <w:pStyle w:val="TOC1"/>
            <w:rPr>
              <w:noProof/>
              <w:lang w:eastAsia="en-US"/>
            </w:rPr>
          </w:pPr>
          <w:hyperlink w:anchor="_Toc76979368" w:history="1">
            <w:r w:rsidR="00850EAA" w:rsidRPr="009A09D4">
              <w:rPr>
                <w:rStyle w:val="Hyperlink"/>
                <w:noProof/>
              </w:rPr>
              <w:t>Scope</w:t>
            </w:r>
            <w:r w:rsidR="00850EAA">
              <w:rPr>
                <w:noProof/>
                <w:webHidden/>
              </w:rPr>
              <w:tab/>
            </w:r>
            <w:r w:rsidR="00850EAA">
              <w:rPr>
                <w:noProof/>
                <w:webHidden/>
              </w:rPr>
              <w:fldChar w:fldCharType="begin"/>
            </w:r>
            <w:r w:rsidR="00850EAA">
              <w:rPr>
                <w:noProof/>
                <w:webHidden/>
              </w:rPr>
              <w:instrText xml:space="preserve"> PAGEREF _Toc76979368 \h </w:instrText>
            </w:r>
            <w:r w:rsidR="00850EAA">
              <w:rPr>
                <w:noProof/>
                <w:webHidden/>
              </w:rPr>
            </w:r>
            <w:r w:rsidR="00850EAA">
              <w:rPr>
                <w:noProof/>
                <w:webHidden/>
              </w:rPr>
              <w:fldChar w:fldCharType="separate"/>
            </w:r>
            <w:r w:rsidR="00850EAA">
              <w:rPr>
                <w:noProof/>
                <w:webHidden/>
              </w:rPr>
              <w:t>3</w:t>
            </w:r>
            <w:r w:rsidR="00850EAA">
              <w:rPr>
                <w:noProof/>
                <w:webHidden/>
              </w:rPr>
              <w:fldChar w:fldCharType="end"/>
            </w:r>
          </w:hyperlink>
        </w:p>
        <w:p w14:paraId="0D84D0B7" w14:textId="454CAAA8" w:rsidR="00850EAA" w:rsidRDefault="00547501">
          <w:pPr>
            <w:pStyle w:val="TOC1"/>
            <w:rPr>
              <w:noProof/>
              <w:lang w:eastAsia="en-US"/>
            </w:rPr>
          </w:pPr>
          <w:hyperlink w:anchor="_Toc76979369" w:history="1">
            <w:r w:rsidR="00850EAA" w:rsidRPr="009A09D4">
              <w:rPr>
                <w:rStyle w:val="Hyperlink"/>
                <w:noProof/>
              </w:rPr>
              <w:t>I. QMS Application Basics</w:t>
            </w:r>
            <w:r w:rsidR="00850EAA">
              <w:rPr>
                <w:noProof/>
                <w:webHidden/>
              </w:rPr>
              <w:tab/>
            </w:r>
            <w:r w:rsidR="00850EAA">
              <w:rPr>
                <w:noProof/>
                <w:webHidden/>
              </w:rPr>
              <w:fldChar w:fldCharType="begin"/>
            </w:r>
            <w:r w:rsidR="00850EAA">
              <w:rPr>
                <w:noProof/>
                <w:webHidden/>
              </w:rPr>
              <w:instrText xml:space="preserve"> PAGEREF _Toc76979369 \h </w:instrText>
            </w:r>
            <w:r w:rsidR="00850EAA">
              <w:rPr>
                <w:noProof/>
                <w:webHidden/>
              </w:rPr>
            </w:r>
            <w:r w:rsidR="00850EAA">
              <w:rPr>
                <w:noProof/>
                <w:webHidden/>
              </w:rPr>
              <w:fldChar w:fldCharType="separate"/>
            </w:r>
            <w:r w:rsidR="00850EAA">
              <w:rPr>
                <w:noProof/>
                <w:webHidden/>
              </w:rPr>
              <w:t>3</w:t>
            </w:r>
            <w:r w:rsidR="00850EAA">
              <w:rPr>
                <w:noProof/>
                <w:webHidden/>
              </w:rPr>
              <w:fldChar w:fldCharType="end"/>
            </w:r>
          </w:hyperlink>
        </w:p>
        <w:p w14:paraId="3B47A6E4" w14:textId="6DC8E4ED" w:rsidR="00850EAA" w:rsidRDefault="00547501" w:rsidP="00850EAA">
          <w:pPr>
            <w:pStyle w:val="TOC2"/>
            <w:tabs>
              <w:tab w:val="right" w:leader="dot" w:pos="10790"/>
            </w:tabs>
            <w:ind w:left="720"/>
            <w:rPr>
              <w:noProof/>
              <w:lang w:eastAsia="en-US"/>
            </w:rPr>
          </w:pPr>
          <w:hyperlink w:anchor="_Toc76979370" w:history="1">
            <w:r w:rsidR="00850EAA" w:rsidRPr="009A09D4">
              <w:rPr>
                <w:rStyle w:val="Hyperlink"/>
                <w:noProof/>
              </w:rPr>
              <w:t>Salesforce Access and Tip Sheet</w:t>
            </w:r>
            <w:r w:rsidR="00850EAA">
              <w:rPr>
                <w:noProof/>
                <w:webHidden/>
              </w:rPr>
              <w:tab/>
            </w:r>
            <w:r w:rsidR="00850EAA">
              <w:rPr>
                <w:noProof/>
                <w:webHidden/>
              </w:rPr>
              <w:fldChar w:fldCharType="begin"/>
            </w:r>
            <w:r w:rsidR="00850EAA">
              <w:rPr>
                <w:noProof/>
                <w:webHidden/>
              </w:rPr>
              <w:instrText xml:space="preserve"> PAGEREF _Toc76979370 \h </w:instrText>
            </w:r>
            <w:r w:rsidR="00850EAA">
              <w:rPr>
                <w:noProof/>
                <w:webHidden/>
              </w:rPr>
            </w:r>
            <w:r w:rsidR="00850EAA">
              <w:rPr>
                <w:noProof/>
                <w:webHidden/>
              </w:rPr>
              <w:fldChar w:fldCharType="separate"/>
            </w:r>
            <w:r w:rsidR="00850EAA">
              <w:rPr>
                <w:noProof/>
                <w:webHidden/>
              </w:rPr>
              <w:t>3</w:t>
            </w:r>
            <w:r w:rsidR="00850EAA">
              <w:rPr>
                <w:noProof/>
                <w:webHidden/>
              </w:rPr>
              <w:fldChar w:fldCharType="end"/>
            </w:r>
          </w:hyperlink>
        </w:p>
        <w:p w14:paraId="46DA4B53" w14:textId="403FC983" w:rsidR="00850EAA" w:rsidRDefault="00547501" w:rsidP="00850EAA">
          <w:pPr>
            <w:pStyle w:val="TOC2"/>
            <w:tabs>
              <w:tab w:val="right" w:leader="dot" w:pos="10790"/>
            </w:tabs>
            <w:ind w:left="720"/>
            <w:rPr>
              <w:noProof/>
              <w:lang w:eastAsia="en-US"/>
            </w:rPr>
          </w:pPr>
          <w:hyperlink w:anchor="_Toc76979371" w:history="1">
            <w:r w:rsidR="00850EAA" w:rsidRPr="009A09D4">
              <w:rPr>
                <w:rStyle w:val="Hyperlink"/>
                <w:noProof/>
              </w:rPr>
              <w:t>The Home Page</w:t>
            </w:r>
            <w:r w:rsidR="00850EAA">
              <w:rPr>
                <w:noProof/>
                <w:webHidden/>
              </w:rPr>
              <w:tab/>
            </w:r>
            <w:r w:rsidR="00850EAA">
              <w:rPr>
                <w:noProof/>
                <w:webHidden/>
              </w:rPr>
              <w:fldChar w:fldCharType="begin"/>
            </w:r>
            <w:r w:rsidR="00850EAA">
              <w:rPr>
                <w:noProof/>
                <w:webHidden/>
              </w:rPr>
              <w:instrText xml:space="preserve"> PAGEREF _Toc76979371 \h </w:instrText>
            </w:r>
            <w:r w:rsidR="00850EAA">
              <w:rPr>
                <w:noProof/>
                <w:webHidden/>
              </w:rPr>
            </w:r>
            <w:r w:rsidR="00850EAA">
              <w:rPr>
                <w:noProof/>
                <w:webHidden/>
              </w:rPr>
              <w:fldChar w:fldCharType="separate"/>
            </w:r>
            <w:r w:rsidR="00850EAA">
              <w:rPr>
                <w:noProof/>
                <w:webHidden/>
              </w:rPr>
              <w:t>4</w:t>
            </w:r>
            <w:r w:rsidR="00850EAA">
              <w:rPr>
                <w:noProof/>
                <w:webHidden/>
              </w:rPr>
              <w:fldChar w:fldCharType="end"/>
            </w:r>
          </w:hyperlink>
        </w:p>
        <w:p w14:paraId="3F888878" w14:textId="568D312D" w:rsidR="00850EAA" w:rsidRDefault="00547501">
          <w:pPr>
            <w:pStyle w:val="TOC1"/>
            <w:rPr>
              <w:noProof/>
              <w:lang w:eastAsia="en-US"/>
            </w:rPr>
          </w:pPr>
          <w:hyperlink w:anchor="_Toc76979372" w:history="1">
            <w:r w:rsidR="00850EAA" w:rsidRPr="009A09D4">
              <w:rPr>
                <w:rStyle w:val="Hyperlink"/>
                <w:noProof/>
              </w:rPr>
              <w:t>II. Performing a Review</w:t>
            </w:r>
            <w:r w:rsidR="00850EAA">
              <w:rPr>
                <w:noProof/>
                <w:webHidden/>
              </w:rPr>
              <w:tab/>
            </w:r>
            <w:r w:rsidR="00850EAA">
              <w:rPr>
                <w:noProof/>
                <w:webHidden/>
              </w:rPr>
              <w:fldChar w:fldCharType="begin"/>
            </w:r>
            <w:r w:rsidR="00850EAA">
              <w:rPr>
                <w:noProof/>
                <w:webHidden/>
              </w:rPr>
              <w:instrText xml:space="preserve"> PAGEREF _Toc76979372 \h </w:instrText>
            </w:r>
            <w:r w:rsidR="00850EAA">
              <w:rPr>
                <w:noProof/>
                <w:webHidden/>
              </w:rPr>
            </w:r>
            <w:r w:rsidR="00850EAA">
              <w:rPr>
                <w:noProof/>
                <w:webHidden/>
              </w:rPr>
              <w:fldChar w:fldCharType="separate"/>
            </w:r>
            <w:r w:rsidR="00850EAA">
              <w:rPr>
                <w:noProof/>
                <w:webHidden/>
              </w:rPr>
              <w:t>4</w:t>
            </w:r>
            <w:r w:rsidR="00850EAA">
              <w:rPr>
                <w:noProof/>
                <w:webHidden/>
              </w:rPr>
              <w:fldChar w:fldCharType="end"/>
            </w:r>
          </w:hyperlink>
        </w:p>
        <w:p w14:paraId="73E82AD9" w14:textId="2AA2F8A9" w:rsidR="00850EAA" w:rsidRDefault="00547501" w:rsidP="00850EAA">
          <w:pPr>
            <w:pStyle w:val="TOC2"/>
            <w:tabs>
              <w:tab w:val="right" w:leader="dot" w:pos="10790"/>
            </w:tabs>
            <w:ind w:left="720"/>
            <w:rPr>
              <w:noProof/>
              <w:lang w:eastAsia="en-US"/>
            </w:rPr>
          </w:pPr>
          <w:hyperlink w:anchor="_Toc76979373" w:history="1">
            <w:r w:rsidR="00850EAA" w:rsidRPr="009A09D4">
              <w:rPr>
                <w:rStyle w:val="Hyperlink"/>
                <w:noProof/>
              </w:rPr>
              <w:t>Perform Review (Initial)</w:t>
            </w:r>
            <w:r w:rsidR="00850EAA">
              <w:rPr>
                <w:noProof/>
                <w:webHidden/>
              </w:rPr>
              <w:tab/>
            </w:r>
            <w:r w:rsidR="00850EAA">
              <w:rPr>
                <w:noProof/>
                <w:webHidden/>
              </w:rPr>
              <w:fldChar w:fldCharType="begin"/>
            </w:r>
            <w:r w:rsidR="00850EAA">
              <w:rPr>
                <w:noProof/>
                <w:webHidden/>
              </w:rPr>
              <w:instrText xml:space="preserve"> PAGEREF _Toc76979373 \h </w:instrText>
            </w:r>
            <w:r w:rsidR="00850EAA">
              <w:rPr>
                <w:noProof/>
                <w:webHidden/>
              </w:rPr>
            </w:r>
            <w:r w:rsidR="00850EAA">
              <w:rPr>
                <w:noProof/>
                <w:webHidden/>
              </w:rPr>
              <w:fldChar w:fldCharType="separate"/>
            </w:r>
            <w:r w:rsidR="00850EAA">
              <w:rPr>
                <w:noProof/>
                <w:webHidden/>
              </w:rPr>
              <w:t>5</w:t>
            </w:r>
            <w:r w:rsidR="00850EAA">
              <w:rPr>
                <w:noProof/>
                <w:webHidden/>
              </w:rPr>
              <w:fldChar w:fldCharType="end"/>
            </w:r>
          </w:hyperlink>
        </w:p>
        <w:p w14:paraId="2CC0BD12" w14:textId="77575823" w:rsidR="00850EAA" w:rsidRDefault="00547501" w:rsidP="00850EAA">
          <w:pPr>
            <w:pStyle w:val="TOC2"/>
            <w:tabs>
              <w:tab w:val="right" w:leader="dot" w:pos="10790"/>
            </w:tabs>
            <w:ind w:left="720"/>
            <w:rPr>
              <w:noProof/>
              <w:lang w:eastAsia="en-US"/>
            </w:rPr>
          </w:pPr>
          <w:hyperlink w:anchor="_Toc76979374" w:history="1">
            <w:r w:rsidR="00850EAA" w:rsidRPr="009A09D4">
              <w:rPr>
                <w:rStyle w:val="Hyperlink"/>
                <w:noProof/>
              </w:rPr>
              <w:t>Perform Review (Subsequent)</w:t>
            </w:r>
            <w:r w:rsidR="00850EAA">
              <w:rPr>
                <w:noProof/>
                <w:webHidden/>
              </w:rPr>
              <w:tab/>
            </w:r>
            <w:r w:rsidR="00850EAA">
              <w:rPr>
                <w:noProof/>
                <w:webHidden/>
              </w:rPr>
              <w:fldChar w:fldCharType="begin"/>
            </w:r>
            <w:r w:rsidR="00850EAA">
              <w:rPr>
                <w:noProof/>
                <w:webHidden/>
              </w:rPr>
              <w:instrText xml:space="preserve"> PAGEREF _Toc76979374 \h </w:instrText>
            </w:r>
            <w:r w:rsidR="00850EAA">
              <w:rPr>
                <w:noProof/>
                <w:webHidden/>
              </w:rPr>
            </w:r>
            <w:r w:rsidR="00850EAA">
              <w:rPr>
                <w:noProof/>
                <w:webHidden/>
              </w:rPr>
              <w:fldChar w:fldCharType="separate"/>
            </w:r>
            <w:r w:rsidR="00850EAA">
              <w:rPr>
                <w:noProof/>
                <w:webHidden/>
              </w:rPr>
              <w:t>10</w:t>
            </w:r>
            <w:r w:rsidR="00850EAA">
              <w:rPr>
                <w:noProof/>
                <w:webHidden/>
              </w:rPr>
              <w:fldChar w:fldCharType="end"/>
            </w:r>
          </w:hyperlink>
        </w:p>
        <w:p w14:paraId="7922274A" w14:textId="61FBE540" w:rsidR="00850EAA" w:rsidRDefault="00547501" w:rsidP="00850EAA">
          <w:pPr>
            <w:pStyle w:val="TOC2"/>
            <w:tabs>
              <w:tab w:val="right" w:leader="dot" w:pos="10790"/>
            </w:tabs>
            <w:ind w:left="720"/>
            <w:rPr>
              <w:noProof/>
              <w:lang w:eastAsia="en-US"/>
            </w:rPr>
          </w:pPr>
          <w:hyperlink w:anchor="_Toc76979375" w:history="1">
            <w:r w:rsidR="00850EAA" w:rsidRPr="009A09D4">
              <w:rPr>
                <w:rStyle w:val="Hyperlink"/>
                <w:rFonts w:eastAsia="Calibri"/>
                <w:noProof/>
              </w:rPr>
              <w:t>Deselect</w:t>
            </w:r>
            <w:r w:rsidR="00850EAA">
              <w:rPr>
                <w:noProof/>
                <w:webHidden/>
              </w:rPr>
              <w:tab/>
            </w:r>
            <w:r w:rsidR="00850EAA">
              <w:rPr>
                <w:noProof/>
                <w:webHidden/>
              </w:rPr>
              <w:fldChar w:fldCharType="begin"/>
            </w:r>
            <w:r w:rsidR="00850EAA">
              <w:rPr>
                <w:noProof/>
                <w:webHidden/>
              </w:rPr>
              <w:instrText xml:space="preserve"> PAGEREF _Toc76979375 \h </w:instrText>
            </w:r>
            <w:r w:rsidR="00850EAA">
              <w:rPr>
                <w:noProof/>
                <w:webHidden/>
              </w:rPr>
            </w:r>
            <w:r w:rsidR="00850EAA">
              <w:rPr>
                <w:noProof/>
                <w:webHidden/>
              </w:rPr>
              <w:fldChar w:fldCharType="separate"/>
            </w:r>
            <w:r w:rsidR="00850EAA">
              <w:rPr>
                <w:noProof/>
                <w:webHidden/>
              </w:rPr>
              <w:t>13</w:t>
            </w:r>
            <w:r w:rsidR="00850EAA">
              <w:rPr>
                <w:noProof/>
                <w:webHidden/>
              </w:rPr>
              <w:fldChar w:fldCharType="end"/>
            </w:r>
          </w:hyperlink>
        </w:p>
        <w:p w14:paraId="2E4A343A" w14:textId="62F4F94F" w:rsidR="00850EAA" w:rsidRDefault="00547501" w:rsidP="00850EAA">
          <w:pPr>
            <w:pStyle w:val="TOC2"/>
            <w:tabs>
              <w:tab w:val="right" w:leader="dot" w:pos="10790"/>
            </w:tabs>
            <w:ind w:left="720"/>
            <w:rPr>
              <w:noProof/>
              <w:lang w:eastAsia="en-US"/>
            </w:rPr>
          </w:pPr>
          <w:hyperlink w:anchor="_Toc76979376" w:history="1">
            <w:r w:rsidR="00850EAA" w:rsidRPr="009A09D4">
              <w:rPr>
                <w:rStyle w:val="Hyperlink"/>
                <w:rFonts w:eastAsia="Calibri"/>
                <w:noProof/>
              </w:rPr>
              <w:t>On-Hold</w:t>
            </w:r>
            <w:r w:rsidR="00850EAA">
              <w:rPr>
                <w:noProof/>
                <w:webHidden/>
              </w:rPr>
              <w:tab/>
            </w:r>
            <w:r w:rsidR="00850EAA">
              <w:rPr>
                <w:noProof/>
                <w:webHidden/>
              </w:rPr>
              <w:fldChar w:fldCharType="begin"/>
            </w:r>
            <w:r w:rsidR="00850EAA">
              <w:rPr>
                <w:noProof/>
                <w:webHidden/>
              </w:rPr>
              <w:instrText xml:space="preserve"> PAGEREF _Toc76979376 \h </w:instrText>
            </w:r>
            <w:r w:rsidR="00850EAA">
              <w:rPr>
                <w:noProof/>
                <w:webHidden/>
              </w:rPr>
            </w:r>
            <w:r w:rsidR="00850EAA">
              <w:rPr>
                <w:noProof/>
                <w:webHidden/>
              </w:rPr>
              <w:fldChar w:fldCharType="separate"/>
            </w:r>
            <w:r w:rsidR="00850EAA">
              <w:rPr>
                <w:noProof/>
                <w:webHidden/>
              </w:rPr>
              <w:t>14</w:t>
            </w:r>
            <w:r w:rsidR="00850EAA">
              <w:rPr>
                <w:noProof/>
                <w:webHidden/>
              </w:rPr>
              <w:fldChar w:fldCharType="end"/>
            </w:r>
          </w:hyperlink>
        </w:p>
        <w:p w14:paraId="6FC24FBD" w14:textId="73F1062B" w:rsidR="00850EAA" w:rsidRDefault="00547501" w:rsidP="00850EAA">
          <w:pPr>
            <w:pStyle w:val="TOC2"/>
            <w:tabs>
              <w:tab w:val="right" w:leader="dot" w:pos="10790"/>
            </w:tabs>
            <w:ind w:left="720"/>
            <w:rPr>
              <w:noProof/>
              <w:lang w:eastAsia="en-US"/>
            </w:rPr>
          </w:pPr>
          <w:hyperlink w:anchor="_Toc76979377" w:history="1">
            <w:r w:rsidR="00850EAA" w:rsidRPr="009A09D4">
              <w:rPr>
                <w:rStyle w:val="Hyperlink"/>
                <w:rFonts w:eastAsia="Calibri"/>
                <w:noProof/>
              </w:rPr>
              <w:t>Change Reviewer (QRT Coach Function Only)</w:t>
            </w:r>
            <w:r w:rsidR="00850EAA">
              <w:rPr>
                <w:noProof/>
                <w:webHidden/>
              </w:rPr>
              <w:tab/>
            </w:r>
            <w:r w:rsidR="00850EAA">
              <w:rPr>
                <w:noProof/>
                <w:webHidden/>
              </w:rPr>
              <w:fldChar w:fldCharType="begin"/>
            </w:r>
            <w:r w:rsidR="00850EAA">
              <w:rPr>
                <w:noProof/>
                <w:webHidden/>
              </w:rPr>
              <w:instrText xml:space="preserve"> PAGEREF _Toc76979377 \h </w:instrText>
            </w:r>
            <w:r w:rsidR="00850EAA">
              <w:rPr>
                <w:noProof/>
                <w:webHidden/>
              </w:rPr>
            </w:r>
            <w:r w:rsidR="00850EAA">
              <w:rPr>
                <w:noProof/>
                <w:webHidden/>
              </w:rPr>
              <w:fldChar w:fldCharType="separate"/>
            </w:r>
            <w:r w:rsidR="00850EAA">
              <w:rPr>
                <w:noProof/>
                <w:webHidden/>
              </w:rPr>
              <w:t>14</w:t>
            </w:r>
            <w:r w:rsidR="00850EAA">
              <w:rPr>
                <w:noProof/>
                <w:webHidden/>
              </w:rPr>
              <w:fldChar w:fldCharType="end"/>
            </w:r>
          </w:hyperlink>
        </w:p>
        <w:p w14:paraId="0C79E81F" w14:textId="623933BC" w:rsidR="00850EAA" w:rsidRDefault="00547501" w:rsidP="00850EAA">
          <w:pPr>
            <w:pStyle w:val="TOC2"/>
            <w:tabs>
              <w:tab w:val="right" w:leader="dot" w:pos="10790"/>
            </w:tabs>
            <w:ind w:left="720"/>
            <w:rPr>
              <w:noProof/>
              <w:lang w:eastAsia="en-US"/>
            </w:rPr>
          </w:pPr>
          <w:hyperlink w:anchor="_Toc76979378" w:history="1">
            <w:r w:rsidR="00850EAA" w:rsidRPr="009A09D4">
              <w:rPr>
                <w:rStyle w:val="Hyperlink"/>
                <w:rFonts w:eastAsia="Calibri"/>
                <w:noProof/>
              </w:rPr>
              <w:t>Deselect Approve/Reject (QRT Coach Function only)</w:t>
            </w:r>
            <w:r w:rsidR="00850EAA">
              <w:rPr>
                <w:noProof/>
                <w:webHidden/>
              </w:rPr>
              <w:tab/>
            </w:r>
            <w:r w:rsidR="00850EAA">
              <w:rPr>
                <w:noProof/>
                <w:webHidden/>
              </w:rPr>
              <w:fldChar w:fldCharType="begin"/>
            </w:r>
            <w:r w:rsidR="00850EAA">
              <w:rPr>
                <w:noProof/>
                <w:webHidden/>
              </w:rPr>
              <w:instrText xml:space="preserve"> PAGEREF _Toc76979378 \h </w:instrText>
            </w:r>
            <w:r w:rsidR="00850EAA">
              <w:rPr>
                <w:noProof/>
                <w:webHidden/>
              </w:rPr>
            </w:r>
            <w:r w:rsidR="00850EAA">
              <w:rPr>
                <w:noProof/>
                <w:webHidden/>
              </w:rPr>
              <w:fldChar w:fldCharType="separate"/>
            </w:r>
            <w:r w:rsidR="00850EAA">
              <w:rPr>
                <w:noProof/>
                <w:webHidden/>
              </w:rPr>
              <w:t>15</w:t>
            </w:r>
            <w:r w:rsidR="00850EAA">
              <w:rPr>
                <w:noProof/>
                <w:webHidden/>
              </w:rPr>
              <w:fldChar w:fldCharType="end"/>
            </w:r>
          </w:hyperlink>
        </w:p>
        <w:p w14:paraId="3BCA9473" w14:textId="42AAFAFF" w:rsidR="00850EAA" w:rsidRDefault="00547501" w:rsidP="00850EAA">
          <w:pPr>
            <w:pStyle w:val="TOC2"/>
            <w:tabs>
              <w:tab w:val="right" w:leader="dot" w:pos="10790"/>
            </w:tabs>
            <w:ind w:left="720"/>
            <w:rPr>
              <w:noProof/>
              <w:lang w:eastAsia="en-US"/>
            </w:rPr>
          </w:pPr>
          <w:hyperlink w:anchor="_Toc76979379" w:history="1">
            <w:r w:rsidR="00850EAA" w:rsidRPr="009A09D4">
              <w:rPr>
                <w:rStyle w:val="Hyperlink"/>
                <w:noProof/>
              </w:rPr>
              <w:t>Other Actions</w:t>
            </w:r>
            <w:r w:rsidR="00850EAA">
              <w:rPr>
                <w:noProof/>
                <w:webHidden/>
              </w:rPr>
              <w:tab/>
            </w:r>
            <w:r w:rsidR="00850EAA">
              <w:rPr>
                <w:noProof/>
                <w:webHidden/>
              </w:rPr>
              <w:fldChar w:fldCharType="begin"/>
            </w:r>
            <w:r w:rsidR="00850EAA">
              <w:rPr>
                <w:noProof/>
                <w:webHidden/>
              </w:rPr>
              <w:instrText xml:space="preserve"> PAGEREF _Toc76979379 \h </w:instrText>
            </w:r>
            <w:r w:rsidR="00850EAA">
              <w:rPr>
                <w:noProof/>
                <w:webHidden/>
              </w:rPr>
            </w:r>
            <w:r w:rsidR="00850EAA">
              <w:rPr>
                <w:noProof/>
                <w:webHidden/>
              </w:rPr>
              <w:fldChar w:fldCharType="separate"/>
            </w:r>
            <w:r w:rsidR="00850EAA">
              <w:rPr>
                <w:noProof/>
                <w:webHidden/>
              </w:rPr>
              <w:t>15</w:t>
            </w:r>
            <w:r w:rsidR="00850EAA">
              <w:rPr>
                <w:noProof/>
                <w:webHidden/>
              </w:rPr>
              <w:fldChar w:fldCharType="end"/>
            </w:r>
          </w:hyperlink>
        </w:p>
        <w:p w14:paraId="65ADD98A" w14:textId="34F18A9F" w:rsidR="00850EAA" w:rsidRDefault="00547501">
          <w:pPr>
            <w:pStyle w:val="TOC1"/>
            <w:rPr>
              <w:noProof/>
              <w:lang w:eastAsia="en-US"/>
            </w:rPr>
          </w:pPr>
          <w:hyperlink w:anchor="_Toc76979380" w:history="1">
            <w:r w:rsidR="00850EAA" w:rsidRPr="009A09D4">
              <w:rPr>
                <w:rStyle w:val="Hyperlink"/>
                <w:rFonts w:eastAsiaTheme="minorHAnsi"/>
                <w:noProof/>
              </w:rPr>
              <w:t>III. Error Corrections</w:t>
            </w:r>
            <w:r w:rsidR="00850EAA">
              <w:rPr>
                <w:noProof/>
                <w:webHidden/>
              </w:rPr>
              <w:tab/>
            </w:r>
            <w:r w:rsidR="00850EAA">
              <w:rPr>
                <w:noProof/>
                <w:webHidden/>
              </w:rPr>
              <w:fldChar w:fldCharType="begin"/>
            </w:r>
            <w:r w:rsidR="00850EAA">
              <w:rPr>
                <w:noProof/>
                <w:webHidden/>
              </w:rPr>
              <w:instrText xml:space="preserve"> PAGEREF _Toc76979380 \h </w:instrText>
            </w:r>
            <w:r w:rsidR="00850EAA">
              <w:rPr>
                <w:noProof/>
                <w:webHidden/>
              </w:rPr>
            </w:r>
            <w:r w:rsidR="00850EAA">
              <w:rPr>
                <w:noProof/>
                <w:webHidden/>
              </w:rPr>
              <w:fldChar w:fldCharType="separate"/>
            </w:r>
            <w:r w:rsidR="00850EAA">
              <w:rPr>
                <w:noProof/>
                <w:webHidden/>
              </w:rPr>
              <w:t>15</w:t>
            </w:r>
            <w:r w:rsidR="00850EAA">
              <w:rPr>
                <w:noProof/>
                <w:webHidden/>
              </w:rPr>
              <w:fldChar w:fldCharType="end"/>
            </w:r>
          </w:hyperlink>
        </w:p>
        <w:p w14:paraId="597F7433" w14:textId="272E2DA0" w:rsidR="00850EAA" w:rsidRDefault="00547501" w:rsidP="00850EAA">
          <w:pPr>
            <w:pStyle w:val="TOC2"/>
            <w:tabs>
              <w:tab w:val="right" w:leader="dot" w:pos="10790"/>
            </w:tabs>
            <w:ind w:firstLine="500"/>
            <w:rPr>
              <w:noProof/>
              <w:lang w:eastAsia="en-US"/>
            </w:rPr>
          </w:pPr>
          <w:hyperlink w:anchor="_Toc76979381" w:history="1">
            <w:r w:rsidR="00850EAA" w:rsidRPr="009A09D4">
              <w:rPr>
                <w:rStyle w:val="Hyperlink"/>
                <w:rFonts w:eastAsiaTheme="minorHAnsi"/>
                <w:noProof/>
              </w:rPr>
              <w:t>Managing Error Corrections</w:t>
            </w:r>
            <w:r w:rsidR="00850EAA">
              <w:rPr>
                <w:noProof/>
                <w:webHidden/>
              </w:rPr>
              <w:tab/>
            </w:r>
            <w:r w:rsidR="00850EAA">
              <w:rPr>
                <w:noProof/>
                <w:webHidden/>
              </w:rPr>
              <w:fldChar w:fldCharType="begin"/>
            </w:r>
            <w:r w:rsidR="00850EAA">
              <w:rPr>
                <w:noProof/>
                <w:webHidden/>
              </w:rPr>
              <w:instrText xml:space="preserve"> PAGEREF _Toc76979381 \h </w:instrText>
            </w:r>
            <w:r w:rsidR="00850EAA">
              <w:rPr>
                <w:noProof/>
                <w:webHidden/>
              </w:rPr>
            </w:r>
            <w:r w:rsidR="00850EAA">
              <w:rPr>
                <w:noProof/>
                <w:webHidden/>
              </w:rPr>
              <w:fldChar w:fldCharType="separate"/>
            </w:r>
            <w:r w:rsidR="00850EAA">
              <w:rPr>
                <w:noProof/>
                <w:webHidden/>
              </w:rPr>
              <w:t>15</w:t>
            </w:r>
            <w:r w:rsidR="00850EAA">
              <w:rPr>
                <w:noProof/>
                <w:webHidden/>
              </w:rPr>
              <w:fldChar w:fldCharType="end"/>
            </w:r>
          </w:hyperlink>
        </w:p>
        <w:p w14:paraId="0999A60B" w14:textId="610206E3" w:rsidR="00850EAA" w:rsidRDefault="00547501">
          <w:pPr>
            <w:pStyle w:val="TOC1"/>
            <w:rPr>
              <w:noProof/>
              <w:lang w:eastAsia="en-US"/>
            </w:rPr>
          </w:pPr>
          <w:hyperlink w:anchor="_Toc76979382" w:history="1">
            <w:r w:rsidR="00850EAA" w:rsidRPr="009A09D4">
              <w:rPr>
                <w:rStyle w:val="Hyperlink"/>
                <w:rFonts w:eastAsiaTheme="minorHAnsi"/>
                <w:noProof/>
              </w:rPr>
              <w:t>IV. Contact Information</w:t>
            </w:r>
            <w:r w:rsidR="00850EAA">
              <w:rPr>
                <w:noProof/>
                <w:webHidden/>
              </w:rPr>
              <w:tab/>
            </w:r>
            <w:r w:rsidR="00850EAA">
              <w:rPr>
                <w:noProof/>
                <w:webHidden/>
              </w:rPr>
              <w:fldChar w:fldCharType="begin"/>
            </w:r>
            <w:r w:rsidR="00850EAA">
              <w:rPr>
                <w:noProof/>
                <w:webHidden/>
              </w:rPr>
              <w:instrText xml:space="preserve"> PAGEREF _Toc76979382 \h </w:instrText>
            </w:r>
            <w:r w:rsidR="00850EAA">
              <w:rPr>
                <w:noProof/>
                <w:webHidden/>
              </w:rPr>
            </w:r>
            <w:r w:rsidR="00850EAA">
              <w:rPr>
                <w:noProof/>
                <w:webHidden/>
              </w:rPr>
              <w:fldChar w:fldCharType="separate"/>
            </w:r>
            <w:r w:rsidR="00850EAA">
              <w:rPr>
                <w:noProof/>
                <w:webHidden/>
              </w:rPr>
              <w:t>17</w:t>
            </w:r>
            <w:r w:rsidR="00850EAA">
              <w:rPr>
                <w:noProof/>
                <w:webHidden/>
              </w:rPr>
              <w:fldChar w:fldCharType="end"/>
            </w:r>
          </w:hyperlink>
        </w:p>
        <w:p w14:paraId="66839B7B" w14:textId="23AC7794" w:rsidR="00850EAA" w:rsidRDefault="00547501">
          <w:pPr>
            <w:pStyle w:val="TOC1"/>
            <w:rPr>
              <w:noProof/>
              <w:lang w:eastAsia="en-US"/>
            </w:rPr>
          </w:pPr>
          <w:hyperlink w:anchor="_Toc76979383" w:history="1">
            <w:r w:rsidR="00850EAA" w:rsidRPr="009A09D4">
              <w:rPr>
                <w:rStyle w:val="Hyperlink"/>
                <w:rFonts w:eastAsiaTheme="minorHAnsi"/>
                <w:noProof/>
              </w:rPr>
              <w:t>V. Supervisory Functions</w:t>
            </w:r>
            <w:r w:rsidR="00850EAA">
              <w:rPr>
                <w:noProof/>
                <w:webHidden/>
              </w:rPr>
              <w:tab/>
            </w:r>
            <w:r w:rsidR="00850EAA">
              <w:rPr>
                <w:noProof/>
                <w:webHidden/>
              </w:rPr>
              <w:fldChar w:fldCharType="begin"/>
            </w:r>
            <w:r w:rsidR="00850EAA">
              <w:rPr>
                <w:noProof/>
                <w:webHidden/>
              </w:rPr>
              <w:instrText xml:space="preserve"> PAGEREF _Toc76979383 \h </w:instrText>
            </w:r>
            <w:r w:rsidR="00850EAA">
              <w:rPr>
                <w:noProof/>
                <w:webHidden/>
              </w:rPr>
            </w:r>
            <w:r w:rsidR="00850EAA">
              <w:rPr>
                <w:noProof/>
                <w:webHidden/>
              </w:rPr>
              <w:fldChar w:fldCharType="separate"/>
            </w:r>
            <w:r w:rsidR="00850EAA">
              <w:rPr>
                <w:noProof/>
                <w:webHidden/>
              </w:rPr>
              <w:t>18</w:t>
            </w:r>
            <w:r w:rsidR="00850EAA">
              <w:rPr>
                <w:noProof/>
                <w:webHidden/>
              </w:rPr>
              <w:fldChar w:fldCharType="end"/>
            </w:r>
          </w:hyperlink>
        </w:p>
        <w:p w14:paraId="61F0B352" w14:textId="25555C85" w:rsidR="00850EAA" w:rsidRDefault="00547501">
          <w:pPr>
            <w:pStyle w:val="TOC1"/>
            <w:rPr>
              <w:noProof/>
              <w:lang w:eastAsia="en-US"/>
            </w:rPr>
          </w:pPr>
          <w:hyperlink w:anchor="_Toc76979384" w:history="1">
            <w:r w:rsidR="00850EAA" w:rsidRPr="009A09D4">
              <w:rPr>
                <w:rStyle w:val="Hyperlink"/>
                <w:noProof/>
              </w:rPr>
              <w:t>VI. Glossary</w:t>
            </w:r>
            <w:r w:rsidR="00850EAA">
              <w:rPr>
                <w:noProof/>
                <w:webHidden/>
              </w:rPr>
              <w:tab/>
            </w:r>
            <w:r w:rsidR="00850EAA">
              <w:rPr>
                <w:noProof/>
                <w:webHidden/>
              </w:rPr>
              <w:fldChar w:fldCharType="begin"/>
            </w:r>
            <w:r w:rsidR="00850EAA">
              <w:rPr>
                <w:noProof/>
                <w:webHidden/>
              </w:rPr>
              <w:instrText xml:space="preserve"> PAGEREF _Toc76979384 \h </w:instrText>
            </w:r>
            <w:r w:rsidR="00850EAA">
              <w:rPr>
                <w:noProof/>
                <w:webHidden/>
              </w:rPr>
            </w:r>
            <w:r w:rsidR="00850EAA">
              <w:rPr>
                <w:noProof/>
                <w:webHidden/>
              </w:rPr>
              <w:fldChar w:fldCharType="separate"/>
            </w:r>
            <w:r w:rsidR="00850EAA">
              <w:rPr>
                <w:noProof/>
                <w:webHidden/>
              </w:rPr>
              <w:t>18</w:t>
            </w:r>
            <w:r w:rsidR="00850EAA">
              <w:rPr>
                <w:noProof/>
                <w:webHidden/>
              </w:rPr>
              <w:fldChar w:fldCharType="end"/>
            </w:r>
          </w:hyperlink>
        </w:p>
        <w:p w14:paraId="6A1C315F" w14:textId="3043019B" w:rsidR="00850EAA" w:rsidRDefault="00547501" w:rsidP="00850EAA">
          <w:pPr>
            <w:pStyle w:val="TOC2"/>
            <w:tabs>
              <w:tab w:val="right" w:leader="dot" w:pos="10790"/>
            </w:tabs>
            <w:ind w:left="720"/>
            <w:rPr>
              <w:noProof/>
              <w:lang w:eastAsia="en-US"/>
            </w:rPr>
          </w:pPr>
          <w:hyperlink w:anchor="_Toc76979385" w:history="1">
            <w:r w:rsidR="00850EAA" w:rsidRPr="009A09D4">
              <w:rPr>
                <w:rStyle w:val="Hyperlink"/>
                <w:noProof/>
              </w:rPr>
              <w:t>Appendix A. VBA and QMS Acronyms and Terminology</w:t>
            </w:r>
            <w:r w:rsidR="00850EAA">
              <w:rPr>
                <w:noProof/>
                <w:webHidden/>
              </w:rPr>
              <w:tab/>
            </w:r>
            <w:r w:rsidR="00850EAA">
              <w:rPr>
                <w:noProof/>
                <w:webHidden/>
              </w:rPr>
              <w:fldChar w:fldCharType="begin"/>
            </w:r>
            <w:r w:rsidR="00850EAA">
              <w:rPr>
                <w:noProof/>
                <w:webHidden/>
              </w:rPr>
              <w:instrText xml:space="preserve"> PAGEREF _Toc76979385 \h </w:instrText>
            </w:r>
            <w:r w:rsidR="00850EAA">
              <w:rPr>
                <w:noProof/>
                <w:webHidden/>
              </w:rPr>
            </w:r>
            <w:r w:rsidR="00850EAA">
              <w:rPr>
                <w:noProof/>
                <w:webHidden/>
              </w:rPr>
              <w:fldChar w:fldCharType="separate"/>
            </w:r>
            <w:r w:rsidR="00850EAA">
              <w:rPr>
                <w:noProof/>
                <w:webHidden/>
              </w:rPr>
              <w:t>18</w:t>
            </w:r>
            <w:r w:rsidR="00850EAA">
              <w:rPr>
                <w:noProof/>
                <w:webHidden/>
              </w:rPr>
              <w:fldChar w:fldCharType="end"/>
            </w:r>
          </w:hyperlink>
        </w:p>
        <w:p w14:paraId="569EE885" w14:textId="61C5D45B" w:rsidR="00850EAA" w:rsidRDefault="00547501" w:rsidP="00850EAA">
          <w:pPr>
            <w:pStyle w:val="TOC2"/>
            <w:tabs>
              <w:tab w:val="right" w:leader="dot" w:pos="10790"/>
            </w:tabs>
            <w:ind w:left="720"/>
            <w:rPr>
              <w:noProof/>
              <w:lang w:eastAsia="en-US"/>
            </w:rPr>
          </w:pPr>
          <w:hyperlink w:anchor="_Toc76979386" w:history="1">
            <w:r w:rsidR="00850EAA" w:rsidRPr="009A09D4">
              <w:rPr>
                <w:rStyle w:val="Hyperlink"/>
                <w:noProof/>
              </w:rPr>
              <w:t>Appendix B. Review Related Descriptions</w:t>
            </w:r>
            <w:r w:rsidR="00850EAA">
              <w:rPr>
                <w:noProof/>
                <w:webHidden/>
              </w:rPr>
              <w:tab/>
            </w:r>
            <w:r w:rsidR="00850EAA">
              <w:rPr>
                <w:noProof/>
                <w:webHidden/>
              </w:rPr>
              <w:fldChar w:fldCharType="begin"/>
            </w:r>
            <w:r w:rsidR="00850EAA">
              <w:rPr>
                <w:noProof/>
                <w:webHidden/>
              </w:rPr>
              <w:instrText xml:space="preserve"> PAGEREF _Toc76979386 \h </w:instrText>
            </w:r>
            <w:r w:rsidR="00850EAA">
              <w:rPr>
                <w:noProof/>
                <w:webHidden/>
              </w:rPr>
            </w:r>
            <w:r w:rsidR="00850EAA">
              <w:rPr>
                <w:noProof/>
                <w:webHidden/>
              </w:rPr>
              <w:fldChar w:fldCharType="separate"/>
            </w:r>
            <w:r w:rsidR="00850EAA">
              <w:rPr>
                <w:noProof/>
                <w:webHidden/>
              </w:rPr>
              <w:t>19</w:t>
            </w:r>
            <w:r w:rsidR="00850EAA">
              <w:rPr>
                <w:noProof/>
                <w:webHidden/>
              </w:rPr>
              <w:fldChar w:fldCharType="end"/>
            </w:r>
          </w:hyperlink>
        </w:p>
        <w:p w14:paraId="294B1C72" w14:textId="761D933F" w:rsidR="00850EAA" w:rsidRDefault="00547501" w:rsidP="00850EAA">
          <w:pPr>
            <w:pStyle w:val="TOC2"/>
            <w:tabs>
              <w:tab w:val="right" w:leader="dot" w:pos="10790"/>
            </w:tabs>
            <w:ind w:left="720"/>
            <w:rPr>
              <w:noProof/>
              <w:lang w:eastAsia="en-US"/>
            </w:rPr>
          </w:pPr>
          <w:hyperlink w:anchor="_Toc76979387" w:history="1">
            <w:r w:rsidR="00850EAA" w:rsidRPr="009A09D4">
              <w:rPr>
                <w:rStyle w:val="Hyperlink"/>
                <w:noProof/>
              </w:rPr>
              <w:t>Appendix C: Error Corrections Related Descriptions</w:t>
            </w:r>
            <w:r w:rsidR="00850EAA">
              <w:rPr>
                <w:noProof/>
                <w:webHidden/>
              </w:rPr>
              <w:tab/>
            </w:r>
            <w:r w:rsidR="00850EAA">
              <w:rPr>
                <w:noProof/>
                <w:webHidden/>
              </w:rPr>
              <w:fldChar w:fldCharType="begin"/>
            </w:r>
            <w:r w:rsidR="00850EAA">
              <w:rPr>
                <w:noProof/>
                <w:webHidden/>
              </w:rPr>
              <w:instrText xml:space="preserve"> PAGEREF _Toc76979387 \h </w:instrText>
            </w:r>
            <w:r w:rsidR="00850EAA">
              <w:rPr>
                <w:noProof/>
                <w:webHidden/>
              </w:rPr>
            </w:r>
            <w:r w:rsidR="00850EAA">
              <w:rPr>
                <w:noProof/>
                <w:webHidden/>
              </w:rPr>
              <w:fldChar w:fldCharType="separate"/>
            </w:r>
            <w:r w:rsidR="00850EAA">
              <w:rPr>
                <w:noProof/>
                <w:webHidden/>
              </w:rPr>
              <w:t>28</w:t>
            </w:r>
            <w:r w:rsidR="00850EAA">
              <w:rPr>
                <w:noProof/>
                <w:webHidden/>
              </w:rPr>
              <w:fldChar w:fldCharType="end"/>
            </w:r>
          </w:hyperlink>
        </w:p>
        <w:p w14:paraId="418F0AFE" w14:textId="013646C4" w:rsidR="00850EAA" w:rsidRDefault="00547501" w:rsidP="00850EAA">
          <w:pPr>
            <w:pStyle w:val="TOC2"/>
            <w:tabs>
              <w:tab w:val="right" w:leader="dot" w:pos="10790"/>
            </w:tabs>
            <w:ind w:left="720"/>
            <w:rPr>
              <w:noProof/>
              <w:lang w:eastAsia="en-US"/>
            </w:rPr>
          </w:pPr>
          <w:hyperlink w:anchor="_Toc76979388" w:history="1">
            <w:r w:rsidR="00850EAA" w:rsidRPr="009A09D4">
              <w:rPr>
                <w:rStyle w:val="Hyperlink"/>
                <w:rFonts w:eastAsiaTheme="minorHAnsi"/>
                <w:noProof/>
              </w:rPr>
              <w:t>Appendix D. Contact Page Descriptions</w:t>
            </w:r>
            <w:r w:rsidR="00850EAA">
              <w:rPr>
                <w:noProof/>
                <w:webHidden/>
              </w:rPr>
              <w:tab/>
            </w:r>
            <w:r w:rsidR="00850EAA">
              <w:rPr>
                <w:noProof/>
                <w:webHidden/>
              </w:rPr>
              <w:fldChar w:fldCharType="begin"/>
            </w:r>
            <w:r w:rsidR="00850EAA">
              <w:rPr>
                <w:noProof/>
                <w:webHidden/>
              </w:rPr>
              <w:instrText xml:space="preserve"> PAGEREF _Toc76979388 \h </w:instrText>
            </w:r>
            <w:r w:rsidR="00850EAA">
              <w:rPr>
                <w:noProof/>
                <w:webHidden/>
              </w:rPr>
            </w:r>
            <w:r w:rsidR="00850EAA">
              <w:rPr>
                <w:noProof/>
                <w:webHidden/>
              </w:rPr>
              <w:fldChar w:fldCharType="separate"/>
            </w:r>
            <w:r w:rsidR="00850EAA">
              <w:rPr>
                <w:noProof/>
                <w:webHidden/>
              </w:rPr>
              <w:t>31</w:t>
            </w:r>
            <w:r w:rsidR="00850EAA">
              <w:rPr>
                <w:noProof/>
                <w:webHidden/>
              </w:rPr>
              <w:fldChar w:fldCharType="end"/>
            </w:r>
          </w:hyperlink>
        </w:p>
        <w:p w14:paraId="27A59A5A" w14:textId="08989A36" w:rsidR="00850EAA" w:rsidRDefault="00547501" w:rsidP="00850EAA">
          <w:pPr>
            <w:pStyle w:val="TOC2"/>
            <w:tabs>
              <w:tab w:val="right" w:leader="dot" w:pos="10790"/>
            </w:tabs>
            <w:ind w:left="720"/>
            <w:rPr>
              <w:noProof/>
              <w:lang w:eastAsia="en-US"/>
            </w:rPr>
          </w:pPr>
          <w:hyperlink w:anchor="_Toc76979389" w:history="1">
            <w:r w:rsidR="00850EAA" w:rsidRPr="009A09D4">
              <w:rPr>
                <w:rStyle w:val="Hyperlink"/>
                <w:rFonts w:eastAsiaTheme="minorHAnsi"/>
                <w:noProof/>
              </w:rPr>
              <w:t>Appendix E. Submitting a Trouble Ticket</w:t>
            </w:r>
            <w:r w:rsidR="00850EAA">
              <w:rPr>
                <w:noProof/>
                <w:webHidden/>
              </w:rPr>
              <w:tab/>
            </w:r>
            <w:r w:rsidR="00850EAA">
              <w:rPr>
                <w:noProof/>
                <w:webHidden/>
              </w:rPr>
              <w:fldChar w:fldCharType="begin"/>
            </w:r>
            <w:r w:rsidR="00850EAA">
              <w:rPr>
                <w:noProof/>
                <w:webHidden/>
              </w:rPr>
              <w:instrText xml:space="preserve"> PAGEREF _Toc76979389 \h </w:instrText>
            </w:r>
            <w:r w:rsidR="00850EAA">
              <w:rPr>
                <w:noProof/>
                <w:webHidden/>
              </w:rPr>
            </w:r>
            <w:r w:rsidR="00850EAA">
              <w:rPr>
                <w:noProof/>
                <w:webHidden/>
              </w:rPr>
              <w:fldChar w:fldCharType="separate"/>
            </w:r>
            <w:r w:rsidR="00850EAA">
              <w:rPr>
                <w:noProof/>
                <w:webHidden/>
              </w:rPr>
              <w:t>31</w:t>
            </w:r>
            <w:r w:rsidR="00850EAA">
              <w:rPr>
                <w:noProof/>
                <w:webHidden/>
              </w:rPr>
              <w:fldChar w:fldCharType="end"/>
            </w:r>
          </w:hyperlink>
        </w:p>
        <w:p w14:paraId="171F2DA3" w14:textId="73234755" w:rsidR="00850EAA" w:rsidRDefault="00547501" w:rsidP="00850EAA">
          <w:pPr>
            <w:pStyle w:val="TOC2"/>
            <w:tabs>
              <w:tab w:val="right" w:leader="dot" w:pos="10790"/>
            </w:tabs>
            <w:ind w:left="720"/>
            <w:rPr>
              <w:noProof/>
              <w:lang w:eastAsia="en-US"/>
            </w:rPr>
          </w:pPr>
          <w:hyperlink w:anchor="_Toc76979390" w:history="1">
            <w:r w:rsidR="00850EAA" w:rsidRPr="009A09D4">
              <w:rPr>
                <w:rStyle w:val="Hyperlink"/>
                <w:noProof/>
              </w:rPr>
              <w:t>Resources</w:t>
            </w:r>
            <w:r w:rsidR="00850EAA">
              <w:rPr>
                <w:noProof/>
                <w:webHidden/>
              </w:rPr>
              <w:tab/>
            </w:r>
            <w:r w:rsidR="00850EAA">
              <w:rPr>
                <w:noProof/>
                <w:webHidden/>
              </w:rPr>
              <w:fldChar w:fldCharType="begin"/>
            </w:r>
            <w:r w:rsidR="00850EAA">
              <w:rPr>
                <w:noProof/>
                <w:webHidden/>
              </w:rPr>
              <w:instrText xml:space="preserve"> PAGEREF _Toc76979390 \h </w:instrText>
            </w:r>
            <w:r w:rsidR="00850EAA">
              <w:rPr>
                <w:noProof/>
                <w:webHidden/>
              </w:rPr>
            </w:r>
            <w:r w:rsidR="00850EAA">
              <w:rPr>
                <w:noProof/>
                <w:webHidden/>
              </w:rPr>
              <w:fldChar w:fldCharType="separate"/>
            </w:r>
            <w:r w:rsidR="00850EAA">
              <w:rPr>
                <w:noProof/>
                <w:webHidden/>
              </w:rPr>
              <w:t>32</w:t>
            </w:r>
            <w:r w:rsidR="00850EAA">
              <w:rPr>
                <w:noProof/>
                <w:webHidden/>
              </w:rPr>
              <w:fldChar w:fldCharType="end"/>
            </w:r>
          </w:hyperlink>
        </w:p>
        <w:p w14:paraId="22268FDF" w14:textId="1923C4C8" w:rsidR="00850EAA" w:rsidRDefault="00547501" w:rsidP="00850EAA">
          <w:pPr>
            <w:pStyle w:val="TOC2"/>
            <w:tabs>
              <w:tab w:val="right" w:leader="dot" w:pos="10790"/>
            </w:tabs>
            <w:ind w:left="720"/>
            <w:rPr>
              <w:noProof/>
              <w:lang w:eastAsia="en-US"/>
            </w:rPr>
          </w:pPr>
          <w:hyperlink w:anchor="_Toc76979391" w:history="1">
            <w:r w:rsidR="00850EAA" w:rsidRPr="009A09D4">
              <w:rPr>
                <w:rStyle w:val="Hyperlink"/>
                <w:rFonts w:eastAsiaTheme="minorHAnsi"/>
                <w:noProof/>
              </w:rPr>
              <w:t>QMS User Guide – Log of Changes</w:t>
            </w:r>
            <w:r w:rsidR="00850EAA">
              <w:rPr>
                <w:noProof/>
                <w:webHidden/>
              </w:rPr>
              <w:tab/>
            </w:r>
            <w:r w:rsidR="00850EAA">
              <w:rPr>
                <w:noProof/>
                <w:webHidden/>
              </w:rPr>
              <w:fldChar w:fldCharType="begin"/>
            </w:r>
            <w:r w:rsidR="00850EAA">
              <w:rPr>
                <w:noProof/>
                <w:webHidden/>
              </w:rPr>
              <w:instrText xml:space="preserve"> PAGEREF _Toc76979391 \h </w:instrText>
            </w:r>
            <w:r w:rsidR="00850EAA">
              <w:rPr>
                <w:noProof/>
                <w:webHidden/>
              </w:rPr>
            </w:r>
            <w:r w:rsidR="00850EAA">
              <w:rPr>
                <w:noProof/>
                <w:webHidden/>
              </w:rPr>
              <w:fldChar w:fldCharType="separate"/>
            </w:r>
            <w:r w:rsidR="00850EAA">
              <w:rPr>
                <w:noProof/>
                <w:webHidden/>
              </w:rPr>
              <w:t>33</w:t>
            </w:r>
            <w:r w:rsidR="00850EAA">
              <w:rPr>
                <w:noProof/>
                <w:webHidden/>
              </w:rPr>
              <w:fldChar w:fldCharType="end"/>
            </w:r>
          </w:hyperlink>
        </w:p>
        <w:p w14:paraId="5C4282CD" w14:textId="3C6A26B1" w:rsidR="00C93FB5" w:rsidRPr="002166BA" w:rsidRDefault="00E84511" w:rsidP="00D24DCC">
          <w:r>
            <w:rPr>
              <w:b/>
              <w:bCs/>
              <w:noProof/>
            </w:rPr>
            <w:fldChar w:fldCharType="end"/>
          </w:r>
        </w:p>
      </w:sdtContent>
    </w:sdt>
    <w:p w14:paraId="7EA0E7CF" w14:textId="77777777" w:rsidR="00C93FB5" w:rsidRDefault="00C93FB5" w:rsidP="00D24DCC">
      <w:pPr>
        <w:rPr>
          <w:szCs w:val="24"/>
        </w:rPr>
      </w:pPr>
    </w:p>
    <w:p w14:paraId="24E59AF1" w14:textId="77777777" w:rsidR="00BC1CC4" w:rsidRPr="006867A7" w:rsidRDefault="00BC1CC4" w:rsidP="00D24DCC">
      <w:pPr>
        <w:rPr>
          <w:color w:val="A6A6A6"/>
          <w:sz w:val="2"/>
          <w:szCs w:val="2"/>
        </w:rPr>
      </w:pPr>
      <w:r w:rsidRPr="006867A7">
        <w:br w:type="page"/>
      </w:r>
    </w:p>
    <w:p w14:paraId="1775DCE1" w14:textId="77777777" w:rsidR="00BC1CC4" w:rsidRPr="006867A7" w:rsidRDefault="00BC1CC4" w:rsidP="00C60834">
      <w:pPr>
        <w:pStyle w:val="Heading1"/>
      </w:pPr>
      <w:bookmarkStart w:id="0" w:name="_Executive_Summary"/>
      <w:bookmarkStart w:id="1" w:name="_Toc388254908"/>
      <w:bookmarkStart w:id="2" w:name="_Toc373927367"/>
      <w:bookmarkStart w:id="3" w:name="_Toc397416987"/>
      <w:bookmarkStart w:id="4" w:name="_Toc487406575"/>
      <w:bookmarkStart w:id="5" w:name="_Toc76979366"/>
      <w:bookmarkEnd w:id="0"/>
      <w:r w:rsidRPr="006867A7">
        <w:lastRenderedPageBreak/>
        <w:t>Purpose</w:t>
      </w:r>
      <w:bookmarkEnd w:id="1"/>
      <w:bookmarkEnd w:id="2"/>
      <w:bookmarkEnd w:id="3"/>
      <w:bookmarkEnd w:id="4"/>
      <w:bookmarkEnd w:id="5"/>
    </w:p>
    <w:p w14:paraId="1FA7689A" w14:textId="77777777" w:rsidR="00BC1CC4" w:rsidRPr="00786326" w:rsidRDefault="00BC1CC4" w:rsidP="00D24DCC">
      <w:pPr>
        <w:rPr>
          <w:rFonts w:eastAsia="Times New Roman"/>
          <w:szCs w:val="20"/>
        </w:rPr>
      </w:pPr>
      <w:r w:rsidRPr="00786326">
        <w:rPr>
          <w:rFonts w:eastAsia="Times New Roman"/>
          <w:szCs w:val="20"/>
        </w:rPr>
        <w:t xml:space="preserve">The Quality Management System (QMS) system is a next generation claims quality management system that replaces </w:t>
      </w:r>
      <w:r w:rsidRPr="00786326">
        <w:rPr>
          <w:rFonts w:eastAsia="Times New Roman"/>
          <w:color w:val="000000" w:themeColor="text1"/>
          <w:szCs w:val="24"/>
        </w:rPr>
        <w:t>Systematic Technological Analysis Report (STAR)</w:t>
      </w:r>
      <w:r w:rsidRPr="00786326">
        <w:rPr>
          <w:rFonts w:eastAsia="Times New Roman"/>
          <w:szCs w:val="20"/>
        </w:rPr>
        <w:t>, Automated Standardized Performance Elements Nationwide (ASPEN), SharePoint Issue Benefit Report (IBR), numerous SharePoint lists, and manual functions that are part of the current quality process.</w:t>
      </w:r>
    </w:p>
    <w:p w14:paraId="507498B1" w14:textId="4EE31CCB" w:rsidR="00BC1CC4" w:rsidRPr="00C60834" w:rsidRDefault="00BC1CC4" w:rsidP="00D24DCC">
      <w:pPr>
        <w:rPr>
          <w:rFonts w:eastAsia="Times New Roman"/>
          <w:szCs w:val="20"/>
        </w:rPr>
      </w:pPr>
      <w:r w:rsidRPr="00786326">
        <w:rPr>
          <w:rFonts w:eastAsia="Times New Roman"/>
          <w:szCs w:val="20"/>
        </w:rPr>
        <w:t>QMS integrates multiple quality review processes into one system and provides a single unified source of claims quality information that can be used for metrics, analysis, training recommendations, process improvements, and National Work Queue (NWQ) segmentation.</w:t>
      </w:r>
      <w:r w:rsidR="00641C78" w:rsidRPr="00641C78">
        <w:rPr>
          <w:rFonts w:eastAsia="Times New Roman"/>
          <w:color w:val="000000" w:themeColor="text1"/>
          <w:szCs w:val="24"/>
        </w:rPr>
        <w:t xml:space="preserve"> </w:t>
      </w:r>
      <w:r w:rsidR="00641C78">
        <w:rPr>
          <w:rFonts w:eastAsia="Times New Roman"/>
          <w:color w:val="000000" w:themeColor="text1"/>
          <w:szCs w:val="24"/>
        </w:rPr>
        <w:t>T</w:t>
      </w:r>
      <w:r w:rsidR="00641C78" w:rsidRPr="00786326">
        <w:rPr>
          <w:rFonts w:eastAsia="Times New Roman"/>
          <w:color w:val="000000" w:themeColor="text1"/>
          <w:szCs w:val="24"/>
        </w:rPr>
        <w:t>imeliness</w:t>
      </w:r>
      <w:r w:rsidR="00641C78">
        <w:rPr>
          <w:rFonts w:eastAsia="Times New Roman"/>
          <w:color w:val="000000" w:themeColor="text1"/>
          <w:szCs w:val="24"/>
        </w:rPr>
        <w:t xml:space="preserve"> of quality actions</w:t>
      </w:r>
      <w:r w:rsidR="00641C78" w:rsidRPr="00786326">
        <w:rPr>
          <w:rFonts w:eastAsia="Times New Roman"/>
          <w:color w:val="000000" w:themeColor="text1"/>
          <w:szCs w:val="24"/>
        </w:rPr>
        <w:t xml:space="preserve"> </w:t>
      </w:r>
      <w:r w:rsidR="00473B75">
        <w:rPr>
          <w:rFonts w:eastAsia="Times New Roman"/>
          <w:color w:val="000000" w:themeColor="text1"/>
          <w:szCs w:val="24"/>
        </w:rPr>
        <w:t>had been one of the</w:t>
      </w:r>
      <w:r w:rsidR="00473B75" w:rsidRPr="00786326">
        <w:rPr>
          <w:rFonts w:eastAsia="Times New Roman"/>
          <w:color w:val="000000" w:themeColor="text1"/>
          <w:szCs w:val="24"/>
        </w:rPr>
        <w:t xml:space="preserve"> </w:t>
      </w:r>
      <w:r w:rsidR="00641C78" w:rsidRPr="00786326">
        <w:rPr>
          <w:rFonts w:eastAsia="Times New Roman"/>
          <w:color w:val="000000" w:themeColor="text1"/>
          <w:szCs w:val="24"/>
        </w:rPr>
        <w:t>major issue</w:t>
      </w:r>
      <w:r w:rsidR="00473B75">
        <w:rPr>
          <w:rFonts w:eastAsia="Times New Roman"/>
          <w:color w:val="000000" w:themeColor="text1"/>
          <w:szCs w:val="24"/>
        </w:rPr>
        <w:t>s</w:t>
      </w:r>
      <w:r w:rsidR="00641C78" w:rsidRPr="00786326">
        <w:rPr>
          <w:rFonts w:eastAsia="Times New Roman"/>
          <w:color w:val="000000" w:themeColor="text1"/>
          <w:szCs w:val="24"/>
        </w:rPr>
        <w:t xml:space="preserve"> resolved by QMS</w:t>
      </w:r>
      <w:r w:rsidR="00473B75">
        <w:rPr>
          <w:rFonts w:eastAsia="Times New Roman"/>
          <w:color w:val="000000" w:themeColor="text1"/>
          <w:szCs w:val="24"/>
        </w:rPr>
        <w:t>.</w:t>
      </w:r>
    </w:p>
    <w:p w14:paraId="241296CB" w14:textId="77777777" w:rsidR="00BC1CC4" w:rsidRPr="006867A7" w:rsidRDefault="00BC1CC4" w:rsidP="00C60834">
      <w:pPr>
        <w:pStyle w:val="Heading1"/>
      </w:pPr>
      <w:bookmarkStart w:id="6" w:name="_Toc388254909"/>
      <w:bookmarkStart w:id="7" w:name="_Toc373927368"/>
      <w:bookmarkStart w:id="8" w:name="_Toc397416988"/>
      <w:bookmarkStart w:id="9" w:name="_Toc487406576"/>
      <w:bookmarkStart w:id="10" w:name="_Toc76979367"/>
      <w:r w:rsidRPr="006867A7">
        <w:t>Overview</w:t>
      </w:r>
      <w:bookmarkEnd w:id="6"/>
      <w:bookmarkEnd w:id="7"/>
      <w:bookmarkEnd w:id="8"/>
      <w:bookmarkEnd w:id="9"/>
      <w:bookmarkEnd w:id="10"/>
    </w:p>
    <w:p w14:paraId="58A9231B" w14:textId="30EAF545" w:rsidR="00BC1CC4" w:rsidRPr="00786326" w:rsidRDefault="00BC1CC4" w:rsidP="00D24DCC">
      <w:pPr>
        <w:rPr>
          <w:rFonts w:eastAsia="Times New Roman"/>
          <w:color w:val="000000" w:themeColor="text1"/>
          <w:szCs w:val="24"/>
        </w:rPr>
      </w:pPr>
      <w:r w:rsidRPr="00786326">
        <w:rPr>
          <w:rFonts w:eastAsia="Times New Roman"/>
          <w:color w:val="000000" w:themeColor="text1"/>
          <w:szCs w:val="24"/>
        </w:rPr>
        <w:t xml:space="preserve">Improving benefits and services delivery to Veterans, </w:t>
      </w:r>
      <w:r w:rsidR="00390DE0" w:rsidRPr="00786326">
        <w:rPr>
          <w:rFonts w:eastAsia="Times New Roman"/>
          <w:color w:val="000000" w:themeColor="text1"/>
          <w:szCs w:val="24"/>
        </w:rPr>
        <w:t>Service members</w:t>
      </w:r>
      <w:r w:rsidRPr="00786326">
        <w:rPr>
          <w:rFonts w:eastAsia="Times New Roman"/>
          <w:color w:val="000000" w:themeColor="text1"/>
          <w:szCs w:val="24"/>
        </w:rPr>
        <w:t>, and eligible beneficiaries remain</w:t>
      </w:r>
      <w:r w:rsidR="007E5FB1">
        <w:rPr>
          <w:rFonts w:eastAsia="Times New Roman"/>
          <w:color w:val="000000" w:themeColor="text1"/>
          <w:szCs w:val="24"/>
        </w:rPr>
        <w:t xml:space="preserve"> </w:t>
      </w:r>
      <w:r w:rsidRPr="00786326">
        <w:rPr>
          <w:rFonts w:eastAsia="Times New Roman"/>
          <w:color w:val="000000" w:themeColor="text1"/>
          <w:szCs w:val="24"/>
        </w:rPr>
        <w:t xml:space="preserve">a priority goal for the Department of Veterans Affairs (VA). Given this focus, the Veterans Benefits Administration (VBA) has developed and deployed </w:t>
      </w:r>
      <w:proofErr w:type="gramStart"/>
      <w:r w:rsidRPr="00786326">
        <w:rPr>
          <w:rFonts w:eastAsia="Times New Roman"/>
          <w:color w:val="000000" w:themeColor="text1"/>
          <w:szCs w:val="24"/>
        </w:rPr>
        <w:t>a number of</w:t>
      </w:r>
      <w:proofErr w:type="gramEnd"/>
      <w:r w:rsidRPr="00786326">
        <w:rPr>
          <w:rFonts w:eastAsia="Times New Roman"/>
          <w:color w:val="000000" w:themeColor="text1"/>
          <w:szCs w:val="24"/>
        </w:rPr>
        <w:t xml:space="preserve"> transformation initiatives including the Veterans Benefits Management System (VBMS) and the NWQ. With these technological and operational improvements, VBA revised </w:t>
      </w:r>
      <w:r w:rsidR="00641C78">
        <w:rPr>
          <w:rFonts w:eastAsia="Times New Roman"/>
          <w:color w:val="000000" w:themeColor="text1"/>
          <w:szCs w:val="24"/>
        </w:rPr>
        <w:t>employee</w:t>
      </w:r>
      <w:r w:rsidRPr="00786326">
        <w:rPr>
          <w:rFonts w:eastAsia="Times New Roman"/>
          <w:color w:val="000000" w:themeColor="text1"/>
          <w:szCs w:val="24"/>
        </w:rPr>
        <w:t xml:space="preserve"> Performance Standards to better support VA’s national workload strategy, which shifts from a focus on a singular, final production target to an emphasis on actions which promote improved efficiency </w:t>
      </w:r>
      <w:r w:rsidR="0069087B" w:rsidRPr="00786326">
        <w:rPr>
          <w:rFonts w:eastAsia="Times New Roman"/>
          <w:color w:val="000000" w:themeColor="text1"/>
          <w:szCs w:val="24"/>
        </w:rPr>
        <w:t>throughout</w:t>
      </w:r>
      <w:r w:rsidRPr="00786326">
        <w:rPr>
          <w:rFonts w:eastAsia="Times New Roman"/>
          <w:color w:val="000000" w:themeColor="text1"/>
          <w:szCs w:val="24"/>
        </w:rPr>
        <w:t xml:space="preserve"> the entire claims process for VBA benefits.</w:t>
      </w:r>
    </w:p>
    <w:p w14:paraId="0DECBB52" w14:textId="3FA54F64" w:rsidR="00BC1CC4" w:rsidRPr="00786326" w:rsidRDefault="00BC1CC4" w:rsidP="00D24DCC">
      <w:pPr>
        <w:rPr>
          <w:rFonts w:eastAsia="Times New Roman"/>
          <w:color w:val="000000" w:themeColor="text1"/>
        </w:rPr>
      </w:pPr>
      <w:r w:rsidRPr="1D023A65">
        <w:rPr>
          <w:rFonts w:eastAsia="Times New Roman"/>
          <w:color w:val="000000" w:themeColor="text1"/>
        </w:rPr>
        <w:t xml:space="preserve">VBA </w:t>
      </w:r>
      <w:r w:rsidR="00FF16DE">
        <w:rPr>
          <w:rFonts w:eastAsia="Times New Roman"/>
          <w:color w:val="000000" w:themeColor="text1"/>
        </w:rPr>
        <w:t xml:space="preserve">continuing to </w:t>
      </w:r>
      <w:r w:rsidRPr="1D023A65">
        <w:rPr>
          <w:rFonts w:eastAsia="Times New Roman"/>
          <w:color w:val="000000" w:themeColor="text1"/>
        </w:rPr>
        <w:t>moderniz</w:t>
      </w:r>
      <w:r w:rsidR="00FF16DE">
        <w:rPr>
          <w:rFonts w:eastAsia="Times New Roman"/>
          <w:color w:val="000000" w:themeColor="text1"/>
        </w:rPr>
        <w:t>e</w:t>
      </w:r>
      <w:r w:rsidRPr="1D023A65">
        <w:rPr>
          <w:rFonts w:eastAsia="Times New Roman"/>
          <w:color w:val="000000" w:themeColor="text1"/>
        </w:rPr>
        <w:t xml:space="preserve"> and improv</w:t>
      </w:r>
      <w:r w:rsidR="00FF16DE">
        <w:rPr>
          <w:rFonts w:eastAsia="Times New Roman"/>
          <w:color w:val="000000" w:themeColor="text1"/>
        </w:rPr>
        <w:t>e</w:t>
      </w:r>
      <w:r w:rsidRPr="1D023A65">
        <w:rPr>
          <w:rFonts w:eastAsia="Times New Roman"/>
          <w:color w:val="000000" w:themeColor="text1"/>
        </w:rPr>
        <w:t xml:space="preserve"> the quality process to better guide operational improvements and to respond to stakeholder and Congressional mandates.</w:t>
      </w:r>
      <w:r w:rsidR="00FF16DE">
        <w:rPr>
          <w:rFonts w:eastAsia="Times New Roman"/>
          <w:color w:val="000000" w:themeColor="text1"/>
        </w:rPr>
        <w:t xml:space="preserve">  </w:t>
      </w:r>
    </w:p>
    <w:p w14:paraId="15ED6AF4" w14:textId="77777777" w:rsidR="00BC1CC4" w:rsidRPr="00705C9D" w:rsidRDefault="00BC1CC4" w:rsidP="00C60834">
      <w:pPr>
        <w:pStyle w:val="Heading1"/>
      </w:pPr>
      <w:bookmarkStart w:id="11" w:name="_Toc388254910"/>
      <w:bookmarkStart w:id="12" w:name="_Toc397416989"/>
      <w:bookmarkStart w:id="13" w:name="_Toc487406577"/>
      <w:bookmarkStart w:id="14" w:name="_Toc76979368"/>
      <w:r w:rsidRPr="00705C9D">
        <w:t>Scope</w:t>
      </w:r>
      <w:bookmarkEnd w:id="11"/>
      <w:bookmarkEnd w:id="12"/>
      <w:bookmarkEnd w:id="13"/>
      <w:bookmarkEnd w:id="14"/>
    </w:p>
    <w:p w14:paraId="779815D0" w14:textId="0244A158" w:rsidR="00705C9D" w:rsidRPr="00873619" w:rsidRDefault="00BC1CC4" w:rsidP="00D24DCC">
      <w:pPr>
        <w:rPr>
          <w:rFonts w:eastAsia="Times New Roman"/>
          <w:color w:val="000000" w:themeColor="text1"/>
          <w:szCs w:val="24"/>
        </w:rPr>
      </w:pPr>
      <w:r w:rsidRPr="00786326">
        <w:rPr>
          <w:rFonts w:eastAsia="Times New Roman"/>
          <w:color w:val="000000" w:themeColor="text1"/>
          <w:szCs w:val="24"/>
        </w:rPr>
        <w:t>QMS includes the automation of claims quality processing and reporting</w:t>
      </w:r>
      <w:r w:rsidR="00FD41C9" w:rsidRPr="00FD41C9">
        <w:rPr>
          <w:rFonts w:eastAsia="Times New Roman"/>
          <w:color w:val="000000" w:themeColor="text1"/>
          <w:szCs w:val="24"/>
        </w:rPr>
        <w:t xml:space="preserve"> </w:t>
      </w:r>
      <w:r w:rsidR="00FD41C9">
        <w:rPr>
          <w:rFonts w:eastAsia="Times New Roman"/>
          <w:color w:val="000000" w:themeColor="text1"/>
          <w:szCs w:val="24"/>
        </w:rPr>
        <w:t xml:space="preserve">for </w:t>
      </w:r>
      <w:r w:rsidR="00FD41C9" w:rsidRPr="00786326">
        <w:rPr>
          <w:rFonts w:eastAsia="Times New Roman"/>
          <w:color w:val="000000" w:themeColor="text1"/>
          <w:szCs w:val="24"/>
        </w:rPr>
        <w:t xml:space="preserve">VBA </w:t>
      </w:r>
      <w:r w:rsidR="00FD41C9">
        <w:rPr>
          <w:rFonts w:eastAsia="Times New Roman"/>
          <w:color w:val="000000" w:themeColor="text1"/>
          <w:szCs w:val="24"/>
        </w:rPr>
        <w:t>business lines and employee</w:t>
      </w:r>
      <w:r w:rsidR="00873619">
        <w:rPr>
          <w:rFonts w:eastAsia="Times New Roman"/>
          <w:color w:val="000000" w:themeColor="text1"/>
          <w:szCs w:val="24"/>
        </w:rPr>
        <w:t>s</w:t>
      </w:r>
      <w:r w:rsidR="004A135F">
        <w:rPr>
          <w:rFonts w:eastAsia="Times New Roman"/>
          <w:color w:val="000000" w:themeColor="text1"/>
          <w:szCs w:val="24"/>
        </w:rPr>
        <w:t>.</w:t>
      </w:r>
      <w:r w:rsidR="00873619">
        <w:rPr>
          <w:rFonts w:eastAsia="Times New Roman"/>
          <w:color w:val="000000" w:themeColor="text1"/>
          <w:szCs w:val="24"/>
        </w:rPr>
        <w:t xml:space="preserve"> </w:t>
      </w:r>
      <w:r w:rsidRPr="76B0EEE5">
        <w:rPr>
          <w:rFonts w:eastAsia="Times New Roman"/>
          <w:color w:val="000000" w:themeColor="text1"/>
        </w:rPr>
        <w:t xml:space="preserve">QMS does not include production or excluded time reporting that is part of </w:t>
      </w:r>
      <w:r w:rsidRPr="00873C93">
        <w:rPr>
          <w:rFonts w:eastAsia="Times New Roman"/>
          <w:color w:val="000000" w:themeColor="text1"/>
        </w:rPr>
        <w:t>the existing</w:t>
      </w:r>
      <w:r w:rsidR="74386A13" w:rsidRPr="76B0EEE5">
        <w:rPr>
          <w:rFonts w:eastAsia="Times New Roman"/>
          <w:color w:val="000000" w:themeColor="text1"/>
        </w:rPr>
        <w:t xml:space="preserve"> Workforce </w:t>
      </w:r>
      <w:proofErr w:type="gramStart"/>
      <w:r w:rsidR="74386A13" w:rsidRPr="76B0EEE5">
        <w:rPr>
          <w:rFonts w:eastAsia="Times New Roman"/>
          <w:color w:val="000000" w:themeColor="text1"/>
        </w:rPr>
        <w:t>And</w:t>
      </w:r>
      <w:proofErr w:type="gramEnd"/>
      <w:r w:rsidR="74386A13" w:rsidRPr="76B0EEE5">
        <w:rPr>
          <w:rFonts w:eastAsia="Times New Roman"/>
          <w:color w:val="000000" w:themeColor="text1"/>
        </w:rPr>
        <w:t xml:space="preserve"> Time Reporting System (WATRS)</w:t>
      </w:r>
      <w:r w:rsidR="0090260C">
        <w:rPr>
          <w:rFonts w:eastAsia="Times New Roman"/>
          <w:color w:val="000000" w:themeColor="text1"/>
        </w:rPr>
        <w:t>.</w:t>
      </w:r>
    </w:p>
    <w:p w14:paraId="4114EA53" w14:textId="4A9E8AA9" w:rsidR="00BE6077" w:rsidRPr="00C60834" w:rsidRDefault="00705C9D" w:rsidP="0A7A2ABC">
      <w:pPr>
        <w:rPr>
          <w:rFonts w:eastAsia="Times New Roman"/>
          <w:color w:val="000000" w:themeColor="text1"/>
        </w:rPr>
      </w:pPr>
      <w:r w:rsidRPr="0A7A2ABC">
        <w:rPr>
          <w:rFonts w:eastAsia="Times New Roman"/>
          <w:color w:val="000000" w:themeColor="text1"/>
        </w:rPr>
        <w:t>For more information on QRT positions and responsibilities</w:t>
      </w:r>
      <w:r w:rsidR="00706BA3" w:rsidRPr="0A7A2ABC">
        <w:rPr>
          <w:rFonts w:eastAsia="Times New Roman"/>
          <w:color w:val="000000" w:themeColor="text1"/>
        </w:rPr>
        <w:t xml:space="preserve"> specific to each business line</w:t>
      </w:r>
      <w:r w:rsidR="78E2E9AA" w:rsidRPr="0A7A2ABC">
        <w:rPr>
          <w:rFonts w:eastAsia="Times New Roman"/>
          <w:color w:val="000000" w:themeColor="text1"/>
        </w:rPr>
        <w:t>,</w:t>
      </w:r>
      <w:r w:rsidRPr="0A7A2ABC">
        <w:rPr>
          <w:rFonts w:eastAsia="Times New Roman"/>
          <w:color w:val="000000" w:themeColor="text1"/>
        </w:rPr>
        <w:t xml:space="preserve"> refer to </w:t>
      </w:r>
      <w:r w:rsidR="00BA095E" w:rsidRPr="0A7A2ABC">
        <w:rPr>
          <w:rFonts w:eastAsia="Times New Roman"/>
          <w:color w:val="000000" w:themeColor="text1"/>
        </w:rPr>
        <w:t xml:space="preserve">your specific business line manual references. </w:t>
      </w:r>
    </w:p>
    <w:p w14:paraId="78B8CA2D" w14:textId="2DA9A254" w:rsidR="000F4548" w:rsidRDefault="0031332E" w:rsidP="00C60834">
      <w:pPr>
        <w:pStyle w:val="Heading1"/>
      </w:pPr>
      <w:bookmarkStart w:id="15" w:name="_Toc76979369"/>
      <w:r>
        <w:t xml:space="preserve">I. </w:t>
      </w:r>
      <w:r w:rsidR="009E1F1A">
        <w:t xml:space="preserve">QMS Application </w:t>
      </w:r>
      <w:r w:rsidR="00CD29F5">
        <w:t>Basics</w:t>
      </w:r>
      <w:bookmarkEnd w:id="15"/>
    </w:p>
    <w:p w14:paraId="7AC46BBD" w14:textId="16315735" w:rsidR="00480694" w:rsidRDefault="00B21017" w:rsidP="0031332E">
      <w:pPr>
        <w:pStyle w:val="Heading2"/>
      </w:pPr>
      <w:bookmarkStart w:id="16" w:name="_Toc76979370"/>
      <w:r>
        <w:t>Salesforce Access and Tip Sheet</w:t>
      </w:r>
      <w:bookmarkEnd w:id="16"/>
    </w:p>
    <w:p w14:paraId="707BD1E4" w14:textId="004F86A5" w:rsidR="0069087B" w:rsidRPr="005A5DC2" w:rsidRDefault="0069087B" w:rsidP="00D24DCC">
      <w:r w:rsidRPr="006867A7">
        <w:t>Logging in will be a single sign-on method</w:t>
      </w:r>
      <w:r w:rsidR="005A5DC2">
        <w:t xml:space="preserve">. </w:t>
      </w:r>
      <w:r w:rsidRPr="006867A7">
        <w:t xml:space="preserve">A Start Menu shortcut </w:t>
      </w:r>
      <w:r w:rsidR="00AA02E4">
        <w:t>is available</w:t>
      </w:r>
      <w:r w:rsidR="00AA02E4" w:rsidRPr="006867A7">
        <w:t xml:space="preserve"> </w:t>
      </w:r>
      <w:r w:rsidRPr="006867A7">
        <w:t xml:space="preserve">to give VBA users easy access to Salesforce. The </w:t>
      </w:r>
      <w:r w:rsidR="00437437" w:rsidRPr="00437437">
        <w:t>U</w:t>
      </w:r>
      <w:r w:rsidRPr="006867A7">
        <w:t>ser will select the “Salesforce” shortcut located at Start -&gt; All Programs -&gt; VBAPPS -&gt; Salesforce.</w:t>
      </w:r>
      <w:r w:rsidR="00684668">
        <w:t xml:space="preserve"> </w:t>
      </w:r>
      <w:r w:rsidR="002C1FB7">
        <w:t>If the shortcut cannot be found, t</w:t>
      </w:r>
      <w:r w:rsidR="002C1FB7" w:rsidRPr="006867A7">
        <w:t xml:space="preserve">he URL for this site is </w:t>
      </w:r>
      <w:hyperlink r:id="rId12" w:history="1">
        <w:r w:rsidR="00706BA3" w:rsidRPr="00274019">
          <w:rPr>
            <w:rStyle w:val="Hyperlink"/>
            <w:rFonts w:cs="Arial"/>
          </w:rPr>
          <w:t>https://va.my.salesforce.com</w:t>
        </w:r>
      </w:hyperlink>
      <w:r w:rsidR="002C1FB7" w:rsidRPr="005D5DF3">
        <w:t>.</w:t>
      </w:r>
    </w:p>
    <w:p w14:paraId="6A599DD0" w14:textId="79AB1CB8" w:rsidR="0069087B" w:rsidRPr="005D5DF3" w:rsidRDefault="0069087B" w:rsidP="00D24DCC">
      <w:r w:rsidRPr="005D5DF3">
        <w:t xml:space="preserve">This will take the </w:t>
      </w:r>
      <w:r w:rsidR="006D1004">
        <w:t>U</w:t>
      </w:r>
      <w:r w:rsidRPr="005D5DF3">
        <w:t xml:space="preserve">ser into the Salesforce Home page. </w:t>
      </w:r>
      <w:r w:rsidR="00850921" w:rsidRPr="005D5DF3">
        <w:t>If salesforce does not display the Lightning view</w:t>
      </w:r>
      <w:r w:rsidR="00A3122D" w:rsidRPr="005D5DF3">
        <w:t xml:space="preserve"> the </w:t>
      </w:r>
      <w:r w:rsidR="006D1004">
        <w:t>U</w:t>
      </w:r>
      <w:r w:rsidR="00A3122D" w:rsidRPr="005D5DF3">
        <w:t>ser should follow the appropriate step</w:t>
      </w:r>
      <w:r w:rsidR="00BA095E">
        <w:t>s</w:t>
      </w:r>
      <w:r w:rsidR="00332CDF">
        <w:t xml:space="preserve"> </w:t>
      </w:r>
      <w:r w:rsidR="00BA095E">
        <w:t>i</w:t>
      </w:r>
      <w:r w:rsidR="00332CDF">
        <w:t xml:space="preserve">n the </w:t>
      </w:r>
      <w:hyperlink r:id="rId13" w:history="1">
        <w:r w:rsidR="008C367E" w:rsidRPr="00E3151A">
          <w:rPr>
            <w:rStyle w:val="Hyperlink"/>
          </w:rPr>
          <w:t>Lightning Tip Sheet</w:t>
        </w:r>
      </w:hyperlink>
      <w:r w:rsidR="008C367E" w:rsidRPr="005D5DF3">
        <w:t xml:space="preserve">. </w:t>
      </w:r>
      <w:r w:rsidR="00B05A98" w:rsidRPr="005D5DF3">
        <w:t xml:space="preserve">First time </w:t>
      </w:r>
      <w:r w:rsidR="00A43880">
        <w:t>U</w:t>
      </w:r>
      <w:r w:rsidR="00B05A98" w:rsidRPr="005D5DF3">
        <w:t xml:space="preserve">sers should </w:t>
      </w:r>
      <w:r w:rsidR="00332CDF">
        <w:t xml:space="preserve">review this Tip sheet and also </w:t>
      </w:r>
      <w:r w:rsidR="00B05A98" w:rsidRPr="005D5DF3">
        <w:t xml:space="preserve">consult the </w:t>
      </w:r>
      <w:r w:rsidR="005B617A" w:rsidRPr="005D5DF3">
        <w:t>Basic</w:t>
      </w:r>
      <w:r w:rsidR="005D5DF3" w:rsidRPr="005D5DF3">
        <w:t xml:space="preserve"> Reviewer Training Cour</w:t>
      </w:r>
      <w:r w:rsidR="005B617A" w:rsidRPr="005D5DF3">
        <w:t>s</w:t>
      </w:r>
      <w:r w:rsidR="005D5DF3" w:rsidRPr="005D5DF3">
        <w:t>e in</w:t>
      </w:r>
      <w:r w:rsidR="005B617A" w:rsidRPr="005D5DF3">
        <w:t xml:space="preserve"> </w:t>
      </w:r>
      <w:hyperlink r:id="rId14" w:history="1">
        <w:r w:rsidR="005B617A" w:rsidRPr="007D10FE">
          <w:rPr>
            <w:rStyle w:val="Hyperlink"/>
          </w:rPr>
          <w:t>TMS</w:t>
        </w:r>
      </w:hyperlink>
      <w:r w:rsidR="005B617A" w:rsidRPr="005D5DF3">
        <w:t xml:space="preserve"> </w:t>
      </w:r>
      <w:r w:rsidR="005D5DF3" w:rsidRPr="005D5DF3">
        <w:t>(</w:t>
      </w:r>
      <w:r w:rsidR="2BB07442" w:rsidRPr="005D5DF3">
        <w:rPr>
          <w:rFonts w:eastAsia="Arial" w:cs="Arial"/>
        </w:rPr>
        <w:t>VA 4568194</w:t>
      </w:r>
      <w:r w:rsidR="005D5DF3" w:rsidRPr="005D5DF3">
        <w:t>)</w:t>
      </w:r>
      <w:r w:rsidR="00F408CC">
        <w:t>.</w:t>
      </w:r>
    </w:p>
    <w:p w14:paraId="77DE1987" w14:textId="65C8DB25" w:rsidR="00684668" w:rsidRPr="006867A7" w:rsidRDefault="00684668" w:rsidP="00D24DCC">
      <w:r>
        <w:t>If you receive a message denying you access to Salesforce or you do not have the Salesforce shortcut in your VBAPPS menu</w:t>
      </w:r>
      <w:r w:rsidR="7D99E5F2">
        <w:t>,</w:t>
      </w:r>
      <w:r w:rsidR="007D10FE">
        <w:t xml:space="preserve"> please contact your supervisor for assistance.  </w:t>
      </w:r>
    </w:p>
    <w:p w14:paraId="318B6CDB" w14:textId="5F29DE88" w:rsidR="00CB1170" w:rsidRPr="006867A7" w:rsidRDefault="00CB1170" w:rsidP="0031332E">
      <w:pPr>
        <w:pStyle w:val="Heading2"/>
      </w:pPr>
      <w:bookmarkStart w:id="17" w:name="_Toc76979371"/>
      <w:r>
        <w:lastRenderedPageBreak/>
        <w:t xml:space="preserve">The Home </w:t>
      </w:r>
      <w:r w:rsidR="00463293">
        <w:t>Page</w:t>
      </w:r>
      <w:bookmarkEnd w:id="17"/>
      <w:r w:rsidR="002333BB">
        <w:t xml:space="preserve"> </w:t>
      </w:r>
    </w:p>
    <w:p w14:paraId="0080E3DF" w14:textId="4A8F8BF4" w:rsidR="005A6FEA" w:rsidRDefault="0069087B" w:rsidP="0A7A2ABC">
      <w:pPr>
        <w:rPr>
          <w:rFonts w:eastAsiaTheme="minorEastAsia"/>
          <w:noProof/>
        </w:rPr>
      </w:pPr>
      <w:r w:rsidRPr="0A7A2ABC">
        <w:rPr>
          <w:rFonts w:eastAsiaTheme="minorEastAsia"/>
          <w:noProof/>
        </w:rPr>
        <w:t xml:space="preserve">When logging </w:t>
      </w:r>
      <w:r w:rsidR="00C749FC" w:rsidRPr="0A7A2ABC">
        <w:rPr>
          <w:rFonts w:eastAsiaTheme="minorEastAsia"/>
          <w:noProof/>
        </w:rPr>
        <w:t xml:space="preserve">into </w:t>
      </w:r>
      <w:r w:rsidR="00140430" w:rsidRPr="0A7A2ABC">
        <w:rPr>
          <w:rFonts w:eastAsiaTheme="minorEastAsia"/>
          <w:noProof/>
        </w:rPr>
        <w:t xml:space="preserve">the </w:t>
      </w:r>
      <w:r w:rsidR="00C749FC" w:rsidRPr="0A7A2ABC">
        <w:rPr>
          <w:rFonts w:eastAsiaTheme="minorEastAsia"/>
          <w:noProof/>
        </w:rPr>
        <w:t>QMS</w:t>
      </w:r>
      <w:r w:rsidR="00140430" w:rsidRPr="0A7A2ABC">
        <w:rPr>
          <w:rFonts w:eastAsiaTheme="minorEastAsia"/>
          <w:noProof/>
        </w:rPr>
        <w:t xml:space="preserve"> application</w:t>
      </w:r>
      <w:r w:rsidR="00B16F7B" w:rsidRPr="0A7A2ABC">
        <w:rPr>
          <w:rFonts w:eastAsiaTheme="minorEastAsia"/>
          <w:noProof/>
        </w:rPr>
        <w:t>,</w:t>
      </w:r>
      <w:r w:rsidRPr="0A7A2ABC">
        <w:rPr>
          <w:rFonts w:eastAsiaTheme="minorEastAsia"/>
          <w:noProof/>
        </w:rPr>
        <w:t xml:space="preserve"> the </w:t>
      </w:r>
      <w:r w:rsidR="00BA0B9E" w:rsidRPr="0A7A2ABC">
        <w:rPr>
          <w:rFonts w:eastAsiaTheme="minorEastAsia"/>
          <w:noProof/>
        </w:rPr>
        <w:t>User</w:t>
      </w:r>
      <w:r w:rsidRPr="0A7A2ABC">
        <w:rPr>
          <w:rFonts w:eastAsiaTheme="minorEastAsia"/>
          <w:noProof/>
        </w:rPr>
        <w:t xml:space="preserve"> will see the Home page</w:t>
      </w:r>
      <w:r w:rsidR="00684668" w:rsidRPr="0A7A2ABC">
        <w:rPr>
          <w:rFonts w:eastAsiaTheme="minorEastAsia"/>
          <w:noProof/>
        </w:rPr>
        <w:t xml:space="preserve"> </w:t>
      </w:r>
      <w:r w:rsidRPr="0A7A2ABC">
        <w:rPr>
          <w:rFonts w:eastAsiaTheme="minorEastAsia"/>
          <w:noProof/>
        </w:rPr>
        <w:t>(shown below)</w:t>
      </w:r>
      <w:r w:rsidR="00684668" w:rsidRPr="0A7A2ABC">
        <w:rPr>
          <w:rFonts w:eastAsiaTheme="minorEastAsia"/>
          <w:noProof/>
        </w:rPr>
        <w:t>.</w:t>
      </w:r>
      <w:r w:rsidRPr="0A7A2ABC">
        <w:rPr>
          <w:rFonts w:eastAsiaTheme="minorEastAsia"/>
          <w:noProof/>
        </w:rPr>
        <w:t xml:space="preserve"> </w:t>
      </w:r>
      <w:r w:rsidR="001F72B4" w:rsidRPr="0A7A2ABC">
        <w:rPr>
          <w:rFonts w:eastAsiaTheme="minorEastAsia"/>
          <w:noProof/>
        </w:rPr>
        <w:t>This</w:t>
      </w:r>
      <w:r w:rsidRPr="0A7A2ABC">
        <w:rPr>
          <w:rFonts w:eastAsiaTheme="minorEastAsia"/>
          <w:noProof/>
        </w:rPr>
        <w:t xml:space="preserve"> page </w:t>
      </w:r>
      <w:r w:rsidR="008C56D2" w:rsidRPr="0A7A2ABC">
        <w:rPr>
          <w:rFonts w:eastAsiaTheme="minorEastAsia"/>
          <w:noProof/>
        </w:rPr>
        <w:t xml:space="preserve">provides access to </w:t>
      </w:r>
      <w:r w:rsidR="007C134E" w:rsidRPr="0A7A2ABC">
        <w:rPr>
          <w:rFonts w:eastAsiaTheme="minorEastAsia"/>
          <w:noProof/>
        </w:rPr>
        <w:t xml:space="preserve">the employee’s </w:t>
      </w:r>
      <w:r w:rsidR="0048602B" w:rsidRPr="0A7A2ABC">
        <w:rPr>
          <w:rFonts w:eastAsiaTheme="minorEastAsia"/>
          <w:noProof/>
        </w:rPr>
        <w:t xml:space="preserve">assigned </w:t>
      </w:r>
      <w:r w:rsidR="0058750F" w:rsidRPr="0A7A2ABC">
        <w:rPr>
          <w:rFonts w:eastAsiaTheme="minorEastAsia"/>
          <w:noProof/>
        </w:rPr>
        <w:t>R</w:t>
      </w:r>
      <w:r w:rsidR="0048602B" w:rsidRPr="0A7A2ABC">
        <w:rPr>
          <w:rFonts w:eastAsiaTheme="minorEastAsia"/>
          <w:noProof/>
        </w:rPr>
        <w:t xml:space="preserve">eviews and </w:t>
      </w:r>
      <w:r w:rsidR="0058750F" w:rsidRPr="0A7A2ABC">
        <w:rPr>
          <w:rFonts w:eastAsiaTheme="minorEastAsia"/>
          <w:noProof/>
        </w:rPr>
        <w:t>E</w:t>
      </w:r>
      <w:r w:rsidR="0048602B" w:rsidRPr="0A7A2ABC">
        <w:rPr>
          <w:rFonts w:eastAsiaTheme="minorEastAsia"/>
          <w:noProof/>
        </w:rPr>
        <w:t xml:space="preserve">rror </w:t>
      </w:r>
      <w:r w:rsidR="0058750F" w:rsidRPr="0A7A2ABC">
        <w:rPr>
          <w:rFonts w:eastAsiaTheme="minorEastAsia"/>
          <w:noProof/>
        </w:rPr>
        <w:t>C</w:t>
      </w:r>
      <w:r w:rsidR="0048602B" w:rsidRPr="0A7A2ABC">
        <w:rPr>
          <w:rFonts w:eastAsiaTheme="minorEastAsia"/>
          <w:noProof/>
        </w:rPr>
        <w:t>orrections for</w:t>
      </w:r>
      <w:r w:rsidR="008C56D2" w:rsidRPr="0A7A2ABC">
        <w:rPr>
          <w:rFonts w:eastAsiaTheme="minorEastAsia"/>
          <w:noProof/>
        </w:rPr>
        <w:t xml:space="preserve"> easy accessibilty</w:t>
      </w:r>
      <w:r w:rsidR="6C54AE40" w:rsidRPr="0A7A2ABC">
        <w:rPr>
          <w:rFonts w:eastAsiaTheme="minorEastAsia"/>
          <w:noProof/>
        </w:rPr>
        <w:t xml:space="preserve">, </w:t>
      </w:r>
      <w:r w:rsidR="001F72B4" w:rsidRPr="0A7A2ABC">
        <w:rPr>
          <w:rFonts w:eastAsiaTheme="minorEastAsia"/>
          <w:noProof/>
        </w:rPr>
        <w:t>as well as</w:t>
      </w:r>
      <w:r w:rsidR="0048602B" w:rsidRPr="0A7A2ABC">
        <w:rPr>
          <w:rFonts w:eastAsiaTheme="minorEastAsia"/>
          <w:noProof/>
        </w:rPr>
        <w:t xml:space="preserve"> a link to recent records and </w:t>
      </w:r>
      <w:r w:rsidR="005C4FA6" w:rsidRPr="0A7A2ABC">
        <w:rPr>
          <w:rFonts w:eastAsiaTheme="minorEastAsia"/>
          <w:noProof/>
        </w:rPr>
        <w:t>Chatter feed</w:t>
      </w:r>
      <w:r w:rsidR="001F72B4" w:rsidRPr="0A7A2ABC">
        <w:rPr>
          <w:rFonts w:eastAsiaTheme="minorEastAsia"/>
          <w:noProof/>
        </w:rPr>
        <w:t xml:space="preserve"> activity</w:t>
      </w:r>
      <w:r w:rsidR="00803062" w:rsidRPr="0A7A2ABC">
        <w:rPr>
          <w:rFonts w:eastAsiaTheme="minorEastAsia"/>
          <w:noProof/>
        </w:rPr>
        <w:t>.</w:t>
      </w:r>
      <w:r w:rsidR="007B2C72" w:rsidRPr="0A7A2ABC">
        <w:rPr>
          <w:rFonts w:eastAsiaTheme="minorEastAsia"/>
          <w:noProof/>
        </w:rPr>
        <w:t xml:space="preserve"> </w:t>
      </w:r>
      <w:r w:rsidR="005A6FEA" w:rsidRPr="0A7A2ABC">
        <w:rPr>
          <w:rFonts w:eastAsiaTheme="minorEastAsia"/>
        </w:rPr>
        <w:t xml:space="preserve">The search </w:t>
      </w:r>
      <w:r w:rsidR="00A710D9" w:rsidRPr="0A7A2ABC">
        <w:rPr>
          <w:rFonts w:eastAsiaTheme="minorEastAsia"/>
        </w:rPr>
        <w:t xml:space="preserve">bar </w:t>
      </w:r>
      <w:r w:rsidR="005A6FEA" w:rsidRPr="0A7A2ABC">
        <w:rPr>
          <w:rFonts w:eastAsiaTheme="minorEastAsia"/>
        </w:rPr>
        <w:t>option at the top of the page allows the User to search within the QMS application as a whole or by choosing a specific QMS item (i.e. Reviews, Error Corrections, Reports, Chatter, etc.). Additional “Help and Training” can be accessed by selecting the question mark icon at the top left of the page</w:t>
      </w:r>
      <w:r w:rsidR="00A47B7F">
        <w:rPr>
          <w:rFonts w:eastAsiaTheme="minorEastAsia"/>
        </w:rPr>
        <w:t>.</w:t>
      </w:r>
    </w:p>
    <w:p w14:paraId="67C1FAD0" w14:textId="30A54985" w:rsidR="0048602B" w:rsidRDefault="005A6FEA" w:rsidP="00C73BC7">
      <w:pPr>
        <w:spacing w:after="0"/>
        <w:rPr>
          <w:rFonts w:eastAsiaTheme="minorHAnsi"/>
          <w:noProof/>
        </w:rPr>
      </w:pPr>
      <w:r w:rsidRPr="005A6FEA">
        <w:rPr>
          <w:rFonts w:eastAsiaTheme="minorHAnsi"/>
          <w:noProof/>
        </w:rPr>
        <w:drawing>
          <wp:inline distT="0" distB="0" distL="0" distR="0" wp14:anchorId="500232DB" wp14:editId="698939D4">
            <wp:extent cx="6143625" cy="3200400"/>
            <wp:effectExtent l="190500" t="190500" r="200025" b="1905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1820" cy="3204669"/>
                    </a:xfrm>
                    <a:prstGeom prst="rect">
                      <a:avLst/>
                    </a:prstGeom>
                    <a:ln>
                      <a:noFill/>
                    </a:ln>
                    <a:effectLst>
                      <a:outerShdw blurRad="190500" algn="tl" rotWithShape="0">
                        <a:srgbClr val="000000">
                          <a:alpha val="70000"/>
                        </a:srgbClr>
                      </a:outerShdw>
                    </a:effectLst>
                  </pic:spPr>
                </pic:pic>
              </a:graphicData>
            </a:graphic>
          </wp:inline>
        </w:drawing>
      </w:r>
    </w:p>
    <w:p w14:paraId="3525592A" w14:textId="4962B4F3" w:rsidR="00427AC1" w:rsidRPr="000A010F" w:rsidRDefault="00750EE9" w:rsidP="00750EE9">
      <w:pPr>
        <w:pStyle w:val="Heading1"/>
        <w:rPr>
          <w:rFonts w:eastAsiaTheme="minorHAnsi"/>
          <w:sz w:val="21"/>
          <w:szCs w:val="21"/>
        </w:rPr>
      </w:pPr>
      <w:bookmarkStart w:id="18" w:name="_Toc76979372"/>
      <w:bookmarkStart w:id="19" w:name="_Toc487406585"/>
      <w:r>
        <w:t xml:space="preserve">II. </w:t>
      </w:r>
      <w:r w:rsidR="00427AC1">
        <w:t>Performing a Review</w:t>
      </w:r>
      <w:bookmarkEnd w:id="18"/>
    </w:p>
    <w:p w14:paraId="54194E35" w14:textId="0C9615E4" w:rsidR="008666EA" w:rsidRDefault="00492D39" w:rsidP="0A7A2ABC">
      <w:r>
        <w:t xml:space="preserve">The main purpose of the QMS system is to </w:t>
      </w:r>
      <w:r w:rsidR="00350A7F">
        <w:t>create and route quality reviews</w:t>
      </w:r>
      <w:r w:rsidR="007B2C72">
        <w:t xml:space="preserve"> for completion</w:t>
      </w:r>
      <w:r w:rsidR="00A01C55">
        <w:t>.</w:t>
      </w:r>
      <w:r w:rsidR="008666EA">
        <w:t xml:space="preserve"> Training for performing a review can be found in TMS (VA </w:t>
      </w:r>
      <w:r w:rsidR="69CC9454" w:rsidRPr="0A7A2ABC">
        <w:rPr>
          <w:rFonts w:eastAsia="Arial" w:cs="Arial"/>
          <w:color w:val="000000" w:themeColor="text1"/>
        </w:rPr>
        <w:t>4568194</w:t>
      </w:r>
      <w:r w:rsidR="008666EA">
        <w:t>)</w:t>
      </w:r>
      <w:r w:rsidR="004E1F6A">
        <w:t>.</w:t>
      </w:r>
    </w:p>
    <w:p w14:paraId="3D097EC5" w14:textId="20AE26F5" w:rsidR="006E7E8E" w:rsidRDefault="00A01C55" w:rsidP="00D24DCC">
      <w:pPr>
        <w:rPr>
          <w:noProof/>
        </w:rPr>
      </w:pPr>
      <w:r>
        <w:t>To be</w:t>
      </w:r>
      <w:r w:rsidR="007B2C72">
        <w:t>gin</w:t>
      </w:r>
      <w:r>
        <w:t xml:space="preserve"> this process a User must request a review</w:t>
      </w:r>
      <w:r w:rsidR="00B05EAC">
        <w:t xml:space="preserve"> via the Home</w:t>
      </w:r>
      <w:r w:rsidR="00462B1D">
        <w:t xml:space="preserve"> </w:t>
      </w:r>
      <w:r w:rsidR="00B05EAC">
        <w:t xml:space="preserve">or Reviews </w:t>
      </w:r>
      <w:r w:rsidR="00462B1D">
        <w:t>page</w:t>
      </w:r>
      <w:r w:rsidR="006E7E8E">
        <w:t xml:space="preserve"> using the “Request a New Review” button. </w:t>
      </w:r>
    </w:p>
    <w:p w14:paraId="6D832D53" w14:textId="551CBAC3" w:rsidR="00166CC0" w:rsidRDefault="001A2EDA" w:rsidP="00C73BC7">
      <w:pPr>
        <w:spacing w:after="0"/>
      </w:pPr>
      <w:r w:rsidRPr="001A2EDA">
        <w:rPr>
          <w:noProof/>
        </w:rPr>
        <w:drawing>
          <wp:inline distT="0" distB="0" distL="0" distR="0" wp14:anchorId="4A35A43B" wp14:editId="36B3CA91">
            <wp:extent cx="6573167" cy="1314633"/>
            <wp:effectExtent l="190500" t="190500" r="200025" b="1847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73167" cy="1314633"/>
                    </a:xfrm>
                    <a:prstGeom prst="rect">
                      <a:avLst/>
                    </a:prstGeom>
                    <a:ln>
                      <a:noFill/>
                    </a:ln>
                    <a:effectLst>
                      <a:outerShdw blurRad="190500" algn="tl" rotWithShape="0">
                        <a:srgbClr val="000000">
                          <a:alpha val="70000"/>
                        </a:srgbClr>
                      </a:outerShdw>
                    </a:effectLst>
                  </pic:spPr>
                </pic:pic>
              </a:graphicData>
            </a:graphic>
          </wp:inline>
        </w:drawing>
      </w:r>
    </w:p>
    <w:p w14:paraId="0C137D14" w14:textId="07183540" w:rsidR="008D12BD" w:rsidRDefault="001C4D16" w:rsidP="0A7A2ABC">
      <w:pPr>
        <w:rPr>
          <w:rFonts w:eastAsiaTheme="minorEastAsia"/>
        </w:rPr>
      </w:pPr>
      <w:r>
        <w:lastRenderedPageBreak/>
        <w:t xml:space="preserve">When first selecting the Reviews </w:t>
      </w:r>
      <w:r w:rsidR="007B2C72">
        <w:t>page</w:t>
      </w:r>
      <w:r>
        <w:t xml:space="preserve"> a </w:t>
      </w:r>
      <w:r w:rsidRPr="0A7A2ABC">
        <w:rPr>
          <w:rFonts w:eastAsiaTheme="minorEastAsia"/>
        </w:rPr>
        <w:t xml:space="preserve">“Recently Viewed” list will display. Using the drop-down option and selecting “My Reviews” will provide a view of the </w:t>
      </w:r>
      <w:r w:rsidR="000468E4">
        <w:rPr>
          <w:rFonts w:eastAsiaTheme="minorEastAsia"/>
        </w:rPr>
        <w:t xml:space="preserve">User’s </w:t>
      </w:r>
      <w:r w:rsidRPr="0A7A2ABC">
        <w:rPr>
          <w:rFonts w:eastAsiaTheme="minorEastAsia"/>
        </w:rPr>
        <w:t>pending reviews</w:t>
      </w:r>
      <w:r w:rsidR="00A94503">
        <w:rPr>
          <w:rFonts w:eastAsiaTheme="minorEastAsia"/>
        </w:rPr>
        <w:t>, also shown on the Home Page. This list view includes</w:t>
      </w:r>
      <w:r w:rsidRPr="0A7A2ABC">
        <w:rPr>
          <w:rFonts w:eastAsiaTheme="minorEastAsia"/>
        </w:rPr>
        <w:t xml:space="preserve"> </w:t>
      </w:r>
      <w:r w:rsidR="00A94503">
        <w:rPr>
          <w:rFonts w:eastAsiaTheme="minorEastAsia"/>
        </w:rPr>
        <w:t>the review</w:t>
      </w:r>
      <w:r w:rsidRPr="0A7A2ABC">
        <w:rPr>
          <w:rFonts w:eastAsiaTheme="minorEastAsia"/>
        </w:rPr>
        <w:t xml:space="preserve"> type, status, priority and provides a hyperlink to access and take specific actions on a review.</w:t>
      </w:r>
      <w:r w:rsidR="00673810" w:rsidRPr="0A7A2ABC">
        <w:rPr>
          <w:rFonts w:eastAsiaTheme="minorEastAsia"/>
        </w:rPr>
        <w:t xml:space="preserve"> The default list view can be edited using the “pin” option.</w:t>
      </w:r>
      <w:r w:rsidR="0074B994" w:rsidRPr="0A7A2ABC">
        <w:rPr>
          <w:rFonts w:eastAsiaTheme="minorEastAsia"/>
        </w:rPr>
        <w:t xml:space="preserve"> </w:t>
      </w:r>
      <w:r w:rsidR="0074B994">
        <w:rPr>
          <w:noProof/>
        </w:rPr>
        <w:drawing>
          <wp:inline distT="0" distB="0" distL="0" distR="0" wp14:anchorId="6FE7A9C8" wp14:editId="5E8840E3">
            <wp:extent cx="116181" cy="152870"/>
            <wp:effectExtent l="0" t="0" r="0" b="0"/>
            <wp:docPr id="831579267" name="Picture 83157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6181" cy="152870"/>
                    </a:xfrm>
                    <a:prstGeom prst="rect">
                      <a:avLst/>
                    </a:prstGeom>
                  </pic:spPr>
                </pic:pic>
              </a:graphicData>
            </a:graphic>
          </wp:inline>
        </w:drawing>
      </w:r>
      <w:r w:rsidR="00673810" w:rsidRPr="0A7A2ABC">
        <w:rPr>
          <w:rFonts w:eastAsiaTheme="minorEastAsia"/>
        </w:rPr>
        <w:t xml:space="preserve">  </w:t>
      </w:r>
    </w:p>
    <w:p w14:paraId="1E65D056" w14:textId="4516A661" w:rsidR="00011F14" w:rsidRDefault="006E7E8E" w:rsidP="00D24DCC">
      <w:r>
        <w:t>Review Levels and Available Review Types designated on the User</w:t>
      </w:r>
      <w:r w:rsidR="008D2815">
        <w:t xml:space="preserve"> Contact </w:t>
      </w:r>
      <w:r w:rsidR="00024B98">
        <w:t>Detail</w:t>
      </w:r>
      <w:r w:rsidR="003F7151">
        <w:t xml:space="preserve"> </w:t>
      </w:r>
      <w:r w:rsidR="008D2815">
        <w:t xml:space="preserve">page </w:t>
      </w:r>
      <w:r>
        <w:t>will</w:t>
      </w:r>
      <w:r w:rsidR="00320431">
        <w:t xml:space="preserve"> </w:t>
      </w:r>
      <w:r w:rsidR="00024B98">
        <w:t xml:space="preserve">decide which </w:t>
      </w:r>
      <w:r w:rsidR="006119BF">
        <w:t xml:space="preserve">review is selected for assignment.  Refer to </w:t>
      </w:r>
      <w:hyperlink w:anchor="_IV._Contact_Information" w:history="1">
        <w:r w:rsidR="00CE6A83" w:rsidRPr="00CE6A83">
          <w:rPr>
            <w:rStyle w:val="Hyperlink"/>
          </w:rPr>
          <w:t>S</w:t>
        </w:r>
        <w:r w:rsidR="00320431" w:rsidRPr="00CE6A83">
          <w:rPr>
            <w:rStyle w:val="Hyperlink"/>
          </w:rPr>
          <w:t>ection IV</w:t>
        </w:r>
      </w:hyperlink>
      <w:r w:rsidR="008D2815">
        <w:t xml:space="preserve"> </w:t>
      </w:r>
      <w:r>
        <w:t>f</w:t>
      </w:r>
      <w:r w:rsidR="008D1F48" w:rsidRPr="00427AC1">
        <w:t>or more details on</w:t>
      </w:r>
      <w:r w:rsidR="006119BF">
        <w:t xml:space="preserve"> updating Contact records and to the glossary for available Review Levels and Available Review Types</w:t>
      </w:r>
      <w:r w:rsidR="008D1F48" w:rsidRPr="00427AC1">
        <w:t>.</w:t>
      </w:r>
    </w:p>
    <w:p w14:paraId="42E12BED" w14:textId="3B04E01E" w:rsidR="004B78B5" w:rsidRPr="001729E0" w:rsidRDefault="00492E66" w:rsidP="00D24DCC">
      <w:r>
        <w:t>This section</w:t>
      </w:r>
      <w:r w:rsidR="00427AC1" w:rsidRPr="00427AC1">
        <w:t xml:space="preserve"> will provide </w:t>
      </w:r>
      <w:r>
        <w:t xml:space="preserve">information on the </w:t>
      </w:r>
      <w:r w:rsidR="00427AC1" w:rsidRPr="00427AC1">
        <w:t xml:space="preserve">screens a </w:t>
      </w:r>
      <w:r w:rsidR="005325F7">
        <w:t>User</w:t>
      </w:r>
      <w:r w:rsidR="00427AC1" w:rsidRPr="00427AC1">
        <w:t xml:space="preserve"> will experience and their function while performing an Initial and Subsequent review.</w:t>
      </w:r>
      <w:r w:rsidR="001729E0">
        <w:t xml:space="preserve"> </w:t>
      </w:r>
      <w:r w:rsidR="001729E0">
        <w:rPr>
          <w:rFonts w:eastAsiaTheme="minorHAnsi"/>
          <w:noProof/>
        </w:rPr>
        <w:t>Additional</w:t>
      </w:r>
      <w:r w:rsidR="00E4160F">
        <w:rPr>
          <w:rFonts w:eastAsiaTheme="minorHAnsi"/>
          <w:noProof/>
        </w:rPr>
        <w:t xml:space="preserve"> definition tables for the </w:t>
      </w:r>
      <w:r w:rsidR="00B90343">
        <w:rPr>
          <w:rFonts w:eastAsiaTheme="minorHAnsi"/>
          <w:noProof/>
        </w:rPr>
        <w:t>Review Levels</w:t>
      </w:r>
      <w:r w:rsidR="006D6177">
        <w:rPr>
          <w:rFonts w:eastAsiaTheme="minorHAnsi"/>
          <w:noProof/>
        </w:rPr>
        <w:t xml:space="preserve"> and the </w:t>
      </w:r>
      <w:r w:rsidR="00E4160F">
        <w:rPr>
          <w:rFonts w:eastAsiaTheme="minorHAnsi"/>
          <w:noProof/>
        </w:rPr>
        <w:t xml:space="preserve">Reviews </w:t>
      </w:r>
      <w:r w:rsidR="003A7949">
        <w:rPr>
          <w:rFonts w:eastAsiaTheme="minorHAnsi"/>
          <w:noProof/>
        </w:rPr>
        <w:t xml:space="preserve">Detail page </w:t>
      </w:r>
      <w:r w:rsidR="00E4160F">
        <w:rPr>
          <w:rFonts w:eastAsiaTheme="minorHAnsi"/>
          <w:noProof/>
        </w:rPr>
        <w:t xml:space="preserve">can be found under </w:t>
      </w:r>
      <w:r w:rsidR="00841E6E">
        <w:rPr>
          <w:rFonts w:eastAsiaTheme="minorHAnsi"/>
          <w:noProof/>
        </w:rPr>
        <w:t xml:space="preserve">Glossary section </w:t>
      </w:r>
      <w:hyperlink w:anchor="_Appendix_B._Review" w:history="1">
        <w:r w:rsidR="00841E6E" w:rsidRPr="001A2EDA">
          <w:rPr>
            <w:rStyle w:val="Hyperlink"/>
            <w:rFonts w:eastAsiaTheme="minorHAnsi"/>
            <w:noProof/>
          </w:rPr>
          <w:t xml:space="preserve">Appendix </w:t>
        </w:r>
        <w:r w:rsidR="001A2EDA" w:rsidRPr="001A2EDA">
          <w:rPr>
            <w:rStyle w:val="Hyperlink"/>
            <w:rFonts w:eastAsiaTheme="minorHAnsi"/>
            <w:noProof/>
          </w:rPr>
          <w:t>B</w:t>
        </w:r>
      </w:hyperlink>
      <w:r w:rsidR="00841E6E">
        <w:rPr>
          <w:rFonts w:eastAsiaTheme="minorHAnsi"/>
          <w:noProof/>
        </w:rPr>
        <w:t>.</w:t>
      </w:r>
    </w:p>
    <w:p w14:paraId="22732407" w14:textId="67A13704" w:rsidR="00427AC1" w:rsidRPr="00427AC1" w:rsidRDefault="00427AC1" w:rsidP="00C815EB">
      <w:pPr>
        <w:pStyle w:val="Heading2"/>
      </w:pPr>
      <w:bookmarkStart w:id="20" w:name="_Standard_Operating_Procedure"/>
      <w:bookmarkStart w:id="21" w:name="_Toc487406600"/>
      <w:bookmarkStart w:id="22" w:name="_Toc76979373"/>
      <w:bookmarkEnd w:id="20"/>
      <w:r w:rsidRPr="00427AC1">
        <w:t>Perform Review</w:t>
      </w:r>
      <w:bookmarkEnd w:id="21"/>
      <w:r w:rsidR="003838D8">
        <w:t xml:space="preserve"> (Initial)</w:t>
      </w:r>
      <w:bookmarkEnd w:id="22"/>
    </w:p>
    <w:p w14:paraId="5CD0DFB3" w14:textId="17065A02" w:rsidR="00427AC1" w:rsidRPr="00427AC1" w:rsidRDefault="008D260F" w:rsidP="00D24DCC">
      <w:r w:rsidRPr="008D260F">
        <w:t>Once a new review has been requested and received it will</w:t>
      </w:r>
      <w:r w:rsidR="006B0682">
        <w:t xml:space="preserve"> </w:t>
      </w:r>
      <w:r w:rsidR="00CB6163">
        <w:t>show</w:t>
      </w:r>
      <w:r w:rsidR="00427AC1" w:rsidRPr="00427AC1">
        <w:t xml:space="preserve"> </w:t>
      </w:r>
      <w:r w:rsidR="00FD22CF">
        <w:t xml:space="preserve">a </w:t>
      </w:r>
      <w:r w:rsidR="00FD22CF" w:rsidRPr="00427AC1">
        <w:t xml:space="preserve">review status </w:t>
      </w:r>
      <w:r w:rsidR="00FD22CF">
        <w:t xml:space="preserve">of </w:t>
      </w:r>
      <w:r w:rsidR="00427AC1" w:rsidRPr="00427AC1">
        <w:t>“In-process”</w:t>
      </w:r>
      <w:r w:rsidR="00C540B7">
        <w:t>.</w:t>
      </w:r>
      <w:r w:rsidR="00427AC1" w:rsidRPr="00427AC1">
        <w:t xml:space="preserve"> </w:t>
      </w:r>
      <w:r w:rsidR="00650CCE">
        <w:t xml:space="preserve">A message will be received letting the User know the action was successful.  </w:t>
      </w:r>
      <w:r w:rsidR="00AB4304">
        <w:t>A User may only have one “in-process</w:t>
      </w:r>
      <w:r w:rsidR="0024119D">
        <w:t xml:space="preserve">” review at a </w:t>
      </w:r>
      <w:proofErr w:type="gramStart"/>
      <w:r w:rsidR="0024119D">
        <w:t>time</w:t>
      </w:r>
      <w:r w:rsidR="00FA4427">
        <w:t>, but</w:t>
      </w:r>
      <w:proofErr w:type="gramEnd"/>
      <w:r w:rsidR="00FA4427">
        <w:t xml:space="preserve"> can request additional reviews if assigned reviews are “on-hold”</w:t>
      </w:r>
      <w:r w:rsidR="007F0034">
        <w:t xml:space="preserve"> or i</w:t>
      </w:r>
      <w:r w:rsidR="00B5318D">
        <w:t>n</w:t>
      </w:r>
      <w:r w:rsidR="007F0034">
        <w:t xml:space="preserve"> </w:t>
      </w:r>
      <w:r w:rsidR="00650CCE">
        <w:t xml:space="preserve">an </w:t>
      </w:r>
      <w:r w:rsidR="007F0034">
        <w:t>“assigned” status</w:t>
      </w:r>
      <w:r w:rsidR="00650CCE">
        <w:t xml:space="preserve"> (meaning it was</w:t>
      </w:r>
      <w:r w:rsidR="007A2AC0">
        <w:t xml:space="preserve"> assigned by </w:t>
      </w:r>
      <w:r w:rsidR="00B83379">
        <w:t>a QRT Coach</w:t>
      </w:r>
      <w:r w:rsidR="00650CCE">
        <w:t>)</w:t>
      </w:r>
      <w:r w:rsidR="007A2AC0">
        <w:t xml:space="preserve">.  </w:t>
      </w:r>
    </w:p>
    <w:p w14:paraId="04CA15DB" w14:textId="62C86CB6" w:rsidR="005C1029" w:rsidRDefault="007A2AC0" w:rsidP="00D24DCC">
      <w:r w:rsidRPr="00B83379">
        <w:t>Next select the</w:t>
      </w:r>
      <w:r w:rsidR="00427AC1" w:rsidRPr="00B83379">
        <w:t xml:space="preserve"> Review Name </w:t>
      </w:r>
      <w:r w:rsidRPr="00B83379">
        <w:t>which will</w:t>
      </w:r>
      <w:r w:rsidR="00427AC1" w:rsidRPr="00B83379">
        <w:t xml:space="preserve"> transfer</w:t>
      </w:r>
      <w:r w:rsidRPr="00B83379">
        <w:t xml:space="preserve"> the User</w:t>
      </w:r>
      <w:r w:rsidR="00427AC1" w:rsidRPr="00B83379">
        <w:t xml:space="preserve"> to the Review Detail page.</w:t>
      </w:r>
      <w:r w:rsidR="00427AC1" w:rsidRPr="00427AC1">
        <w:t xml:space="preserve"> </w:t>
      </w:r>
      <w:r w:rsidR="005C1029">
        <w:t xml:space="preserve">The Review Detail page </w:t>
      </w:r>
      <w:r w:rsidR="00BA75AD">
        <w:t xml:space="preserve">contains all the Review information </w:t>
      </w:r>
      <w:r w:rsidR="008A6E2B">
        <w:t xml:space="preserve">pulled for the selected review.  </w:t>
      </w:r>
    </w:p>
    <w:p w14:paraId="54036F53" w14:textId="0170B472" w:rsidR="00427AC1" w:rsidRPr="005143AC" w:rsidRDefault="00B20860" w:rsidP="00D24DCC">
      <w:r>
        <w:t>Following examination of Review Details page</w:t>
      </w:r>
      <w:r w:rsidR="00427AC1" w:rsidRPr="00427AC1">
        <w:t xml:space="preserve"> select “Perform Review” to initiate the quality review process.  Note: </w:t>
      </w:r>
      <w:r w:rsidR="00B27B9C">
        <w:t>The other options will be discussed later in this section</w:t>
      </w:r>
      <w:r w:rsidR="00063435">
        <w:t xml:space="preserve"> (</w:t>
      </w:r>
      <w:r w:rsidR="00427AC1" w:rsidRPr="00427AC1">
        <w:t xml:space="preserve">the “Change Reviewer” and “Deselect Approve/Reject” are Coach </w:t>
      </w:r>
      <w:r w:rsidR="00063435">
        <w:t>c</w:t>
      </w:r>
      <w:r w:rsidR="00427AC1" w:rsidRPr="00427AC1">
        <w:t>ommands only</w:t>
      </w:r>
      <w:r w:rsidR="00063435">
        <w:t>)</w:t>
      </w:r>
      <w:r w:rsidR="00427AC1" w:rsidRPr="00427AC1">
        <w:t>.</w:t>
      </w:r>
    </w:p>
    <w:p w14:paraId="34714E1C" w14:textId="71B10D04" w:rsidR="00427AC1" w:rsidRPr="005143AC" w:rsidRDefault="00427AC1" w:rsidP="00C73BC7">
      <w:pPr>
        <w:spacing w:after="0"/>
        <w:rPr>
          <w:b/>
        </w:rPr>
      </w:pPr>
      <w:r w:rsidRPr="00427AC1">
        <w:rPr>
          <w:noProof/>
        </w:rPr>
        <mc:AlternateContent>
          <mc:Choice Requires="wps">
            <w:drawing>
              <wp:anchor distT="0" distB="0" distL="114300" distR="114300" simplePos="0" relativeHeight="251656704" behindDoc="0" locked="0" layoutInCell="1" allowOverlap="1" wp14:anchorId="2EDA06DA" wp14:editId="75FCB5CC">
                <wp:simplePos x="0" y="0"/>
                <wp:positionH relativeFrom="column">
                  <wp:posOffset>258792</wp:posOffset>
                </wp:positionH>
                <wp:positionV relativeFrom="paragraph">
                  <wp:posOffset>194622</wp:posOffset>
                </wp:positionV>
                <wp:extent cx="983412" cy="292741"/>
                <wp:effectExtent l="0" t="0" r="26670" b="12065"/>
                <wp:wrapNone/>
                <wp:docPr id="370" name="Rectangle 370"/>
                <wp:cNvGraphicFramePr/>
                <a:graphic xmlns:a="http://schemas.openxmlformats.org/drawingml/2006/main">
                  <a:graphicData uri="http://schemas.microsoft.com/office/word/2010/wordprocessingShape">
                    <wps:wsp>
                      <wps:cNvSpPr/>
                      <wps:spPr>
                        <a:xfrm>
                          <a:off x="0" y="0"/>
                          <a:ext cx="983412" cy="29274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5230A" id="Rectangle 370" o:spid="_x0000_s1026" style="position:absolute;margin-left:20.4pt;margin-top:15.3pt;width:77.4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" filled="f" strokecolor="red" strokeweight="2pt"/>
            </w:pict>
          </mc:Fallback>
        </mc:AlternateContent>
      </w:r>
      <w:r w:rsidRPr="00427AC1">
        <w:rPr>
          <w:b/>
          <w:noProof/>
        </w:rPr>
        <w:drawing>
          <wp:inline distT="0" distB="0" distL="0" distR="0" wp14:anchorId="76738C1E" wp14:editId="4767C68F">
            <wp:extent cx="6438900" cy="326118"/>
            <wp:effectExtent l="190500" t="190500" r="190500" b="18859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65505" cy="327465"/>
                    </a:xfrm>
                    <a:prstGeom prst="rect">
                      <a:avLst/>
                    </a:prstGeom>
                    <a:ln>
                      <a:noFill/>
                    </a:ln>
                    <a:effectLst>
                      <a:outerShdw blurRad="190500" algn="tl" rotWithShape="0">
                        <a:srgbClr val="000000">
                          <a:alpha val="70000"/>
                        </a:srgbClr>
                      </a:outerShdw>
                    </a:effectLst>
                  </pic:spPr>
                </pic:pic>
              </a:graphicData>
            </a:graphic>
          </wp:inline>
        </w:drawing>
      </w:r>
    </w:p>
    <w:p w14:paraId="615CE24F" w14:textId="390DA3AB" w:rsidR="00427AC1" w:rsidRPr="00427AC1" w:rsidRDefault="00427AC1" w:rsidP="00C73BC7">
      <w:pPr>
        <w:spacing w:after="0"/>
      </w:pPr>
      <w:r w:rsidRPr="00427AC1">
        <w:rPr>
          <w:noProof/>
        </w:rPr>
        <w:drawing>
          <wp:inline distT="0" distB="0" distL="0" distR="0" wp14:anchorId="4D40BBD8" wp14:editId="7E9F2D1A">
            <wp:extent cx="5938909" cy="1531292"/>
            <wp:effectExtent l="190500" t="190500" r="195580" b="18351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532502"/>
                    </a:xfrm>
                    <a:prstGeom prst="rect">
                      <a:avLst/>
                    </a:prstGeom>
                    <a:ln>
                      <a:noFill/>
                    </a:ln>
                    <a:effectLst>
                      <a:outerShdw blurRad="190500" algn="tl" rotWithShape="0">
                        <a:srgbClr val="000000">
                          <a:alpha val="70000"/>
                        </a:srgbClr>
                      </a:outerShdw>
                    </a:effectLst>
                  </pic:spPr>
                </pic:pic>
              </a:graphicData>
            </a:graphic>
          </wp:inline>
        </w:drawing>
      </w:r>
    </w:p>
    <w:p w14:paraId="4362DC39" w14:textId="50E3A703" w:rsidR="00427AC1" w:rsidRPr="00427AC1" w:rsidRDefault="00427AC1" w:rsidP="00D24DCC">
      <w:r w:rsidRPr="00427AC1">
        <w:t>Scroll down to “Claim Review – Initial Review Process” and review the checklist questions and when applicable open the individual list of errors for each question.</w:t>
      </w:r>
      <w:r w:rsidR="00B20860">
        <w:t xml:space="preserve"> </w:t>
      </w:r>
      <w:r w:rsidRPr="00427AC1">
        <w:t xml:space="preserve">The </w:t>
      </w:r>
      <w:r w:rsidR="005325F7">
        <w:t>User</w:t>
      </w:r>
      <w:r w:rsidRPr="00427AC1">
        <w:t xml:space="preserve"> will find all questions related to the checklist and a list of the errors related to each question.</w:t>
      </w:r>
    </w:p>
    <w:p w14:paraId="42A74349" w14:textId="2373704A" w:rsidR="00427AC1" w:rsidRPr="00427AC1" w:rsidRDefault="00427AC1" w:rsidP="00D24DCC">
      <w:r w:rsidRPr="00427AC1">
        <w:lastRenderedPageBreak/>
        <w:t xml:space="preserve">Note: Each review checklist will consist of questions related to that specific review.  </w:t>
      </w:r>
      <w:proofErr w:type="gramStart"/>
      <w:r w:rsidRPr="00427AC1">
        <w:t xml:space="preserve">The </w:t>
      </w:r>
      <w:r w:rsidR="00C4438B">
        <w:t xml:space="preserve">majority </w:t>
      </w:r>
      <w:r w:rsidR="008666EA">
        <w:t>of</w:t>
      </w:r>
      <w:proofErr w:type="gramEnd"/>
      <w:r w:rsidR="008666EA">
        <w:t xml:space="preserve"> checklists </w:t>
      </w:r>
      <w:r w:rsidR="00234800">
        <w:t>consist of a</w:t>
      </w:r>
      <w:r w:rsidR="003A795B">
        <w:t xml:space="preserve"> </w:t>
      </w:r>
      <w:r w:rsidRPr="00427AC1">
        <w:t>format for answering questions</w:t>
      </w:r>
      <w:r w:rsidR="003A795B">
        <w:t xml:space="preserve"> that includes</w:t>
      </w:r>
      <w:r w:rsidRPr="00427AC1">
        <w:t xml:space="preserve"> </w:t>
      </w:r>
      <w:r w:rsidR="003A795B">
        <w:t>selecting</w:t>
      </w:r>
      <w:r w:rsidRPr="00427AC1">
        <w:t xml:space="preserve"> the circle next to “Yes, No or N/A”. </w:t>
      </w:r>
      <w:r w:rsidR="003A795B">
        <w:t xml:space="preserve">Other checklists may have </w:t>
      </w:r>
      <w:r w:rsidR="005D2272">
        <w:t>you select</w:t>
      </w:r>
      <w:r w:rsidRPr="00427AC1">
        <w:t xml:space="preserve"> the answer from </w:t>
      </w:r>
      <w:r w:rsidR="005D2272">
        <w:t xml:space="preserve">an </w:t>
      </w:r>
      <w:r w:rsidRPr="00427AC1">
        <w:t>available list. See below images</w:t>
      </w:r>
    </w:p>
    <w:p w14:paraId="25CD136C" w14:textId="77777777" w:rsidR="00427AC1" w:rsidRPr="00427AC1" w:rsidRDefault="00427AC1" w:rsidP="00D24DCC">
      <w:r w:rsidRPr="00427AC1">
        <w:t>A. Click Circle next to correct answer</w:t>
      </w:r>
    </w:p>
    <w:p w14:paraId="476EF026" w14:textId="2592BD0B" w:rsidR="00427AC1" w:rsidRPr="00427AC1" w:rsidRDefault="00427AC1" w:rsidP="00C73BC7">
      <w:pPr>
        <w:spacing w:after="0"/>
      </w:pPr>
      <w:r w:rsidRPr="00427AC1">
        <w:rPr>
          <w:noProof/>
        </w:rPr>
        <w:drawing>
          <wp:inline distT="0" distB="0" distL="0" distR="0" wp14:anchorId="2B07CD39" wp14:editId="6060675A">
            <wp:extent cx="6371627" cy="1447800"/>
            <wp:effectExtent l="190500" t="190500" r="181610" b="19050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427247" cy="1460438"/>
                    </a:xfrm>
                    <a:prstGeom prst="rect">
                      <a:avLst/>
                    </a:prstGeom>
                    <a:ln>
                      <a:noFill/>
                    </a:ln>
                    <a:effectLst>
                      <a:outerShdw blurRad="190500" algn="tl" rotWithShape="0">
                        <a:srgbClr val="000000">
                          <a:alpha val="70000"/>
                        </a:srgbClr>
                      </a:outerShdw>
                    </a:effectLst>
                  </pic:spPr>
                </pic:pic>
              </a:graphicData>
            </a:graphic>
          </wp:inline>
        </w:drawing>
      </w:r>
    </w:p>
    <w:p w14:paraId="3EA07CAF" w14:textId="77777777" w:rsidR="00427AC1" w:rsidRPr="00427AC1" w:rsidRDefault="00427AC1" w:rsidP="00D24DCC">
      <w:r w:rsidRPr="00427AC1">
        <w:t>B. Click the answer from available list.</w:t>
      </w:r>
    </w:p>
    <w:p w14:paraId="2DDC142D" w14:textId="6E86315C" w:rsidR="00427AC1" w:rsidRPr="00427AC1" w:rsidRDefault="00427AC1" w:rsidP="00C73BC7">
      <w:pPr>
        <w:spacing w:after="0"/>
      </w:pPr>
      <w:r w:rsidRPr="00427AC1">
        <w:rPr>
          <w:noProof/>
        </w:rPr>
        <w:drawing>
          <wp:inline distT="0" distB="0" distL="0" distR="0" wp14:anchorId="193023F6" wp14:editId="32BF0E2B">
            <wp:extent cx="6372863" cy="1409700"/>
            <wp:effectExtent l="190500" t="190500" r="199390" b="19050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29431" cy="1422213"/>
                    </a:xfrm>
                    <a:prstGeom prst="rect">
                      <a:avLst/>
                    </a:prstGeom>
                    <a:ln>
                      <a:noFill/>
                    </a:ln>
                    <a:effectLst>
                      <a:outerShdw blurRad="190500" algn="tl" rotWithShape="0">
                        <a:srgbClr val="000000">
                          <a:alpha val="70000"/>
                        </a:srgbClr>
                      </a:outerShdw>
                    </a:effectLst>
                  </pic:spPr>
                </pic:pic>
              </a:graphicData>
            </a:graphic>
          </wp:inline>
        </w:drawing>
      </w:r>
    </w:p>
    <w:p w14:paraId="4DAAAE0A" w14:textId="72FB79D2" w:rsidR="003B3FD1" w:rsidRDefault="00FF676D" w:rsidP="00D24DCC">
      <w:r>
        <w:t>If an error needs to be cited, the User can</w:t>
      </w:r>
      <w:r w:rsidR="00427AC1" w:rsidRPr="00427AC1">
        <w:t xml:space="preserve"> either select the “No” radial button or “Show Errors” to open a list of errors.</w:t>
      </w:r>
      <w:r w:rsidR="00B42D5E">
        <w:t xml:space="preserve"> </w:t>
      </w:r>
    </w:p>
    <w:p w14:paraId="51B248C2" w14:textId="14E91A82" w:rsidR="00427AC1" w:rsidRPr="00427AC1" w:rsidRDefault="00427AC1" w:rsidP="00C73BC7">
      <w:pPr>
        <w:spacing w:after="0"/>
        <w:jc w:val="center"/>
      </w:pPr>
      <w:r w:rsidRPr="00427AC1">
        <w:rPr>
          <w:noProof/>
        </w:rPr>
        <w:drawing>
          <wp:inline distT="0" distB="0" distL="0" distR="0" wp14:anchorId="485E768B" wp14:editId="3F6D247C">
            <wp:extent cx="3882390" cy="1440611"/>
            <wp:effectExtent l="190500" t="190500" r="194310" b="1981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58895"/>
                    <a:stretch/>
                  </pic:blipFill>
                  <pic:spPr bwMode="auto">
                    <a:xfrm>
                      <a:off x="0" y="0"/>
                      <a:ext cx="3882888" cy="144079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DCF66A" w14:textId="1853DA34" w:rsidR="00060209" w:rsidRDefault="008010E2" w:rsidP="00C73BC7">
      <w:pPr>
        <w:spacing w:after="0"/>
      </w:pPr>
      <w:r w:rsidRPr="00427AC1">
        <w:t xml:space="preserve">The </w:t>
      </w:r>
      <w:r>
        <w:t>User</w:t>
      </w:r>
      <w:r w:rsidRPr="00427AC1">
        <w:t xml:space="preserve"> can cite </w:t>
      </w:r>
      <w:r>
        <w:t>the specific</w:t>
      </w:r>
      <w:r w:rsidRPr="00427AC1">
        <w:t xml:space="preserve"> error from either the Claim Review or List of Errors screen using the “Cite Errors” option.</w:t>
      </w:r>
      <w:r>
        <w:t xml:space="preserve"> </w:t>
      </w:r>
      <w:r w:rsidRPr="00427AC1">
        <w:t xml:space="preserve">The list of errors will be displayed giving the </w:t>
      </w:r>
      <w:r>
        <w:t>User</w:t>
      </w:r>
      <w:r w:rsidRPr="00427AC1">
        <w:t xml:space="preserve"> an option to select one of the errors by checking the </w:t>
      </w:r>
      <w:r w:rsidRPr="00427AC1">
        <w:lastRenderedPageBreak/>
        <w:t xml:space="preserve">box next to the error.  </w:t>
      </w:r>
      <w:r w:rsidR="00923978">
        <w:rPr>
          <w:noProof/>
        </w:rPr>
        <w:drawing>
          <wp:inline distT="0" distB="0" distL="0" distR="0" wp14:anchorId="707B8BB4" wp14:editId="5C8A4DB4">
            <wp:extent cx="6858000" cy="3575685"/>
            <wp:effectExtent l="190500" t="190500" r="190500" b="19621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575685"/>
                    </a:xfrm>
                    <a:prstGeom prst="rect">
                      <a:avLst/>
                    </a:prstGeom>
                    <a:ln>
                      <a:noFill/>
                    </a:ln>
                    <a:effectLst>
                      <a:outerShdw blurRad="190500" algn="tl" rotWithShape="0">
                        <a:srgbClr val="000000">
                          <a:alpha val="70000"/>
                        </a:srgbClr>
                      </a:outerShdw>
                    </a:effectLst>
                  </pic:spPr>
                </pic:pic>
              </a:graphicData>
            </a:graphic>
          </wp:inline>
        </w:drawing>
      </w:r>
    </w:p>
    <w:p w14:paraId="4CD1D500" w14:textId="50E33FB5" w:rsidR="00874156" w:rsidRDefault="008010E2" w:rsidP="00D24DCC">
      <w:r w:rsidRPr="008010E2">
        <w:t xml:space="preserve">If the critical error box is unchecked, the error will be identified as a non-critical error and not count against an employee’s quality percentage. However, if the “Critical Error” checkmark is removed, the </w:t>
      </w:r>
      <w:r w:rsidR="00804C85">
        <w:t>User</w:t>
      </w:r>
      <w:r w:rsidRPr="008010E2">
        <w:t xml:space="preserve"> will add an explanation to why the error cited is a “Non-Critical Error” in the “Error Comment” box. </w:t>
      </w:r>
    </w:p>
    <w:p w14:paraId="5DA75150" w14:textId="797FB9B8" w:rsidR="00427AC1" w:rsidRPr="00427AC1" w:rsidRDefault="00427AC1" w:rsidP="00D24DCC">
      <w:r w:rsidRPr="00427AC1">
        <w:t xml:space="preserve">The </w:t>
      </w:r>
      <w:r w:rsidR="00060209">
        <w:t>User</w:t>
      </w:r>
      <w:r w:rsidRPr="00427AC1">
        <w:t xml:space="preserve"> </w:t>
      </w:r>
      <w:r w:rsidR="00060209">
        <w:t>also</w:t>
      </w:r>
      <w:r w:rsidRPr="00427AC1">
        <w:t xml:space="preserve"> ha</w:t>
      </w:r>
      <w:r w:rsidR="00060209">
        <w:t>s</w:t>
      </w:r>
      <w:r w:rsidRPr="00427AC1">
        <w:t xml:space="preserve"> the option to check the boxes next to “Correction Required” if any error cited should be corrected, “Training Recommended” </w:t>
      </w:r>
      <w:r w:rsidR="00D41C08">
        <w:t xml:space="preserve">if applicable </w:t>
      </w:r>
      <w:r w:rsidRPr="00427AC1">
        <w:t>and “Payment Adjustment Required” if the error impacted the benefit payment</w:t>
      </w:r>
      <w:r w:rsidR="009C6204">
        <w:t xml:space="preserve"> as necessary</w:t>
      </w:r>
      <w:r w:rsidR="00D41C08">
        <w:t xml:space="preserve"> (note: an amount is required when selecting this option</w:t>
      </w:r>
      <w:r w:rsidR="004B551D">
        <w:t>, enter $0.00 if unknown)</w:t>
      </w:r>
      <w:r w:rsidRPr="00427AC1">
        <w:t xml:space="preserve">. Next, when citing an </w:t>
      </w:r>
      <w:proofErr w:type="gramStart"/>
      <w:r w:rsidRPr="00427AC1">
        <w:t>error</w:t>
      </w:r>
      <w:proofErr w:type="gramEnd"/>
      <w:r w:rsidRPr="00427AC1">
        <w:t xml:space="preserve"> the </w:t>
      </w:r>
      <w:r w:rsidR="009C6204">
        <w:t>User</w:t>
      </w:r>
      <w:r w:rsidRPr="00427AC1">
        <w:t xml:space="preserve"> is required to include comments. In </w:t>
      </w:r>
      <w:proofErr w:type="gramStart"/>
      <w:r w:rsidRPr="00427AC1">
        <w:t>the ”</w:t>
      </w:r>
      <w:proofErr w:type="gramEnd"/>
      <w:r w:rsidRPr="00427AC1">
        <w:t xml:space="preserve"> Error Comments” box provide the proper “Error Narrative”: Identify the error with a description of the error, a brief but sufficient explanation why the error was cited and a </w:t>
      </w:r>
      <w:r w:rsidR="00C45BCA">
        <w:t>r</w:t>
      </w:r>
      <w:r w:rsidRPr="00427AC1">
        <w:t xml:space="preserve">eference to support the cited error. </w:t>
      </w:r>
    </w:p>
    <w:p w14:paraId="37821482" w14:textId="3427F782" w:rsidR="00075580" w:rsidRDefault="00D73B68" w:rsidP="00D24DCC">
      <w:r>
        <w:t>Once an</w:t>
      </w:r>
      <w:r w:rsidR="00427AC1" w:rsidRPr="00427AC1">
        <w:t xml:space="preserve"> error </w:t>
      </w:r>
      <w:r>
        <w:t xml:space="preserve">is </w:t>
      </w:r>
      <w:r w:rsidR="00427AC1" w:rsidRPr="00427AC1">
        <w:t xml:space="preserve">cited, scroll down to display the Issues, Contentions and Transactions which are related to the error called.  All boxes in these three categories are defaulted to be </w:t>
      </w:r>
      <w:proofErr w:type="gramStart"/>
      <w:r w:rsidR="00427AC1" w:rsidRPr="00427AC1">
        <w:t>unchecked, but</w:t>
      </w:r>
      <w:proofErr w:type="gramEnd"/>
      <w:r w:rsidR="00427AC1" w:rsidRPr="00427AC1">
        <w:t xml:space="preserve"> can be selected as applicable.</w:t>
      </w:r>
      <w:r w:rsidR="007745E2" w:rsidRPr="007745E2">
        <w:t xml:space="preserve"> </w:t>
      </w:r>
      <w:r w:rsidR="00032BC4">
        <w:t>When</w:t>
      </w:r>
      <w:r w:rsidR="007745E2" w:rsidRPr="00427AC1">
        <w:t xml:space="preserve"> the error citation screen has been completed to include the </w:t>
      </w:r>
      <w:r w:rsidR="007745E2">
        <w:t>required “E</w:t>
      </w:r>
      <w:r w:rsidR="007745E2" w:rsidRPr="00427AC1">
        <w:t xml:space="preserve">rror </w:t>
      </w:r>
      <w:r w:rsidR="007745E2">
        <w:t>C</w:t>
      </w:r>
      <w:r w:rsidR="007745E2" w:rsidRPr="00427AC1">
        <w:t>omment</w:t>
      </w:r>
      <w:r w:rsidR="007745E2">
        <w:t>s”</w:t>
      </w:r>
      <w:r w:rsidR="007745E2" w:rsidRPr="00427AC1">
        <w:t xml:space="preserve">, select “Save Error Citation”.  </w:t>
      </w:r>
    </w:p>
    <w:p w14:paraId="72E7C567" w14:textId="69E5FF5A" w:rsidR="00427AC1" w:rsidRPr="00427AC1" w:rsidRDefault="00427AC1" w:rsidP="00C73BC7">
      <w:pPr>
        <w:spacing w:after="0"/>
      </w:pPr>
      <w:r w:rsidRPr="00427AC1">
        <w:t xml:space="preserve">    </w:t>
      </w:r>
      <w:r w:rsidR="00075580" w:rsidRPr="00427AC1">
        <w:rPr>
          <w:noProof/>
        </w:rPr>
        <w:drawing>
          <wp:inline distT="0" distB="0" distL="0" distR="0" wp14:anchorId="75E1EDD8" wp14:editId="776E7A24">
            <wp:extent cx="2760453" cy="465826"/>
            <wp:effectExtent l="190500" t="190500" r="192405" b="18224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58440" cy="465486"/>
                    </a:xfrm>
                    <a:prstGeom prst="rect">
                      <a:avLst/>
                    </a:prstGeom>
                    <a:ln>
                      <a:noFill/>
                    </a:ln>
                    <a:effectLst>
                      <a:outerShdw blurRad="190500" algn="tl" rotWithShape="0">
                        <a:srgbClr val="000000">
                          <a:alpha val="70000"/>
                        </a:srgbClr>
                      </a:outerShdw>
                    </a:effectLst>
                  </pic:spPr>
                </pic:pic>
              </a:graphicData>
            </a:graphic>
          </wp:inline>
        </w:drawing>
      </w:r>
    </w:p>
    <w:p w14:paraId="408D07BD" w14:textId="7C4F1156" w:rsidR="00427AC1" w:rsidRPr="00427AC1" w:rsidRDefault="00427AC1" w:rsidP="00D24DCC">
      <w:r w:rsidRPr="00427AC1">
        <w:lastRenderedPageBreak/>
        <w:t xml:space="preserve">This will save all error input and return </w:t>
      </w:r>
      <w:r w:rsidR="00122034">
        <w:t>User</w:t>
      </w:r>
      <w:r w:rsidRPr="00427AC1">
        <w:t xml:space="preserve"> to the top of the error checklist under “Claim Review – Initial Review Process”, to continue answering the remaining review checklist questions. Note: Selecting </w:t>
      </w:r>
      <w:r w:rsidR="00122034">
        <w:t xml:space="preserve">the </w:t>
      </w:r>
      <w:r w:rsidRPr="00427AC1">
        <w:t xml:space="preserve">“Cancel” button will return Reviewer to top of Error </w:t>
      </w:r>
      <w:proofErr w:type="gramStart"/>
      <w:r w:rsidRPr="00427AC1">
        <w:t>checklist, but</w:t>
      </w:r>
      <w:proofErr w:type="gramEnd"/>
      <w:r w:rsidRPr="00427AC1">
        <w:t xml:space="preserve"> will not save any of the error citation input.</w:t>
      </w:r>
    </w:p>
    <w:p w14:paraId="7D6EB94B" w14:textId="383A51CE" w:rsidR="00427AC1" w:rsidRPr="00427AC1" w:rsidRDefault="006F4C07" w:rsidP="00C73BC7">
      <w:pPr>
        <w:spacing w:after="0"/>
      </w:pPr>
      <w:r w:rsidRPr="00427AC1">
        <w:rPr>
          <w:noProof/>
        </w:rPr>
        <w:drawing>
          <wp:inline distT="0" distB="0" distL="0" distR="0" wp14:anchorId="306112A5" wp14:editId="1715105F">
            <wp:extent cx="6832600" cy="1210733"/>
            <wp:effectExtent l="190500" t="190500" r="196850" b="19939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840963" cy="1212215"/>
                    </a:xfrm>
                    <a:prstGeom prst="rect">
                      <a:avLst/>
                    </a:prstGeom>
                    <a:ln>
                      <a:noFill/>
                    </a:ln>
                    <a:effectLst>
                      <a:outerShdw blurRad="190500" algn="tl" rotWithShape="0">
                        <a:srgbClr val="000000">
                          <a:alpha val="70000"/>
                        </a:srgbClr>
                      </a:outerShdw>
                    </a:effectLst>
                  </pic:spPr>
                </pic:pic>
              </a:graphicData>
            </a:graphic>
          </wp:inline>
        </w:drawing>
      </w:r>
    </w:p>
    <w:p w14:paraId="1BC77812" w14:textId="44FF028E" w:rsidR="00427AC1" w:rsidRDefault="00427AC1" w:rsidP="00D24DCC">
      <w:r w:rsidRPr="00427AC1">
        <w:t xml:space="preserve">Once to the bottom of checklist the </w:t>
      </w:r>
      <w:r w:rsidR="00122034">
        <w:t>User</w:t>
      </w:r>
      <w:r w:rsidRPr="00427AC1">
        <w:t xml:space="preserve"> </w:t>
      </w:r>
      <w:r w:rsidR="004A4373">
        <w:t>will be given three o</w:t>
      </w:r>
      <w:r w:rsidR="00075580">
        <w:t>ptions:</w:t>
      </w:r>
    </w:p>
    <w:p w14:paraId="3F2DA2D6" w14:textId="77777777" w:rsidR="00427AC1" w:rsidRPr="00427AC1" w:rsidRDefault="00427AC1" w:rsidP="006F4C07">
      <w:pPr>
        <w:pStyle w:val="ListParagraph"/>
        <w:numPr>
          <w:ilvl w:val="0"/>
          <w:numId w:val="39"/>
        </w:numPr>
      </w:pPr>
      <w:r w:rsidRPr="006F4C07">
        <w:rPr>
          <w:b/>
          <w:bCs/>
        </w:rPr>
        <w:t>Cancel</w:t>
      </w:r>
      <w:r w:rsidRPr="00427AC1">
        <w:t xml:space="preserve"> – Stops review and does not save any unsaved error citations called.</w:t>
      </w:r>
    </w:p>
    <w:p w14:paraId="54CCBCAA" w14:textId="7EACA4E3" w:rsidR="00427AC1" w:rsidRPr="00427AC1" w:rsidRDefault="00427AC1" w:rsidP="006F4C07">
      <w:pPr>
        <w:pStyle w:val="ListParagraph"/>
        <w:numPr>
          <w:ilvl w:val="0"/>
          <w:numId w:val="39"/>
        </w:numPr>
      </w:pPr>
      <w:r w:rsidRPr="006F4C07">
        <w:rPr>
          <w:b/>
          <w:bCs/>
        </w:rPr>
        <w:t>Save and Close</w:t>
      </w:r>
      <w:r w:rsidRPr="00427AC1">
        <w:t xml:space="preserve"> – Allows </w:t>
      </w:r>
      <w:r w:rsidR="00DF1CA3">
        <w:t>User</w:t>
      </w:r>
      <w:r w:rsidRPr="00427AC1">
        <w:t xml:space="preserve"> to </w:t>
      </w:r>
      <w:r w:rsidR="00DF1CA3">
        <w:t>c</w:t>
      </w:r>
      <w:r w:rsidRPr="00427AC1">
        <w:t xml:space="preserve">lose </w:t>
      </w:r>
      <w:r w:rsidR="00DF1CA3">
        <w:t xml:space="preserve">the page </w:t>
      </w:r>
      <w:r w:rsidRPr="00427AC1">
        <w:t xml:space="preserve">and leave screen for a brief </w:t>
      </w:r>
      <w:proofErr w:type="gramStart"/>
      <w:r w:rsidRPr="00427AC1">
        <w:t>break, but</w:t>
      </w:r>
      <w:proofErr w:type="gramEnd"/>
      <w:r w:rsidRPr="00427AC1">
        <w:t xml:space="preserve"> </w:t>
      </w:r>
      <w:r w:rsidR="00DF1CA3">
        <w:t>s</w:t>
      </w:r>
      <w:r w:rsidRPr="00427AC1">
        <w:t xml:space="preserve">aves all error citations.  This selection returns </w:t>
      </w:r>
      <w:r w:rsidR="00DF1CA3">
        <w:t>Use</w:t>
      </w:r>
      <w:r w:rsidRPr="00427AC1">
        <w:t xml:space="preserve">r to Review Detail screen content.  Note: If the </w:t>
      </w:r>
      <w:r w:rsidR="00CE6235">
        <w:t>User</w:t>
      </w:r>
      <w:r w:rsidRPr="00427AC1">
        <w:t xml:space="preserve"> completed their review, they </w:t>
      </w:r>
      <w:proofErr w:type="gramStart"/>
      <w:r w:rsidRPr="00427AC1">
        <w:t>can</w:t>
      </w:r>
      <w:proofErr w:type="gramEnd"/>
      <w:r w:rsidRPr="00427AC1">
        <w:t xml:space="preserve"> open the “Review Summary” to continue in completing the review.</w:t>
      </w:r>
    </w:p>
    <w:p w14:paraId="28EA76E0" w14:textId="66DE5ADB" w:rsidR="00427AC1" w:rsidRPr="00427AC1" w:rsidRDefault="00427AC1" w:rsidP="006F4C07">
      <w:pPr>
        <w:pStyle w:val="ListParagraph"/>
        <w:numPr>
          <w:ilvl w:val="0"/>
          <w:numId w:val="39"/>
        </w:numPr>
      </w:pPr>
      <w:r w:rsidRPr="006F4C07">
        <w:rPr>
          <w:b/>
          <w:bCs/>
        </w:rPr>
        <w:t>Review Summary</w:t>
      </w:r>
      <w:r w:rsidRPr="00427AC1">
        <w:t xml:space="preserve"> – Required to navigate to the “</w:t>
      </w:r>
      <w:r w:rsidR="00CE6235">
        <w:t>S</w:t>
      </w:r>
      <w:r w:rsidRPr="00427AC1">
        <w:t xml:space="preserve">ubmit </w:t>
      </w:r>
      <w:r w:rsidR="00CE6235">
        <w:t>R</w:t>
      </w:r>
      <w:r w:rsidRPr="00427AC1">
        <w:t xml:space="preserve">eview” button and complete quality review.  </w:t>
      </w:r>
    </w:p>
    <w:p w14:paraId="1F5C736F" w14:textId="7320BF6F" w:rsidR="00427AC1" w:rsidRPr="00427AC1" w:rsidRDefault="00427AC1" w:rsidP="00D24DCC">
      <w:r w:rsidRPr="00427AC1">
        <w:t xml:space="preserve">The Review Summary button forwards the User to a summary of the review that contains Claim Review Information, Review Metrics, Error Summary and Review </w:t>
      </w:r>
      <w:r w:rsidR="005D2E3A">
        <w:t>C</w:t>
      </w:r>
      <w:r w:rsidRPr="00427AC1">
        <w:t xml:space="preserve">omment box. </w:t>
      </w:r>
      <w:r w:rsidRPr="00CE6235">
        <w:rPr>
          <w:u w:val="single"/>
        </w:rPr>
        <w:t>This step is required to submit and complete the review</w:t>
      </w:r>
      <w:r w:rsidRPr="00427AC1">
        <w:t xml:space="preserve">. It is also an excellent method to validate and confirm the completed checklist, errors cited and their error citations.  </w:t>
      </w:r>
    </w:p>
    <w:p w14:paraId="70CABD11" w14:textId="0CD36421" w:rsidR="000D5AF5" w:rsidRDefault="000E7903" w:rsidP="00D24DCC">
      <w:pPr>
        <w:rPr>
          <w:noProof/>
        </w:rPr>
      </w:pPr>
      <w:r>
        <w:rPr>
          <w:noProof/>
        </w:rPr>
        <w:t xml:space="preserve">The Claim Review Information section provides </w:t>
      </w:r>
      <w:r w:rsidR="002A1D91">
        <w:rPr>
          <w:noProof/>
        </w:rPr>
        <w:t xml:space="preserve">pertinent information </w:t>
      </w:r>
      <w:r w:rsidR="00FE757A">
        <w:rPr>
          <w:noProof/>
        </w:rPr>
        <w:t>for</w:t>
      </w:r>
      <w:r w:rsidR="002A1D91">
        <w:rPr>
          <w:noProof/>
        </w:rPr>
        <w:t xml:space="preserve"> the claim related to the review.</w:t>
      </w:r>
    </w:p>
    <w:p w14:paraId="38C53215" w14:textId="3647851F" w:rsidR="00427AC1" w:rsidRPr="00427AC1" w:rsidRDefault="00427AC1" w:rsidP="00C73BC7">
      <w:pPr>
        <w:spacing w:after="0"/>
      </w:pPr>
      <w:r w:rsidRPr="00427AC1">
        <w:rPr>
          <w:noProof/>
        </w:rPr>
        <w:drawing>
          <wp:inline distT="0" distB="0" distL="0" distR="0" wp14:anchorId="7C6BCDE4" wp14:editId="2C899C8D">
            <wp:extent cx="6568406" cy="1319123"/>
            <wp:effectExtent l="190500" t="190500" r="194945" b="18605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6341"/>
                    <a:stretch/>
                  </pic:blipFill>
                  <pic:spPr bwMode="auto">
                    <a:xfrm>
                      <a:off x="0" y="0"/>
                      <a:ext cx="6602898" cy="1326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1F116C" w14:textId="6F7783EF" w:rsidR="00427AC1" w:rsidRPr="00427AC1" w:rsidRDefault="002A1D91" w:rsidP="00D24DCC">
      <w:r>
        <w:t xml:space="preserve">The </w:t>
      </w:r>
      <w:r w:rsidR="00427AC1" w:rsidRPr="00427AC1">
        <w:t>Review Metrics</w:t>
      </w:r>
      <w:r>
        <w:t xml:space="preserve"> section </w:t>
      </w:r>
      <w:proofErr w:type="spellStart"/>
      <w:r>
        <w:t>p</w:t>
      </w:r>
      <w:r w:rsidR="00427AC1" w:rsidRPr="00427AC1">
        <w:t>ovides</w:t>
      </w:r>
      <w:proofErr w:type="spellEnd"/>
      <w:r w:rsidR="00427AC1" w:rsidRPr="00427AC1">
        <w:t xml:space="preserve"> the </w:t>
      </w:r>
      <w:r>
        <w:t>User</w:t>
      </w:r>
      <w:r w:rsidR="00427AC1" w:rsidRPr="00427AC1">
        <w:t xml:space="preserve"> the option to confirm all data applicable and/or related to errors: Contentions claimed, Transaction taken, number of Critical and/or No</w:t>
      </w:r>
      <w:r w:rsidR="0078115F">
        <w:t>n</w:t>
      </w:r>
      <w:r w:rsidR="00427AC1" w:rsidRPr="00427AC1">
        <w:t xml:space="preserve">-critical errors and how many </w:t>
      </w:r>
      <w:r w:rsidR="0078115F">
        <w:t>require</w:t>
      </w:r>
      <w:r w:rsidR="00427AC1" w:rsidRPr="00427AC1">
        <w:t xml:space="preserve"> corrective action.</w:t>
      </w:r>
    </w:p>
    <w:p w14:paraId="42EBFBC8" w14:textId="080EA678" w:rsidR="00427AC1" w:rsidRPr="00427AC1" w:rsidRDefault="00427AC1" w:rsidP="00C73BC7">
      <w:pPr>
        <w:spacing w:after="0"/>
      </w:pPr>
      <w:r w:rsidRPr="00427AC1">
        <w:rPr>
          <w:noProof/>
        </w:rPr>
        <w:lastRenderedPageBreak/>
        <w:drawing>
          <wp:inline distT="0" distB="0" distL="0" distR="0" wp14:anchorId="35983857" wp14:editId="7D10C97C">
            <wp:extent cx="6322060" cy="1232859"/>
            <wp:effectExtent l="190500" t="190500" r="193040" b="19621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13243"/>
                    <a:stretch/>
                  </pic:blipFill>
                  <pic:spPr bwMode="auto">
                    <a:xfrm>
                      <a:off x="0" y="0"/>
                      <a:ext cx="6373345" cy="12428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226ED30" w14:textId="35B3A35D" w:rsidR="00427AC1" w:rsidRPr="00427AC1" w:rsidRDefault="0078115F" w:rsidP="00D24DCC">
      <w:r>
        <w:t xml:space="preserve">The </w:t>
      </w:r>
      <w:r w:rsidR="00427AC1" w:rsidRPr="00427AC1">
        <w:t xml:space="preserve">Error Summary </w:t>
      </w:r>
      <w:r>
        <w:t>section is used to</w:t>
      </w:r>
      <w:r w:rsidR="00427AC1" w:rsidRPr="00427AC1">
        <w:t xml:space="preserve"> confirm the response for each checklist question and </w:t>
      </w:r>
      <w:r w:rsidR="00595B71">
        <w:t>provides</w:t>
      </w:r>
      <w:r w:rsidR="00427AC1" w:rsidRPr="00427AC1">
        <w:t xml:space="preserve"> details on each cited error.</w:t>
      </w:r>
    </w:p>
    <w:p w14:paraId="20EE4B77" w14:textId="3DE28A2D" w:rsidR="00427AC1" w:rsidRDefault="00427AC1" w:rsidP="00C73BC7">
      <w:pPr>
        <w:spacing w:after="0"/>
      </w:pPr>
      <w:r w:rsidRPr="00427AC1">
        <w:rPr>
          <w:noProof/>
        </w:rPr>
        <w:drawing>
          <wp:inline distT="0" distB="0" distL="0" distR="0" wp14:anchorId="093E7426" wp14:editId="445BB151">
            <wp:extent cx="6115409" cy="2982394"/>
            <wp:effectExtent l="190500" t="190500" r="190500" b="19939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4791" cy="2986970"/>
                    </a:xfrm>
                    <a:prstGeom prst="rect">
                      <a:avLst/>
                    </a:prstGeom>
                    <a:ln>
                      <a:noFill/>
                    </a:ln>
                    <a:effectLst>
                      <a:outerShdw blurRad="190500" algn="tl" rotWithShape="0">
                        <a:srgbClr val="000000">
                          <a:alpha val="70000"/>
                        </a:srgbClr>
                      </a:outerShdw>
                    </a:effectLst>
                  </pic:spPr>
                </pic:pic>
              </a:graphicData>
            </a:graphic>
          </wp:inline>
        </w:drawing>
      </w:r>
    </w:p>
    <w:p w14:paraId="70D1DF02" w14:textId="50262122" w:rsidR="00427AC1" w:rsidRPr="00595B71" w:rsidRDefault="001E7CD5" w:rsidP="00D24DCC">
      <w:pPr>
        <w:rPr>
          <w:bCs/>
        </w:rPr>
      </w:pPr>
      <w:r w:rsidRPr="00595B71">
        <w:rPr>
          <w:bCs/>
        </w:rPr>
        <w:t>At the bottom of the Review Summary page the Use</w:t>
      </w:r>
      <w:r w:rsidR="002267AB" w:rsidRPr="00595B71">
        <w:rPr>
          <w:bCs/>
        </w:rPr>
        <w:t xml:space="preserve">r </w:t>
      </w:r>
      <w:r w:rsidRPr="00595B71">
        <w:rPr>
          <w:bCs/>
        </w:rPr>
        <w:t xml:space="preserve">will have </w:t>
      </w:r>
      <w:r w:rsidR="002267AB" w:rsidRPr="00595B71">
        <w:rPr>
          <w:bCs/>
        </w:rPr>
        <w:t>four</w:t>
      </w:r>
      <w:r w:rsidR="00FE757A">
        <w:rPr>
          <w:bCs/>
        </w:rPr>
        <w:t xml:space="preserve"> </w:t>
      </w:r>
      <w:r w:rsidR="002267AB" w:rsidRPr="00595B71">
        <w:rPr>
          <w:bCs/>
        </w:rPr>
        <w:t>options:</w:t>
      </w:r>
    </w:p>
    <w:p w14:paraId="3E653435" w14:textId="27B2DB3F" w:rsidR="00427AC1" w:rsidRPr="00427AC1" w:rsidRDefault="00427AC1" w:rsidP="002267AB">
      <w:pPr>
        <w:pStyle w:val="ListParagraph"/>
        <w:numPr>
          <w:ilvl w:val="0"/>
          <w:numId w:val="40"/>
        </w:numPr>
      </w:pPr>
      <w:r w:rsidRPr="002267AB">
        <w:rPr>
          <w:b/>
          <w:bCs/>
        </w:rPr>
        <w:t>Comments</w:t>
      </w:r>
      <w:r w:rsidR="002267AB" w:rsidRPr="002267AB">
        <w:rPr>
          <w:b/>
          <w:bCs/>
        </w:rPr>
        <w:t xml:space="preserve"> (Add)</w:t>
      </w:r>
      <w:r w:rsidRPr="00427AC1">
        <w:t xml:space="preserve"> – The </w:t>
      </w:r>
      <w:r w:rsidR="00C174B1">
        <w:t>User</w:t>
      </w:r>
      <w:r w:rsidRPr="00427AC1">
        <w:t xml:space="preserve"> has the option to include additional comments or other error narratives on their review.  </w:t>
      </w:r>
    </w:p>
    <w:p w14:paraId="4B909F0F" w14:textId="1EE77462" w:rsidR="00427AC1" w:rsidRPr="00427AC1" w:rsidRDefault="00427AC1" w:rsidP="002267AB">
      <w:pPr>
        <w:pStyle w:val="ListParagraph"/>
        <w:numPr>
          <w:ilvl w:val="0"/>
          <w:numId w:val="40"/>
        </w:numPr>
      </w:pPr>
      <w:r w:rsidRPr="002267AB">
        <w:rPr>
          <w:b/>
          <w:bCs/>
        </w:rPr>
        <w:t>Close Summary</w:t>
      </w:r>
      <w:r w:rsidRPr="00427AC1">
        <w:t xml:space="preserve"> – Can be used for temporary interruptions and saves all review input.  Closing summary returns to Review Detail page and the </w:t>
      </w:r>
      <w:r w:rsidR="007E0F23">
        <w:t>User</w:t>
      </w:r>
      <w:r w:rsidRPr="00427AC1">
        <w:t xml:space="preserve"> will have to again select “Review Summary” to continue action.</w:t>
      </w:r>
    </w:p>
    <w:p w14:paraId="0632D912" w14:textId="7AA823D8" w:rsidR="00427AC1" w:rsidRPr="00427AC1" w:rsidRDefault="00427AC1" w:rsidP="002267AB">
      <w:pPr>
        <w:pStyle w:val="ListParagraph"/>
        <w:numPr>
          <w:ilvl w:val="0"/>
          <w:numId w:val="40"/>
        </w:numPr>
      </w:pPr>
      <w:r w:rsidRPr="00570867">
        <w:rPr>
          <w:b/>
          <w:bCs/>
        </w:rPr>
        <w:t>Back to Checklist</w:t>
      </w:r>
      <w:r w:rsidRPr="00427AC1">
        <w:t xml:space="preserve"> – Returns </w:t>
      </w:r>
      <w:r w:rsidR="007E0F23">
        <w:t>User</w:t>
      </w:r>
      <w:r w:rsidRPr="00427AC1">
        <w:t xml:space="preserve"> back to the initial “Claim Information” content, but the review input is still saved. The </w:t>
      </w:r>
      <w:r w:rsidR="007E0F23">
        <w:t>User</w:t>
      </w:r>
      <w:r w:rsidRPr="00427AC1">
        <w:t xml:space="preserve"> has the option to edit the review at this </w:t>
      </w:r>
      <w:proofErr w:type="gramStart"/>
      <w:r w:rsidRPr="00427AC1">
        <w:t>time</w:t>
      </w:r>
      <w:r w:rsidR="001F0EDE">
        <w:t>, but</w:t>
      </w:r>
      <w:proofErr w:type="gramEnd"/>
      <w:r w:rsidR="001F0EDE">
        <w:t xml:space="preserve"> will then </w:t>
      </w:r>
      <w:r w:rsidRPr="00427AC1">
        <w:t>need to navigate back to the Review Summary to select Submit Review.</w:t>
      </w:r>
    </w:p>
    <w:p w14:paraId="42DABFF5" w14:textId="6A16DFD0" w:rsidR="001F0EDE" w:rsidRDefault="00427AC1" w:rsidP="001F0EDE">
      <w:pPr>
        <w:pStyle w:val="ListParagraph"/>
        <w:numPr>
          <w:ilvl w:val="0"/>
          <w:numId w:val="40"/>
        </w:numPr>
      </w:pPr>
      <w:r w:rsidRPr="00570867">
        <w:rPr>
          <w:b/>
          <w:bCs/>
        </w:rPr>
        <w:t>Submit Review</w:t>
      </w:r>
      <w:r w:rsidRPr="00427AC1">
        <w:t xml:space="preserve"> – This is the last step in completing the review</w:t>
      </w:r>
      <w:r w:rsidR="00226222">
        <w:t xml:space="preserve">, the User </w:t>
      </w:r>
      <w:r w:rsidR="00E66241">
        <w:t xml:space="preserve">can validate this action by </w:t>
      </w:r>
      <w:r w:rsidR="00AD0F96">
        <w:t>ensuring that the</w:t>
      </w:r>
      <w:r w:rsidR="00E66241">
        <w:t xml:space="preserve"> Review Level on the Details page</w:t>
      </w:r>
      <w:r w:rsidR="00226222">
        <w:t xml:space="preserve"> </w:t>
      </w:r>
      <w:r w:rsidR="00AD0F96">
        <w:t>has changed</w:t>
      </w:r>
      <w:r w:rsidRPr="00427AC1">
        <w:t xml:space="preserve">.  </w:t>
      </w:r>
      <w:r w:rsidR="001327FF" w:rsidRPr="001327FF">
        <w:rPr>
          <w:b/>
          <w:bCs/>
        </w:rPr>
        <w:t>IMPORTANT:</w:t>
      </w:r>
      <w:r w:rsidR="001327FF">
        <w:t xml:space="preserve"> </w:t>
      </w:r>
      <w:r w:rsidRPr="002267AB">
        <w:rPr>
          <w:b/>
        </w:rPr>
        <w:t>ONCE SELECTED, THERE IS NO RETURN TO CORRECT OR GO BACK TO THE REVIEW.</w:t>
      </w:r>
      <w:r w:rsidR="00C46DF3" w:rsidRPr="00C46DF3">
        <w:t xml:space="preserve"> </w:t>
      </w:r>
    </w:p>
    <w:p w14:paraId="2C71E054" w14:textId="1E687760" w:rsidR="00427AC1" w:rsidRPr="00427AC1" w:rsidRDefault="00C46DF3" w:rsidP="00C73BC7">
      <w:pPr>
        <w:spacing w:after="0"/>
        <w:ind w:left="360"/>
      </w:pPr>
      <w:r w:rsidRPr="00427AC1">
        <w:rPr>
          <w:noProof/>
        </w:rPr>
        <w:lastRenderedPageBreak/>
        <w:drawing>
          <wp:inline distT="0" distB="0" distL="0" distR="0" wp14:anchorId="43165225" wp14:editId="4A5A3EA4">
            <wp:extent cx="6348323" cy="2219562"/>
            <wp:effectExtent l="190500" t="190500" r="186055" b="2000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72714" cy="2228090"/>
                    </a:xfrm>
                    <a:prstGeom prst="rect">
                      <a:avLst/>
                    </a:prstGeom>
                    <a:ln>
                      <a:noFill/>
                    </a:ln>
                    <a:effectLst>
                      <a:outerShdw blurRad="190500" algn="tl" rotWithShape="0">
                        <a:srgbClr val="000000">
                          <a:alpha val="70000"/>
                        </a:srgbClr>
                      </a:outerShdw>
                    </a:effectLst>
                  </pic:spPr>
                </pic:pic>
              </a:graphicData>
            </a:graphic>
          </wp:inline>
        </w:drawing>
      </w:r>
    </w:p>
    <w:p w14:paraId="27B7C03F" w14:textId="0B08AAC2" w:rsidR="00427AC1" w:rsidRPr="00427AC1" w:rsidRDefault="00427AC1" w:rsidP="00C815EB">
      <w:pPr>
        <w:pStyle w:val="Heading2"/>
      </w:pPr>
      <w:bookmarkStart w:id="23" w:name="_Toc487406601"/>
      <w:bookmarkStart w:id="24" w:name="_Toc76979374"/>
      <w:r w:rsidRPr="00427AC1">
        <w:t xml:space="preserve">Perform Review </w:t>
      </w:r>
      <w:bookmarkEnd w:id="23"/>
      <w:r w:rsidR="003838D8">
        <w:t>(Subsequent)</w:t>
      </w:r>
      <w:bookmarkEnd w:id="24"/>
    </w:p>
    <w:p w14:paraId="4F570089" w14:textId="53997F3D" w:rsidR="00427AC1" w:rsidRPr="00427AC1" w:rsidRDefault="00146821" w:rsidP="00D24DCC">
      <w:r>
        <w:t>The Subsequent Review process begins the same as the</w:t>
      </w:r>
      <w:r w:rsidR="00427AC1" w:rsidRPr="00427AC1">
        <w:t xml:space="preserve"> Initial Review </w:t>
      </w:r>
      <w:r w:rsidR="00DD25F7">
        <w:t xml:space="preserve">with the selection of the “Request a New Review” button and </w:t>
      </w:r>
      <w:r w:rsidR="001D0BCA">
        <w:t>navigation to the Review Details screen.</w:t>
      </w:r>
    </w:p>
    <w:p w14:paraId="320525A8" w14:textId="379B2BB2" w:rsidR="00427AC1" w:rsidRDefault="001070DA" w:rsidP="00D24DCC">
      <w:r>
        <w:t>Prior to selecting “Review Summary” t</w:t>
      </w:r>
      <w:r w:rsidR="00427AC1" w:rsidRPr="00427AC1">
        <w:t xml:space="preserve">he Subsequent Reviewer (QRT member processing a subsequent review) </w:t>
      </w:r>
      <w:r>
        <w:t xml:space="preserve">should review the right hand column of the details page which has pertinent information including </w:t>
      </w:r>
      <w:r w:rsidR="00EB10D0">
        <w:t>Question and Error Response</w:t>
      </w:r>
      <w:r w:rsidR="00427AC1" w:rsidRPr="00427AC1">
        <w:t xml:space="preserve"> </w:t>
      </w:r>
      <w:r w:rsidR="00EB10D0">
        <w:t xml:space="preserve">and </w:t>
      </w:r>
      <w:r w:rsidR="00065751">
        <w:t>R</w:t>
      </w:r>
      <w:r w:rsidR="00EB10D0">
        <w:t xml:space="preserve">eview </w:t>
      </w:r>
      <w:r w:rsidR="00065751">
        <w:t>C</w:t>
      </w:r>
      <w:r w:rsidR="00EB10D0">
        <w:t xml:space="preserve">omments and </w:t>
      </w:r>
      <w:r w:rsidR="00065751">
        <w:t>H</w:t>
      </w:r>
      <w:r w:rsidR="00EB10D0">
        <w:t>istory</w:t>
      </w:r>
      <w:r w:rsidR="005A47A8">
        <w:t xml:space="preserve"> sections described below</w:t>
      </w:r>
      <w:r w:rsidR="00424185">
        <w:t>.  Additional information and descriptions</w:t>
      </w:r>
      <w:r w:rsidR="00C4212B">
        <w:t xml:space="preserve"> for each section</w:t>
      </w:r>
      <w:r w:rsidR="00424185">
        <w:t xml:space="preserve"> can be found in </w:t>
      </w:r>
      <w:r w:rsidR="00C4212B">
        <w:t>Appendix B.</w:t>
      </w:r>
      <w:r w:rsidR="00424185">
        <w:t xml:space="preserve"> </w:t>
      </w:r>
    </w:p>
    <w:p w14:paraId="5A871E4B" w14:textId="7283D51E" w:rsidR="00C65209" w:rsidRPr="00C65209" w:rsidRDefault="00C65209" w:rsidP="00C65209">
      <w:pPr>
        <w:pStyle w:val="ListParagraph"/>
        <w:numPr>
          <w:ilvl w:val="0"/>
          <w:numId w:val="46"/>
        </w:numPr>
        <w:rPr>
          <w:rFonts w:eastAsiaTheme="minorHAnsi"/>
          <w:noProof/>
        </w:rPr>
      </w:pPr>
      <w:r w:rsidRPr="00C65209">
        <w:rPr>
          <w:rFonts w:eastAsiaTheme="minorHAnsi"/>
          <w:b/>
          <w:bCs/>
        </w:rPr>
        <w:t>Question Response</w:t>
      </w:r>
      <w:r w:rsidRPr="00C65209">
        <w:rPr>
          <w:rFonts w:eastAsiaTheme="minorHAnsi"/>
        </w:rPr>
        <w:t xml:space="preserve"> - If </w:t>
      </w:r>
      <w:r w:rsidR="002A5F1D">
        <w:rPr>
          <w:rFonts w:eastAsiaTheme="minorHAnsi"/>
        </w:rPr>
        <w:t>a</w:t>
      </w:r>
      <w:r w:rsidRPr="00C65209">
        <w:rPr>
          <w:rFonts w:eastAsiaTheme="minorHAnsi"/>
        </w:rPr>
        <w:t xml:space="preserve"> review has been completed, the details of the review checklist to include the question, </w:t>
      </w:r>
      <w:r w:rsidR="001E2EB8">
        <w:rPr>
          <w:rFonts w:eastAsiaTheme="minorHAnsi"/>
        </w:rPr>
        <w:t xml:space="preserve">response, </w:t>
      </w:r>
      <w:proofErr w:type="gramStart"/>
      <w:r w:rsidRPr="00C65209">
        <w:rPr>
          <w:rFonts w:eastAsiaTheme="minorHAnsi"/>
        </w:rPr>
        <w:t>error</w:t>
      </w:r>
      <w:proofErr w:type="gramEnd"/>
      <w:r w:rsidRPr="00C65209">
        <w:rPr>
          <w:rFonts w:eastAsiaTheme="minorHAnsi"/>
        </w:rPr>
        <w:t xml:space="preserve"> and sequence will be available for a </w:t>
      </w:r>
      <w:r w:rsidR="001E2EB8">
        <w:rPr>
          <w:rFonts w:eastAsiaTheme="minorHAnsi"/>
        </w:rPr>
        <w:t>User</w:t>
      </w:r>
      <w:r w:rsidRPr="00C65209">
        <w:rPr>
          <w:rFonts w:eastAsiaTheme="minorHAnsi"/>
        </w:rPr>
        <w:t xml:space="preserve"> to prep for a subsequent review.  </w:t>
      </w:r>
    </w:p>
    <w:p w14:paraId="5E306E41" w14:textId="35F46D32" w:rsidR="00C65209" w:rsidRPr="00C4212B" w:rsidRDefault="00C4212B" w:rsidP="00C65209">
      <w:pPr>
        <w:pStyle w:val="ListParagraph"/>
        <w:numPr>
          <w:ilvl w:val="0"/>
          <w:numId w:val="46"/>
        </w:numPr>
        <w:rPr>
          <w:b/>
          <w:bCs/>
        </w:rPr>
      </w:pPr>
      <w:r w:rsidRPr="00C4212B">
        <w:rPr>
          <w:b/>
          <w:bCs/>
        </w:rPr>
        <w:t>Error Response</w:t>
      </w:r>
      <w:r w:rsidR="005E0161" w:rsidRPr="005E0161">
        <w:t xml:space="preserve"> -</w:t>
      </w:r>
      <w:r w:rsidR="005E0161">
        <w:rPr>
          <w:b/>
          <w:bCs/>
        </w:rPr>
        <w:t xml:space="preserve"> </w:t>
      </w:r>
      <w:r w:rsidR="005E0161" w:rsidRPr="005E0161">
        <w:t xml:space="preserve">If </w:t>
      </w:r>
      <w:r w:rsidR="007C6B3D">
        <w:t>a</w:t>
      </w:r>
      <w:r w:rsidR="005E0161" w:rsidRPr="005E0161">
        <w:t xml:space="preserve"> review has been completed, the details of the errors from the review checklist questions to include the Error Name, Error Description, Error Comment (Error Narrative) and if error </w:t>
      </w:r>
      <w:r w:rsidR="007C6B3D">
        <w:t>is active and</w:t>
      </w:r>
      <w:r w:rsidR="002A5F1D">
        <w:t xml:space="preserve">/or </w:t>
      </w:r>
      <w:r w:rsidR="005E0161" w:rsidRPr="005E0161">
        <w:t xml:space="preserve">was critical. </w:t>
      </w:r>
    </w:p>
    <w:p w14:paraId="4F1A1BC9" w14:textId="09BD421C" w:rsidR="00C4212B" w:rsidRPr="00C4212B" w:rsidRDefault="00C4212B" w:rsidP="00C4212B">
      <w:pPr>
        <w:pStyle w:val="ListParagraph"/>
        <w:numPr>
          <w:ilvl w:val="0"/>
          <w:numId w:val="46"/>
        </w:numPr>
        <w:rPr>
          <w:b/>
          <w:bCs/>
        </w:rPr>
      </w:pPr>
      <w:r w:rsidRPr="00C4212B">
        <w:rPr>
          <w:b/>
          <w:bCs/>
        </w:rPr>
        <w:t>Review Comments</w:t>
      </w:r>
      <w:r>
        <w:rPr>
          <w:b/>
          <w:bCs/>
        </w:rPr>
        <w:t xml:space="preserve"> </w:t>
      </w:r>
      <w:r w:rsidR="005E0161">
        <w:t>-</w:t>
      </w:r>
      <w:r>
        <w:t xml:space="preserve"> Displays all comments related to the Review</w:t>
      </w:r>
      <w:r w:rsidR="005E0161">
        <w:t xml:space="preserve"> including error narratives</w:t>
      </w:r>
      <w:r w:rsidR="00CC6DFC">
        <w:t xml:space="preserve"> </w:t>
      </w:r>
      <w:r w:rsidR="00FA4237">
        <w:t>and comments added at each review level.</w:t>
      </w:r>
    </w:p>
    <w:p w14:paraId="6CAF3E8A" w14:textId="79263448" w:rsidR="00C4212B" w:rsidRPr="00C4212B" w:rsidRDefault="00C4212B" w:rsidP="00C4212B">
      <w:pPr>
        <w:pStyle w:val="ListParagraph"/>
        <w:numPr>
          <w:ilvl w:val="0"/>
          <w:numId w:val="46"/>
        </w:numPr>
        <w:spacing w:before="240"/>
        <w:rPr>
          <w:rFonts w:eastAsiaTheme="minorHAnsi"/>
        </w:rPr>
      </w:pPr>
      <w:r w:rsidRPr="00C4212B">
        <w:rPr>
          <w:b/>
          <w:bCs/>
        </w:rPr>
        <w:t>Review History</w:t>
      </w:r>
      <w:r w:rsidRPr="00C4212B">
        <w:rPr>
          <w:rFonts w:eastAsiaTheme="minorHAnsi"/>
        </w:rPr>
        <w:t xml:space="preserve"> - A stored historical record of any User actions to change the value in each review field.  </w:t>
      </w:r>
    </w:p>
    <w:p w14:paraId="4AE9EFEC" w14:textId="61D1E5AC" w:rsidR="00427AC1" w:rsidRPr="00427AC1" w:rsidRDefault="00427AC1" w:rsidP="007E46E9">
      <w:r w:rsidRPr="00427AC1">
        <w:t xml:space="preserve">Selecting “Review Summary” button forwards the Reviewer to the Claim Information, Review Metrics, Error Summary and Review comment box based on initial Reviewer. </w:t>
      </w:r>
      <w:r w:rsidR="0041791E">
        <w:t>This will look the same as show</w:t>
      </w:r>
      <w:r w:rsidR="00FE757A">
        <w:t>n</w:t>
      </w:r>
      <w:r w:rsidR="0041791E">
        <w:t xml:space="preserve"> above in the Initial Review process</w:t>
      </w:r>
      <w:r w:rsidR="00B62907">
        <w:t xml:space="preserve"> and provides a </w:t>
      </w:r>
      <w:r w:rsidR="00B62907" w:rsidRPr="00427AC1">
        <w:t>visual of the error/s cited by the previous reviewer.</w:t>
      </w:r>
      <w:r w:rsidR="007E46E9" w:rsidRPr="00427AC1">
        <w:t xml:space="preserve"> </w:t>
      </w:r>
    </w:p>
    <w:p w14:paraId="1924C776" w14:textId="2EC5E0A2" w:rsidR="00AC22DC" w:rsidRPr="00AC22DC" w:rsidRDefault="00963BE5" w:rsidP="00AC22DC">
      <w:pPr>
        <w:rPr>
          <w:b/>
        </w:rPr>
      </w:pPr>
      <w:r>
        <w:t>The User can then go back and select</w:t>
      </w:r>
      <w:r w:rsidR="00427AC1" w:rsidRPr="00427AC1">
        <w:t xml:space="preserve"> “Perform Review” </w:t>
      </w:r>
      <w:r>
        <w:t xml:space="preserve">from </w:t>
      </w:r>
      <w:r w:rsidRPr="00427AC1">
        <w:t xml:space="preserve">the Review Detail page </w:t>
      </w:r>
      <w:r w:rsidR="00427AC1" w:rsidRPr="00427AC1">
        <w:t xml:space="preserve">to activate </w:t>
      </w:r>
      <w:r>
        <w:t>the</w:t>
      </w:r>
      <w:r w:rsidR="00427AC1" w:rsidRPr="00427AC1">
        <w:t xml:space="preserve"> </w:t>
      </w:r>
      <w:r w:rsidR="00063873">
        <w:t>s</w:t>
      </w:r>
      <w:r w:rsidR="00427AC1" w:rsidRPr="00427AC1">
        <w:t>ubsequent review process and checklist</w:t>
      </w:r>
      <w:r w:rsidR="005C6CE7">
        <w:t xml:space="preserve">. </w:t>
      </w:r>
      <w:r w:rsidR="005C6CE7">
        <w:rPr>
          <w:b/>
        </w:rPr>
        <w:t>Submitting a Reviewer Decision to</w:t>
      </w:r>
      <w:r w:rsidR="00AC22DC" w:rsidRPr="00AC22DC">
        <w:rPr>
          <w:b/>
        </w:rPr>
        <w:t xml:space="preserve"> </w:t>
      </w:r>
      <w:r w:rsidR="005C6CE7">
        <w:rPr>
          <w:b/>
        </w:rPr>
        <w:t>“</w:t>
      </w:r>
      <w:r w:rsidR="00AC22DC" w:rsidRPr="00AC22DC">
        <w:rPr>
          <w:b/>
        </w:rPr>
        <w:t>Agree</w:t>
      </w:r>
      <w:r w:rsidR="005C6CE7">
        <w:rPr>
          <w:b/>
        </w:rPr>
        <w:t>”</w:t>
      </w:r>
      <w:r w:rsidR="00AC22DC" w:rsidRPr="00AC22DC">
        <w:rPr>
          <w:b/>
        </w:rPr>
        <w:t xml:space="preserve"> or </w:t>
      </w:r>
      <w:r w:rsidR="005C6CE7">
        <w:rPr>
          <w:b/>
        </w:rPr>
        <w:t>“</w:t>
      </w:r>
      <w:r w:rsidR="00AC22DC" w:rsidRPr="00AC22DC">
        <w:rPr>
          <w:b/>
        </w:rPr>
        <w:t>Disagree</w:t>
      </w:r>
      <w:r w:rsidR="005C6CE7">
        <w:rPr>
          <w:b/>
        </w:rPr>
        <w:t>”</w:t>
      </w:r>
      <w:r w:rsidR="00AC22DC" w:rsidRPr="00AC22DC">
        <w:rPr>
          <w:b/>
        </w:rPr>
        <w:t xml:space="preserve"> with previous reviewer’s findings is required to complete </w:t>
      </w:r>
      <w:r w:rsidR="00AC22DC">
        <w:rPr>
          <w:b/>
        </w:rPr>
        <w:t>all subsequent level</w:t>
      </w:r>
      <w:r w:rsidR="00AC22DC" w:rsidRPr="00AC22DC">
        <w:rPr>
          <w:b/>
        </w:rPr>
        <w:t xml:space="preserve"> reviews.</w:t>
      </w:r>
    </w:p>
    <w:p w14:paraId="01391130" w14:textId="52191633" w:rsidR="00427AC1" w:rsidRPr="00427AC1" w:rsidRDefault="00427AC1" w:rsidP="00D24DCC">
      <w:r w:rsidRPr="00427AC1">
        <w:t xml:space="preserve">Scroll down to “Claim Review – Initial Review Process” which will display the </w:t>
      </w:r>
      <w:r w:rsidR="00067A00">
        <w:t xml:space="preserve">current </w:t>
      </w:r>
      <w:r w:rsidRPr="00427AC1">
        <w:t xml:space="preserve">recorded review to include any errors cited and error citation box. From this page the </w:t>
      </w:r>
      <w:r w:rsidR="00063873">
        <w:t>S</w:t>
      </w:r>
      <w:r w:rsidRPr="00427AC1">
        <w:t xml:space="preserve">ubsequent </w:t>
      </w:r>
      <w:r w:rsidR="00063873">
        <w:t>R</w:t>
      </w:r>
      <w:r w:rsidRPr="00427AC1">
        <w:t>eviewer cannot change the checklist answers.  See below images</w:t>
      </w:r>
    </w:p>
    <w:p w14:paraId="07794D53" w14:textId="77777777" w:rsidR="007A2C0A" w:rsidRDefault="007A2C0A" w:rsidP="00067A00">
      <w:pPr>
        <w:jc w:val="center"/>
        <w:rPr>
          <w:noProof/>
        </w:rPr>
      </w:pPr>
    </w:p>
    <w:p w14:paraId="0554FF67" w14:textId="31543B72" w:rsidR="00427AC1" w:rsidRPr="00427AC1" w:rsidRDefault="00F465FB" w:rsidP="00C73BC7">
      <w:pPr>
        <w:spacing w:after="0"/>
        <w:jc w:val="center"/>
      </w:pPr>
      <w:r>
        <w:rPr>
          <w:noProof/>
        </w:rPr>
        <w:drawing>
          <wp:inline distT="0" distB="0" distL="0" distR="0" wp14:anchorId="267EA2C7" wp14:editId="69A31B1E">
            <wp:extent cx="5769500" cy="3200400"/>
            <wp:effectExtent l="190500" t="190500" r="193675" b="19050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170"/>
                    <a:stretch/>
                  </pic:blipFill>
                  <pic:spPr bwMode="auto">
                    <a:xfrm>
                      <a:off x="0" y="0"/>
                      <a:ext cx="5798884" cy="32166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FDC8D05" w14:textId="77777777" w:rsidR="00771E95" w:rsidRDefault="00595961" w:rsidP="00771E95">
      <w:r>
        <w:t xml:space="preserve">The next section entitled “Initial Reviewer Decision” will display any comments </w:t>
      </w:r>
      <w:r w:rsidR="00A3663B">
        <w:t xml:space="preserve">and screenshots </w:t>
      </w:r>
      <w:r>
        <w:t xml:space="preserve">added to the checklist.  </w:t>
      </w:r>
    </w:p>
    <w:p w14:paraId="55F79CAB" w14:textId="6E51D09D" w:rsidR="00771E95" w:rsidRPr="0025586A" w:rsidRDefault="00771E95" w:rsidP="00771E95">
      <w:pPr>
        <w:rPr>
          <w:bCs/>
        </w:rPr>
      </w:pPr>
      <w:r w:rsidRPr="0025586A">
        <w:rPr>
          <w:bCs/>
        </w:rPr>
        <w:t xml:space="preserve">At the bottom of the page </w:t>
      </w:r>
      <w:r w:rsidR="0025586A">
        <w:rPr>
          <w:bCs/>
        </w:rPr>
        <w:t xml:space="preserve">under the “Subsequent Reviewer Decision” section </w:t>
      </w:r>
      <w:r w:rsidRPr="0025586A">
        <w:rPr>
          <w:bCs/>
        </w:rPr>
        <w:t>the User will have two options:</w:t>
      </w:r>
    </w:p>
    <w:p w14:paraId="17424129" w14:textId="77777777" w:rsidR="00771E95" w:rsidRDefault="00771E95" w:rsidP="00771E95">
      <w:pPr>
        <w:pStyle w:val="ListParagraph"/>
        <w:numPr>
          <w:ilvl w:val="0"/>
          <w:numId w:val="41"/>
        </w:numPr>
      </w:pPr>
      <w:r w:rsidRPr="0007415B">
        <w:rPr>
          <w:b/>
          <w:bCs/>
        </w:rPr>
        <w:t>Agree</w:t>
      </w:r>
      <w:r w:rsidRPr="00427AC1">
        <w:t xml:space="preserve"> – The Subsequent Reviewer concurs with Initial Reviewer, includes comment “I concur with review” and Submit. Subsequent review is completed.</w:t>
      </w:r>
    </w:p>
    <w:p w14:paraId="63CA9118" w14:textId="35181A9D" w:rsidR="00771E95" w:rsidRDefault="00771E95" w:rsidP="00771E95">
      <w:pPr>
        <w:pStyle w:val="ListParagraph"/>
        <w:numPr>
          <w:ilvl w:val="0"/>
          <w:numId w:val="41"/>
        </w:numPr>
      </w:pPr>
      <w:r w:rsidRPr="00771E95">
        <w:rPr>
          <w:b/>
          <w:bCs/>
        </w:rPr>
        <w:t>Disagree</w:t>
      </w:r>
      <w:r w:rsidRPr="00427AC1">
        <w:t xml:space="preserve"> – A comment should be added by the reviewer detailing why they disagree with the review.  The Subsequent Reviewer is returned to the initial review page that contains the “Claim Information” with the answers provided by the Initial Reviewer, but this time the checklist is accessible to editing. </w:t>
      </w:r>
      <w:r w:rsidR="007C522E">
        <w:t>Continue to next section</w:t>
      </w:r>
      <w:r w:rsidR="00B54226">
        <w:t xml:space="preserve"> below</w:t>
      </w:r>
      <w:r w:rsidRPr="00427AC1">
        <w:t>.</w:t>
      </w:r>
      <w:r w:rsidRPr="00771E95">
        <w:t xml:space="preserve"> </w:t>
      </w:r>
    </w:p>
    <w:p w14:paraId="54E1BFD5" w14:textId="77E28C8C" w:rsidR="00427AC1" w:rsidRPr="00427AC1" w:rsidRDefault="0070594B" w:rsidP="00D24DCC">
      <w:pPr>
        <w:pStyle w:val="ListParagraph"/>
        <w:numPr>
          <w:ilvl w:val="0"/>
          <w:numId w:val="41"/>
        </w:numPr>
      </w:pPr>
      <w:r>
        <w:rPr>
          <w:b/>
          <w:bCs/>
        </w:rPr>
        <w:t>QRT Performance Error (</w:t>
      </w:r>
      <w:proofErr w:type="spellStart"/>
      <w:r w:rsidRPr="0028683B">
        <w:rPr>
          <w:b/>
          <w:bCs/>
          <w:u w:val="single"/>
        </w:rPr>
        <w:t>QRT</w:t>
      </w:r>
      <w:r w:rsidR="0028683B">
        <w:rPr>
          <w:b/>
          <w:bCs/>
          <w:u w:val="single"/>
        </w:rPr>
        <w:t>IQR</w:t>
      </w:r>
      <w:r w:rsidRPr="0028683B">
        <w:rPr>
          <w:b/>
          <w:bCs/>
          <w:u w:val="single"/>
        </w:rPr>
        <w:t>Final</w:t>
      </w:r>
      <w:proofErr w:type="spellEnd"/>
      <w:r w:rsidRPr="0028683B">
        <w:rPr>
          <w:b/>
          <w:bCs/>
          <w:u w:val="single"/>
        </w:rPr>
        <w:t xml:space="preserve"> Level Only</w:t>
      </w:r>
      <w:r>
        <w:rPr>
          <w:b/>
          <w:bCs/>
        </w:rPr>
        <w:t xml:space="preserve">) </w:t>
      </w:r>
      <w:r>
        <w:t xml:space="preserve">– Yes or no checkbox selection to determine </w:t>
      </w:r>
      <w:r w:rsidR="0028683B">
        <w:t>QRT performance accuracy for the review.</w:t>
      </w:r>
    </w:p>
    <w:p w14:paraId="7389267E" w14:textId="0E4E8F0F" w:rsidR="00427AC1" w:rsidRPr="00427AC1" w:rsidRDefault="00427AC1" w:rsidP="00C73BC7">
      <w:pPr>
        <w:spacing w:after="0"/>
      </w:pPr>
      <w:r w:rsidRPr="00427AC1">
        <w:rPr>
          <w:noProof/>
        </w:rPr>
        <w:lastRenderedPageBreak/>
        <w:drawing>
          <wp:inline distT="0" distB="0" distL="0" distR="0" wp14:anchorId="7B9FAAB5" wp14:editId="3F38D8A3">
            <wp:extent cx="6797615" cy="3053179"/>
            <wp:effectExtent l="190500" t="190500" r="194310" b="18542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807495" cy="3057617"/>
                    </a:xfrm>
                    <a:prstGeom prst="rect">
                      <a:avLst/>
                    </a:prstGeom>
                    <a:ln>
                      <a:noFill/>
                    </a:ln>
                    <a:effectLst>
                      <a:outerShdw blurRad="190500" algn="tl" rotWithShape="0">
                        <a:srgbClr val="000000">
                          <a:alpha val="70000"/>
                        </a:srgbClr>
                      </a:outerShdw>
                    </a:effectLst>
                  </pic:spPr>
                </pic:pic>
              </a:graphicData>
            </a:graphic>
          </wp:inline>
        </w:drawing>
      </w:r>
    </w:p>
    <w:p w14:paraId="66C525F2" w14:textId="7856B694" w:rsidR="00427AC1" w:rsidRPr="00427AC1" w:rsidRDefault="00B54226" w:rsidP="00D24DCC">
      <w:r>
        <w:t>Following a Decision to “Disagree” with the checklist, t</w:t>
      </w:r>
      <w:r w:rsidR="00771E95" w:rsidRPr="00427AC1">
        <w:t xml:space="preserve">he Subsequent Reviewer will </w:t>
      </w:r>
      <w:r w:rsidR="00EF0D51">
        <w:t xml:space="preserve">have the opportunity to </w:t>
      </w:r>
      <w:r w:rsidR="00771E95" w:rsidRPr="00427AC1">
        <w:t>cite any additional errors found and/or correct any of the errors called.</w:t>
      </w:r>
      <w:r w:rsidR="00EF0D51">
        <w:t xml:space="preserve"> </w:t>
      </w:r>
      <w:r w:rsidR="00771E95" w:rsidRPr="00427AC1">
        <w:t xml:space="preserve">Below is an example of the Subsequent Reviewer editing the initial review checklist by </w:t>
      </w:r>
      <w:r w:rsidR="00951AB8">
        <w:t>changing the Question response from “Yes” to “No”</w:t>
      </w:r>
      <w:r w:rsidR="00626737">
        <w:t xml:space="preserve">, then </w:t>
      </w:r>
      <w:r w:rsidR="00771E95" w:rsidRPr="00427AC1">
        <w:t>adding a development error.</w:t>
      </w:r>
    </w:p>
    <w:p w14:paraId="1A5BE963" w14:textId="77777777" w:rsidR="00626737" w:rsidRDefault="00427AC1" w:rsidP="00C73BC7">
      <w:pPr>
        <w:spacing w:after="0"/>
      </w:pPr>
      <w:r w:rsidRPr="00427AC1">
        <w:rPr>
          <w:noProof/>
        </w:rPr>
        <mc:AlternateContent>
          <mc:Choice Requires="wps">
            <w:drawing>
              <wp:anchor distT="0" distB="0" distL="114300" distR="114300" simplePos="0" relativeHeight="251661824" behindDoc="0" locked="0" layoutInCell="1" allowOverlap="1" wp14:anchorId="22886E9A" wp14:editId="4C30182A">
                <wp:simplePos x="0" y="0"/>
                <wp:positionH relativeFrom="column">
                  <wp:posOffset>147056</wp:posOffset>
                </wp:positionH>
                <wp:positionV relativeFrom="paragraph">
                  <wp:posOffset>1673213</wp:posOffset>
                </wp:positionV>
                <wp:extent cx="6837680" cy="640080"/>
                <wp:effectExtent l="0" t="0" r="20320" b="26670"/>
                <wp:wrapNone/>
                <wp:docPr id="417" name="Rounded Rectangle 358"/>
                <wp:cNvGraphicFramePr/>
                <a:graphic xmlns:a="http://schemas.openxmlformats.org/drawingml/2006/main">
                  <a:graphicData uri="http://schemas.microsoft.com/office/word/2010/wordprocessingShape">
                    <wps:wsp>
                      <wps:cNvSpPr/>
                      <wps:spPr>
                        <a:xfrm>
                          <a:off x="0" y="0"/>
                          <a:ext cx="6837680" cy="6400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0C1E7" id="Rounded Rectangle 358" o:spid="_x0000_s1026" style="position:absolute;margin-left:11.6pt;margin-top:131.75pt;width:538.4pt;height:5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" filled="f" strokecolor="red" strokeweight="2pt"/>
            </w:pict>
          </mc:Fallback>
        </mc:AlternateContent>
      </w:r>
      <w:r w:rsidRPr="00427AC1">
        <w:rPr>
          <w:noProof/>
        </w:rPr>
        <w:drawing>
          <wp:inline distT="0" distB="0" distL="0" distR="0" wp14:anchorId="346FAB0E" wp14:editId="7ADA8B79">
            <wp:extent cx="6791739" cy="2124075"/>
            <wp:effectExtent l="190500" t="190500" r="200025" b="18097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791739" cy="2124075"/>
                    </a:xfrm>
                    <a:prstGeom prst="rect">
                      <a:avLst/>
                    </a:prstGeom>
                    <a:ln>
                      <a:noFill/>
                    </a:ln>
                    <a:effectLst>
                      <a:outerShdw blurRad="190500" algn="tl" rotWithShape="0">
                        <a:srgbClr val="000000">
                          <a:alpha val="70000"/>
                        </a:srgbClr>
                      </a:outerShdw>
                    </a:effectLst>
                  </pic:spPr>
                </pic:pic>
              </a:graphicData>
            </a:graphic>
          </wp:inline>
        </w:drawing>
      </w:r>
    </w:p>
    <w:p w14:paraId="6EEFB578" w14:textId="61C9EB7C" w:rsidR="00427AC1" w:rsidRPr="00427AC1" w:rsidRDefault="00427AC1" w:rsidP="00C73BC7">
      <w:pPr>
        <w:spacing w:after="0"/>
      </w:pPr>
      <w:r w:rsidRPr="00427AC1">
        <w:rPr>
          <w:noProof/>
        </w:rPr>
        <w:lastRenderedPageBreak/>
        <w:drawing>
          <wp:inline distT="0" distB="0" distL="0" distR="0" wp14:anchorId="58349141" wp14:editId="2B19F102">
            <wp:extent cx="6831496" cy="2060713"/>
            <wp:effectExtent l="190500" t="190500" r="198120" b="1873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33144" cy="2061210"/>
                    </a:xfrm>
                    <a:prstGeom prst="rect">
                      <a:avLst/>
                    </a:prstGeom>
                    <a:ln>
                      <a:noFill/>
                    </a:ln>
                    <a:effectLst>
                      <a:outerShdw blurRad="190500" algn="tl" rotWithShape="0">
                        <a:srgbClr val="000000">
                          <a:alpha val="70000"/>
                        </a:srgbClr>
                      </a:outerShdw>
                    </a:effectLst>
                  </pic:spPr>
                </pic:pic>
              </a:graphicData>
            </a:graphic>
          </wp:inline>
        </w:drawing>
      </w:r>
    </w:p>
    <w:p w14:paraId="66F6B524" w14:textId="77777777" w:rsidR="00C2619B" w:rsidRDefault="00427AC1" w:rsidP="00CF02B5">
      <w:r w:rsidRPr="00427AC1">
        <w:t xml:space="preserve">After completing the remaining review checklist and </w:t>
      </w:r>
      <w:r w:rsidR="008C064D">
        <w:t>making any other edits the User can select</w:t>
      </w:r>
      <w:r w:rsidRPr="00427AC1">
        <w:t xml:space="preserve"> the “Review Summary”</w:t>
      </w:r>
      <w:r w:rsidR="008C064D">
        <w:t xml:space="preserve"> option.</w:t>
      </w:r>
      <w:r w:rsidRPr="00427AC1">
        <w:t xml:space="preserve"> </w:t>
      </w:r>
      <w:r w:rsidR="00DF5B54">
        <w:t>If the User</w:t>
      </w:r>
      <w:r w:rsidRPr="00427AC1">
        <w:t xml:space="preserve"> is satisfied with their review and comments, they can include additional comments and/or select “Submit Review”</w:t>
      </w:r>
      <w:r w:rsidR="00DA537A">
        <w:t xml:space="preserve"> (</w:t>
      </w:r>
      <w:r w:rsidR="00621C91">
        <w:t xml:space="preserve">selection options </w:t>
      </w:r>
      <w:r w:rsidR="00206A83">
        <w:t xml:space="preserve">on the “Review Summary” </w:t>
      </w:r>
      <w:r w:rsidR="00DA537A">
        <w:t xml:space="preserve">page are </w:t>
      </w:r>
      <w:r w:rsidR="00DD6452">
        <w:t>explained in more detail under</w:t>
      </w:r>
      <w:r w:rsidR="00DE64EB">
        <w:t xml:space="preserve"> Initial Review process</w:t>
      </w:r>
      <w:r w:rsidR="00331628">
        <w:t>)</w:t>
      </w:r>
      <w:r w:rsidR="00621C91">
        <w:t>.</w:t>
      </w:r>
      <w:r w:rsidR="00206A83" w:rsidRPr="00206A83">
        <w:t xml:space="preserve"> </w:t>
      </w:r>
    </w:p>
    <w:p w14:paraId="379061FF" w14:textId="69C1F616" w:rsidR="00BA630F" w:rsidRPr="000A122C" w:rsidRDefault="00206A83" w:rsidP="00CF02B5">
      <w:pPr>
        <w:rPr>
          <w:rStyle w:val="Heading4Char"/>
          <w:rFonts w:eastAsia="Calibri"/>
          <w:b w:val="0"/>
          <w:bCs w:val="0"/>
          <w:sz w:val="22"/>
          <w:szCs w:val="22"/>
        </w:rPr>
      </w:pPr>
      <w:r>
        <w:t xml:space="preserve">The User can then confirm that the Review Level has </w:t>
      </w:r>
      <w:proofErr w:type="gramStart"/>
      <w:r>
        <w:t>changed</w:t>
      </w:r>
      <w:proofErr w:type="gramEnd"/>
      <w:r>
        <w:t xml:space="preserve"> and the review is no longer assigned to them. </w:t>
      </w:r>
      <w:r w:rsidR="00C2619B">
        <w:t>More</w:t>
      </w:r>
      <w:r w:rsidR="00427AC1" w:rsidRPr="00427AC1">
        <w:t xml:space="preserve"> information can be found regarding claim routing rules on the following document:</w:t>
      </w:r>
      <w:r w:rsidR="000A122C">
        <w:t xml:space="preserve"> </w:t>
      </w:r>
      <w:hyperlink r:id="rId33" w:history="1">
        <w:r w:rsidR="00427AC1" w:rsidRPr="00427AC1">
          <w:rPr>
            <w:rStyle w:val="Hyperlink"/>
          </w:rPr>
          <w:t>Subsequent Review Routing Rules</w:t>
        </w:r>
      </w:hyperlink>
      <w:bookmarkStart w:id="25" w:name="_Toc487406604"/>
    </w:p>
    <w:p w14:paraId="5620B00B" w14:textId="4423D8A5" w:rsidR="000A122C" w:rsidRPr="000A122C" w:rsidRDefault="00427AC1" w:rsidP="000A122C">
      <w:pPr>
        <w:pStyle w:val="Heading2"/>
        <w:rPr>
          <w:b w:val="0"/>
          <w:bCs w:val="0"/>
        </w:rPr>
      </w:pPr>
      <w:bookmarkStart w:id="26" w:name="_Toc76979375"/>
      <w:r w:rsidRPr="000A122C">
        <w:rPr>
          <w:rStyle w:val="Heading3Char"/>
          <w:rFonts w:eastAsia="Calibri"/>
          <w:b/>
          <w:bCs/>
        </w:rPr>
        <w:t>Deselect</w:t>
      </w:r>
      <w:bookmarkEnd w:id="25"/>
      <w:bookmarkEnd w:id="26"/>
    </w:p>
    <w:p w14:paraId="41B9FA33" w14:textId="53026664" w:rsidR="00CF02B5" w:rsidRDefault="00EE67FF" w:rsidP="00CF02B5">
      <w:r>
        <w:t xml:space="preserve">Used to </w:t>
      </w:r>
      <w:r w:rsidR="002D421E">
        <w:t xml:space="preserve">send a review that cannot be completed to </w:t>
      </w:r>
      <w:r w:rsidR="00A6578F">
        <w:t xml:space="preserve">their supervisor for approval. </w:t>
      </w:r>
      <w:r w:rsidR="00427AC1" w:rsidRPr="00427AC1">
        <w:t xml:space="preserve">Note: Once the </w:t>
      </w:r>
      <w:r w:rsidR="00D5008A">
        <w:t>User</w:t>
      </w:r>
      <w:r w:rsidR="00427AC1" w:rsidRPr="00427AC1">
        <w:t xml:space="preserve"> deselects a review, the review status will change to “Deselection Pending” and be routed to QRT Coach Team Queue for approval. Proper reasons for deselection can be found in M21-4.6.4.c and in the </w:t>
      </w:r>
      <w:hyperlink r:id="rId34" w:history="1">
        <w:r w:rsidR="00427AC1" w:rsidRPr="00427AC1">
          <w:rPr>
            <w:rStyle w:val="Hyperlink"/>
          </w:rPr>
          <w:t>QMS Deselections Job Aid</w:t>
        </w:r>
      </w:hyperlink>
      <w:r w:rsidR="00427AC1" w:rsidRPr="00427AC1">
        <w:t>.</w:t>
      </w:r>
      <w:r w:rsidR="00CF02B5" w:rsidRPr="00CF02B5">
        <w:t xml:space="preserve"> </w:t>
      </w:r>
    </w:p>
    <w:p w14:paraId="556045F9" w14:textId="6BDEEC01" w:rsidR="00CF02B5" w:rsidRPr="00427AC1" w:rsidRDefault="00CF02B5" w:rsidP="004A3F5A">
      <w:pPr>
        <w:pStyle w:val="ListParagraph"/>
        <w:numPr>
          <w:ilvl w:val="0"/>
          <w:numId w:val="43"/>
        </w:numPr>
      </w:pPr>
      <w:r w:rsidRPr="004A3F5A">
        <w:rPr>
          <w:b/>
          <w:bCs/>
        </w:rPr>
        <w:t>Deselection Reason</w:t>
      </w:r>
      <w:r w:rsidRPr="00427AC1">
        <w:t xml:space="preserve"> </w:t>
      </w:r>
      <w:r w:rsidR="00560E84">
        <w:t>–</w:t>
      </w:r>
      <w:r w:rsidRPr="00427AC1">
        <w:t xml:space="preserve"> drop</w:t>
      </w:r>
      <w:r w:rsidR="00560E84">
        <w:t>-</w:t>
      </w:r>
      <w:r w:rsidRPr="00427AC1">
        <w:t xml:space="preserve">down </w:t>
      </w:r>
      <w:r w:rsidR="00560E84">
        <w:t xml:space="preserve">category </w:t>
      </w:r>
      <w:r w:rsidRPr="00427AC1">
        <w:t>menu options include EP Prematurely Cleared; EP not warranted, no document basis; EP not warranted, should have been cancelled; EP not warranted, wrong EP cleared, Claim returned for correction, employee in training, Employee Not in Position, Employee not with VBA.</w:t>
      </w:r>
      <w:r w:rsidRPr="00CF02B5">
        <w:t xml:space="preserve"> </w:t>
      </w:r>
    </w:p>
    <w:p w14:paraId="69694735" w14:textId="77777777" w:rsidR="00CF02B5" w:rsidRPr="00427AC1" w:rsidRDefault="00CF02B5" w:rsidP="004A3F5A">
      <w:pPr>
        <w:pStyle w:val="ListParagraph"/>
        <w:numPr>
          <w:ilvl w:val="0"/>
          <w:numId w:val="43"/>
        </w:numPr>
      </w:pPr>
      <w:r w:rsidRPr="004A3F5A">
        <w:rPr>
          <w:b/>
          <w:bCs/>
        </w:rPr>
        <w:t>Deselection Comments</w:t>
      </w:r>
      <w:r w:rsidRPr="00427AC1">
        <w:t xml:space="preserve"> – Brief explanation why the review needs to be deselected.  (Required entry)</w:t>
      </w:r>
    </w:p>
    <w:p w14:paraId="35FA10B8" w14:textId="20359725" w:rsidR="00CF02B5" w:rsidRDefault="00CF02B5" w:rsidP="00D24DCC">
      <w:r w:rsidRPr="00427AC1">
        <w:t xml:space="preserve">Note: To cancel a deselect request, use the “Back to review” arrow at upper left of screen. </w:t>
      </w:r>
    </w:p>
    <w:p w14:paraId="0331B5BC" w14:textId="26120611" w:rsidR="00427AC1" w:rsidRPr="00427AC1" w:rsidRDefault="00427AC1" w:rsidP="00C73BC7">
      <w:pPr>
        <w:spacing w:after="0"/>
      </w:pPr>
      <w:r w:rsidRPr="00427AC1">
        <w:rPr>
          <w:noProof/>
        </w:rPr>
        <w:lastRenderedPageBreak/>
        <w:drawing>
          <wp:inline distT="0" distB="0" distL="0" distR="0" wp14:anchorId="32C953E5" wp14:editId="4B3EF243">
            <wp:extent cx="6467475" cy="2018092"/>
            <wp:effectExtent l="190500" t="190500" r="180975" b="19177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7509" cy="2021223"/>
                    </a:xfrm>
                    <a:prstGeom prst="rect">
                      <a:avLst/>
                    </a:prstGeom>
                    <a:ln>
                      <a:noFill/>
                    </a:ln>
                    <a:effectLst>
                      <a:outerShdw blurRad="190500" algn="tl" rotWithShape="0">
                        <a:srgbClr val="000000">
                          <a:alpha val="70000"/>
                        </a:srgbClr>
                      </a:outerShdw>
                    </a:effectLst>
                  </pic:spPr>
                </pic:pic>
              </a:graphicData>
            </a:graphic>
          </wp:inline>
        </w:drawing>
      </w:r>
    </w:p>
    <w:p w14:paraId="5B04C14E" w14:textId="77777777" w:rsidR="000A122C" w:rsidRPr="000A122C" w:rsidRDefault="00427AC1" w:rsidP="000A122C">
      <w:pPr>
        <w:pStyle w:val="Heading2"/>
        <w:rPr>
          <w:b w:val="0"/>
          <w:bCs w:val="0"/>
        </w:rPr>
      </w:pPr>
      <w:bookmarkStart w:id="27" w:name="_Toc487406605"/>
      <w:bookmarkStart w:id="28" w:name="_Toc76979376"/>
      <w:r w:rsidRPr="000A122C">
        <w:rPr>
          <w:rStyle w:val="Heading3Char"/>
          <w:rFonts w:eastAsia="Calibri"/>
          <w:b/>
          <w:bCs/>
        </w:rPr>
        <w:t>On-Hold</w:t>
      </w:r>
      <w:bookmarkEnd w:id="27"/>
      <w:bookmarkEnd w:id="28"/>
    </w:p>
    <w:p w14:paraId="4A92D84C" w14:textId="56FF23D1" w:rsidR="00427AC1" w:rsidRPr="00B72C78" w:rsidRDefault="00427AC1" w:rsidP="00D24DCC">
      <w:r w:rsidRPr="00427AC1">
        <w:t>Temporarily deactivates the quality review process</w:t>
      </w:r>
      <w:r w:rsidR="00B72C78">
        <w:t xml:space="preserve">. </w:t>
      </w:r>
      <w:r w:rsidRPr="00427AC1">
        <w:t xml:space="preserve">On the Review Detail page click “On-Hold” button. </w:t>
      </w:r>
      <w:r w:rsidR="004B4C0E" w:rsidRPr="00427AC1">
        <w:t xml:space="preserve">Proper reasons for </w:t>
      </w:r>
      <w:r w:rsidR="004B4C0E">
        <w:t>on-hold reasons</w:t>
      </w:r>
      <w:r w:rsidR="00BE736D">
        <w:t>, including when to use QMS Admin Tech support, can be found</w:t>
      </w:r>
      <w:r w:rsidR="004B4C0E" w:rsidRPr="00427AC1">
        <w:t xml:space="preserve"> in the </w:t>
      </w:r>
      <w:hyperlink r:id="rId36" w:history="1">
        <w:r w:rsidR="004B4C0E" w:rsidRPr="00427AC1">
          <w:rPr>
            <w:rStyle w:val="Hyperlink"/>
          </w:rPr>
          <w:t>QMS Deselections Job Aid</w:t>
        </w:r>
      </w:hyperlink>
      <w:r w:rsidR="004B4C0E" w:rsidRPr="00427AC1">
        <w:t>.</w:t>
      </w:r>
    </w:p>
    <w:p w14:paraId="0E4B0FDB" w14:textId="2652DB16" w:rsidR="00DA7535" w:rsidRPr="00427AC1" w:rsidRDefault="00DA7535" w:rsidP="004A3F5A">
      <w:pPr>
        <w:pStyle w:val="ListParagraph"/>
        <w:numPr>
          <w:ilvl w:val="0"/>
          <w:numId w:val="42"/>
        </w:numPr>
      </w:pPr>
      <w:r w:rsidRPr="004A3F5A">
        <w:rPr>
          <w:b/>
          <w:bCs/>
        </w:rPr>
        <w:t>On-Hold Reason</w:t>
      </w:r>
      <w:r w:rsidRPr="00427AC1">
        <w:t xml:space="preserve"> </w:t>
      </w:r>
      <w:r w:rsidR="00560E84">
        <w:t>–</w:t>
      </w:r>
      <w:r w:rsidRPr="00427AC1">
        <w:t xml:space="preserve"> drop</w:t>
      </w:r>
      <w:r w:rsidR="00560E84">
        <w:t>-</w:t>
      </w:r>
      <w:r w:rsidRPr="00427AC1">
        <w:t xml:space="preserve">down </w:t>
      </w:r>
      <w:r w:rsidR="00560E84">
        <w:t xml:space="preserve">category </w:t>
      </w:r>
      <w:r w:rsidRPr="00427AC1">
        <w:t xml:space="preserve">menu includes Not Qualified To Review, Pending Scanning, Request </w:t>
      </w:r>
      <w:r w:rsidR="00560E84">
        <w:t>M</w:t>
      </w:r>
      <w:r w:rsidRPr="00427AC1">
        <w:t xml:space="preserve">issing </w:t>
      </w:r>
      <w:r w:rsidR="00560E84">
        <w:t>D</w:t>
      </w:r>
      <w:r w:rsidRPr="00427AC1">
        <w:t>ocuments, Pending Feedback or Clarification,  Pending Supervisory Guidance, Temporary Interruption and Sensitive Level Case Access Requested/Pending, Sensitive Level Claim – No VBMS Access, QMS Admin Tech Support.</w:t>
      </w:r>
    </w:p>
    <w:p w14:paraId="70AC0CDD" w14:textId="3961D259" w:rsidR="00DA7535" w:rsidRPr="00427AC1" w:rsidRDefault="00DA7535" w:rsidP="004A3F5A">
      <w:pPr>
        <w:pStyle w:val="ListParagraph"/>
        <w:numPr>
          <w:ilvl w:val="0"/>
          <w:numId w:val="42"/>
        </w:numPr>
      </w:pPr>
      <w:r w:rsidRPr="004A3F5A">
        <w:rPr>
          <w:b/>
          <w:bCs/>
        </w:rPr>
        <w:t>On-Hold Comment</w:t>
      </w:r>
      <w:r w:rsidRPr="00427AC1">
        <w:t xml:space="preserve"> – Brief explanation why the review needs to be placed on hold.</w:t>
      </w:r>
      <w:r w:rsidR="00991D9E">
        <w:t xml:space="preserve"> </w:t>
      </w:r>
      <w:r w:rsidRPr="00427AC1">
        <w:t xml:space="preserve">(Required entry)   </w:t>
      </w:r>
    </w:p>
    <w:p w14:paraId="2B70066F" w14:textId="13D4E79D" w:rsidR="00427AC1" w:rsidRPr="00427AC1" w:rsidRDefault="00427AC1" w:rsidP="00C73BC7">
      <w:pPr>
        <w:spacing w:after="0"/>
      </w:pPr>
      <w:r w:rsidRPr="00427AC1">
        <w:rPr>
          <w:noProof/>
        </w:rPr>
        <w:drawing>
          <wp:inline distT="0" distB="0" distL="0" distR="0" wp14:anchorId="048B5828" wp14:editId="0CFB0385">
            <wp:extent cx="6262058" cy="1923843"/>
            <wp:effectExtent l="190500" t="190500" r="196215" b="1911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77903" cy="1928711"/>
                    </a:xfrm>
                    <a:prstGeom prst="rect">
                      <a:avLst/>
                    </a:prstGeom>
                    <a:ln>
                      <a:noFill/>
                    </a:ln>
                    <a:effectLst>
                      <a:outerShdw blurRad="190500" algn="tl" rotWithShape="0">
                        <a:srgbClr val="000000">
                          <a:alpha val="70000"/>
                        </a:srgbClr>
                      </a:outerShdw>
                    </a:effectLst>
                  </pic:spPr>
                </pic:pic>
              </a:graphicData>
            </a:graphic>
          </wp:inline>
        </w:drawing>
      </w:r>
    </w:p>
    <w:p w14:paraId="05BA822E" w14:textId="5868AB95" w:rsidR="00991D9E" w:rsidRPr="008148DE" w:rsidRDefault="00427AC1" w:rsidP="008148DE">
      <w:pPr>
        <w:pStyle w:val="Heading2"/>
      </w:pPr>
      <w:bookmarkStart w:id="29" w:name="_Toc487406607"/>
      <w:bookmarkStart w:id="30" w:name="_Toc76979377"/>
      <w:r w:rsidRPr="008148DE">
        <w:rPr>
          <w:rStyle w:val="Heading3Char"/>
          <w:rFonts w:eastAsia="Calibri"/>
          <w:b/>
          <w:bCs/>
          <w:sz w:val="28"/>
          <w:szCs w:val="28"/>
        </w:rPr>
        <w:t>Change Reviewer</w:t>
      </w:r>
      <w:bookmarkEnd w:id="29"/>
      <w:r w:rsidR="008148DE">
        <w:rPr>
          <w:rStyle w:val="Heading3Char"/>
          <w:rFonts w:eastAsia="Calibri"/>
          <w:b/>
          <w:bCs/>
          <w:sz w:val="28"/>
          <w:szCs w:val="28"/>
        </w:rPr>
        <w:t xml:space="preserve"> (QRT Coach </w:t>
      </w:r>
      <w:r w:rsidR="00653506">
        <w:rPr>
          <w:rStyle w:val="Heading3Char"/>
          <w:rFonts w:eastAsia="Calibri"/>
          <w:b/>
          <w:bCs/>
          <w:sz w:val="28"/>
          <w:szCs w:val="28"/>
        </w:rPr>
        <w:t xml:space="preserve">Function </w:t>
      </w:r>
      <w:r w:rsidR="008148DE">
        <w:rPr>
          <w:rStyle w:val="Heading3Char"/>
          <w:rFonts w:eastAsia="Calibri"/>
          <w:b/>
          <w:bCs/>
          <w:sz w:val="28"/>
          <w:szCs w:val="28"/>
        </w:rPr>
        <w:t>Only)</w:t>
      </w:r>
      <w:bookmarkEnd w:id="30"/>
    </w:p>
    <w:p w14:paraId="03F9AED7" w14:textId="3DDEFBC2" w:rsidR="00427AC1" w:rsidRPr="00427AC1" w:rsidRDefault="00427AC1" w:rsidP="00D24DCC">
      <w:r w:rsidRPr="00427AC1">
        <w:t>This command is available to QRT Coach Team or QMS Admin only to reassign a review to another employee or queue.</w:t>
      </w:r>
      <w:r w:rsidR="00366290">
        <w:t xml:space="preserve"> See </w:t>
      </w:r>
      <w:hyperlink w:anchor="_V._Supervisory_Functions" w:history="1">
        <w:r w:rsidR="00366290" w:rsidRPr="00366290">
          <w:rPr>
            <w:rStyle w:val="Hyperlink"/>
          </w:rPr>
          <w:t>Section V</w:t>
        </w:r>
      </w:hyperlink>
      <w:r w:rsidR="00366290">
        <w:t>.</w:t>
      </w:r>
    </w:p>
    <w:p w14:paraId="6CCE7DCE" w14:textId="48137BCA" w:rsidR="008148DE" w:rsidRPr="008148DE" w:rsidRDefault="00427AC1" w:rsidP="008148DE">
      <w:pPr>
        <w:pStyle w:val="Heading2"/>
      </w:pPr>
      <w:bookmarkStart w:id="31" w:name="_Toc487406608"/>
      <w:bookmarkStart w:id="32" w:name="_Toc76979378"/>
      <w:r w:rsidRPr="008148DE">
        <w:rPr>
          <w:rStyle w:val="Heading3Char"/>
          <w:rFonts w:eastAsia="Calibri"/>
          <w:b/>
          <w:bCs/>
          <w:sz w:val="28"/>
          <w:szCs w:val="28"/>
        </w:rPr>
        <w:lastRenderedPageBreak/>
        <w:t>Deselect Approve/Reject</w:t>
      </w:r>
      <w:bookmarkEnd w:id="31"/>
      <w:r w:rsidR="008148DE">
        <w:rPr>
          <w:rStyle w:val="Heading3Char"/>
          <w:rFonts w:eastAsia="Calibri"/>
          <w:b/>
          <w:bCs/>
          <w:sz w:val="28"/>
          <w:szCs w:val="28"/>
        </w:rPr>
        <w:t xml:space="preserve"> (QRT Coach Function only)</w:t>
      </w:r>
      <w:bookmarkEnd w:id="32"/>
    </w:p>
    <w:p w14:paraId="2824F03E" w14:textId="7476A41B" w:rsidR="00427AC1" w:rsidRDefault="00427AC1" w:rsidP="00D24DCC">
      <w:r w:rsidRPr="00427AC1">
        <w:t xml:space="preserve">This command is also available only to QRT Coach Team or QMS Admin to </w:t>
      </w:r>
      <w:r w:rsidR="00D5008A">
        <w:t>approve or reject</w:t>
      </w:r>
      <w:r w:rsidRPr="00427AC1">
        <w:t xml:space="preserve"> a request to deselect a quality review.</w:t>
      </w:r>
      <w:r w:rsidR="00366290">
        <w:t xml:space="preserve"> See </w:t>
      </w:r>
      <w:hyperlink w:anchor="_V._Supervisory_Functions" w:history="1">
        <w:r w:rsidR="00366290" w:rsidRPr="00366290">
          <w:rPr>
            <w:rStyle w:val="Hyperlink"/>
          </w:rPr>
          <w:t>Section V</w:t>
        </w:r>
      </w:hyperlink>
      <w:r w:rsidR="00366290">
        <w:t>.</w:t>
      </w:r>
    </w:p>
    <w:p w14:paraId="7A619D21" w14:textId="084F9ECA" w:rsidR="00B760EA" w:rsidRDefault="00B760EA" w:rsidP="00B760EA">
      <w:pPr>
        <w:pStyle w:val="Heading2"/>
      </w:pPr>
      <w:bookmarkStart w:id="33" w:name="_Toc76979379"/>
      <w:r>
        <w:t>Other Actions</w:t>
      </w:r>
      <w:bookmarkEnd w:id="33"/>
    </w:p>
    <w:p w14:paraId="72492228" w14:textId="619CC4F3" w:rsidR="001C377C" w:rsidRDefault="001C377C" w:rsidP="00A1125A">
      <w:pPr>
        <w:pStyle w:val="ListParagraph"/>
        <w:numPr>
          <w:ilvl w:val="0"/>
          <w:numId w:val="48"/>
        </w:numPr>
      </w:pPr>
      <w:r w:rsidRPr="00A1125A">
        <w:rPr>
          <w:b/>
          <w:bCs/>
        </w:rPr>
        <w:t xml:space="preserve">New Transaction, </w:t>
      </w:r>
      <w:proofErr w:type="gramStart"/>
      <w:r w:rsidRPr="00A1125A">
        <w:rPr>
          <w:b/>
          <w:bCs/>
        </w:rPr>
        <w:t>Contention</w:t>
      </w:r>
      <w:proofErr w:type="gramEnd"/>
      <w:r w:rsidRPr="00A1125A">
        <w:rPr>
          <w:b/>
          <w:bCs/>
        </w:rPr>
        <w:t xml:space="preserve"> or Issue</w:t>
      </w:r>
      <w:r>
        <w:t xml:space="preserve"> –</w:t>
      </w:r>
      <w:r w:rsidR="00FC06FF">
        <w:t xml:space="preserve"> Using th</w:t>
      </w:r>
      <w:r w:rsidR="00E5710E">
        <w:t>e “New” button under each of these sections</w:t>
      </w:r>
      <w:r w:rsidR="00FC06FF">
        <w:t xml:space="preserve"> the </w:t>
      </w:r>
      <w:r w:rsidR="00E5710E">
        <w:t>User</w:t>
      </w:r>
      <w:r w:rsidR="00FC06FF">
        <w:t xml:space="preserve"> is able to add a</w:t>
      </w:r>
      <w:r w:rsidR="00A85E21">
        <w:t xml:space="preserve">n additional </w:t>
      </w:r>
      <w:r w:rsidR="000E07D4">
        <w:t xml:space="preserve">specified </w:t>
      </w:r>
      <w:r w:rsidR="00A85E21">
        <w:t xml:space="preserve">item </w:t>
      </w:r>
      <w:r w:rsidR="003164F0">
        <w:t>to</w:t>
      </w:r>
      <w:r w:rsidR="009610CB">
        <w:t xml:space="preserve"> the review.  </w:t>
      </w:r>
    </w:p>
    <w:p w14:paraId="1B65C34A" w14:textId="3B79AA9F" w:rsidR="00C25614" w:rsidRPr="00A1125A" w:rsidRDefault="00C25614" w:rsidP="00A1125A">
      <w:pPr>
        <w:pStyle w:val="ListParagraph"/>
        <w:numPr>
          <w:ilvl w:val="0"/>
          <w:numId w:val="48"/>
        </w:numPr>
        <w:rPr>
          <w:i/>
        </w:rPr>
      </w:pPr>
      <w:bookmarkStart w:id="34" w:name="_Toc487406592"/>
      <w:r w:rsidRPr="00A1125A">
        <w:rPr>
          <w:b/>
          <w:bCs/>
        </w:rPr>
        <w:t xml:space="preserve">Mass Related </w:t>
      </w:r>
      <w:bookmarkEnd w:id="34"/>
      <w:r w:rsidRPr="00A1125A">
        <w:rPr>
          <w:b/>
          <w:bCs/>
        </w:rPr>
        <w:t>Issues</w:t>
      </w:r>
      <w:r w:rsidRPr="00A1125A">
        <w:rPr>
          <w:rStyle w:val="Heading3Char"/>
          <w:rFonts w:eastAsia="Calibri"/>
        </w:rPr>
        <w:t xml:space="preserve"> </w:t>
      </w:r>
      <w:r w:rsidR="00FC06FF">
        <w:t>–</w:t>
      </w:r>
      <w:r w:rsidRPr="00C25614">
        <w:t xml:space="preserve"> </w:t>
      </w:r>
      <w:r w:rsidR="005E41C1">
        <w:t>Each</w:t>
      </w:r>
      <w:r w:rsidR="00FC06FF">
        <w:t xml:space="preserve"> of the</w:t>
      </w:r>
      <w:r w:rsidRPr="00C25614">
        <w:t xml:space="preserve"> Issues, Contentions and Transactions </w:t>
      </w:r>
      <w:r w:rsidR="00FC06FF">
        <w:t>tab</w:t>
      </w:r>
      <w:r w:rsidRPr="00C25614">
        <w:t xml:space="preserve"> has a “Mass Relate </w:t>
      </w:r>
      <w:r w:rsidR="00A85E21">
        <w:t>…</w:t>
      </w:r>
      <w:r w:rsidRPr="00A1125A">
        <w:rPr>
          <w:i/>
        </w:rPr>
        <w:t>”</w:t>
      </w:r>
      <w:r w:rsidRPr="00C25614">
        <w:t xml:space="preserve"> button to allow the </w:t>
      </w:r>
      <w:r w:rsidR="00765101">
        <w:t>User</w:t>
      </w:r>
      <w:r w:rsidRPr="00C25614">
        <w:t xml:space="preserve"> a quick method of selecting the data on the screen which is unrelated to the review being processed. The </w:t>
      </w:r>
      <w:r w:rsidR="00765101">
        <w:t>User</w:t>
      </w:r>
      <w:r w:rsidRPr="00C25614">
        <w:t xml:space="preserve"> can check the block next to “Action”, which will place a check in all boxes. Next, click “Mass Relate</w:t>
      </w:r>
      <w:r w:rsidRPr="00A1125A">
        <w:rPr>
          <w:i/>
        </w:rPr>
        <w:t xml:space="preserve"> …”</w:t>
      </w:r>
      <w:r w:rsidRPr="00C25614">
        <w:t xml:space="preserve"> </w:t>
      </w:r>
    </w:p>
    <w:p w14:paraId="2A01AF72" w14:textId="74960CE5" w:rsidR="00C25614" w:rsidRPr="00C25614" w:rsidRDefault="00C25614" w:rsidP="00A1125A">
      <w:pPr>
        <w:pStyle w:val="ListParagraph"/>
        <w:numPr>
          <w:ilvl w:val="0"/>
          <w:numId w:val="48"/>
        </w:numPr>
      </w:pPr>
      <w:r w:rsidRPr="00C25614">
        <w:t xml:space="preserve">Once the </w:t>
      </w:r>
      <w:r w:rsidR="00765101">
        <w:t>User</w:t>
      </w:r>
      <w:r w:rsidRPr="00C25614">
        <w:t xml:space="preserve"> selects the Action block and clicks “Mass Relate …” the screen will open and provide the </w:t>
      </w:r>
      <w:r w:rsidR="00765101">
        <w:t>User</w:t>
      </w:r>
      <w:r w:rsidRPr="00C25614">
        <w:t xml:space="preserve"> the option to check which specific </w:t>
      </w:r>
      <w:r w:rsidRPr="00A1125A">
        <w:rPr>
          <w:i/>
        </w:rPr>
        <w:t>Data names</w:t>
      </w:r>
      <w:r w:rsidRPr="00C25614">
        <w:t xml:space="preserve"> are related and uncheck what data is unrelated to the current review. Click “Save” and “Related” checks will only appear in the identified section. “Return” transfers </w:t>
      </w:r>
      <w:r w:rsidR="00765101">
        <w:t>User</w:t>
      </w:r>
      <w:r w:rsidRPr="00C25614">
        <w:t xml:space="preserve"> to Review Detail</w:t>
      </w:r>
      <w:r w:rsidR="00765101">
        <w:t xml:space="preserve"> </w:t>
      </w:r>
      <w:proofErr w:type="gramStart"/>
      <w:r w:rsidR="00765101">
        <w:t>page</w:t>
      </w:r>
      <w:r w:rsidRPr="00C25614">
        <w:t>, and</w:t>
      </w:r>
      <w:proofErr w:type="gramEnd"/>
      <w:r w:rsidRPr="00C25614">
        <w:t xml:space="preserve"> does not save any changes.</w:t>
      </w:r>
    </w:p>
    <w:bookmarkEnd w:id="19"/>
    <w:p w14:paraId="4851EDFB" w14:textId="7DC76EA2" w:rsidR="0066293A" w:rsidRPr="00A1125A" w:rsidRDefault="001C377C" w:rsidP="00A1125A">
      <w:pPr>
        <w:pStyle w:val="ListParagraph"/>
        <w:numPr>
          <w:ilvl w:val="0"/>
          <w:numId w:val="48"/>
        </w:numPr>
        <w:rPr>
          <w:rFonts w:cs="Arial"/>
        </w:rPr>
      </w:pPr>
      <w:r w:rsidRPr="00A1125A">
        <w:rPr>
          <w:b/>
          <w:bCs/>
        </w:rPr>
        <w:t xml:space="preserve">New </w:t>
      </w:r>
      <w:r w:rsidR="0066293A" w:rsidRPr="00A1125A">
        <w:rPr>
          <w:b/>
          <w:bCs/>
        </w:rPr>
        <w:t>Review Comment</w:t>
      </w:r>
      <w:r w:rsidR="0066293A" w:rsidRPr="00A1125A">
        <w:rPr>
          <w:rStyle w:val="CommentReference"/>
          <w:sz w:val="22"/>
          <w:szCs w:val="22"/>
        </w:rPr>
        <w:t xml:space="preserve"> –</w:t>
      </w:r>
      <w:r w:rsidR="0066293A">
        <w:t xml:space="preserve"> </w:t>
      </w:r>
      <w:r w:rsidR="000272A5">
        <w:t xml:space="preserve">The “New” button under the </w:t>
      </w:r>
      <w:r w:rsidR="0066293A" w:rsidRPr="00721694">
        <w:t xml:space="preserve">Review Comment </w:t>
      </w:r>
      <w:r w:rsidR="000272A5">
        <w:t>section</w:t>
      </w:r>
      <w:r w:rsidR="0066293A" w:rsidRPr="00721694">
        <w:t xml:space="preserve"> gives the </w:t>
      </w:r>
      <w:r w:rsidR="00C904B9">
        <w:t>User</w:t>
      </w:r>
      <w:r w:rsidR="0066293A" w:rsidRPr="00721694">
        <w:t xml:space="preserve"> the option to include a comment </w:t>
      </w:r>
      <w:r w:rsidR="00C904B9">
        <w:t>type</w:t>
      </w:r>
      <w:r w:rsidR="0066293A" w:rsidRPr="00721694">
        <w:t xml:space="preserve"> and </w:t>
      </w:r>
      <w:r w:rsidR="00860408">
        <w:t>description to the review</w:t>
      </w:r>
      <w:r w:rsidR="0066293A" w:rsidRPr="00721694">
        <w:t xml:space="preserve">.  </w:t>
      </w:r>
    </w:p>
    <w:p w14:paraId="0215A90D" w14:textId="29431033" w:rsidR="00A55C7E" w:rsidRDefault="00645012" w:rsidP="00645012">
      <w:pPr>
        <w:pStyle w:val="Heading1"/>
        <w:rPr>
          <w:rFonts w:eastAsiaTheme="minorHAnsi"/>
        </w:rPr>
      </w:pPr>
      <w:bookmarkStart w:id="35" w:name="_Toc76979380"/>
      <w:bookmarkStart w:id="36" w:name="_Toc487406613"/>
      <w:r>
        <w:rPr>
          <w:rFonts w:eastAsiaTheme="minorHAnsi"/>
        </w:rPr>
        <w:t>III. Error Corrections</w:t>
      </w:r>
      <w:bookmarkEnd w:id="35"/>
    </w:p>
    <w:bookmarkEnd w:id="36"/>
    <w:p w14:paraId="0D6147FE" w14:textId="73082FE2" w:rsidR="00741D38" w:rsidRDefault="00716992" w:rsidP="002950C4">
      <w:r>
        <w:t xml:space="preserve">An individual </w:t>
      </w:r>
      <w:r w:rsidR="002950C4">
        <w:t>Error Correction</w:t>
      </w:r>
      <w:r>
        <w:t xml:space="preserve"> record is</w:t>
      </w:r>
      <w:r w:rsidR="002950C4">
        <w:t xml:space="preserve"> created </w:t>
      </w:r>
      <w:r w:rsidR="00385564">
        <w:t xml:space="preserve">for each </w:t>
      </w:r>
      <w:r w:rsidR="000353AE">
        <w:t>“</w:t>
      </w:r>
      <w:r w:rsidR="00DC3618">
        <w:t>A</w:t>
      </w:r>
      <w:r w:rsidR="000353AE">
        <w:t xml:space="preserve">ctive” </w:t>
      </w:r>
      <w:r w:rsidR="00DC3618">
        <w:t>E</w:t>
      </w:r>
      <w:r w:rsidR="000353AE">
        <w:t xml:space="preserve">rror </w:t>
      </w:r>
      <w:r w:rsidR="00BC24A5">
        <w:t>R</w:t>
      </w:r>
      <w:r w:rsidR="000353AE">
        <w:t xml:space="preserve">esponse </w:t>
      </w:r>
      <w:r>
        <w:t>after the completion of a Review</w:t>
      </w:r>
      <w:r w:rsidR="00866803">
        <w:t xml:space="preserve">. </w:t>
      </w:r>
      <w:r w:rsidR="009860E7">
        <w:t xml:space="preserve">These records are used to </w:t>
      </w:r>
      <w:r w:rsidR="00BF3685">
        <w:t>track and manage the acceptance and correction of the error</w:t>
      </w:r>
      <w:r w:rsidR="007322CD">
        <w:t xml:space="preserve">, </w:t>
      </w:r>
      <w:proofErr w:type="gramStart"/>
      <w:r w:rsidR="007322CD">
        <w:t>and also</w:t>
      </w:r>
      <w:proofErr w:type="gramEnd"/>
      <w:r w:rsidR="00BF3685">
        <w:t xml:space="preserve"> provide trends when completed. </w:t>
      </w:r>
      <w:r w:rsidR="00866803">
        <w:t xml:space="preserve">A List of Error Stages </w:t>
      </w:r>
      <w:r w:rsidR="009860E7">
        <w:t xml:space="preserve">and other Error Correction page definitions </w:t>
      </w:r>
      <w:r w:rsidR="00866803">
        <w:t>can be found in</w:t>
      </w:r>
      <w:r w:rsidR="00F117C6">
        <w:t xml:space="preserve"> </w:t>
      </w:r>
      <w:hyperlink w:anchor="_Appendix_C:_Error" w:history="1">
        <w:r w:rsidR="00F117C6" w:rsidRPr="00F117C6">
          <w:rPr>
            <w:rStyle w:val="Hyperlink"/>
          </w:rPr>
          <w:t>Appendix C</w:t>
        </w:r>
      </w:hyperlink>
      <w:r w:rsidR="00FF7F4A">
        <w:t xml:space="preserve">. </w:t>
      </w:r>
      <w:r w:rsidR="00741D38">
        <w:t xml:space="preserve">More training on Error Corrections can be found in </w:t>
      </w:r>
      <w:hyperlink r:id="rId38" w:history="1">
        <w:r w:rsidR="00A23F73" w:rsidRPr="007D10FE">
          <w:rPr>
            <w:rStyle w:val="Hyperlink"/>
          </w:rPr>
          <w:t>TMS</w:t>
        </w:r>
      </w:hyperlink>
      <w:r w:rsidR="00A23F73">
        <w:t xml:space="preserve"> </w:t>
      </w:r>
      <w:r w:rsidR="00741D38">
        <w:t xml:space="preserve">(VA </w:t>
      </w:r>
      <w:r w:rsidR="007560F9">
        <w:t>4571565)</w:t>
      </w:r>
    </w:p>
    <w:p w14:paraId="77DEA5D3" w14:textId="2BC3D432" w:rsidR="00BA44C7" w:rsidRDefault="005204D0" w:rsidP="005204D0">
      <w:pPr>
        <w:rPr>
          <w:rFonts w:eastAsiaTheme="minorHAnsi"/>
        </w:rPr>
      </w:pPr>
      <w:r>
        <w:rPr>
          <w:rFonts w:eastAsiaTheme="minorHAnsi"/>
        </w:rPr>
        <w:t>The Error Correction page works much like the Reviews page in that you can use it to display list views and select records. When an</w:t>
      </w:r>
      <w:r w:rsidRPr="006867A7">
        <w:rPr>
          <w:rFonts w:eastAsiaTheme="minorHAnsi"/>
        </w:rPr>
        <w:t xml:space="preserve"> Error Review Name</w:t>
      </w:r>
      <w:r>
        <w:rPr>
          <w:rFonts w:eastAsiaTheme="minorHAnsi"/>
        </w:rPr>
        <w:t xml:space="preserve"> is selected</w:t>
      </w:r>
      <w:r w:rsidRPr="006867A7">
        <w:rPr>
          <w:rFonts w:eastAsiaTheme="minorHAnsi"/>
        </w:rPr>
        <w:t xml:space="preserve">, the Error Correction </w:t>
      </w:r>
      <w:r>
        <w:rPr>
          <w:rFonts w:eastAsiaTheme="minorHAnsi"/>
        </w:rPr>
        <w:t xml:space="preserve">Details </w:t>
      </w:r>
      <w:r w:rsidRPr="006867A7">
        <w:rPr>
          <w:rFonts w:eastAsiaTheme="minorHAnsi"/>
        </w:rPr>
        <w:t>screen will be displayed with</w:t>
      </w:r>
      <w:r w:rsidR="005A1566">
        <w:rPr>
          <w:rFonts w:eastAsiaTheme="minorHAnsi"/>
        </w:rPr>
        <w:t xml:space="preserve"> action buttons and</w:t>
      </w:r>
      <w:r w:rsidRPr="006867A7">
        <w:rPr>
          <w:rFonts w:eastAsiaTheme="minorHAnsi"/>
        </w:rPr>
        <w:t xml:space="preserve"> information to assist the </w:t>
      </w:r>
      <w:r>
        <w:rPr>
          <w:rFonts w:eastAsiaTheme="minorHAnsi"/>
        </w:rPr>
        <w:t>User</w:t>
      </w:r>
      <w:r w:rsidRPr="006867A7">
        <w:rPr>
          <w:rFonts w:eastAsiaTheme="minorHAnsi"/>
        </w:rPr>
        <w:t xml:space="preserve"> with managing the error correction process</w:t>
      </w:r>
      <w:r>
        <w:rPr>
          <w:rFonts w:eastAsiaTheme="minorHAnsi"/>
        </w:rPr>
        <w:t xml:space="preserve"> as described in the next section</w:t>
      </w:r>
      <w:r w:rsidRPr="006867A7">
        <w:rPr>
          <w:rFonts w:eastAsiaTheme="minorHAnsi"/>
        </w:rPr>
        <w:t>.</w:t>
      </w:r>
      <w:r>
        <w:rPr>
          <w:rFonts w:eastAsiaTheme="minorHAnsi"/>
        </w:rPr>
        <w:t xml:space="preserve"> </w:t>
      </w:r>
      <w:r w:rsidR="00BA44C7">
        <w:rPr>
          <w:rFonts w:eastAsiaTheme="minorHAnsi"/>
        </w:rPr>
        <w:t xml:space="preserve">Use of the “My Error </w:t>
      </w:r>
      <w:proofErr w:type="spellStart"/>
      <w:r w:rsidR="00BA44C7">
        <w:rPr>
          <w:rFonts w:eastAsiaTheme="minorHAnsi"/>
        </w:rPr>
        <w:t>Correcton</w:t>
      </w:r>
      <w:proofErr w:type="spellEnd"/>
      <w:r w:rsidR="00BA44C7">
        <w:rPr>
          <w:rFonts w:eastAsiaTheme="minorHAnsi"/>
        </w:rPr>
        <w:t xml:space="preserve"> Records” list view will show the User a list of pending errors assigned to them for action.</w:t>
      </w:r>
    </w:p>
    <w:p w14:paraId="29D5D068" w14:textId="77777777" w:rsidR="001E410C" w:rsidRDefault="001E410C" w:rsidP="001E410C">
      <w:pPr>
        <w:pStyle w:val="Heading2"/>
        <w:rPr>
          <w:rFonts w:eastAsiaTheme="minorHAnsi"/>
        </w:rPr>
      </w:pPr>
      <w:bookmarkStart w:id="37" w:name="_Toc76979381"/>
      <w:bookmarkStart w:id="38" w:name="_Toc487406614"/>
      <w:r>
        <w:rPr>
          <w:rFonts w:eastAsiaTheme="minorHAnsi"/>
        </w:rPr>
        <w:t>Managing Error Corrections</w:t>
      </w:r>
      <w:bookmarkEnd w:id="37"/>
    </w:p>
    <w:p w14:paraId="769947DE" w14:textId="44BC8A9F" w:rsidR="00D774DB" w:rsidRDefault="0015118A" w:rsidP="00D24DCC">
      <w:pPr>
        <w:rPr>
          <w:rFonts w:eastAsiaTheme="minorHAnsi"/>
        </w:rPr>
      </w:pPr>
      <w:proofErr w:type="gramStart"/>
      <w:r>
        <w:rPr>
          <w:rFonts w:eastAsiaTheme="minorHAnsi"/>
        </w:rPr>
        <w:t>With the exception of</w:t>
      </w:r>
      <w:proofErr w:type="gramEnd"/>
      <w:r>
        <w:rPr>
          <w:rFonts w:eastAsiaTheme="minorHAnsi"/>
        </w:rPr>
        <w:t xml:space="preserve"> national errors,</w:t>
      </w:r>
      <w:r w:rsidR="003460B1">
        <w:rPr>
          <w:rFonts w:eastAsiaTheme="minorHAnsi"/>
        </w:rPr>
        <w:t xml:space="preserve"> </w:t>
      </w:r>
      <w:r>
        <w:rPr>
          <w:rFonts w:eastAsiaTheme="minorHAnsi"/>
        </w:rPr>
        <w:t>E</w:t>
      </w:r>
      <w:r w:rsidR="00126E3B">
        <w:rPr>
          <w:rFonts w:eastAsiaTheme="minorHAnsi"/>
        </w:rPr>
        <w:t xml:space="preserve">rror </w:t>
      </w:r>
      <w:r>
        <w:rPr>
          <w:rFonts w:eastAsiaTheme="minorHAnsi"/>
        </w:rPr>
        <w:t>C</w:t>
      </w:r>
      <w:r w:rsidR="00126E3B">
        <w:rPr>
          <w:rFonts w:eastAsiaTheme="minorHAnsi"/>
        </w:rPr>
        <w:t xml:space="preserve">orrection notification is automated and </w:t>
      </w:r>
      <w:r w:rsidR="004E04EC">
        <w:rPr>
          <w:rFonts w:eastAsiaTheme="minorHAnsi"/>
        </w:rPr>
        <w:t xml:space="preserve">takes place immediately when the </w:t>
      </w:r>
      <w:r>
        <w:rPr>
          <w:rFonts w:eastAsiaTheme="minorHAnsi"/>
        </w:rPr>
        <w:t>E</w:t>
      </w:r>
      <w:r w:rsidR="004E04EC">
        <w:rPr>
          <w:rFonts w:eastAsiaTheme="minorHAnsi"/>
        </w:rPr>
        <w:t xml:space="preserve">rror </w:t>
      </w:r>
      <w:r>
        <w:rPr>
          <w:rFonts w:eastAsiaTheme="minorHAnsi"/>
        </w:rPr>
        <w:t>C</w:t>
      </w:r>
      <w:r w:rsidR="004E04EC">
        <w:rPr>
          <w:rFonts w:eastAsiaTheme="minorHAnsi"/>
        </w:rPr>
        <w:t>orrection is created</w:t>
      </w:r>
      <w:r w:rsidR="00FF435F">
        <w:rPr>
          <w:rFonts w:eastAsiaTheme="minorHAnsi"/>
        </w:rPr>
        <w:t xml:space="preserve"> at the completion of the </w:t>
      </w:r>
      <w:r>
        <w:rPr>
          <w:rFonts w:eastAsiaTheme="minorHAnsi"/>
        </w:rPr>
        <w:t>R</w:t>
      </w:r>
      <w:r w:rsidR="00FF435F">
        <w:rPr>
          <w:rFonts w:eastAsiaTheme="minorHAnsi"/>
        </w:rPr>
        <w:t xml:space="preserve">elated </w:t>
      </w:r>
      <w:r>
        <w:rPr>
          <w:rFonts w:eastAsiaTheme="minorHAnsi"/>
        </w:rPr>
        <w:t>R</w:t>
      </w:r>
      <w:r w:rsidR="00FF435F">
        <w:rPr>
          <w:rFonts w:eastAsiaTheme="minorHAnsi"/>
        </w:rPr>
        <w:t xml:space="preserve">eview. </w:t>
      </w:r>
      <w:r w:rsidR="00EA487B">
        <w:rPr>
          <w:rFonts w:eastAsiaTheme="minorHAnsi"/>
        </w:rPr>
        <w:t>T</w:t>
      </w:r>
      <w:r w:rsidR="00C92E8D">
        <w:rPr>
          <w:rFonts w:eastAsiaTheme="minorHAnsi"/>
        </w:rPr>
        <w:t>he employee cited for the error</w:t>
      </w:r>
      <w:r w:rsidR="00BA17B4">
        <w:rPr>
          <w:rFonts w:eastAsiaTheme="minorHAnsi"/>
        </w:rPr>
        <w:t xml:space="preserve"> </w:t>
      </w:r>
      <w:r w:rsidR="00EA487B">
        <w:rPr>
          <w:rFonts w:eastAsiaTheme="minorHAnsi"/>
        </w:rPr>
        <w:t>will be notified via email</w:t>
      </w:r>
      <w:r w:rsidR="00D43443">
        <w:rPr>
          <w:rFonts w:eastAsiaTheme="minorHAnsi"/>
        </w:rPr>
        <w:t xml:space="preserve"> from the VAVBAWAS/CO/QMSERROR</w:t>
      </w:r>
      <w:r w:rsidR="00C92E8D">
        <w:rPr>
          <w:rFonts w:eastAsiaTheme="minorHAnsi"/>
        </w:rPr>
        <w:t xml:space="preserve">, </w:t>
      </w:r>
      <w:r w:rsidR="00BA17B4">
        <w:rPr>
          <w:rFonts w:eastAsiaTheme="minorHAnsi"/>
        </w:rPr>
        <w:t>and their supervisor (“Reports To” contact on their Contact Record)</w:t>
      </w:r>
      <w:r w:rsidR="00495FD5">
        <w:rPr>
          <w:rFonts w:eastAsiaTheme="minorHAnsi"/>
        </w:rPr>
        <w:t xml:space="preserve"> will be cc’d on the email as well.</w:t>
      </w:r>
      <w:r w:rsidR="00123A0E">
        <w:rPr>
          <w:rFonts w:eastAsiaTheme="minorHAnsi"/>
        </w:rPr>
        <w:t xml:space="preserve"> </w:t>
      </w:r>
      <w:r w:rsidR="008268D5">
        <w:rPr>
          <w:rFonts w:eastAsiaTheme="minorHAnsi"/>
        </w:rPr>
        <w:t>This action</w:t>
      </w:r>
      <w:r w:rsidR="00C92E8D">
        <w:rPr>
          <w:rFonts w:eastAsiaTheme="minorHAnsi"/>
        </w:rPr>
        <w:t xml:space="preserve"> will be recorded in QMS by </w:t>
      </w:r>
      <w:r w:rsidR="008268D5">
        <w:rPr>
          <w:rFonts w:eastAsiaTheme="minorHAnsi"/>
        </w:rPr>
        <w:t>updating</w:t>
      </w:r>
      <w:r w:rsidR="00C92E8D">
        <w:rPr>
          <w:rFonts w:eastAsiaTheme="minorHAnsi"/>
        </w:rPr>
        <w:t xml:space="preserve"> the </w:t>
      </w:r>
      <w:r w:rsidR="008268D5">
        <w:rPr>
          <w:rFonts w:eastAsiaTheme="minorHAnsi"/>
        </w:rPr>
        <w:t xml:space="preserve">error stage to </w:t>
      </w:r>
      <w:r w:rsidR="00C92E8D">
        <w:rPr>
          <w:rFonts w:eastAsiaTheme="minorHAnsi"/>
        </w:rPr>
        <w:t xml:space="preserve">“Notified” </w:t>
      </w:r>
      <w:r w:rsidR="008268D5">
        <w:rPr>
          <w:rFonts w:eastAsiaTheme="minorHAnsi"/>
        </w:rPr>
        <w:t>and updating other notified data fields</w:t>
      </w:r>
      <w:r w:rsidR="00D774DB">
        <w:rPr>
          <w:rFonts w:eastAsiaTheme="minorHAnsi"/>
        </w:rPr>
        <w:t xml:space="preserve">.  </w:t>
      </w:r>
    </w:p>
    <w:bookmarkEnd w:id="38"/>
    <w:p w14:paraId="3746AC7B" w14:textId="5E02537C" w:rsidR="00BC1CC4" w:rsidRPr="006867A7" w:rsidRDefault="00931341" w:rsidP="00D24DCC">
      <w:pPr>
        <w:rPr>
          <w:rFonts w:eastAsiaTheme="minorHAnsi"/>
        </w:rPr>
      </w:pPr>
      <w:r>
        <w:rPr>
          <w:rFonts w:eastAsiaTheme="minorHAnsi"/>
        </w:rPr>
        <w:t>Once notification is received by the</w:t>
      </w:r>
      <w:r w:rsidR="00BC1CC4" w:rsidRPr="006867A7">
        <w:rPr>
          <w:rFonts w:eastAsiaTheme="minorHAnsi"/>
        </w:rPr>
        <w:t xml:space="preserve"> </w:t>
      </w:r>
      <w:proofErr w:type="gramStart"/>
      <w:r w:rsidR="00BC1CC4" w:rsidRPr="006867A7">
        <w:rPr>
          <w:rFonts w:eastAsiaTheme="minorHAnsi"/>
        </w:rPr>
        <w:t>employee</w:t>
      </w:r>
      <w:proofErr w:type="gramEnd"/>
      <w:r w:rsidR="00BC1CC4" w:rsidRPr="006867A7">
        <w:rPr>
          <w:rFonts w:eastAsiaTheme="minorHAnsi"/>
        </w:rPr>
        <w:t xml:space="preserve"> </w:t>
      </w:r>
      <w:r>
        <w:rPr>
          <w:rFonts w:eastAsiaTheme="minorHAnsi"/>
        </w:rPr>
        <w:t>they must take timely action to resolve the error</w:t>
      </w:r>
      <w:r w:rsidR="009D68D0">
        <w:rPr>
          <w:rFonts w:eastAsiaTheme="minorHAnsi"/>
        </w:rPr>
        <w:t xml:space="preserve"> within </w:t>
      </w:r>
      <w:proofErr w:type="spellStart"/>
      <w:r w:rsidR="00313E71">
        <w:rPr>
          <w:rFonts w:eastAsiaTheme="minorHAnsi"/>
        </w:rPr>
        <w:t>SalesForce</w:t>
      </w:r>
      <w:proofErr w:type="spellEnd"/>
      <w:r w:rsidR="00602EEE">
        <w:rPr>
          <w:rFonts w:eastAsiaTheme="minorHAnsi"/>
        </w:rPr>
        <w:t xml:space="preserve">. This </w:t>
      </w:r>
      <w:r w:rsidR="00E85EB5">
        <w:rPr>
          <w:rFonts w:eastAsiaTheme="minorHAnsi"/>
        </w:rPr>
        <w:t>action</w:t>
      </w:r>
      <w:r w:rsidR="00602EEE">
        <w:rPr>
          <w:rFonts w:eastAsiaTheme="minorHAnsi"/>
        </w:rPr>
        <w:t xml:space="preserve"> will indicate whether </w:t>
      </w:r>
      <w:r w:rsidR="00BC1CC4" w:rsidRPr="006867A7">
        <w:rPr>
          <w:rFonts w:eastAsiaTheme="minorHAnsi"/>
        </w:rPr>
        <w:t>they accept the error</w:t>
      </w:r>
      <w:r w:rsidR="0078656B">
        <w:rPr>
          <w:rFonts w:eastAsiaTheme="minorHAnsi"/>
        </w:rPr>
        <w:t xml:space="preserve"> </w:t>
      </w:r>
      <w:r w:rsidR="00BC1CC4" w:rsidRPr="006867A7">
        <w:rPr>
          <w:rFonts w:eastAsiaTheme="minorHAnsi"/>
        </w:rPr>
        <w:t xml:space="preserve">and have taken the necessary action to correct it.  If they disagree with the error cited, they can initiate a “Recon” (same as a “Rebuttal”).  The below selections “Accept Error Correction” and “Initiate Recon” provide </w:t>
      </w:r>
      <w:r w:rsidR="00371765">
        <w:rPr>
          <w:rFonts w:eastAsiaTheme="minorHAnsi"/>
        </w:rPr>
        <w:t>the</w:t>
      </w:r>
      <w:r w:rsidR="00BC1CC4" w:rsidRPr="006867A7">
        <w:rPr>
          <w:rFonts w:eastAsiaTheme="minorHAnsi"/>
        </w:rPr>
        <w:t xml:space="preserve"> method </w:t>
      </w:r>
      <w:r w:rsidR="00371765">
        <w:rPr>
          <w:rFonts w:eastAsiaTheme="minorHAnsi"/>
        </w:rPr>
        <w:t xml:space="preserve">for </w:t>
      </w:r>
      <w:proofErr w:type="gramStart"/>
      <w:r w:rsidR="00371765">
        <w:rPr>
          <w:rFonts w:eastAsiaTheme="minorHAnsi"/>
        </w:rPr>
        <w:t>employee’s</w:t>
      </w:r>
      <w:proofErr w:type="gramEnd"/>
      <w:r w:rsidR="00371765">
        <w:rPr>
          <w:rFonts w:eastAsiaTheme="minorHAnsi"/>
        </w:rPr>
        <w:t xml:space="preserve"> to take these actions.</w:t>
      </w:r>
    </w:p>
    <w:p w14:paraId="6D61A40F" w14:textId="56AFAA77" w:rsidR="00BC1CC4" w:rsidRPr="006867A7" w:rsidRDefault="004A0E7E" w:rsidP="00C73BC7">
      <w:pPr>
        <w:spacing w:after="0"/>
        <w:rPr>
          <w:rFonts w:eastAsiaTheme="minorHAnsi"/>
        </w:rPr>
      </w:pPr>
      <w:r w:rsidRPr="004A0E7E">
        <w:rPr>
          <w:rFonts w:eastAsiaTheme="minorHAnsi"/>
          <w:noProof/>
        </w:rPr>
        <w:lastRenderedPageBreak/>
        <w:drawing>
          <wp:inline distT="0" distB="0" distL="0" distR="0" wp14:anchorId="692447ED" wp14:editId="18F9CF97">
            <wp:extent cx="5258534" cy="390580"/>
            <wp:effectExtent l="190500" t="190500" r="189865" b="2000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58534" cy="390580"/>
                    </a:xfrm>
                    <a:prstGeom prst="rect">
                      <a:avLst/>
                    </a:prstGeom>
                    <a:ln>
                      <a:noFill/>
                    </a:ln>
                    <a:effectLst>
                      <a:outerShdw blurRad="190500" algn="tl" rotWithShape="0">
                        <a:srgbClr val="000000">
                          <a:alpha val="70000"/>
                        </a:srgbClr>
                      </a:outerShdw>
                    </a:effectLst>
                  </pic:spPr>
                </pic:pic>
              </a:graphicData>
            </a:graphic>
          </wp:inline>
        </w:drawing>
      </w:r>
    </w:p>
    <w:p w14:paraId="20ADE158" w14:textId="12B03ABD" w:rsidR="00252D6D" w:rsidRPr="0078656B" w:rsidRDefault="00BC1CC4" w:rsidP="0078656B">
      <w:pPr>
        <w:pStyle w:val="ListParagraph"/>
        <w:numPr>
          <w:ilvl w:val="0"/>
          <w:numId w:val="44"/>
        </w:numPr>
        <w:rPr>
          <w:rFonts w:eastAsiaTheme="minorHAnsi"/>
        </w:rPr>
      </w:pPr>
      <w:r w:rsidRPr="0078656B">
        <w:rPr>
          <w:rFonts w:eastAsiaTheme="minorHAnsi"/>
          <w:b/>
          <w:bCs/>
        </w:rPr>
        <w:t>Accept Error Correction</w:t>
      </w:r>
      <w:r w:rsidRPr="0078656B">
        <w:rPr>
          <w:rFonts w:eastAsiaTheme="minorHAnsi"/>
        </w:rPr>
        <w:t xml:space="preserve"> – </w:t>
      </w:r>
      <w:r w:rsidR="000431B6" w:rsidRPr="0078656B">
        <w:rPr>
          <w:rFonts w:eastAsiaTheme="minorHAnsi"/>
        </w:rPr>
        <w:t>This command gives the User the option to mark a</w:t>
      </w:r>
      <w:r w:rsidR="00EF24F2">
        <w:rPr>
          <w:rFonts w:eastAsiaTheme="minorHAnsi"/>
        </w:rPr>
        <w:t>n</w:t>
      </w:r>
      <w:r w:rsidR="000431B6" w:rsidRPr="0078656B">
        <w:rPr>
          <w:rFonts w:eastAsiaTheme="minorHAnsi"/>
        </w:rPr>
        <w:t xml:space="preserve"> error as either “accepted”, “corrected” or both. </w:t>
      </w:r>
      <w:r w:rsidRPr="0078656B">
        <w:rPr>
          <w:rFonts w:eastAsiaTheme="minorHAnsi"/>
        </w:rPr>
        <w:t>If the employee accept</w:t>
      </w:r>
      <w:r w:rsidR="00371765" w:rsidRPr="0078656B">
        <w:rPr>
          <w:rFonts w:eastAsiaTheme="minorHAnsi"/>
        </w:rPr>
        <w:t>s</w:t>
      </w:r>
      <w:r w:rsidRPr="0078656B">
        <w:rPr>
          <w:rFonts w:eastAsiaTheme="minorHAnsi"/>
        </w:rPr>
        <w:t xml:space="preserve"> the error, but has not corrected it, the</w:t>
      </w:r>
      <w:r w:rsidR="00371765" w:rsidRPr="0078656B">
        <w:rPr>
          <w:rFonts w:eastAsiaTheme="minorHAnsi"/>
        </w:rPr>
        <w:t xml:space="preserve">y can </w:t>
      </w:r>
      <w:r w:rsidRPr="0078656B">
        <w:rPr>
          <w:rFonts w:eastAsiaTheme="minorHAnsi"/>
        </w:rPr>
        <w:t>chec</w:t>
      </w:r>
      <w:r w:rsidR="00BE09EB" w:rsidRPr="0078656B">
        <w:rPr>
          <w:rFonts w:eastAsiaTheme="minorHAnsi"/>
        </w:rPr>
        <w:t>k the box “Error Accepted” only and the error stage changes to “Accept</w:t>
      </w:r>
      <w:r w:rsidR="004C3D06" w:rsidRPr="0078656B">
        <w:rPr>
          <w:rFonts w:eastAsiaTheme="minorHAnsi"/>
        </w:rPr>
        <w:t>ed</w:t>
      </w:r>
      <w:r w:rsidR="00BE09EB" w:rsidRPr="0078656B">
        <w:rPr>
          <w:rFonts w:eastAsiaTheme="minorHAnsi"/>
        </w:rPr>
        <w:t xml:space="preserve"> Pending Correction”.</w:t>
      </w:r>
      <w:r w:rsidRPr="0078656B">
        <w:rPr>
          <w:rFonts w:eastAsiaTheme="minorHAnsi"/>
        </w:rPr>
        <w:t xml:space="preserve"> If the employee </w:t>
      </w:r>
      <w:r w:rsidR="00D13590" w:rsidRPr="0078656B">
        <w:rPr>
          <w:rFonts w:eastAsiaTheme="minorHAnsi"/>
        </w:rPr>
        <w:t>accepted the error and</w:t>
      </w:r>
      <w:r w:rsidRPr="0078656B">
        <w:rPr>
          <w:rFonts w:eastAsiaTheme="minorHAnsi"/>
        </w:rPr>
        <w:t xml:space="preserve"> t</w:t>
      </w:r>
      <w:r w:rsidR="00D13590" w:rsidRPr="0078656B">
        <w:rPr>
          <w:rFonts w:eastAsiaTheme="minorHAnsi"/>
        </w:rPr>
        <w:t>ook</w:t>
      </w:r>
      <w:r w:rsidRPr="0078656B">
        <w:rPr>
          <w:rFonts w:eastAsiaTheme="minorHAnsi"/>
        </w:rPr>
        <w:t xml:space="preserve"> action to correct the error, the</w:t>
      </w:r>
      <w:r w:rsidR="00371765" w:rsidRPr="0078656B">
        <w:rPr>
          <w:rFonts w:eastAsiaTheme="minorHAnsi"/>
        </w:rPr>
        <w:t>y</w:t>
      </w:r>
      <w:r w:rsidRPr="0078656B">
        <w:rPr>
          <w:rFonts w:eastAsiaTheme="minorHAnsi"/>
        </w:rPr>
        <w:t xml:space="preserve"> </w:t>
      </w:r>
      <w:r w:rsidR="00371765" w:rsidRPr="0078656B">
        <w:rPr>
          <w:rFonts w:eastAsiaTheme="minorHAnsi"/>
        </w:rPr>
        <w:t>can then</w:t>
      </w:r>
      <w:r w:rsidRPr="0078656B">
        <w:rPr>
          <w:rFonts w:eastAsiaTheme="minorHAnsi"/>
        </w:rPr>
        <w:t xml:space="preserve"> check</w:t>
      </w:r>
      <w:r w:rsidR="00D13590" w:rsidRPr="0078656B">
        <w:rPr>
          <w:rFonts w:eastAsiaTheme="minorHAnsi"/>
        </w:rPr>
        <w:t xml:space="preserve"> both boxes</w:t>
      </w:r>
      <w:r w:rsidR="00471DAC" w:rsidRPr="0078656B">
        <w:rPr>
          <w:rFonts w:eastAsiaTheme="minorHAnsi"/>
        </w:rPr>
        <w:t>.  T</w:t>
      </w:r>
      <w:r w:rsidR="004C3D06" w:rsidRPr="0078656B">
        <w:rPr>
          <w:rFonts w:eastAsiaTheme="minorHAnsi"/>
        </w:rPr>
        <w:t>his</w:t>
      </w:r>
      <w:r w:rsidR="00844DC0" w:rsidRPr="0078656B">
        <w:rPr>
          <w:rFonts w:eastAsiaTheme="minorHAnsi"/>
        </w:rPr>
        <w:t xml:space="preserve"> action</w:t>
      </w:r>
      <w:r w:rsidR="004C3D06" w:rsidRPr="0078656B">
        <w:rPr>
          <w:rFonts w:eastAsiaTheme="minorHAnsi"/>
        </w:rPr>
        <w:t xml:space="preserve"> will change the error stage to “Complete”. </w:t>
      </w:r>
      <w:r w:rsidR="004303CE">
        <w:rPr>
          <w:rFonts w:eastAsiaTheme="minorHAnsi"/>
        </w:rPr>
        <w:t xml:space="preserve">Note: </w:t>
      </w:r>
      <w:r w:rsidR="0039223B">
        <w:rPr>
          <w:rFonts w:eastAsiaTheme="minorHAnsi"/>
        </w:rPr>
        <w:t>A</w:t>
      </w:r>
      <w:r w:rsidR="00AE570A" w:rsidRPr="0078656B">
        <w:rPr>
          <w:rFonts w:eastAsiaTheme="minorHAnsi"/>
        </w:rPr>
        <w:t xml:space="preserve">ll errors must be marked as “corrected” </w:t>
      </w:r>
      <w:r w:rsidR="006B1A79" w:rsidRPr="0078656B">
        <w:rPr>
          <w:rFonts w:eastAsiaTheme="minorHAnsi"/>
        </w:rPr>
        <w:t xml:space="preserve">either following correction or </w:t>
      </w:r>
      <w:r w:rsidR="00AE570A" w:rsidRPr="0078656B">
        <w:rPr>
          <w:rFonts w:eastAsiaTheme="minorHAnsi"/>
        </w:rPr>
        <w:t xml:space="preserve">if they do not require correction.  </w:t>
      </w:r>
    </w:p>
    <w:p w14:paraId="0FD0D6B5" w14:textId="21E52993" w:rsidR="00BC1CC4" w:rsidRPr="006867A7" w:rsidRDefault="009C177E" w:rsidP="00C73BC7">
      <w:pPr>
        <w:spacing w:after="0"/>
        <w:rPr>
          <w:rFonts w:eastAsiaTheme="minorHAnsi"/>
        </w:rPr>
      </w:pPr>
      <w:r w:rsidRPr="009C177E">
        <w:rPr>
          <w:rFonts w:eastAsiaTheme="minorHAnsi"/>
          <w:noProof/>
        </w:rPr>
        <w:drawing>
          <wp:inline distT="0" distB="0" distL="0" distR="0" wp14:anchorId="7C167C3D" wp14:editId="652CBA3B">
            <wp:extent cx="6098157" cy="1347241"/>
            <wp:effectExtent l="190500" t="190500" r="188595" b="1962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54186" cy="1359619"/>
                    </a:xfrm>
                    <a:prstGeom prst="rect">
                      <a:avLst/>
                    </a:prstGeom>
                    <a:ln>
                      <a:noFill/>
                    </a:ln>
                    <a:effectLst>
                      <a:outerShdw blurRad="190500" algn="tl" rotWithShape="0">
                        <a:srgbClr val="000000">
                          <a:alpha val="70000"/>
                        </a:srgbClr>
                      </a:outerShdw>
                    </a:effectLst>
                  </pic:spPr>
                </pic:pic>
              </a:graphicData>
            </a:graphic>
          </wp:inline>
        </w:drawing>
      </w:r>
    </w:p>
    <w:p w14:paraId="24DDF5B8" w14:textId="29DADD0E" w:rsidR="00BC1CC4" w:rsidRPr="006867A7" w:rsidRDefault="00471DAC" w:rsidP="0078656B">
      <w:pPr>
        <w:ind w:left="720"/>
        <w:rPr>
          <w:rFonts w:eastAsiaTheme="minorHAnsi"/>
        </w:rPr>
      </w:pPr>
      <w:r>
        <w:rPr>
          <w:rFonts w:eastAsiaTheme="minorHAnsi"/>
        </w:rPr>
        <w:t>A c</w:t>
      </w:r>
      <w:r w:rsidR="00BC1CC4" w:rsidRPr="006867A7">
        <w:rPr>
          <w:rFonts w:eastAsiaTheme="minorHAnsi"/>
        </w:rPr>
        <w:t>omment</w:t>
      </w:r>
      <w:r>
        <w:rPr>
          <w:rFonts w:eastAsiaTheme="minorHAnsi"/>
        </w:rPr>
        <w:t xml:space="preserve"> box will </w:t>
      </w:r>
      <w:r w:rsidR="00173A03">
        <w:rPr>
          <w:rFonts w:eastAsiaTheme="minorHAnsi"/>
        </w:rPr>
        <w:t>appear once “next” is selected, the employee comment</w:t>
      </w:r>
      <w:r w:rsidR="00BC1CC4" w:rsidRPr="006867A7">
        <w:rPr>
          <w:rFonts w:eastAsiaTheme="minorHAnsi"/>
        </w:rPr>
        <w:t xml:space="preserve"> should include the action </w:t>
      </w:r>
      <w:r w:rsidR="00BA464D">
        <w:rPr>
          <w:rFonts w:eastAsiaTheme="minorHAnsi"/>
        </w:rPr>
        <w:t>taken including the date corrective action was completed, if necessary</w:t>
      </w:r>
      <w:r w:rsidR="00BC1CC4" w:rsidRPr="006867A7">
        <w:rPr>
          <w:rFonts w:eastAsiaTheme="minorHAnsi"/>
        </w:rPr>
        <w:t xml:space="preserve">. Once the comment is included, the “Next” button is clicked. </w:t>
      </w:r>
    </w:p>
    <w:p w14:paraId="5963D945" w14:textId="7785DE93" w:rsidR="004C3D06" w:rsidRPr="006867A7" w:rsidRDefault="00BC1CC4" w:rsidP="0078656B">
      <w:pPr>
        <w:ind w:left="720"/>
        <w:rPr>
          <w:rFonts w:eastAsiaTheme="minorHAnsi"/>
        </w:rPr>
      </w:pPr>
      <w:r w:rsidRPr="006867A7">
        <w:rPr>
          <w:rFonts w:eastAsiaTheme="minorHAnsi"/>
        </w:rPr>
        <w:t xml:space="preserve">If the </w:t>
      </w:r>
      <w:r w:rsidR="00EA1A8F">
        <w:rPr>
          <w:rFonts w:eastAsiaTheme="minorHAnsi"/>
        </w:rPr>
        <w:t>Employee</w:t>
      </w:r>
      <w:r w:rsidRPr="006867A7">
        <w:rPr>
          <w:rFonts w:eastAsiaTheme="minorHAnsi"/>
        </w:rPr>
        <w:t xml:space="preserve"> checked both boxes for Accept Error and Correct </w:t>
      </w:r>
      <w:proofErr w:type="gramStart"/>
      <w:r w:rsidRPr="006867A7">
        <w:rPr>
          <w:rFonts w:eastAsiaTheme="minorHAnsi"/>
        </w:rPr>
        <w:t>Error</w:t>
      </w:r>
      <w:proofErr w:type="gramEnd"/>
      <w:r w:rsidRPr="006867A7">
        <w:rPr>
          <w:rFonts w:eastAsiaTheme="minorHAnsi"/>
        </w:rPr>
        <w:t xml:space="preserve"> they will be returned to the Error Correction view list</w:t>
      </w:r>
      <w:r w:rsidR="004C3D06">
        <w:rPr>
          <w:rFonts w:eastAsiaTheme="minorHAnsi"/>
        </w:rPr>
        <w:t>. T</w:t>
      </w:r>
      <w:r w:rsidRPr="006867A7">
        <w:rPr>
          <w:rFonts w:eastAsiaTheme="minorHAnsi"/>
        </w:rPr>
        <w:t xml:space="preserve">he Error </w:t>
      </w:r>
      <w:r w:rsidR="004C3D06">
        <w:rPr>
          <w:rFonts w:eastAsiaTheme="minorHAnsi"/>
        </w:rPr>
        <w:t>stage will change to “</w:t>
      </w:r>
      <w:proofErr w:type="gramStart"/>
      <w:r w:rsidR="004C3D06">
        <w:rPr>
          <w:rFonts w:eastAsiaTheme="minorHAnsi"/>
        </w:rPr>
        <w:t>Complete”</w:t>
      </w:r>
      <w:r w:rsidR="004C3D06" w:rsidRPr="004C3D06">
        <w:rPr>
          <w:rFonts w:eastAsiaTheme="minorHAnsi"/>
        </w:rPr>
        <w:t xml:space="preserve"> </w:t>
      </w:r>
      <w:r w:rsidR="004C3D06">
        <w:rPr>
          <w:rFonts w:eastAsiaTheme="minorHAnsi"/>
        </w:rPr>
        <w:t xml:space="preserve"> and</w:t>
      </w:r>
      <w:proofErr w:type="gramEnd"/>
      <w:r w:rsidR="004C3D06">
        <w:rPr>
          <w:rFonts w:eastAsiaTheme="minorHAnsi"/>
        </w:rPr>
        <w:t xml:space="preserve"> the Error </w:t>
      </w:r>
      <w:r w:rsidR="004C3D06" w:rsidRPr="006867A7">
        <w:rPr>
          <w:rFonts w:eastAsiaTheme="minorHAnsi"/>
        </w:rPr>
        <w:t>Correction will be removed</w:t>
      </w:r>
      <w:r w:rsidR="005B2F2A">
        <w:rPr>
          <w:rFonts w:eastAsiaTheme="minorHAnsi"/>
        </w:rPr>
        <w:t xml:space="preserve"> from Error Correction View list</w:t>
      </w:r>
      <w:r w:rsidR="004C3D06" w:rsidRPr="006867A7">
        <w:rPr>
          <w:rFonts w:eastAsiaTheme="minorHAnsi"/>
        </w:rPr>
        <w:t>.</w:t>
      </w:r>
      <w:r w:rsidR="004C3D06">
        <w:rPr>
          <w:rFonts w:eastAsiaTheme="minorHAnsi"/>
        </w:rPr>
        <w:t xml:space="preserve"> </w:t>
      </w:r>
      <w:r w:rsidR="00173A03">
        <w:rPr>
          <w:rFonts w:eastAsiaTheme="minorHAnsi"/>
        </w:rPr>
        <w:t>This is the only way to fully complete the error without it being overturned following reconsideration.</w:t>
      </w:r>
    </w:p>
    <w:p w14:paraId="7D4DA45E" w14:textId="2EF31834" w:rsidR="0078656B" w:rsidRPr="00AB356F" w:rsidRDefault="001239E5" w:rsidP="0078656B">
      <w:pPr>
        <w:pStyle w:val="ListParagraph"/>
        <w:numPr>
          <w:ilvl w:val="0"/>
          <w:numId w:val="44"/>
        </w:numPr>
        <w:rPr>
          <w:rFonts w:eastAsiaTheme="minorHAnsi"/>
          <w:b/>
          <w:bCs/>
        </w:rPr>
      </w:pPr>
      <w:bookmarkStart w:id="39" w:name="_Toc487406615"/>
      <w:r w:rsidRPr="0078656B">
        <w:rPr>
          <w:rFonts w:eastAsiaTheme="minorHAnsi"/>
          <w:b/>
          <w:bCs/>
        </w:rPr>
        <w:t xml:space="preserve">Initiate </w:t>
      </w:r>
      <w:r w:rsidR="00BC1CC4" w:rsidRPr="0078656B">
        <w:rPr>
          <w:rFonts w:eastAsiaTheme="minorHAnsi"/>
          <w:b/>
          <w:bCs/>
        </w:rPr>
        <w:t>Recon</w:t>
      </w:r>
      <w:bookmarkEnd w:id="39"/>
      <w:r w:rsidR="00173A03" w:rsidRPr="0078656B">
        <w:rPr>
          <w:rFonts w:eastAsiaTheme="minorHAnsi"/>
          <w:b/>
          <w:bCs/>
        </w:rPr>
        <w:t xml:space="preserve"> </w:t>
      </w:r>
      <w:r w:rsidR="00173A03" w:rsidRPr="0078656B">
        <w:rPr>
          <w:rFonts w:eastAsiaTheme="minorHAnsi"/>
        </w:rPr>
        <w:t xml:space="preserve">- </w:t>
      </w:r>
      <w:r w:rsidR="005B2F2A" w:rsidRPr="00173A03">
        <w:t>If an</w:t>
      </w:r>
      <w:r w:rsidR="005B2F2A" w:rsidRPr="00E958AB">
        <w:t xml:space="preserve"> employee does not agree</w:t>
      </w:r>
      <w:r w:rsidR="00837E55" w:rsidRPr="00E958AB">
        <w:t>/</w:t>
      </w:r>
      <w:r w:rsidR="005B2F2A" w:rsidRPr="00E958AB">
        <w:t>accept the cited error, they have the option to request a reconsideration of the decision (Commonly referred to a “Recon</w:t>
      </w:r>
      <w:r w:rsidR="00CE2E8E">
        <w:t>sideration</w:t>
      </w:r>
      <w:r w:rsidR="005B2F2A" w:rsidRPr="00E958AB">
        <w:t>” or “Rebuttal” in some offices)</w:t>
      </w:r>
      <w:r w:rsidR="000F4F91">
        <w:t>.</w:t>
      </w:r>
      <w:r w:rsidR="00837E55" w:rsidRPr="00E958AB">
        <w:t xml:space="preserve"> </w:t>
      </w:r>
      <w:r w:rsidR="00FA46BE">
        <w:t>All reconsideration requests should be entered into the system using this function, and all requested recons should receive a decision.</w:t>
      </w:r>
      <w:r w:rsidR="00837E55" w:rsidRPr="00E958AB">
        <w:t xml:space="preserve"> </w:t>
      </w:r>
      <w:r w:rsidR="00CD1766">
        <w:t xml:space="preserve">Following selection </w:t>
      </w:r>
      <w:r w:rsidR="00FA46BE">
        <w:t xml:space="preserve">of the “Initiate Recon” button </w:t>
      </w:r>
      <w:r w:rsidR="00CD1766">
        <w:t>t</w:t>
      </w:r>
      <w:r w:rsidR="00837E55" w:rsidRPr="00E958AB">
        <w:t>he</w:t>
      </w:r>
      <w:r w:rsidR="00FA46BE">
        <w:t xml:space="preserve"> </w:t>
      </w:r>
      <w:r w:rsidR="0084305F">
        <w:t>Owner</w:t>
      </w:r>
      <w:r w:rsidR="00837E55" w:rsidRPr="00E958AB">
        <w:t xml:space="preserve"> will need to submit a comment </w:t>
      </w:r>
      <w:r w:rsidR="003D7E9D">
        <w:t>for the reconsideration request</w:t>
      </w:r>
      <w:r w:rsidR="00837E55" w:rsidRPr="00E958AB">
        <w:t xml:space="preserve">, which </w:t>
      </w:r>
      <w:r w:rsidR="003D7E9D">
        <w:t>must</w:t>
      </w:r>
      <w:r w:rsidR="00837E55" w:rsidRPr="00E958AB">
        <w:t xml:space="preserve"> include </w:t>
      </w:r>
      <w:r w:rsidR="003D7E9D">
        <w:t>reasoning</w:t>
      </w:r>
      <w:r w:rsidR="00837E55" w:rsidRPr="00E958AB">
        <w:t xml:space="preserve"> and a reference to support the request. Once the comment is submitted, the error stage will change to “Recon-Received-Pending Review” and </w:t>
      </w:r>
      <w:r w:rsidR="00614E7D">
        <w:t>other fields under the “Recon Tracker” section will be populated.</w:t>
      </w:r>
      <w:r w:rsidR="001B4EC7">
        <w:t xml:space="preserve"> </w:t>
      </w:r>
      <w:r w:rsidR="001543AF">
        <w:t>The Error Correction record will then be routed to the Coach Team queue for a decision.</w:t>
      </w:r>
    </w:p>
    <w:p w14:paraId="03EE09DC" w14:textId="05CBF7D0" w:rsidR="00AB356F" w:rsidRPr="00F45A3C" w:rsidRDefault="00C720FA" w:rsidP="00F45A3C">
      <w:pPr>
        <w:spacing w:after="0"/>
        <w:rPr>
          <w:rFonts w:eastAsiaTheme="minorHAnsi"/>
          <w:b/>
          <w:bCs/>
        </w:rPr>
      </w:pPr>
      <w:r w:rsidRPr="00C720FA">
        <w:rPr>
          <w:noProof/>
        </w:rPr>
        <w:lastRenderedPageBreak/>
        <w:drawing>
          <wp:inline distT="0" distB="0" distL="0" distR="0" wp14:anchorId="7CEE90AB" wp14:editId="48CE8D93">
            <wp:extent cx="6158542" cy="1237087"/>
            <wp:effectExtent l="190500" t="190500" r="185420" b="1917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68280" cy="1239043"/>
                    </a:xfrm>
                    <a:prstGeom prst="rect">
                      <a:avLst/>
                    </a:prstGeom>
                    <a:ln>
                      <a:noFill/>
                    </a:ln>
                    <a:effectLst>
                      <a:outerShdw blurRad="190500" algn="tl" rotWithShape="0">
                        <a:srgbClr val="000000">
                          <a:alpha val="70000"/>
                        </a:srgbClr>
                      </a:outerShdw>
                    </a:effectLst>
                  </pic:spPr>
                </pic:pic>
              </a:graphicData>
            </a:graphic>
          </wp:inline>
        </w:drawing>
      </w:r>
    </w:p>
    <w:p w14:paraId="391FFD09" w14:textId="3E5EE9B7" w:rsidR="005B2F2A" w:rsidRPr="0078656B" w:rsidRDefault="0078656B" w:rsidP="0078656B">
      <w:pPr>
        <w:pStyle w:val="ListParagraph"/>
        <w:numPr>
          <w:ilvl w:val="0"/>
          <w:numId w:val="44"/>
        </w:numPr>
        <w:rPr>
          <w:rFonts w:eastAsiaTheme="minorHAnsi"/>
          <w:b/>
          <w:bCs/>
        </w:rPr>
      </w:pPr>
      <w:r w:rsidRPr="0078656B">
        <w:rPr>
          <w:b/>
          <w:bCs/>
          <w:noProof/>
        </w:rPr>
        <w:t>Recon Decision</w:t>
      </w:r>
      <w:r>
        <w:rPr>
          <w:b/>
          <w:bCs/>
          <w:noProof/>
        </w:rPr>
        <w:t xml:space="preserve"> (QRT Coach Team Only)</w:t>
      </w:r>
      <w:r w:rsidR="00A127FD">
        <w:rPr>
          <w:b/>
          <w:bCs/>
          <w:noProof/>
        </w:rPr>
        <w:t xml:space="preserve"> </w:t>
      </w:r>
      <w:r w:rsidR="00A127FD" w:rsidRPr="00A127FD">
        <w:rPr>
          <w:noProof/>
        </w:rPr>
        <w:t>– Used by the QRT Coach or Admin to</w:t>
      </w:r>
      <w:r w:rsidR="001543AF">
        <w:rPr>
          <w:noProof/>
        </w:rPr>
        <w:t xml:space="preserve"> administer a decision on a reconsideration</w:t>
      </w:r>
      <w:r w:rsidR="001543AF" w:rsidRPr="001543AF">
        <w:rPr>
          <w:noProof/>
        </w:rPr>
        <w:t xml:space="preserve"> </w:t>
      </w:r>
      <w:r w:rsidR="001543AF">
        <w:rPr>
          <w:noProof/>
        </w:rPr>
        <w:t>request.</w:t>
      </w:r>
      <w:r w:rsidR="00366290">
        <w:rPr>
          <w:noProof/>
        </w:rPr>
        <w:t xml:space="preserve"> </w:t>
      </w:r>
      <w:r w:rsidR="00366290">
        <w:t xml:space="preserve">See </w:t>
      </w:r>
      <w:hyperlink w:anchor="_V._Supervisory_Functions" w:history="1">
        <w:r w:rsidR="00366290" w:rsidRPr="00366290">
          <w:rPr>
            <w:rStyle w:val="Hyperlink"/>
          </w:rPr>
          <w:t>Section V</w:t>
        </w:r>
      </w:hyperlink>
      <w:r w:rsidR="00366290">
        <w:t>.</w:t>
      </w:r>
    </w:p>
    <w:p w14:paraId="02BFDBBE" w14:textId="176964B7" w:rsidR="0078656B" w:rsidRDefault="0078656B" w:rsidP="0078656B">
      <w:pPr>
        <w:pStyle w:val="ListParagraph"/>
        <w:numPr>
          <w:ilvl w:val="0"/>
          <w:numId w:val="44"/>
        </w:numPr>
        <w:rPr>
          <w:rFonts w:eastAsiaTheme="minorHAnsi"/>
          <w:b/>
          <w:bCs/>
        </w:rPr>
      </w:pPr>
      <w:r>
        <w:rPr>
          <w:rFonts w:eastAsiaTheme="minorHAnsi"/>
          <w:b/>
          <w:bCs/>
        </w:rPr>
        <w:t xml:space="preserve">Reset </w:t>
      </w:r>
      <w:r>
        <w:rPr>
          <w:b/>
          <w:bCs/>
          <w:noProof/>
        </w:rPr>
        <w:t>(QRT Coach Team Only)</w:t>
      </w:r>
      <w:r w:rsidR="002210F7">
        <w:rPr>
          <w:b/>
          <w:bCs/>
          <w:noProof/>
        </w:rPr>
        <w:t xml:space="preserve"> </w:t>
      </w:r>
      <w:r w:rsidR="002210F7" w:rsidRPr="00A127FD">
        <w:rPr>
          <w:noProof/>
        </w:rPr>
        <w:t>– Used by the QRT Coach or Admin to reset the</w:t>
      </w:r>
      <w:r w:rsidR="00A127FD" w:rsidRPr="00A127FD">
        <w:rPr>
          <w:noProof/>
        </w:rPr>
        <w:t xml:space="preserve"> EC record to it’s original Error Stage.</w:t>
      </w:r>
      <w:r w:rsidR="00366290">
        <w:rPr>
          <w:b/>
          <w:bCs/>
          <w:noProof/>
        </w:rPr>
        <w:t xml:space="preserve"> </w:t>
      </w:r>
      <w:r w:rsidR="00366290">
        <w:t xml:space="preserve">See </w:t>
      </w:r>
      <w:hyperlink w:anchor="_V._Supervisory_Functions" w:history="1">
        <w:r w:rsidR="00366290" w:rsidRPr="00366290">
          <w:rPr>
            <w:rStyle w:val="Hyperlink"/>
          </w:rPr>
          <w:t>Section V</w:t>
        </w:r>
      </w:hyperlink>
      <w:r w:rsidR="00366290">
        <w:t>.</w:t>
      </w:r>
    </w:p>
    <w:p w14:paraId="25FE3770" w14:textId="782A1076" w:rsidR="00837E55" w:rsidRPr="003A46E7" w:rsidRDefault="0078656B" w:rsidP="00D24DCC">
      <w:pPr>
        <w:pStyle w:val="ListParagraph"/>
        <w:numPr>
          <w:ilvl w:val="0"/>
          <w:numId w:val="44"/>
        </w:numPr>
        <w:rPr>
          <w:rFonts w:eastAsiaTheme="minorHAnsi"/>
          <w:b/>
          <w:bCs/>
        </w:rPr>
      </w:pPr>
      <w:r>
        <w:rPr>
          <w:rFonts w:eastAsiaTheme="minorHAnsi"/>
          <w:b/>
          <w:bCs/>
        </w:rPr>
        <w:t xml:space="preserve">Notified </w:t>
      </w:r>
      <w:r>
        <w:rPr>
          <w:b/>
          <w:bCs/>
          <w:noProof/>
        </w:rPr>
        <w:t>(QRT Coach Team Only)</w:t>
      </w:r>
      <w:r w:rsidRPr="00A127FD">
        <w:rPr>
          <w:noProof/>
        </w:rPr>
        <w:t xml:space="preserve"> – Provides the QRT Coach or Admin to </w:t>
      </w:r>
      <w:r w:rsidR="002210F7" w:rsidRPr="00A127FD">
        <w:rPr>
          <w:noProof/>
        </w:rPr>
        <w:t>update the Error Stage from “Pending Notification” to “Notified”</w:t>
      </w:r>
      <w:r w:rsidR="00366290">
        <w:rPr>
          <w:noProof/>
        </w:rPr>
        <w:t xml:space="preserve">. </w:t>
      </w:r>
      <w:r w:rsidR="00366290">
        <w:t xml:space="preserve">See </w:t>
      </w:r>
      <w:hyperlink w:anchor="_V._Supervisory_Functions" w:history="1">
        <w:r w:rsidR="00366290" w:rsidRPr="00366290">
          <w:rPr>
            <w:rStyle w:val="Hyperlink"/>
          </w:rPr>
          <w:t>Section V</w:t>
        </w:r>
      </w:hyperlink>
      <w:r w:rsidR="00366290">
        <w:t>.</w:t>
      </w:r>
    </w:p>
    <w:p w14:paraId="217A9E16" w14:textId="01166F1F" w:rsidR="00BC1CC4" w:rsidRPr="00F26F0B" w:rsidRDefault="009343F9" w:rsidP="0014507E">
      <w:pPr>
        <w:pStyle w:val="Heading1"/>
        <w:rPr>
          <w:rFonts w:ascii="Cambria" w:eastAsiaTheme="minorHAnsi" w:hAnsi="Cambria"/>
          <w:i/>
          <w:iCs/>
          <w:sz w:val="28"/>
          <w:szCs w:val="28"/>
        </w:rPr>
      </w:pPr>
      <w:bookmarkStart w:id="40" w:name="_IV._Contact_Information"/>
      <w:bookmarkStart w:id="41" w:name="_Toc487406619"/>
      <w:bookmarkStart w:id="42" w:name="_Toc76979382"/>
      <w:bookmarkEnd w:id="40"/>
      <w:r>
        <w:rPr>
          <w:rFonts w:eastAsiaTheme="minorHAnsi"/>
        </w:rPr>
        <w:t>I</w:t>
      </w:r>
      <w:r w:rsidR="0014507E">
        <w:rPr>
          <w:rFonts w:eastAsiaTheme="minorHAnsi"/>
        </w:rPr>
        <w:t xml:space="preserve">V. </w:t>
      </w:r>
      <w:r w:rsidR="00BC1CC4" w:rsidRPr="006867A7">
        <w:rPr>
          <w:rFonts w:eastAsiaTheme="minorHAnsi"/>
        </w:rPr>
        <w:t>Contact Information</w:t>
      </w:r>
      <w:bookmarkEnd w:id="41"/>
      <w:bookmarkEnd w:id="42"/>
    </w:p>
    <w:p w14:paraId="046EFED8" w14:textId="4395E479" w:rsidR="00BC1CC4" w:rsidRDefault="000C76C9" w:rsidP="00D24DCC">
      <w:r>
        <w:t xml:space="preserve">To locate an Employee’s Contact information using the Search option, first limit your search to “Contacts” only by using the drop down option, then type </w:t>
      </w:r>
      <w:r w:rsidR="00BC1CC4" w:rsidRPr="006867A7">
        <w:t xml:space="preserve">the </w:t>
      </w:r>
      <w:r w:rsidR="006F4681">
        <w:t>employee’s</w:t>
      </w:r>
      <w:r>
        <w:t xml:space="preserve"> name or</w:t>
      </w:r>
      <w:r w:rsidR="006F4681">
        <w:t xml:space="preserve"> full governme</w:t>
      </w:r>
      <w:r w:rsidR="002226FC">
        <w:t>n</w:t>
      </w:r>
      <w:r w:rsidR="006F4681">
        <w:t>t email address</w:t>
      </w:r>
      <w:r w:rsidR="00BC1CC4" w:rsidRPr="006867A7">
        <w:t xml:space="preserve"> in Search </w:t>
      </w:r>
      <w:r w:rsidR="00E27321">
        <w:t>bar</w:t>
      </w:r>
      <w:r w:rsidR="00BC1CC4" w:rsidRPr="006867A7">
        <w:t xml:space="preserve">. </w:t>
      </w:r>
      <w:r w:rsidR="00BC1CC4" w:rsidRPr="00B670B9">
        <w:t xml:space="preserve">Select the </w:t>
      </w:r>
      <w:r w:rsidR="006F4681" w:rsidRPr="00B670B9">
        <w:t xml:space="preserve">employee’s name to </w:t>
      </w:r>
      <w:r w:rsidR="00BC1CC4" w:rsidRPr="00B670B9">
        <w:t xml:space="preserve">access </w:t>
      </w:r>
      <w:r w:rsidR="00D33380" w:rsidRPr="00B670B9">
        <w:t xml:space="preserve">the record, then select </w:t>
      </w:r>
      <w:r w:rsidR="00142B60" w:rsidRPr="00B670B9">
        <w:t>the “Details” tab which will</w:t>
      </w:r>
      <w:r w:rsidR="00BC1CC4" w:rsidRPr="00B670B9">
        <w:t xml:space="preserve"> </w:t>
      </w:r>
      <w:r w:rsidR="006F4681" w:rsidRPr="00B670B9">
        <w:t>display</w:t>
      </w:r>
      <w:r w:rsidR="00BC1CC4" w:rsidRPr="00B670B9">
        <w:t xml:space="preserve"> personal </w:t>
      </w:r>
      <w:r w:rsidR="00861124" w:rsidRPr="00B670B9">
        <w:t>C</w:t>
      </w:r>
      <w:r w:rsidR="00BC1CC4" w:rsidRPr="00B670B9">
        <w:t xml:space="preserve">ontact details and QMS Information. </w:t>
      </w:r>
    </w:p>
    <w:p w14:paraId="2459EF14" w14:textId="08ADA4D2" w:rsidR="005527B3" w:rsidRPr="005527B3" w:rsidRDefault="005527B3" w:rsidP="00D24DCC">
      <w:pPr>
        <w:rPr>
          <w:rFonts w:eastAsiaTheme="minorHAnsi"/>
        </w:rPr>
      </w:pPr>
      <w:r>
        <w:rPr>
          <w:rFonts w:eastAsiaTheme="minorHAnsi"/>
        </w:rPr>
        <w:t xml:space="preserve">In addition to the Contact record, each employee also has a User record which contains additional information and permissions.  User Record updates require a helpdesk ticket which can be submitted using the “Open an Issue with the VA Helpdesk” option with this link: </w:t>
      </w:r>
      <w:hyperlink r:id="rId42" w:history="1">
        <w:r w:rsidRPr="005E1DA7">
          <w:rPr>
            <w:rStyle w:val="Hyperlink"/>
            <w:rFonts w:eastAsiaTheme="minorHAnsi"/>
          </w:rPr>
          <w:t>https://va.lightning.force.com/lightning/n/HelpdeskLinks</w:t>
        </w:r>
      </w:hyperlink>
      <w:r>
        <w:rPr>
          <w:rFonts w:eastAsiaTheme="minorHAnsi"/>
        </w:rPr>
        <w:t>.</w:t>
      </w:r>
    </w:p>
    <w:p w14:paraId="191AF817" w14:textId="75CEF640" w:rsidR="00BC1CC4" w:rsidRDefault="00BC1CC4" w:rsidP="00B670B9">
      <w:pPr>
        <w:pStyle w:val="ListParagraph"/>
        <w:numPr>
          <w:ilvl w:val="0"/>
          <w:numId w:val="45"/>
        </w:numPr>
        <w:rPr>
          <w:rFonts w:eastAsiaTheme="minorHAnsi"/>
        </w:rPr>
      </w:pPr>
      <w:r w:rsidRPr="00B670B9">
        <w:rPr>
          <w:rFonts w:eastAsiaTheme="minorHAnsi"/>
          <w:b/>
          <w:bCs/>
        </w:rPr>
        <w:t>Contact Details</w:t>
      </w:r>
      <w:r w:rsidRPr="00B670B9">
        <w:rPr>
          <w:rFonts w:eastAsiaTheme="minorHAnsi"/>
        </w:rPr>
        <w:t xml:space="preserve"> – </w:t>
      </w:r>
      <w:r w:rsidR="00426DD1">
        <w:rPr>
          <w:rFonts w:eastAsiaTheme="minorHAnsi"/>
        </w:rPr>
        <w:t xml:space="preserve">Employee specific information </w:t>
      </w:r>
      <w:r w:rsidR="0045132A">
        <w:rPr>
          <w:rFonts w:eastAsiaTheme="minorHAnsi"/>
        </w:rPr>
        <w:t>for Salesforce record</w:t>
      </w:r>
      <w:r w:rsidR="00FD0607">
        <w:rPr>
          <w:rFonts w:eastAsiaTheme="minorHAnsi"/>
        </w:rPr>
        <w:t xml:space="preserve">.  </w:t>
      </w:r>
      <w:r w:rsidR="005527B3">
        <w:rPr>
          <w:rFonts w:eastAsiaTheme="minorHAnsi"/>
        </w:rPr>
        <w:t xml:space="preserve">Provides general information including </w:t>
      </w:r>
      <w:r w:rsidR="00A1125A">
        <w:rPr>
          <w:rFonts w:eastAsiaTheme="minorHAnsi"/>
        </w:rPr>
        <w:t xml:space="preserve">supervisor, active status, location and position, WIT ID and other fields. </w:t>
      </w:r>
    </w:p>
    <w:p w14:paraId="3EEDC61C" w14:textId="2952A07F" w:rsidR="00442EB9" w:rsidRDefault="00D01790" w:rsidP="00C73BC7">
      <w:pPr>
        <w:pStyle w:val="ListParagraph"/>
        <w:spacing w:after="0"/>
        <w:rPr>
          <w:rFonts w:eastAsiaTheme="minorHAnsi"/>
        </w:rPr>
      </w:pPr>
      <w:r w:rsidRPr="00D01790">
        <w:rPr>
          <w:rFonts w:eastAsiaTheme="minorHAnsi"/>
          <w:noProof/>
        </w:rPr>
        <w:drawing>
          <wp:inline distT="0" distB="0" distL="0" distR="0" wp14:anchorId="61E3E161" wp14:editId="1DD62421">
            <wp:extent cx="5425062" cy="1762125"/>
            <wp:effectExtent l="190500" t="190500" r="194945" b="1809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8544" cy="1779496"/>
                    </a:xfrm>
                    <a:prstGeom prst="rect">
                      <a:avLst/>
                    </a:prstGeom>
                    <a:ln>
                      <a:noFill/>
                    </a:ln>
                    <a:effectLst>
                      <a:outerShdw blurRad="190500" algn="tl" rotWithShape="0">
                        <a:srgbClr val="000000">
                          <a:alpha val="70000"/>
                        </a:srgbClr>
                      </a:outerShdw>
                    </a:effectLst>
                  </pic:spPr>
                </pic:pic>
              </a:graphicData>
            </a:graphic>
          </wp:inline>
        </w:drawing>
      </w:r>
    </w:p>
    <w:p w14:paraId="28C7ECAE" w14:textId="7B8EDA16" w:rsidR="00792179" w:rsidRDefault="00B670B9" w:rsidP="00792179">
      <w:pPr>
        <w:pStyle w:val="ListParagraph"/>
        <w:numPr>
          <w:ilvl w:val="0"/>
          <w:numId w:val="45"/>
        </w:numPr>
        <w:rPr>
          <w:rFonts w:eastAsiaTheme="minorHAnsi"/>
        </w:rPr>
      </w:pPr>
      <w:r>
        <w:rPr>
          <w:rFonts w:eastAsiaTheme="minorHAnsi"/>
          <w:b/>
          <w:bCs/>
        </w:rPr>
        <w:t>QMS Information</w:t>
      </w:r>
      <w:r>
        <w:rPr>
          <w:rFonts w:eastAsiaTheme="minorHAnsi"/>
        </w:rPr>
        <w:t xml:space="preserve"> – </w:t>
      </w:r>
      <w:r w:rsidR="002D1BA7" w:rsidRPr="002D1BA7">
        <w:rPr>
          <w:rFonts w:eastAsiaTheme="minorHAnsi"/>
        </w:rPr>
        <w:t xml:space="preserve">Data on QRT </w:t>
      </w:r>
      <w:r w:rsidR="002D1BA7">
        <w:rPr>
          <w:rFonts w:eastAsiaTheme="minorHAnsi"/>
        </w:rPr>
        <w:t xml:space="preserve">access </w:t>
      </w:r>
      <w:r w:rsidR="002D1BA7" w:rsidRPr="002D1BA7">
        <w:rPr>
          <w:rFonts w:eastAsiaTheme="minorHAnsi"/>
        </w:rPr>
        <w:t>and workload manage</w:t>
      </w:r>
      <w:r w:rsidR="002D1BA7">
        <w:rPr>
          <w:rFonts w:eastAsiaTheme="minorHAnsi"/>
        </w:rPr>
        <w:t>ment</w:t>
      </w:r>
      <w:r w:rsidR="004C7373">
        <w:rPr>
          <w:rFonts w:eastAsiaTheme="minorHAnsi"/>
        </w:rPr>
        <w:t>: t</w:t>
      </w:r>
      <w:r w:rsidR="007639C7">
        <w:rPr>
          <w:rFonts w:eastAsiaTheme="minorHAnsi"/>
        </w:rPr>
        <w:t xml:space="preserve">hese fields must be updated based on </w:t>
      </w:r>
      <w:r w:rsidR="00242345">
        <w:rPr>
          <w:rFonts w:eastAsiaTheme="minorHAnsi"/>
        </w:rPr>
        <w:t xml:space="preserve">QRS position, </w:t>
      </w:r>
      <w:r w:rsidR="007639C7">
        <w:rPr>
          <w:rFonts w:eastAsiaTheme="minorHAnsi"/>
        </w:rPr>
        <w:t xml:space="preserve">station work and special mission changes. </w:t>
      </w:r>
      <w:r w:rsidR="00EC102E">
        <w:rPr>
          <w:rFonts w:eastAsiaTheme="minorHAnsi"/>
        </w:rPr>
        <w:t xml:space="preserve">Work with your supervisor to ensure </w:t>
      </w:r>
      <w:r w:rsidR="00403698">
        <w:rPr>
          <w:rFonts w:eastAsiaTheme="minorHAnsi"/>
        </w:rPr>
        <w:t>you have the correct</w:t>
      </w:r>
      <w:r w:rsidR="00EC102E">
        <w:rPr>
          <w:rFonts w:eastAsiaTheme="minorHAnsi"/>
        </w:rPr>
        <w:t xml:space="preserve"> </w:t>
      </w:r>
      <w:r w:rsidR="00403698">
        <w:rPr>
          <w:rFonts w:eastAsiaTheme="minorHAnsi"/>
        </w:rPr>
        <w:t xml:space="preserve">access and proper review </w:t>
      </w:r>
      <w:r w:rsidR="00EC102E">
        <w:rPr>
          <w:rFonts w:eastAsiaTheme="minorHAnsi"/>
        </w:rPr>
        <w:t xml:space="preserve">levels </w:t>
      </w:r>
      <w:r w:rsidR="00403698">
        <w:rPr>
          <w:rFonts w:eastAsiaTheme="minorHAnsi"/>
        </w:rPr>
        <w:t xml:space="preserve">and types </w:t>
      </w:r>
      <w:r w:rsidR="00EC102E">
        <w:rPr>
          <w:rFonts w:eastAsiaTheme="minorHAnsi"/>
        </w:rPr>
        <w:t>are selected</w:t>
      </w:r>
      <w:r w:rsidR="00403698">
        <w:rPr>
          <w:rFonts w:eastAsiaTheme="minorHAnsi"/>
        </w:rPr>
        <w:t>.</w:t>
      </w:r>
    </w:p>
    <w:p w14:paraId="32517282" w14:textId="77777777" w:rsidR="00F45A3C" w:rsidRPr="00F45A3C" w:rsidRDefault="00F45A3C" w:rsidP="00F45A3C">
      <w:pPr>
        <w:ind w:left="360"/>
        <w:rPr>
          <w:rFonts w:eastAsiaTheme="minorHAnsi"/>
        </w:rPr>
      </w:pPr>
    </w:p>
    <w:tbl>
      <w:tblPr>
        <w:tblStyle w:val="TableGrid1"/>
        <w:tblW w:w="0" w:type="auto"/>
        <w:tblInd w:w="918" w:type="dxa"/>
        <w:tblLook w:val="04A0" w:firstRow="1" w:lastRow="0" w:firstColumn="1" w:lastColumn="0" w:noHBand="0" w:noVBand="1"/>
      </w:tblPr>
      <w:tblGrid>
        <w:gridCol w:w="2407"/>
        <w:gridCol w:w="6953"/>
      </w:tblGrid>
      <w:tr w:rsidR="00B939F0" w:rsidRPr="00B939F0" w14:paraId="0AEB104D" w14:textId="77777777" w:rsidTr="005D534B">
        <w:tc>
          <w:tcPr>
            <w:tcW w:w="2407" w:type="dxa"/>
            <w:shd w:val="clear" w:color="auto" w:fill="DBE5F1" w:themeFill="accent1" w:themeFillTint="33"/>
          </w:tcPr>
          <w:p w14:paraId="0C5842A2" w14:textId="77777777" w:rsidR="00B939F0" w:rsidRPr="00B939F0" w:rsidRDefault="00B939F0" w:rsidP="00B939F0">
            <w:pPr>
              <w:rPr>
                <w:rFonts w:eastAsia="Times New Roman" w:cs="Arial"/>
                <w:sz w:val="22"/>
                <w:szCs w:val="22"/>
              </w:rPr>
            </w:pPr>
            <w:r w:rsidRPr="00B939F0">
              <w:rPr>
                <w:rFonts w:eastAsia="Times New Roman" w:cs="Arial"/>
                <w:sz w:val="22"/>
                <w:szCs w:val="22"/>
              </w:rPr>
              <w:lastRenderedPageBreak/>
              <w:t>Field</w:t>
            </w:r>
          </w:p>
        </w:tc>
        <w:tc>
          <w:tcPr>
            <w:tcW w:w="6953" w:type="dxa"/>
            <w:shd w:val="clear" w:color="auto" w:fill="DBE5F1" w:themeFill="accent1" w:themeFillTint="33"/>
          </w:tcPr>
          <w:p w14:paraId="3100E8AD" w14:textId="77777777" w:rsidR="00B939F0" w:rsidRPr="00B939F0" w:rsidRDefault="00B939F0" w:rsidP="00B939F0">
            <w:pPr>
              <w:rPr>
                <w:rFonts w:eastAsia="Times New Roman" w:cs="Arial"/>
                <w:sz w:val="22"/>
                <w:szCs w:val="22"/>
              </w:rPr>
            </w:pPr>
            <w:r w:rsidRPr="00B939F0">
              <w:rPr>
                <w:rFonts w:eastAsia="Times New Roman" w:cs="Arial"/>
                <w:sz w:val="22"/>
                <w:szCs w:val="22"/>
              </w:rPr>
              <w:t>Information</w:t>
            </w:r>
          </w:p>
        </w:tc>
      </w:tr>
      <w:tr w:rsidR="00B939F0" w:rsidRPr="00B939F0" w14:paraId="7262C03F" w14:textId="77777777" w:rsidTr="005527B3">
        <w:trPr>
          <w:trHeight w:val="485"/>
        </w:trPr>
        <w:tc>
          <w:tcPr>
            <w:tcW w:w="2407" w:type="dxa"/>
          </w:tcPr>
          <w:p w14:paraId="6882FAE4" w14:textId="77777777" w:rsidR="00B939F0" w:rsidRPr="00B939F0" w:rsidRDefault="00B939F0" w:rsidP="00B939F0">
            <w:pPr>
              <w:rPr>
                <w:rFonts w:eastAsia="Times New Roman" w:cs="Arial"/>
                <w:sz w:val="22"/>
                <w:szCs w:val="22"/>
              </w:rPr>
            </w:pPr>
            <w:r w:rsidRPr="00B939F0">
              <w:rPr>
                <w:rFonts w:eastAsia="Times New Roman" w:cs="Arial"/>
                <w:sz w:val="22"/>
                <w:szCs w:val="22"/>
              </w:rPr>
              <w:t xml:space="preserve">Review Level </w:t>
            </w:r>
          </w:p>
        </w:tc>
        <w:tc>
          <w:tcPr>
            <w:tcW w:w="6953" w:type="dxa"/>
          </w:tcPr>
          <w:p w14:paraId="03DFF1DF" w14:textId="77777777" w:rsidR="00B939F0" w:rsidRPr="00B939F0" w:rsidRDefault="00B939F0" w:rsidP="00B939F0">
            <w:pPr>
              <w:rPr>
                <w:rFonts w:eastAsia="Times New Roman" w:cs="Arial"/>
                <w:sz w:val="22"/>
                <w:szCs w:val="22"/>
              </w:rPr>
            </w:pPr>
            <w:r w:rsidRPr="00B939F0">
              <w:rPr>
                <w:rFonts w:eastAsia="Times New Roman" w:cs="Arial"/>
                <w:sz w:val="22"/>
                <w:szCs w:val="22"/>
              </w:rPr>
              <w:t>Suggested review levels for employee type:</w:t>
            </w:r>
          </w:p>
          <w:p w14:paraId="6968BE8B" w14:textId="67404596" w:rsidR="00B939F0" w:rsidRPr="00B939F0" w:rsidRDefault="00B939F0" w:rsidP="00B939F0">
            <w:pPr>
              <w:numPr>
                <w:ilvl w:val="0"/>
                <w:numId w:val="47"/>
              </w:numPr>
              <w:contextualSpacing/>
              <w:rPr>
                <w:rFonts w:eastAsia="Times New Roman" w:cs="Arial"/>
                <w:sz w:val="22"/>
                <w:szCs w:val="22"/>
              </w:rPr>
            </w:pPr>
            <w:r w:rsidRPr="00B939F0">
              <w:rPr>
                <w:rFonts w:eastAsia="Times New Roman" w:cs="Arial"/>
                <w:sz w:val="22"/>
                <w:szCs w:val="22"/>
              </w:rPr>
              <w:t xml:space="preserve">QRS – </w:t>
            </w:r>
            <w:proofErr w:type="spellStart"/>
            <w:proofErr w:type="gramStart"/>
            <w:r w:rsidRPr="00B939F0">
              <w:rPr>
                <w:rFonts w:eastAsia="Times New Roman" w:cs="Arial"/>
                <w:sz w:val="22"/>
                <w:szCs w:val="22"/>
              </w:rPr>
              <w:t>INIT;Peer</w:t>
            </w:r>
            <w:proofErr w:type="gramEnd"/>
            <w:r w:rsidRPr="00B939F0">
              <w:rPr>
                <w:rFonts w:eastAsia="Times New Roman" w:cs="Arial"/>
                <w:sz w:val="22"/>
                <w:szCs w:val="22"/>
              </w:rPr>
              <w:t>;QRTIQR;Final</w:t>
            </w:r>
            <w:proofErr w:type="spellEnd"/>
          </w:p>
        </w:tc>
      </w:tr>
      <w:tr w:rsidR="00B939F0" w:rsidRPr="00B939F0" w14:paraId="4E60CA88" w14:textId="77777777" w:rsidTr="005D534B">
        <w:tc>
          <w:tcPr>
            <w:tcW w:w="2407" w:type="dxa"/>
          </w:tcPr>
          <w:p w14:paraId="51762FD1" w14:textId="77777777" w:rsidR="00B939F0" w:rsidRPr="00B939F0" w:rsidRDefault="00B939F0" w:rsidP="00B939F0">
            <w:pPr>
              <w:rPr>
                <w:rFonts w:eastAsia="Times New Roman" w:cs="Arial"/>
                <w:sz w:val="22"/>
                <w:szCs w:val="22"/>
              </w:rPr>
            </w:pPr>
            <w:r w:rsidRPr="00B939F0">
              <w:rPr>
                <w:rFonts w:eastAsia="Times New Roman" w:cs="Arial"/>
                <w:sz w:val="22"/>
                <w:szCs w:val="22"/>
              </w:rPr>
              <w:t>Available Review Types</w:t>
            </w:r>
          </w:p>
        </w:tc>
        <w:tc>
          <w:tcPr>
            <w:tcW w:w="6953" w:type="dxa"/>
          </w:tcPr>
          <w:p w14:paraId="3E153360" w14:textId="77777777" w:rsidR="00B939F0" w:rsidRPr="00B939F0" w:rsidRDefault="00B939F0" w:rsidP="00B939F0">
            <w:pPr>
              <w:rPr>
                <w:rFonts w:eastAsia="Times New Roman" w:cs="Arial"/>
                <w:sz w:val="22"/>
                <w:szCs w:val="22"/>
              </w:rPr>
            </w:pPr>
            <w:r w:rsidRPr="00B939F0">
              <w:rPr>
                <w:rFonts w:eastAsia="Times New Roman" w:cs="Arial"/>
                <w:sz w:val="22"/>
                <w:szCs w:val="22"/>
              </w:rPr>
              <w:t xml:space="preserve">Based on QRS position/division and any RO special missions.  Should include all review types being worked at your office that the QRS is trained to complete. </w:t>
            </w:r>
          </w:p>
        </w:tc>
      </w:tr>
    </w:tbl>
    <w:p w14:paraId="6DF8E170" w14:textId="5DC3A3B9" w:rsidR="005A5CF8" w:rsidRDefault="00390723" w:rsidP="00C73BC7">
      <w:pPr>
        <w:pStyle w:val="ListParagraph"/>
        <w:spacing w:after="0"/>
        <w:rPr>
          <w:rFonts w:eastAsiaTheme="minorHAnsi"/>
        </w:rPr>
      </w:pPr>
      <w:r w:rsidRPr="00390723">
        <w:rPr>
          <w:rFonts w:eastAsiaTheme="minorHAnsi"/>
          <w:noProof/>
        </w:rPr>
        <w:drawing>
          <wp:inline distT="0" distB="0" distL="0" distR="0" wp14:anchorId="3273E3DC" wp14:editId="73DA3548">
            <wp:extent cx="5722311" cy="2250775"/>
            <wp:effectExtent l="190500" t="190500" r="183515" b="1879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2102" cy="2262493"/>
                    </a:xfrm>
                    <a:prstGeom prst="rect">
                      <a:avLst/>
                    </a:prstGeom>
                    <a:ln>
                      <a:noFill/>
                    </a:ln>
                    <a:effectLst>
                      <a:outerShdw blurRad="190500" algn="tl" rotWithShape="0">
                        <a:srgbClr val="000000">
                          <a:alpha val="70000"/>
                        </a:srgbClr>
                      </a:outerShdw>
                    </a:effectLst>
                  </pic:spPr>
                </pic:pic>
              </a:graphicData>
            </a:graphic>
          </wp:inline>
        </w:drawing>
      </w:r>
    </w:p>
    <w:p w14:paraId="03364FDA" w14:textId="77777777" w:rsidR="005527B3" w:rsidRDefault="00792179" w:rsidP="00792179">
      <w:pPr>
        <w:rPr>
          <w:rFonts w:eastAsiaTheme="minorHAnsi"/>
        </w:rPr>
      </w:pPr>
      <w:r w:rsidRPr="00792179">
        <w:rPr>
          <w:rFonts w:eastAsiaTheme="minorHAnsi"/>
        </w:rPr>
        <w:t>All QMS Users have edit permission to any data showing a “Pencil” icon</w:t>
      </w:r>
      <w:r w:rsidR="005527B3">
        <w:rPr>
          <w:rFonts w:eastAsiaTheme="minorHAnsi"/>
        </w:rPr>
        <w:t xml:space="preserve"> on the Contact page</w:t>
      </w:r>
      <w:r w:rsidRPr="00792179">
        <w:rPr>
          <w:rFonts w:eastAsiaTheme="minorHAnsi"/>
        </w:rPr>
        <w:t>. When selected it will provide the QMS User access to make the appropriate changes</w:t>
      </w:r>
      <w:r w:rsidR="005527B3">
        <w:rPr>
          <w:rFonts w:eastAsiaTheme="minorHAnsi"/>
        </w:rPr>
        <w:t xml:space="preserve"> then select</w:t>
      </w:r>
      <w:r w:rsidRPr="00792179">
        <w:rPr>
          <w:rFonts w:eastAsiaTheme="minorHAnsi"/>
        </w:rPr>
        <w:t xml:space="preserve"> the “Save”</w:t>
      </w:r>
      <w:r w:rsidR="005527B3">
        <w:rPr>
          <w:rFonts w:eastAsiaTheme="minorHAnsi"/>
        </w:rPr>
        <w:t xml:space="preserve"> button</w:t>
      </w:r>
      <w:r w:rsidRPr="00792179">
        <w:rPr>
          <w:rFonts w:eastAsiaTheme="minorHAnsi"/>
        </w:rPr>
        <w:t xml:space="preserve">. Additional edit capabilities are available for the QRT Coach and Admin level Users.  </w:t>
      </w:r>
    </w:p>
    <w:p w14:paraId="247FA72E" w14:textId="52119914" w:rsidR="003E18BA" w:rsidRPr="006867A7" w:rsidRDefault="003E18BA" w:rsidP="003E18BA">
      <w:pPr>
        <w:pStyle w:val="Heading1"/>
        <w:rPr>
          <w:rFonts w:eastAsiaTheme="minorHAnsi"/>
          <w:noProof/>
          <w:sz w:val="28"/>
          <w:szCs w:val="28"/>
        </w:rPr>
      </w:pPr>
      <w:bookmarkStart w:id="43" w:name="_V._Supervisory_Functions"/>
      <w:bookmarkStart w:id="44" w:name="_Toc487406609"/>
      <w:bookmarkStart w:id="45" w:name="_Toc76979383"/>
      <w:bookmarkEnd w:id="43"/>
      <w:r>
        <w:rPr>
          <w:rFonts w:eastAsiaTheme="minorHAnsi"/>
        </w:rPr>
        <w:t>V. Supervisory Functions</w:t>
      </w:r>
      <w:bookmarkEnd w:id="44"/>
      <w:bookmarkEnd w:id="45"/>
    </w:p>
    <w:p w14:paraId="7F0E5E3A" w14:textId="3F6D202E" w:rsidR="00AB4573" w:rsidRPr="006867A7" w:rsidRDefault="003E18BA" w:rsidP="00D24DCC">
      <w:pPr>
        <w:rPr>
          <w:rFonts w:eastAsiaTheme="minorHAnsi"/>
        </w:rPr>
      </w:pPr>
      <w:bookmarkStart w:id="46" w:name="_Toc487406611"/>
      <w:r>
        <w:rPr>
          <w:rFonts w:eastAsiaTheme="minorHAnsi"/>
        </w:rPr>
        <w:t>A</w:t>
      </w:r>
      <w:r w:rsidR="00045C5F">
        <w:rPr>
          <w:rFonts w:eastAsiaTheme="minorHAnsi"/>
        </w:rPr>
        <w:t>dditional</w:t>
      </w:r>
      <w:r>
        <w:rPr>
          <w:rFonts w:eastAsiaTheme="minorHAnsi"/>
        </w:rPr>
        <w:t xml:space="preserve"> supervisory functions and guidance </w:t>
      </w:r>
      <w:r w:rsidR="00DE3463">
        <w:rPr>
          <w:rFonts w:eastAsiaTheme="minorHAnsi"/>
        </w:rPr>
        <w:t>can be</w:t>
      </w:r>
      <w:r>
        <w:rPr>
          <w:rFonts w:eastAsiaTheme="minorHAnsi"/>
        </w:rPr>
        <w:t xml:space="preserve"> found in the</w:t>
      </w:r>
      <w:r w:rsidR="003F2381">
        <w:rPr>
          <w:rFonts w:eastAsiaTheme="minorHAnsi"/>
        </w:rPr>
        <w:t xml:space="preserve"> supplemental</w:t>
      </w:r>
      <w:r>
        <w:rPr>
          <w:rFonts w:eastAsiaTheme="minorHAnsi"/>
        </w:rPr>
        <w:t xml:space="preserve"> QMS </w:t>
      </w:r>
      <w:hyperlink r:id="rId45" w:history="1">
        <w:r w:rsidRPr="00045C5F">
          <w:rPr>
            <w:rStyle w:val="Hyperlink"/>
            <w:rFonts w:eastAsiaTheme="minorHAnsi"/>
          </w:rPr>
          <w:t>QRT Supervisor Guide</w:t>
        </w:r>
      </w:hyperlink>
      <w:r>
        <w:rPr>
          <w:rFonts w:eastAsiaTheme="minorHAnsi"/>
        </w:rPr>
        <w:t>.</w:t>
      </w:r>
      <w:bookmarkEnd w:id="46"/>
    </w:p>
    <w:p w14:paraId="064BB6A3" w14:textId="2C21E3EA" w:rsidR="00194A0B" w:rsidRDefault="00194A0B" w:rsidP="00194A0B">
      <w:pPr>
        <w:pStyle w:val="Heading1"/>
      </w:pPr>
      <w:bookmarkStart w:id="47" w:name="_Toc76979384"/>
      <w:bookmarkStart w:id="48" w:name="_Toc487406620"/>
      <w:r>
        <w:t>VI. Glossary</w:t>
      </w:r>
      <w:bookmarkEnd w:id="47"/>
    </w:p>
    <w:p w14:paraId="63A12BA5" w14:textId="252DCDE1" w:rsidR="002E7E4A" w:rsidRPr="006867A7" w:rsidRDefault="00A25649" w:rsidP="00194A0B">
      <w:pPr>
        <w:pStyle w:val="Heading2"/>
        <w:rPr>
          <w:szCs w:val="24"/>
        </w:rPr>
      </w:pPr>
      <w:bookmarkStart w:id="49" w:name="_Toc76979385"/>
      <w:r>
        <w:t xml:space="preserve">Appendix A. </w:t>
      </w:r>
      <w:r w:rsidR="002E7E4A" w:rsidRPr="006867A7">
        <w:t>VBA and QMS Acronyms and Terminology</w:t>
      </w:r>
      <w:bookmarkEnd w:id="48"/>
      <w:bookmarkEnd w:id="49"/>
    </w:p>
    <w:tbl>
      <w:tblPr>
        <w:tblW w:w="1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8232"/>
      </w:tblGrid>
      <w:tr w:rsidR="002E7E4A" w:rsidRPr="006867A7" w14:paraId="0347BA52" w14:textId="77777777" w:rsidTr="00792179">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DBE5F1"/>
          </w:tcPr>
          <w:p w14:paraId="56F873CF" w14:textId="77777777" w:rsidR="002E7E4A" w:rsidRPr="006867A7" w:rsidRDefault="002E7E4A" w:rsidP="00194A0B">
            <w:pPr>
              <w:spacing w:after="0"/>
              <w:rPr>
                <w:rFonts w:eastAsia="Times New Roman"/>
                <w:b/>
                <w:sz w:val="24"/>
                <w:szCs w:val="24"/>
              </w:rPr>
            </w:pPr>
            <w:r w:rsidRPr="006867A7">
              <w:rPr>
                <w:rFonts w:eastAsia="Times New Roman"/>
                <w:b/>
                <w:sz w:val="24"/>
                <w:szCs w:val="24"/>
              </w:rPr>
              <w:t>Acronyms</w:t>
            </w:r>
          </w:p>
        </w:tc>
        <w:tc>
          <w:tcPr>
            <w:tcW w:w="8232" w:type="dxa"/>
            <w:tcBorders>
              <w:top w:val="single" w:sz="4" w:space="0" w:color="auto"/>
              <w:left w:val="single" w:sz="4" w:space="0" w:color="auto"/>
              <w:bottom w:val="single" w:sz="4" w:space="0" w:color="auto"/>
              <w:right w:val="single" w:sz="4" w:space="0" w:color="auto"/>
            </w:tcBorders>
            <w:shd w:val="clear" w:color="auto" w:fill="DBE5F1"/>
          </w:tcPr>
          <w:p w14:paraId="147FBB79" w14:textId="77777777" w:rsidR="002E7E4A" w:rsidRPr="006867A7" w:rsidRDefault="002E7E4A" w:rsidP="00194A0B">
            <w:pPr>
              <w:spacing w:after="0"/>
              <w:rPr>
                <w:rFonts w:eastAsia="Times New Roman"/>
                <w:b/>
                <w:sz w:val="24"/>
                <w:szCs w:val="24"/>
              </w:rPr>
            </w:pPr>
            <w:r w:rsidRPr="006867A7">
              <w:rPr>
                <w:rFonts w:eastAsia="Times New Roman"/>
                <w:b/>
                <w:sz w:val="24"/>
                <w:szCs w:val="24"/>
              </w:rPr>
              <w:t>Definition</w:t>
            </w:r>
          </w:p>
        </w:tc>
      </w:tr>
      <w:tr w:rsidR="002E7E4A" w:rsidRPr="006867A7" w14:paraId="56499579" w14:textId="77777777" w:rsidTr="00792179">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tcPr>
          <w:p w14:paraId="71C39974" w14:textId="77777777" w:rsidR="002E7E4A" w:rsidRPr="002E7E4A" w:rsidRDefault="002E7E4A" w:rsidP="00194A0B">
            <w:pPr>
              <w:spacing w:after="0"/>
              <w:rPr>
                <w:rFonts w:eastAsia="Times New Roman"/>
              </w:rPr>
            </w:pPr>
            <w:r w:rsidRPr="002E7E4A">
              <w:rPr>
                <w:rFonts w:eastAsia="Times New Roman"/>
              </w:rPr>
              <w:t>AQRS</w:t>
            </w:r>
          </w:p>
        </w:tc>
        <w:tc>
          <w:tcPr>
            <w:tcW w:w="8232" w:type="dxa"/>
            <w:tcBorders>
              <w:top w:val="single" w:sz="4" w:space="0" w:color="auto"/>
              <w:left w:val="single" w:sz="4" w:space="0" w:color="auto"/>
              <w:bottom w:val="single" w:sz="4" w:space="0" w:color="auto"/>
              <w:right w:val="single" w:sz="4" w:space="0" w:color="auto"/>
            </w:tcBorders>
            <w:shd w:val="clear" w:color="auto" w:fill="auto"/>
          </w:tcPr>
          <w:p w14:paraId="77E2E3C9" w14:textId="77777777" w:rsidR="002E7E4A" w:rsidRPr="002E7E4A" w:rsidRDefault="002E7E4A" w:rsidP="00194A0B">
            <w:pPr>
              <w:spacing w:after="0"/>
              <w:rPr>
                <w:rFonts w:eastAsia="Times New Roman"/>
              </w:rPr>
            </w:pPr>
            <w:r w:rsidRPr="002E7E4A">
              <w:rPr>
                <w:rFonts w:eastAsia="Times New Roman"/>
              </w:rPr>
              <w:t>Authorization Quality Review Specialist</w:t>
            </w:r>
          </w:p>
        </w:tc>
      </w:tr>
      <w:tr w:rsidR="002E7E4A" w:rsidRPr="006867A7" w14:paraId="4D3FFA93" w14:textId="77777777" w:rsidTr="00792179">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tcPr>
          <w:p w14:paraId="5FF81BBF" w14:textId="77777777" w:rsidR="002E7E4A" w:rsidRPr="002E7E4A" w:rsidRDefault="002E7E4A" w:rsidP="00194A0B">
            <w:pPr>
              <w:spacing w:after="0"/>
              <w:rPr>
                <w:rFonts w:eastAsia="Times New Roman"/>
              </w:rPr>
            </w:pPr>
            <w:r w:rsidRPr="002E7E4A">
              <w:rPr>
                <w:rFonts w:eastAsia="Times New Roman"/>
                <w:bCs/>
              </w:rPr>
              <w:t>ASPEN</w:t>
            </w:r>
          </w:p>
        </w:tc>
        <w:tc>
          <w:tcPr>
            <w:tcW w:w="8232" w:type="dxa"/>
            <w:tcBorders>
              <w:top w:val="single" w:sz="4" w:space="0" w:color="auto"/>
              <w:left w:val="single" w:sz="4" w:space="0" w:color="auto"/>
              <w:bottom w:val="single" w:sz="4" w:space="0" w:color="auto"/>
              <w:right w:val="single" w:sz="4" w:space="0" w:color="auto"/>
            </w:tcBorders>
            <w:shd w:val="clear" w:color="auto" w:fill="auto"/>
          </w:tcPr>
          <w:p w14:paraId="4C4D5197" w14:textId="77777777" w:rsidR="002E7E4A" w:rsidRPr="002E7E4A" w:rsidRDefault="002E7E4A" w:rsidP="00194A0B">
            <w:pPr>
              <w:spacing w:after="0"/>
              <w:rPr>
                <w:rFonts w:eastAsia="Times New Roman"/>
              </w:rPr>
            </w:pPr>
            <w:r w:rsidRPr="002E7E4A">
              <w:rPr>
                <w:rFonts w:eastAsia="Times New Roman"/>
              </w:rPr>
              <w:t>Automated Standardized Performance Elements Nationwide</w:t>
            </w:r>
          </w:p>
        </w:tc>
      </w:tr>
      <w:tr w:rsidR="003F2381" w:rsidRPr="006867A7" w14:paraId="39B6F1A1" w14:textId="77777777" w:rsidTr="00792179">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tcPr>
          <w:p w14:paraId="100B6144" w14:textId="7D8C9C2D" w:rsidR="003F2381" w:rsidRPr="002E7E4A" w:rsidRDefault="005D4D95" w:rsidP="00194A0B">
            <w:pPr>
              <w:spacing w:after="0"/>
              <w:rPr>
                <w:rFonts w:eastAsia="Times New Roman"/>
              </w:rPr>
            </w:pPr>
            <w:r>
              <w:rPr>
                <w:rFonts w:eastAsia="Times New Roman"/>
              </w:rPr>
              <w:t>CA</w:t>
            </w:r>
          </w:p>
        </w:tc>
        <w:tc>
          <w:tcPr>
            <w:tcW w:w="8232" w:type="dxa"/>
            <w:tcBorders>
              <w:top w:val="single" w:sz="4" w:space="0" w:color="auto"/>
              <w:left w:val="single" w:sz="4" w:space="0" w:color="auto"/>
              <w:bottom w:val="single" w:sz="4" w:space="0" w:color="auto"/>
              <w:right w:val="single" w:sz="4" w:space="0" w:color="auto"/>
            </w:tcBorders>
            <w:shd w:val="clear" w:color="auto" w:fill="auto"/>
          </w:tcPr>
          <w:p w14:paraId="1F9F34BD" w14:textId="1D743FB4" w:rsidR="003F2381" w:rsidRPr="002E7E4A" w:rsidRDefault="005D4D95" w:rsidP="00194A0B">
            <w:pPr>
              <w:spacing w:after="0"/>
              <w:rPr>
                <w:rFonts w:eastAsia="Times New Roman"/>
              </w:rPr>
            </w:pPr>
            <w:r>
              <w:rPr>
                <w:rFonts w:eastAsia="Times New Roman"/>
              </w:rPr>
              <w:t>Claims Assistant</w:t>
            </w:r>
          </w:p>
        </w:tc>
      </w:tr>
      <w:tr w:rsidR="002E7E4A" w:rsidRPr="006867A7" w14:paraId="5444C52C" w14:textId="77777777" w:rsidTr="00792179">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tcPr>
          <w:p w14:paraId="2A7CC8BF" w14:textId="77777777" w:rsidR="002E7E4A" w:rsidRPr="002E7E4A" w:rsidRDefault="002E7E4A" w:rsidP="00194A0B">
            <w:pPr>
              <w:spacing w:after="0"/>
              <w:rPr>
                <w:rFonts w:eastAsia="Times New Roman"/>
              </w:rPr>
            </w:pPr>
            <w:r w:rsidRPr="002E7E4A">
              <w:rPr>
                <w:rFonts w:eastAsia="Times New Roman"/>
              </w:rPr>
              <w:t>DRO</w:t>
            </w:r>
          </w:p>
        </w:tc>
        <w:tc>
          <w:tcPr>
            <w:tcW w:w="8232" w:type="dxa"/>
            <w:tcBorders>
              <w:top w:val="single" w:sz="4" w:space="0" w:color="auto"/>
              <w:left w:val="single" w:sz="4" w:space="0" w:color="auto"/>
              <w:bottom w:val="single" w:sz="4" w:space="0" w:color="auto"/>
              <w:right w:val="single" w:sz="4" w:space="0" w:color="auto"/>
            </w:tcBorders>
            <w:shd w:val="clear" w:color="auto" w:fill="auto"/>
          </w:tcPr>
          <w:p w14:paraId="102E1E15" w14:textId="77777777" w:rsidR="002E7E4A" w:rsidRPr="002E7E4A" w:rsidRDefault="002E7E4A" w:rsidP="00194A0B">
            <w:pPr>
              <w:spacing w:after="0"/>
              <w:rPr>
                <w:rFonts w:eastAsia="Times New Roman"/>
              </w:rPr>
            </w:pPr>
            <w:r w:rsidRPr="002E7E4A">
              <w:rPr>
                <w:rFonts w:eastAsia="Times New Roman"/>
              </w:rPr>
              <w:t>Decision Review Officer</w:t>
            </w:r>
          </w:p>
        </w:tc>
      </w:tr>
      <w:tr w:rsidR="002E7E4A" w:rsidRPr="006867A7" w14:paraId="03386FB5" w14:textId="77777777" w:rsidTr="00792179">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tcPr>
          <w:p w14:paraId="6D4D1601" w14:textId="77777777" w:rsidR="002E7E4A" w:rsidRPr="002E7E4A" w:rsidRDefault="002E7E4A" w:rsidP="00194A0B">
            <w:pPr>
              <w:spacing w:after="0"/>
              <w:rPr>
                <w:rFonts w:eastAsia="Times New Roman"/>
              </w:rPr>
            </w:pPr>
            <w:r w:rsidRPr="002E7E4A">
              <w:rPr>
                <w:rFonts w:eastAsia="Times New Roman"/>
              </w:rPr>
              <w:t>IDES</w:t>
            </w:r>
          </w:p>
        </w:tc>
        <w:tc>
          <w:tcPr>
            <w:tcW w:w="8232" w:type="dxa"/>
            <w:tcBorders>
              <w:top w:val="single" w:sz="4" w:space="0" w:color="auto"/>
              <w:left w:val="single" w:sz="4" w:space="0" w:color="auto"/>
              <w:bottom w:val="single" w:sz="4" w:space="0" w:color="auto"/>
              <w:right w:val="single" w:sz="4" w:space="0" w:color="auto"/>
            </w:tcBorders>
            <w:shd w:val="clear" w:color="auto" w:fill="auto"/>
          </w:tcPr>
          <w:p w14:paraId="41520938" w14:textId="5F5241A5" w:rsidR="002E7E4A" w:rsidRPr="002E7E4A" w:rsidRDefault="002E7E4A" w:rsidP="00194A0B">
            <w:pPr>
              <w:spacing w:after="0"/>
              <w:rPr>
                <w:rFonts w:eastAsia="Times New Roman"/>
              </w:rPr>
            </w:pPr>
            <w:r w:rsidRPr="002E7E4A">
              <w:rPr>
                <w:rFonts w:eastAsia="Times New Roman"/>
              </w:rPr>
              <w:t>Integrated Disability E</w:t>
            </w:r>
            <w:r w:rsidR="004E40CB">
              <w:rPr>
                <w:rFonts w:eastAsia="Times New Roman"/>
              </w:rPr>
              <w:t>valua</w:t>
            </w:r>
            <w:r w:rsidRPr="002E7E4A">
              <w:rPr>
                <w:rFonts w:eastAsia="Times New Roman"/>
              </w:rPr>
              <w:t>tion System</w:t>
            </w:r>
          </w:p>
        </w:tc>
      </w:tr>
      <w:tr w:rsidR="002E7E4A" w:rsidRPr="006867A7" w14:paraId="070025CE" w14:textId="77777777" w:rsidTr="00792179">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tcPr>
          <w:p w14:paraId="2722155F" w14:textId="77777777" w:rsidR="002E7E4A" w:rsidRPr="002E7E4A" w:rsidRDefault="002E7E4A" w:rsidP="00194A0B">
            <w:pPr>
              <w:spacing w:after="0"/>
              <w:rPr>
                <w:rFonts w:eastAsia="Times New Roman"/>
              </w:rPr>
            </w:pPr>
            <w:r w:rsidRPr="002E7E4A">
              <w:rPr>
                <w:rFonts w:eastAsia="Times New Roman"/>
              </w:rPr>
              <w:t>IPR</w:t>
            </w:r>
          </w:p>
        </w:tc>
        <w:tc>
          <w:tcPr>
            <w:tcW w:w="8232" w:type="dxa"/>
            <w:tcBorders>
              <w:top w:val="single" w:sz="4" w:space="0" w:color="auto"/>
              <w:left w:val="single" w:sz="4" w:space="0" w:color="auto"/>
              <w:bottom w:val="single" w:sz="4" w:space="0" w:color="auto"/>
              <w:right w:val="single" w:sz="4" w:space="0" w:color="auto"/>
            </w:tcBorders>
            <w:shd w:val="clear" w:color="auto" w:fill="auto"/>
          </w:tcPr>
          <w:p w14:paraId="619AB434" w14:textId="77777777" w:rsidR="002E7E4A" w:rsidRPr="002E7E4A" w:rsidRDefault="002E7E4A" w:rsidP="00194A0B">
            <w:pPr>
              <w:spacing w:after="0"/>
              <w:rPr>
                <w:rFonts w:eastAsia="Times New Roman"/>
              </w:rPr>
            </w:pPr>
            <w:r w:rsidRPr="002E7E4A">
              <w:rPr>
                <w:rFonts w:eastAsia="Times New Roman"/>
              </w:rPr>
              <w:t>In-Process Review</w:t>
            </w:r>
          </w:p>
        </w:tc>
      </w:tr>
      <w:tr w:rsidR="002E7E4A" w:rsidRPr="006867A7" w14:paraId="75CA0DEC"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2BB70D6E" w14:textId="0511895C" w:rsidR="004030FF" w:rsidRPr="002E7E4A" w:rsidRDefault="002E7E4A" w:rsidP="00194A0B">
            <w:pPr>
              <w:spacing w:after="0"/>
              <w:rPr>
                <w:rFonts w:eastAsia="Times New Roman"/>
                <w:bCs/>
              </w:rPr>
            </w:pPr>
            <w:r w:rsidRPr="002E7E4A">
              <w:rPr>
                <w:rFonts w:eastAsia="Times New Roman"/>
                <w:bCs/>
              </w:rPr>
              <w:t>MOU</w:t>
            </w:r>
          </w:p>
        </w:tc>
        <w:tc>
          <w:tcPr>
            <w:tcW w:w="8232" w:type="dxa"/>
            <w:tcBorders>
              <w:top w:val="single" w:sz="4" w:space="0" w:color="auto"/>
              <w:left w:val="single" w:sz="4" w:space="0" w:color="auto"/>
              <w:bottom w:val="single" w:sz="4" w:space="0" w:color="auto"/>
              <w:right w:val="single" w:sz="4" w:space="0" w:color="auto"/>
            </w:tcBorders>
          </w:tcPr>
          <w:p w14:paraId="288AF447" w14:textId="4DD6A542" w:rsidR="004030FF" w:rsidRPr="002E7E4A" w:rsidRDefault="002E7E4A" w:rsidP="00194A0B">
            <w:pPr>
              <w:spacing w:after="0"/>
              <w:rPr>
                <w:rFonts w:eastAsia="Times New Roman"/>
              </w:rPr>
            </w:pPr>
            <w:r w:rsidRPr="002E7E4A">
              <w:rPr>
                <w:rFonts w:eastAsia="Times New Roman"/>
              </w:rPr>
              <w:t>Memorandum of Understanding</w:t>
            </w:r>
          </w:p>
        </w:tc>
      </w:tr>
      <w:tr w:rsidR="004030FF" w:rsidRPr="006867A7" w14:paraId="12F9893A"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3DA706CA" w14:textId="6899A8AE" w:rsidR="004030FF" w:rsidRPr="002E7E4A" w:rsidRDefault="004030FF" w:rsidP="00194A0B">
            <w:pPr>
              <w:spacing w:after="0"/>
              <w:rPr>
                <w:rFonts w:eastAsia="Times New Roman"/>
                <w:bCs/>
              </w:rPr>
            </w:pPr>
            <w:r>
              <w:rPr>
                <w:rFonts w:eastAsia="Times New Roman"/>
                <w:bCs/>
              </w:rPr>
              <w:t>MSC</w:t>
            </w:r>
          </w:p>
        </w:tc>
        <w:tc>
          <w:tcPr>
            <w:tcW w:w="8232" w:type="dxa"/>
            <w:tcBorders>
              <w:top w:val="single" w:sz="4" w:space="0" w:color="auto"/>
              <w:left w:val="single" w:sz="4" w:space="0" w:color="auto"/>
              <w:bottom w:val="single" w:sz="4" w:space="0" w:color="auto"/>
              <w:right w:val="single" w:sz="4" w:space="0" w:color="auto"/>
            </w:tcBorders>
          </w:tcPr>
          <w:p w14:paraId="4BBC5444" w14:textId="681B839F" w:rsidR="004030FF" w:rsidRPr="002E7E4A" w:rsidRDefault="004030FF" w:rsidP="00194A0B">
            <w:pPr>
              <w:spacing w:after="0"/>
              <w:rPr>
                <w:rFonts w:eastAsia="Times New Roman"/>
              </w:rPr>
            </w:pPr>
            <w:r>
              <w:rPr>
                <w:rFonts w:eastAsia="Times New Roman"/>
              </w:rPr>
              <w:t>Military Services Coordinator</w:t>
            </w:r>
            <w:r w:rsidR="00587C14">
              <w:rPr>
                <w:rFonts w:eastAsia="Times New Roman"/>
              </w:rPr>
              <w:t>s</w:t>
            </w:r>
          </w:p>
        </w:tc>
      </w:tr>
      <w:tr w:rsidR="002E7E4A" w:rsidRPr="006867A7" w14:paraId="7A88EE4E"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63851789" w14:textId="77777777" w:rsidR="002E7E4A" w:rsidRPr="002E7E4A" w:rsidRDefault="002E7E4A" w:rsidP="00194A0B">
            <w:pPr>
              <w:spacing w:after="0"/>
              <w:rPr>
                <w:rFonts w:eastAsia="Times New Roman"/>
                <w:bCs/>
              </w:rPr>
            </w:pPr>
            <w:r w:rsidRPr="002E7E4A">
              <w:rPr>
                <w:rFonts w:eastAsia="Times New Roman"/>
                <w:bCs/>
              </w:rPr>
              <w:t>NQR</w:t>
            </w:r>
          </w:p>
        </w:tc>
        <w:tc>
          <w:tcPr>
            <w:tcW w:w="8232" w:type="dxa"/>
            <w:tcBorders>
              <w:top w:val="single" w:sz="4" w:space="0" w:color="auto"/>
              <w:left w:val="single" w:sz="4" w:space="0" w:color="auto"/>
              <w:bottom w:val="single" w:sz="4" w:space="0" w:color="auto"/>
              <w:right w:val="single" w:sz="4" w:space="0" w:color="auto"/>
            </w:tcBorders>
          </w:tcPr>
          <w:p w14:paraId="03E4C5E7" w14:textId="77777777" w:rsidR="002E7E4A" w:rsidRPr="002E7E4A" w:rsidRDefault="002E7E4A" w:rsidP="00194A0B">
            <w:pPr>
              <w:spacing w:after="0"/>
              <w:rPr>
                <w:rFonts w:eastAsia="Times New Roman"/>
              </w:rPr>
            </w:pPr>
            <w:r w:rsidRPr="002E7E4A">
              <w:rPr>
                <w:rFonts w:eastAsia="Times New Roman"/>
              </w:rPr>
              <w:t>National Quality Review (STAR)</w:t>
            </w:r>
          </w:p>
        </w:tc>
      </w:tr>
      <w:tr w:rsidR="005C64DC" w:rsidRPr="006867A7" w14:paraId="0D603FC3"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722B19CC" w14:textId="77777777" w:rsidR="005C64DC" w:rsidRPr="002E7E4A" w:rsidRDefault="005C64DC" w:rsidP="00194A0B">
            <w:pPr>
              <w:spacing w:after="0"/>
              <w:rPr>
                <w:rFonts w:eastAsia="Times New Roman"/>
                <w:bCs/>
              </w:rPr>
            </w:pPr>
            <w:r>
              <w:rPr>
                <w:rFonts w:eastAsia="Times New Roman"/>
                <w:bCs/>
              </w:rPr>
              <w:t>PA&amp;I</w:t>
            </w:r>
          </w:p>
        </w:tc>
        <w:tc>
          <w:tcPr>
            <w:tcW w:w="8232" w:type="dxa"/>
            <w:tcBorders>
              <w:top w:val="single" w:sz="4" w:space="0" w:color="auto"/>
              <w:left w:val="single" w:sz="4" w:space="0" w:color="auto"/>
              <w:bottom w:val="single" w:sz="4" w:space="0" w:color="auto"/>
              <w:right w:val="single" w:sz="4" w:space="0" w:color="auto"/>
            </w:tcBorders>
          </w:tcPr>
          <w:p w14:paraId="7A89A3DD" w14:textId="77777777" w:rsidR="005C64DC" w:rsidRPr="002E7E4A" w:rsidRDefault="005C64DC" w:rsidP="00194A0B">
            <w:pPr>
              <w:spacing w:after="0"/>
              <w:rPr>
                <w:rFonts w:eastAsia="Times New Roman"/>
              </w:rPr>
            </w:pPr>
            <w:r>
              <w:rPr>
                <w:rFonts w:eastAsia="Times New Roman"/>
              </w:rPr>
              <w:t>Performance Analysis and Integrity</w:t>
            </w:r>
          </w:p>
        </w:tc>
      </w:tr>
      <w:tr w:rsidR="002E7E4A" w:rsidRPr="006867A7" w14:paraId="5FB31E21"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407AD3A9" w14:textId="77777777" w:rsidR="002E7E4A" w:rsidRPr="002E7E4A" w:rsidRDefault="002E7E4A" w:rsidP="00194A0B">
            <w:pPr>
              <w:spacing w:after="0"/>
              <w:rPr>
                <w:rFonts w:eastAsia="Times New Roman"/>
                <w:bCs/>
              </w:rPr>
            </w:pPr>
            <w:r w:rsidRPr="002E7E4A">
              <w:rPr>
                <w:rFonts w:eastAsia="Times New Roman"/>
                <w:bCs/>
              </w:rPr>
              <w:t>PCA</w:t>
            </w:r>
          </w:p>
        </w:tc>
        <w:tc>
          <w:tcPr>
            <w:tcW w:w="8232" w:type="dxa"/>
            <w:tcBorders>
              <w:top w:val="single" w:sz="4" w:space="0" w:color="auto"/>
              <w:left w:val="single" w:sz="4" w:space="0" w:color="auto"/>
              <w:bottom w:val="single" w:sz="4" w:space="0" w:color="auto"/>
              <w:right w:val="single" w:sz="4" w:space="0" w:color="auto"/>
            </w:tcBorders>
          </w:tcPr>
          <w:p w14:paraId="4316E099" w14:textId="77777777" w:rsidR="002E7E4A" w:rsidRPr="002E7E4A" w:rsidRDefault="002E7E4A" w:rsidP="00194A0B">
            <w:pPr>
              <w:spacing w:after="0"/>
              <w:rPr>
                <w:rFonts w:eastAsia="Times New Roman"/>
              </w:rPr>
            </w:pPr>
            <w:r w:rsidRPr="002E7E4A">
              <w:rPr>
                <w:rFonts w:eastAsia="Times New Roman"/>
              </w:rPr>
              <w:t>Pension Claims Assistant</w:t>
            </w:r>
          </w:p>
        </w:tc>
      </w:tr>
      <w:tr w:rsidR="002E7E4A" w:rsidRPr="006867A7" w14:paraId="208687A5"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7597BBF1" w14:textId="77777777" w:rsidR="002E7E4A" w:rsidRPr="002E7E4A" w:rsidRDefault="002E7E4A" w:rsidP="00194A0B">
            <w:pPr>
              <w:spacing w:after="0"/>
              <w:rPr>
                <w:rFonts w:eastAsia="Times New Roman"/>
                <w:bCs/>
              </w:rPr>
            </w:pPr>
            <w:r w:rsidRPr="002E7E4A">
              <w:rPr>
                <w:rFonts w:eastAsia="Times New Roman"/>
                <w:bCs/>
              </w:rPr>
              <w:t>PNQR</w:t>
            </w:r>
          </w:p>
        </w:tc>
        <w:tc>
          <w:tcPr>
            <w:tcW w:w="8232" w:type="dxa"/>
            <w:tcBorders>
              <w:top w:val="single" w:sz="4" w:space="0" w:color="auto"/>
              <w:left w:val="single" w:sz="4" w:space="0" w:color="auto"/>
              <w:bottom w:val="single" w:sz="4" w:space="0" w:color="auto"/>
              <w:right w:val="single" w:sz="4" w:space="0" w:color="auto"/>
            </w:tcBorders>
          </w:tcPr>
          <w:p w14:paraId="5911F23A" w14:textId="77777777" w:rsidR="002E7E4A" w:rsidRPr="002E7E4A" w:rsidRDefault="002E7E4A" w:rsidP="00194A0B">
            <w:pPr>
              <w:spacing w:after="0"/>
              <w:rPr>
                <w:rFonts w:eastAsia="Times New Roman"/>
              </w:rPr>
            </w:pPr>
            <w:r w:rsidRPr="002E7E4A">
              <w:rPr>
                <w:rFonts w:eastAsia="Times New Roman"/>
              </w:rPr>
              <w:t>Pension National Quality Review</w:t>
            </w:r>
          </w:p>
        </w:tc>
      </w:tr>
      <w:tr w:rsidR="002E7E4A" w:rsidRPr="006867A7" w14:paraId="04B4DED9"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640E7FFC" w14:textId="77777777" w:rsidR="002E7E4A" w:rsidRPr="002E7E4A" w:rsidRDefault="002E7E4A" w:rsidP="00194A0B">
            <w:pPr>
              <w:spacing w:after="0"/>
              <w:rPr>
                <w:rFonts w:eastAsia="Times New Roman"/>
                <w:bCs/>
              </w:rPr>
            </w:pPr>
            <w:r w:rsidRPr="002E7E4A">
              <w:rPr>
                <w:rFonts w:eastAsia="Times New Roman"/>
                <w:bCs/>
              </w:rPr>
              <w:lastRenderedPageBreak/>
              <w:t>QRS</w:t>
            </w:r>
          </w:p>
        </w:tc>
        <w:tc>
          <w:tcPr>
            <w:tcW w:w="8232" w:type="dxa"/>
            <w:tcBorders>
              <w:top w:val="single" w:sz="4" w:space="0" w:color="auto"/>
              <w:left w:val="single" w:sz="4" w:space="0" w:color="auto"/>
              <w:bottom w:val="single" w:sz="4" w:space="0" w:color="auto"/>
              <w:right w:val="single" w:sz="4" w:space="0" w:color="auto"/>
            </w:tcBorders>
          </w:tcPr>
          <w:p w14:paraId="1B50C57C" w14:textId="77777777" w:rsidR="002E7E4A" w:rsidRPr="002E7E4A" w:rsidRDefault="002E7E4A" w:rsidP="00194A0B">
            <w:pPr>
              <w:spacing w:after="0"/>
              <w:rPr>
                <w:rFonts w:eastAsia="Times New Roman"/>
              </w:rPr>
            </w:pPr>
            <w:r w:rsidRPr="002E7E4A">
              <w:rPr>
                <w:rFonts w:eastAsia="Times New Roman"/>
              </w:rPr>
              <w:t>Quality Review Specialist</w:t>
            </w:r>
          </w:p>
        </w:tc>
      </w:tr>
      <w:tr w:rsidR="002E7E4A" w:rsidRPr="006867A7" w14:paraId="3342699D"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29D5D22C" w14:textId="77777777" w:rsidR="002E7E4A" w:rsidRPr="002E7E4A" w:rsidRDefault="002E7E4A" w:rsidP="00194A0B">
            <w:pPr>
              <w:spacing w:after="0"/>
              <w:rPr>
                <w:rFonts w:eastAsia="Times New Roman"/>
                <w:bCs/>
              </w:rPr>
            </w:pPr>
            <w:r w:rsidRPr="002E7E4A">
              <w:rPr>
                <w:rFonts w:eastAsia="Times New Roman"/>
                <w:bCs/>
              </w:rPr>
              <w:t>QRT</w:t>
            </w:r>
          </w:p>
        </w:tc>
        <w:tc>
          <w:tcPr>
            <w:tcW w:w="8232" w:type="dxa"/>
            <w:tcBorders>
              <w:top w:val="single" w:sz="4" w:space="0" w:color="auto"/>
              <w:left w:val="single" w:sz="4" w:space="0" w:color="auto"/>
              <w:bottom w:val="single" w:sz="4" w:space="0" w:color="auto"/>
              <w:right w:val="single" w:sz="4" w:space="0" w:color="auto"/>
            </w:tcBorders>
          </w:tcPr>
          <w:p w14:paraId="0AECA353" w14:textId="77777777" w:rsidR="002E7E4A" w:rsidRPr="002E7E4A" w:rsidRDefault="002E7E4A" w:rsidP="00194A0B">
            <w:pPr>
              <w:spacing w:after="0"/>
              <w:rPr>
                <w:rFonts w:eastAsia="Times New Roman"/>
              </w:rPr>
            </w:pPr>
            <w:r w:rsidRPr="002E7E4A">
              <w:rPr>
                <w:rFonts w:eastAsia="Times New Roman"/>
              </w:rPr>
              <w:t>Quality Review Team</w:t>
            </w:r>
          </w:p>
        </w:tc>
      </w:tr>
      <w:tr w:rsidR="002E7E4A" w:rsidRPr="006867A7" w14:paraId="7F98714B"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15DA8A4C" w14:textId="77777777" w:rsidR="002E7E4A" w:rsidRPr="002E7E4A" w:rsidRDefault="002E7E4A" w:rsidP="00194A0B">
            <w:pPr>
              <w:spacing w:after="0"/>
              <w:rPr>
                <w:rFonts w:eastAsia="Times New Roman"/>
                <w:bCs/>
              </w:rPr>
            </w:pPr>
            <w:r w:rsidRPr="002E7E4A">
              <w:rPr>
                <w:rFonts w:eastAsia="Times New Roman"/>
                <w:bCs/>
              </w:rPr>
              <w:t>RO</w:t>
            </w:r>
          </w:p>
        </w:tc>
        <w:tc>
          <w:tcPr>
            <w:tcW w:w="8232" w:type="dxa"/>
            <w:tcBorders>
              <w:top w:val="single" w:sz="4" w:space="0" w:color="auto"/>
              <w:left w:val="single" w:sz="4" w:space="0" w:color="auto"/>
              <w:bottom w:val="single" w:sz="4" w:space="0" w:color="auto"/>
              <w:right w:val="single" w:sz="4" w:space="0" w:color="auto"/>
            </w:tcBorders>
          </w:tcPr>
          <w:p w14:paraId="7BF84C6A" w14:textId="77777777" w:rsidR="002E7E4A" w:rsidRPr="002E7E4A" w:rsidRDefault="002E7E4A" w:rsidP="00194A0B">
            <w:pPr>
              <w:spacing w:after="0"/>
              <w:rPr>
                <w:rFonts w:eastAsia="Times New Roman"/>
              </w:rPr>
            </w:pPr>
            <w:r w:rsidRPr="002E7E4A">
              <w:rPr>
                <w:rFonts w:eastAsia="Times New Roman"/>
              </w:rPr>
              <w:t>Regional Office</w:t>
            </w:r>
          </w:p>
        </w:tc>
      </w:tr>
      <w:tr w:rsidR="002E7E4A" w:rsidRPr="006867A7" w14:paraId="20CEB0BC"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163F54F1" w14:textId="77777777" w:rsidR="002E7E4A" w:rsidRPr="002E7E4A" w:rsidRDefault="002E7E4A" w:rsidP="00194A0B">
            <w:pPr>
              <w:spacing w:after="0"/>
              <w:rPr>
                <w:rFonts w:eastAsia="Times New Roman"/>
                <w:bCs/>
              </w:rPr>
            </w:pPr>
            <w:r w:rsidRPr="002E7E4A">
              <w:rPr>
                <w:rFonts w:eastAsia="Times New Roman"/>
                <w:bCs/>
              </w:rPr>
              <w:t>RQRS</w:t>
            </w:r>
          </w:p>
        </w:tc>
        <w:tc>
          <w:tcPr>
            <w:tcW w:w="8232" w:type="dxa"/>
            <w:tcBorders>
              <w:top w:val="single" w:sz="4" w:space="0" w:color="auto"/>
              <w:left w:val="single" w:sz="4" w:space="0" w:color="auto"/>
              <w:bottom w:val="single" w:sz="4" w:space="0" w:color="auto"/>
              <w:right w:val="single" w:sz="4" w:space="0" w:color="auto"/>
            </w:tcBorders>
          </w:tcPr>
          <w:p w14:paraId="16AA5D6C" w14:textId="0FA53A3B" w:rsidR="00A95E42" w:rsidRPr="002E7E4A" w:rsidRDefault="002E7E4A" w:rsidP="00194A0B">
            <w:pPr>
              <w:spacing w:after="0"/>
              <w:rPr>
                <w:rFonts w:eastAsia="Times New Roman"/>
              </w:rPr>
            </w:pPr>
            <w:r w:rsidRPr="002E7E4A">
              <w:rPr>
                <w:rFonts w:eastAsia="Times New Roman"/>
              </w:rPr>
              <w:t>Rating Quality Review Specialist</w:t>
            </w:r>
          </w:p>
        </w:tc>
      </w:tr>
      <w:tr w:rsidR="002E7E4A" w:rsidRPr="006867A7" w14:paraId="5C57C3BD"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345ECE20" w14:textId="77777777" w:rsidR="002E7E4A" w:rsidRPr="002E7E4A" w:rsidRDefault="002E7E4A" w:rsidP="00194A0B">
            <w:pPr>
              <w:spacing w:after="0"/>
              <w:rPr>
                <w:rFonts w:eastAsia="Times New Roman"/>
                <w:bCs/>
              </w:rPr>
            </w:pPr>
            <w:r w:rsidRPr="002E7E4A">
              <w:rPr>
                <w:rFonts w:eastAsia="Times New Roman"/>
                <w:bCs/>
              </w:rPr>
              <w:t>RVSR</w:t>
            </w:r>
          </w:p>
        </w:tc>
        <w:tc>
          <w:tcPr>
            <w:tcW w:w="8232" w:type="dxa"/>
            <w:tcBorders>
              <w:top w:val="single" w:sz="4" w:space="0" w:color="auto"/>
              <w:left w:val="single" w:sz="4" w:space="0" w:color="auto"/>
              <w:bottom w:val="single" w:sz="4" w:space="0" w:color="auto"/>
              <w:right w:val="single" w:sz="4" w:space="0" w:color="auto"/>
            </w:tcBorders>
          </w:tcPr>
          <w:p w14:paraId="34167373" w14:textId="77777777" w:rsidR="002E7E4A" w:rsidRPr="002E7E4A" w:rsidRDefault="002E7E4A" w:rsidP="00194A0B">
            <w:pPr>
              <w:spacing w:after="0"/>
              <w:rPr>
                <w:rFonts w:eastAsia="Times New Roman"/>
              </w:rPr>
            </w:pPr>
            <w:r w:rsidRPr="002E7E4A">
              <w:rPr>
                <w:rFonts w:eastAsia="Times New Roman"/>
              </w:rPr>
              <w:t>Rating Veteran Service Representative</w:t>
            </w:r>
          </w:p>
        </w:tc>
      </w:tr>
      <w:tr w:rsidR="00792179" w:rsidRPr="006867A7" w14:paraId="20E8A6EE"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59557800" w14:textId="46950977" w:rsidR="00792179" w:rsidRPr="002E7E4A" w:rsidRDefault="00792179" w:rsidP="00792179">
            <w:pPr>
              <w:spacing w:after="0"/>
              <w:rPr>
                <w:rFonts w:eastAsia="Times New Roman"/>
                <w:bCs/>
              </w:rPr>
            </w:pPr>
            <w:r>
              <w:rPr>
                <w:rFonts w:eastAsia="Times New Roman"/>
                <w:bCs/>
              </w:rPr>
              <w:t>SFR</w:t>
            </w:r>
          </w:p>
        </w:tc>
        <w:tc>
          <w:tcPr>
            <w:tcW w:w="8232" w:type="dxa"/>
            <w:tcBorders>
              <w:top w:val="single" w:sz="4" w:space="0" w:color="auto"/>
              <w:left w:val="single" w:sz="4" w:space="0" w:color="auto"/>
              <w:bottom w:val="single" w:sz="4" w:space="0" w:color="auto"/>
              <w:right w:val="single" w:sz="4" w:space="0" w:color="auto"/>
            </w:tcBorders>
          </w:tcPr>
          <w:p w14:paraId="3EE98D90" w14:textId="5E98FC4F" w:rsidR="00792179" w:rsidRPr="002E7E4A" w:rsidRDefault="00792179" w:rsidP="00792179">
            <w:pPr>
              <w:spacing w:after="0"/>
              <w:rPr>
                <w:rFonts w:eastAsia="Times New Roman"/>
              </w:rPr>
            </w:pPr>
            <w:r>
              <w:rPr>
                <w:rFonts w:eastAsia="Times New Roman"/>
              </w:rPr>
              <w:t>Special Focused Review</w:t>
            </w:r>
          </w:p>
        </w:tc>
      </w:tr>
      <w:tr w:rsidR="00792179" w:rsidRPr="006867A7" w14:paraId="3F81F75E"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2DFD1602" w14:textId="77777777" w:rsidR="00792179" w:rsidRPr="002E7E4A" w:rsidRDefault="00792179" w:rsidP="00792179">
            <w:pPr>
              <w:spacing w:after="0"/>
              <w:rPr>
                <w:rFonts w:eastAsia="Times New Roman"/>
                <w:bCs/>
              </w:rPr>
            </w:pPr>
            <w:r w:rsidRPr="002E7E4A">
              <w:rPr>
                <w:rFonts w:eastAsia="Times New Roman"/>
                <w:bCs/>
              </w:rPr>
              <w:t>SOP</w:t>
            </w:r>
          </w:p>
        </w:tc>
        <w:tc>
          <w:tcPr>
            <w:tcW w:w="8232" w:type="dxa"/>
            <w:tcBorders>
              <w:top w:val="single" w:sz="4" w:space="0" w:color="auto"/>
              <w:left w:val="single" w:sz="4" w:space="0" w:color="auto"/>
              <w:bottom w:val="single" w:sz="4" w:space="0" w:color="auto"/>
              <w:right w:val="single" w:sz="4" w:space="0" w:color="auto"/>
            </w:tcBorders>
          </w:tcPr>
          <w:p w14:paraId="6142173A" w14:textId="77777777" w:rsidR="00792179" w:rsidRPr="002E7E4A" w:rsidRDefault="00792179" w:rsidP="00792179">
            <w:pPr>
              <w:spacing w:after="0"/>
              <w:rPr>
                <w:rFonts w:eastAsia="Times New Roman"/>
              </w:rPr>
            </w:pPr>
            <w:r w:rsidRPr="002E7E4A">
              <w:rPr>
                <w:rFonts w:eastAsia="Times New Roman"/>
              </w:rPr>
              <w:t>Standard Operating Procedure</w:t>
            </w:r>
          </w:p>
        </w:tc>
      </w:tr>
      <w:tr w:rsidR="00792179" w:rsidRPr="006867A7" w14:paraId="7AD4C08B"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77FBAF2E" w14:textId="77777777" w:rsidR="00792179" w:rsidRPr="002E7E4A" w:rsidRDefault="00792179" w:rsidP="00792179">
            <w:pPr>
              <w:spacing w:after="0"/>
              <w:rPr>
                <w:rFonts w:eastAsia="Times New Roman"/>
                <w:bCs/>
              </w:rPr>
            </w:pPr>
            <w:r>
              <w:rPr>
                <w:rFonts w:eastAsia="Times New Roman"/>
                <w:bCs/>
              </w:rPr>
              <w:t>STAR</w:t>
            </w:r>
          </w:p>
        </w:tc>
        <w:tc>
          <w:tcPr>
            <w:tcW w:w="8232" w:type="dxa"/>
            <w:tcBorders>
              <w:top w:val="single" w:sz="4" w:space="0" w:color="auto"/>
              <w:left w:val="single" w:sz="4" w:space="0" w:color="auto"/>
              <w:bottom w:val="single" w:sz="4" w:space="0" w:color="auto"/>
              <w:right w:val="single" w:sz="4" w:space="0" w:color="auto"/>
            </w:tcBorders>
          </w:tcPr>
          <w:p w14:paraId="0D7C7658" w14:textId="77777777" w:rsidR="00792179" w:rsidRPr="002E7E4A" w:rsidRDefault="00792179" w:rsidP="00792179">
            <w:pPr>
              <w:spacing w:after="0"/>
              <w:rPr>
                <w:rFonts w:eastAsia="Times New Roman"/>
              </w:rPr>
            </w:pPr>
            <w:r>
              <w:rPr>
                <w:rFonts w:eastAsia="Times New Roman"/>
              </w:rPr>
              <w:t xml:space="preserve">Systematic Technical Accuracy Review </w:t>
            </w:r>
          </w:p>
        </w:tc>
      </w:tr>
      <w:tr w:rsidR="00792179" w:rsidRPr="006867A7" w14:paraId="14DE1023"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4EEB85A3" w14:textId="77777777" w:rsidR="00792179" w:rsidRPr="002E7E4A" w:rsidRDefault="00792179" w:rsidP="00792179">
            <w:pPr>
              <w:spacing w:after="0"/>
              <w:rPr>
                <w:rFonts w:eastAsia="Times New Roman"/>
                <w:bCs/>
              </w:rPr>
            </w:pPr>
            <w:r w:rsidRPr="002E7E4A">
              <w:rPr>
                <w:rFonts w:eastAsia="Times New Roman"/>
                <w:bCs/>
              </w:rPr>
              <w:t>TMS</w:t>
            </w:r>
          </w:p>
        </w:tc>
        <w:tc>
          <w:tcPr>
            <w:tcW w:w="8232" w:type="dxa"/>
            <w:tcBorders>
              <w:top w:val="single" w:sz="4" w:space="0" w:color="auto"/>
              <w:left w:val="single" w:sz="4" w:space="0" w:color="auto"/>
              <w:bottom w:val="single" w:sz="4" w:space="0" w:color="auto"/>
              <w:right w:val="single" w:sz="4" w:space="0" w:color="auto"/>
            </w:tcBorders>
          </w:tcPr>
          <w:p w14:paraId="3C72A2D8" w14:textId="77777777" w:rsidR="00792179" w:rsidRPr="002E7E4A" w:rsidRDefault="00792179" w:rsidP="00792179">
            <w:pPr>
              <w:spacing w:after="0"/>
              <w:rPr>
                <w:rFonts w:eastAsia="Times New Roman"/>
              </w:rPr>
            </w:pPr>
            <w:r w:rsidRPr="002E7E4A">
              <w:rPr>
                <w:rFonts w:eastAsia="Times New Roman"/>
              </w:rPr>
              <w:t>Training Management System</w:t>
            </w:r>
          </w:p>
        </w:tc>
      </w:tr>
      <w:tr w:rsidR="00792179" w:rsidRPr="006867A7" w14:paraId="28493944"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261DD620" w14:textId="77777777" w:rsidR="00792179" w:rsidRPr="002E7E4A" w:rsidRDefault="00792179" w:rsidP="00792179">
            <w:pPr>
              <w:spacing w:after="0"/>
              <w:rPr>
                <w:rFonts w:eastAsia="Times New Roman"/>
                <w:bCs/>
              </w:rPr>
            </w:pPr>
            <w:r w:rsidRPr="002E7E4A">
              <w:rPr>
                <w:rFonts w:eastAsia="Times New Roman"/>
                <w:bCs/>
              </w:rPr>
              <w:t>VBA</w:t>
            </w:r>
          </w:p>
        </w:tc>
        <w:tc>
          <w:tcPr>
            <w:tcW w:w="8232" w:type="dxa"/>
            <w:tcBorders>
              <w:top w:val="single" w:sz="4" w:space="0" w:color="auto"/>
              <w:left w:val="single" w:sz="4" w:space="0" w:color="auto"/>
              <w:bottom w:val="single" w:sz="4" w:space="0" w:color="auto"/>
              <w:right w:val="single" w:sz="4" w:space="0" w:color="auto"/>
            </w:tcBorders>
          </w:tcPr>
          <w:p w14:paraId="61AC4112" w14:textId="77777777" w:rsidR="00792179" w:rsidRPr="002E7E4A" w:rsidRDefault="00792179" w:rsidP="00792179">
            <w:pPr>
              <w:spacing w:after="0"/>
              <w:rPr>
                <w:rFonts w:eastAsia="Times New Roman"/>
              </w:rPr>
            </w:pPr>
            <w:r w:rsidRPr="002E7E4A">
              <w:rPr>
                <w:rFonts w:eastAsia="Times New Roman"/>
              </w:rPr>
              <w:t>Veterans Benefits Administration</w:t>
            </w:r>
          </w:p>
        </w:tc>
      </w:tr>
      <w:tr w:rsidR="00792179" w:rsidRPr="006867A7" w14:paraId="2A143D7C"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1C26A47F" w14:textId="77777777" w:rsidR="00792179" w:rsidRPr="002E7E4A" w:rsidRDefault="00792179" w:rsidP="00792179">
            <w:pPr>
              <w:spacing w:after="0"/>
              <w:rPr>
                <w:rFonts w:eastAsia="Times New Roman"/>
                <w:bCs/>
              </w:rPr>
            </w:pPr>
            <w:r w:rsidRPr="002E7E4A">
              <w:rPr>
                <w:rFonts w:eastAsia="Times New Roman"/>
                <w:bCs/>
              </w:rPr>
              <w:t>VBMS</w:t>
            </w:r>
          </w:p>
        </w:tc>
        <w:tc>
          <w:tcPr>
            <w:tcW w:w="8232" w:type="dxa"/>
            <w:tcBorders>
              <w:top w:val="single" w:sz="4" w:space="0" w:color="auto"/>
              <w:left w:val="single" w:sz="4" w:space="0" w:color="auto"/>
              <w:bottom w:val="single" w:sz="4" w:space="0" w:color="auto"/>
              <w:right w:val="single" w:sz="4" w:space="0" w:color="auto"/>
            </w:tcBorders>
          </w:tcPr>
          <w:p w14:paraId="118157DC" w14:textId="77777777" w:rsidR="00792179" w:rsidRPr="002E7E4A" w:rsidRDefault="00792179" w:rsidP="00792179">
            <w:pPr>
              <w:spacing w:after="0"/>
              <w:rPr>
                <w:rFonts w:eastAsia="Times New Roman"/>
              </w:rPr>
            </w:pPr>
            <w:r w:rsidRPr="002E7E4A">
              <w:rPr>
                <w:rFonts w:eastAsia="Times New Roman"/>
              </w:rPr>
              <w:t>Veterans Benefits Management System</w:t>
            </w:r>
          </w:p>
        </w:tc>
      </w:tr>
      <w:tr w:rsidR="00792179" w:rsidRPr="006867A7" w14:paraId="452B0377"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6587781D" w14:textId="77777777" w:rsidR="00792179" w:rsidRPr="002E7E4A" w:rsidRDefault="00792179" w:rsidP="00792179">
            <w:pPr>
              <w:spacing w:after="0"/>
              <w:rPr>
                <w:rFonts w:eastAsia="Times New Roman"/>
                <w:bCs/>
              </w:rPr>
            </w:pPr>
            <w:r w:rsidRPr="002E7E4A">
              <w:rPr>
                <w:rFonts w:eastAsia="Times New Roman"/>
                <w:bCs/>
              </w:rPr>
              <w:t>VETSNET</w:t>
            </w:r>
          </w:p>
        </w:tc>
        <w:tc>
          <w:tcPr>
            <w:tcW w:w="8232" w:type="dxa"/>
            <w:tcBorders>
              <w:top w:val="single" w:sz="4" w:space="0" w:color="auto"/>
              <w:left w:val="single" w:sz="4" w:space="0" w:color="auto"/>
              <w:bottom w:val="single" w:sz="4" w:space="0" w:color="auto"/>
              <w:right w:val="single" w:sz="4" w:space="0" w:color="auto"/>
            </w:tcBorders>
          </w:tcPr>
          <w:p w14:paraId="1917E7F9" w14:textId="77777777" w:rsidR="00792179" w:rsidRPr="002E7E4A" w:rsidRDefault="00792179" w:rsidP="00792179">
            <w:pPr>
              <w:spacing w:after="0"/>
              <w:rPr>
                <w:rFonts w:eastAsia="Times New Roman"/>
              </w:rPr>
            </w:pPr>
            <w:r w:rsidRPr="002E7E4A">
              <w:rPr>
                <w:rFonts w:eastAsia="Times New Roman"/>
              </w:rPr>
              <w:t>Veterans Network</w:t>
            </w:r>
          </w:p>
        </w:tc>
      </w:tr>
      <w:tr w:rsidR="00792179" w:rsidRPr="006867A7" w14:paraId="655975D3"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988" w:type="dxa"/>
            <w:tcBorders>
              <w:top w:val="single" w:sz="4" w:space="0" w:color="auto"/>
              <w:left w:val="single" w:sz="4" w:space="0" w:color="auto"/>
              <w:bottom w:val="single" w:sz="4" w:space="0" w:color="auto"/>
              <w:right w:val="single" w:sz="4" w:space="0" w:color="auto"/>
            </w:tcBorders>
          </w:tcPr>
          <w:p w14:paraId="1E30B510" w14:textId="77777777" w:rsidR="00792179" w:rsidRPr="002E7E4A" w:rsidRDefault="00792179" w:rsidP="00792179">
            <w:pPr>
              <w:spacing w:after="0"/>
              <w:rPr>
                <w:rFonts w:eastAsia="Times New Roman"/>
                <w:bCs/>
              </w:rPr>
            </w:pPr>
            <w:r w:rsidRPr="002E7E4A">
              <w:rPr>
                <w:rFonts w:eastAsia="Times New Roman"/>
                <w:bCs/>
              </w:rPr>
              <w:t xml:space="preserve">VSR </w:t>
            </w:r>
          </w:p>
        </w:tc>
        <w:tc>
          <w:tcPr>
            <w:tcW w:w="8232" w:type="dxa"/>
            <w:tcBorders>
              <w:top w:val="single" w:sz="4" w:space="0" w:color="auto"/>
              <w:left w:val="single" w:sz="4" w:space="0" w:color="auto"/>
              <w:bottom w:val="single" w:sz="4" w:space="0" w:color="auto"/>
              <w:right w:val="single" w:sz="4" w:space="0" w:color="auto"/>
            </w:tcBorders>
          </w:tcPr>
          <w:p w14:paraId="4D9EEF91" w14:textId="77777777" w:rsidR="00792179" w:rsidRPr="002E7E4A" w:rsidRDefault="00792179" w:rsidP="00792179">
            <w:pPr>
              <w:spacing w:after="0"/>
              <w:rPr>
                <w:rFonts w:eastAsia="Times New Roman"/>
              </w:rPr>
            </w:pPr>
            <w:r w:rsidRPr="002E7E4A">
              <w:rPr>
                <w:rFonts w:eastAsia="Times New Roman"/>
              </w:rPr>
              <w:t>Veteran Service Representative</w:t>
            </w:r>
          </w:p>
        </w:tc>
      </w:tr>
      <w:tr w:rsidR="00792179" w:rsidRPr="006867A7" w14:paraId="218737E9"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340A0BED" w14:textId="1280C398" w:rsidR="00792179" w:rsidRPr="002E7E4A" w:rsidRDefault="00792179" w:rsidP="00792179">
            <w:pPr>
              <w:spacing w:after="0"/>
              <w:rPr>
                <w:rFonts w:eastAsia="Times New Roman"/>
                <w:b/>
                <w:bCs/>
                <w:color w:val="000000"/>
                <w:sz w:val="24"/>
                <w:szCs w:val="28"/>
              </w:rPr>
            </w:pPr>
            <w:r w:rsidRPr="002E7E4A">
              <w:rPr>
                <w:rFonts w:eastAsia="Times New Roman"/>
                <w:b/>
                <w:bCs/>
                <w:color w:val="000000"/>
                <w:sz w:val="24"/>
                <w:szCs w:val="28"/>
              </w:rPr>
              <w:t>Review Type</w:t>
            </w:r>
            <w:r>
              <w:rPr>
                <w:rFonts w:eastAsia="Times New Roman"/>
                <w:b/>
                <w:bCs/>
                <w:color w:val="000000"/>
                <w:sz w:val="24"/>
                <w:szCs w:val="28"/>
              </w:rPr>
              <w:t xml:space="preserve"> Acronyms</w:t>
            </w:r>
          </w:p>
        </w:tc>
        <w:tc>
          <w:tcPr>
            <w:tcW w:w="8232"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007848A3" w14:textId="77777777" w:rsidR="00792179" w:rsidRPr="002E7E4A" w:rsidRDefault="00792179" w:rsidP="00792179">
            <w:pPr>
              <w:spacing w:after="0"/>
              <w:rPr>
                <w:rFonts w:eastAsia="Times New Roman"/>
                <w:b/>
                <w:bCs/>
                <w:color w:val="000000"/>
                <w:sz w:val="24"/>
                <w:szCs w:val="28"/>
              </w:rPr>
            </w:pPr>
            <w:r w:rsidRPr="002E7E4A">
              <w:rPr>
                <w:rFonts w:eastAsia="Times New Roman"/>
                <w:b/>
                <w:bCs/>
                <w:color w:val="000000"/>
                <w:sz w:val="24"/>
                <w:szCs w:val="28"/>
              </w:rPr>
              <w:t>Full Description</w:t>
            </w:r>
          </w:p>
        </w:tc>
      </w:tr>
      <w:tr w:rsidR="00792179" w:rsidRPr="006867A7" w14:paraId="0371FDD4"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5B789CF1" w14:textId="6FDB204B" w:rsidR="00792179" w:rsidRPr="00264B1D" w:rsidRDefault="00792179" w:rsidP="00792179">
            <w:pPr>
              <w:spacing w:after="0"/>
              <w:rPr>
                <w:rFonts w:eastAsia="Times New Roman"/>
                <w:bCs/>
                <w:color w:val="000000"/>
              </w:rPr>
            </w:pPr>
            <w:r>
              <w:rPr>
                <w:rFonts w:eastAsia="Times New Roman"/>
                <w:bCs/>
                <w:color w:val="000000"/>
              </w:rPr>
              <w:t>ANEH</w:t>
            </w:r>
          </w:p>
        </w:tc>
        <w:tc>
          <w:tcPr>
            <w:tcW w:w="8232" w:type="dxa"/>
            <w:tcBorders>
              <w:top w:val="single" w:sz="4" w:space="0" w:color="auto"/>
              <w:left w:val="nil"/>
              <w:bottom w:val="single" w:sz="4" w:space="0" w:color="auto"/>
              <w:right w:val="single" w:sz="4" w:space="0" w:color="auto"/>
            </w:tcBorders>
            <w:shd w:val="clear" w:color="auto" w:fill="auto"/>
            <w:noWrap/>
          </w:tcPr>
          <w:p w14:paraId="3D29B0D7" w14:textId="4472E29E" w:rsidR="00792179" w:rsidRPr="00264B1D" w:rsidRDefault="00792179" w:rsidP="00792179">
            <w:pPr>
              <w:spacing w:after="0"/>
              <w:rPr>
                <w:rFonts w:eastAsia="Times New Roman"/>
                <w:bCs/>
                <w:color w:val="000000"/>
              </w:rPr>
            </w:pPr>
            <w:r>
              <w:rPr>
                <w:rFonts w:eastAsia="Times New Roman"/>
                <w:bCs/>
                <w:color w:val="000000"/>
              </w:rPr>
              <w:t xml:space="preserve">Appeals </w:t>
            </w:r>
            <w:proofErr w:type="spellStart"/>
            <w:r>
              <w:rPr>
                <w:rFonts w:eastAsia="Times New Roman"/>
                <w:bCs/>
                <w:color w:val="000000"/>
              </w:rPr>
              <w:t>Nehmer</w:t>
            </w:r>
            <w:proofErr w:type="spellEnd"/>
          </w:p>
        </w:tc>
      </w:tr>
      <w:tr w:rsidR="00792179" w:rsidRPr="006867A7" w14:paraId="1B3284B9"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3B8DDEE5" w14:textId="7876AD1F" w:rsidR="00792179" w:rsidRDefault="00792179" w:rsidP="00792179">
            <w:pPr>
              <w:spacing w:after="0"/>
              <w:rPr>
                <w:rFonts w:eastAsia="Times New Roman"/>
                <w:bCs/>
                <w:color w:val="000000"/>
              </w:rPr>
            </w:pPr>
            <w:r>
              <w:rPr>
                <w:rFonts w:eastAsia="Times New Roman"/>
                <w:bCs/>
                <w:color w:val="000000"/>
              </w:rPr>
              <w:t>BEST</w:t>
            </w:r>
          </w:p>
        </w:tc>
        <w:tc>
          <w:tcPr>
            <w:tcW w:w="8232" w:type="dxa"/>
            <w:tcBorders>
              <w:top w:val="single" w:sz="4" w:space="0" w:color="auto"/>
              <w:left w:val="nil"/>
              <w:bottom w:val="single" w:sz="4" w:space="0" w:color="auto"/>
              <w:right w:val="single" w:sz="4" w:space="0" w:color="auto"/>
            </w:tcBorders>
            <w:shd w:val="clear" w:color="auto" w:fill="auto"/>
            <w:noWrap/>
          </w:tcPr>
          <w:p w14:paraId="4CACC5F1" w14:textId="7BDC891A" w:rsidR="00792179" w:rsidRDefault="00792179" w:rsidP="00792179">
            <w:pPr>
              <w:spacing w:after="0"/>
              <w:rPr>
                <w:rFonts w:eastAsia="Times New Roman"/>
                <w:bCs/>
                <w:color w:val="000000"/>
              </w:rPr>
            </w:pPr>
            <w:r>
              <w:rPr>
                <w:rFonts w:eastAsia="Times New Roman"/>
                <w:bCs/>
                <w:color w:val="000000"/>
              </w:rPr>
              <w:t>Benefit Eligibility Support Team</w:t>
            </w:r>
          </w:p>
        </w:tc>
      </w:tr>
      <w:tr w:rsidR="00792179" w:rsidRPr="006867A7" w14:paraId="746CB8CC"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7DF0AED1" w14:textId="0901B397" w:rsidR="00792179" w:rsidRDefault="00792179" w:rsidP="00792179">
            <w:pPr>
              <w:spacing w:after="0"/>
              <w:rPr>
                <w:rFonts w:eastAsia="Times New Roman"/>
                <w:bCs/>
                <w:color w:val="000000"/>
              </w:rPr>
            </w:pPr>
            <w:r>
              <w:rPr>
                <w:rFonts w:eastAsia="Times New Roman"/>
                <w:bCs/>
                <w:color w:val="000000"/>
              </w:rPr>
              <w:t>BWN</w:t>
            </w:r>
          </w:p>
        </w:tc>
        <w:tc>
          <w:tcPr>
            <w:tcW w:w="8232" w:type="dxa"/>
            <w:tcBorders>
              <w:top w:val="single" w:sz="4" w:space="0" w:color="auto"/>
              <w:left w:val="nil"/>
              <w:bottom w:val="single" w:sz="4" w:space="0" w:color="auto"/>
              <w:right w:val="single" w:sz="4" w:space="0" w:color="auto"/>
            </w:tcBorders>
            <w:shd w:val="clear" w:color="auto" w:fill="auto"/>
            <w:noWrap/>
          </w:tcPr>
          <w:p w14:paraId="156F9325" w14:textId="215364ED" w:rsidR="00792179" w:rsidRDefault="00792179" w:rsidP="00792179">
            <w:pPr>
              <w:spacing w:after="0"/>
              <w:rPr>
                <w:rFonts w:eastAsia="Times New Roman"/>
                <w:bCs/>
                <w:color w:val="000000"/>
              </w:rPr>
            </w:pPr>
            <w:r>
              <w:rPr>
                <w:rFonts w:eastAsia="Times New Roman"/>
                <w:bCs/>
                <w:color w:val="000000"/>
              </w:rPr>
              <w:t>Blue Water Navy</w:t>
            </w:r>
          </w:p>
        </w:tc>
      </w:tr>
      <w:tr w:rsidR="00792179" w:rsidRPr="006867A7" w14:paraId="29D2DCD3"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7A4F03BB" w14:textId="7FC0E0FA" w:rsidR="00792179" w:rsidRPr="00264B1D" w:rsidRDefault="00792179" w:rsidP="00792179">
            <w:pPr>
              <w:spacing w:after="0"/>
              <w:rPr>
                <w:rFonts w:eastAsia="Times New Roman"/>
                <w:bCs/>
                <w:color w:val="000000"/>
              </w:rPr>
            </w:pPr>
            <w:r>
              <w:rPr>
                <w:rFonts w:eastAsia="Times New Roman"/>
                <w:bCs/>
                <w:color w:val="000000"/>
              </w:rPr>
              <w:t>CLCW</w:t>
            </w:r>
          </w:p>
        </w:tc>
        <w:tc>
          <w:tcPr>
            <w:tcW w:w="8232" w:type="dxa"/>
            <w:tcBorders>
              <w:top w:val="single" w:sz="4" w:space="0" w:color="auto"/>
              <w:left w:val="nil"/>
              <w:bottom w:val="single" w:sz="4" w:space="0" w:color="auto"/>
              <w:right w:val="single" w:sz="4" w:space="0" w:color="auto"/>
            </w:tcBorders>
            <w:shd w:val="clear" w:color="auto" w:fill="auto"/>
            <w:noWrap/>
          </w:tcPr>
          <w:p w14:paraId="444F1B30" w14:textId="2583E51C" w:rsidR="00792179" w:rsidRPr="00264B1D" w:rsidRDefault="00792179" w:rsidP="00792179">
            <w:pPr>
              <w:spacing w:after="0"/>
              <w:rPr>
                <w:rFonts w:eastAsia="Times New Roman"/>
                <w:bCs/>
                <w:color w:val="000000"/>
              </w:rPr>
            </w:pPr>
            <w:r>
              <w:rPr>
                <w:rFonts w:eastAsia="Times New Roman"/>
                <w:bCs/>
                <w:color w:val="000000"/>
              </w:rPr>
              <w:t xml:space="preserve">Camp </w:t>
            </w:r>
            <w:proofErr w:type="spellStart"/>
            <w:r>
              <w:rPr>
                <w:rFonts w:eastAsia="Times New Roman"/>
                <w:bCs/>
                <w:color w:val="000000"/>
              </w:rPr>
              <w:t>Lejuene</w:t>
            </w:r>
            <w:proofErr w:type="spellEnd"/>
            <w:r>
              <w:rPr>
                <w:rFonts w:eastAsia="Times New Roman"/>
                <w:bCs/>
                <w:color w:val="000000"/>
              </w:rPr>
              <w:t xml:space="preserve"> Contaminated Water </w:t>
            </w:r>
          </w:p>
        </w:tc>
      </w:tr>
      <w:tr w:rsidR="00792179" w:rsidRPr="006867A7" w14:paraId="5674CC68"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2074814F" w14:textId="51C58C17" w:rsidR="00792179" w:rsidRPr="00264B1D" w:rsidRDefault="00792179" w:rsidP="00792179">
            <w:pPr>
              <w:spacing w:after="0"/>
              <w:rPr>
                <w:rFonts w:eastAsia="Times New Roman"/>
                <w:bCs/>
                <w:color w:val="000000"/>
              </w:rPr>
            </w:pPr>
            <w:r w:rsidRPr="00264B1D">
              <w:rPr>
                <w:rFonts w:eastAsia="Times New Roman"/>
                <w:bCs/>
                <w:color w:val="000000"/>
              </w:rPr>
              <w:t>DEP</w:t>
            </w:r>
          </w:p>
        </w:tc>
        <w:tc>
          <w:tcPr>
            <w:tcW w:w="8232" w:type="dxa"/>
            <w:tcBorders>
              <w:top w:val="single" w:sz="4" w:space="0" w:color="auto"/>
              <w:left w:val="nil"/>
              <w:bottom w:val="single" w:sz="4" w:space="0" w:color="auto"/>
              <w:right w:val="single" w:sz="4" w:space="0" w:color="auto"/>
            </w:tcBorders>
            <w:shd w:val="clear" w:color="auto" w:fill="auto"/>
            <w:noWrap/>
          </w:tcPr>
          <w:p w14:paraId="30916FA5" w14:textId="229C3F6D" w:rsidR="00792179" w:rsidRPr="00264B1D" w:rsidRDefault="00792179" w:rsidP="00792179">
            <w:pPr>
              <w:spacing w:after="0"/>
              <w:rPr>
                <w:rFonts w:eastAsia="Times New Roman"/>
                <w:bCs/>
                <w:color w:val="000000"/>
              </w:rPr>
            </w:pPr>
            <w:r w:rsidRPr="00264B1D">
              <w:rPr>
                <w:rFonts w:eastAsia="Times New Roman"/>
                <w:bCs/>
                <w:color w:val="000000"/>
              </w:rPr>
              <w:t>Dependency</w:t>
            </w:r>
          </w:p>
        </w:tc>
      </w:tr>
      <w:tr w:rsidR="00792179" w:rsidRPr="00083CBE" w14:paraId="3F98E45B"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2D8D9D2B" w14:textId="1E8A1672" w:rsidR="00792179" w:rsidRPr="00264B1D" w:rsidRDefault="00792179" w:rsidP="00792179">
            <w:pPr>
              <w:spacing w:after="0"/>
              <w:rPr>
                <w:rFonts w:eastAsia="Times New Roman"/>
                <w:bCs/>
                <w:color w:val="000000"/>
              </w:rPr>
            </w:pPr>
            <w:r>
              <w:rPr>
                <w:rFonts w:eastAsia="Times New Roman"/>
                <w:bCs/>
                <w:color w:val="000000"/>
              </w:rPr>
              <w:t>DROC</w:t>
            </w:r>
          </w:p>
        </w:tc>
        <w:tc>
          <w:tcPr>
            <w:tcW w:w="8232" w:type="dxa"/>
            <w:tcBorders>
              <w:top w:val="single" w:sz="4" w:space="0" w:color="auto"/>
              <w:left w:val="nil"/>
              <w:bottom w:val="single" w:sz="4" w:space="0" w:color="auto"/>
              <w:right w:val="single" w:sz="4" w:space="0" w:color="auto"/>
            </w:tcBorders>
            <w:shd w:val="clear" w:color="auto" w:fill="auto"/>
            <w:noWrap/>
          </w:tcPr>
          <w:p w14:paraId="2CD34207" w14:textId="50682329" w:rsidR="00792179" w:rsidRPr="00264B1D" w:rsidRDefault="00792179" w:rsidP="00792179">
            <w:pPr>
              <w:spacing w:after="0"/>
              <w:rPr>
                <w:rFonts w:eastAsia="Times New Roman"/>
                <w:bCs/>
                <w:color w:val="000000"/>
              </w:rPr>
            </w:pPr>
            <w:r>
              <w:rPr>
                <w:rFonts w:eastAsia="Times New Roman"/>
                <w:bCs/>
                <w:color w:val="000000"/>
              </w:rPr>
              <w:t>Decision Review Officer Center</w:t>
            </w:r>
          </w:p>
        </w:tc>
      </w:tr>
      <w:tr w:rsidR="00792179" w:rsidRPr="00083CBE" w14:paraId="3E465A01"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5AF78343" w14:textId="4BCD8B5C" w:rsidR="00792179" w:rsidRPr="00264B1D" w:rsidRDefault="00792179" w:rsidP="00792179">
            <w:pPr>
              <w:spacing w:after="0"/>
              <w:rPr>
                <w:rFonts w:eastAsia="Times New Roman"/>
                <w:bCs/>
                <w:color w:val="000000"/>
              </w:rPr>
            </w:pPr>
            <w:r w:rsidRPr="00264B1D">
              <w:rPr>
                <w:rFonts w:eastAsia="Times New Roman"/>
                <w:bCs/>
                <w:color w:val="000000"/>
              </w:rPr>
              <w:t>FRGN</w:t>
            </w:r>
          </w:p>
        </w:tc>
        <w:tc>
          <w:tcPr>
            <w:tcW w:w="8232" w:type="dxa"/>
            <w:tcBorders>
              <w:top w:val="single" w:sz="4" w:space="0" w:color="auto"/>
              <w:left w:val="nil"/>
              <w:bottom w:val="single" w:sz="4" w:space="0" w:color="auto"/>
              <w:right w:val="single" w:sz="4" w:space="0" w:color="auto"/>
            </w:tcBorders>
            <w:shd w:val="clear" w:color="auto" w:fill="auto"/>
            <w:noWrap/>
          </w:tcPr>
          <w:p w14:paraId="647381C5" w14:textId="276820B0" w:rsidR="00792179" w:rsidRPr="00264B1D" w:rsidRDefault="00792179" w:rsidP="00792179">
            <w:pPr>
              <w:spacing w:after="0"/>
              <w:rPr>
                <w:rFonts w:eastAsia="Times New Roman"/>
                <w:bCs/>
                <w:color w:val="000000"/>
              </w:rPr>
            </w:pPr>
            <w:r w:rsidRPr="00264B1D">
              <w:rPr>
                <w:rFonts w:eastAsia="Times New Roman"/>
                <w:bCs/>
                <w:color w:val="000000"/>
              </w:rPr>
              <w:t>Foreign</w:t>
            </w:r>
          </w:p>
        </w:tc>
      </w:tr>
      <w:tr w:rsidR="00792179" w:rsidRPr="00083CBE" w14:paraId="30306373"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4F89EA6F" w14:textId="50F20F9D" w:rsidR="00792179" w:rsidRPr="00264B1D" w:rsidRDefault="00792179" w:rsidP="00792179">
            <w:pPr>
              <w:spacing w:after="0"/>
              <w:rPr>
                <w:rFonts w:eastAsia="Times New Roman"/>
                <w:bCs/>
                <w:color w:val="000000"/>
              </w:rPr>
            </w:pPr>
            <w:r w:rsidRPr="00264B1D">
              <w:rPr>
                <w:rFonts w:eastAsia="Times New Roman"/>
                <w:bCs/>
                <w:color w:val="000000"/>
              </w:rPr>
              <w:t>IPR</w:t>
            </w:r>
          </w:p>
        </w:tc>
        <w:tc>
          <w:tcPr>
            <w:tcW w:w="8232" w:type="dxa"/>
            <w:tcBorders>
              <w:top w:val="single" w:sz="4" w:space="0" w:color="auto"/>
              <w:left w:val="nil"/>
              <w:bottom w:val="single" w:sz="4" w:space="0" w:color="auto"/>
              <w:right w:val="single" w:sz="4" w:space="0" w:color="auto"/>
            </w:tcBorders>
            <w:shd w:val="clear" w:color="auto" w:fill="auto"/>
            <w:noWrap/>
          </w:tcPr>
          <w:p w14:paraId="78F37DDC" w14:textId="237345C8" w:rsidR="00792179" w:rsidRPr="00264B1D" w:rsidRDefault="00792179" w:rsidP="00792179">
            <w:pPr>
              <w:spacing w:after="0"/>
              <w:rPr>
                <w:rFonts w:eastAsia="Times New Roman"/>
                <w:bCs/>
                <w:color w:val="000000"/>
              </w:rPr>
            </w:pPr>
            <w:r>
              <w:rPr>
                <w:rFonts w:eastAsia="Times New Roman"/>
                <w:bCs/>
                <w:color w:val="000000"/>
              </w:rPr>
              <w:t>In-Process Review</w:t>
            </w:r>
          </w:p>
        </w:tc>
      </w:tr>
      <w:tr w:rsidR="00792179" w:rsidRPr="00083CBE" w14:paraId="069DD784"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4B63F64A" w14:textId="2ED201B2" w:rsidR="00792179" w:rsidRPr="00264B1D" w:rsidRDefault="00792179" w:rsidP="00792179">
            <w:pPr>
              <w:spacing w:after="0"/>
              <w:rPr>
                <w:rFonts w:eastAsia="Times New Roman"/>
                <w:bCs/>
                <w:color w:val="000000"/>
              </w:rPr>
            </w:pPr>
            <w:r w:rsidRPr="00264B1D">
              <w:rPr>
                <w:rFonts w:eastAsia="Times New Roman"/>
                <w:bCs/>
                <w:color w:val="000000"/>
              </w:rPr>
              <w:t>IDES</w:t>
            </w:r>
          </w:p>
        </w:tc>
        <w:tc>
          <w:tcPr>
            <w:tcW w:w="8232" w:type="dxa"/>
            <w:tcBorders>
              <w:top w:val="single" w:sz="4" w:space="0" w:color="auto"/>
              <w:left w:val="nil"/>
              <w:bottom w:val="single" w:sz="4" w:space="0" w:color="auto"/>
              <w:right w:val="single" w:sz="4" w:space="0" w:color="auto"/>
            </w:tcBorders>
            <w:shd w:val="clear" w:color="auto" w:fill="auto"/>
            <w:noWrap/>
          </w:tcPr>
          <w:p w14:paraId="54EC419C" w14:textId="7ECD8E1E" w:rsidR="00792179" w:rsidRPr="00264B1D" w:rsidRDefault="00792179" w:rsidP="00792179">
            <w:pPr>
              <w:spacing w:after="0"/>
              <w:rPr>
                <w:rFonts w:eastAsia="Times New Roman"/>
                <w:bCs/>
                <w:color w:val="000000"/>
              </w:rPr>
            </w:pPr>
            <w:r w:rsidRPr="002E7E4A">
              <w:rPr>
                <w:rFonts w:eastAsia="Times New Roman"/>
              </w:rPr>
              <w:t>Integrated Disability E</w:t>
            </w:r>
            <w:r>
              <w:rPr>
                <w:rFonts w:eastAsia="Times New Roman"/>
              </w:rPr>
              <w:t>valua</w:t>
            </w:r>
            <w:r w:rsidRPr="002E7E4A">
              <w:rPr>
                <w:rFonts w:eastAsia="Times New Roman"/>
              </w:rPr>
              <w:t>tion System</w:t>
            </w:r>
          </w:p>
        </w:tc>
      </w:tr>
      <w:tr w:rsidR="00792179" w:rsidRPr="00083CBE" w14:paraId="0C99C93D"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70618E42" w14:textId="7713654E" w:rsidR="00792179" w:rsidRPr="00264B1D" w:rsidRDefault="00792179" w:rsidP="00792179">
            <w:pPr>
              <w:spacing w:after="0"/>
              <w:rPr>
                <w:rFonts w:eastAsia="Times New Roman"/>
                <w:bCs/>
                <w:color w:val="000000"/>
              </w:rPr>
            </w:pPr>
            <w:r w:rsidRPr="00264B1D">
              <w:rPr>
                <w:rFonts w:eastAsia="Times New Roman"/>
                <w:bCs/>
                <w:color w:val="000000"/>
              </w:rPr>
              <w:t>NCAQR</w:t>
            </w:r>
          </w:p>
        </w:tc>
        <w:tc>
          <w:tcPr>
            <w:tcW w:w="8232" w:type="dxa"/>
            <w:tcBorders>
              <w:top w:val="single" w:sz="4" w:space="0" w:color="auto"/>
              <w:left w:val="nil"/>
              <w:bottom w:val="single" w:sz="4" w:space="0" w:color="auto"/>
              <w:right w:val="single" w:sz="4" w:space="0" w:color="auto"/>
            </w:tcBorders>
            <w:shd w:val="clear" w:color="auto" w:fill="auto"/>
            <w:noWrap/>
          </w:tcPr>
          <w:p w14:paraId="699B79BA" w14:textId="486C3839" w:rsidR="00792179" w:rsidRPr="00264B1D" w:rsidRDefault="00792179" w:rsidP="00792179">
            <w:pPr>
              <w:spacing w:after="0"/>
              <w:rPr>
                <w:rFonts w:eastAsia="Times New Roman"/>
                <w:bCs/>
                <w:color w:val="000000"/>
              </w:rPr>
            </w:pPr>
            <w:r w:rsidRPr="00264B1D">
              <w:rPr>
                <w:rFonts w:eastAsia="Times New Roman"/>
                <w:bCs/>
                <w:color w:val="000000"/>
              </w:rPr>
              <w:t>National Compensation Authorization Quality Review</w:t>
            </w:r>
          </w:p>
        </w:tc>
      </w:tr>
      <w:tr w:rsidR="00792179" w:rsidRPr="00083CBE" w14:paraId="6EB2D43E"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02C9D586" w14:textId="2ACCA47D" w:rsidR="00792179" w:rsidRPr="00264B1D" w:rsidRDefault="00792179" w:rsidP="00792179">
            <w:pPr>
              <w:spacing w:after="0"/>
              <w:rPr>
                <w:rFonts w:eastAsia="Times New Roman"/>
                <w:bCs/>
                <w:color w:val="000000"/>
              </w:rPr>
            </w:pPr>
            <w:r w:rsidRPr="00264B1D">
              <w:rPr>
                <w:rFonts w:eastAsia="Times New Roman"/>
                <w:bCs/>
                <w:color w:val="000000"/>
              </w:rPr>
              <w:t>NCRQR</w:t>
            </w:r>
          </w:p>
        </w:tc>
        <w:tc>
          <w:tcPr>
            <w:tcW w:w="8232" w:type="dxa"/>
            <w:tcBorders>
              <w:top w:val="single" w:sz="4" w:space="0" w:color="auto"/>
              <w:left w:val="nil"/>
              <w:bottom w:val="single" w:sz="4" w:space="0" w:color="auto"/>
              <w:right w:val="single" w:sz="4" w:space="0" w:color="auto"/>
            </w:tcBorders>
            <w:shd w:val="clear" w:color="auto" w:fill="auto"/>
            <w:noWrap/>
          </w:tcPr>
          <w:p w14:paraId="1411172D" w14:textId="2DA2B9A3" w:rsidR="00792179" w:rsidRPr="00264B1D" w:rsidRDefault="00792179" w:rsidP="00792179">
            <w:pPr>
              <w:spacing w:after="0"/>
              <w:rPr>
                <w:rFonts w:eastAsia="Times New Roman"/>
                <w:bCs/>
                <w:color w:val="000000"/>
              </w:rPr>
            </w:pPr>
            <w:r w:rsidRPr="00264B1D">
              <w:rPr>
                <w:rFonts w:eastAsia="Times New Roman"/>
                <w:bCs/>
                <w:color w:val="000000"/>
              </w:rPr>
              <w:t>National Compensation Rating Quality Review</w:t>
            </w:r>
          </w:p>
        </w:tc>
      </w:tr>
      <w:tr w:rsidR="00792179" w:rsidRPr="00083CBE" w14:paraId="6A8D143A"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5D853686" w14:textId="3CADA1E2" w:rsidR="00792179" w:rsidRPr="00264B1D" w:rsidRDefault="00792179" w:rsidP="00792179">
            <w:pPr>
              <w:spacing w:after="0"/>
              <w:rPr>
                <w:rFonts w:eastAsia="Times New Roman"/>
                <w:bCs/>
                <w:color w:val="000000"/>
              </w:rPr>
            </w:pPr>
            <w:r>
              <w:rPr>
                <w:rFonts w:eastAsia="Times New Roman"/>
                <w:bCs/>
                <w:color w:val="000000"/>
              </w:rPr>
              <w:t>NEH</w:t>
            </w:r>
          </w:p>
        </w:tc>
        <w:tc>
          <w:tcPr>
            <w:tcW w:w="8232" w:type="dxa"/>
            <w:tcBorders>
              <w:top w:val="single" w:sz="4" w:space="0" w:color="auto"/>
              <w:left w:val="nil"/>
              <w:bottom w:val="single" w:sz="4" w:space="0" w:color="auto"/>
              <w:right w:val="single" w:sz="4" w:space="0" w:color="auto"/>
            </w:tcBorders>
            <w:shd w:val="clear" w:color="auto" w:fill="auto"/>
            <w:noWrap/>
          </w:tcPr>
          <w:p w14:paraId="5A899103" w14:textId="6C282B46" w:rsidR="00792179" w:rsidRPr="00264B1D" w:rsidRDefault="00792179" w:rsidP="00792179">
            <w:pPr>
              <w:spacing w:after="0"/>
              <w:rPr>
                <w:rFonts w:eastAsia="Times New Roman"/>
                <w:bCs/>
                <w:color w:val="000000"/>
              </w:rPr>
            </w:pPr>
            <w:proofErr w:type="spellStart"/>
            <w:r>
              <w:rPr>
                <w:rFonts w:eastAsia="Times New Roman"/>
                <w:bCs/>
                <w:color w:val="000000"/>
              </w:rPr>
              <w:t>Nehmer</w:t>
            </w:r>
            <w:proofErr w:type="spellEnd"/>
          </w:p>
        </w:tc>
      </w:tr>
      <w:tr w:rsidR="00792179" w:rsidRPr="00083CBE" w14:paraId="3AFC046C"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414DE3BD" w14:textId="60C72A2E" w:rsidR="00792179" w:rsidRPr="00264B1D" w:rsidRDefault="00792179" w:rsidP="00792179">
            <w:pPr>
              <w:spacing w:after="0"/>
              <w:rPr>
                <w:rFonts w:eastAsia="Times New Roman"/>
                <w:bCs/>
                <w:color w:val="000000"/>
              </w:rPr>
            </w:pPr>
            <w:r w:rsidRPr="00264B1D">
              <w:rPr>
                <w:rFonts w:eastAsia="Times New Roman"/>
                <w:bCs/>
                <w:color w:val="000000"/>
              </w:rPr>
              <w:t>NPAQR</w:t>
            </w:r>
          </w:p>
        </w:tc>
        <w:tc>
          <w:tcPr>
            <w:tcW w:w="8232" w:type="dxa"/>
            <w:tcBorders>
              <w:top w:val="single" w:sz="4" w:space="0" w:color="auto"/>
              <w:left w:val="nil"/>
              <w:bottom w:val="single" w:sz="4" w:space="0" w:color="auto"/>
              <w:right w:val="single" w:sz="4" w:space="0" w:color="auto"/>
            </w:tcBorders>
            <w:shd w:val="clear" w:color="auto" w:fill="auto"/>
            <w:noWrap/>
          </w:tcPr>
          <w:p w14:paraId="6426AE5D" w14:textId="53AA0BA3" w:rsidR="00792179" w:rsidRPr="00264B1D" w:rsidRDefault="00792179" w:rsidP="00792179">
            <w:pPr>
              <w:spacing w:after="0"/>
              <w:rPr>
                <w:rFonts w:eastAsia="Times New Roman"/>
                <w:bCs/>
                <w:color w:val="000000"/>
              </w:rPr>
            </w:pPr>
            <w:r w:rsidRPr="00264B1D">
              <w:rPr>
                <w:rFonts w:eastAsia="Times New Roman"/>
                <w:bCs/>
                <w:color w:val="000000"/>
              </w:rPr>
              <w:t>National Pension Authorization Quality Review</w:t>
            </w:r>
          </w:p>
        </w:tc>
      </w:tr>
      <w:tr w:rsidR="00792179" w:rsidRPr="00083CBE" w14:paraId="6D862ACE"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7D7B6AD8" w14:textId="3D8D5FC1" w:rsidR="00792179" w:rsidRPr="00264B1D" w:rsidRDefault="00792179" w:rsidP="00792179">
            <w:pPr>
              <w:spacing w:after="0"/>
              <w:rPr>
                <w:rFonts w:eastAsia="Times New Roman"/>
                <w:bCs/>
                <w:color w:val="000000"/>
              </w:rPr>
            </w:pPr>
            <w:r w:rsidRPr="00264B1D">
              <w:rPr>
                <w:rFonts w:eastAsia="Times New Roman"/>
                <w:bCs/>
                <w:color w:val="000000"/>
              </w:rPr>
              <w:t>NPRQR</w:t>
            </w:r>
          </w:p>
        </w:tc>
        <w:tc>
          <w:tcPr>
            <w:tcW w:w="8232" w:type="dxa"/>
            <w:tcBorders>
              <w:top w:val="single" w:sz="4" w:space="0" w:color="auto"/>
              <w:left w:val="nil"/>
              <w:bottom w:val="single" w:sz="4" w:space="0" w:color="auto"/>
              <w:right w:val="single" w:sz="4" w:space="0" w:color="auto"/>
            </w:tcBorders>
            <w:shd w:val="clear" w:color="auto" w:fill="auto"/>
            <w:noWrap/>
          </w:tcPr>
          <w:p w14:paraId="02BED1E0" w14:textId="739F4C65" w:rsidR="00792179" w:rsidRPr="00264B1D" w:rsidRDefault="00792179" w:rsidP="00792179">
            <w:pPr>
              <w:spacing w:after="0"/>
              <w:rPr>
                <w:rFonts w:eastAsia="Times New Roman"/>
                <w:bCs/>
                <w:color w:val="000000"/>
              </w:rPr>
            </w:pPr>
            <w:r w:rsidRPr="00264B1D">
              <w:rPr>
                <w:rFonts w:eastAsia="Times New Roman"/>
                <w:bCs/>
                <w:color w:val="000000"/>
              </w:rPr>
              <w:t>National Pension Rating Quality Review</w:t>
            </w:r>
          </w:p>
        </w:tc>
      </w:tr>
      <w:tr w:rsidR="00792179" w:rsidRPr="00083CBE" w14:paraId="036C225A"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64BA9BA3" w14:textId="13ACC372" w:rsidR="00792179" w:rsidRDefault="00792179" w:rsidP="00792179">
            <w:pPr>
              <w:spacing w:after="0"/>
              <w:rPr>
                <w:rFonts w:eastAsia="Times New Roman"/>
                <w:bCs/>
                <w:color w:val="000000"/>
              </w:rPr>
            </w:pPr>
            <w:r>
              <w:rPr>
                <w:rFonts w:eastAsia="Times New Roman"/>
                <w:bCs/>
                <w:color w:val="000000"/>
              </w:rPr>
              <w:t>MQR</w:t>
            </w:r>
          </w:p>
        </w:tc>
        <w:tc>
          <w:tcPr>
            <w:tcW w:w="8232" w:type="dxa"/>
            <w:tcBorders>
              <w:top w:val="single" w:sz="4" w:space="0" w:color="auto"/>
              <w:left w:val="nil"/>
              <w:bottom w:val="single" w:sz="4" w:space="0" w:color="auto"/>
              <w:right w:val="single" w:sz="4" w:space="0" w:color="auto"/>
            </w:tcBorders>
            <w:shd w:val="clear" w:color="auto" w:fill="auto"/>
            <w:noWrap/>
          </w:tcPr>
          <w:p w14:paraId="65F1AC4E" w14:textId="65D29A6B" w:rsidR="00792179" w:rsidRDefault="00792179" w:rsidP="00792179">
            <w:pPr>
              <w:spacing w:after="0"/>
              <w:rPr>
                <w:rFonts w:eastAsia="Times New Roman"/>
                <w:bCs/>
                <w:color w:val="000000"/>
              </w:rPr>
            </w:pPr>
            <w:r>
              <w:rPr>
                <w:rFonts w:eastAsia="Times New Roman"/>
                <w:bCs/>
                <w:color w:val="000000"/>
              </w:rPr>
              <w:t>VIP Review</w:t>
            </w:r>
          </w:p>
        </w:tc>
      </w:tr>
      <w:tr w:rsidR="00792179" w:rsidRPr="00083CBE" w14:paraId="448DD07E"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33FFE403" w14:textId="0EB35FED" w:rsidR="00792179" w:rsidRDefault="00792179" w:rsidP="00792179">
            <w:pPr>
              <w:spacing w:after="0"/>
              <w:rPr>
                <w:rFonts w:eastAsia="Times New Roman"/>
                <w:bCs/>
                <w:color w:val="000000"/>
              </w:rPr>
            </w:pPr>
            <w:r w:rsidRPr="00264B1D">
              <w:rPr>
                <w:rFonts w:eastAsia="Times New Roman"/>
                <w:bCs/>
                <w:color w:val="000000"/>
              </w:rPr>
              <w:t>P</w:t>
            </w:r>
          </w:p>
        </w:tc>
        <w:tc>
          <w:tcPr>
            <w:tcW w:w="8232" w:type="dxa"/>
            <w:tcBorders>
              <w:top w:val="single" w:sz="4" w:space="0" w:color="auto"/>
              <w:left w:val="nil"/>
              <w:bottom w:val="single" w:sz="4" w:space="0" w:color="auto"/>
              <w:right w:val="single" w:sz="4" w:space="0" w:color="auto"/>
            </w:tcBorders>
            <w:shd w:val="clear" w:color="auto" w:fill="auto"/>
            <w:noWrap/>
          </w:tcPr>
          <w:p w14:paraId="7ADB27AB" w14:textId="1273C285" w:rsidR="00792179" w:rsidRDefault="00792179" w:rsidP="00792179">
            <w:pPr>
              <w:spacing w:after="0"/>
              <w:rPr>
                <w:rFonts w:eastAsia="Times New Roman"/>
                <w:bCs/>
                <w:color w:val="000000"/>
              </w:rPr>
            </w:pPr>
            <w:r w:rsidRPr="00264B1D">
              <w:rPr>
                <w:rFonts w:eastAsia="Times New Roman"/>
                <w:bCs/>
                <w:color w:val="000000"/>
              </w:rPr>
              <w:t xml:space="preserve">Pension </w:t>
            </w:r>
          </w:p>
        </w:tc>
      </w:tr>
      <w:tr w:rsidR="00792179" w:rsidRPr="00083CBE" w14:paraId="12D40D68"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single" w:sz="4" w:space="0" w:color="auto"/>
              <w:left w:val="single" w:sz="4" w:space="0" w:color="auto"/>
              <w:bottom w:val="single" w:sz="4" w:space="0" w:color="auto"/>
              <w:right w:val="single" w:sz="4" w:space="0" w:color="auto"/>
            </w:tcBorders>
            <w:shd w:val="clear" w:color="auto" w:fill="auto"/>
            <w:noWrap/>
          </w:tcPr>
          <w:p w14:paraId="422E14D7" w14:textId="0F2C50D7" w:rsidR="00792179" w:rsidRPr="00264B1D" w:rsidRDefault="00792179" w:rsidP="00792179">
            <w:pPr>
              <w:spacing w:after="0"/>
              <w:rPr>
                <w:rFonts w:eastAsia="Times New Roman"/>
                <w:bCs/>
                <w:color w:val="000000"/>
              </w:rPr>
            </w:pPr>
            <w:r>
              <w:rPr>
                <w:rFonts w:eastAsia="Times New Roman"/>
                <w:bCs/>
                <w:color w:val="000000"/>
              </w:rPr>
              <w:t>PILOT</w:t>
            </w:r>
          </w:p>
        </w:tc>
        <w:tc>
          <w:tcPr>
            <w:tcW w:w="8232" w:type="dxa"/>
            <w:tcBorders>
              <w:top w:val="single" w:sz="4" w:space="0" w:color="auto"/>
              <w:left w:val="nil"/>
              <w:bottom w:val="single" w:sz="4" w:space="0" w:color="auto"/>
              <w:right w:val="single" w:sz="4" w:space="0" w:color="auto"/>
            </w:tcBorders>
            <w:shd w:val="clear" w:color="auto" w:fill="auto"/>
            <w:noWrap/>
          </w:tcPr>
          <w:p w14:paraId="7CE25B43" w14:textId="322612F6" w:rsidR="00792179" w:rsidRPr="00264B1D" w:rsidRDefault="00792179" w:rsidP="00792179">
            <w:pPr>
              <w:spacing w:after="0"/>
              <w:rPr>
                <w:rFonts w:eastAsia="Times New Roman"/>
                <w:bCs/>
                <w:color w:val="000000"/>
              </w:rPr>
            </w:pPr>
            <w:r>
              <w:rPr>
                <w:rFonts w:eastAsia="Times New Roman"/>
                <w:bCs/>
                <w:color w:val="000000"/>
              </w:rPr>
              <w:t>Pilot testing</w:t>
            </w:r>
          </w:p>
        </w:tc>
      </w:tr>
      <w:tr w:rsidR="00792179" w:rsidRPr="00083CBE" w14:paraId="66B0535E"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nil"/>
              <w:left w:val="single" w:sz="4" w:space="0" w:color="auto"/>
              <w:bottom w:val="single" w:sz="4" w:space="0" w:color="auto"/>
              <w:right w:val="single" w:sz="4" w:space="0" w:color="auto"/>
            </w:tcBorders>
            <w:shd w:val="clear" w:color="000000" w:fill="FFFFFF"/>
            <w:noWrap/>
          </w:tcPr>
          <w:p w14:paraId="1D284E7A" w14:textId="79B22C73" w:rsidR="00792179" w:rsidRDefault="00792179" w:rsidP="00792179">
            <w:pPr>
              <w:spacing w:after="0"/>
              <w:rPr>
                <w:rFonts w:eastAsia="Times New Roman"/>
                <w:bCs/>
                <w:color w:val="000000"/>
              </w:rPr>
            </w:pPr>
            <w:r>
              <w:rPr>
                <w:rFonts w:eastAsia="Times New Roman"/>
                <w:bCs/>
                <w:color w:val="000000"/>
              </w:rPr>
              <w:t>PNEH</w:t>
            </w:r>
          </w:p>
        </w:tc>
        <w:tc>
          <w:tcPr>
            <w:tcW w:w="8232" w:type="dxa"/>
            <w:tcBorders>
              <w:top w:val="nil"/>
              <w:left w:val="nil"/>
              <w:bottom w:val="single" w:sz="4" w:space="0" w:color="auto"/>
              <w:right w:val="single" w:sz="4" w:space="0" w:color="auto"/>
            </w:tcBorders>
            <w:shd w:val="clear" w:color="000000" w:fill="FFFFFF"/>
            <w:noWrap/>
          </w:tcPr>
          <w:p w14:paraId="2E57504D" w14:textId="436023C0" w:rsidR="00792179" w:rsidRDefault="00792179" w:rsidP="00792179">
            <w:pPr>
              <w:spacing w:after="0"/>
              <w:rPr>
                <w:rFonts w:eastAsia="Times New Roman"/>
                <w:bCs/>
                <w:color w:val="000000"/>
              </w:rPr>
            </w:pPr>
            <w:r>
              <w:rPr>
                <w:rFonts w:eastAsia="Times New Roman"/>
                <w:bCs/>
                <w:color w:val="000000"/>
              </w:rPr>
              <w:t xml:space="preserve">Pension </w:t>
            </w:r>
            <w:proofErr w:type="spellStart"/>
            <w:r>
              <w:rPr>
                <w:rFonts w:eastAsia="Times New Roman"/>
                <w:bCs/>
                <w:color w:val="000000"/>
              </w:rPr>
              <w:t>Nehmer</w:t>
            </w:r>
            <w:proofErr w:type="spellEnd"/>
          </w:p>
        </w:tc>
      </w:tr>
      <w:tr w:rsidR="00792179" w:rsidRPr="00083CBE" w14:paraId="59CE2D27"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nil"/>
              <w:left w:val="single" w:sz="4" w:space="0" w:color="auto"/>
              <w:bottom w:val="single" w:sz="4" w:space="0" w:color="auto"/>
              <w:right w:val="single" w:sz="4" w:space="0" w:color="auto"/>
            </w:tcBorders>
            <w:shd w:val="clear" w:color="000000" w:fill="FFFFFF"/>
            <w:noWrap/>
          </w:tcPr>
          <w:p w14:paraId="5B820B99" w14:textId="5A484CD9" w:rsidR="00792179" w:rsidRDefault="00792179" w:rsidP="00792179">
            <w:pPr>
              <w:spacing w:after="0"/>
              <w:rPr>
                <w:rFonts w:eastAsia="Times New Roman"/>
                <w:bCs/>
                <w:color w:val="000000"/>
              </w:rPr>
            </w:pPr>
            <w:r w:rsidRPr="00264B1D">
              <w:rPr>
                <w:rFonts w:eastAsia="Times New Roman"/>
                <w:bCs/>
                <w:color w:val="000000"/>
              </w:rPr>
              <w:t>POST</w:t>
            </w:r>
          </w:p>
        </w:tc>
        <w:tc>
          <w:tcPr>
            <w:tcW w:w="8232" w:type="dxa"/>
            <w:tcBorders>
              <w:top w:val="nil"/>
              <w:left w:val="nil"/>
              <w:bottom w:val="single" w:sz="4" w:space="0" w:color="auto"/>
              <w:right w:val="single" w:sz="4" w:space="0" w:color="auto"/>
            </w:tcBorders>
            <w:shd w:val="clear" w:color="000000" w:fill="FFFFFF"/>
            <w:noWrap/>
          </w:tcPr>
          <w:p w14:paraId="2703D9FB" w14:textId="22B90157" w:rsidR="00792179" w:rsidRDefault="00792179" w:rsidP="00792179">
            <w:pPr>
              <w:spacing w:after="0"/>
              <w:rPr>
                <w:rFonts w:eastAsia="Times New Roman"/>
                <w:bCs/>
                <w:color w:val="000000"/>
              </w:rPr>
            </w:pPr>
            <w:r w:rsidRPr="00264B1D">
              <w:rPr>
                <w:rFonts w:eastAsia="Times New Roman"/>
                <w:bCs/>
                <w:color w:val="000000"/>
              </w:rPr>
              <w:t>Post-Determination</w:t>
            </w:r>
          </w:p>
        </w:tc>
      </w:tr>
      <w:tr w:rsidR="00792179" w:rsidRPr="00083CBE" w14:paraId="2EAD111B"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nil"/>
              <w:left w:val="single" w:sz="4" w:space="0" w:color="auto"/>
              <w:bottom w:val="single" w:sz="4" w:space="0" w:color="auto"/>
              <w:right w:val="single" w:sz="4" w:space="0" w:color="auto"/>
            </w:tcBorders>
            <w:shd w:val="clear" w:color="000000" w:fill="FFFFFF"/>
            <w:noWrap/>
          </w:tcPr>
          <w:p w14:paraId="64BA542D" w14:textId="7CEDE51B" w:rsidR="00792179" w:rsidRDefault="00792179" w:rsidP="00792179">
            <w:pPr>
              <w:spacing w:after="0"/>
              <w:rPr>
                <w:rFonts w:eastAsia="Times New Roman"/>
                <w:bCs/>
                <w:color w:val="000000"/>
              </w:rPr>
            </w:pPr>
            <w:r w:rsidRPr="00264B1D">
              <w:rPr>
                <w:rFonts w:eastAsia="Times New Roman"/>
                <w:bCs/>
                <w:color w:val="000000"/>
              </w:rPr>
              <w:t>PRE</w:t>
            </w:r>
          </w:p>
        </w:tc>
        <w:tc>
          <w:tcPr>
            <w:tcW w:w="8232" w:type="dxa"/>
            <w:tcBorders>
              <w:top w:val="nil"/>
              <w:left w:val="nil"/>
              <w:bottom w:val="single" w:sz="4" w:space="0" w:color="auto"/>
              <w:right w:val="single" w:sz="4" w:space="0" w:color="auto"/>
            </w:tcBorders>
            <w:shd w:val="clear" w:color="000000" w:fill="FFFFFF"/>
            <w:noWrap/>
          </w:tcPr>
          <w:p w14:paraId="5B3C2D92" w14:textId="4D7B299B" w:rsidR="00792179" w:rsidRDefault="00792179" w:rsidP="00792179">
            <w:pPr>
              <w:spacing w:after="0"/>
              <w:rPr>
                <w:rFonts w:eastAsia="Times New Roman"/>
                <w:bCs/>
                <w:color w:val="000000"/>
              </w:rPr>
            </w:pPr>
            <w:r w:rsidRPr="00264B1D">
              <w:rPr>
                <w:rFonts w:eastAsia="Times New Roman"/>
                <w:bCs/>
                <w:color w:val="000000"/>
              </w:rPr>
              <w:t>Pre-Development</w:t>
            </w:r>
          </w:p>
        </w:tc>
      </w:tr>
      <w:tr w:rsidR="00792179" w:rsidRPr="00083CBE" w14:paraId="46CED7DB"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nil"/>
              <w:left w:val="single" w:sz="4" w:space="0" w:color="auto"/>
              <w:bottom w:val="single" w:sz="4" w:space="0" w:color="auto"/>
              <w:right w:val="single" w:sz="4" w:space="0" w:color="auto"/>
            </w:tcBorders>
            <w:shd w:val="clear" w:color="000000" w:fill="FFFFFF"/>
            <w:noWrap/>
          </w:tcPr>
          <w:p w14:paraId="053F215E" w14:textId="29E91182" w:rsidR="00792179" w:rsidRDefault="00792179" w:rsidP="00792179">
            <w:pPr>
              <w:spacing w:after="0"/>
              <w:rPr>
                <w:rFonts w:eastAsia="Times New Roman"/>
                <w:bCs/>
                <w:color w:val="000000"/>
              </w:rPr>
            </w:pPr>
            <w:r>
              <w:rPr>
                <w:rFonts w:eastAsia="Times New Roman"/>
                <w:bCs/>
                <w:color w:val="000000"/>
              </w:rPr>
              <w:t>RACC</w:t>
            </w:r>
          </w:p>
        </w:tc>
        <w:tc>
          <w:tcPr>
            <w:tcW w:w="8232" w:type="dxa"/>
            <w:tcBorders>
              <w:top w:val="nil"/>
              <w:left w:val="nil"/>
              <w:bottom w:val="single" w:sz="4" w:space="0" w:color="auto"/>
              <w:right w:val="single" w:sz="4" w:space="0" w:color="auto"/>
            </w:tcBorders>
            <w:shd w:val="clear" w:color="000000" w:fill="FFFFFF"/>
            <w:noWrap/>
          </w:tcPr>
          <w:p w14:paraId="61EFC7BF" w14:textId="6D517C5E" w:rsidR="00792179" w:rsidRDefault="00792179" w:rsidP="00792179">
            <w:pPr>
              <w:spacing w:after="0"/>
              <w:rPr>
                <w:rFonts w:eastAsia="Times New Roman"/>
                <w:bCs/>
                <w:color w:val="000000"/>
              </w:rPr>
            </w:pPr>
            <w:r>
              <w:rPr>
                <w:rFonts w:eastAsia="Times New Roman"/>
                <w:bCs/>
                <w:color w:val="000000"/>
              </w:rPr>
              <w:t xml:space="preserve">Restricted Access Claim Center </w:t>
            </w:r>
          </w:p>
        </w:tc>
      </w:tr>
      <w:tr w:rsidR="00792179" w:rsidRPr="00083CBE" w14:paraId="31F6C9A0"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nil"/>
              <w:left w:val="single" w:sz="4" w:space="0" w:color="auto"/>
              <w:bottom w:val="single" w:sz="4" w:space="0" w:color="auto"/>
              <w:right w:val="single" w:sz="4" w:space="0" w:color="auto"/>
            </w:tcBorders>
            <w:shd w:val="clear" w:color="000000" w:fill="FFFFFF"/>
            <w:noWrap/>
          </w:tcPr>
          <w:p w14:paraId="7DBE58C5" w14:textId="6A1D21AD" w:rsidR="00792179" w:rsidRDefault="00792179" w:rsidP="00792179">
            <w:pPr>
              <w:spacing w:after="0"/>
              <w:rPr>
                <w:rFonts w:eastAsia="Times New Roman"/>
                <w:bCs/>
                <w:color w:val="000000"/>
              </w:rPr>
            </w:pPr>
            <w:r w:rsidRPr="00264B1D">
              <w:rPr>
                <w:rFonts w:eastAsia="Times New Roman"/>
                <w:bCs/>
                <w:color w:val="000000"/>
              </w:rPr>
              <w:t>RA</w:t>
            </w:r>
            <w:r>
              <w:rPr>
                <w:rFonts w:eastAsia="Times New Roman"/>
                <w:bCs/>
                <w:color w:val="000000"/>
              </w:rPr>
              <w:t>D</w:t>
            </w:r>
          </w:p>
        </w:tc>
        <w:tc>
          <w:tcPr>
            <w:tcW w:w="8232" w:type="dxa"/>
            <w:tcBorders>
              <w:top w:val="nil"/>
              <w:left w:val="nil"/>
              <w:bottom w:val="single" w:sz="4" w:space="0" w:color="auto"/>
              <w:right w:val="single" w:sz="4" w:space="0" w:color="auto"/>
            </w:tcBorders>
            <w:shd w:val="clear" w:color="000000" w:fill="FFFFFF"/>
            <w:noWrap/>
          </w:tcPr>
          <w:p w14:paraId="0A607861" w14:textId="7AA1C9AD" w:rsidR="00792179" w:rsidRDefault="00792179" w:rsidP="00792179">
            <w:pPr>
              <w:spacing w:after="0"/>
              <w:rPr>
                <w:rFonts w:eastAsia="Times New Roman"/>
                <w:bCs/>
                <w:color w:val="000000"/>
              </w:rPr>
            </w:pPr>
            <w:r w:rsidRPr="00264B1D">
              <w:rPr>
                <w:rFonts w:eastAsia="Times New Roman"/>
                <w:bCs/>
                <w:color w:val="000000"/>
              </w:rPr>
              <w:t>Radiation</w:t>
            </w:r>
          </w:p>
        </w:tc>
      </w:tr>
      <w:tr w:rsidR="00792179" w:rsidRPr="00083CBE" w14:paraId="74F6B02F"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nil"/>
              <w:left w:val="single" w:sz="4" w:space="0" w:color="auto"/>
              <w:bottom w:val="single" w:sz="4" w:space="0" w:color="auto"/>
              <w:right w:val="single" w:sz="4" w:space="0" w:color="auto"/>
            </w:tcBorders>
            <w:shd w:val="clear" w:color="000000" w:fill="FFFFFF"/>
            <w:noWrap/>
          </w:tcPr>
          <w:p w14:paraId="156C75DC" w14:textId="60761BEC" w:rsidR="00792179" w:rsidRDefault="00792179" w:rsidP="00792179">
            <w:pPr>
              <w:spacing w:after="0"/>
              <w:rPr>
                <w:rFonts w:eastAsia="Times New Roman"/>
                <w:bCs/>
                <w:color w:val="000000"/>
              </w:rPr>
            </w:pPr>
            <w:r>
              <w:rPr>
                <w:rFonts w:eastAsia="Times New Roman"/>
                <w:bCs/>
                <w:color w:val="000000"/>
              </w:rPr>
              <w:t>RAMP</w:t>
            </w:r>
          </w:p>
        </w:tc>
        <w:tc>
          <w:tcPr>
            <w:tcW w:w="8232" w:type="dxa"/>
            <w:tcBorders>
              <w:top w:val="nil"/>
              <w:left w:val="nil"/>
              <w:bottom w:val="single" w:sz="4" w:space="0" w:color="auto"/>
              <w:right w:val="single" w:sz="4" w:space="0" w:color="auto"/>
            </w:tcBorders>
            <w:shd w:val="clear" w:color="000000" w:fill="FFFFFF"/>
            <w:noWrap/>
          </w:tcPr>
          <w:p w14:paraId="7CF242B9" w14:textId="2E1A1E67" w:rsidR="00792179" w:rsidRDefault="00792179" w:rsidP="00792179">
            <w:pPr>
              <w:spacing w:after="0"/>
              <w:rPr>
                <w:rFonts w:eastAsia="Times New Roman"/>
                <w:bCs/>
                <w:color w:val="000000"/>
              </w:rPr>
            </w:pPr>
            <w:r>
              <w:rPr>
                <w:rFonts w:eastAsia="Times New Roman"/>
                <w:bCs/>
                <w:color w:val="000000"/>
              </w:rPr>
              <w:t>Rapid Appeals Management Plan</w:t>
            </w:r>
          </w:p>
        </w:tc>
      </w:tr>
      <w:tr w:rsidR="00792179" w:rsidRPr="00083CBE" w14:paraId="281658EE"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nil"/>
              <w:left w:val="single" w:sz="4" w:space="0" w:color="auto"/>
              <w:bottom w:val="single" w:sz="4" w:space="0" w:color="auto"/>
              <w:right w:val="single" w:sz="4" w:space="0" w:color="auto"/>
            </w:tcBorders>
            <w:shd w:val="clear" w:color="000000" w:fill="FFFFFF"/>
            <w:noWrap/>
          </w:tcPr>
          <w:p w14:paraId="55BEAAF0" w14:textId="793B57EC" w:rsidR="00792179" w:rsidRPr="00264B1D" w:rsidRDefault="00792179" w:rsidP="00792179">
            <w:pPr>
              <w:spacing w:after="0"/>
              <w:rPr>
                <w:rFonts w:eastAsia="Times New Roman"/>
                <w:bCs/>
                <w:color w:val="000000"/>
              </w:rPr>
            </w:pPr>
            <w:r w:rsidRPr="00264B1D">
              <w:rPr>
                <w:rFonts w:eastAsia="Times New Roman"/>
                <w:bCs/>
                <w:color w:val="000000"/>
              </w:rPr>
              <w:t>RDC</w:t>
            </w:r>
          </w:p>
        </w:tc>
        <w:tc>
          <w:tcPr>
            <w:tcW w:w="8232" w:type="dxa"/>
            <w:tcBorders>
              <w:top w:val="nil"/>
              <w:left w:val="nil"/>
              <w:bottom w:val="single" w:sz="4" w:space="0" w:color="auto"/>
              <w:right w:val="single" w:sz="4" w:space="0" w:color="auto"/>
            </w:tcBorders>
            <w:shd w:val="clear" w:color="000000" w:fill="FFFFFF"/>
            <w:noWrap/>
          </w:tcPr>
          <w:p w14:paraId="0EB09A26" w14:textId="74A8F9FC" w:rsidR="00792179" w:rsidRDefault="00792179" w:rsidP="00792179">
            <w:pPr>
              <w:spacing w:after="0"/>
              <w:rPr>
                <w:rFonts w:eastAsia="Times New Roman"/>
                <w:bCs/>
                <w:color w:val="000000"/>
              </w:rPr>
            </w:pPr>
            <w:r w:rsidRPr="00264B1D">
              <w:rPr>
                <w:rFonts w:eastAsia="Times New Roman"/>
                <w:bCs/>
                <w:color w:val="000000"/>
              </w:rPr>
              <w:t>Rating Decision Complete</w:t>
            </w:r>
          </w:p>
        </w:tc>
      </w:tr>
      <w:tr w:rsidR="00792179" w:rsidRPr="00083CBE" w14:paraId="114687FB" w14:textId="77777777" w:rsidTr="00792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88" w:type="dxa"/>
            <w:tcBorders>
              <w:top w:val="nil"/>
              <w:left w:val="single" w:sz="4" w:space="0" w:color="auto"/>
              <w:bottom w:val="single" w:sz="4" w:space="0" w:color="auto"/>
              <w:right w:val="single" w:sz="4" w:space="0" w:color="auto"/>
            </w:tcBorders>
            <w:shd w:val="clear" w:color="000000" w:fill="FFFFFF"/>
            <w:noWrap/>
          </w:tcPr>
          <w:p w14:paraId="22B7817B" w14:textId="66E65D14" w:rsidR="00792179" w:rsidRPr="00264B1D" w:rsidRDefault="00792179" w:rsidP="00792179">
            <w:pPr>
              <w:spacing w:after="0"/>
              <w:rPr>
                <w:rFonts w:eastAsia="Times New Roman"/>
                <w:bCs/>
                <w:color w:val="000000"/>
              </w:rPr>
            </w:pPr>
            <w:r w:rsidRPr="00264B1D">
              <w:rPr>
                <w:rFonts w:eastAsia="Times New Roman"/>
                <w:bCs/>
                <w:color w:val="000000"/>
              </w:rPr>
              <w:t>RFD</w:t>
            </w:r>
          </w:p>
        </w:tc>
        <w:tc>
          <w:tcPr>
            <w:tcW w:w="8232" w:type="dxa"/>
            <w:tcBorders>
              <w:top w:val="nil"/>
              <w:left w:val="nil"/>
              <w:bottom w:val="single" w:sz="4" w:space="0" w:color="auto"/>
              <w:right w:val="single" w:sz="4" w:space="0" w:color="auto"/>
            </w:tcBorders>
            <w:shd w:val="clear" w:color="000000" w:fill="FFFFFF"/>
            <w:noWrap/>
          </w:tcPr>
          <w:p w14:paraId="74EF0959" w14:textId="2E8DB4D7" w:rsidR="00792179" w:rsidRPr="00264B1D" w:rsidRDefault="00792179" w:rsidP="00792179">
            <w:pPr>
              <w:spacing w:after="0"/>
              <w:rPr>
                <w:rFonts w:eastAsia="Times New Roman"/>
                <w:bCs/>
                <w:color w:val="000000"/>
              </w:rPr>
            </w:pPr>
            <w:r w:rsidRPr="00264B1D">
              <w:rPr>
                <w:rFonts w:eastAsia="Times New Roman"/>
                <w:bCs/>
                <w:color w:val="000000"/>
              </w:rPr>
              <w:t>Ready for Decision</w:t>
            </w:r>
          </w:p>
        </w:tc>
      </w:tr>
      <w:tr w:rsidR="00792179" w:rsidRPr="00083CBE" w14:paraId="70207902" w14:textId="77777777" w:rsidTr="00792179">
        <w:trPr>
          <w:trHeight w:val="20"/>
        </w:trPr>
        <w:tc>
          <w:tcPr>
            <w:tcW w:w="2988" w:type="dxa"/>
            <w:tcBorders>
              <w:top w:val="single" w:sz="4" w:space="0" w:color="auto"/>
              <w:left w:val="single" w:sz="4" w:space="0" w:color="auto"/>
              <w:bottom w:val="single" w:sz="4" w:space="0" w:color="auto"/>
              <w:right w:val="single" w:sz="4" w:space="0" w:color="auto"/>
            </w:tcBorders>
            <w:shd w:val="clear" w:color="000000" w:fill="FFFFFF"/>
            <w:noWrap/>
          </w:tcPr>
          <w:p w14:paraId="4C682B5E" w14:textId="5AE22CCF" w:rsidR="00792179" w:rsidRPr="00264B1D" w:rsidRDefault="00792179" w:rsidP="00792179">
            <w:pPr>
              <w:spacing w:after="0"/>
              <w:rPr>
                <w:rFonts w:eastAsia="Times New Roman"/>
                <w:bCs/>
                <w:color w:val="000000"/>
              </w:rPr>
            </w:pPr>
            <w:r>
              <w:rPr>
                <w:rFonts w:eastAsia="Times New Roman"/>
                <w:bCs/>
                <w:color w:val="000000"/>
              </w:rPr>
              <w:t>SPINA</w:t>
            </w:r>
          </w:p>
        </w:tc>
        <w:tc>
          <w:tcPr>
            <w:tcW w:w="8232" w:type="dxa"/>
            <w:tcBorders>
              <w:top w:val="single" w:sz="4" w:space="0" w:color="auto"/>
              <w:left w:val="nil"/>
              <w:bottom w:val="single" w:sz="4" w:space="0" w:color="auto"/>
              <w:right w:val="single" w:sz="4" w:space="0" w:color="auto"/>
            </w:tcBorders>
            <w:shd w:val="clear" w:color="000000" w:fill="FFFFFF"/>
            <w:noWrap/>
          </w:tcPr>
          <w:p w14:paraId="53549D39" w14:textId="31DDE9F3" w:rsidR="00792179" w:rsidRPr="00264B1D" w:rsidRDefault="00792179" w:rsidP="00792179">
            <w:pPr>
              <w:spacing w:after="0"/>
              <w:rPr>
                <w:rFonts w:eastAsia="Times New Roman"/>
                <w:bCs/>
                <w:color w:val="000000"/>
              </w:rPr>
            </w:pPr>
            <w:r>
              <w:rPr>
                <w:rFonts w:eastAsia="Times New Roman"/>
                <w:bCs/>
                <w:color w:val="000000"/>
              </w:rPr>
              <w:t xml:space="preserve">Spina-bifida </w:t>
            </w:r>
          </w:p>
        </w:tc>
      </w:tr>
    </w:tbl>
    <w:p w14:paraId="2AF43D7B" w14:textId="00F54A27" w:rsidR="00A438C9" w:rsidRDefault="00A25649" w:rsidP="00A438C9">
      <w:pPr>
        <w:pStyle w:val="Heading2"/>
      </w:pPr>
      <w:bookmarkStart w:id="50" w:name="_Appendix_B._Review"/>
      <w:bookmarkStart w:id="51" w:name="_Toc76979386"/>
      <w:bookmarkEnd w:id="50"/>
      <w:r>
        <w:t xml:space="preserve">Appendix B. </w:t>
      </w:r>
      <w:r w:rsidR="00A438C9">
        <w:t xml:space="preserve">Review </w:t>
      </w:r>
      <w:r w:rsidR="00FE07B3">
        <w:t>Related Descriptions</w:t>
      </w:r>
      <w:bookmarkEnd w:id="51"/>
    </w:p>
    <w:p w14:paraId="4F86197B" w14:textId="75ACAA58" w:rsidR="00487E7D" w:rsidRPr="00487E7D" w:rsidRDefault="00487E7D" w:rsidP="00487E7D">
      <w:r>
        <w:t xml:space="preserve">The Review </w:t>
      </w:r>
      <w:r w:rsidR="000135D8">
        <w:t>L</w:t>
      </w:r>
      <w:r>
        <w:t xml:space="preserve">evel designates the </w:t>
      </w:r>
      <w:r w:rsidR="000F2188">
        <w:t>current stage of the review</w:t>
      </w:r>
    </w:p>
    <w:tbl>
      <w:tblPr>
        <w:tblW w:w="10998" w:type="dxa"/>
        <w:tblLayout w:type="fixed"/>
        <w:tblLook w:val="04A0" w:firstRow="1" w:lastRow="0" w:firstColumn="1" w:lastColumn="0" w:noHBand="0" w:noVBand="1"/>
      </w:tblPr>
      <w:tblGrid>
        <w:gridCol w:w="1728"/>
        <w:gridCol w:w="2070"/>
        <w:gridCol w:w="7200"/>
      </w:tblGrid>
      <w:tr w:rsidR="00301E4B" w:rsidRPr="006867A7" w14:paraId="703265B9" w14:textId="77777777" w:rsidTr="00AD708C">
        <w:trPr>
          <w:trHeight w:val="312"/>
        </w:trPr>
        <w:tc>
          <w:tcPr>
            <w:tcW w:w="172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592968F" w14:textId="5F613645" w:rsidR="002E7E4A" w:rsidRPr="000F2188" w:rsidRDefault="000F2188" w:rsidP="000F2188">
            <w:pPr>
              <w:spacing w:after="0"/>
              <w:rPr>
                <w:rFonts w:eastAsia="Times New Roman"/>
                <w:color w:val="222222"/>
              </w:rPr>
            </w:pPr>
            <w:r w:rsidRPr="000F2188">
              <w:rPr>
                <w:rFonts w:eastAsia="Times New Roman"/>
                <w:color w:val="222222"/>
              </w:rPr>
              <w:lastRenderedPageBreak/>
              <w:t>Stage</w:t>
            </w:r>
          </w:p>
        </w:tc>
        <w:tc>
          <w:tcPr>
            <w:tcW w:w="9270"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14:paraId="43A6C723" w14:textId="2BB4249C" w:rsidR="002E7E4A" w:rsidRPr="000F2188" w:rsidRDefault="000F2188" w:rsidP="000F2188">
            <w:pPr>
              <w:spacing w:after="0"/>
              <w:rPr>
                <w:rFonts w:eastAsia="Times New Roman"/>
                <w:color w:val="222222"/>
              </w:rPr>
            </w:pPr>
            <w:r w:rsidRPr="000F2188">
              <w:rPr>
                <w:rFonts w:eastAsia="Times New Roman"/>
                <w:color w:val="222222"/>
              </w:rPr>
              <w:t>Definition</w:t>
            </w:r>
          </w:p>
        </w:tc>
      </w:tr>
      <w:tr w:rsidR="00301E4B" w:rsidRPr="006867A7" w14:paraId="7AA2131F" w14:textId="77777777" w:rsidTr="00AD708C">
        <w:trPr>
          <w:trHeight w:val="288"/>
        </w:trPr>
        <w:tc>
          <w:tcPr>
            <w:tcW w:w="1728" w:type="dxa"/>
            <w:tcBorders>
              <w:top w:val="nil"/>
              <w:left w:val="single" w:sz="4" w:space="0" w:color="auto"/>
              <w:bottom w:val="single" w:sz="4" w:space="0" w:color="auto"/>
              <w:right w:val="single" w:sz="4" w:space="0" w:color="auto"/>
            </w:tcBorders>
            <w:shd w:val="clear" w:color="auto" w:fill="auto"/>
            <w:noWrap/>
            <w:hideMark/>
          </w:tcPr>
          <w:p w14:paraId="58756C82" w14:textId="1E1FDD4E" w:rsidR="002E7E4A" w:rsidRPr="000F2188" w:rsidRDefault="002E7E4A" w:rsidP="000F2188">
            <w:pPr>
              <w:spacing w:after="0"/>
              <w:rPr>
                <w:rFonts w:eastAsia="Times New Roman"/>
                <w:color w:val="000000"/>
              </w:rPr>
            </w:pPr>
            <w:r w:rsidRPr="000F2188">
              <w:rPr>
                <w:rFonts w:eastAsia="Times New Roman"/>
                <w:color w:val="000000"/>
              </w:rPr>
              <w:t>Initial</w:t>
            </w:r>
            <w:r w:rsidR="00792179">
              <w:rPr>
                <w:rFonts w:eastAsia="Times New Roman"/>
                <w:color w:val="000000"/>
              </w:rPr>
              <w:t xml:space="preserve"> (INIT)</w:t>
            </w:r>
          </w:p>
        </w:tc>
        <w:tc>
          <w:tcPr>
            <w:tcW w:w="9270" w:type="dxa"/>
            <w:gridSpan w:val="2"/>
            <w:tcBorders>
              <w:top w:val="nil"/>
              <w:left w:val="nil"/>
              <w:bottom w:val="single" w:sz="4" w:space="0" w:color="auto"/>
              <w:right w:val="single" w:sz="4" w:space="0" w:color="auto"/>
            </w:tcBorders>
            <w:shd w:val="clear" w:color="auto" w:fill="auto"/>
            <w:noWrap/>
            <w:hideMark/>
          </w:tcPr>
          <w:p w14:paraId="2BD08C46" w14:textId="77777777" w:rsidR="002E7E4A" w:rsidRPr="000F2188" w:rsidRDefault="002E7E4A" w:rsidP="000F2188">
            <w:pPr>
              <w:spacing w:after="0"/>
              <w:rPr>
                <w:rFonts w:eastAsia="Times New Roman"/>
                <w:color w:val="000000"/>
              </w:rPr>
            </w:pPr>
            <w:r w:rsidRPr="000F2188">
              <w:rPr>
                <w:rFonts w:eastAsia="Times New Roman"/>
                <w:color w:val="000000"/>
              </w:rPr>
              <w:t>First time quality review</w:t>
            </w:r>
          </w:p>
        </w:tc>
      </w:tr>
      <w:tr w:rsidR="00301E4B" w:rsidRPr="006867A7" w14:paraId="6A659CD4" w14:textId="77777777" w:rsidTr="00AD708C">
        <w:trPr>
          <w:trHeight w:val="288"/>
        </w:trPr>
        <w:tc>
          <w:tcPr>
            <w:tcW w:w="1728" w:type="dxa"/>
            <w:tcBorders>
              <w:top w:val="nil"/>
              <w:left w:val="single" w:sz="4" w:space="0" w:color="auto"/>
              <w:bottom w:val="single" w:sz="4" w:space="0" w:color="auto"/>
              <w:right w:val="single" w:sz="4" w:space="0" w:color="auto"/>
            </w:tcBorders>
            <w:shd w:val="clear" w:color="auto" w:fill="auto"/>
            <w:noWrap/>
            <w:hideMark/>
          </w:tcPr>
          <w:p w14:paraId="36C48738" w14:textId="77777777" w:rsidR="002E7E4A" w:rsidRPr="000F2188" w:rsidRDefault="002E7E4A" w:rsidP="000F2188">
            <w:pPr>
              <w:spacing w:after="0"/>
              <w:rPr>
                <w:rFonts w:eastAsia="Times New Roman"/>
                <w:color w:val="000000"/>
              </w:rPr>
            </w:pPr>
            <w:r w:rsidRPr="000F2188">
              <w:rPr>
                <w:rFonts w:eastAsia="Times New Roman"/>
                <w:color w:val="000000"/>
              </w:rPr>
              <w:t>QRTIQR</w:t>
            </w:r>
          </w:p>
        </w:tc>
        <w:tc>
          <w:tcPr>
            <w:tcW w:w="9270" w:type="dxa"/>
            <w:gridSpan w:val="2"/>
            <w:tcBorders>
              <w:top w:val="nil"/>
              <w:left w:val="nil"/>
              <w:bottom w:val="single" w:sz="4" w:space="0" w:color="auto"/>
              <w:right w:val="single" w:sz="4" w:space="0" w:color="auto"/>
            </w:tcBorders>
            <w:shd w:val="clear" w:color="auto" w:fill="auto"/>
            <w:noWrap/>
            <w:hideMark/>
          </w:tcPr>
          <w:p w14:paraId="2C844C08" w14:textId="41BD8D89" w:rsidR="002E7E4A" w:rsidRPr="000F2188" w:rsidRDefault="00D24185" w:rsidP="000F2188">
            <w:pPr>
              <w:spacing w:after="0"/>
              <w:rPr>
                <w:rFonts w:eastAsia="Times New Roman"/>
                <w:color w:val="000000"/>
              </w:rPr>
            </w:pPr>
            <w:r w:rsidRPr="000F2188">
              <w:rPr>
                <w:rFonts w:eastAsia="Times New Roman"/>
                <w:color w:val="000000"/>
              </w:rPr>
              <w:t xml:space="preserve">Subsequent review which includes performance review on the initial reviewer </w:t>
            </w:r>
          </w:p>
        </w:tc>
      </w:tr>
      <w:tr w:rsidR="00301E4B" w:rsidRPr="006867A7" w14:paraId="5305EF17" w14:textId="77777777" w:rsidTr="00AD708C">
        <w:trPr>
          <w:trHeight w:val="288"/>
        </w:trPr>
        <w:tc>
          <w:tcPr>
            <w:tcW w:w="1728" w:type="dxa"/>
            <w:tcBorders>
              <w:top w:val="nil"/>
              <w:left w:val="single" w:sz="4" w:space="0" w:color="auto"/>
              <w:bottom w:val="single" w:sz="4" w:space="0" w:color="auto"/>
              <w:right w:val="single" w:sz="4" w:space="0" w:color="auto"/>
            </w:tcBorders>
            <w:shd w:val="clear" w:color="auto" w:fill="auto"/>
            <w:noWrap/>
            <w:hideMark/>
          </w:tcPr>
          <w:p w14:paraId="573E6D9F" w14:textId="77777777" w:rsidR="002E7E4A" w:rsidRPr="000F2188" w:rsidRDefault="002E7E4A" w:rsidP="000F2188">
            <w:pPr>
              <w:spacing w:after="0"/>
              <w:rPr>
                <w:rFonts w:eastAsia="Times New Roman"/>
                <w:color w:val="000000"/>
              </w:rPr>
            </w:pPr>
            <w:r w:rsidRPr="000F2188">
              <w:rPr>
                <w:rFonts w:eastAsia="Times New Roman"/>
                <w:color w:val="000000"/>
              </w:rPr>
              <w:t>Peer</w:t>
            </w:r>
          </w:p>
        </w:tc>
        <w:tc>
          <w:tcPr>
            <w:tcW w:w="9270" w:type="dxa"/>
            <w:gridSpan w:val="2"/>
            <w:tcBorders>
              <w:top w:val="nil"/>
              <w:left w:val="nil"/>
              <w:bottom w:val="single" w:sz="4" w:space="0" w:color="auto"/>
              <w:right w:val="single" w:sz="4" w:space="0" w:color="auto"/>
            </w:tcBorders>
            <w:shd w:val="clear" w:color="auto" w:fill="auto"/>
            <w:noWrap/>
            <w:hideMark/>
          </w:tcPr>
          <w:p w14:paraId="1100493A" w14:textId="1FEB9AB0" w:rsidR="002E7E4A" w:rsidRPr="000F2188" w:rsidRDefault="00D24185" w:rsidP="000F2188">
            <w:pPr>
              <w:spacing w:after="0"/>
              <w:rPr>
                <w:rFonts w:eastAsia="Times New Roman"/>
                <w:color w:val="000000"/>
              </w:rPr>
            </w:pPr>
            <w:r w:rsidRPr="000F2188">
              <w:rPr>
                <w:rFonts w:eastAsia="Times New Roman"/>
                <w:color w:val="000000"/>
              </w:rPr>
              <w:t>Subsequent review for</w:t>
            </w:r>
            <w:r w:rsidR="00967325" w:rsidRPr="000F2188">
              <w:rPr>
                <w:rFonts w:eastAsia="Times New Roman"/>
                <w:color w:val="000000"/>
              </w:rPr>
              <w:t xml:space="preserve"> </w:t>
            </w:r>
            <w:r w:rsidR="00985151" w:rsidRPr="000F2188">
              <w:rPr>
                <w:rFonts w:eastAsia="Times New Roman"/>
                <w:color w:val="000000"/>
              </w:rPr>
              <w:t>any review with cited errors that is not designated for QRTIQR</w:t>
            </w:r>
          </w:p>
        </w:tc>
      </w:tr>
      <w:tr w:rsidR="00301E4B" w:rsidRPr="006867A7" w14:paraId="3FCCFC13" w14:textId="77777777" w:rsidTr="00AD708C">
        <w:trPr>
          <w:trHeight w:val="288"/>
        </w:trPr>
        <w:tc>
          <w:tcPr>
            <w:tcW w:w="1728" w:type="dxa"/>
            <w:tcBorders>
              <w:top w:val="nil"/>
              <w:left w:val="single" w:sz="4" w:space="0" w:color="auto"/>
              <w:bottom w:val="single" w:sz="4" w:space="0" w:color="auto"/>
              <w:right w:val="single" w:sz="4" w:space="0" w:color="auto"/>
            </w:tcBorders>
            <w:shd w:val="clear" w:color="auto" w:fill="auto"/>
            <w:noWrap/>
          </w:tcPr>
          <w:p w14:paraId="57727662" w14:textId="2C9A0437" w:rsidR="00301E4B" w:rsidRPr="000F2188" w:rsidRDefault="00301E4B" w:rsidP="000F2188">
            <w:pPr>
              <w:spacing w:after="0"/>
              <w:rPr>
                <w:rFonts w:eastAsia="Times New Roman"/>
                <w:color w:val="000000"/>
              </w:rPr>
            </w:pPr>
            <w:r w:rsidRPr="000F2188">
              <w:rPr>
                <w:rFonts w:eastAsia="Times New Roman"/>
                <w:color w:val="000000"/>
              </w:rPr>
              <w:t>Return</w:t>
            </w:r>
            <w:r w:rsidR="00FA4F62" w:rsidRPr="000F2188">
              <w:rPr>
                <w:rFonts w:eastAsia="Times New Roman"/>
                <w:color w:val="000000"/>
              </w:rPr>
              <w:t xml:space="preserve"> </w:t>
            </w:r>
          </w:p>
        </w:tc>
        <w:tc>
          <w:tcPr>
            <w:tcW w:w="9270" w:type="dxa"/>
            <w:gridSpan w:val="2"/>
            <w:tcBorders>
              <w:top w:val="nil"/>
              <w:left w:val="nil"/>
              <w:bottom w:val="single" w:sz="4" w:space="0" w:color="auto"/>
              <w:right w:val="single" w:sz="4" w:space="0" w:color="auto"/>
            </w:tcBorders>
            <w:shd w:val="clear" w:color="auto" w:fill="auto"/>
            <w:noWrap/>
          </w:tcPr>
          <w:p w14:paraId="5D347081" w14:textId="2BA08740" w:rsidR="00301E4B" w:rsidRPr="000F2188" w:rsidRDefault="002D4461" w:rsidP="000F2188">
            <w:pPr>
              <w:spacing w:after="0"/>
              <w:rPr>
                <w:rFonts w:eastAsia="Times New Roman"/>
                <w:color w:val="000000"/>
              </w:rPr>
            </w:pPr>
            <w:r w:rsidRPr="000F2188">
              <w:rPr>
                <w:rFonts w:eastAsia="Times New Roman"/>
                <w:color w:val="000000"/>
              </w:rPr>
              <w:t>Subsequent review initiated when a</w:t>
            </w:r>
            <w:r w:rsidR="00301E4B" w:rsidRPr="000F2188">
              <w:rPr>
                <w:rFonts w:eastAsia="Times New Roman"/>
                <w:color w:val="000000"/>
              </w:rPr>
              <w:t xml:space="preserve"> Peer reviewer does not agree with the Initial reviewer’s findings, the review is returned to the Initial reviewer to determine if they agree or disagree with the Peer reviewer findings.</w:t>
            </w:r>
          </w:p>
        </w:tc>
      </w:tr>
      <w:tr w:rsidR="007D0A06" w:rsidRPr="006867A7" w14:paraId="10DA27EE" w14:textId="77777777" w:rsidTr="00AD708C">
        <w:trPr>
          <w:trHeight w:val="288"/>
        </w:trPr>
        <w:tc>
          <w:tcPr>
            <w:tcW w:w="1728" w:type="dxa"/>
            <w:tcBorders>
              <w:top w:val="nil"/>
              <w:left w:val="single" w:sz="4" w:space="0" w:color="auto"/>
              <w:bottom w:val="single" w:sz="4" w:space="0" w:color="auto"/>
              <w:right w:val="single" w:sz="4" w:space="0" w:color="auto"/>
            </w:tcBorders>
            <w:shd w:val="clear" w:color="auto" w:fill="auto"/>
            <w:noWrap/>
          </w:tcPr>
          <w:p w14:paraId="4DF5EB48" w14:textId="487170D9" w:rsidR="007D0A06" w:rsidRPr="000F2188" w:rsidRDefault="007D0A06" w:rsidP="000F2188">
            <w:pPr>
              <w:spacing w:after="0"/>
              <w:rPr>
                <w:rFonts w:eastAsia="Times New Roman"/>
                <w:color w:val="000000"/>
              </w:rPr>
            </w:pPr>
            <w:r w:rsidRPr="000F2188">
              <w:rPr>
                <w:rFonts w:eastAsia="Times New Roman"/>
                <w:color w:val="000000"/>
              </w:rPr>
              <w:t xml:space="preserve">QRTIQRRET      </w:t>
            </w:r>
          </w:p>
        </w:tc>
        <w:tc>
          <w:tcPr>
            <w:tcW w:w="9270" w:type="dxa"/>
            <w:gridSpan w:val="2"/>
            <w:tcBorders>
              <w:top w:val="nil"/>
              <w:left w:val="nil"/>
              <w:bottom w:val="single" w:sz="4" w:space="0" w:color="auto"/>
              <w:right w:val="single" w:sz="4" w:space="0" w:color="auto"/>
            </w:tcBorders>
            <w:shd w:val="clear" w:color="auto" w:fill="auto"/>
            <w:noWrap/>
          </w:tcPr>
          <w:p w14:paraId="6E501247" w14:textId="5594A1A2" w:rsidR="007D0A06" w:rsidRPr="000F2188" w:rsidRDefault="0067359F" w:rsidP="000F2188">
            <w:pPr>
              <w:spacing w:after="0"/>
              <w:rPr>
                <w:rFonts w:eastAsia="Times New Roman"/>
                <w:color w:val="000000"/>
              </w:rPr>
            </w:pPr>
            <w:r w:rsidRPr="000F2188">
              <w:rPr>
                <w:rFonts w:eastAsia="Times New Roman"/>
                <w:color w:val="000000"/>
              </w:rPr>
              <w:t>The</w:t>
            </w:r>
            <w:r w:rsidR="007D0A06" w:rsidRPr="000F2188">
              <w:rPr>
                <w:rFonts w:eastAsia="Times New Roman"/>
                <w:color w:val="000000"/>
              </w:rPr>
              <w:t xml:space="preserve"> review is returned to the </w:t>
            </w:r>
            <w:proofErr w:type="spellStart"/>
            <w:r w:rsidR="007D0A06" w:rsidRPr="000F2188">
              <w:rPr>
                <w:rFonts w:eastAsia="Times New Roman"/>
                <w:color w:val="000000"/>
              </w:rPr>
              <w:t>the</w:t>
            </w:r>
            <w:proofErr w:type="spellEnd"/>
            <w:r w:rsidR="007D0A06" w:rsidRPr="000F2188">
              <w:rPr>
                <w:rFonts w:eastAsia="Times New Roman"/>
                <w:color w:val="000000"/>
              </w:rPr>
              <w:t xml:space="preserve"> Initial reviewer to agree/disagree with the QRTIQR findings.</w:t>
            </w:r>
          </w:p>
        </w:tc>
      </w:tr>
      <w:tr w:rsidR="00301E4B" w:rsidRPr="006867A7" w14:paraId="0EE4225A" w14:textId="77777777" w:rsidTr="00AD708C">
        <w:trPr>
          <w:trHeight w:val="539"/>
        </w:trPr>
        <w:tc>
          <w:tcPr>
            <w:tcW w:w="1728" w:type="dxa"/>
            <w:tcBorders>
              <w:top w:val="nil"/>
              <w:left w:val="single" w:sz="4" w:space="0" w:color="auto"/>
              <w:bottom w:val="single" w:sz="4" w:space="0" w:color="auto"/>
              <w:right w:val="single" w:sz="4" w:space="0" w:color="auto"/>
            </w:tcBorders>
            <w:shd w:val="clear" w:color="auto" w:fill="auto"/>
            <w:noWrap/>
            <w:hideMark/>
          </w:tcPr>
          <w:p w14:paraId="4B1D8F4D" w14:textId="55126327" w:rsidR="002E7E4A" w:rsidRPr="000F2188" w:rsidRDefault="002E7E4A" w:rsidP="000F2188">
            <w:pPr>
              <w:spacing w:after="0"/>
              <w:rPr>
                <w:rFonts w:eastAsia="Times New Roman"/>
                <w:color w:val="000000"/>
              </w:rPr>
            </w:pPr>
            <w:proofErr w:type="spellStart"/>
            <w:r w:rsidRPr="000F2188">
              <w:rPr>
                <w:rFonts w:eastAsia="Times New Roman"/>
                <w:color w:val="000000"/>
              </w:rPr>
              <w:t>QRT</w:t>
            </w:r>
            <w:r w:rsidR="004A4315" w:rsidRPr="000F2188">
              <w:rPr>
                <w:rFonts w:eastAsia="Times New Roman"/>
                <w:color w:val="000000"/>
              </w:rPr>
              <w:t>IQR</w:t>
            </w:r>
            <w:r w:rsidRPr="000F2188">
              <w:rPr>
                <w:rFonts w:eastAsia="Times New Roman"/>
                <w:color w:val="000000"/>
              </w:rPr>
              <w:t>Final</w:t>
            </w:r>
            <w:proofErr w:type="spellEnd"/>
          </w:p>
        </w:tc>
        <w:tc>
          <w:tcPr>
            <w:tcW w:w="9270" w:type="dxa"/>
            <w:gridSpan w:val="2"/>
            <w:tcBorders>
              <w:top w:val="nil"/>
              <w:left w:val="nil"/>
              <w:bottom w:val="single" w:sz="4" w:space="0" w:color="auto"/>
              <w:right w:val="single" w:sz="4" w:space="0" w:color="auto"/>
            </w:tcBorders>
            <w:shd w:val="clear" w:color="auto" w:fill="auto"/>
            <w:hideMark/>
          </w:tcPr>
          <w:p w14:paraId="480F52B1" w14:textId="21853F53" w:rsidR="002E7E4A" w:rsidRPr="000F2188" w:rsidRDefault="00013584" w:rsidP="000F2188">
            <w:pPr>
              <w:spacing w:after="0"/>
              <w:rPr>
                <w:rFonts w:eastAsia="Times New Roman"/>
                <w:color w:val="000000"/>
              </w:rPr>
            </w:pPr>
            <w:r w:rsidRPr="000F2188">
              <w:rPr>
                <w:rFonts w:eastAsia="Times New Roman"/>
                <w:color w:val="000000"/>
              </w:rPr>
              <w:t>Subsequent review performed by a QRT Coach</w:t>
            </w:r>
            <w:r w:rsidR="004A4315" w:rsidRPr="000F2188">
              <w:rPr>
                <w:rFonts w:eastAsia="Times New Roman"/>
                <w:color w:val="000000"/>
              </w:rPr>
              <w:t xml:space="preserve"> when an QRTIQR reviewer disagrees with the Initial reviewer’s findings.</w:t>
            </w:r>
            <w:r w:rsidR="007C7792" w:rsidRPr="000F2188">
              <w:rPr>
                <w:rFonts w:eastAsia="Times New Roman"/>
                <w:color w:val="000000"/>
              </w:rPr>
              <w:t xml:space="preserve">  Determination will include a decision on QRT Performance.</w:t>
            </w:r>
          </w:p>
        </w:tc>
      </w:tr>
      <w:tr w:rsidR="00301E4B" w:rsidRPr="006867A7" w14:paraId="18A8FD89" w14:textId="77777777" w:rsidTr="00AD708C">
        <w:trPr>
          <w:trHeight w:val="368"/>
        </w:trPr>
        <w:tc>
          <w:tcPr>
            <w:tcW w:w="1728" w:type="dxa"/>
            <w:tcBorders>
              <w:top w:val="single" w:sz="4" w:space="0" w:color="auto"/>
              <w:left w:val="single" w:sz="4" w:space="0" w:color="auto"/>
              <w:bottom w:val="single" w:sz="4" w:space="0" w:color="auto"/>
              <w:right w:val="single" w:sz="4" w:space="0" w:color="auto"/>
            </w:tcBorders>
            <w:shd w:val="clear" w:color="auto" w:fill="auto"/>
            <w:noWrap/>
          </w:tcPr>
          <w:p w14:paraId="3DEF3BC8" w14:textId="4AAF7089" w:rsidR="00083CBE" w:rsidRPr="000F2188" w:rsidRDefault="00083CBE" w:rsidP="000F2188">
            <w:pPr>
              <w:spacing w:after="0"/>
              <w:rPr>
                <w:rFonts w:eastAsia="Times New Roman"/>
                <w:color w:val="000000"/>
              </w:rPr>
            </w:pPr>
            <w:r w:rsidRPr="000F2188">
              <w:rPr>
                <w:rFonts w:eastAsia="Times New Roman"/>
                <w:color w:val="000000"/>
              </w:rPr>
              <w:t>Final</w:t>
            </w:r>
          </w:p>
        </w:tc>
        <w:tc>
          <w:tcPr>
            <w:tcW w:w="9270" w:type="dxa"/>
            <w:gridSpan w:val="2"/>
            <w:tcBorders>
              <w:top w:val="single" w:sz="4" w:space="0" w:color="auto"/>
              <w:left w:val="nil"/>
              <w:bottom w:val="single" w:sz="4" w:space="0" w:color="auto"/>
              <w:right w:val="single" w:sz="4" w:space="0" w:color="auto"/>
            </w:tcBorders>
            <w:shd w:val="clear" w:color="auto" w:fill="auto"/>
          </w:tcPr>
          <w:p w14:paraId="1DD53D9A" w14:textId="52A6E36D" w:rsidR="00083CBE" w:rsidRPr="000F2188" w:rsidRDefault="00301E4B" w:rsidP="000F2188">
            <w:pPr>
              <w:spacing w:after="0"/>
              <w:rPr>
                <w:rFonts w:eastAsia="Times New Roman"/>
                <w:color w:val="000000"/>
              </w:rPr>
            </w:pPr>
            <w:r w:rsidRPr="000F2188">
              <w:rPr>
                <w:rFonts w:eastAsia="Times New Roman"/>
                <w:color w:val="000000"/>
              </w:rPr>
              <w:t>A third review for a</w:t>
            </w:r>
            <w:r w:rsidR="00083CBE" w:rsidRPr="000F2188">
              <w:rPr>
                <w:rFonts w:eastAsia="Times New Roman"/>
                <w:color w:val="000000"/>
              </w:rPr>
              <w:t xml:space="preserve"> final determination when a Peer reviewer disagrees with the Initial reviewer’s cited error</w:t>
            </w:r>
            <w:r w:rsidRPr="000F2188">
              <w:rPr>
                <w:rFonts w:eastAsia="Times New Roman"/>
                <w:color w:val="000000"/>
              </w:rPr>
              <w:t xml:space="preserve"> and the Initial Reviewer disagrees with the Peer reviewer</w:t>
            </w:r>
            <w:r w:rsidR="00083CBE" w:rsidRPr="000F2188">
              <w:rPr>
                <w:rFonts w:eastAsia="Times New Roman"/>
                <w:color w:val="000000"/>
              </w:rPr>
              <w:t xml:space="preserve">. </w:t>
            </w:r>
          </w:p>
        </w:tc>
      </w:tr>
      <w:tr w:rsidR="00851729" w:rsidRPr="006867A7" w14:paraId="2F819B6D" w14:textId="77777777" w:rsidTr="00AB6F77">
        <w:trPr>
          <w:trHeight w:val="197"/>
        </w:trPr>
        <w:tc>
          <w:tcPr>
            <w:tcW w:w="3798" w:type="dxa"/>
            <w:gridSpan w:val="2"/>
            <w:tcBorders>
              <w:top w:val="single" w:sz="4" w:space="0" w:color="auto"/>
            </w:tcBorders>
            <w:shd w:val="clear" w:color="auto" w:fill="auto"/>
            <w:noWrap/>
          </w:tcPr>
          <w:p w14:paraId="45CE833B" w14:textId="7888FCF6" w:rsidR="00F3258A" w:rsidRPr="00502B8B" w:rsidRDefault="00851729" w:rsidP="00944E4D">
            <w:pPr>
              <w:spacing w:before="240"/>
              <w:rPr>
                <w:b/>
                <w:bCs/>
              </w:rPr>
            </w:pPr>
            <w:r>
              <w:br w:type="page"/>
            </w:r>
            <w:r w:rsidR="000135D8" w:rsidRPr="00502B8B">
              <w:rPr>
                <w:b/>
                <w:bCs/>
              </w:rPr>
              <w:t xml:space="preserve">Review Status </w:t>
            </w:r>
          </w:p>
        </w:tc>
        <w:tc>
          <w:tcPr>
            <w:tcW w:w="7200" w:type="dxa"/>
            <w:tcBorders>
              <w:top w:val="single" w:sz="4" w:space="0" w:color="auto"/>
            </w:tcBorders>
            <w:shd w:val="clear" w:color="auto" w:fill="auto"/>
          </w:tcPr>
          <w:p w14:paraId="1E8D584F" w14:textId="77777777" w:rsidR="00851729" w:rsidRDefault="00851729" w:rsidP="00D24DCC">
            <w:pPr>
              <w:rPr>
                <w:rFonts w:eastAsia="Times New Roman"/>
                <w:color w:val="000000"/>
              </w:rPr>
            </w:pPr>
          </w:p>
        </w:tc>
      </w:tr>
      <w:tr w:rsidR="00851729" w:rsidRPr="006867A7" w14:paraId="506E0E2E" w14:textId="77777777" w:rsidTr="006A53F1">
        <w:trPr>
          <w:trHeight w:val="288"/>
        </w:trPr>
        <w:tc>
          <w:tcPr>
            <w:tcW w:w="379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4190E83F" w14:textId="6B8D3546" w:rsidR="00851729" w:rsidRPr="0023175E" w:rsidRDefault="00851729" w:rsidP="00E06AE3">
            <w:pPr>
              <w:spacing w:after="0"/>
              <w:rPr>
                <w:rFonts w:eastAsia="Times New Roman"/>
                <w:color w:val="000000"/>
              </w:rPr>
            </w:pPr>
            <w:r w:rsidRPr="0023175E">
              <w:rPr>
                <w:rFonts w:eastAsia="Times New Roman"/>
                <w:color w:val="000000"/>
              </w:rPr>
              <w:t>Status</w:t>
            </w:r>
          </w:p>
        </w:tc>
        <w:tc>
          <w:tcPr>
            <w:tcW w:w="72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6F2A9A4A" w14:textId="2341A502" w:rsidR="00851729" w:rsidRPr="0023175E" w:rsidRDefault="00851729" w:rsidP="00E06AE3">
            <w:pPr>
              <w:spacing w:after="0"/>
              <w:rPr>
                <w:rFonts w:eastAsia="Times New Roman"/>
                <w:color w:val="000000"/>
              </w:rPr>
            </w:pPr>
            <w:r w:rsidRPr="0023175E">
              <w:rPr>
                <w:rFonts w:eastAsia="Times New Roman"/>
                <w:color w:val="000000"/>
              </w:rPr>
              <w:t>Definition</w:t>
            </w:r>
          </w:p>
        </w:tc>
      </w:tr>
      <w:tr w:rsidR="00851729" w:rsidRPr="006867A7" w14:paraId="331A50B6" w14:textId="77777777" w:rsidTr="006A53F1">
        <w:trPr>
          <w:trHeight w:val="288"/>
        </w:trPr>
        <w:tc>
          <w:tcPr>
            <w:tcW w:w="3798" w:type="dxa"/>
            <w:gridSpan w:val="2"/>
            <w:tcBorders>
              <w:top w:val="single" w:sz="4" w:space="0" w:color="auto"/>
              <w:left w:val="single" w:sz="4" w:space="0" w:color="auto"/>
              <w:bottom w:val="single" w:sz="4" w:space="0" w:color="auto"/>
              <w:right w:val="single" w:sz="4" w:space="0" w:color="auto"/>
            </w:tcBorders>
            <w:shd w:val="clear" w:color="auto" w:fill="auto"/>
            <w:noWrap/>
          </w:tcPr>
          <w:p w14:paraId="2922D9F2" w14:textId="5742A77A" w:rsidR="00851729" w:rsidRPr="000135D8" w:rsidRDefault="00851729" w:rsidP="00E06AE3">
            <w:pPr>
              <w:spacing w:after="0"/>
              <w:rPr>
                <w:rFonts w:eastAsia="Times New Roman"/>
                <w:color w:val="000000"/>
              </w:rPr>
            </w:pPr>
            <w:r w:rsidRPr="000135D8">
              <w:rPr>
                <w:rFonts w:eastAsia="Times New Roman"/>
                <w:color w:val="000000"/>
              </w:rPr>
              <w:t>Pending</w:t>
            </w:r>
          </w:p>
        </w:tc>
        <w:tc>
          <w:tcPr>
            <w:tcW w:w="7200" w:type="dxa"/>
            <w:tcBorders>
              <w:top w:val="single" w:sz="4" w:space="0" w:color="auto"/>
              <w:left w:val="nil"/>
              <w:bottom w:val="single" w:sz="4" w:space="0" w:color="auto"/>
              <w:right w:val="single" w:sz="4" w:space="0" w:color="auto"/>
            </w:tcBorders>
            <w:shd w:val="clear" w:color="auto" w:fill="auto"/>
            <w:noWrap/>
          </w:tcPr>
          <w:p w14:paraId="390FED95" w14:textId="331FD627" w:rsidR="00851729" w:rsidRPr="000135D8" w:rsidRDefault="00851729" w:rsidP="00E06AE3">
            <w:pPr>
              <w:spacing w:after="0"/>
              <w:rPr>
                <w:rFonts w:eastAsia="Times New Roman"/>
                <w:color w:val="000000"/>
              </w:rPr>
            </w:pPr>
            <w:r w:rsidRPr="000135D8">
              <w:rPr>
                <w:rFonts w:eastAsia="Times New Roman"/>
                <w:color w:val="000000"/>
              </w:rPr>
              <w:t>A review waiting to be selected</w:t>
            </w:r>
          </w:p>
        </w:tc>
      </w:tr>
      <w:tr w:rsidR="00851729" w:rsidRPr="006867A7" w14:paraId="2FAD3CF8" w14:textId="77777777" w:rsidTr="006A53F1">
        <w:trPr>
          <w:trHeight w:val="288"/>
        </w:trPr>
        <w:tc>
          <w:tcPr>
            <w:tcW w:w="3798" w:type="dxa"/>
            <w:gridSpan w:val="2"/>
            <w:tcBorders>
              <w:top w:val="nil"/>
              <w:left w:val="single" w:sz="4" w:space="0" w:color="auto"/>
              <w:bottom w:val="single" w:sz="4" w:space="0" w:color="auto"/>
              <w:right w:val="single" w:sz="4" w:space="0" w:color="auto"/>
            </w:tcBorders>
            <w:shd w:val="clear" w:color="auto" w:fill="auto"/>
            <w:noWrap/>
          </w:tcPr>
          <w:p w14:paraId="5DBF23B2" w14:textId="6767600C" w:rsidR="00851729" w:rsidRPr="000135D8" w:rsidRDefault="00851729" w:rsidP="00E06AE3">
            <w:pPr>
              <w:spacing w:after="0"/>
              <w:rPr>
                <w:rFonts w:eastAsia="Times New Roman"/>
                <w:color w:val="000000"/>
              </w:rPr>
            </w:pPr>
            <w:r w:rsidRPr="000135D8">
              <w:rPr>
                <w:rFonts w:eastAsia="Times New Roman"/>
                <w:color w:val="000000"/>
              </w:rPr>
              <w:t>In-Process</w:t>
            </w:r>
          </w:p>
        </w:tc>
        <w:tc>
          <w:tcPr>
            <w:tcW w:w="7200" w:type="dxa"/>
            <w:tcBorders>
              <w:top w:val="nil"/>
              <w:left w:val="nil"/>
              <w:bottom w:val="single" w:sz="4" w:space="0" w:color="auto"/>
              <w:right w:val="single" w:sz="4" w:space="0" w:color="auto"/>
            </w:tcBorders>
            <w:shd w:val="clear" w:color="auto" w:fill="auto"/>
            <w:noWrap/>
          </w:tcPr>
          <w:p w14:paraId="08C95ACE" w14:textId="30807BEE" w:rsidR="00851729" w:rsidRPr="000135D8" w:rsidRDefault="00851729" w:rsidP="00E06AE3">
            <w:pPr>
              <w:spacing w:after="0"/>
              <w:rPr>
                <w:rFonts w:eastAsia="Times New Roman"/>
                <w:color w:val="000000"/>
              </w:rPr>
            </w:pPr>
            <w:r w:rsidRPr="000135D8">
              <w:rPr>
                <w:rFonts w:eastAsia="Times New Roman"/>
                <w:color w:val="000000"/>
              </w:rPr>
              <w:t xml:space="preserve">Review is </w:t>
            </w:r>
            <w:r w:rsidR="002D4461" w:rsidRPr="000135D8">
              <w:rPr>
                <w:rFonts w:eastAsia="Times New Roman"/>
                <w:color w:val="000000"/>
              </w:rPr>
              <w:t xml:space="preserve">assigned and </w:t>
            </w:r>
            <w:r w:rsidRPr="000135D8">
              <w:rPr>
                <w:rFonts w:eastAsia="Times New Roman"/>
                <w:color w:val="000000"/>
              </w:rPr>
              <w:t xml:space="preserve">activated </w:t>
            </w:r>
          </w:p>
        </w:tc>
      </w:tr>
      <w:tr w:rsidR="00851729" w:rsidRPr="006867A7" w14:paraId="284B18CE" w14:textId="77777777" w:rsidTr="006A53F1">
        <w:trPr>
          <w:trHeight w:val="288"/>
        </w:trPr>
        <w:tc>
          <w:tcPr>
            <w:tcW w:w="3798" w:type="dxa"/>
            <w:gridSpan w:val="2"/>
            <w:tcBorders>
              <w:top w:val="nil"/>
              <w:left w:val="single" w:sz="4" w:space="0" w:color="auto"/>
              <w:bottom w:val="single" w:sz="4" w:space="0" w:color="auto"/>
              <w:right w:val="single" w:sz="4" w:space="0" w:color="auto"/>
            </w:tcBorders>
            <w:shd w:val="clear" w:color="auto" w:fill="auto"/>
            <w:noWrap/>
            <w:hideMark/>
          </w:tcPr>
          <w:p w14:paraId="139718F5" w14:textId="77777777" w:rsidR="00851729" w:rsidRPr="000135D8" w:rsidRDefault="00851729" w:rsidP="00E06AE3">
            <w:pPr>
              <w:spacing w:after="0"/>
              <w:rPr>
                <w:rFonts w:eastAsia="Times New Roman"/>
                <w:color w:val="000000"/>
              </w:rPr>
            </w:pPr>
            <w:r w:rsidRPr="000135D8">
              <w:rPr>
                <w:rFonts w:eastAsia="Times New Roman"/>
                <w:color w:val="000000"/>
              </w:rPr>
              <w:t>Assigned</w:t>
            </w:r>
          </w:p>
        </w:tc>
        <w:tc>
          <w:tcPr>
            <w:tcW w:w="7200" w:type="dxa"/>
            <w:tcBorders>
              <w:top w:val="nil"/>
              <w:left w:val="nil"/>
              <w:bottom w:val="single" w:sz="4" w:space="0" w:color="auto"/>
              <w:right w:val="single" w:sz="4" w:space="0" w:color="auto"/>
            </w:tcBorders>
            <w:shd w:val="clear" w:color="auto" w:fill="auto"/>
            <w:noWrap/>
            <w:hideMark/>
          </w:tcPr>
          <w:p w14:paraId="26A52361" w14:textId="77777777" w:rsidR="00851729" w:rsidRPr="000135D8" w:rsidRDefault="00851729" w:rsidP="00E06AE3">
            <w:pPr>
              <w:spacing w:after="0"/>
              <w:rPr>
                <w:rFonts w:eastAsia="Times New Roman"/>
                <w:color w:val="000000"/>
              </w:rPr>
            </w:pPr>
            <w:r w:rsidRPr="000135D8">
              <w:rPr>
                <w:rFonts w:eastAsia="Times New Roman"/>
                <w:color w:val="000000"/>
              </w:rPr>
              <w:t>A review has been assigned. Primarily by QRT Coach</w:t>
            </w:r>
          </w:p>
        </w:tc>
      </w:tr>
      <w:tr w:rsidR="00851729" w:rsidRPr="006867A7" w14:paraId="026F0A8C" w14:textId="77777777" w:rsidTr="006A53F1">
        <w:trPr>
          <w:trHeight w:val="305"/>
        </w:trPr>
        <w:tc>
          <w:tcPr>
            <w:tcW w:w="3798" w:type="dxa"/>
            <w:gridSpan w:val="2"/>
            <w:tcBorders>
              <w:top w:val="nil"/>
              <w:left w:val="single" w:sz="4" w:space="0" w:color="auto"/>
              <w:bottom w:val="single" w:sz="4" w:space="0" w:color="auto"/>
              <w:right w:val="single" w:sz="4" w:space="0" w:color="auto"/>
            </w:tcBorders>
            <w:shd w:val="clear" w:color="auto" w:fill="auto"/>
            <w:noWrap/>
            <w:hideMark/>
          </w:tcPr>
          <w:p w14:paraId="64036522" w14:textId="77777777" w:rsidR="00851729" w:rsidRPr="000135D8" w:rsidRDefault="00851729" w:rsidP="00E06AE3">
            <w:pPr>
              <w:spacing w:after="0"/>
              <w:rPr>
                <w:rFonts w:eastAsia="Times New Roman"/>
                <w:color w:val="000000"/>
              </w:rPr>
            </w:pPr>
            <w:r w:rsidRPr="000135D8">
              <w:rPr>
                <w:rFonts w:eastAsia="Times New Roman"/>
                <w:color w:val="000000"/>
              </w:rPr>
              <w:t>On-Hold</w:t>
            </w:r>
          </w:p>
        </w:tc>
        <w:tc>
          <w:tcPr>
            <w:tcW w:w="7200" w:type="dxa"/>
            <w:tcBorders>
              <w:top w:val="nil"/>
              <w:left w:val="nil"/>
              <w:bottom w:val="single" w:sz="4" w:space="0" w:color="auto"/>
              <w:right w:val="single" w:sz="4" w:space="0" w:color="auto"/>
            </w:tcBorders>
            <w:shd w:val="clear" w:color="auto" w:fill="auto"/>
            <w:hideMark/>
          </w:tcPr>
          <w:p w14:paraId="714BC26F" w14:textId="77777777" w:rsidR="00851729" w:rsidRPr="000135D8" w:rsidRDefault="00851729" w:rsidP="00E06AE3">
            <w:pPr>
              <w:spacing w:after="0"/>
              <w:rPr>
                <w:rFonts w:eastAsia="Times New Roman"/>
                <w:color w:val="000000"/>
              </w:rPr>
            </w:pPr>
            <w:r w:rsidRPr="000135D8">
              <w:rPr>
                <w:rFonts w:eastAsia="Times New Roman"/>
                <w:color w:val="000000"/>
              </w:rPr>
              <w:t>A review is temporarily inactive, based on drop-down reasons</w:t>
            </w:r>
          </w:p>
        </w:tc>
      </w:tr>
      <w:tr w:rsidR="00851729" w:rsidRPr="006867A7" w14:paraId="5EA2928A" w14:textId="77777777" w:rsidTr="006A53F1">
        <w:trPr>
          <w:trHeight w:val="288"/>
        </w:trPr>
        <w:tc>
          <w:tcPr>
            <w:tcW w:w="3798" w:type="dxa"/>
            <w:gridSpan w:val="2"/>
            <w:tcBorders>
              <w:top w:val="nil"/>
              <w:left w:val="single" w:sz="4" w:space="0" w:color="auto"/>
              <w:bottom w:val="single" w:sz="4" w:space="0" w:color="auto"/>
              <w:right w:val="single" w:sz="4" w:space="0" w:color="auto"/>
            </w:tcBorders>
            <w:shd w:val="clear" w:color="auto" w:fill="auto"/>
            <w:noWrap/>
            <w:hideMark/>
          </w:tcPr>
          <w:p w14:paraId="78F457D3" w14:textId="77777777" w:rsidR="00851729" w:rsidRPr="000135D8" w:rsidRDefault="00851729" w:rsidP="00E06AE3">
            <w:pPr>
              <w:spacing w:after="0"/>
              <w:rPr>
                <w:rFonts w:eastAsia="Times New Roman"/>
                <w:color w:val="000000"/>
              </w:rPr>
            </w:pPr>
            <w:r w:rsidRPr="000135D8">
              <w:rPr>
                <w:rFonts w:eastAsia="Times New Roman"/>
                <w:color w:val="000000"/>
              </w:rPr>
              <w:t>Deselection Pending</w:t>
            </w:r>
          </w:p>
        </w:tc>
        <w:tc>
          <w:tcPr>
            <w:tcW w:w="7200" w:type="dxa"/>
            <w:tcBorders>
              <w:top w:val="nil"/>
              <w:left w:val="nil"/>
              <w:bottom w:val="single" w:sz="4" w:space="0" w:color="auto"/>
              <w:right w:val="single" w:sz="4" w:space="0" w:color="auto"/>
            </w:tcBorders>
            <w:shd w:val="clear" w:color="auto" w:fill="auto"/>
            <w:noWrap/>
            <w:hideMark/>
          </w:tcPr>
          <w:p w14:paraId="50DA37FC" w14:textId="69D10E9F" w:rsidR="00851729" w:rsidRPr="000135D8" w:rsidRDefault="00851729" w:rsidP="00E06AE3">
            <w:pPr>
              <w:spacing w:after="0"/>
              <w:rPr>
                <w:rFonts w:eastAsia="Times New Roman"/>
                <w:color w:val="000000"/>
              </w:rPr>
            </w:pPr>
            <w:r w:rsidRPr="000135D8">
              <w:rPr>
                <w:rFonts w:eastAsia="Times New Roman"/>
                <w:color w:val="000000"/>
              </w:rPr>
              <w:t>A review is pending Coach’s decision to deselect a review</w:t>
            </w:r>
          </w:p>
        </w:tc>
      </w:tr>
      <w:tr w:rsidR="00851729" w:rsidRPr="006867A7" w14:paraId="72C01DB7" w14:textId="77777777" w:rsidTr="006A53F1">
        <w:trPr>
          <w:trHeight w:val="323"/>
        </w:trPr>
        <w:tc>
          <w:tcPr>
            <w:tcW w:w="3798" w:type="dxa"/>
            <w:gridSpan w:val="2"/>
            <w:tcBorders>
              <w:top w:val="nil"/>
              <w:left w:val="single" w:sz="4" w:space="0" w:color="auto"/>
              <w:bottom w:val="single" w:sz="4" w:space="0" w:color="auto"/>
              <w:right w:val="single" w:sz="4" w:space="0" w:color="auto"/>
            </w:tcBorders>
            <w:shd w:val="clear" w:color="auto" w:fill="auto"/>
            <w:noWrap/>
            <w:hideMark/>
          </w:tcPr>
          <w:p w14:paraId="1DDCA9BA" w14:textId="4C8211C4" w:rsidR="00851729" w:rsidRPr="000135D8" w:rsidRDefault="00851729" w:rsidP="00E06AE3">
            <w:pPr>
              <w:spacing w:after="0"/>
              <w:rPr>
                <w:rFonts w:eastAsia="Times New Roman"/>
                <w:color w:val="000000"/>
              </w:rPr>
            </w:pPr>
            <w:r w:rsidRPr="000135D8">
              <w:rPr>
                <w:rFonts w:eastAsia="Times New Roman"/>
                <w:color w:val="000000"/>
              </w:rPr>
              <w:t>Deselected</w:t>
            </w:r>
          </w:p>
        </w:tc>
        <w:tc>
          <w:tcPr>
            <w:tcW w:w="7200" w:type="dxa"/>
            <w:tcBorders>
              <w:top w:val="nil"/>
              <w:left w:val="nil"/>
              <w:bottom w:val="single" w:sz="4" w:space="0" w:color="auto"/>
              <w:right w:val="single" w:sz="4" w:space="0" w:color="auto"/>
            </w:tcBorders>
            <w:shd w:val="clear" w:color="auto" w:fill="auto"/>
            <w:hideMark/>
          </w:tcPr>
          <w:p w14:paraId="35680622" w14:textId="77777777" w:rsidR="00851729" w:rsidRPr="000135D8" w:rsidRDefault="00851729" w:rsidP="00E06AE3">
            <w:pPr>
              <w:spacing w:after="0"/>
              <w:rPr>
                <w:rFonts w:eastAsia="Times New Roman"/>
                <w:color w:val="000000"/>
              </w:rPr>
            </w:pPr>
            <w:r w:rsidRPr="000135D8">
              <w:rPr>
                <w:rFonts w:eastAsia="Times New Roman"/>
                <w:color w:val="000000"/>
              </w:rPr>
              <w:t>A review has been removed based on drop down reasons</w:t>
            </w:r>
          </w:p>
        </w:tc>
      </w:tr>
      <w:tr w:rsidR="00851729" w:rsidRPr="006867A7" w14:paraId="14A3ADBD" w14:textId="77777777" w:rsidTr="006A53F1">
        <w:trPr>
          <w:trHeight w:val="288"/>
        </w:trPr>
        <w:tc>
          <w:tcPr>
            <w:tcW w:w="3798" w:type="dxa"/>
            <w:gridSpan w:val="2"/>
            <w:tcBorders>
              <w:top w:val="nil"/>
              <w:left w:val="single" w:sz="4" w:space="0" w:color="auto"/>
              <w:bottom w:val="single" w:sz="4" w:space="0" w:color="auto"/>
              <w:right w:val="single" w:sz="4" w:space="0" w:color="auto"/>
            </w:tcBorders>
            <w:shd w:val="clear" w:color="auto" w:fill="auto"/>
            <w:noWrap/>
            <w:hideMark/>
          </w:tcPr>
          <w:p w14:paraId="4F40EDBD" w14:textId="77777777" w:rsidR="00851729" w:rsidRPr="000135D8" w:rsidRDefault="00851729" w:rsidP="00E06AE3">
            <w:pPr>
              <w:spacing w:after="0"/>
              <w:rPr>
                <w:rFonts w:eastAsia="Times New Roman"/>
                <w:color w:val="000000"/>
              </w:rPr>
            </w:pPr>
            <w:r w:rsidRPr="000135D8">
              <w:rPr>
                <w:rFonts w:eastAsia="Times New Roman"/>
                <w:color w:val="000000"/>
              </w:rPr>
              <w:t>Submitted</w:t>
            </w:r>
          </w:p>
        </w:tc>
        <w:tc>
          <w:tcPr>
            <w:tcW w:w="7200" w:type="dxa"/>
            <w:tcBorders>
              <w:top w:val="nil"/>
              <w:left w:val="nil"/>
              <w:bottom w:val="single" w:sz="4" w:space="0" w:color="auto"/>
              <w:right w:val="single" w:sz="4" w:space="0" w:color="auto"/>
            </w:tcBorders>
            <w:shd w:val="clear" w:color="auto" w:fill="auto"/>
            <w:noWrap/>
            <w:hideMark/>
          </w:tcPr>
          <w:p w14:paraId="08ED5A09" w14:textId="77777777" w:rsidR="00851729" w:rsidRPr="000135D8" w:rsidRDefault="00851729" w:rsidP="00E06AE3">
            <w:pPr>
              <w:spacing w:after="0"/>
              <w:rPr>
                <w:rFonts w:eastAsia="Times New Roman"/>
                <w:color w:val="000000"/>
              </w:rPr>
            </w:pPr>
            <w:r w:rsidRPr="000135D8">
              <w:rPr>
                <w:rFonts w:eastAsia="Times New Roman"/>
                <w:color w:val="000000"/>
              </w:rPr>
              <w:t>A completed review</w:t>
            </w:r>
          </w:p>
        </w:tc>
      </w:tr>
      <w:tr w:rsidR="00851729" w:rsidRPr="006867A7" w14:paraId="69270F4D" w14:textId="77777777" w:rsidTr="006A53F1">
        <w:trPr>
          <w:trHeight w:val="288"/>
        </w:trPr>
        <w:tc>
          <w:tcPr>
            <w:tcW w:w="3798" w:type="dxa"/>
            <w:gridSpan w:val="2"/>
            <w:tcBorders>
              <w:top w:val="nil"/>
              <w:left w:val="single" w:sz="4" w:space="0" w:color="auto"/>
              <w:bottom w:val="single" w:sz="4" w:space="0" w:color="auto"/>
              <w:right w:val="single" w:sz="4" w:space="0" w:color="auto"/>
            </w:tcBorders>
            <w:shd w:val="clear" w:color="auto" w:fill="auto"/>
            <w:noWrap/>
            <w:hideMark/>
          </w:tcPr>
          <w:p w14:paraId="664CF46A" w14:textId="77777777" w:rsidR="00851729" w:rsidRPr="000135D8" w:rsidRDefault="00851729" w:rsidP="00E06AE3">
            <w:pPr>
              <w:spacing w:after="0"/>
              <w:rPr>
                <w:rFonts w:eastAsia="Times New Roman"/>
                <w:color w:val="000000"/>
              </w:rPr>
            </w:pPr>
            <w:r w:rsidRPr="000135D8">
              <w:rPr>
                <w:rFonts w:eastAsia="Times New Roman"/>
                <w:color w:val="000000"/>
              </w:rPr>
              <w:t>Error pending</w:t>
            </w:r>
          </w:p>
        </w:tc>
        <w:tc>
          <w:tcPr>
            <w:tcW w:w="7200" w:type="dxa"/>
            <w:tcBorders>
              <w:top w:val="nil"/>
              <w:left w:val="nil"/>
              <w:bottom w:val="single" w:sz="4" w:space="0" w:color="auto"/>
              <w:right w:val="single" w:sz="4" w:space="0" w:color="auto"/>
            </w:tcBorders>
            <w:shd w:val="clear" w:color="auto" w:fill="auto"/>
            <w:noWrap/>
            <w:hideMark/>
          </w:tcPr>
          <w:p w14:paraId="31496EA9" w14:textId="77777777" w:rsidR="00851729" w:rsidRPr="000135D8" w:rsidRDefault="00851729" w:rsidP="00E06AE3">
            <w:pPr>
              <w:spacing w:after="0"/>
              <w:rPr>
                <w:rFonts w:eastAsia="Times New Roman"/>
                <w:color w:val="000000"/>
              </w:rPr>
            </w:pPr>
            <w:r w:rsidRPr="000135D8">
              <w:rPr>
                <w:rFonts w:eastAsia="Times New Roman"/>
                <w:color w:val="000000"/>
              </w:rPr>
              <w:t>A review error awaiting corrective action</w:t>
            </w:r>
          </w:p>
        </w:tc>
      </w:tr>
    </w:tbl>
    <w:p w14:paraId="3CB2F25D" w14:textId="295FAD88" w:rsidR="0092239E" w:rsidRPr="00502B8B" w:rsidRDefault="0092239E" w:rsidP="000135D8">
      <w:pPr>
        <w:spacing w:before="240"/>
        <w:rPr>
          <w:rFonts w:eastAsiaTheme="minorHAnsi"/>
          <w:b/>
          <w:bCs/>
        </w:rPr>
      </w:pPr>
      <w:bookmarkStart w:id="52" w:name="_Toc487406621"/>
      <w:r w:rsidRPr="00502B8B">
        <w:rPr>
          <w:rFonts w:eastAsiaTheme="minorHAnsi"/>
          <w:b/>
          <w:bCs/>
        </w:rPr>
        <w:t xml:space="preserve">Reviews </w:t>
      </w:r>
      <w:r w:rsidR="008D7BCF" w:rsidRPr="00502B8B">
        <w:rPr>
          <w:rFonts w:eastAsiaTheme="minorHAnsi"/>
          <w:b/>
          <w:bCs/>
        </w:rPr>
        <w:t>Tab</w:t>
      </w:r>
      <w:r w:rsidRPr="00502B8B">
        <w:rPr>
          <w:rFonts w:eastAsiaTheme="minorHAnsi"/>
          <w:b/>
          <w:bCs/>
        </w:rPr>
        <w:t xml:space="preserve"> </w:t>
      </w:r>
      <w:r w:rsidR="00EE2DE9" w:rsidRPr="00502B8B">
        <w:rPr>
          <w:rFonts w:eastAsiaTheme="minorHAnsi"/>
          <w:b/>
          <w:bCs/>
        </w:rPr>
        <w:t>List View</w:t>
      </w:r>
    </w:p>
    <w:tbl>
      <w:tblPr>
        <w:tblStyle w:val="TableGrid"/>
        <w:tblW w:w="0" w:type="auto"/>
        <w:tblLook w:val="04A0" w:firstRow="1" w:lastRow="0" w:firstColumn="1" w:lastColumn="0" w:noHBand="0" w:noVBand="1"/>
      </w:tblPr>
      <w:tblGrid>
        <w:gridCol w:w="3820"/>
        <w:gridCol w:w="6970"/>
      </w:tblGrid>
      <w:tr w:rsidR="0092239E" w14:paraId="5E0B253E" w14:textId="77777777" w:rsidTr="005527B3">
        <w:tc>
          <w:tcPr>
            <w:tcW w:w="3888" w:type="dxa"/>
            <w:shd w:val="clear" w:color="auto" w:fill="DBE5F1" w:themeFill="accent1" w:themeFillTint="33"/>
          </w:tcPr>
          <w:p w14:paraId="3808A8D6" w14:textId="77777777" w:rsidR="0092239E" w:rsidRPr="00AB24B5" w:rsidRDefault="0092239E" w:rsidP="005527B3">
            <w:pPr>
              <w:rPr>
                <w:rFonts w:eastAsiaTheme="minorHAnsi"/>
              </w:rPr>
            </w:pPr>
            <w:r w:rsidRPr="00AB24B5">
              <w:rPr>
                <w:rFonts w:eastAsiaTheme="minorHAnsi"/>
              </w:rPr>
              <w:t>Field</w:t>
            </w:r>
          </w:p>
        </w:tc>
        <w:tc>
          <w:tcPr>
            <w:tcW w:w="7128" w:type="dxa"/>
            <w:shd w:val="clear" w:color="auto" w:fill="DBE5F1" w:themeFill="accent1" w:themeFillTint="33"/>
          </w:tcPr>
          <w:p w14:paraId="3F41E56C" w14:textId="77777777" w:rsidR="0092239E" w:rsidRPr="00AB24B5" w:rsidRDefault="0092239E" w:rsidP="005527B3">
            <w:pPr>
              <w:rPr>
                <w:rFonts w:eastAsiaTheme="minorHAnsi"/>
              </w:rPr>
            </w:pPr>
            <w:r w:rsidRPr="00AB24B5">
              <w:rPr>
                <w:rFonts w:eastAsiaTheme="minorHAnsi"/>
              </w:rPr>
              <w:t>Description</w:t>
            </w:r>
          </w:p>
        </w:tc>
      </w:tr>
      <w:tr w:rsidR="0092239E" w14:paraId="1E8E1DAE" w14:textId="77777777" w:rsidTr="005527B3">
        <w:tc>
          <w:tcPr>
            <w:tcW w:w="3888" w:type="dxa"/>
          </w:tcPr>
          <w:p w14:paraId="6CA0A086" w14:textId="77777777" w:rsidR="0092239E" w:rsidRDefault="0092239E" w:rsidP="005527B3">
            <w:pPr>
              <w:rPr>
                <w:rFonts w:eastAsiaTheme="minorHAnsi"/>
                <w:sz w:val="24"/>
                <w:szCs w:val="24"/>
              </w:rPr>
            </w:pPr>
            <w:r w:rsidRPr="006867A7">
              <w:rPr>
                <w:rFonts w:eastAsiaTheme="minorHAnsi"/>
              </w:rPr>
              <w:t>Review Name</w:t>
            </w:r>
          </w:p>
        </w:tc>
        <w:tc>
          <w:tcPr>
            <w:tcW w:w="7128" w:type="dxa"/>
          </w:tcPr>
          <w:p w14:paraId="693B2F2F" w14:textId="77777777" w:rsidR="0092239E" w:rsidRDefault="0092239E" w:rsidP="005527B3">
            <w:pPr>
              <w:rPr>
                <w:rFonts w:eastAsiaTheme="minorHAnsi"/>
                <w:sz w:val="24"/>
                <w:szCs w:val="24"/>
              </w:rPr>
            </w:pPr>
            <w:r w:rsidRPr="006867A7">
              <w:rPr>
                <w:rFonts w:eastAsiaTheme="minorHAnsi"/>
              </w:rPr>
              <w:t>Self-explanatory and provides hyperlink to open review.</w:t>
            </w:r>
          </w:p>
        </w:tc>
      </w:tr>
      <w:tr w:rsidR="0092239E" w14:paraId="24BDC95E" w14:textId="77777777" w:rsidTr="005527B3">
        <w:tc>
          <w:tcPr>
            <w:tcW w:w="3888" w:type="dxa"/>
          </w:tcPr>
          <w:p w14:paraId="4D155C80" w14:textId="77777777" w:rsidR="0092239E" w:rsidRDefault="0092239E" w:rsidP="005527B3">
            <w:pPr>
              <w:rPr>
                <w:rFonts w:eastAsiaTheme="minorHAnsi"/>
                <w:sz w:val="24"/>
                <w:szCs w:val="24"/>
              </w:rPr>
            </w:pPr>
            <w:r w:rsidRPr="006867A7">
              <w:rPr>
                <w:rFonts w:eastAsiaTheme="minorHAnsi"/>
              </w:rPr>
              <w:t>File Number</w:t>
            </w:r>
          </w:p>
        </w:tc>
        <w:tc>
          <w:tcPr>
            <w:tcW w:w="7128" w:type="dxa"/>
          </w:tcPr>
          <w:p w14:paraId="478A6E7F" w14:textId="77777777" w:rsidR="0092239E" w:rsidRDefault="0092239E" w:rsidP="005527B3">
            <w:pPr>
              <w:rPr>
                <w:rFonts w:eastAsiaTheme="minorHAnsi"/>
                <w:sz w:val="24"/>
                <w:szCs w:val="24"/>
              </w:rPr>
            </w:pPr>
            <w:r w:rsidRPr="006867A7">
              <w:rPr>
                <w:rFonts w:eastAsiaTheme="minorHAnsi"/>
              </w:rPr>
              <w:t>This field will be blank due to Personal Integrated Information (PII)</w:t>
            </w:r>
          </w:p>
        </w:tc>
      </w:tr>
      <w:tr w:rsidR="0092239E" w14:paraId="168AABF2" w14:textId="77777777" w:rsidTr="005527B3">
        <w:tc>
          <w:tcPr>
            <w:tcW w:w="3888" w:type="dxa"/>
          </w:tcPr>
          <w:p w14:paraId="1FE2DCB7" w14:textId="77777777" w:rsidR="0092239E" w:rsidRDefault="0092239E" w:rsidP="005527B3">
            <w:pPr>
              <w:rPr>
                <w:rFonts w:eastAsiaTheme="minorHAnsi"/>
                <w:sz w:val="24"/>
                <w:szCs w:val="24"/>
              </w:rPr>
            </w:pPr>
            <w:r w:rsidRPr="006867A7">
              <w:rPr>
                <w:rFonts w:eastAsiaTheme="minorHAnsi"/>
              </w:rPr>
              <w:t>Review Status</w:t>
            </w:r>
          </w:p>
        </w:tc>
        <w:tc>
          <w:tcPr>
            <w:tcW w:w="7128" w:type="dxa"/>
          </w:tcPr>
          <w:p w14:paraId="5D3A097B" w14:textId="77777777" w:rsidR="0092239E" w:rsidRDefault="0092239E" w:rsidP="005527B3">
            <w:pPr>
              <w:rPr>
                <w:rFonts w:eastAsiaTheme="minorHAnsi"/>
                <w:sz w:val="24"/>
                <w:szCs w:val="24"/>
              </w:rPr>
            </w:pPr>
            <w:r w:rsidRPr="006867A7">
              <w:rPr>
                <w:rFonts w:eastAsiaTheme="minorHAnsi"/>
              </w:rPr>
              <w:t>Indicates the state of the review   In-process, Assigned, Deselection pending and Deselect and On-hold</w:t>
            </w:r>
          </w:p>
        </w:tc>
      </w:tr>
      <w:tr w:rsidR="0092239E" w14:paraId="2DEBE18B" w14:textId="77777777" w:rsidTr="005527B3">
        <w:tc>
          <w:tcPr>
            <w:tcW w:w="3888" w:type="dxa"/>
          </w:tcPr>
          <w:p w14:paraId="60F32AD8" w14:textId="77777777" w:rsidR="0092239E" w:rsidRDefault="0092239E" w:rsidP="005527B3">
            <w:pPr>
              <w:rPr>
                <w:rFonts w:eastAsiaTheme="minorHAnsi"/>
                <w:sz w:val="24"/>
                <w:szCs w:val="24"/>
              </w:rPr>
            </w:pPr>
            <w:r w:rsidRPr="006867A7">
              <w:rPr>
                <w:rFonts w:eastAsiaTheme="minorHAnsi"/>
              </w:rPr>
              <w:t>Benefit Claim ID</w:t>
            </w:r>
          </w:p>
        </w:tc>
        <w:tc>
          <w:tcPr>
            <w:tcW w:w="7128" w:type="dxa"/>
          </w:tcPr>
          <w:p w14:paraId="6BBF88B1" w14:textId="77777777" w:rsidR="0092239E" w:rsidRDefault="0092239E" w:rsidP="005527B3">
            <w:pPr>
              <w:rPr>
                <w:rFonts w:eastAsiaTheme="minorHAnsi"/>
                <w:sz w:val="24"/>
                <w:szCs w:val="24"/>
              </w:rPr>
            </w:pPr>
            <w:r>
              <w:rPr>
                <w:rFonts w:eastAsiaTheme="minorHAnsi"/>
              </w:rPr>
              <w:t>Claim level i</w:t>
            </w:r>
            <w:r w:rsidRPr="006867A7">
              <w:rPr>
                <w:rFonts w:eastAsiaTheme="minorHAnsi"/>
              </w:rPr>
              <w:t>dentification number</w:t>
            </w:r>
          </w:p>
        </w:tc>
      </w:tr>
      <w:tr w:rsidR="0092239E" w14:paraId="506B4CD2" w14:textId="77777777" w:rsidTr="005527B3">
        <w:tc>
          <w:tcPr>
            <w:tcW w:w="3888" w:type="dxa"/>
          </w:tcPr>
          <w:p w14:paraId="4D38530F" w14:textId="77777777" w:rsidR="0092239E" w:rsidRDefault="0092239E" w:rsidP="005527B3">
            <w:pPr>
              <w:rPr>
                <w:rFonts w:eastAsiaTheme="minorHAnsi"/>
                <w:sz w:val="24"/>
                <w:szCs w:val="24"/>
              </w:rPr>
            </w:pPr>
            <w:r w:rsidRPr="006867A7">
              <w:rPr>
                <w:rFonts w:eastAsiaTheme="minorHAnsi"/>
              </w:rPr>
              <w:t>EP</w:t>
            </w:r>
          </w:p>
        </w:tc>
        <w:tc>
          <w:tcPr>
            <w:tcW w:w="7128" w:type="dxa"/>
          </w:tcPr>
          <w:p w14:paraId="04D73DD2" w14:textId="77777777" w:rsidR="0092239E" w:rsidRDefault="0092239E" w:rsidP="005527B3">
            <w:pPr>
              <w:rPr>
                <w:rFonts w:eastAsiaTheme="minorHAnsi"/>
                <w:sz w:val="24"/>
                <w:szCs w:val="24"/>
              </w:rPr>
            </w:pPr>
            <w:proofErr w:type="gramStart"/>
            <w:r w:rsidRPr="006867A7">
              <w:rPr>
                <w:rFonts w:eastAsiaTheme="minorHAnsi"/>
              </w:rPr>
              <w:t>End Product</w:t>
            </w:r>
            <w:proofErr w:type="gramEnd"/>
          </w:p>
        </w:tc>
      </w:tr>
      <w:tr w:rsidR="0092239E" w14:paraId="7271CDEF" w14:textId="77777777" w:rsidTr="005527B3">
        <w:tc>
          <w:tcPr>
            <w:tcW w:w="3888" w:type="dxa"/>
          </w:tcPr>
          <w:p w14:paraId="3F6F0295" w14:textId="77777777" w:rsidR="0092239E" w:rsidRDefault="0092239E" w:rsidP="005527B3">
            <w:pPr>
              <w:rPr>
                <w:rFonts w:eastAsiaTheme="minorHAnsi"/>
                <w:sz w:val="24"/>
                <w:szCs w:val="24"/>
              </w:rPr>
            </w:pPr>
            <w:r w:rsidRPr="006867A7">
              <w:rPr>
                <w:rFonts w:eastAsiaTheme="minorHAnsi"/>
              </w:rPr>
              <w:t>Date Assigned</w:t>
            </w:r>
          </w:p>
        </w:tc>
        <w:tc>
          <w:tcPr>
            <w:tcW w:w="7128" w:type="dxa"/>
          </w:tcPr>
          <w:p w14:paraId="20C2F65B" w14:textId="77777777" w:rsidR="0092239E" w:rsidRDefault="0092239E" w:rsidP="005527B3">
            <w:pPr>
              <w:rPr>
                <w:rFonts w:eastAsiaTheme="minorHAnsi"/>
                <w:sz w:val="24"/>
                <w:szCs w:val="24"/>
              </w:rPr>
            </w:pPr>
            <w:r w:rsidRPr="006867A7">
              <w:rPr>
                <w:rFonts w:eastAsiaTheme="minorHAnsi"/>
              </w:rPr>
              <w:t>Date the review was placed on “Assigned” status</w:t>
            </w:r>
          </w:p>
        </w:tc>
      </w:tr>
      <w:tr w:rsidR="0092239E" w14:paraId="7E6CDEE2" w14:textId="77777777" w:rsidTr="005527B3">
        <w:tc>
          <w:tcPr>
            <w:tcW w:w="3888" w:type="dxa"/>
          </w:tcPr>
          <w:p w14:paraId="12F6319A" w14:textId="77777777" w:rsidR="0092239E" w:rsidRDefault="0092239E" w:rsidP="005527B3">
            <w:pPr>
              <w:rPr>
                <w:rFonts w:eastAsiaTheme="minorHAnsi"/>
                <w:sz w:val="24"/>
                <w:szCs w:val="24"/>
              </w:rPr>
            </w:pPr>
            <w:r w:rsidRPr="006867A7">
              <w:rPr>
                <w:rFonts w:eastAsiaTheme="minorHAnsi"/>
              </w:rPr>
              <w:t>Review Level</w:t>
            </w:r>
          </w:p>
        </w:tc>
        <w:tc>
          <w:tcPr>
            <w:tcW w:w="7128" w:type="dxa"/>
          </w:tcPr>
          <w:p w14:paraId="09D9AA74" w14:textId="77777777" w:rsidR="0092239E" w:rsidRDefault="0092239E" w:rsidP="005527B3">
            <w:pPr>
              <w:rPr>
                <w:rFonts w:eastAsiaTheme="minorHAnsi"/>
                <w:sz w:val="24"/>
                <w:szCs w:val="24"/>
              </w:rPr>
            </w:pPr>
            <w:r w:rsidRPr="006867A7">
              <w:rPr>
                <w:rFonts w:eastAsiaTheme="minorHAnsi"/>
              </w:rPr>
              <w:t xml:space="preserve">Initial-IQRQRT-Peer-QRTFINAL-Final   Refer to QMS Index for further </w:t>
            </w:r>
            <w:r w:rsidRPr="00480694">
              <w:rPr>
                <w:rFonts w:eastAsiaTheme="minorHAnsi"/>
              </w:rPr>
              <w:t>details</w:t>
            </w:r>
          </w:p>
        </w:tc>
      </w:tr>
      <w:tr w:rsidR="0092239E" w14:paraId="35E8253A" w14:textId="77777777" w:rsidTr="005527B3">
        <w:tc>
          <w:tcPr>
            <w:tcW w:w="3888" w:type="dxa"/>
          </w:tcPr>
          <w:p w14:paraId="31AF6D87" w14:textId="77777777" w:rsidR="0092239E" w:rsidRDefault="0092239E" w:rsidP="005527B3">
            <w:pPr>
              <w:rPr>
                <w:rFonts w:eastAsiaTheme="minorHAnsi"/>
                <w:sz w:val="24"/>
                <w:szCs w:val="24"/>
              </w:rPr>
            </w:pPr>
            <w:r>
              <w:rPr>
                <w:rFonts w:eastAsiaTheme="minorHAnsi"/>
              </w:rPr>
              <w:t>Priority</w:t>
            </w:r>
          </w:p>
        </w:tc>
        <w:tc>
          <w:tcPr>
            <w:tcW w:w="7128" w:type="dxa"/>
          </w:tcPr>
          <w:p w14:paraId="32099D66" w14:textId="77777777" w:rsidR="0092239E" w:rsidRDefault="0092239E" w:rsidP="005527B3">
            <w:pPr>
              <w:rPr>
                <w:rFonts w:eastAsiaTheme="minorHAnsi"/>
                <w:sz w:val="24"/>
                <w:szCs w:val="24"/>
              </w:rPr>
            </w:pPr>
            <w:r>
              <w:rPr>
                <w:rFonts w:eastAsiaTheme="minorHAnsi"/>
              </w:rPr>
              <w:t>Indicates high preference to complete. Determined by the QRT Coach Team or PA&amp;I</w:t>
            </w:r>
          </w:p>
        </w:tc>
      </w:tr>
      <w:tr w:rsidR="0092239E" w14:paraId="0A381D08" w14:textId="77777777" w:rsidTr="005527B3">
        <w:tc>
          <w:tcPr>
            <w:tcW w:w="3888" w:type="dxa"/>
          </w:tcPr>
          <w:p w14:paraId="25E8ED60" w14:textId="77777777" w:rsidR="0092239E" w:rsidRDefault="0092239E" w:rsidP="005527B3">
            <w:pPr>
              <w:rPr>
                <w:rFonts w:eastAsiaTheme="minorHAnsi"/>
                <w:sz w:val="24"/>
                <w:szCs w:val="24"/>
              </w:rPr>
            </w:pPr>
            <w:r w:rsidRPr="00480694">
              <w:rPr>
                <w:rFonts w:eastAsiaTheme="minorHAnsi"/>
              </w:rPr>
              <w:t>Number of Contentions Applicable</w:t>
            </w:r>
          </w:p>
        </w:tc>
        <w:tc>
          <w:tcPr>
            <w:tcW w:w="7128" w:type="dxa"/>
          </w:tcPr>
          <w:p w14:paraId="73E74467" w14:textId="77777777" w:rsidR="0092239E" w:rsidRDefault="0092239E" w:rsidP="005527B3">
            <w:pPr>
              <w:rPr>
                <w:rFonts w:eastAsiaTheme="minorHAnsi"/>
                <w:sz w:val="24"/>
                <w:szCs w:val="24"/>
              </w:rPr>
            </w:pPr>
            <w:r w:rsidRPr="00480694">
              <w:rPr>
                <w:rFonts w:eastAsiaTheme="minorHAnsi"/>
              </w:rPr>
              <w:t>How many Contentions were applicable to the review</w:t>
            </w:r>
          </w:p>
        </w:tc>
      </w:tr>
      <w:tr w:rsidR="0092239E" w14:paraId="0131FDC2" w14:textId="77777777" w:rsidTr="005527B3">
        <w:tc>
          <w:tcPr>
            <w:tcW w:w="3888" w:type="dxa"/>
          </w:tcPr>
          <w:p w14:paraId="25BE67E4" w14:textId="77777777" w:rsidR="0092239E" w:rsidRPr="00480694" w:rsidRDefault="0092239E" w:rsidP="005527B3">
            <w:pPr>
              <w:rPr>
                <w:rFonts w:eastAsiaTheme="minorHAnsi"/>
              </w:rPr>
            </w:pPr>
            <w:r w:rsidRPr="00480694">
              <w:rPr>
                <w:rFonts w:eastAsiaTheme="minorHAnsi"/>
              </w:rPr>
              <w:t>Number of Issues Applicable</w:t>
            </w:r>
          </w:p>
        </w:tc>
        <w:tc>
          <w:tcPr>
            <w:tcW w:w="7128" w:type="dxa"/>
          </w:tcPr>
          <w:p w14:paraId="14A46135" w14:textId="77777777" w:rsidR="0092239E" w:rsidRPr="00480694" w:rsidRDefault="0092239E" w:rsidP="005527B3">
            <w:pPr>
              <w:rPr>
                <w:rFonts w:eastAsiaTheme="minorHAnsi"/>
              </w:rPr>
            </w:pPr>
            <w:r w:rsidRPr="00480694">
              <w:rPr>
                <w:rFonts w:eastAsiaTheme="minorHAnsi"/>
              </w:rPr>
              <w:t>How many Issues were applicable to the review</w:t>
            </w:r>
          </w:p>
        </w:tc>
      </w:tr>
      <w:tr w:rsidR="0092239E" w14:paraId="771EF3B3" w14:textId="77777777" w:rsidTr="005527B3">
        <w:tc>
          <w:tcPr>
            <w:tcW w:w="3888" w:type="dxa"/>
          </w:tcPr>
          <w:p w14:paraId="75E0A43C" w14:textId="77777777" w:rsidR="0092239E" w:rsidRPr="00480694" w:rsidRDefault="0092239E" w:rsidP="005527B3">
            <w:pPr>
              <w:rPr>
                <w:rFonts w:eastAsiaTheme="minorHAnsi"/>
              </w:rPr>
            </w:pPr>
            <w:r w:rsidRPr="00480694">
              <w:rPr>
                <w:rFonts w:eastAsiaTheme="minorHAnsi"/>
              </w:rPr>
              <w:t>Number of Transactions Applicable</w:t>
            </w:r>
          </w:p>
        </w:tc>
        <w:tc>
          <w:tcPr>
            <w:tcW w:w="7128" w:type="dxa"/>
          </w:tcPr>
          <w:p w14:paraId="46098ACF" w14:textId="77777777" w:rsidR="0092239E" w:rsidRPr="00480694" w:rsidRDefault="0092239E" w:rsidP="005527B3">
            <w:pPr>
              <w:rPr>
                <w:rFonts w:eastAsiaTheme="minorHAnsi"/>
              </w:rPr>
            </w:pPr>
            <w:r w:rsidRPr="00480694">
              <w:rPr>
                <w:rFonts w:eastAsiaTheme="minorHAnsi"/>
              </w:rPr>
              <w:t>How many Transactions were applicable to the review</w:t>
            </w:r>
          </w:p>
        </w:tc>
      </w:tr>
      <w:tr w:rsidR="0092239E" w14:paraId="6AC64CC7" w14:textId="77777777" w:rsidTr="005527B3">
        <w:tc>
          <w:tcPr>
            <w:tcW w:w="3888" w:type="dxa"/>
          </w:tcPr>
          <w:p w14:paraId="79780552" w14:textId="77777777" w:rsidR="0092239E" w:rsidRPr="00480694" w:rsidRDefault="0092239E" w:rsidP="005527B3">
            <w:pPr>
              <w:rPr>
                <w:rFonts w:eastAsiaTheme="minorHAnsi"/>
              </w:rPr>
            </w:pPr>
            <w:r>
              <w:rPr>
                <w:rFonts w:eastAsiaTheme="minorHAnsi"/>
              </w:rPr>
              <w:t>Edit</w:t>
            </w:r>
          </w:p>
        </w:tc>
        <w:tc>
          <w:tcPr>
            <w:tcW w:w="7128" w:type="dxa"/>
          </w:tcPr>
          <w:p w14:paraId="0C711F31" w14:textId="77777777" w:rsidR="0092239E" w:rsidRPr="00480694" w:rsidRDefault="0092239E" w:rsidP="005527B3">
            <w:pPr>
              <w:rPr>
                <w:rFonts w:eastAsiaTheme="minorHAnsi"/>
              </w:rPr>
            </w:pPr>
            <w:r>
              <w:rPr>
                <w:rFonts w:eastAsiaTheme="minorHAnsi"/>
              </w:rPr>
              <w:t>For Admin level access only</w:t>
            </w:r>
          </w:p>
        </w:tc>
      </w:tr>
      <w:tr w:rsidR="0092239E" w14:paraId="6FC8B6AC" w14:textId="77777777" w:rsidTr="005527B3">
        <w:tc>
          <w:tcPr>
            <w:tcW w:w="3888" w:type="dxa"/>
          </w:tcPr>
          <w:p w14:paraId="547C4E0D" w14:textId="77777777" w:rsidR="0092239E" w:rsidRDefault="0092239E" w:rsidP="005527B3">
            <w:pPr>
              <w:rPr>
                <w:rFonts w:eastAsiaTheme="minorHAnsi"/>
              </w:rPr>
            </w:pPr>
            <w:r>
              <w:rPr>
                <w:rFonts w:eastAsiaTheme="minorHAnsi"/>
              </w:rPr>
              <w:t>Change Owner</w:t>
            </w:r>
          </w:p>
        </w:tc>
        <w:tc>
          <w:tcPr>
            <w:tcW w:w="7128" w:type="dxa"/>
          </w:tcPr>
          <w:p w14:paraId="3FCB27F5" w14:textId="77777777" w:rsidR="0092239E" w:rsidRDefault="0092239E" w:rsidP="005527B3">
            <w:pPr>
              <w:rPr>
                <w:rFonts w:eastAsiaTheme="minorHAnsi"/>
              </w:rPr>
            </w:pPr>
            <w:r>
              <w:rPr>
                <w:rFonts w:eastAsiaTheme="minorHAnsi"/>
              </w:rPr>
              <w:t>QRT Coach Team action only</w:t>
            </w:r>
          </w:p>
        </w:tc>
      </w:tr>
    </w:tbl>
    <w:p w14:paraId="24EA25A7" w14:textId="77777777" w:rsidR="001729E0" w:rsidRPr="00502B8B" w:rsidRDefault="001729E0" w:rsidP="00EE2DE9">
      <w:pPr>
        <w:spacing w:before="240"/>
        <w:rPr>
          <w:b/>
          <w:bCs/>
        </w:rPr>
      </w:pPr>
      <w:bookmarkStart w:id="53" w:name="_Toc487406598"/>
      <w:r w:rsidRPr="00502B8B">
        <w:rPr>
          <w:b/>
          <w:bCs/>
        </w:rPr>
        <w:t>Review Action Buttons</w:t>
      </w:r>
      <w:bookmarkEnd w:id="53"/>
    </w:p>
    <w:tbl>
      <w:tblPr>
        <w:tblStyle w:val="TableGrid"/>
        <w:tblW w:w="0" w:type="auto"/>
        <w:tblLook w:val="04A0" w:firstRow="1" w:lastRow="0" w:firstColumn="1" w:lastColumn="0" w:noHBand="0" w:noVBand="1"/>
      </w:tblPr>
      <w:tblGrid>
        <w:gridCol w:w="3560"/>
        <w:gridCol w:w="7230"/>
      </w:tblGrid>
      <w:tr w:rsidR="001729E0" w14:paraId="5D57E6A1" w14:textId="77777777" w:rsidTr="00241ECB">
        <w:tc>
          <w:tcPr>
            <w:tcW w:w="3618" w:type="dxa"/>
            <w:shd w:val="clear" w:color="auto" w:fill="DBE5F1" w:themeFill="accent1" w:themeFillTint="33"/>
          </w:tcPr>
          <w:p w14:paraId="45B33183" w14:textId="77777777" w:rsidR="001729E0" w:rsidRPr="0023175E" w:rsidRDefault="001729E0" w:rsidP="005527B3">
            <w:r w:rsidRPr="0023175E">
              <w:lastRenderedPageBreak/>
              <w:t>Action Buttons</w:t>
            </w:r>
          </w:p>
        </w:tc>
        <w:tc>
          <w:tcPr>
            <w:tcW w:w="7398" w:type="dxa"/>
            <w:tcBorders>
              <w:top w:val="single" w:sz="4" w:space="0" w:color="auto"/>
              <w:left w:val="nil"/>
              <w:bottom w:val="single" w:sz="4" w:space="0" w:color="auto"/>
              <w:right w:val="single" w:sz="4" w:space="0" w:color="auto"/>
            </w:tcBorders>
            <w:shd w:val="clear" w:color="auto" w:fill="DBE5F1" w:themeFill="accent1" w:themeFillTint="33"/>
          </w:tcPr>
          <w:p w14:paraId="067F5120" w14:textId="77777777" w:rsidR="001729E0" w:rsidRPr="0023175E" w:rsidRDefault="001729E0" w:rsidP="005527B3">
            <w:r w:rsidRPr="0023175E">
              <w:t> Definition and Details</w:t>
            </w:r>
          </w:p>
        </w:tc>
      </w:tr>
      <w:tr w:rsidR="001729E0" w14:paraId="3A04494F" w14:textId="77777777" w:rsidTr="00241ECB">
        <w:tc>
          <w:tcPr>
            <w:tcW w:w="3618" w:type="dxa"/>
          </w:tcPr>
          <w:p w14:paraId="10379C90" w14:textId="77777777" w:rsidR="001729E0" w:rsidRDefault="001729E0" w:rsidP="005527B3">
            <w:r w:rsidRPr="00427AC1">
              <w:t xml:space="preserve">Perform Review </w:t>
            </w:r>
          </w:p>
        </w:tc>
        <w:tc>
          <w:tcPr>
            <w:tcW w:w="7398" w:type="dxa"/>
            <w:tcBorders>
              <w:top w:val="nil"/>
              <w:left w:val="nil"/>
              <w:bottom w:val="single" w:sz="4" w:space="0" w:color="auto"/>
              <w:right w:val="single" w:sz="4" w:space="0" w:color="auto"/>
            </w:tcBorders>
            <w:shd w:val="clear" w:color="auto" w:fill="auto"/>
          </w:tcPr>
          <w:p w14:paraId="407DED45" w14:textId="77777777" w:rsidR="001729E0" w:rsidRDefault="001729E0" w:rsidP="005527B3">
            <w:r w:rsidRPr="00427AC1">
              <w:t>Activates an Initial or Subsequent review process and provides the appropriate review auto-checklist.</w:t>
            </w:r>
          </w:p>
        </w:tc>
      </w:tr>
      <w:tr w:rsidR="001729E0" w14:paraId="01D56B83" w14:textId="77777777" w:rsidTr="00241ECB">
        <w:tc>
          <w:tcPr>
            <w:tcW w:w="3618" w:type="dxa"/>
          </w:tcPr>
          <w:p w14:paraId="517D1BFD" w14:textId="77777777" w:rsidR="001729E0" w:rsidRDefault="001729E0" w:rsidP="005527B3">
            <w:r w:rsidRPr="00427AC1">
              <w:t xml:space="preserve">Deselect </w:t>
            </w:r>
          </w:p>
        </w:tc>
        <w:tc>
          <w:tcPr>
            <w:tcW w:w="7398" w:type="dxa"/>
            <w:tcBorders>
              <w:top w:val="nil"/>
              <w:left w:val="nil"/>
              <w:bottom w:val="single" w:sz="4" w:space="0" w:color="auto"/>
              <w:right w:val="single" w:sz="4" w:space="0" w:color="auto"/>
            </w:tcBorders>
            <w:shd w:val="clear" w:color="auto" w:fill="auto"/>
          </w:tcPr>
          <w:p w14:paraId="47A78CE8" w14:textId="573FA5B9" w:rsidR="001729E0" w:rsidRDefault="001729E0" w:rsidP="005527B3">
            <w:r w:rsidRPr="00427AC1">
              <w:t xml:space="preserve">A request to remove a review based </w:t>
            </w:r>
            <w:r w:rsidR="0023175E">
              <w:t>specific reason</w:t>
            </w:r>
          </w:p>
        </w:tc>
      </w:tr>
      <w:tr w:rsidR="001729E0" w14:paraId="3F2CD5BF" w14:textId="77777777" w:rsidTr="00241ECB">
        <w:tc>
          <w:tcPr>
            <w:tcW w:w="3618" w:type="dxa"/>
          </w:tcPr>
          <w:p w14:paraId="738A4226" w14:textId="77777777" w:rsidR="001729E0" w:rsidRDefault="001729E0" w:rsidP="005527B3">
            <w:r w:rsidRPr="00427AC1">
              <w:t xml:space="preserve">On-Hold </w:t>
            </w:r>
          </w:p>
        </w:tc>
        <w:tc>
          <w:tcPr>
            <w:tcW w:w="7398" w:type="dxa"/>
            <w:tcBorders>
              <w:top w:val="nil"/>
              <w:left w:val="nil"/>
              <w:bottom w:val="single" w:sz="4" w:space="0" w:color="auto"/>
              <w:right w:val="single" w:sz="4" w:space="0" w:color="auto"/>
            </w:tcBorders>
            <w:shd w:val="clear" w:color="auto" w:fill="auto"/>
          </w:tcPr>
          <w:p w14:paraId="1A18A98A" w14:textId="37D1EB2A" w:rsidR="001729E0" w:rsidRDefault="001729E0" w:rsidP="005527B3">
            <w:r w:rsidRPr="00427AC1">
              <w:t>A review is temporarily inactive</w:t>
            </w:r>
            <w:r w:rsidR="0023175E">
              <w:t xml:space="preserve"> for specific reason/action needed</w:t>
            </w:r>
          </w:p>
        </w:tc>
      </w:tr>
      <w:tr w:rsidR="001729E0" w14:paraId="55FCCCAE" w14:textId="77777777" w:rsidTr="00241ECB">
        <w:tc>
          <w:tcPr>
            <w:tcW w:w="3618" w:type="dxa"/>
          </w:tcPr>
          <w:p w14:paraId="34352898" w14:textId="77777777" w:rsidR="001729E0" w:rsidRDefault="001729E0" w:rsidP="005527B3">
            <w:r w:rsidRPr="00427AC1">
              <w:t xml:space="preserve">Change Reviewer – Coach Only.  </w:t>
            </w:r>
          </w:p>
        </w:tc>
        <w:tc>
          <w:tcPr>
            <w:tcW w:w="7398" w:type="dxa"/>
            <w:tcBorders>
              <w:top w:val="nil"/>
              <w:left w:val="nil"/>
              <w:bottom w:val="single" w:sz="4" w:space="0" w:color="auto"/>
              <w:right w:val="single" w:sz="4" w:space="0" w:color="auto"/>
            </w:tcBorders>
            <w:shd w:val="clear" w:color="auto" w:fill="auto"/>
          </w:tcPr>
          <w:p w14:paraId="76632E86" w14:textId="77777777" w:rsidR="001729E0" w:rsidRDefault="001729E0" w:rsidP="005527B3">
            <w:r w:rsidRPr="00427AC1">
              <w:t>To reassign a review to another QRT member</w:t>
            </w:r>
          </w:p>
        </w:tc>
      </w:tr>
      <w:tr w:rsidR="001729E0" w14:paraId="1051B0C6" w14:textId="77777777" w:rsidTr="00241ECB">
        <w:tc>
          <w:tcPr>
            <w:tcW w:w="3618" w:type="dxa"/>
          </w:tcPr>
          <w:p w14:paraId="5E450EBE" w14:textId="77777777" w:rsidR="001729E0" w:rsidRDefault="001729E0" w:rsidP="005527B3">
            <w:r w:rsidRPr="00427AC1">
              <w:t xml:space="preserve">Review Summary </w:t>
            </w:r>
          </w:p>
        </w:tc>
        <w:tc>
          <w:tcPr>
            <w:tcW w:w="7398" w:type="dxa"/>
            <w:tcBorders>
              <w:top w:val="nil"/>
              <w:left w:val="nil"/>
              <w:bottom w:val="single" w:sz="4" w:space="0" w:color="auto"/>
              <w:right w:val="single" w:sz="4" w:space="0" w:color="auto"/>
            </w:tcBorders>
            <w:shd w:val="clear" w:color="auto" w:fill="auto"/>
          </w:tcPr>
          <w:p w14:paraId="1A537F91" w14:textId="77777777" w:rsidR="001729E0" w:rsidRDefault="001729E0" w:rsidP="005527B3">
            <w:r w:rsidRPr="00427AC1">
              <w:t>Provides primary facts to completed review.                                                             Primary Facts – Metrics Information – Error Summary – Final Comments</w:t>
            </w:r>
          </w:p>
        </w:tc>
      </w:tr>
      <w:tr w:rsidR="001729E0" w14:paraId="481CBEEE" w14:textId="77777777" w:rsidTr="00241ECB">
        <w:tc>
          <w:tcPr>
            <w:tcW w:w="3618" w:type="dxa"/>
          </w:tcPr>
          <w:p w14:paraId="28F76044" w14:textId="77777777" w:rsidR="001729E0" w:rsidRPr="00427AC1" w:rsidRDefault="001729E0" w:rsidP="005527B3">
            <w:r w:rsidRPr="00427AC1">
              <w:t xml:space="preserve">Deselect/Reject Approval – Coach Only.   </w:t>
            </w:r>
          </w:p>
        </w:tc>
        <w:tc>
          <w:tcPr>
            <w:tcW w:w="7398" w:type="dxa"/>
            <w:tcBorders>
              <w:top w:val="nil"/>
              <w:left w:val="nil"/>
              <w:bottom w:val="single" w:sz="4" w:space="0" w:color="auto"/>
              <w:right w:val="single" w:sz="4" w:space="0" w:color="auto"/>
            </w:tcBorders>
            <w:shd w:val="clear" w:color="auto" w:fill="auto"/>
          </w:tcPr>
          <w:p w14:paraId="3534DD5B" w14:textId="77777777" w:rsidR="001729E0" w:rsidRDefault="001729E0" w:rsidP="005527B3">
            <w:r w:rsidRPr="00427AC1">
              <w:t>Coach approval/rejection to a deselect request.</w:t>
            </w:r>
          </w:p>
        </w:tc>
      </w:tr>
      <w:tr w:rsidR="001729E0" w14:paraId="6B31A63C" w14:textId="77777777" w:rsidTr="00241ECB">
        <w:tc>
          <w:tcPr>
            <w:tcW w:w="3618" w:type="dxa"/>
          </w:tcPr>
          <w:p w14:paraId="11D58642" w14:textId="77777777" w:rsidR="001729E0" w:rsidRPr="00427AC1" w:rsidRDefault="001729E0" w:rsidP="005527B3">
            <w:r w:rsidRPr="00427AC1">
              <w:t>Printable View</w:t>
            </w:r>
          </w:p>
        </w:tc>
        <w:tc>
          <w:tcPr>
            <w:tcW w:w="7398" w:type="dxa"/>
            <w:tcBorders>
              <w:top w:val="single" w:sz="4" w:space="0" w:color="auto"/>
              <w:left w:val="nil"/>
              <w:bottom w:val="single" w:sz="4" w:space="0" w:color="auto"/>
              <w:right w:val="single" w:sz="4" w:space="0" w:color="auto"/>
            </w:tcBorders>
            <w:shd w:val="clear" w:color="auto" w:fill="auto"/>
          </w:tcPr>
          <w:p w14:paraId="478C44A1" w14:textId="77777777" w:rsidR="001729E0" w:rsidRDefault="001729E0" w:rsidP="005527B3">
            <w:r w:rsidRPr="00427AC1">
              <w:t>As described</w:t>
            </w:r>
          </w:p>
        </w:tc>
      </w:tr>
    </w:tbl>
    <w:p w14:paraId="4A07317A" w14:textId="72526B7F" w:rsidR="0092239E" w:rsidRDefault="0092239E" w:rsidP="005D4970">
      <w:pPr>
        <w:spacing w:before="240"/>
      </w:pPr>
      <w:r w:rsidRPr="00502B8B">
        <w:rPr>
          <w:b/>
          <w:bCs/>
        </w:rPr>
        <w:t>Review Details Page</w:t>
      </w:r>
      <w:r w:rsidR="005D4970" w:rsidRPr="005D4970">
        <w:rPr>
          <w:rFonts w:eastAsiaTheme="minorHAnsi"/>
          <w:noProof/>
        </w:rPr>
        <w:t xml:space="preserve"> </w:t>
      </w:r>
      <w:r w:rsidR="005D4970">
        <w:rPr>
          <w:rFonts w:eastAsiaTheme="minorHAnsi"/>
          <w:noProof/>
        </w:rPr>
        <w:t xml:space="preserve">- </w:t>
      </w:r>
      <w:r w:rsidR="005D4970" w:rsidRPr="00915088">
        <w:rPr>
          <w:rFonts w:eastAsiaTheme="minorHAnsi"/>
          <w:noProof/>
        </w:rPr>
        <w:t>identif</w:t>
      </w:r>
      <w:r w:rsidR="005D4970">
        <w:rPr>
          <w:rFonts w:eastAsiaTheme="minorHAnsi"/>
          <w:noProof/>
        </w:rPr>
        <w:t>ies</w:t>
      </w:r>
      <w:r w:rsidR="005D4970" w:rsidRPr="00915088">
        <w:rPr>
          <w:rFonts w:eastAsiaTheme="minorHAnsi"/>
          <w:noProof/>
        </w:rPr>
        <w:t xml:space="preserve"> all review related information and is split into relevant sections.</w:t>
      </w:r>
    </w:p>
    <w:p w14:paraId="17F111F2" w14:textId="09BA4569" w:rsidR="007D369C" w:rsidRPr="00502B8B" w:rsidRDefault="00A02217" w:rsidP="00A02217">
      <w:pPr>
        <w:spacing w:before="240"/>
        <w:rPr>
          <w:rFonts w:eastAsiaTheme="minorEastAsia"/>
          <w:b/>
          <w:bCs/>
        </w:rPr>
      </w:pPr>
      <w:r w:rsidRPr="00502B8B">
        <w:rPr>
          <w:rFonts w:eastAsiaTheme="minorHAnsi"/>
          <w:b/>
          <w:bCs/>
          <w:noProof/>
        </w:rPr>
        <w:t>General Details</w:t>
      </w:r>
    </w:p>
    <w:tbl>
      <w:tblPr>
        <w:tblStyle w:val="TableGrid"/>
        <w:tblW w:w="0" w:type="auto"/>
        <w:tblLook w:val="04A0" w:firstRow="1" w:lastRow="0" w:firstColumn="1" w:lastColumn="0" w:noHBand="0" w:noVBand="1"/>
      </w:tblPr>
      <w:tblGrid>
        <w:gridCol w:w="2947"/>
        <w:gridCol w:w="7843"/>
      </w:tblGrid>
      <w:tr w:rsidR="007D369C" w:rsidRPr="005D4970" w14:paraId="118E3A53" w14:textId="77777777" w:rsidTr="00487E7D">
        <w:tc>
          <w:tcPr>
            <w:tcW w:w="2988" w:type="dxa"/>
            <w:shd w:val="clear" w:color="auto" w:fill="DBE5F1" w:themeFill="accent1" w:themeFillTint="33"/>
          </w:tcPr>
          <w:p w14:paraId="164A3434" w14:textId="77777777" w:rsidR="007D369C" w:rsidRPr="005D4970" w:rsidRDefault="007D369C" w:rsidP="005527B3">
            <w:pPr>
              <w:rPr>
                <w:rFonts w:eastAsiaTheme="minorHAnsi"/>
              </w:rPr>
            </w:pPr>
            <w:r w:rsidRPr="005D4970">
              <w:rPr>
                <w:rFonts w:eastAsiaTheme="minorHAnsi"/>
              </w:rPr>
              <w:t>Field</w:t>
            </w:r>
          </w:p>
        </w:tc>
        <w:tc>
          <w:tcPr>
            <w:tcW w:w="8028" w:type="dxa"/>
            <w:shd w:val="clear" w:color="auto" w:fill="DBE5F1" w:themeFill="accent1" w:themeFillTint="33"/>
          </w:tcPr>
          <w:p w14:paraId="37C166B7" w14:textId="77777777" w:rsidR="007D369C" w:rsidRPr="005D4970" w:rsidRDefault="007D369C" w:rsidP="005527B3">
            <w:pPr>
              <w:rPr>
                <w:rFonts w:eastAsiaTheme="minorHAnsi"/>
              </w:rPr>
            </w:pPr>
            <w:r w:rsidRPr="005D4970">
              <w:rPr>
                <w:rFonts w:eastAsiaTheme="minorHAnsi"/>
              </w:rPr>
              <w:t>Description</w:t>
            </w:r>
          </w:p>
        </w:tc>
      </w:tr>
      <w:tr w:rsidR="007D369C" w:rsidRPr="005D4970" w14:paraId="3EFA3AD8" w14:textId="77777777" w:rsidTr="00487E7D">
        <w:tc>
          <w:tcPr>
            <w:tcW w:w="2988" w:type="dxa"/>
          </w:tcPr>
          <w:p w14:paraId="18602C57" w14:textId="77777777" w:rsidR="007D369C" w:rsidRPr="005D4970" w:rsidRDefault="007D369C" w:rsidP="005527B3">
            <w:pPr>
              <w:rPr>
                <w:rFonts w:eastAsiaTheme="minorHAnsi"/>
              </w:rPr>
            </w:pPr>
            <w:r w:rsidRPr="005D4970">
              <w:rPr>
                <w:rFonts w:eastAsiaTheme="minorHAnsi"/>
              </w:rPr>
              <w:t>Assigned to</w:t>
            </w:r>
          </w:p>
        </w:tc>
        <w:tc>
          <w:tcPr>
            <w:tcW w:w="8028" w:type="dxa"/>
          </w:tcPr>
          <w:p w14:paraId="3C91C332" w14:textId="77777777" w:rsidR="007D369C" w:rsidRPr="005D4970" w:rsidRDefault="007D369C" w:rsidP="005527B3">
            <w:pPr>
              <w:rPr>
                <w:rFonts w:eastAsiaTheme="minorHAnsi"/>
              </w:rPr>
            </w:pPr>
            <w:r w:rsidRPr="005D4970">
              <w:rPr>
                <w:rFonts w:eastAsiaTheme="minorHAnsi"/>
              </w:rPr>
              <w:t>Name of who the review is assigned to</w:t>
            </w:r>
          </w:p>
        </w:tc>
      </w:tr>
      <w:tr w:rsidR="007D369C" w:rsidRPr="005D4970" w14:paraId="58B56EA8" w14:textId="77777777" w:rsidTr="00487E7D">
        <w:tc>
          <w:tcPr>
            <w:tcW w:w="2988" w:type="dxa"/>
          </w:tcPr>
          <w:p w14:paraId="20B0369B" w14:textId="77777777" w:rsidR="007D369C" w:rsidRPr="005D4970" w:rsidRDefault="007D369C" w:rsidP="005527B3">
            <w:pPr>
              <w:rPr>
                <w:rFonts w:eastAsiaTheme="minorHAnsi"/>
              </w:rPr>
            </w:pPr>
            <w:r w:rsidRPr="005D4970">
              <w:rPr>
                <w:rFonts w:eastAsiaTheme="minorHAnsi"/>
              </w:rPr>
              <w:t>Review Status</w:t>
            </w:r>
          </w:p>
        </w:tc>
        <w:tc>
          <w:tcPr>
            <w:tcW w:w="8028" w:type="dxa"/>
          </w:tcPr>
          <w:p w14:paraId="232B8C63" w14:textId="4FC264BE" w:rsidR="007D369C" w:rsidRPr="005D4970" w:rsidRDefault="007D369C" w:rsidP="005527B3">
            <w:pPr>
              <w:rPr>
                <w:rFonts w:eastAsiaTheme="minorHAnsi"/>
              </w:rPr>
            </w:pPr>
            <w:r w:rsidRPr="005D4970">
              <w:rPr>
                <w:rFonts w:eastAsiaTheme="minorHAnsi"/>
              </w:rPr>
              <w:t xml:space="preserve">Refer to </w:t>
            </w:r>
            <w:r w:rsidR="008D7BCF" w:rsidRPr="005D4970">
              <w:rPr>
                <w:rFonts w:eastAsiaTheme="minorHAnsi"/>
              </w:rPr>
              <w:t>Review Status section of User Guide</w:t>
            </w:r>
          </w:p>
        </w:tc>
      </w:tr>
      <w:tr w:rsidR="007D369C" w:rsidRPr="005D4970" w14:paraId="46C607BF" w14:textId="77777777" w:rsidTr="00487E7D">
        <w:tc>
          <w:tcPr>
            <w:tcW w:w="2988" w:type="dxa"/>
          </w:tcPr>
          <w:p w14:paraId="436301D1" w14:textId="77777777" w:rsidR="007D369C" w:rsidRPr="005D4970" w:rsidRDefault="007D369C" w:rsidP="005527B3">
            <w:pPr>
              <w:rPr>
                <w:rFonts w:eastAsiaTheme="minorHAnsi"/>
              </w:rPr>
            </w:pPr>
            <w:r w:rsidRPr="005D4970">
              <w:rPr>
                <w:rFonts w:eastAsiaTheme="minorHAnsi"/>
              </w:rPr>
              <w:t>Security Level</w:t>
            </w:r>
          </w:p>
        </w:tc>
        <w:tc>
          <w:tcPr>
            <w:tcW w:w="8028" w:type="dxa"/>
          </w:tcPr>
          <w:p w14:paraId="48498026" w14:textId="77777777" w:rsidR="007D369C" w:rsidRPr="005D4970" w:rsidRDefault="007D369C" w:rsidP="005527B3">
            <w:pPr>
              <w:rPr>
                <w:rFonts w:eastAsiaTheme="minorHAnsi"/>
              </w:rPr>
            </w:pPr>
            <w:r w:rsidRPr="005D4970">
              <w:rPr>
                <w:rFonts w:eastAsiaTheme="minorHAnsi"/>
              </w:rPr>
              <w:t>A specific level to access sensitive and restricted claim material</w:t>
            </w:r>
          </w:p>
        </w:tc>
      </w:tr>
      <w:tr w:rsidR="007D369C" w:rsidRPr="005D4970" w14:paraId="1AA31348" w14:textId="77777777" w:rsidTr="00487E7D">
        <w:tc>
          <w:tcPr>
            <w:tcW w:w="2988" w:type="dxa"/>
          </w:tcPr>
          <w:p w14:paraId="36241157" w14:textId="77777777" w:rsidR="007D369C" w:rsidRPr="005D4970" w:rsidRDefault="007D369C" w:rsidP="005527B3">
            <w:pPr>
              <w:rPr>
                <w:rFonts w:eastAsiaTheme="minorHAnsi"/>
              </w:rPr>
            </w:pPr>
            <w:r w:rsidRPr="005D4970">
              <w:rPr>
                <w:rFonts w:eastAsiaTheme="minorHAnsi"/>
              </w:rPr>
              <w:t>Date Assigned</w:t>
            </w:r>
          </w:p>
        </w:tc>
        <w:tc>
          <w:tcPr>
            <w:tcW w:w="8028" w:type="dxa"/>
          </w:tcPr>
          <w:p w14:paraId="20BA001D" w14:textId="77777777" w:rsidR="007D369C" w:rsidRPr="005D4970" w:rsidRDefault="007D369C" w:rsidP="005527B3">
            <w:pPr>
              <w:rPr>
                <w:rFonts w:eastAsiaTheme="minorHAnsi"/>
              </w:rPr>
            </w:pPr>
            <w:r w:rsidRPr="005D4970">
              <w:rPr>
                <w:rFonts w:eastAsiaTheme="minorHAnsi"/>
              </w:rPr>
              <w:t>Date the claim was selected to perform a quality review</w:t>
            </w:r>
          </w:p>
        </w:tc>
      </w:tr>
      <w:tr w:rsidR="007D369C" w:rsidRPr="005D4970" w14:paraId="0722337B" w14:textId="77777777" w:rsidTr="00487E7D">
        <w:tc>
          <w:tcPr>
            <w:tcW w:w="2988" w:type="dxa"/>
          </w:tcPr>
          <w:p w14:paraId="7D277437" w14:textId="77777777" w:rsidR="007D369C" w:rsidRPr="005D4970" w:rsidRDefault="007D369C" w:rsidP="005527B3">
            <w:pPr>
              <w:rPr>
                <w:rFonts w:eastAsiaTheme="minorHAnsi"/>
              </w:rPr>
            </w:pPr>
            <w:r w:rsidRPr="005D4970">
              <w:rPr>
                <w:rFonts w:eastAsiaTheme="minorHAnsi"/>
              </w:rPr>
              <w:t>Last Review Comment</w:t>
            </w:r>
          </w:p>
        </w:tc>
        <w:tc>
          <w:tcPr>
            <w:tcW w:w="8028" w:type="dxa"/>
          </w:tcPr>
          <w:p w14:paraId="6DA2519F" w14:textId="77777777" w:rsidR="007D369C" w:rsidRPr="005D4970" w:rsidRDefault="007D369C" w:rsidP="005527B3">
            <w:pPr>
              <w:rPr>
                <w:rFonts w:eastAsiaTheme="minorHAnsi"/>
              </w:rPr>
            </w:pPr>
            <w:r w:rsidRPr="005D4970">
              <w:rPr>
                <w:rFonts w:eastAsiaTheme="minorHAnsi"/>
              </w:rPr>
              <w:t xml:space="preserve">Last comment </w:t>
            </w:r>
            <w:proofErr w:type="gramStart"/>
            <w:r w:rsidRPr="005D4970">
              <w:rPr>
                <w:rFonts w:eastAsiaTheme="minorHAnsi"/>
              </w:rPr>
              <w:t>record  Note</w:t>
            </w:r>
            <w:proofErr w:type="gramEnd"/>
            <w:r w:rsidRPr="005D4970">
              <w:rPr>
                <w:rFonts w:eastAsiaTheme="minorHAnsi"/>
              </w:rPr>
              <w:t>: For Subsequent reviews only.  Initial review will be blank</w:t>
            </w:r>
          </w:p>
        </w:tc>
      </w:tr>
      <w:tr w:rsidR="007D369C" w:rsidRPr="005D4970" w14:paraId="78CC7DD0" w14:textId="77777777" w:rsidTr="00487E7D">
        <w:tc>
          <w:tcPr>
            <w:tcW w:w="2988" w:type="dxa"/>
          </w:tcPr>
          <w:p w14:paraId="461DACC1" w14:textId="77777777" w:rsidR="007D369C" w:rsidRPr="005D4970" w:rsidRDefault="007D369C" w:rsidP="005527B3">
            <w:pPr>
              <w:rPr>
                <w:rFonts w:eastAsiaTheme="minorHAnsi"/>
              </w:rPr>
            </w:pPr>
            <w:r w:rsidRPr="005D4970">
              <w:rPr>
                <w:rFonts w:eastAsiaTheme="minorHAnsi"/>
              </w:rPr>
              <w:t>Last Reviewer Determination</w:t>
            </w:r>
          </w:p>
        </w:tc>
        <w:tc>
          <w:tcPr>
            <w:tcW w:w="8028" w:type="dxa"/>
          </w:tcPr>
          <w:p w14:paraId="7B79555B" w14:textId="77777777" w:rsidR="007D369C" w:rsidRPr="005D4970" w:rsidRDefault="007D369C" w:rsidP="005527B3">
            <w:pPr>
              <w:rPr>
                <w:rFonts w:eastAsiaTheme="minorHAnsi"/>
              </w:rPr>
            </w:pPr>
            <w:r w:rsidRPr="005D4970">
              <w:rPr>
                <w:rFonts w:eastAsiaTheme="minorHAnsi"/>
              </w:rPr>
              <w:t>The most recent reviewer’s decision</w:t>
            </w:r>
          </w:p>
        </w:tc>
      </w:tr>
      <w:tr w:rsidR="007D369C" w:rsidRPr="005D4970" w14:paraId="735F813B" w14:textId="77777777" w:rsidTr="00487E7D">
        <w:tc>
          <w:tcPr>
            <w:tcW w:w="2988" w:type="dxa"/>
          </w:tcPr>
          <w:p w14:paraId="58039B35" w14:textId="77777777" w:rsidR="007D369C" w:rsidRPr="005D4970" w:rsidRDefault="007D369C" w:rsidP="005527B3">
            <w:pPr>
              <w:rPr>
                <w:rFonts w:eastAsiaTheme="minorHAnsi"/>
              </w:rPr>
            </w:pPr>
            <w:r w:rsidRPr="005D4970">
              <w:rPr>
                <w:rFonts w:eastAsiaTheme="minorHAnsi"/>
              </w:rPr>
              <w:t>Peer Review</w:t>
            </w:r>
          </w:p>
        </w:tc>
        <w:tc>
          <w:tcPr>
            <w:tcW w:w="8028" w:type="dxa"/>
          </w:tcPr>
          <w:p w14:paraId="1D6629D5" w14:textId="77777777" w:rsidR="007D369C" w:rsidRPr="005D4970" w:rsidRDefault="007D369C" w:rsidP="005527B3">
            <w:pPr>
              <w:rPr>
                <w:rFonts w:eastAsiaTheme="minorHAnsi"/>
              </w:rPr>
            </w:pPr>
            <w:r w:rsidRPr="005D4970">
              <w:rPr>
                <w:rFonts w:eastAsiaTheme="minorHAnsi"/>
              </w:rPr>
              <w:t>The review has been selected for a Peer review</w:t>
            </w:r>
          </w:p>
        </w:tc>
      </w:tr>
      <w:tr w:rsidR="007D369C" w:rsidRPr="005D4970" w14:paraId="3422CFA7" w14:textId="77777777" w:rsidTr="00487E7D">
        <w:tc>
          <w:tcPr>
            <w:tcW w:w="2988" w:type="dxa"/>
          </w:tcPr>
          <w:p w14:paraId="31ED9EC2" w14:textId="77777777" w:rsidR="007D369C" w:rsidRPr="005D4970" w:rsidRDefault="007D369C" w:rsidP="005527B3">
            <w:pPr>
              <w:rPr>
                <w:rFonts w:eastAsiaTheme="minorHAnsi"/>
              </w:rPr>
            </w:pPr>
            <w:r w:rsidRPr="005D4970">
              <w:rPr>
                <w:rFonts w:eastAsiaTheme="minorHAnsi"/>
              </w:rPr>
              <w:t>QRT Performance Review</w:t>
            </w:r>
          </w:p>
        </w:tc>
        <w:tc>
          <w:tcPr>
            <w:tcW w:w="8028" w:type="dxa"/>
          </w:tcPr>
          <w:p w14:paraId="03F048BB" w14:textId="77777777" w:rsidR="007D369C" w:rsidRPr="005D4970" w:rsidRDefault="007D369C" w:rsidP="005527B3">
            <w:pPr>
              <w:rPr>
                <w:rFonts w:eastAsiaTheme="minorHAnsi"/>
              </w:rPr>
            </w:pPr>
            <w:r w:rsidRPr="005D4970">
              <w:rPr>
                <w:rFonts w:eastAsiaTheme="minorHAnsi"/>
              </w:rPr>
              <w:t>Review has been selected for an IQR on the initial Quality Review Specialist (QRS)</w:t>
            </w:r>
          </w:p>
        </w:tc>
      </w:tr>
      <w:tr w:rsidR="007D369C" w:rsidRPr="005D4970" w14:paraId="42DA6A98" w14:textId="77777777" w:rsidTr="00487E7D">
        <w:tc>
          <w:tcPr>
            <w:tcW w:w="2988" w:type="dxa"/>
          </w:tcPr>
          <w:p w14:paraId="36850978" w14:textId="77777777" w:rsidR="007D369C" w:rsidRPr="005D4970" w:rsidRDefault="007D369C" w:rsidP="005527B3">
            <w:pPr>
              <w:rPr>
                <w:rFonts w:eastAsiaTheme="minorHAnsi"/>
              </w:rPr>
            </w:pPr>
            <w:r w:rsidRPr="005D4970">
              <w:rPr>
                <w:rFonts w:eastAsiaTheme="minorHAnsi"/>
              </w:rPr>
              <w:t>QRT Performance Error</w:t>
            </w:r>
          </w:p>
        </w:tc>
        <w:tc>
          <w:tcPr>
            <w:tcW w:w="8028" w:type="dxa"/>
          </w:tcPr>
          <w:p w14:paraId="28C9053B" w14:textId="77777777" w:rsidR="007D369C" w:rsidRPr="005D4970" w:rsidRDefault="007D369C" w:rsidP="005527B3">
            <w:pPr>
              <w:rPr>
                <w:rFonts w:eastAsiaTheme="minorHAnsi"/>
              </w:rPr>
            </w:pPr>
            <w:r w:rsidRPr="005D4970">
              <w:rPr>
                <w:rFonts w:eastAsiaTheme="minorHAnsi"/>
              </w:rPr>
              <w:t xml:space="preserve">Selections are Yes or No   </w:t>
            </w:r>
            <w:proofErr w:type="gramStart"/>
            <w:r w:rsidRPr="005D4970">
              <w:rPr>
                <w:rFonts w:eastAsiaTheme="minorHAnsi"/>
              </w:rPr>
              <w:t>The</w:t>
            </w:r>
            <w:proofErr w:type="gramEnd"/>
            <w:r w:rsidRPr="005D4970">
              <w:rPr>
                <w:rFonts w:eastAsiaTheme="minorHAnsi"/>
              </w:rPr>
              <w:t xml:space="preserve"> QRT Coach determines if the error was </w:t>
            </w:r>
            <w:proofErr w:type="spellStart"/>
            <w:r w:rsidRPr="005D4970">
              <w:rPr>
                <w:rFonts w:eastAsiaTheme="minorHAnsi"/>
              </w:rPr>
              <w:t>commited</w:t>
            </w:r>
            <w:proofErr w:type="spellEnd"/>
            <w:r w:rsidRPr="005D4970">
              <w:rPr>
                <w:rFonts w:eastAsiaTheme="minorHAnsi"/>
              </w:rPr>
              <w:t xml:space="preserve"> by Initial Reviewer.  This will determine the Yes or No selection.</w:t>
            </w:r>
          </w:p>
        </w:tc>
      </w:tr>
      <w:tr w:rsidR="007D369C" w:rsidRPr="005D4970" w14:paraId="6FB776E4" w14:textId="77777777" w:rsidTr="00487E7D">
        <w:tc>
          <w:tcPr>
            <w:tcW w:w="2988" w:type="dxa"/>
          </w:tcPr>
          <w:p w14:paraId="503831F8" w14:textId="77777777" w:rsidR="007D369C" w:rsidRPr="005D4970" w:rsidRDefault="007D369C" w:rsidP="005527B3">
            <w:pPr>
              <w:rPr>
                <w:rFonts w:eastAsiaTheme="minorHAnsi"/>
              </w:rPr>
            </w:pPr>
            <w:proofErr w:type="spellStart"/>
            <w:r w:rsidRPr="005D4970">
              <w:rPr>
                <w:rFonts w:eastAsiaTheme="minorHAnsi"/>
              </w:rPr>
              <w:t>RuleSTN</w:t>
            </w:r>
            <w:proofErr w:type="spellEnd"/>
          </w:p>
        </w:tc>
        <w:tc>
          <w:tcPr>
            <w:tcW w:w="8028" w:type="dxa"/>
          </w:tcPr>
          <w:p w14:paraId="16E1CE63" w14:textId="77777777" w:rsidR="007D369C" w:rsidRPr="005D4970" w:rsidRDefault="007D369C" w:rsidP="005527B3">
            <w:pPr>
              <w:rPr>
                <w:rFonts w:eastAsiaTheme="minorHAnsi"/>
              </w:rPr>
            </w:pPr>
            <w:r w:rsidRPr="005D4970">
              <w:rPr>
                <w:rFonts w:eastAsiaTheme="minorHAnsi"/>
              </w:rPr>
              <w:t>Code combination that includes Rule value and Station Value</w:t>
            </w:r>
          </w:p>
        </w:tc>
      </w:tr>
      <w:tr w:rsidR="007D369C" w:rsidRPr="005D4970" w14:paraId="45C65038" w14:textId="77777777" w:rsidTr="00487E7D">
        <w:tc>
          <w:tcPr>
            <w:tcW w:w="2988" w:type="dxa"/>
          </w:tcPr>
          <w:p w14:paraId="6C58FB3E" w14:textId="77777777" w:rsidR="007D369C" w:rsidRPr="005D4970" w:rsidRDefault="007D369C" w:rsidP="005527B3">
            <w:pPr>
              <w:rPr>
                <w:rFonts w:eastAsiaTheme="minorHAnsi"/>
              </w:rPr>
            </w:pPr>
            <w:r w:rsidRPr="005D4970">
              <w:rPr>
                <w:rFonts w:eastAsiaTheme="minorHAnsi"/>
              </w:rPr>
              <w:t>Review Title</w:t>
            </w:r>
          </w:p>
        </w:tc>
        <w:tc>
          <w:tcPr>
            <w:tcW w:w="8028" w:type="dxa"/>
          </w:tcPr>
          <w:p w14:paraId="2CAB6173" w14:textId="77777777" w:rsidR="007D369C" w:rsidRPr="005D4970" w:rsidRDefault="007D369C" w:rsidP="005527B3">
            <w:pPr>
              <w:rPr>
                <w:rFonts w:eastAsiaTheme="minorHAnsi"/>
              </w:rPr>
            </w:pPr>
            <w:r w:rsidRPr="005D4970">
              <w:rPr>
                <w:rFonts w:eastAsiaTheme="minorHAnsi"/>
              </w:rPr>
              <w:t>Combines Review name and Benefit ID</w:t>
            </w:r>
          </w:p>
        </w:tc>
      </w:tr>
      <w:tr w:rsidR="007D369C" w:rsidRPr="005D4970" w14:paraId="3A484233" w14:textId="77777777" w:rsidTr="00487E7D">
        <w:tc>
          <w:tcPr>
            <w:tcW w:w="2988" w:type="dxa"/>
          </w:tcPr>
          <w:p w14:paraId="64004D35" w14:textId="77777777" w:rsidR="007D369C" w:rsidRPr="005D4970" w:rsidRDefault="007D369C" w:rsidP="005527B3">
            <w:pPr>
              <w:rPr>
                <w:rFonts w:eastAsiaTheme="minorHAnsi"/>
              </w:rPr>
            </w:pPr>
            <w:r w:rsidRPr="005D4970">
              <w:rPr>
                <w:rFonts w:eastAsiaTheme="minorHAnsi"/>
              </w:rPr>
              <w:t>Initial Reviewer Name</w:t>
            </w:r>
          </w:p>
        </w:tc>
        <w:tc>
          <w:tcPr>
            <w:tcW w:w="8028" w:type="dxa"/>
          </w:tcPr>
          <w:p w14:paraId="7A9ED46D" w14:textId="77777777" w:rsidR="007D369C" w:rsidRPr="005D4970" w:rsidRDefault="007D369C" w:rsidP="005527B3">
            <w:pPr>
              <w:rPr>
                <w:rFonts w:eastAsiaTheme="minorHAnsi"/>
              </w:rPr>
            </w:pPr>
            <w:r w:rsidRPr="005D4970">
              <w:rPr>
                <w:rFonts w:eastAsiaTheme="minorHAnsi"/>
              </w:rPr>
              <w:t>Name of who completed Initial Review</w:t>
            </w:r>
          </w:p>
        </w:tc>
      </w:tr>
      <w:tr w:rsidR="007D369C" w:rsidRPr="005D4970" w14:paraId="10CF74BD" w14:textId="77777777" w:rsidTr="00487E7D">
        <w:tc>
          <w:tcPr>
            <w:tcW w:w="2988" w:type="dxa"/>
          </w:tcPr>
          <w:p w14:paraId="012067E3" w14:textId="77777777" w:rsidR="007D369C" w:rsidRPr="005D4970" w:rsidRDefault="007D369C" w:rsidP="005527B3">
            <w:pPr>
              <w:rPr>
                <w:rFonts w:eastAsiaTheme="minorHAnsi"/>
              </w:rPr>
            </w:pPr>
            <w:r w:rsidRPr="005D4970">
              <w:rPr>
                <w:rFonts w:eastAsiaTheme="minorHAnsi"/>
              </w:rPr>
              <w:t>Review Level</w:t>
            </w:r>
          </w:p>
        </w:tc>
        <w:tc>
          <w:tcPr>
            <w:tcW w:w="8028" w:type="dxa"/>
          </w:tcPr>
          <w:p w14:paraId="533E1C45" w14:textId="77777777" w:rsidR="007D369C" w:rsidRPr="005D4970" w:rsidRDefault="007D369C" w:rsidP="005527B3">
            <w:pPr>
              <w:rPr>
                <w:rFonts w:eastAsiaTheme="minorHAnsi"/>
              </w:rPr>
            </w:pPr>
            <w:r w:rsidRPr="005D4970">
              <w:rPr>
                <w:rFonts w:eastAsiaTheme="minorHAnsi"/>
              </w:rPr>
              <w:t>Refer to Training Index</w:t>
            </w:r>
          </w:p>
        </w:tc>
      </w:tr>
      <w:tr w:rsidR="007D369C" w:rsidRPr="005D4970" w14:paraId="1EE835E3" w14:textId="77777777" w:rsidTr="00487E7D">
        <w:tc>
          <w:tcPr>
            <w:tcW w:w="2988" w:type="dxa"/>
          </w:tcPr>
          <w:p w14:paraId="01BE244C" w14:textId="77777777" w:rsidR="007D369C" w:rsidRPr="005D4970" w:rsidRDefault="007D369C" w:rsidP="005527B3">
            <w:pPr>
              <w:rPr>
                <w:rFonts w:eastAsiaTheme="minorHAnsi"/>
              </w:rPr>
            </w:pPr>
            <w:r w:rsidRPr="005D4970">
              <w:rPr>
                <w:rFonts w:eastAsiaTheme="minorHAnsi"/>
              </w:rPr>
              <w:t>Priority</w:t>
            </w:r>
          </w:p>
        </w:tc>
        <w:tc>
          <w:tcPr>
            <w:tcW w:w="8028" w:type="dxa"/>
          </w:tcPr>
          <w:p w14:paraId="76831C79" w14:textId="77777777" w:rsidR="007D369C" w:rsidRPr="005D4970" w:rsidRDefault="007D369C" w:rsidP="005527B3">
            <w:pPr>
              <w:rPr>
                <w:rFonts w:eastAsiaTheme="minorHAnsi"/>
              </w:rPr>
            </w:pPr>
            <w:r w:rsidRPr="005D4970">
              <w:rPr>
                <w:rFonts w:eastAsiaTheme="minorHAnsi"/>
              </w:rPr>
              <w:t>Indicates high preference to complete. Determined by QRT Coach Team or PA&amp;I</w:t>
            </w:r>
          </w:p>
        </w:tc>
      </w:tr>
      <w:tr w:rsidR="007D369C" w:rsidRPr="005D4970" w14:paraId="576D4523" w14:textId="77777777" w:rsidTr="00487E7D">
        <w:tc>
          <w:tcPr>
            <w:tcW w:w="2988" w:type="dxa"/>
          </w:tcPr>
          <w:p w14:paraId="4D680D78" w14:textId="77777777" w:rsidR="007D369C" w:rsidRPr="005D4970" w:rsidRDefault="007D369C" w:rsidP="005527B3">
            <w:pPr>
              <w:rPr>
                <w:rFonts w:eastAsiaTheme="minorHAnsi"/>
              </w:rPr>
            </w:pPr>
            <w:r w:rsidRPr="005D4970">
              <w:rPr>
                <w:rFonts w:eastAsiaTheme="minorHAnsi"/>
              </w:rPr>
              <w:t>Critical Error Cited</w:t>
            </w:r>
          </w:p>
        </w:tc>
        <w:tc>
          <w:tcPr>
            <w:tcW w:w="8028" w:type="dxa"/>
          </w:tcPr>
          <w:p w14:paraId="2BD9A3CA" w14:textId="77777777" w:rsidR="007D369C" w:rsidRPr="005D4970" w:rsidRDefault="007D369C" w:rsidP="005527B3">
            <w:pPr>
              <w:rPr>
                <w:rFonts w:eastAsiaTheme="minorHAnsi"/>
              </w:rPr>
            </w:pPr>
            <w:r w:rsidRPr="005D4970">
              <w:rPr>
                <w:rFonts w:eastAsiaTheme="minorHAnsi"/>
              </w:rPr>
              <w:t>If checked, a critical error was cited on review</w:t>
            </w:r>
          </w:p>
        </w:tc>
      </w:tr>
      <w:tr w:rsidR="007D369C" w:rsidRPr="005D4970" w14:paraId="43B0047C" w14:textId="77777777" w:rsidTr="00487E7D">
        <w:tc>
          <w:tcPr>
            <w:tcW w:w="2988" w:type="dxa"/>
          </w:tcPr>
          <w:p w14:paraId="160237DE" w14:textId="77777777" w:rsidR="007D369C" w:rsidRPr="005D4970" w:rsidRDefault="007D369C" w:rsidP="005527B3">
            <w:pPr>
              <w:rPr>
                <w:rFonts w:eastAsiaTheme="minorHAnsi"/>
              </w:rPr>
            </w:pPr>
            <w:r w:rsidRPr="005D4970">
              <w:rPr>
                <w:rFonts w:eastAsiaTheme="minorHAnsi"/>
              </w:rPr>
              <w:t>Review Correction Needed</w:t>
            </w:r>
          </w:p>
        </w:tc>
        <w:tc>
          <w:tcPr>
            <w:tcW w:w="8028" w:type="dxa"/>
          </w:tcPr>
          <w:p w14:paraId="6E26058E" w14:textId="77777777" w:rsidR="007D369C" w:rsidRPr="005D4970" w:rsidRDefault="007D369C" w:rsidP="005527B3">
            <w:pPr>
              <w:rPr>
                <w:rFonts w:eastAsiaTheme="minorHAnsi"/>
              </w:rPr>
            </w:pPr>
            <w:r w:rsidRPr="005D4970">
              <w:rPr>
                <w:rFonts w:eastAsiaTheme="minorHAnsi"/>
              </w:rPr>
              <w:t>If checked, corrections are required based on error cited</w:t>
            </w:r>
          </w:p>
        </w:tc>
      </w:tr>
      <w:tr w:rsidR="007D369C" w:rsidRPr="005D4970" w14:paraId="24B0A099" w14:textId="77777777" w:rsidTr="00487E7D">
        <w:tc>
          <w:tcPr>
            <w:tcW w:w="2988" w:type="dxa"/>
          </w:tcPr>
          <w:p w14:paraId="52A8D21A" w14:textId="77777777" w:rsidR="007D369C" w:rsidRPr="005D4970" w:rsidRDefault="007D369C" w:rsidP="005527B3">
            <w:pPr>
              <w:rPr>
                <w:rFonts w:eastAsiaTheme="minorHAnsi"/>
              </w:rPr>
            </w:pPr>
            <w:r w:rsidRPr="005D4970">
              <w:rPr>
                <w:rFonts w:eastAsiaTheme="minorHAnsi"/>
              </w:rPr>
              <w:t>Rule</w:t>
            </w:r>
          </w:p>
        </w:tc>
        <w:tc>
          <w:tcPr>
            <w:tcW w:w="8028" w:type="dxa"/>
          </w:tcPr>
          <w:p w14:paraId="31910D1B" w14:textId="77777777" w:rsidR="007D369C" w:rsidRPr="005D4970" w:rsidRDefault="007D369C" w:rsidP="005527B3">
            <w:pPr>
              <w:rPr>
                <w:rFonts w:eastAsiaTheme="minorHAnsi"/>
              </w:rPr>
            </w:pPr>
            <w:r w:rsidRPr="005D4970">
              <w:rPr>
                <w:rFonts w:eastAsiaTheme="minorHAnsi"/>
              </w:rPr>
              <w:t>Business Line i.e. CS = Compensation Service, PS = Pension Service</w:t>
            </w:r>
          </w:p>
        </w:tc>
      </w:tr>
      <w:tr w:rsidR="007D369C" w:rsidRPr="005D4970" w14:paraId="6A242A1D" w14:textId="77777777" w:rsidTr="00487E7D">
        <w:tc>
          <w:tcPr>
            <w:tcW w:w="2988" w:type="dxa"/>
          </w:tcPr>
          <w:p w14:paraId="270DD49E" w14:textId="77777777" w:rsidR="007D369C" w:rsidRPr="005D4970" w:rsidRDefault="007D369C" w:rsidP="005527B3">
            <w:pPr>
              <w:rPr>
                <w:rFonts w:eastAsiaTheme="minorHAnsi"/>
              </w:rPr>
            </w:pPr>
            <w:proofErr w:type="spellStart"/>
            <w:r w:rsidRPr="005D4970">
              <w:rPr>
                <w:rFonts w:eastAsiaTheme="minorHAnsi"/>
              </w:rPr>
              <w:t>CoachTeam</w:t>
            </w:r>
            <w:proofErr w:type="spellEnd"/>
          </w:p>
        </w:tc>
        <w:tc>
          <w:tcPr>
            <w:tcW w:w="8028" w:type="dxa"/>
          </w:tcPr>
          <w:p w14:paraId="58A26C5E" w14:textId="1BB62FC3" w:rsidR="007D369C" w:rsidRPr="005D4970" w:rsidRDefault="00AF618A" w:rsidP="005527B3">
            <w:pPr>
              <w:rPr>
                <w:rFonts w:eastAsiaTheme="minorHAnsi"/>
              </w:rPr>
            </w:pPr>
            <w:r>
              <w:rPr>
                <w:rFonts w:eastAsiaTheme="minorHAnsi"/>
              </w:rPr>
              <w:t>Regional Office of Assigned Reviewer</w:t>
            </w:r>
          </w:p>
        </w:tc>
      </w:tr>
      <w:tr w:rsidR="007D369C" w:rsidRPr="005D4970" w14:paraId="7652EA78" w14:textId="77777777" w:rsidTr="00487E7D">
        <w:tc>
          <w:tcPr>
            <w:tcW w:w="2988" w:type="dxa"/>
          </w:tcPr>
          <w:p w14:paraId="08707DD2" w14:textId="77777777" w:rsidR="007D369C" w:rsidRPr="005D4970" w:rsidRDefault="007D369C" w:rsidP="005527B3">
            <w:pPr>
              <w:rPr>
                <w:rFonts w:eastAsiaTheme="minorHAnsi"/>
              </w:rPr>
            </w:pPr>
            <w:r w:rsidRPr="005D4970">
              <w:rPr>
                <w:rFonts w:eastAsiaTheme="minorHAnsi"/>
              </w:rPr>
              <w:t>Deselection Coach Team</w:t>
            </w:r>
          </w:p>
        </w:tc>
        <w:tc>
          <w:tcPr>
            <w:tcW w:w="8028" w:type="dxa"/>
          </w:tcPr>
          <w:p w14:paraId="5E978840" w14:textId="77777777" w:rsidR="007D369C" w:rsidRPr="005D4970" w:rsidRDefault="007D369C" w:rsidP="005527B3">
            <w:pPr>
              <w:rPr>
                <w:rFonts w:eastAsiaTheme="minorHAnsi"/>
              </w:rPr>
            </w:pPr>
            <w:r w:rsidRPr="005D4970">
              <w:rPr>
                <w:rFonts w:eastAsiaTheme="minorHAnsi"/>
              </w:rPr>
              <w:t>The QRT the review owner is assigned</w:t>
            </w:r>
          </w:p>
        </w:tc>
      </w:tr>
      <w:tr w:rsidR="007D369C" w:rsidRPr="005D4970" w14:paraId="5E88DFD5" w14:textId="77777777" w:rsidTr="00487E7D">
        <w:tc>
          <w:tcPr>
            <w:tcW w:w="2988" w:type="dxa"/>
          </w:tcPr>
          <w:p w14:paraId="65F9FB06" w14:textId="77777777" w:rsidR="007D369C" w:rsidRPr="005D4970" w:rsidRDefault="007D369C" w:rsidP="005527B3">
            <w:pPr>
              <w:rPr>
                <w:rFonts w:eastAsiaTheme="minorHAnsi"/>
              </w:rPr>
            </w:pPr>
            <w:r w:rsidRPr="005D4970">
              <w:rPr>
                <w:rFonts w:eastAsiaTheme="minorHAnsi"/>
              </w:rPr>
              <w:t>Exported Date</w:t>
            </w:r>
          </w:p>
        </w:tc>
        <w:tc>
          <w:tcPr>
            <w:tcW w:w="8028" w:type="dxa"/>
          </w:tcPr>
          <w:p w14:paraId="421FF1B7" w14:textId="77777777" w:rsidR="007D369C" w:rsidRPr="005D4970" w:rsidRDefault="007D369C" w:rsidP="005527B3">
            <w:pPr>
              <w:rPr>
                <w:rFonts w:eastAsiaTheme="minorHAnsi"/>
              </w:rPr>
            </w:pPr>
            <w:r w:rsidRPr="005D4970">
              <w:rPr>
                <w:rFonts w:eastAsiaTheme="minorHAnsi"/>
              </w:rPr>
              <w:t>When the data is uploaded via Review Status showing: Completed or Error Pending</w:t>
            </w:r>
          </w:p>
        </w:tc>
      </w:tr>
    </w:tbl>
    <w:p w14:paraId="43FFCCDD" w14:textId="77777777" w:rsidR="007D369C" w:rsidRPr="00502B8B" w:rsidRDefault="007D369C" w:rsidP="001D1666">
      <w:pPr>
        <w:spacing w:before="240"/>
        <w:rPr>
          <w:rFonts w:eastAsiaTheme="minorHAnsi"/>
          <w:b/>
          <w:bCs/>
        </w:rPr>
      </w:pPr>
      <w:r w:rsidRPr="00502B8B">
        <w:rPr>
          <w:b/>
          <w:bCs/>
        </w:rPr>
        <w:t>Veteran/Claimant Information Section</w:t>
      </w:r>
    </w:p>
    <w:p w14:paraId="476315FF" w14:textId="77777777" w:rsidR="007D369C" w:rsidRDefault="007D369C" w:rsidP="00C73BC7">
      <w:pPr>
        <w:spacing w:after="0"/>
        <w:rPr>
          <w:rFonts w:eastAsiaTheme="minorHAnsi"/>
          <w:sz w:val="20"/>
          <w:szCs w:val="20"/>
        </w:rPr>
      </w:pPr>
      <w:r>
        <w:rPr>
          <w:noProof/>
        </w:rPr>
        <w:lastRenderedPageBreak/>
        <w:drawing>
          <wp:inline distT="0" distB="0" distL="0" distR="0" wp14:anchorId="73B9A1E5" wp14:editId="4496F582">
            <wp:extent cx="5542703" cy="1198353"/>
            <wp:effectExtent l="190500" t="190500" r="191770" b="19240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56122" cy="1201254"/>
                    </a:xfrm>
                    <a:prstGeom prst="rect">
                      <a:avLst/>
                    </a:prstGeom>
                    <a:ln>
                      <a:noFill/>
                    </a:ln>
                    <a:effectLst>
                      <a:outerShdw blurRad="190500" algn="tl" rotWithShape="0">
                        <a:srgbClr val="000000">
                          <a:alpha val="70000"/>
                        </a:srgbClr>
                      </a:outerShdw>
                    </a:effectLst>
                  </pic:spPr>
                </pic:pic>
              </a:graphicData>
            </a:graphic>
          </wp:inline>
        </w:drawing>
      </w:r>
    </w:p>
    <w:tbl>
      <w:tblPr>
        <w:tblStyle w:val="TableGrid"/>
        <w:tblW w:w="0" w:type="auto"/>
        <w:tblLook w:val="04A0" w:firstRow="1" w:lastRow="0" w:firstColumn="1" w:lastColumn="0" w:noHBand="0" w:noVBand="1"/>
      </w:tblPr>
      <w:tblGrid>
        <w:gridCol w:w="3729"/>
        <w:gridCol w:w="7061"/>
      </w:tblGrid>
      <w:tr w:rsidR="007D369C" w14:paraId="0BA9754C" w14:textId="77777777" w:rsidTr="005527B3">
        <w:tc>
          <w:tcPr>
            <w:tcW w:w="3798" w:type="dxa"/>
            <w:shd w:val="clear" w:color="auto" w:fill="DBE5F1" w:themeFill="accent1" w:themeFillTint="33"/>
          </w:tcPr>
          <w:p w14:paraId="3F4FBE10" w14:textId="77777777" w:rsidR="007D369C" w:rsidRPr="005D4970" w:rsidRDefault="007D369C" w:rsidP="005527B3">
            <w:pPr>
              <w:rPr>
                <w:rFonts w:eastAsiaTheme="minorHAnsi"/>
              </w:rPr>
            </w:pPr>
            <w:r w:rsidRPr="005D4970">
              <w:rPr>
                <w:rFonts w:eastAsiaTheme="minorHAnsi"/>
              </w:rPr>
              <w:t>Field</w:t>
            </w:r>
          </w:p>
        </w:tc>
        <w:tc>
          <w:tcPr>
            <w:tcW w:w="7218" w:type="dxa"/>
            <w:shd w:val="clear" w:color="auto" w:fill="DBE5F1" w:themeFill="accent1" w:themeFillTint="33"/>
          </w:tcPr>
          <w:p w14:paraId="713B5143" w14:textId="77777777" w:rsidR="007D369C" w:rsidRPr="005D4970" w:rsidRDefault="007D369C" w:rsidP="005527B3">
            <w:pPr>
              <w:rPr>
                <w:rFonts w:eastAsiaTheme="minorHAnsi"/>
              </w:rPr>
            </w:pPr>
            <w:r w:rsidRPr="005D4970">
              <w:rPr>
                <w:rFonts w:eastAsiaTheme="minorHAnsi"/>
              </w:rPr>
              <w:t>Description</w:t>
            </w:r>
          </w:p>
        </w:tc>
      </w:tr>
      <w:tr w:rsidR="007D369C" w14:paraId="0CC72D20" w14:textId="77777777" w:rsidTr="005527B3">
        <w:tc>
          <w:tcPr>
            <w:tcW w:w="3798" w:type="dxa"/>
          </w:tcPr>
          <w:p w14:paraId="7F05A51E" w14:textId="77777777" w:rsidR="007D369C" w:rsidRPr="005D4970" w:rsidRDefault="007D369C" w:rsidP="005527B3">
            <w:pPr>
              <w:rPr>
                <w:rFonts w:eastAsiaTheme="minorHAnsi"/>
              </w:rPr>
            </w:pPr>
            <w:r w:rsidRPr="005D4970">
              <w:rPr>
                <w:rFonts w:eastAsiaTheme="minorHAnsi"/>
              </w:rPr>
              <w:t>Claimant Name</w:t>
            </w:r>
          </w:p>
        </w:tc>
        <w:tc>
          <w:tcPr>
            <w:tcW w:w="7218" w:type="dxa"/>
          </w:tcPr>
          <w:p w14:paraId="169C7F2A" w14:textId="77777777" w:rsidR="007D369C" w:rsidRPr="005D4970" w:rsidRDefault="007D369C" w:rsidP="005527B3">
            <w:pPr>
              <w:rPr>
                <w:rFonts w:eastAsiaTheme="minorHAnsi"/>
              </w:rPr>
            </w:pPr>
            <w:r w:rsidRPr="005D4970">
              <w:rPr>
                <w:rFonts w:eastAsiaTheme="minorHAnsi"/>
              </w:rPr>
              <w:t>Typically, this will be the Veteran’s Name, unless claim is initiated by a dependent.   If Vet = Veteran’s information, If Dependent, Dependent’s information.</w:t>
            </w:r>
          </w:p>
        </w:tc>
      </w:tr>
      <w:tr w:rsidR="007D369C" w14:paraId="3BAF6318" w14:textId="77777777" w:rsidTr="005527B3">
        <w:tc>
          <w:tcPr>
            <w:tcW w:w="3798" w:type="dxa"/>
          </w:tcPr>
          <w:p w14:paraId="501AE74F" w14:textId="77777777" w:rsidR="007D369C" w:rsidRPr="005D4970" w:rsidRDefault="007D369C" w:rsidP="005527B3">
            <w:pPr>
              <w:rPr>
                <w:rFonts w:eastAsiaTheme="minorHAnsi"/>
              </w:rPr>
            </w:pPr>
            <w:r w:rsidRPr="005D4970">
              <w:rPr>
                <w:rFonts w:eastAsiaTheme="minorHAnsi"/>
              </w:rPr>
              <w:t>Benefit ID Number</w:t>
            </w:r>
          </w:p>
        </w:tc>
        <w:tc>
          <w:tcPr>
            <w:tcW w:w="7218" w:type="dxa"/>
          </w:tcPr>
          <w:p w14:paraId="3328B4DD" w14:textId="77777777" w:rsidR="007D369C" w:rsidRPr="005D4970" w:rsidRDefault="007D369C" w:rsidP="005527B3">
            <w:pPr>
              <w:rPr>
                <w:rFonts w:eastAsiaTheme="minorHAnsi"/>
              </w:rPr>
            </w:pPr>
            <w:r w:rsidRPr="005D4970">
              <w:rPr>
                <w:rFonts w:eastAsiaTheme="minorHAnsi"/>
              </w:rPr>
              <w:t>Identification number to open the specific claim in VBMS</w:t>
            </w:r>
          </w:p>
        </w:tc>
      </w:tr>
      <w:tr w:rsidR="007D369C" w14:paraId="21AC2B16" w14:textId="77777777" w:rsidTr="005527B3">
        <w:tc>
          <w:tcPr>
            <w:tcW w:w="3798" w:type="dxa"/>
          </w:tcPr>
          <w:p w14:paraId="52795D45" w14:textId="77777777" w:rsidR="007D369C" w:rsidRPr="005D4970" w:rsidRDefault="007D369C" w:rsidP="005527B3">
            <w:pPr>
              <w:rPr>
                <w:rFonts w:eastAsiaTheme="minorHAnsi"/>
              </w:rPr>
            </w:pPr>
            <w:r w:rsidRPr="005D4970">
              <w:rPr>
                <w:rFonts w:eastAsiaTheme="minorHAnsi"/>
              </w:rPr>
              <w:t>Payee Number</w:t>
            </w:r>
          </w:p>
        </w:tc>
        <w:tc>
          <w:tcPr>
            <w:tcW w:w="7218" w:type="dxa"/>
          </w:tcPr>
          <w:p w14:paraId="14FBF9D5" w14:textId="77777777" w:rsidR="007D369C" w:rsidRPr="005D4970" w:rsidRDefault="007D369C" w:rsidP="005527B3">
            <w:pPr>
              <w:rPr>
                <w:rFonts w:eastAsiaTheme="minorHAnsi"/>
              </w:rPr>
            </w:pPr>
            <w:r w:rsidRPr="005D4970">
              <w:rPr>
                <w:rFonts w:eastAsiaTheme="minorHAnsi"/>
              </w:rPr>
              <w:t xml:space="preserve">Also referred as a “Payee Code” according to M21-4, </w:t>
            </w:r>
            <w:proofErr w:type="spellStart"/>
            <w:r w:rsidRPr="005D4970">
              <w:rPr>
                <w:rFonts w:eastAsiaTheme="minorHAnsi"/>
              </w:rPr>
              <w:t>Appdx</w:t>
            </w:r>
            <w:proofErr w:type="spellEnd"/>
            <w:r w:rsidRPr="005D4970">
              <w:rPr>
                <w:rFonts w:eastAsiaTheme="minorHAnsi"/>
              </w:rPr>
              <w:t xml:space="preserve"> A.2.a</w:t>
            </w:r>
          </w:p>
        </w:tc>
      </w:tr>
      <w:tr w:rsidR="007D369C" w14:paraId="0DF6D5BD" w14:textId="77777777" w:rsidTr="005527B3">
        <w:tc>
          <w:tcPr>
            <w:tcW w:w="3798" w:type="dxa"/>
          </w:tcPr>
          <w:p w14:paraId="64FDA223" w14:textId="77777777" w:rsidR="007D369C" w:rsidRPr="005D4970" w:rsidRDefault="007D369C" w:rsidP="005527B3">
            <w:pPr>
              <w:rPr>
                <w:rFonts w:eastAsiaTheme="minorHAnsi"/>
              </w:rPr>
            </w:pPr>
            <w:r w:rsidRPr="005D4970">
              <w:rPr>
                <w:rFonts w:eastAsiaTheme="minorHAnsi"/>
              </w:rPr>
              <w:t>Jurisdiction Station Number</w:t>
            </w:r>
          </w:p>
        </w:tc>
        <w:tc>
          <w:tcPr>
            <w:tcW w:w="7218" w:type="dxa"/>
          </w:tcPr>
          <w:p w14:paraId="71420CED" w14:textId="77777777" w:rsidR="007D369C" w:rsidRPr="005D4970" w:rsidRDefault="007D369C" w:rsidP="005527B3">
            <w:pPr>
              <w:rPr>
                <w:rFonts w:eastAsiaTheme="minorHAnsi"/>
              </w:rPr>
            </w:pPr>
            <w:r w:rsidRPr="005D4970">
              <w:rPr>
                <w:rFonts w:eastAsiaTheme="minorHAnsi"/>
              </w:rPr>
              <w:t xml:space="preserve">Regional Office responsible for processing </w:t>
            </w:r>
            <w:proofErr w:type="gramStart"/>
            <w:r w:rsidRPr="005D4970">
              <w:rPr>
                <w:rFonts w:eastAsiaTheme="minorHAnsi"/>
              </w:rPr>
              <w:t>end product</w:t>
            </w:r>
            <w:proofErr w:type="gramEnd"/>
          </w:p>
        </w:tc>
      </w:tr>
      <w:tr w:rsidR="007D369C" w14:paraId="02376C4D" w14:textId="77777777" w:rsidTr="005527B3">
        <w:tc>
          <w:tcPr>
            <w:tcW w:w="3798" w:type="dxa"/>
          </w:tcPr>
          <w:p w14:paraId="51726E07" w14:textId="77777777" w:rsidR="007D369C" w:rsidRPr="005D4970" w:rsidRDefault="007D369C" w:rsidP="005527B3">
            <w:pPr>
              <w:rPr>
                <w:rFonts w:eastAsiaTheme="minorHAnsi"/>
              </w:rPr>
            </w:pPr>
            <w:r w:rsidRPr="005D4970">
              <w:rPr>
                <w:rFonts w:eastAsiaTheme="minorHAnsi"/>
              </w:rPr>
              <w:t>EP</w:t>
            </w:r>
          </w:p>
        </w:tc>
        <w:tc>
          <w:tcPr>
            <w:tcW w:w="7218" w:type="dxa"/>
          </w:tcPr>
          <w:p w14:paraId="2DF3EF7D" w14:textId="77777777" w:rsidR="007D369C" w:rsidRPr="005D4970" w:rsidRDefault="007D369C" w:rsidP="005527B3">
            <w:pPr>
              <w:rPr>
                <w:rFonts w:eastAsiaTheme="minorHAnsi"/>
              </w:rPr>
            </w:pPr>
            <w:proofErr w:type="gramStart"/>
            <w:r w:rsidRPr="005D4970">
              <w:rPr>
                <w:rFonts w:eastAsiaTheme="minorHAnsi"/>
              </w:rPr>
              <w:t>End Product</w:t>
            </w:r>
            <w:proofErr w:type="gramEnd"/>
          </w:p>
        </w:tc>
      </w:tr>
      <w:tr w:rsidR="007D369C" w14:paraId="498D46CD" w14:textId="77777777" w:rsidTr="005527B3">
        <w:tc>
          <w:tcPr>
            <w:tcW w:w="3798" w:type="dxa"/>
          </w:tcPr>
          <w:p w14:paraId="234269F1" w14:textId="77777777" w:rsidR="007D369C" w:rsidRPr="005D4970" w:rsidRDefault="007D369C" w:rsidP="005527B3">
            <w:pPr>
              <w:rPr>
                <w:rFonts w:eastAsiaTheme="minorHAnsi"/>
              </w:rPr>
            </w:pPr>
            <w:r w:rsidRPr="005D4970">
              <w:rPr>
                <w:rFonts w:eastAsiaTheme="minorHAnsi"/>
              </w:rPr>
              <w:t>Claim Date</w:t>
            </w:r>
          </w:p>
        </w:tc>
        <w:tc>
          <w:tcPr>
            <w:tcW w:w="7218" w:type="dxa"/>
          </w:tcPr>
          <w:p w14:paraId="45E6FD39" w14:textId="77777777" w:rsidR="007D369C" w:rsidRPr="005D4970" w:rsidRDefault="007D369C" w:rsidP="005527B3">
            <w:pPr>
              <w:rPr>
                <w:rFonts w:eastAsiaTheme="minorHAnsi"/>
              </w:rPr>
            </w:pPr>
            <w:r w:rsidRPr="005D4970">
              <w:rPr>
                <w:rFonts w:eastAsiaTheme="minorHAnsi"/>
              </w:rPr>
              <w:t>Commonly referred to as the “Date of Claim” or DOC</w:t>
            </w:r>
          </w:p>
        </w:tc>
      </w:tr>
      <w:tr w:rsidR="007D369C" w14:paraId="7C14ED15" w14:textId="77777777" w:rsidTr="005527B3">
        <w:tc>
          <w:tcPr>
            <w:tcW w:w="3798" w:type="dxa"/>
          </w:tcPr>
          <w:p w14:paraId="4BE2112C" w14:textId="77777777" w:rsidR="007D369C" w:rsidRPr="005D4970" w:rsidRDefault="007D369C" w:rsidP="005527B3">
            <w:pPr>
              <w:rPr>
                <w:rFonts w:eastAsiaTheme="minorHAnsi"/>
              </w:rPr>
            </w:pPr>
            <w:r w:rsidRPr="005D4970">
              <w:rPr>
                <w:rFonts w:eastAsiaTheme="minorHAnsi"/>
              </w:rPr>
              <w:t>Closed Date</w:t>
            </w:r>
          </w:p>
        </w:tc>
        <w:tc>
          <w:tcPr>
            <w:tcW w:w="7218" w:type="dxa"/>
          </w:tcPr>
          <w:p w14:paraId="3AB991A3" w14:textId="77777777" w:rsidR="007D369C" w:rsidRPr="005D4970" w:rsidRDefault="007D369C" w:rsidP="005527B3">
            <w:pPr>
              <w:rPr>
                <w:rFonts w:eastAsiaTheme="minorHAnsi"/>
              </w:rPr>
            </w:pPr>
            <w:r w:rsidRPr="005D4970">
              <w:rPr>
                <w:rFonts w:eastAsiaTheme="minorHAnsi"/>
              </w:rPr>
              <w:t xml:space="preserve">Date the claim was cleared by award </w:t>
            </w:r>
            <w:proofErr w:type="spellStart"/>
            <w:r w:rsidRPr="005D4970">
              <w:rPr>
                <w:rFonts w:eastAsiaTheme="minorHAnsi"/>
              </w:rPr>
              <w:t>PCLR’d</w:t>
            </w:r>
            <w:proofErr w:type="spellEnd"/>
            <w:r w:rsidRPr="005D4970">
              <w:rPr>
                <w:rFonts w:eastAsiaTheme="minorHAnsi"/>
              </w:rPr>
              <w:t xml:space="preserve"> (Pending issue cleared) or DISP Date = Disposition Date</w:t>
            </w:r>
          </w:p>
        </w:tc>
      </w:tr>
      <w:tr w:rsidR="007D369C" w14:paraId="3E14ACE3" w14:textId="77777777" w:rsidTr="005527B3">
        <w:tc>
          <w:tcPr>
            <w:tcW w:w="3798" w:type="dxa"/>
          </w:tcPr>
          <w:p w14:paraId="49D83AC9" w14:textId="77777777" w:rsidR="007D369C" w:rsidRPr="005D4970" w:rsidRDefault="007D369C" w:rsidP="005527B3">
            <w:pPr>
              <w:rPr>
                <w:rFonts w:eastAsiaTheme="minorHAnsi"/>
              </w:rPr>
            </w:pPr>
            <w:r w:rsidRPr="005D4970">
              <w:rPr>
                <w:rFonts w:eastAsiaTheme="minorHAnsi"/>
              </w:rPr>
              <w:t>Cancelled Date</w:t>
            </w:r>
          </w:p>
        </w:tc>
        <w:tc>
          <w:tcPr>
            <w:tcW w:w="7218" w:type="dxa"/>
          </w:tcPr>
          <w:p w14:paraId="07540A1D" w14:textId="77777777" w:rsidR="007D369C" w:rsidRPr="005D4970" w:rsidRDefault="007D369C" w:rsidP="005527B3">
            <w:pPr>
              <w:rPr>
                <w:rFonts w:eastAsiaTheme="minorHAnsi"/>
              </w:rPr>
            </w:pPr>
            <w:r w:rsidRPr="005D4970">
              <w:rPr>
                <w:rFonts w:eastAsiaTheme="minorHAnsi"/>
              </w:rPr>
              <w:t xml:space="preserve">Date the claim was </w:t>
            </w:r>
            <w:proofErr w:type="gramStart"/>
            <w:r w:rsidRPr="005D4970">
              <w:rPr>
                <w:rFonts w:eastAsiaTheme="minorHAnsi"/>
              </w:rPr>
              <w:t>cancelled</w:t>
            </w:r>
            <w:proofErr w:type="gramEnd"/>
            <w:r w:rsidRPr="005D4970">
              <w:rPr>
                <w:rFonts w:eastAsiaTheme="minorHAnsi"/>
              </w:rPr>
              <w:t xml:space="preserve"> and the office receives no EP credit</w:t>
            </w:r>
          </w:p>
        </w:tc>
      </w:tr>
    </w:tbl>
    <w:p w14:paraId="3A395CB4" w14:textId="77777777" w:rsidR="007D369C" w:rsidRPr="006867A7" w:rsidRDefault="007D369C" w:rsidP="00C73BC7">
      <w:pPr>
        <w:spacing w:after="0"/>
        <w:rPr>
          <w:rFonts w:eastAsiaTheme="minorHAnsi"/>
          <w:sz w:val="18"/>
          <w:szCs w:val="18"/>
        </w:rPr>
      </w:pPr>
      <w:r>
        <w:rPr>
          <w:noProof/>
        </w:rPr>
        <w:drawing>
          <wp:inline distT="0" distB="0" distL="0" distR="0" wp14:anchorId="0892CE95" wp14:editId="56FDEF4D">
            <wp:extent cx="5442465" cy="2000610"/>
            <wp:effectExtent l="190500" t="190500" r="196850" b="19050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59019" cy="2006695"/>
                    </a:xfrm>
                    <a:prstGeom prst="rect">
                      <a:avLst/>
                    </a:prstGeom>
                    <a:ln>
                      <a:noFill/>
                    </a:ln>
                    <a:effectLst>
                      <a:outerShdw blurRad="190500" algn="tl" rotWithShape="0">
                        <a:srgbClr val="000000">
                          <a:alpha val="70000"/>
                        </a:srgbClr>
                      </a:outerShdw>
                    </a:effectLst>
                  </pic:spPr>
                </pic:pic>
              </a:graphicData>
            </a:graphic>
          </wp:inline>
        </w:drawing>
      </w:r>
    </w:p>
    <w:p w14:paraId="45A62FDF" w14:textId="77777777" w:rsidR="007D369C" w:rsidRPr="00502B8B" w:rsidRDefault="007D369C" w:rsidP="007D369C">
      <w:pPr>
        <w:pStyle w:val="Heading4"/>
        <w:rPr>
          <w:rFonts w:eastAsiaTheme="minorHAnsi"/>
          <w:sz w:val="22"/>
          <w:szCs w:val="22"/>
        </w:rPr>
      </w:pPr>
      <w:r w:rsidRPr="00502B8B">
        <w:rPr>
          <w:rFonts w:eastAsiaTheme="minorHAnsi"/>
          <w:sz w:val="22"/>
          <w:szCs w:val="22"/>
        </w:rPr>
        <w:t>Reviewed EMP/STN section</w:t>
      </w:r>
    </w:p>
    <w:tbl>
      <w:tblPr>
        <w:tblStyle w:val="TableGrid"/>
        <w:tblW w:w="0" w:type="auto"/>
        <w:tblLook w:val="04A0" w:firstRow="1" w:lastRow="0" w:firstColumn="1" w:lastColumn="0" w:noHBand="0" w:noVBand="1"/>
      </w:tblPr>
      <w:tblGrid>
        <w:gridCol w:w="2944"/>
        <w:gridCol w:w="7846"/>
      </w:tblGrid>
      <w:tr w:rsidR="007D369C" w:rsidRPr="005D4970" w14:paraId="5157562F" w14:textId="77777777" w:rsidTr="00AF618A">
        <w:tc>
          <w:tcPr>
            <w:tcW w:w="2988" w:type="dxa"/>
            <w:shd w:val="clear" w:color="auto" w:fill="DBE5F1" w:themeFill="accent1" w:themeFillTint="33"/>
          </w:tcPr>
          <w:p w14:paraId="1387469F" w14:textId="77777777" w:rsidR="007D369C" w:rsidRPr="005D4970" w:rsidRDefault="007D369C" w:rsidP="005527B3">
            <w:pPr>
              <w:rPr>
                <w:rFonts w:eastAsiaTheme="minorHAnsi"/>
              </w:rPr>
            </w:pPr>
            <w:r w:rsidRPr="005D4970">
              <w:rPr>
                <w:rFonts w:eastAsiaTheme="minorHAnsi"/>
              </w:rPr>
              <w:t>Field</w:t>
            </w:r>
          </w:p>
        </w:tc>
        <w:tc>
          <w:tcPr>
            <w:tcW w:w="8028" w:type="dxa"/>
            <w:shd w:val="clear" w:color="auto" w:fill="DBE5F1" w:themeFill="accent1" w:themeFillTint="33"/>
          </w:tcPr>
          <w:p w14:paraId="47ACF59D" w14:textId="77777777" w:rsidR="007D369C" w:rsidRPr="005D4970" w:rsidRDefault="007D369C" w:rsidP="005527B3">
            <w:pPr>
              <w:rPr>
                <w:rFonts w:eastAsiaTheme="minorHAnsi"/>
              </w:rPr>
            </w:pPr>
            <w:r w:rsidRPr="005D4970">
              <w:rPr>
                <w:rFonts w:eastAsiaTheme="minorHAnsi"/>
              </w:rPr>
              <w:t>Description</w:t>
            </w:r>
          </w:p>
        </w:tc>
      </w:tr>
      <w:tr w:rsidR="007D369C" w:rsidRPr="005D4970" w14:paraId="5A784558" w14:textId="77777777" w:rsidTr="00AF618A">
        <w:tc>
          <w:tcPr>
            <w:tcW w:w="2988" w:type="dxa"/>
          </w:tcPr>
          <w:p w14:paraId="1E923439" w14:textId="77777777" w:rsidR="007D369C" w:rsidRPr="005D4970" w:rsidRDefault="007D369C" w:rsidP="005527B3">
            <w:pPr>
              <w:rPr>
                <w:rFonts w:eastAsiaTheme="minorHAnsi"/>
              </w:rPr>
            </w:pPr>
            <w:r w:rsidRPr="005D4970">
              <w:rPr>
                <w:rFonts w:eastAsiaTheme="minorHAnsi"/>
              </w:rPr>
              <w:t>Employee Reviewed</w:t>
            </w:r>
          </w:p>
        </w:tc>
        <w:tc>
          <w:tcPr>
            <w:tcW w:w="8028" w:type="dxa"/>
          </w:tcPr>
          <w:p w14:paraId="69EA3ECE" w14:textId="77777777" w:rsidR="007D369C" w:rsidRPr="005D4970" w:rsidRDefault="007D369C" w:rsidP="005527B3">
            <w:pPr>
              <w:rPr>
                <w:rFonts w:eastAsiaTheme="minorHAnsi"/>
              </w:rPr>
            </w:pPr>
            <w:r w:rsidRPr="005D4970">
              <w:rPr>
                <w:rFonts w:eastAsiaTheme="minorHAnsi"/>
              </w:rPr>
              <w:t>Name of employee selected for quality review.  Note: Will be blank for National reviews</w:t>
            </w:r>
          </w:p>
        </w:tc>
      </w:tr>
      <w:tr w:rsidR="007D369C" w:rsidRPr="005D4970" w14:paraId="759C7F06" w14:textId="77777777" w:rsidTr="00AF618A">
        <w:tc>
          <w:tcPr>
            <w:tcW w:w="2988" w:type="dxa"/>
          </w:tcPr>
          <w:p w14:paraId="53091902" w14:textId="77777777" w:rsidR="007D369C" w:rsidRPr="005D4970" w:rsidRDefault="007D369C" w:rsidP="005527B3">
            <w:pPr>
              <w:rPr>
                <w:rFonts w:eastAsiaTheme="minorHAnsi"/>
              </w:rPr>
            </w:pPr>
            <w:r w:rsidRPr="005D4970">
              <w:rPr>
                <w:rFonts w:eastAsiaTheme="minorHAnsi"/>
              </w:rPr>
              <w:t>Trans Date</w:t>
            </w:r>
          </w:p>
        </w:tc>
        <w:tc>
          <w:tcPr>
            <w:tcW w:w="8028" w:type="dxa"/>
          </w:tcPr>
          <w:p w14:paraId="1F114BFA" w14:textId="77777777" w:rsidR="007D369C" w:rsidRPr="005D4970" w:rsidRDefault="007D369C" w:rsidP="005527B3">
            <w:pPr>
              <w:rPr>
                <w:rFonts w:eastAsiaTheme="minorHAnsi"/>
              </w:rPr>
            </w:pPr>
            <w:r w:rsidRPr="005D4970">
              <w:rPr>
                <w:rFonts w:eastAsiaTheme="minorHAnsi"/>
              </w:rPr>
              <w:t>Date action was taken by employee selected for IQR</w:t>
            </w:r>
          </w:p>
        </w:tc>
      </w:tr>
      <w:tr w:rsidR="007D369C" w:rsidRPr="005D4970" w14:paraId="6A9584E2" w14:textId="77777777" w:rsidTr="00AF618A">
        <w:tc>
          <w:tcPr>
            <w:tcW w:w="2988" w:type="dxa"/>
          </w:tcPr>
          <w:p w14:paraId="0FC1F4C8" w14:textId="77777777" w:rsidR="007D369C" w:rsidRPr="005D4970" w:rsidRDefault="007D369C" w:rsidP="005527B3">
            <w:pPr>
              <w:rPr>
                <w:rFonts w:eastAsiaTheme="minorHAnsi"/>
              </w:rPr>
            </w:pPr>
            <w:r w:rsidRPr="005D4970">
              <w:rPr>
                <w:rFonts w:eastAsiaTheme="minorHAnsi"/>
              </w:rPr>
              <w:t>Claims Transaction</w:t>
            </w:r>
          </w:p>
        </w:tc>
        <w:tc>
          <w:tcPr>
            <w:tcW w:w="8028" w:type="dxa"/>
          </w:tcPr>
          <w:p w14:paraId="1ED849D7" w14:textId="77777777" w:rsidR="007D369C" w:rsidRPr="005D4970" w:rsidRDefault="007D369C" w:rsidP="005527B3">
            <w:pPr>
              <w:rPr>
                <w:rFonts w:eastAsiaTheme="minorHAnsi"/>
              </w:rPr>
            </w:pPr>
            <w:r w:rsidRPr="005D4970">
              <w:rPr>
                <w:rFonts w:eastAsiaTheme="minorHAnsi"/>
              </w:rPr>
              <w:t xml:space="preserve">Description of action taken  </w:t>
            </w:r>
          </w:p>
        </w:tc>
      </w:tr>
      <w:tr w:rsidR="007D369C" w:rsidRPr="005D4970" w14:paraId="6FA4BD75" w14:textId="77777777" w:rsidTr="00AF618A">
        <w:tc>
          <w:tcPr>
            <w:tcW w:w="2988" w:type="dxa"/>
          </w:tcPr>
          <w:p w14:paraId="0517D2C2" w14:textId="77777777" w:rsidR="007D369C" w:rsidRPr="005D4970" w:rsidRDefault="007D369C" w:rsidP="005527B3">
            <w:pPr>
              <w:rPr>
                <w:rFonts w:eastAsiaTheme="minorHAnsi"/>
              </w:rPr>
            </w:pPr>
            <w:r w:rsidRPr="005D4970">
              <w:rPr>
                <w:rFonts w:eastAsiaTheme="minorHAnsi"/>
              </w:rPr>
              <w:t>Select Station</w:t>
            </w:r>
          </w:p>
        </w:tc>
        <w:tc>
          <w:tcPr>
            <w:tcW w:w="8028" w:type="dxa"/>
          </w:tcPr>
          <w:p w14:paraId="7DFD0B3A" w14:textId="77777777" w:rsidR="007D369C" w:rsidRPr="005D4970" w:rsidRDefault="007D369C" w:rsidP="005527B3">
            <w:pPr>
              <w:rPr>
                <w:rFonts w:eastAsiaTheme="minorHAnsi"/>
              </w:rPr>
            </w:pPr>
            <w:r w:rsidRPr="005D4970">
              <w:rPr>
                <w:rFonts w:eastAsiaTheme="minorHAnsi"/>
              </w:rPr>
              <w:t>RO number selected for quality review.  Note: Will be blank for National reviews</w:t>
            </w:r>
          </w:p>
        </w:tc>
      </w:tr>
      <w:tr w:rsidR="007D369C" w:rsidRPr="005D4970" w14:paraId="728DCA6A" w14:textId="77777777" w:rsidTr="00AF618A">
        <w:tc>
          <w:tcPr>
            <w:tcW w:w="2988" w:type="dxa"/>
          </w:tcPr>
          <w:p w14:paraId="1E05286B" w14:textId="77777777" w:rsidR="007D369C" w:rsidRPr="005D4970" w:rsidRDefault="007D369C" w:rsidP="005527B3">
            <w:pPr>
              <w:rPr>
                <w:rFonts w:eastAsiaTheme="minorHAnsi"/>
              </w:rPr>
            </w:pPr>
            <w:r w:rsidRPr="005D4970">
              <w:rPr>
                <w:rFonts w:eastAsiaTheme="minorHAnsi"/>
              </w:rPr>
              <w:t>Employee</w:t>
            </w:r>
          </w:p>
        </w:tc>
        <w:tc>
          <w:tcPr>
            <w:tcW w:w="8028" w:type="dxa"/>
          </w:tcPr>
          <w:p w14:paraId="46EC4E89" w14:textId="77777777" w:rsidR="007D369C" w:rsidRPr="005D4970" w:rsidRDefault="007D369C" w:rsidP="005527B3">
            <w:pPr>
              <w:rPr>
                <w:rFonts w:eastAsiaTheme="minorHAnsi"/>
              </w:rPr>
            </w:pPr>
            <w:r w:rsidRPr="005D4970">
              <w:rPr>
                <w:rFonts w:eastAsiaTheme="minorHAnsi"/>
              </w:rPr>
              <w:t xml:space="preserve">Employee who last </w:t>
            </w:r>
            <w:proofErr w:type="gramStart"/>
            <w:r w:rsidRPr="005D4970">
              <w:rPr>
                <w:rFonts w:eastAsiaTheme="minorHAnsi"/>
              </w:rPr>
              <w:t>took action</w:t>
            </w:r>
            <w:proofErr w:type="gramEnd"/>
            <w:r w:rsidRPr="005D4970">
              <w:rPr>
                <w:rFonts w:eastAsiaTheme="minorHAnsi"/>
              </w:rPr>
              <w:t xml:space="preserve"> on the claim  </w:t>
            </w:r>
          </w:p>
        </w:tc>
      </w:tr>
      <w:tr w:rsidR="007D369C" w:rsidRPr="005D4970" w14:paraId="2BCD346A" w14:textId="77777777" w:rsidTr="00AF618A">
        <w:tc>
          <w:tcPr>
            <w:tcW w:w="2988" w:type="dxa"/>
          </w:tcPr>
          <w:p w14:paraId="449B2CE2" w14:textId="77777777" w:rsidR="007D369C" w:rsidRPr="005D4970" w:rsidRDefault="007D369C" w:rsidP="005527B3">
            <w:pPr>
              <w:rPr>
                <w:rFonts w:eastAsiaTheme="minorHAnsi"/>
              </w:rPr>
            </w:pPr>
            <w:r w:rsidRPr="005D4970">
              <w:rPr>
                <w:rFonts w:eastAsiaTheme="minorHAnsi"/>
              </w:rPr>
              <w:t>Claims Throughput</w:t>
            </w:r>
          </w:p>
        </w:tc>
        <w:tc>
          <w:tcPr>
            <w:tcW w:w="8028" w:type="dxa"/>
          </w:tcPr>
          <w:p w14:paraId="1015B4FE" w14:textId="77777777" w:rsidR="007D369C" w:rsidRPr="005D4970" w:rsidRDefault="007D369C" w:rsidP="005527B3">
            <w:pPr>
              <w:rPr>
                <w:rFonts w:eastAsiaTheme="minorHAnsi"/>
              </w:rPr>
            </w:pPr>
            <w:r w:rsidRPr="005D4970">
              <w:rPr>
                <w:rFonts w:eastAsiaTheme="minorHAnsi"/>
              </w:rPr>
              <w:t xml:space="preserve">Ready </w:t>
            </w:r>
            <w:proofErr w:type="gramStart"/>
            <w:r w:rsidRPr="005D4970">
              <w:rPr>
                <w:rFonts w:eastAsiaTheme="minorHAnsi"/>
              </w:rPr>
              <w:t>For</w:t>
            </w:r>
            <w:proofErr w:type="gramEnd"/>
            <w:r w:rsidRPr="005D4970">
              <w:rPr>
                <w:rFonts w:eastAsiaTheme="minorHAnsi"/>
              </w:rPr>
              <w:t xml:space="preserve"> Decision, Award, Rating Decision Complete</w:t>
            </w:r>
          </w:p>
        </w:tc>
      </w:tr>
    </w:tbl>
    <w:p w14:paraId="7A608C90" w14:textId="77777777" w:rsidR="007D369C" w:rsidRPr="00676EC8" w:rsidRDefault="007D369C" w:rsidP="00C73BC7">
      <w:pPr>
        <w:spacing w:after="0"/>
        <w:rPr>
          <w:rFonts w:eastAsiaTheme="minorHAnsi"/>
          <w:noProof/>
        </w:rPr>
      </w:pPr>
      <w:r>
        <w:rPr>
          <w:noProof/>
        </w:rPr>
        <w:lastRenderedPageBreak/>
        <w:drawing>
          <wp:inline distT="0" distB="0" distL="0" distR="0" wp14:anchorId="76FF8EF9" wp14:editId="16B70C3F">
            <wp:extent cx="5597825" cy="1808409"/>
            <wp:effectExtent l="190500" t="190500" r="193675" b="1924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30923" cy="1819101"/>
                    </a:xfrm>
                    <a:prstGeom prst="rect">
                      <a:avLst/>
                    </a:prstGeom>
                    <a:ln>
                      <a:noFill/>
                    </a:ln>
                    <a:effectLst>
                      <a:outerShdw blurRad="190500" algn="tl" rotWithShape="0">
                        <a:srgbClr val="000000">
                          <a:alpha val="70000"/>
                        </a:srgbClr>
                      </a:outerShdw>
                    </a:effectLst>
                  </pic:spPr>
                </pic:pic>
              </a:graphicData>
            </a:graphic>
          </wp:inline>
        </w:drawing>
      </w:r>
    </w:p>
    <w:p w14:paraId="64FD6A25" w14:textId="77777777" w:rsidR="007D369C" w:rsidRPr="00502B8B" w:rsidRDefault="007D369C" w:rsidP="007D369C">
      <w:pPr>
        <w:pStyle w:val="Heading4"/>
        <w:rPr>
          <w:rFonts w:eastAsiaTheme="minorHAnsi"/>
          <w:sz w:val="22"/>
          <w:szCs w:val="22"/>
        </w:rPr>
      </w:pPr>
      <w:r w:rsidRPr="00502B8B">
        <w:rPr>
          <w:rFonts w:eastAsiaTheme="minorHAnsi"/>
          <w:sz w:val="22"/>
          <w:szCs w:val="22"/>
        </w:rPr>
        <w:t>Review Information Section</w:t>
      </w:r>
    </w:p>
    <w:tbl>
      <w:tblPr>
        <w:tblStyle w:val="TableGrid"/>
        <w:tblW w:w="0" w:type="auto"/>
        <w:tblLook w:val="04A0" w:firstRow="1" w:lastRow="0" w:firstColumn="1" w:lastColumn="0" w:noHBand="0" w:noVBand="1"/>
      </w:tblPr>
      <w:tblGrid>
        <w:gridCol w:w="3030"/>
        <w:gridCol w:w="7760"/>
      </w:tblGrid>
      <w:tr w:rsidR="007D369C" w:rsidRPr="005D4970" w14:paraId="0009C0BB" w14:textId="77777777" w:rsidTr="00AF618A">
        <w:tc>
          <w:tcPr>
            <w:tcW w:w="3078" w:type="dxa"/>
            <w:shd w:val="clear" w:color="auto" w:fill="DBE5F1" w:themeFill="accent1" w:themeFillTint="33"/>
          </w:tcPr>
          <w:p w14:paraId="68DDF4C4" w14:textId="77777777" w:rsidR="007D369C" w:rsidRPr="005D4970" w:rsidRDefault="007D369C" w:rsidP="005527B3">
            <w:pPr>
              <w:rPr>
                <w:rFonts w:eastAsiaTheme="minorHAnsi"/>
              </w:rPr>
            </w:pPr>
            <w:r w:rsidRPr="005D4970">
              <w:rPr>
                <w:rFonts w:eastAsiaTheme="minorHAnsi"/>
              </w:rPr>
              <w:t>Field</w:t>
            </w:r>
          </w:p>
        </w:tc>
        <w:tc>
          <w:tcPr>
            <w:tcW w:w="7938" w:type="dxa"/>
            <w:shd w:val="clear" w:color="auto" w:fill="DBE5F1" w:themeFill="accent1" w:themeFillTint="33"/>
          </w:tcPr>
          <w:p w14:paraId="2603EF8D" w14:textId="77777777" w:rsidR="007D369C" w:rsidRPr="005D4970" w:rsidRDefault="007D369C" w:rsidP="005527B3">
            <w:pPr>
              <w:rPr>
                <w:rFonts w:eastAsiaTheme="minorHAnsi"/>
              </w:rPr>
            </w:pPr>
            <w:r w:rsidRPr="005D4970">
              <w:rPr>
                <w:rFonts w:eastAsiaTheme="minorHAnsi"/>
              </w:rPr>
              <w:t>Description</w:t>
            </w:r>
          </w:p>
        </w:tc>
      </w:tr>
      <w:tr w:rsidR="007D369C" w:rsidRPr="005D4970" w14:paraId="4B7B0B7A" w14:textId="77777777" w:rsidTr="00AF618A">
        <w:tc>
          <w:tcPr>
            <w:tcW w:w="3078" w:type="dxa"/>
          </w:tcPr>
          <w:p w14:paraId="11336482" w14:textId="77777777" w:rsidR="007D369C" w:rsidRPr="005D4970" w:rsidRDefault="007D369C" w:rsidP="005527B3">
            <w:pPr>
              <w:rPr>
                <w:rFonts w:eastAsiaTheme="minorHAnsi"/>
              </w:rPr>
            </w:pPr>
            <w:r w:rsidRPr="005D4970">
              <w:rPr>
                <w:rFonts w:eastAsiaTheme="minorHAnsi"/>
              </w:rPr>
              <w:t>Review Name</w:t>
            </w:r>
          </w:p>
        </w:tc>
        <w:tc>
          <w:tcPr>
            <w:tcW w:w="7938" w:type="dxa"/>
          </w:tcPr>
          <w:p w14:paraId="7BA386E5" w14:textId="77777777" w:rsidR="007D369C" w:rsidRPr="005D4970" w:rsidRDefault="007D369C" w:rsidP="005527B3">
            <w:pPr>
              <w:rPr>
                <w:rFonts w:eastAsiaTheme="minorHAnsi"/>
              </w:rPr>
            </w:pPr>
            <w:r w:rsidRPr="005D4970">
              <w:rPr>
                <w:rFonts w:eastAsiaTheme="minorHAnsi"/>
              </w:rPr>
              <w:t>Same as review name on list of My Reviews on Review Landing Page</w:t>
            </w:r>
          </w:p>
        </w:tc>
      </w:tr>
      <w:tr w:rsidR="007D369C" w:rsidRPr="005D4970" w14:paraId="29E074B0" w14:textId="77777777" w:rsidTr="00AF618A">
        <w:tc>
          <w:tcPr>
            <w:tcW w:w="3078" w:type="dxa"/>
          </w:tcPr>
          <w:p w14:paraId="4A741A91" w14:textId="77777777" w:rsidR="007D369C" w:rsidRPr="005D4970" w:rsidRDefault="007D369C" w:rsidP="005527B3">
            <w:pPr>
              <w:rPr>
                <w:rFonts w:eastAsiaTheme="minorHAnsi"/>
              </w:rPr>
            </w:pPr>
            <w:r w:rsidRPr="005D4970">
              <w:rPr>
                <w:rFonts w:eastAsiaTheme="minorHAnsi"/>
              </w:rPr>
              <w:t>Deselection Reason</w:t>
            </w:r>
          </w:p>
        </w:tc>
        <w:tc>
          <w:tcPr>
            <w:tcW w:w="7938" w:type="dxa"/>
          </w:tcPr>
          <w:p w14:paraId="632BFEF2" w14:textId="77777777" w:rsidR="007D369C" w:rsidRPr="005D4970" w:rsidRDefault="007D369C" w:rsidP="005527B3">
            <w:pPr>
              <w:rPr>
                <w:rFonts w:eastAsiaTheme="minorHAnsi"/>
              </w:rPr>
            </w:pPr>
            <w:r w:rsidRPr="005D4970">
              <w:rPr>
                <w:rFonts w:eastAsiaTheme="minorHAnsi"/>
              </w:rPr>
              <w:t>Self-explanatory</w:t>
            </w:r>
          </w:p>
        </w:tc>
      </w:tr>
      <w:tr w:rsidR="007D369C" w:rsidRPr="005D4970" w14:paraId="22EFC432" w14:textId="77777777" w:rsidTr="00AF618A">
        <w:tc>
          <w:tcPr>
            <w:tcW w:w="3078" w:type="dxa"/>
          </w:tcPr>
          <w:p w14:paraId="22E9578F" w14:textId="77777777" w:rsidR="007D369C" w:rsidRPr="005D4970" w:rsidRDefault="007D369C" w:rsidP="005527B3">
            <w:pPr>
              <w:rPr>
                <w:rFonts w:eastAsiaTheme="minorHAnsi"/>
              </w:rPr>
            </w:pPr>
            <w:r w:rsidRPr="005D4970">
              <w:rPr>
                <w:rFonts w:eastAsiaTheme="minorHAnsi"/>
              </w:rPr>
              <w:t>Review ID</w:t>
            </w:r>
          </w:p>
        </w:tc>
        <w:tc>
          <w:tcPr>
            <w:tcW w:w="7938" w:type="dxa"/>
          </w:tcPr>
          <w:p w14:paraId="6CD0D7B2" w14:textId="77777777" w:rsidR="007D369C" w:rsidRPr="005D4970" w:rsidRDefault="007D369C" w:rsidP="005527B3">
            <w:pPr>
              <w:rPr>
                <w:rFonts w:eastAsiaTheme="minorHAnsi"/>
              </w:rPr>
            </w:pPr>
            <w:r w:rsidRPr="005D4970">
              <w:rPr>
                <w:rFonts w:eastAsiaTheme="minorHAnsi"/>
              </w:rPr>
              <w:t>Identity number to locate this review</w:t>
            </w:r>
          </w:p>
        </w:tc>
      </w:tr>
      <w:tr w:rsidR="007D369C" w:rsidRPr="005D4970" w14:paraId="37ED0CC8" w14:textId="77777777" w:rsidTr="00AF618A">
        <w:tc>
          <w:tcPr>
            <w:tcW w:w="3078" w:type="dxa"/>
          </w:tcPr>
          <w:p w14:paraId="634687CE" w14:textId="77777777" w:rsidR="007D369C" w:rsidRPr="005D4970" w:rsidRDefault="007D369C" w:rsidP="005527B3">
            <w:pPr>
              <w:rPr>
                <w:rFonts w:eastAsiaTheme="minorHAnsi"/>
              </w:rPr>
            </w:pPr>
            <w:r w:rsidRPr="005D4970">
              <w:rPr>
                <w:rFonts w:eastAsiaTheme="minorHAnsi"/>
              </w:rPr>
              <w:t>Run Date</w:t>
            </w:r>
          </w:p>
        </w:tc>
        <w:tc>
          <w:tcPr>
            <w:tcW w:w="7938" w:type="dxa"/>
          </w:tcPr>
          <w:p w14:paraId="23D4DB48" w14:textId="77777777" w:rsidR="007D369C" w:rsidRPr="005D4970" w:rsidRDefault="007D369C" w:rsidP="005527B3">
            <w:pPr>
              <w:rPr>
                <w:rFonts w:eastAsiaTheme="minorHAnsi"/>
              </w:rPr>
            </w:pPr>
            <w:r w:rsidRPr="005D4970">
              <w:rPr>
                <w:rFonts w:eastAsiaTheme="minorHAnsi"/>
              </w:rPr>
              <w:t>Scheduled date to select claims for quality reviews by PA&amp;I</w:t>
            </w:r>
          </w:p>
        </w:tc>
      </w:tr>
      <w:tr w:rsidR="007D369C" w:rsidRPr="005D4970" w14:paraId="27CBAB2C" w14:textId="77777777" w:rsidTr="00AF618A">
        <w:tc>
          <w:tcPr>
            <w:tcW w:w="3078" w:type="dxa"/>
          </w:tcPr>
          <w:p w14:paraId="1C103444" w14:textId="77777777" w:rsidR="007D369C" w:rsidRPr="005D4970" w:rsidRDefault="007D369C" w:rsidP="005527B3">
            <w:pPr>
              <w:rPr>
                <w:rFonts w:eastAsiaTheme="minorHAnsi"/>
              </w:rPr>
            </w:pPr>
            <w:r w:rsidRPr="005D4970">
              <w:rPr>
                <w:rFonts w:eastAsiaTheme="minorHAnsi"/>
              </w:rPr>
              <w:t>Manual User</w:t>
            </w:r>
          </w:p>
        </w:tc>
        <w:tc>
          <w:tcPr>
            <w:tcW w:w="7938" w:type="dxa"/>
          </w:tcPr>
          <w:p w14:paraId="34B1E5DA" w14:textId="77777777" w:rsidR="007D369C" w:rsidRPr="005D4970" w:rsidRDefault="007D369C" w:rsidP="005527B3">
            <w:pPr>
              <w:rPr>
                <w:rFonts w:eastAsiaTheme="minorHAnsi"/>
              </w:rPr>
            </w:pPr>
            <w:r w:rsidRPr="005D4970">
              <w:rPr>
                <w:rFonts w:eastAsiaTheme="minorHAnsi"/>
              </w:rPr>
              <w:t>Individual who set up the review details.  Primarily found on Special reviews</w:t>
            </w:r>
          </w:p>
        </w:tc>
      </w:tr>
      <w:tr w:rsidR="007D369C" w:rsidRPr="005D4970" w14:paraId="5A906460" w14:textId="77777777" w:rsidTr="00AF618A">
        <w:tc>
          <w:tcPr>
            <w:tcW w:w="3078" w:type="dxa"/>
          </w:tcPr>
          <w:p w14:paraId="4B727BB1" w14:textId="77777777" w:rsidR="007D369C" w:rsidRPr="005D4970" w:rsidRDefault="007D369C" w:rsidP="005527B3">
            <w:pPr>
              <w:rPr>
                <w:rFonts w:eastAsiaTheme="minorHAnsi"/>
              </w:rPr>
            </w:pPr>
            <w:r w:rsidRPr="005D4970">
              <w:rPr>
                <w:rFonts w:eastAsiaTheme="minorHAnsi"/>
              </w:rPr>
              <w:t>Review Type Description</w:t>
            </w:r>
          </w:p>
        </w:tc>
        <w:tc>
          <w:tcPr>
            <w:tcW w:w="7938" w:type="dxa"/>
          </w:tcPr>
          <w:p w14:paraId="020024CC" w14:textId="77777777" w:rsidR="007D369C" w:rsidRPr="005D4970" w:rsidRDefault="007D369C" w:rsidP="005527B3">
            <w:pPr>
              <w:rPr>
                <w:rFonts w:eastAsiaTheme="minorHAnsi"/>
              </w:rPr>
            </w:pPr>
            <w:r w:rsidRPr="005D4970">
              <w:rPr>
                <w:rFonts w:eastAsiaTheme="minorHAnsi"/>
              </w:rPr>
              <w:t xml:space="preserve">Provides Quality Review Type </w:t>
            </w:r>
            <w:proofErr w:type="gramStart"/>
            <w:r w:rsidRPr="005D4970">
              <w:rPr>
                <w:rFonts w:eastAsiaTheme="minorHAnsi"/>
              </w:rPr>
              <w:t>title</w:t>
            </w:r>
            <w:proofErr w:type="gramEnd"/>
            <w:r w:rsidRPr="005D4970">
              <w:rPr>
                <w:rFonts w:eastAsiaTheme="minorHAnsi"/>
              </w:rPr>
              <w:t xml:space="preserve"> Ex.  National Compensation Authorization Quality Review</w:t>
            </w:r>
          </w:p>
        </w:tc>
      </w:tr>
      <w:tr w:rsidR="007D369C" w:rsidRPr="005D4970" w14:paraId="1DFDC107" w14:textId="77777777" w:rsidTr="00AF618A">
        <w:tc>
          <w:tcPr>
            <w:tcW w:w="3078" w:type="dxa"/>
          </w:tcPr>
          <w:p w14:paraId="70678E8A" w14:textId="77777777" w:rsidR="007D369C" w:rsidRPr="005D4970" w:rsidRDefault="007D369C" w:rsidP="005527B3">
            <w:pPr>
              <w:rPr>
                <w:rFonts w:eastAsiaTheme="minorHAnsi"/>
              </w:rPr>
            </w:pPr>
            <w:r w:rsidRPr="005D4970">
              <w:rPr>
                <w:rFonts w:eastAsiaTheme="minorHAnsi"/>
              </w:rPr>
              <w:t>Selection Text</w:t>
            </w:r>
          </w:p>
        </w:tc>
        <w:tc>
          <w:tcPr>
            <w:tcW w:w="7938" w:type="dxa"/>
          </w:tcPr>
          <w:p w14:paraId="4FD448E8" w14:textId="77777777" w:rsidR="007D369C" w:rsidRPr="005D4970" w:rsidRDefault="007D369C" w:rsidP="005527B3">
            <w:pPr>
              <w:rPr>
                <w:rFonts w:eastAsiaTheme="minorHAnsi"/>
              </w:rPr>
            </w:pPr>
            <w:r w:rsidRPr="005D4970">
              <w:rPr>
                <w:rFonts w:eastAsiaTheme="minorHAnsi"/>
              </w:rPr>
              <w:t>Why the claim was selected by PA&amp;I for quality review</w:t>
            </w:r>
          </w:p>
        </w:tc>
      </w:tr>
      <w:tr w:rsidR="007D369C" w:rsidRPr="005D4970" w14:paraId="0E32046C" w14:textId="77777777" w:rsidTr="00AF618A">
        <w:tc>
          <w:tcPr>
            <w:tcW w:w="3078" w:type="dxa"/>
          </w:tcPr>
          <w:p w14:paraId="2AE2EDBB" w14:textId="77777777" w:rsidR="007D369C" w:rsidRPr="005D4970" w:rsidRDefault="007D369C" w:rsidP="005527B3">
            <w:pPr>
              <w:rPr>
                <w:rFonts w:eastAsiaTheme="minorHAnsi"/>
              </w:rPr>
            </w:pPr>
            <w:r w:rsidRPr="005D4970">
              <w:rPr>
                <w:rFonts w:eastAsiaTheme="minorHAnsi"/>
              </w:rPr>
              <w:t>On-Hold Reason</w:t>
            </w:r>
          </w:p>
        </w:tc>
        <w:tc>
          <w:tcPr>
            <w:tcW w:w="7938" w:type="dxa"/>
          </w:tcPr>
          <w:p w14:paraId="5EC6DDA6" w14:textId="77777777" w:rsidR="007D369C" w:rsidRPr="005D4970" w:rsidRDefault="007D369C" w:rsidP="005527B3">
            <w:pPr>
              <w:rPr>
                <w:rFonts w:eastAsiaTheme="minorHAnsi"/>
              </w:rPr>
            </w:pPr>
            <w:r w:rsidRPr="005D4970">
              <w:rPr>
                <w:rFonts w:eastAsiaTheme="minorHAnsi"/>
              </w:rPr>
              <w:t>Self-explanatory</w:t>
            </w:r>
          </w:p>
        </w:tc>
      </w:tr>
    </w:tbl>
    <w:p w14:paraId="4BB35E11" w14:textId="77777777" w:rsidR="007D369C" w:rsidRPr="006867A7" w:rsidRDefault="007D369C" w:rsidP="00C73BC7">
      <w:pPr>
        <w:spacing w:after="0"/>
        <w:rPr>
          <w:rFonts w:eastAsiaTheme="minorHAnsi"/>
          <w:sz w:val="18"/>
          <w:szCs w:val="18"/>
        </w:rPr>
      </w:pPr>
      <w:r>
        <w:rPr>
          <w:noProof/>
        </w:rPr>
        <w:drawing>
          <wp:inline distT="0" distB="0" distL="0" distR="0" wp14:anchorId="7E5FC5F2" wp14:editId="7F192CF4">
            <wp:extent cx="4942217" cy="2300878"/>
            <wp:effectExtent l="190500" t="190500" r="182245" b="1949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95787" cy="2325818"/>
                    </a:xfrm>
                    <a:prstGeom prst="rect">
                      <a:avLst/>
                    </a:prstGeom>
                    <a:ln>
                      <a:noFill/>
                    </a:ln>
                    <a:effectLst>
                      <a:outerShdw blurRad="190500" algn="tl" rotWithShape="0">
                        <a:srgbClr val="000000">
                          <a:alpha val="70000"/>
                        </a:srgbClr>
                      </a:outerShdw>
                    </a:effectLst>
                  </pic:spPr>
                </pic:pic>
              </a:graphicData>
            </a:graphic>
          </wp:inline>
        </w:drawing>
      </w:r>
    </w:p>
    <w:p w14:paraId="3B2C86C5" w14:textId="77777777" w:rsidR="007D369C" w:rsidRPr="00502B8B" w:rsidRDefault="007D369C" w:rsidP="007D369C">
      <w:pPr>
        <w:pStyle w:val="Heading4"/>
        <w:rPr>
          <w:rFonts w:eastAsiaTheme="minorHAnsi"/>
          <w:sz w:val="22"/>
          <w:szCs w:val="22"/>
        </w:rPr>
      </w:pPr>
      <w:r w:rsidRPr="00502B8B">
        <w:rPr>
          <w:rFonts w:eastAsiaTheme="minorHAnsi"/>
          <w:sz w:val="22"/>
          <w:szCs w:val="22"/>
        </w:rPr>
        <w:t>Review Stats Section</w:t>
      </w:r>
    </w:p>
    <w:tbl>
      <w:tblPr>
        <w:tblStyle w:val="TableGrid"/>
        <w:tblW w:w="0" w:type="auto"/>
        <w:tblLook w:val="04A0" w:firstRow="1" w:lastRow="0" w:firstColumn="1" w:lastColumn="0" w:noHBand="0" w:noVBand="1"/>
      </w:tblPr>
      <w:tblGrid>
        <w:gridCol w:w="4170"/>
        <w:gridCol w:w="6620"/>
      </w:tblGrid>
      <w:tr w:rsidR="007D369C" w:rsidRPr="005D4970" w14:paraId="7BDD297B" w14:textId="77777777" w:rsidTr="00AF618A">
        <w:tc>
          <w:tcPr>
            <w:tcW w:w="4248" w:type="dxa"/>
            <w:shd w:val="clear" w:color="auto" w:fill="DBE5F1" w:themeFill="accent1" w:themeFillTint="33"/>
          </w:tcPr>
          <w:p w14:paraId="363B102E" w14:textId="77777777" w:rsidR="007D369C" w:rsidRPr="005D4970" w:rsidRDefault="007D369C" w:rsidP="005527B3">
            <w:pPr>
              <w:rPr>
                <w:rFonts w:eastAsiaTheme="minorHAnsi"/>
              </w:rPr>
            </w:pPr>
            <w:r w:rsidRPr="005D4970">
              <w:rPr>
                <w:rFonts w:eastAsiaTheme="minorHAnsi"/>
              </w:rPr>
              <w:t>Field</w:t>
            </w:r>
          </w:p>
        </w:tc>
        <w:tc>
          <w:tcPr>
            <w:tcW w:w="6768" w:type="dxa"/>
            <w:shd w:val="clear" w:color="auto" w:fill="DBE5F1" w:themeFill="accent1" w:themeFillTint="33"/>
          </w:tcPr>
          <w:p w14:paraId="12E87BAC" w14:textId="77777777" w:rsidR="007D369C" w:rsidRPr="005D4970" w:rsidRDefault="007D369C" w:rsidP="005527B3">
            <w:pPr>
              <w:rPr>
                <w:rFonts w:eastAsiaTheme="minorHAnsi"/>
              </w:rPr>
            </w:pPr>
            <w:r w:rsidRPr="005D4970">
              <w:rPr>
                <w:rFonts w:eastAsiaTheme="minorHAnsi"/>
              </w:rPr>
              <w:t>Description</w:t>
            </w:r>
          </w:p>
        </w:tc>
      </w:tr>
      <w:tr w:rsidR="007D369C" w:rsidRPr="005D4970" w14:paraId="6B5A49C4" w14:textId="77777777" w:rsidTr="00AF618A">
        <w:tc>
          <w:tcPr>
            <w:tcW w:w="4248" w:type="dxa"/>
          </w:tcPr>
          <w:p w14:paraId="6E8D5622" w14:textId="77777777" w:rsidR="007D369C" w:rsidRPr="005D4970" w:rsidRDefault="007D369C" w:rsidP="005527B3">
            <w:pPr>
              <w:rPr>
                <w:rFonts w:eastAsiaTheme="minorHAnsi"/>
              </w:rPr>
            </w:pPr>
            <w:r w:rsidRPr="005D4970">
              <w:rPr>
                <w:rFonts w:eastAsiaTheme="minorHAnsi"/>
              </w:rPr>
              <w:t>Number of Issues</w:t>
            </w:r>
          </w:p>
        </w:tc>
        <w:tc>
          <w:tcPr>
            <w:tcW w:w="6768" w:type="dxa"/>
          </w:tcPr>
          <w:p w14:paraId="3F2E3955" w14:textId="77777777" w:rsidR="007D369C" w:rsidRPr="005D4970" w:rsidRDefault="007D369C" w:rsidP="005527B3">
            <w:pPr>
              <w:rPr>
                <w:rFonts w:eastAsiaTheme="minorHAnsi"/>
              </w:rPr>
            </w:pPr>
            <w:r w:rsidRPr="005D4970">
              <w:rPr>
                <w:rFonts w:eastAsiaTheme="minorHAnsi"/>
              </w:rPr>
              <w:t>Rating decision Issues related to a disability</w:t>
            </w:r>
          </w:p>
        </w:tc>
      </w:tr>
      <w:tr w:rsidR="007D369C" w:rsidRPr="005D4970" w14:paraId="2D0050ED" w14:textId="77777777" w:rsidTr="00AF618A">
        <w:tc>
          <w:tcPr>
            <w:tcW w:w="4248" w:type="dxa"/>
          </w:tcPr>
          <w:p w14:paraId="01CCE6E2" w14:textId="77777777" w:rsidR="007D369C" w:rsidRPr="005D4970" w:rsidRDefault="007D369C" w:rsidP="005527B3">
            <w:pPr>
              <w:rPr>
                <w:rFonts w:eastAsiaTheme="minorHAnsi"/>
              </w:rPr>
            </w:pPr>
            <w:r w:rsidRPr="005D4970">
              <w:rPr>
                <w:rFonts w:eastAsiaTheme="minorHAnsi"/>
              </w:rPr>
              <w:t>Number of Issues Applicable</w:t>
            </w:r>
          </w:p>
        </w:tc>
        <w:tc>
          <w:tcPr>
            <w:tcW w:w="6768" w:type="dxa"/>
          </w:tcPr>
          <w:p w14:paraId="2CC21730" w14:textId="77777777" w:rsidR="007D369C" w:rsidRPr="005D4970" w:rsidRDefault="007D369C" w:rsidP="005527B3">
            <w:pPr>
              <w:rPr>
                <w:rFonts w:eastAsiaTheme="minorHAnsi"/>
              </w:rPr>
            </w:pPr>
            <w:r w:rsidRPr="005D4970">
              <w:rPr>
                <w:rFonts w:eastAsiaTheme="minorHAnsi"/>
              </w:rPr>
              <w:t>How many Issues were applicable to the review</w:t>
            </w:r>
          </w:p>
        </w:tc>
      </w:tr>
      <w:tr w:rsidR="007D369C" w:rsidRPr="005D4970" w14:paraId="3A1765A2" w14:textId="77777777" w:rsidTr="00AF618A">
        <w:tc>
          <w:tcPr>
            <w:tcW w:w="4248" w:type="dxa"/>
          </w:tcPr>
          <w:p w14:paraId="002D5F54" w14:textId="77777777" w:rsidR="007D369C" w:rsidRPr="005D4970" w:rsidRDefault="007D369C" w:rsidP="005527B3">
            <w:pPr>
              <w:rPr>
                <w:rFonts w:eastAsiaTheme="minorHAnsi"/>
              </w:rPr>
            </w:pPr>
            <w:r w:rsidRPr="005D4970">
              <w:rPr>
                <w:rFonts w:eastAsiaTheme="minorHAnsi"/>
              </w:rPr>
              <w:t>Number of Contentions</w:t>
            </w:r>
          </w:p>
        </w:tc>
        <w:tc>
          <w:tcPr>
            <w:tcW w:w="6768" w:type="dxa"/>
          </w:tcPr>
          <w:p w14:paraId="67AEDB13" w14:textId="77777777" w:rsidR="007D369C" w:rsidRPr="005D4970" w:rsidRDefault="007D369C" w:rsidP="005527B3">
            <w:pPr>
              <w:rPr>
                <w:rFonts w:eastAsiaTheme="minorHAnsi"/>
              </w:rPr>
            </w:pPr>
            <w:r w:rsidRPr="005D4970">
              <w:rPr>
                <w:rFonts w:eastAsiaTheme="minorHAnsi"/>
              </w:rPr>
              <w:t>How many contentions were claimed and in VBMS</w:t>
            </w:r>
          </w:p>
        </w:tc>
      </w:tr>
      <w:tr w:rsidR="007D369C" w:rsidRPr="005D4970" w14:paraId="1C317072" w14:textId="77777777" w:rsidTr="00AF618A">
        <w:tc>
          <w:tcPr>
            <w:tcW w:w="4248" w:type="dxa"/>
          </w:tcPr>
          <w:p w14:paraId="2EA2D823" w14:textId="77777777" w:rsidR="007D369C" w:rsidRPr="005D4970" w:rsidRDefault="007D369C" w:rsidP="005527B3">
            <w:pPr>
              <w:rPr>
                <w:rFonts w:eastAsiaTheme="minorHAnsi"/>
              </w:rPr>
            </w:pPr>
            <w:r w:rsidRPr="005D4970">
              <w:rPr>
                <w:rFonts w:eastAsiaTheme="minorHAnsi"/>
              </w:rPr>
              <w:t>Number of Contentions Applicable</w:t>
            </w:r>
          </w:p>
        </w:tc>
        <w:tc>
          <w:tcPr>
            <w:tcW w:w="6768" w:type="dxa"/>
          </w:tcPr>
          <w:p w14:paraId="384A79DA" w14:textId="77777777" w:rsidR="007D369C" w:rsidRPr="005D4970" w:rsidRDefault="007D369C" w:rsidP="005527B3">
            <w:pPr>
              <w:rPr>
                <w:rFonts w:eastAsiaTheme="minorHAnsi"/>
              </w:rPr>
            </w:pPr>
            <w:r w:rsidRPr="005D4970">
              <w:rPr>
                <w:rFonts w:eastAsiaTheme="minorHAnsi"/>
              </w:rPr>
              <w:t>How many Contentions applicable to review</w:t>
            </w:r>
          </w:p>
        </w:tc>
      </w:tr>
      <w:tr w:rsidR="007D369C" w:rsidRPr="005D4970" w14:paraId="65BE8BD2" w14:textId="77777777" w:rsidTr="00AF618A">
        <w:tc>
          <w:tcPr>
            <w:tcW w:w="4248" w:type="dxa"/>
          </w:tcPr>
          <w:p w14:paraId="2FB38D7F" w14:textId="77777777" w:rsidR="007D369C" w:rsidRPr="005D4970" w:rsidRDefault="007D369C" w:rsidP="005527B3">
            <w:pPr>
              <w:rPr>
                <w:rFonts w:eastAsiaTheme="minorHAnsi"/>
              </w:rPr>
            </w:pPr>
            <w:r w:rsidRPr="005D4970">
              <w:rPr>
                <w:rFonts w:eastAsiaTheme="minorHAnsi"/>
              </w:rPr>
              <w:lastRenderedPageBreak/>
              <w:t>Number of Transactions</w:t>
            </w:r>
          </w:p>
        </w:tc>
        <w:tc>
          <w:tcPr>
            <w:tcW w:w="6768" w:type="dxa"/>
          </w:tcPr>
          <w:p w14:paraId="164810F0" w14:textId="77777777" w:rsidR="007D369C" w:rsidRPr="005D4970" w:rsidRDefault="007D369C" w:rsidP="005527B3">
            <w:pPr>
              <w:rPr>
                <w:rFonts w:eastAsiaTheme="minorHAnsi"/>
              </w:rPr>
            </w:pPr>
            <w:r w:rsidRPr="005D4970">
              <w:rPr>
                <w:rFonts w:eastAsiaTheme="minorHAnsi"/>
              </w:rPr>
              <w:t>How many Transactions found in VBMS</w:t>
            </w:r>
          </w:p>
        </w:tc>
      </w:tr>
      <w:tr w:rsidR="007D369C" w:rsidRPr="005D4970" w14:paraId="281C2F5B" w14:textId="77777777" w:rsidTr="00AF618A">
        <w:tc>
          <w:tcPr>
            <w:tcW w:w="4248" w:type="dxa"/>
          </w:tcPr>
          <w:p w14:paraId="5A06DFD0" w14:textId="77777777" w:rsidR="007D369C" w:rsidRPr="005D4970" w:rsidRDefault="007D369C" w:rsidP="005527B3">
            <w:pPr>
              <w:rPr>
                <w:rFonts w:eastAsiaTheme="minorHAnsi"/>
              </w:rPr>
            </w:pPr>
            <w:r w:rsidRPr="005D4970">
              <w:rPr>
                <w:rFonts w:eastAsiaTheme="minorHAnsi"/>
              </w:rPr>
              <w:t>Number of Transactions Applicable</w:t>
            </w:r>
          </w:p>
        </w:tc>
        <w:tc>
          <w:tcPr>
            <w:tcW w:w="6768" w:type="dxa"/>
          </w:tcPr>
          <w:p w14:paraId="54C51750" w14:textId="77777777" w:rsidR="007D369C" w:rsidRPr="005D4970" w:rsidRDefault="007D369C" w:rsidP="005527B3">
            <w:pPr>
              <w:rPr>
                <w:rFonts w:eastAsiaTheme="minorHAnsi"/>
              </w:rPr>
            </w:pPr>
            <w:r w:rsidRPr="005D4970">
              <w:rPr>
                <w:rFonts w:eastAsiaTheme="minorHAnsi"/>
              </w:rPr>
              <w:t>How many Transactions applicable to the review</w:t>
            </w:r>
          </w:p>
        </w:tc>
      </w:tr>
      <w:tr w:rsidR="007D369C" w:rsidRPr="005D4970" w14:paraId="2AF90638" w14:textId="77777777" w:rsidTr="00AF618A">
        <w:tc>
          <w:tcPr>
            <w:tcW w:w="4248" w:type="dxa"/>
          </w:tcPr>
          <w:p w14:paraId="5C5180FC" w14:textId="77777777" w:rsidR="007D369C" w:rsidRPr="005D4970" w:rsidRDefault="007D369C" w:rsidP="005527B3">
            <w:pPr>
              <w:rPr>
                <w:rFonts w:eastAsiaTheme="minorHAnsi"/>
              </w:rPr>
            </w:pPr>
            <w:r w:rsidRPr="005D4970">
              <w:rPr>
                <w:rFonts w:eastAsiaTheme="minorHAnsi"/>
              </w:rPr>
              <w:t>Number of Issues with Critical Errors</w:t>
            </w:r>
          </w:p>
        </w:tc>
        <w:tc>
          <w:tcPr>
            <w:tcW w:w="6768" w:type="dxa"/>
          </w:tcPr>
          <w:p w14:paraId="3DCE35F6" w14:textId="77777777" w:rsidR="007D369C" w:rsidRPr="005D4970" w:rsidRDefault="007D369C" w:rsidP="005527B3">
            <w:pPr>
              <w:rPr>
                <w:rFonts w:eastAsiaTheme="minorHAnsi"/>
              </w:rPr>
            </w:pPr>
            <w:r w:rsidRPr="005D4970">
              <w:rPr>
                <w:rFonts w:eastAsiaTheme="minorHAnsi"/>
              </w:rPr>
              <w:t>Self–explanatory</w:t>
            </w:r>
          </w:p>
        </w:tc>
      </w:tr>
    </w:tbl>
    <w:p w14:paraId="2E7062BE" w14:textId="77777777" w:rsidR="007D369C" w:rsidRPr="006867A7" w:rsidRDefault="007D369C" w:rsidP="00C73BC7">
      <w:pPr>
        <w:spacing w:after="0"/>
        <w:rPr>
          <w:rFonts w:eastAsiaTheme="minorHAnsi"/>
          <w:sz w:val="20"/>
          <w:szCs w:val="20"/>
        </w:rPr>
      </w:pPr>
      <w:r>
        <w:rPr>
          <w:noProof/>
        </w:rPr>
        <w:drawing>
          <wp:inline distT="0" distB="0" distL="0" distR="0" wp14:anchorId="34DCCFC8" wp14:editId="066CA303">
            <wp:extent cx="6591300" cy="2133018"/>
            <wp:effectExtent l="190500" t="190500" r="190500" b="1911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01179" cy="2136215"/>
                    </a:xfrm>
                    <a:prstGeom prst="rect">
                      <a:avLst/>
                    </a:prstGeom>
                    <a:ln>
                      <a:noFill/>
                    </a:ln>
                    <a:effectLst>
                      <a:outerShdw blurRad="190500" algn="tl" rotWithShape="0">
                        <a:srgbClr val="000000">
                          <a:alpha val="70000"/>
                        </a:srgbClr>
                      </a:outerShdw>
                    </a:effectLst>
                  </pic:spPr>
                </pic:pic>
              </a:graphicData>
            </a:graphic>
          </wp:inline>
        </w:drawing>
      </w:r>
    </w:p>
    <w:p w14:paraId="2888E90B" w14:textId="77777777" w:rsidR="007D369C" w:rsidRPr="005D4970" w:rsidRDefault="007D369C" w:rsidP="007D369C">
      <w:pPr>
        <w:pStyle w:val="Heading4"/>
        <w:rPr>
          <w:rFonts w:eastAsiaTheme="minorHAnsi"/>
          <w:sz w:val="22"/>
          <w:szCs w:val="22"/>
        </w:rPr>
      </w:pPr>
      <w:r w:rsidRPr="005D4970">
        <w:rPr>
          <w:rFonts w:eastAsiaTheme="minorHAnsi"/>
          <w:sz w:val="22"/>
          <w:szCs w:val="22"/>
        </w:rPr>
        <w:t>Review Metrics Section</w:t>
      </w:r>
    </w:p>
    <w:tbl>
      <w:tblPr>
        <w:tblStyle w:val="TableGrid"/>
        <w:tblW w:w="0" w:type="auto"/>
        <w:tblLook w:val="04A0" w:firstRow="1" w:lastRow="0" w:firstColumn="1" w:lastColumn="0" w:noHBand="0" w:noVBand="1"/>
      </w:tblPr>
      <w:tblGrid>
        <w:gridCol w:w="4518"/>
        <w:gridCol w:w="6272"/>
      </w:tblGrid>
      <w:tr w:rsidR="007D369C" w:rsidRPr="005D4970" w14:paraId="07D98994" w14:textId="77777777" w:rsidTr="00AF618A">
        <w:tc>
          <w:tcPr>
            <w:tcW w:w="4608" w:type="dxa"/>
            <w:shd w:val="clear" w:color="auto" w:fill="DBE5F1" w:themeFill="accent1" w:themeFillTint="33"/>
          </w:tcPr>
          <w:p w14:paraId="2761128E" w14:textId="77777777" w:rsidR="007D369C" w:rsidRPr="005D4970" w:rsidRDefault="007D369C" w:rsidP="005527B3">
            <w:pPr>
              <w:rPr>
                <w:rFonts w:eastAsiaTheme="minorHAnsi"/>
              </w:rPr>
            </w:pPr>
            <w:bookmarkStart w:id="54" w:name="_Hlk75155627"/>
            <w:r w:rsidRPr="005D4970">
              <w:rPr>
                <w:rFonts w:eastAsiaTheme="minorHAnsi"/>
              </w:rPr>
              <w:t>Field</w:t>
            </w:r>
          </w:p>
        </w:tc>
        <w:tc>
          <w:tcPr>
            <w:tcW w:w="6408" w:type="dxa"/>
            <w:shd w:val="clear" w:color="auto" w:fill="DBE5F1" w:themeFill="accent1" w:themeFillTint="33"/>
          </w:tcPr>
          <w:p w14:paraId="521196F8" w14:textId="77777777" w:rsidR="007D369C" w:rsidRPr="005D4970" w:rsidRDefault="007D369C" w:rsidP="005527B3">
            <w:pPr>
              <w:rPr>
                <w:rFonts w:eastAsiaTheme="minorHAnsi"/>
              </w:rPr>
            </w:pPr>
            <w:r w:rsidRPr="005D4970">
              <w:rPr>
                <w:rFonts w:eastAsiaTheme="minorHAnsi"/>
              </w:rPr>
              <w:t>Description</w:t>
            </w:r>
          </w:p>
        </w:tc>
      </w:tr>
      <w:tr w:rsidR="007D369C" w:rsidRPr="005D4970" w14:paraId="075471F4" w14:textId="77777777" w:rsidTr="00AF618A">
        <w:tc>
          <w:tcPr>
            <w:tcW w:w="4608" w:type="dxa"/>
          </w:tcPr>
          <w:p w14:paraId="3F7FB24E" w14:textId="77777777" w:rsidR="007D369C" w:rsidRPr="005D4970" w:rsidRDefault="007D369C" w:rsidP="005527B3">
            <w:pPr>
              <w:rPr>
                <w:rFonts w:eastAsiaTheme="minorHAnsi"/>
              </w:rPr>
            </w:pPr>
            <w:r w:rsidRPr="005D4970">
              <w:rPr>
                <w:rFonts w:eastAsiaTheme="minorHAnsi"/>
              </w:rPr>
              <w:t>Number of Active Errors Cited</w:t>
            </w:r>
          </w:p>
        </w:tc>
        <w:tc>
          <w:tcPr>
            <w:tcW w:w="6408" w:type="dxa"/>
          </w:tcPr>
          <w:p w14:paraId="20E83560" w14:textId="77777777" w:rsidR="007D369C" w:rsidRPr="005D4970" w:rsidRDefault="007D369C" w:rsidP="005527B3">
            <w:pPr>
              <w:rPr>
                <w:rFonts w:eastAsiaTheme="minorHAnsi"/>
              </w:rPr>
            </w:pPr>
            <w:r w:rsidRPr="005D4970">
              <w:rPr>
                <w:rFonts w:eastAsiaTheme="minorHAnsi"/>
              </w:rPr>
              <w:t>Total number of errors found</w:t>
            </w:r>
          </w:p>
        </w:tc>
      </w:tr>
      <w:tr w:rsidR="007D369C" w:rsidRPr="005D4970" w14:paraId="29127857" w14:textId="77777777" w:rsidTr="00AF618A">
        <w:tc>
          <w:tcPr>
            <w:tcW w:w="4608" w:type="dxa"/>
          </w:tcPr>
          <w:p w14:paraId="4DA45B75" w14:textId="77777777" w:rsidR="007D369C" w:rsidRPr="005D4970" w:rsidRDefault="007D369C" w:rsidP="005527B3">
            <w:pPr>
              <w:rPr>
                <w:rFonts w:eastAsiaTheme="minorHAnsi"/>
              </w:rPr>
            </w:pPr>
            <w:r w:rsidRPr="005D4970">
              <w:rPr>
                <w:rFonts w:eastAsiaTheme="minorHAnsi"/>
              </w:rPr>
              <w:t>Number of Critical Errors</w:t>
            </w:r>
          </w:p>
        </w:tc>
        <w:tc>
          <w:tcPr>
            <w:tcW w:w="6408" w:type="dxa"/>
          </w:tcPr>
          <w:p w14:paraId="35556BB9" w14:textId="77777777" w:rsidR="007D369C" w:rsidRPr="005D4970" w:rsidRDefault="007D369C" w:rsidP="005527B3">
            <w:pPr>
              <w:rPr>
                <w:rFonts w:eastAsiaTheme="minorHAnsi"/>
              </w:rPr>
            </w:pPr>
            <w:r w:rsidRPr="005D4970">
              <w:rPr>
                <w:rFonts w:eastAsiaTheme="minorHAnsi"/>
              </w:rPr>
              <w:t>Total number of errors determined to be critical</w:t>
            </w:r>
          </w:p>
        </w:tc>
      </w:tr>
      <w:tr w:rsidR="007D369C" w:rsidRPr="005D4970" w14:paraId="319126DE" w14:textId="77777777" w:rsidTr="00AF618A">
        <w:tc>
          <w:tcPr>
            <w:tcW w:w="4608" w:type="dxa"/>
          </w:tcPr>
          <w:p w14:paraId="449F7D2B" w14:textId="77777777" w:rsidR="007D369C" w:rsidRPr="005D4970" w:rsidRDefault="007D369C" w:rsidP="005527B3">
            <w:pPr>
              <w:rPr>
                <w:rFonts w:eastAsiaTheme="minorHAnsi"/>
              </w:rPr>
            </w:pPr>
            <w:r w:rsidRPr="005D4970">
              <w:rPr>
                <w:rFonts w:eastAsiaTheme="minorHAnsi"/>
              </w:rPr>
              <w:t>Number of Non-Critical Errors</w:t>
            </w:r>
          </w:p>
        </w:tc>
        <w:tc>
          <w:tcPr>
            <w:tcW w:w="6408" w:type="dxa"/>
          </w:tcPr>
          <w:p w14:paraId="3591B31D" w14:textId="77777777" w:rsidR="007D369C" w:rsidRPr="005D4970" w:rsidRDefault="007D369C" w:rsidP="005527B3">
            <w:pPr>
              <w:rPr>
                <w:rFonts w:eastAsiaTheme="minorHAnsi"/>
              </w:rPr>
            </w:pPr>
            <w:r w:rsidRPr="005D4970">
              <w:rPr>
                <w:rFonts w:eastAsiaTheme="minorHAnsi"/>
              </w:rPr>
              <w:t>Total number of errors determined to non-critical</w:t>
            </w:r>
          </w:p>
        </w:tc>
      </w:tr>
      <w:bookmarkEnd w:id="54"/>
      <w:tr w:rsidR="007D369C" w:rsidRPr="005D4970" w14:paraId="5E54F864" w14:textId="77777777" w:rsidTr="00AF618A">
        <w:tc>
          <w:tcPr>
            <w:tcW w:w="4608" w:type="dxa"/>
          </w:tcPr>
          <w:p w14:paraId="288CE97E" w14:textId="77777777" w:rsidR="007D369C" w:rsidRPr="005D4970" w:rsidRDefault="007D369C" w:rsidP="005527B3">
            <w:pPr>
              <w:rPr>
                <w:rFonts w:eastAsiaTheme="minorHAnsi"/>
              </w:rPr>
            </w:pPr>
            <w:r w:rsidRPr="005D4970">
              <w:rPr>
                <w:rFonts w:eastAsiaTheme="minorHAnsi"/>
              </w:rPr>
              <w:t>Number of Errors Requiring Correction</w:t>
            </w:r>
          </w:p>
        </w:tc>
        <w:tc>
          <w:tcPr>
            <w:tcW w:w="6408" w:type="dxa"/>
          </w:tcPr>
          <w:p w14:paraId="40E64E41" w14:textId="77777777" w:rsidR="007D369C" w:rsidRPr="005D4970" w:rsidRDefault="007D369C" w:rsidP="005527B3">
            <w:pPr>
              <w:rPr>
                <w:rFonts w:eastAsiaTheme="minorHAnsi"/>
              </w:rPr>
            </w:pPr>
            <w:r w:rsidRPr="005D4970">
              <w:rPr>
                <w:rFonts w:eastAsiaTheme="minorHAnsi"/>
              </w:rPr>
              <w:t>Total number of errors cited, requiring corrective action</w:t>
            </w:r>
          </w:p>
        </w:tc>
      </w:tr>
      <w:tr w:rsidR="007D369C" w:rsidRPr="005D4970" w14:paraId="0F7A3C8C" w14:textId="77777777" w:rsidTr="00AF618A">
        <w:tc>
          <w:tcPr>
            <w:tcW w:w="4608" w:type="dxa"/>
          </w:tcPr>
          <w:p w14:paraId="7CC9F9ED" w14:textId="77777777" w:rsidR="007D369C" w:rsidRPr="005D4970" w:rsidRDefault="007D369C" w:rsidP="005527B3">
            <w:pPr>
              <w:rPr>
                <w:rFonts w:eastAsiaTheme="minorHAnsi"/>
              </w:rPr>
            </w:pPr>
            <w:r w:rsidRPr="005D4970">
              <w:rPr>
                <w:rFonts w:eastAsiaTheme="minorHAnsi"/>
              </w:rPr>
              <w:t>Number of Issues with Errors</w:t>
            </w:r>
          </w:p>
        </w:tc>
        <w:tc>
          <w:tcPr>
            <w:tcW w:w="6408" w:type="dxa"/>
          </w:tcPr>
          <w:p w14:paraId="6B8604FD" w14:textId="77777777" w:rsidR="007D369C" w:rsidRPr="005D4970" w:rsidRDefault="007D369C" w:rsidP="005527B3">
            <w:pPr>
              <w:rPr>
                <w:rFonts w:eastAsiaTheme="minorHAnsi"/>
              </w:rPr>
            </w:pPr>
            <w:r w:rsidRPr="005D4970">
              <w:rPr>
                <w:rFonts w:eastAsiaTheme="minorHAnsi"/>
              </w:rPr>
              <w:t>Total number of issues related to cited errors</w:t>
            </w:r>
          </w:p>
        </w:tc>
      </w:tr>
      <w:tr w:rsidR="007D369C" w:rsidRPr="005D4970" w14:paraId="53B8C938" w14:textId="77777777" w:rsidTr="00AF618A">
        <w:tc>
          <w:tcPr>
            <w:tcW w:w="4608" w:type="dxa"/>
          </w:tcPr>
          <w:p w14:paraId="5F718A38" w14:textId="77777777" w:rsidR="007D369C" w:rsidRPr="005D4970" w:rsidRDefault="007D369C" w:rsidP="005527B3">
            <w:pPr>
              <w:rPr>
                <w:rFonts w:eastAsiaTheme="minorHAnsi"/>
              </w:rPr>
            </w:pPr>
            <w:r w:rsidRPr="005D4970">
              <w:rPr>
                <w:rFonts w:eastAsiaTheme="minorHAnsi"/>
              </w:rPr>
              <w:t>Number of Questions</w:t>
            </w:r>
          </w:p>
        </w:tc>
        <w:tc>
          <w:tcPr>
            <w:tcW w:w="6408" w:type="dxa"/>
          </w:tcPr>
          <w:p w14:paraId="21D06B80" w14:textId="77777777" w:rsidR="007D369C" w:rsidRPr="005D4970" w:rsidRDefault="007D369C" w:rsidP="005527B3">
            <w:pPr>
              <w:rPr>
                <w:rFonts w:eastAsiaTheme="minorHAnsi"/>
              </w:rPr>
            </w:pPr>
            <w:r w:rsidRPr="005D4970">
              <w:rPr>
                <w:rFonts w:eastAsiaTheme="minorHAnsi"/>
              </w:rPr>
              <w:t>Total number of questions on specific review checklist</w:t>
            </w:r>
          </w:p>
        </w:tc>
      </w:tr>
      <w:tr w:rsidR="007D369C" w:rsidRPr="005D4970" w14:paraId="0064C6DE" w14:textId="77777777" w:rsidTr="00AF618A">
        <w:tc>
          <w:tcPr>
            <w:tcW w:w="4608" w:type="dxa"/>
          </w:tcPr>
          <w:p w14:paraId="730C3A43" w14:textId="77777777" w:rsidR="007D369C" w:rsidRPr="005D4970" w:rsidRDefault="007D369C" w:rsidP="005527B3">
            <w:pPr>
              <w:rPr>
                <w:rFonts w:eastAsiaTheme="minorHAnsi"/>
              </w:rPr>
            </w:pPr>
            <w:r w:rsidRPr="005D4970">
              <w:rPr>
                <w:rFonts w:eastAsiaTheme="minorHAnsi"/>
              </w:rPr>
              <w:t>Number of Critical Checklist Questions</w:t>
            </w:r>
          </w:p>
        </w:tc>
        <w:tc>
          <w:tcPr>
            <w:tcW w:w="6408" w:type="dxa"/>
          </w:tcPr>
          <w:p w14:paraId="37242323" w14:textId="77777777" w:rsidR="007D369C" w:rsidRPr="005D4970" w:rsidRDefault="007D369C" w:rsidP="005527B3">
            <w:pPr>
              <w:rPr>
                <w:rFonts w:eastAsiaTheme="minorHAnsi"/>
              </w:rPr>
            </w:pPr>
            <w:r w:rsidRPr="005D4970">
              <w:rPr>
                <w:rFonts w:eastAsiaTheme="minorHAnsi"/>
              </w:rPr>
              <w:t>Total number of questions on specific review checklist determined to be critical</w:t>
            </w:r>
          </w:p>
        </w:tc>
      </w:tr>
      <w:tr w:rsidR="007D369C" w:rsidRPr="005D4970" w14:paraId="55C1F03D" w14:textId="77777777" w:rsidTr="00AF618A">
        <w:tc>
          <w:tcPr>
            <w:tcW w:w="4608" w:type="dxa"/>
          </w:tcPr>
          <w:p w14:paraId="352DDB43" w14:textId="77777777" w:rsidR="007D369C" w:rsidRPr="005D4970" w:rsidRDefault="007D369C" w:rsidP="005527B3">
            <w:pPr>
              <w:rPr>
                <w:rFonts w:eastAsiaTheme="minorHAnsi"/>
              </w:rPr>
            </w:pPr>
            <w:r w:rsidRPr="005D4970">
              <w:rPr>
                <w:rFonts w:eastAsiaTheme="minorHAnsi"/>
              </w:rPr>
              <w:t>Number of Non-Critical Checklist Questions</w:t>
            </w:r>
          </w:p>
        </w:tc>
        <w:tc>
          <w:tcPr>
            <w:tcW w:w="6408" w:type="dxa"/>
          </w:tcPr>
          <w:p w14:paraId="3B415E0D" w14:textId="77777777" w:rsidR="007D369C" w:rsidRPr="005D4970" w:rsidRDefault="007D369C" w:rsidP="005527B3">
            <w:pPr>
              <w:rPr>
                <w:rFonts w:eastAsiaTheme="minorHAnsi"/>
              </w:rPr>
            </w:pPr>
            <w:r w:rsidRPr="005D4970">
              <w:rPr>
                <w:rFonts w:eastAsiaTheme="minorHAnsi"/>
              </w:rPr>
              <w:t>Total number of questions on specific review checklist determined to non-critical</w:t>
            </w:r>
          </w:p>
        </w:tc>
      </w:tr>
      <w:tr w:rsidR="007D369C" w:rsidRPr="005D4970" w14:paraId="4EE9C220" w14:textId="77777777" w:rsidTr="00AF618A">
        <w:tc>
          <w:tcPr>
            <w:tcW w:w="4608" w:type="dxa"/>
          </w:tcPr>
          <w:p w14:paraId="0C2A33FF" w14:textId="77777777" w:rsidR="007D369C" w:rsidRPr="005D4970" w:rsidRDefault="007D369C" w:rsidP="005527B3">
            <w:pPr>
              <w:rPr>
                <w:rFonts w:eastAsiaTheme="minorHAnsi"/>
              </w:rPr>
            </w:pPr>
            <w:r w:rsidRPr="005D4970">
              <w:rPr>
                <w:rFonts w:eastAsiaTheme="minorHAnsi"/>
              </w:rPr>
              <w:t>Questions with Critical Errors</w:t>
            </w:r>
          </w:p>
        </w:tc>
        <w:tc>
          <w:tcPr>
            <w:tcW w:w="6408" w:type="dxa"/>
          </w:tcPr>
          <w:p w14:paraId="4A197D53" w14:textId="77777777" w:rsidR="007D369C" w:rsidRPr="005D4970" w:rsidRDefault="007D369C" w:rsidP="005527B3">
            <w:pPr>
              <w:rPr>
                <w:rFonts w:eastAsiaTheme="minorHAnsi"/>
              </w:rPr>
            </w:pPr>
            <w:r w:rsidRPr="005D4970">
              <w:rPr>
                <w:rFonts w:eastAsiaTheme="minorHAnsi"/>
              </w:rPr>
              <w:t>Total number of questions with critical errors</w:t>
            </w:r>
          </w:p>
        </w:tc>
      </w:tr>
      <w:tr w:rsidR="007D369C" w:rsidRPr="005D4970" w14:paraId="7E257397" w14:textId="77777777" w:rsidTr="00AF618A">
        <w:tc>
          <w:tcPr>
            <w:tcW w:w="4608" w:type="dxa"/>
          </w:tcPr>
          <w:p w14:paraId="78C931D1" w14:textId="77777777" w:rsidR="007D369C" w:rsidRPr="005D4970" w:rsidRDefault="007D369C" w:rsidP="005527B3">
            <w:pPr>
              <w:rPr>
                <w:rFonts w:eastAsiaTheme="minorHAnsi"/>
              </w:rPr>
            </w:pPr>
            <w:r w:rsidRPr="005D4970">
              <w:rPr>
                <w:rFonts w:eastAsiaTheme="minorHAnsi"/>
              </w:rPr>
              <w:t>Number of Questions N/A Response</w:t>
            </w:r>
          </w:p>
        </w:tc>
        <w:tc>
          <w:tcPr>
            <w:tcW w:w="6408" w:type="dxa"/>
          </w:tcPr>
          <w:p w14:paraId="59892A37" w14:textId="77777777" w:rsidR="007D369C" w:rsidRPr="005D4970" w:rsidRDefault="007D369C" w:rsidP="005527B3">
            <w:pPr>
              <w:rPr>
                <w:rFonts w:eastAsiaTheme="minorHAnsi"/>
              </w:rPr>
            </w:pPr>
            <w:r w:rsidRPr="005D4970">
              <w:rPr>
                <w:rFonts w:eastAsiaTheme="minorHAnsi"/>
              </w:rPr>
              <w:t>Total number of questions not applicable to review</w:t>
            </w:r>
          </w:p>
        </w:tc>
      </w:tr>
      <w:tr w:rsidR="007D369C" w:rsidRPr="005D4970" w14:paraId="49BB9245" w14:textId="77777777" w:rsidTr="00AF618A">
        <w:tc>
          <w:tcPr>
            <w:tcW w:w="4608" w:type="dxa"/>
          </w:tcPr>
          <w:p w14:paraId="7DD07278" w14:textId="77777777" w:rsidR="007D369C" w:rsidRPr="005D4970" w:rsidRDefault="007D369C" w:rsidP="005527B3">
            <w:pPr>
              <w:rPr>
                <w:rFonts w:eastAsiaTheme="minorHAnsi"/>
              </w:rPr>
            </w:pPr>
            <w:r w:rsidRPr="005D4970">
              <w:rPr>
                <w:rFonts w:eastAsiaTheme="minorHAnsi"/>
              </w:rPr>
              <w:t>Critical Questions with Critical Errors</w:t>
            </w:r>
          </w:p>
        </w:tc>
        <w:tc>
          <w:tcPr>
            <w:tcW w:w="6408" w:type="dxa"/>
          </w:tcPr>
          <w:p w14:paraId="40C4674B" w14:textId="77777777" w:rsidR="007D369C" w:rsidRPr="005D4970" w:rsidRDefault="007D369C" w:rsidP="005527B3">
            <w:pPr>
              <w:rPr>
                <w:rFonts w:eastAsiaTheme="minorHAnsi"/>
              </w:rPr>
            </w:pPr>
            <w:r w:rsidRPr="005D4970">
              <w:rPr>
                <w:rFonts w:eastAsiaTheme="minorHAnsi"/>
              </w:rPr>
              <w:t>Total number of critical questions with critical errors</w:t>
            </w:r>
          </w:p>
        </w:tc>
      </w:tr>
    </w:tbl>
    <w:p w14:paraId="3BE73BBB" w14:textId="77777777" w:rsidR="007D369C" w:rsidRDefault="007D369C" w:rsidP="00C73BC7">
      <w:pPr>
        <w:spacing w:after="0"/>
        <w:rPr>
          <w:rFonts w:eastAsiaTheme="minorHAnsi"/>
        </w:rPr>
      </w:pPr>
      <w:r>
        <w:rPr>
          <w:noProof/>
        </w:rPr>
        <w:drawing>
          <wp:inline distT="0" distB="0" distL="0" distR="0" wp14:anchorId="4A8D5C02" wp14:editId="7BE0604A">
            <wp:extent cx="5847991" cy="1806379"/>
            <wp:effectExtent l="190500" t="190500" r="191135" b="1943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64606" cy="1811511"/>
                    </a:xfrm>
                    <a:prstGeom prst="rect">
                      <a:avLst/>
                    </a:prstGeom>
                    <a:ln>
                      <a:noFill/>
                    </a:ln>
                    <a:effectLst>
                      <a:outerShdw blurRad="190500" algn="tl" rotWithShape="0">
                        <a:srgbClr val="000000">
                          <a:alpha val="70000"/>
                        </a:srgbClr>
                      </a:outerShdw>
                    </a:effectLst>
                  </pic:spPr>
                </pic:pic>
              </a:graphicData>
            </a:graphic>
          </wp:inline>
        </w:drawing>
      </w:r>
    </w:p>
    <w:p w14:paraId="30EB4688" w14:textId="77777777" w:rsidR="007D369C" w:rsidRPr="00502B8B" w:rsidRDefault="007D369C" w:rsidP="007D369C">
      <w:pPr>
        <w:pStyle w:val="Heading4"/>
        <w:rPr>
          <w:rFonts w:eastAsiaTheme="minorHAnsi"/>
          <w:sz w:val="22"/>
          <w:szCs w:val="22"/>
        </w:rPr>
      </w:pPr>
      <w:r w:rsidRPr="00502B8B">
        <w:rPr>
          <w:rFonts w:eastAsiaTheme="minorHAnsi"/>
          <w:sz w:val="22"/>
          <w:szCs w:val="22"/>
        </w:rPr>
        <w:lastRenderedPageBreak/>
        <w:t>Review Accuracy Metrics Section</w:t>
      </w:r>
    </w:p>
    <w:tbl>
      <w:tblPr>
        <w:tblStyle w:val="TableGrid"/>
        <w:tblW w:w="0" w:type="auto"/>
        <w:tblLook w:val="04A0" w:firstRow="1" w:lastRow="0" w:firstColumn="1" w:lastColumn="0" w:noHBand="0" w:noVBand="1"/>
      </w:tblPr>
      <w:tblGrid>
        <w:gridCol w:w="3206"/>
        <w:gridCol w:w="7584"/>
      </w:tblGrid>
      <w:tr w:rsidR="007D369C" w:rsidRPr="005D4970" w14:paraId="6AB7FF29" w14:textId="77777777" w:rsidTr="005527B3">
        <w:tc>
          <w:tcPr>
            <w:tcW w:w="3258" w:type="dxa"/>
            <w:shd w:val="clear" w:color="auto" w:fill="DBE5F1" w:themeFill="accent1" w:themeFillTint="33"/>
          </w:tcPr>
          <w:p w14:paraId="4CFDA1D4" w14:textId="77777777" w:rsidR="007D369C" w:rsidRPr="005D4970" w:rsidRDefault="007D369C" w:rsidP="005527B3">
            <w:pPr>
              <w:rPr>
                <w:rFonts w:eastAsiaTheme="minorHAnsi"/>
              </w:rPr>
            </w:pPr>
            <w:r w:rsidRPr="005D4970">
              <w:rPr>
                <w:rFonts w:eastAsiaTheme="minorHAnsi"/>
              </w:rPr>
              <w:t>Field</w:t>
            </w:r>
          </w:p>
        </w:tc>
        <w:tc>
          <w:tcPr>
            <w:tcW w:w="7758" w:type="dxa"/>
            <w:shd w:val="clear" w:color="auto" w:fill="DBE5F1" w:themeFill="accent1" w:themeFillTint="33"/>
          </w:tcPr>
          <w:p w14:paraId="3936145D" w14:textId="77777777" w:rsidR="007D369C" w:rsidRPr="005D4970" w:rsidRDefault="007D369C" w:rsidP="005527B3">
            <w:pPr>
              <w:rPr>
                <w:rFonts w:eastAsiaTheme="minorHAnsi"/>
              </w:rPr>
            </w:pPr>
            <w:r w:rsidRPr="005D4970">
              <w:rPr>
                <w:rFonts w:eastAsiaTheme="minorHAnsi"/>
              </w:rPr>
              <w:t>Description</w:t>
            </w:r>
          </w:p>
        </w:tc>
      </w:tr>
      <w:tr w:rsidR="007D369C" w:rsidRPr="005D4970" w14:paraId="74C20897" w14:textId="77777777" w:rsidTr="005527B3">
        <w:tc>
          <w:tcPr>
            <w:tcW w:w="3258" w:type="dxa"/>
          </w:tcPr>
          <w:p w14:paraId="2FC4BDC2" w14:textId="77777777" w:rsidR="007D369C" w:rsidRPr="005D4970" w:rsidRDefault="007D369C" w:rsidP="005527B3">
            <w:pPr>
              <w:rPr>
                <w:rFonts w:eastAsiaTheme="minorHAnsi"/>
              </w:rPr>
            </w:pPr>
            <w:r w:rsidRPr="005D4970">
              <w:rPr>
                <w:rFonts w:eastAsiaTheme="minorHAnsi"/>
              </w:rPr>
              <w:t>Review Based Accuracy</w:t>
            </w:r>
          </w:p>
        </w:tc>
        <w:tc>
          <w:tcPr>
            <w:tcW w:w="7758" w:type="dxa"/>
          </w:tcPr>
          <w:p w14:paraId="29B08A9A" w14:textId="77777777" w:rsidR="007D369C" w:rsidRPr="005D4970" w:rsidRDefault="007D369C" w:rsidP="005527B3">
            <w:pPr>
              <w:rPr>
                <w:rFonts w:eastAsiaTheme="minorHAnsi"/>
              </w:rPr>
            </w:pPr>
            <w:r w:rsidRPr="005D4970">
              <w:rPr>
                <w:rFonts w:eastAsiaTheme="minorHAnsi"/>
              </w:rPr>
              <w:t>Overall review accuracy</w:t>
            </w:r>
          </w:p>
        </w:tc>
      </w:tr>
      <w:tr w:rsidR="007D369C" w:rsidRPr="005D4970" w14:paraId="6C5F3ECD" w14:textId="77777777" w:rsidTr="005527B3">
        <w:tc>
          <w:tcPr>
            <w:tcW w:w="3258" w:type="dxa"/>
          </w:tcPr>
          <w:p w14:paraId="52D0701B" w14:textId="77777777" w:rsidR="007D369C" w:rsidRPr="005D4970" w:rsidRDefault="007D369C" w:rsidP="005527B3">
            <w:pPr>
              <w:rPr>
                <w:rFonts w:eastAsiaTheme="minorHAnsi"/>
              </w:rPr>
            </w:pPr>
            <w:r w:rsidRPr="005D4970">
              <w:rPr>
                <w:rFonts w:eastAsiaTheme="minorHAnsi"/>
              </w:rPr>
              <w:t>Issue Based Accuracy</w:t>
            </w:r>
          </w:p>
        </w:tc>
        <w:tc>
          <w:tcPr>
            <w:tcW w:w="7758" w:type="dxa"/>
          </w:tcPr>
          <w:p w14:paraId="2169A157" w14:textId="77777777" w:rsidR="007D369C" w:rsidRPr="005D4970" w:rsidRDefault="007D369C" w:rsidP="005527B3">
            <w:pPr>
              <w:rPr>
                <w:rFonts w:eastAsiaTheme="minorHAnsi"/>
              </w:rPr>
            </w:pPr>
            <w:r w:rsidRPr="005D4970">
              <w:rPr>
                <w:rFonts w:eastAsiaTheme="minorHAnsi"/>
              </w:rPr>
              <w:t>Used for calculating national Rating Quality Reviews</w:t>
            </w:r>
          </w:p>
        </w:tc>
      </w:tr>
      <w:tr w:rsidR="007D369C" w:rsidRPr="005D4970" w14:paraId="048362A9" w14:textId="77777777" w:rsidTr="005527B3">
        <w:tc>
          <w:tcPr>
            <w:tcW w:w="3258" w:type="dxa"/>
          </w:tcPr>
          <w:p w14:paraId="1CF92128" w14:textId="77777777" w:rsidR="007D369C" w:rsidRPr="005D4970" w:rsidRDefault="007D369C" w:rsidP="005527B3">
            <w:pPr>
              <w:rPr>
                <w:rFonts w:eastAsiaTheme="minorHAnsi"/>
              </w:rPr>
            </w:pPr>
            <w:r w:rsidRPr="005D4970">
              <w:rPr>
                <w:rFonts w:eastAsiaTheme="minorHAnsi"/>
              </w:rPr>
              <w:t>Over/Under Payment Amount</w:t>
            </w:r>
          </w:p>
        </w:tc>
        <w:tc>
          <w:tcPr>
            <w:tcW w:w="7758" w:type="dxa"/>
          </w:tcPr>
          <w:p w14:paraId="1C79B78D" w14:textId="379F9E2D" w:rsidR="007D369C" w:rsidRPr="005D4970" w:rsidRDefault="007D369C" w:rsidP="005527B3">
            <w:pPr>
              <w:rPr>
                <w:rFonts w:eastAsiaTheme="minorHAnsi"/>
              </w:rPr>
            </w:pPr>
            <w:r w:rsidRPr="005D4970">
              <w:rPr>
                <w:rFonts w:eastAsiaTheme="minorHAnsi"/>
              </w:rPr>
              <w:t>Total amount to pay or recoup, based on an incorrect effective date. If the reviewer checks the Payment Adjustment Required box on any error cited on the review, QMS will require an amount be entered into the Over/Under payment review level field</w:t>
            </w:r>
            <w:r w:rsidR="00E31B2B">
              <w:rPr>
                <w:rFonts w:eastAsiaTheme="minorHAnsi"/>
              </w:rPr>
              <w:t>, “$0.00” is an acceptable entry</w:t>
            </w:r>
            <w:r w:rsidRPr="005D4970">
              <w:rPr>
                <w:rFonts w:eastAsiaTheme="minorHAnsi"/>
              </w:rPr>
              <w:t>.</w:t>
            </w:r>
          </w:p>
        </w:tc>
      </w:tr>
      <w:tr w:rsidR="007D369C" w:rsidRPr="005D4970" w14:paraId="59F5E565" w14:textId="77777777" w:rsidTr="005527B3">
        <w:tc>
          <w:tcPr>
            <w:tcW w:w="3258" w:type="dxa"/>
          </w:tcPr>
          <w:p w14:paraId="3F6C96FB" w14:textId="77777777" w:rsidR="007D369C" w:rsidRPr="005D4970" w:rsidRDefault="007D369C" w:rsidP="005527B3">
            <w:pPr>
              <w:rPr>
                <w:rFonts w:eastAsiaTheme="minorHAnsi"/>
              </w:rPr>
            </w:pPr>
            <w:r w:rsidRPr="005D4970">
              <w:rPr>
                <w:rFonts w:eastAsiaTheme="minorHAnsi"/>
              </w:rPr>
              <w:t>Task Based Accuracy</w:t>
            </w:r>
          </w:p>
        </w:tc>
        <w:tc>
          <w:tcPr>
            <w:tcW w:w="7758" w:type="dxa"/>
          </w:tcPr>
          <w:p w14:paraId="43E8EDC1" w14:textId="77777777" w:rsidR="007D369C" w:rsidRPr="005D4970" w:rsidRDefault="007D369C" w:rsidP="005527B3">
            <w:pPr>
              <w:rPr>
                <w:rFonts w:eastAsiaTheme="minorHAnsi"/>
              </w:rPr>
            </w:pPr>
            <w:r w:rsidRPr="005D4970">
              <w:rPr>
                <w:rFonts w:eastAsiaTheme="minorHAnsi"/>
              </w:rPr>
              <w:t>Overall review accuracy, based on all task questions with cited errors</w:t>
            </w:r>
          </w:p>
        </w:tc>
      </w:tr>
      <w:tr w:rsidR="007D369C" w:rsidRPr="005D4970" w14:paraId="7CE827CD" w14:textId="77777777" w:rsidTr="005527B3">
        <w:tc>
          <w:tcPr>
            <w:tcW w:w="3258" w:type="dxa"/>
          </w:tcPr>
          <w:p w14:paraId="496E3D31" w14:textId="77777777" w:rsidR="007D369C" w:rsidRPr="005D4970" w:rsidRDefault="007D369C" w:rsidP="005527B3">
            <w:pPr>
              <w:rPr>
                <w:rFonts w:eastAsiaTheme="minorHAnsi"/>
              </w:rPr>
            </w:pPr>
            <w:r w:rsidRPr="005D4970">
              <w:rPr>
                <w:rFonts w:eastAsiaTheme="minorHAnsi"/>
              </w:rPr>
              <w:t>Task Based Applicable Accuracy</w:t>
            </w:r>
          </w:p>
        </w:tc>
        <w:tc>
          <w:tcPr>
            <w:tcW w:w="7758" w:type="dxa"/>
          </w:tcPr>
          <w:p w14:paraId="252E510D" w14:textId="77777777" w:rsidR="007D369C" w:rsidRPr="005D4970" w:rsidRDefault="007D369C" w:rsidP="005527B3">
            <w:pPr>
              <w:rPr>
                <w:rFonts w:eastAsiaTheme="minorHAnsi"/>
              </w:rPr>
            </w:pPr>
            <w:r w:rsidRPr="005D4970">
              <w:rPr>
                <w:rFonts w:eastAsiaTheme="minorHAnsi"/>
              </w:rPr>
              <w:t>Overall review accuracy, based on task questions related to review, minus non-related questions</w:t>
            </w:r>
          </w:p>
        </w:tc>
      </w:tr>
    </w:tbl>
    <w:p w14:paraId="64CA4F04" w14:textId="1646EF0C" w:rsidR="00E574D1" w:rsidRPr="00502B8B" w:rsidRDefault="007D369C" w:rsidP="00502B8B">
      <w:pPr>
        <w:pStyle w:val="Heading4"/>
        <w:rPr>
          <w:rFonts w:eastAsiaTheme="minorHAnsi"/>
          <w:sz w:val="22"/>
          <w:szCs w:val="22"/>
        </w:rPr>
      </w:pPr>
      <w:bookmarkStart w:id="55" w:name="_Toc487406588"/>
      <w:r w:rsidRPr="005D4970">
        <w:rPr>
          <w:rStyle w:val="Heading4Char"/>
          <w:rFonts w:eastAsiaTheme="minorHAnsi"/>
          <w:b/>
          <w:bCs/>
          <w:sz w:val="22"/>
          <w:szCs w:val="22"/>
        </w:rPr>
        <w:t>Transactions / Contentions / Claim</w:t>
      </w:r>
      <w:bookmarkEnd w:id="55"/>
      <w:r w:rsidRPr="005D4970">
        <w:rPr>
          <w:rStyle w:val="Heading4Char"/>
          <w:rFonts w:eastAsiaTheme="minorHAnsi"/>
          <w:b/>
          <w:bCs/>
          <w:sz w:val="22"/>
          <w:szCs w:val="22"/>
        </w:rPr>
        <w:t xml:space="preserve"> / Issues Section</w:t>
      </w:r>
      <w:r w:rsidRPr="005D4970">
        <w:rPr>
          <w:rFonts w:eastAsiaTheme="minorHAnsi"/>
          <w:sz w:val="22"/>
          <w:szCs w:val="22"/>
        </w:rPr>
        <w:t xml:space="preserve"> </w:t>
      </w:r>
      <w:r w:rsidR="00502B8B">
        <w:rPr>
          <w:rFonts w:eastAsiaTheme="minorHAnsi"/>
          <w:sz w:val="22"/>
          <w:szCs w:val="22"/>
        </w:rPr>
        <w:t xml:space="preserve">- </w:t>
      </w:r>
      <w:r w:rsidRPr="00502B8B">
        <w:rPr>
          <w:rFonts w:eastAsiaTheme="minorHAnsi"/>
          <w:b w:val="0"/>
          <w:bCs w:val="0"/>
        </w:rPr>
        <w:t>Claim information from VBMS</w:t>
      </w:r>
    </w:p>
    <w:p w14:paraId="57BB7B4D" w14:textId="11C2447E" w:rsidR="007D369C" w:rsidRPr="005D4970" w:rsidRDefault="007D369C" w:rsidP="00C73BC7">
      <w:pPr>
        <w:spacing w:after="0"/>
        <w:rPr>
          <w:rFonts w:eastAsiaTheme="minorHAnsi"/>
        </w:rPr>
      </w:pPr>
      <w:r w:rsidRPr="005D4970">
        <w:rPr>
          <w:noProof/>
        </w:rPr>
        <w:drawing>
          <wp:inline distT="0" distB="0" distL="0" distR="0" wp14:anchorId="6E0BE41C" wp14:editId="64A464F7">
            <wp:extent cx="5226889" cy="1508904"/>
            <wp:effectExtent l="190500" t="190500" r="183515" b="1866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06" t="4091" r="2049" b="5507"/>
                    <a:stretch/>
                  </pic:blipFill>
                  <pic:spPr bwMode="auto">
                    <a:xfrm>
                      <a:off x="0" y="0"/>
                      <a:ext cx="5258005" cy="151788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057"/>
        <w:gridCol w:w="8733"/>
      </w:tblGrid>
      <w:tr w:rsidR="00E4014E" w:rsidRPr="005D4970" w14:paraId="2116AF31" w14:textId="77777777" w:rsidTr="006D1B3B">
        <w:tc>
          <w:tcPr>
            <w:tcW w:w="2088" w:type="dxa"/>
            <w:shd w:val="clear" w:color="auto" w:fill="DBE5F1" w:themeFill="accent1" w:themeFillTint="33"/>
          </w:tcPr>
          <w:p w14:paraId="7BA0B44E" w14:textId="77777777" w:rsidR="00E4014E" w:rsidRPr="005D4970" w:rsidRDefault="00E4014E" w:rsidP="005527B3">
            <w:pPr>
              <w:rPr>
                <w:rFonts w:eastAsiaTheme="minorHAnsi"/>
              </w:rPr>
            </w:pPr>
            <w:bookmarkStart w:id="56" w:name="_Toc487406591"/>
            <w:r w:rsidRPr="005D4970">
              <w:rPr>
                <w:rFonts w:eastAsiaTheme="minorHAnsi"/>
              </w:rPr>
              <w:t>Field</w:t>
            </w:r>
          </w:p>
        </w:tc>
        <w:tc>
          <w:tcPr>
            <w:tcW w:w="8928" w:type="dxa"/>
            <w:shd w:val="clear" w:color="auto" w:fill="DBE5F1" w:themeFill="accent1" w:themeFillTint="33"/>
          </w:tcPr>
          <w:p w14:paraId="5F322086" w14:textId="77777777" w:rsidR="00E4014E" w:rsidRPr="005D4970" w:rsidRDefault="00E4014E" w:rsidP="005527B3">
            <w:pPr>
              <w:rPr>
                <w:rFonts w:eastAsiaTheme="minorHAnsi"/>
              </w:rPr>
            </w:pPr>
            <w:r w:rsidRPr="005D4970">
              <w:rPr>
                <w:rFonts w:eastAsiaTheme="minorHAnsi"/>
              </w:rPr>
              <w:t>Description</w:t>
            </w:r>
          </w:p>
        </w:tc>
      </w:tr>
      <w:tr w:rsidR="00E4014E" w:rsidRPr="005D4970" w14:paraId="6C8D84AD" w14:textId="77777777" w:rsidTr="006D1B3B">
        <w:tc>
          <w:tcPr>
            <w:tcW w:w="2088" w:type="dxa"/>
          </w:tcPr>
          <w:p w14:paraId="7E4B9D99" w14:textId="19FE3D26" w:rsidR="00E4014E" w:rsidRPr="005D4970" w:rsidRDefault="00E4014E" w:rsidP="005527B3">
            <w:pPr>
              <w:rPr>
                <w:rFonts w:eastAsiaTheme="minorHAnsi"/>
              </w:rPr>
            </w:pPr>
            <w:r>
              <w:rPr>
                <w:rFonts w:eastAsiaTheme="minorHAnsi"/>
              </w:rPr>
              <w:t>Claim Name</w:t>
            </w:r>
          </w:p>
        </w:tc>
        <w:tc>
          <w:tcPr>
            <w:tcW w:w="8928" w:type="dxa"/>
          </w:tcPr>
          <w:p w14:paraId="35E9FCA1" w14:textId="2D20B28A" w:rsidR="00E4014E" w:rsidRPr="005D4970" w:rsidRDefault="006D1B3B" w:rsidP="005527B3">
            <w:pPr>
              <w:rPr>
                <w:rFonts w:eastAsiaTheme="minorHAnsi"/>
              </w:rPr>
            </w:pPr>
            <w:r>
              <w:rPr>
                <w:rFonts w:eastAsiaTheme="minorHAnsi"/>
              </w:rPr>
              <w:t>Claim label abbreviation from VBMS exported from VBMS at the time of the transaction</w:t>
            </w:r>
          </w:p>
        </w:tc>
      </w:tr>
      <w:tr w:rsidR="00E4014E" w:rsidRPr="005D4970" w14:paraId="648F96C7" w14:textId="77777777" w:rsidTr="006D1B3B">
        <w:tc>
          <w:tcPr>
            <w:tcW w:w="2088" w:type="dxa"/>
          </w:tcPr>
          <w:p w14:paraId="0C27D909" w14:textId="3F7BFFF7" w:rsidR="00E4014E" w:rsidRPr="005D4970" w:rsidRDefault="004E1CF8" w:rsidP="005527B3">
            <w:pPr>
              <w:rPr>
                <w:rFonts w:eastAsiaTheme="minorHAnsi"/>
              </w:rPr>
            </w:pPr>
            <w:r>
              <w:rPr>
                <w:rFonts w:eastAsiaTheme="minorHAnsi"/>
              </w:rPr>
              <w:t>Claim Date</w:t>
            </w:r>
          </w:p>
        </w:tc>
        <w:tc>
          <w:tcPr>
            <w:tcW w:w="8928" w:type="dxa"/>
          </w:tcPr>
          <w:p w14:paraId="6FBDEF3B" w14:textId="0CEEC3E5" w:rsidR="00E4014E" w:rsidRPr="005D4970" w:rsidRDefault="006D1B3B" w:rsidP="005527B3">
            <w:pPr>
              <w:rPr>
                <w:rFonts w:eastAsiaTheme="minorHAnsi"/>
              </w:rPr>
            </w:pPr>
            <w:r>
              <w:rPr>
                <w:rFonts w:eastAsiaTheme="minorHAnsi"/>
              </w:rPr>
              <w:t>Claim date exported from VBMS at the time of the transaction</w:t>
            </w:r>
          </w:p>
        </w:tc>
      </w:tr>
      <w:tr w:rsidR="00E4014E" w:rsidRPr="005D4970" w14:paraId="4531B6FB" w14:textId="77777777" w:rsidTr="006D1B3B">
        <w:tc>
          <w:tcPr>
            <w:tcW w:w="2088" w:type="dxa"/>
          </w:tcPr>
          <w:p w14:paraId="7398434E" w14:textId="20C69643" w:rsidR="00E4014E" w:rsidRPr="005D4970" w:rsidRDefault="004E1CF8" w:rsidP="005527B3">
            <w:pPr>
              <w:rPr>
                <w:rFonts w:eastAsiaTheme="minorHAnsi"/>
              </w:rPr>
            </w:pPr>
            <w:r>
              <w:rPr>
                <w:rFonts w:eastAsiaTheme="minorHAnsi"/>
              </w:rPr>
              <w:t>Closed Date</w:t>
            </w:r>
          </w:p>
        </w:tc>
        <w:tc>
          <w:tcPr>
            <w:tcW w:w="8928" w:type="dxa"/>
          </w:tcPr>
          <w:p w14:paraId="335B0092" w14:textId="5ED55FAB" w:rsidR="00E4014E" w:rsidRPr="005D4970" w:rsidRDefault="00C73BC7" w:rsidP="005527B3">
            <w:pPr>
              <w:rPr>
                <w:rFonts w:eastAsiaTheme="minorHAnsi"/>
              </w:rPr>
            </w:pPr>
            <w:r>
              <w:rPr>
                <w:rFonts w:eastAsiaTheme="minorHAnsi"/>
              </w:rPr>
              <w:t>Date EP was closed, if applicable</w:t>
            </w:r>
          </w:p>
        </w:tc>
      </w:tr>
    </w:tbl>
    <w:p w14:paraId="2FA5C6A5" w14:textId="77777777" w:rsidR="00E4014E" w:rsidRDefault="00E4014E" w:rsidP="00E4014E">
      <w:pPr>
        <w:spacing w:after="0"/>
      </w:pPr>
    </w:p>
    <w:p w14:paraId="4E762492" w14:textId="08473AC2" w:rsidR="007D369C" w:rsidRPr="00502B8B" w:rsidRDefault="007D369C" w:rsidP="00C73BC7">
      <w:pPr>
        <w:spacing w:after="0"/>
        <w:rPr>
          <w:rFonts w:eastAsiaTheme="minorHAnsi"/>
          <w:b/>
          <w:bCs/>
        </w:rPr>
      </w:pPr>
      <w:r w:rsidRPr="00502B8B">
        <w:rPr>
          <w:b/>
          <w:bCs/>
        </w:rPr>
        <w:t>Transactions</w:t>
      </w:r>
      <w:bookmarkEnd w:id="56"/>
    </w:p>
    <w:p w14:paraId="2565C896" w14:textId="77777777" w:rsidR="007D369C" w:rsidRDefault="007D369C" w:rsidP="00C73BC7">
      <w:pPr>
        <w:spacing w:after="0"/>
        <w:rPr>
          <w:rFonts w:eastAsiaTheme="minorHAnsi"/>
          <w:sz w:val="20"/>
          <w:szCs w:val="20"/>
        </w:rPr>
      </w:pPr>
      <w:r>
        <w:rPr>
          <w:noProof/>
        </w:rPr>
        <w:drawing>
          <wp:inline distT="0" distB="0" distL="0" distR="0" wp14:anchorId="47878D2C" wp14:editId="76DC7667">
            <wp:extent cx="6072277" cy="1477587"/>
            <wp:effectExtent l="190500" t="190500" r="195580" b="19939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53">
                      <a:extLst>
                        <a:ext uri="{28A0092B-C50C-407E-A947-70E740481C1C}">
                          <a14:useLocalDpi xmlns:a14="http://schemas.microsoft.com/office/drawing/2010/main" val="0"/>
                        </a:ext>
                      </a:extLst>
                    </a:blip>
                    <a:stretch>
                      <a:fillRect/>
                    </a:stretch>
                  </pic:blipFill>
                  <pic:spPr>
                    <a:xfrm>
                      <a:off x="0" y="0"/>
                      <a:ext cx="6099814" cy="1484288"/>
                    </a:xfrm>
                    <a:prstGeom prst="rect">
                      <a:avLst/>
                    </a:prstGeom>
                    <a:ln>
                      <a:noFill/>
                    </a:ln>
                    <a:effectLst>
                      <a:outerShdw blurRad="190500" algn="tl" rotWithShape="0">
                        <a:srgbClr val="000000">
                          <a:alpha val="70000"/>
                        </a:srgbClr>
                      </a:outerShdw>
                    </a:effectLst>
                  </pic:spPr>
                </pic:pic>
              </a:graphicData>
            </a:graphic>
          </wp:inline>
        </w:drawing>
      </w:r>
    </w:p>
    <w:tbl>
      <w:tblPr>
        <w:tblStyle w:val="TableGrid"/>
        <w:tblW w:w="0" w:type="auto"/>
        <w:tblLook w:val="04A0" w:firstRow="1" w:lastRow="0" w:firstColumn="1" w:lastColumn="0" w:noHBand="0" w:noVBand="1"/>
      </w:tblPr>
      <w:tblGrid>
        <w:gridCol w:w="3381"/>
        <w:gridCol w:w="7409"/>
      </w:tblGrid>
      <w:tr w:rsidR="007D369C" w:rsidRPr="005D4970" w14:paraId="1532BCF7" w14:textId="77777777" w:rsidTr="005D4970">
        <w:tc>
          <w:tcPr>
            <w:tcW w:w="3438" w:type="dxa"/>
            <w:shd w:val="clear" w:color="auto" w:fill="DBE5F1" w:themeFill="accent1" w:themeFillTint="33"/>
          </w:tcPr>
          <w:p w14:paraId="4CCCEA46" w14:textId="77777777" w:rsidR="007D369C" w:rsidRPr="005D4970" w:rsidRDefault="007D369C" w:rsidP="005527B3">
            <w:pPr>
              <w:rPr>
                <w:rFonts w:eastAsiaTheme="minorHAnsi"/>
              </w:rPr>
            </w:pPr>
            <w:r w:rsidRPr="005D4970">
              <w:rPr>
                <w:rFonts w:eastAsiaTheme="minorHAnsi"/>
              </w:rPr>
              <w:t>Field</w:t>
            </w:r>
          </w:p>
        </w:tc>
        <w:tc>
          <w:tcPr>
            <w:tcW w:w="7578" w:type="dxa"/>
            <w:shd w:val="clear" w:color="auto" w:fill="DBE5F1" w:themeFill="accent1" w:themeFillTint="33"/>
          </w:tcPr>
          <w:p w14:paraId="6C4459B7" w14:textId="77777777" w:rsidR="007D369C" w:rsidRPr="005D4970" w:rsidRDefault="007D369C" w:rsidP="005527B3">
            <w:pPr>
              <w:rPr>
                <w:rFonts w:eastAsiaTheme="minorHAnsi"/>
              </w:rPr>
            </w:pPr>
            <w:r w:rsidRPr="005D4970">
              <w:rPr>
                <w:rFonts w:eastAsiaTheme="minorHAnsi"/>
              </w:rPr>
              <w:t>Description</w:t>
            </w:r>
          </w:p>
        </w:tc>
      </w:tr>
      <w:tr w:rsidR="007D369C" w:rsidRPr="005D4970" w14:paraId="6EF0FF3E" w14:textId="77777777" w:rsidTr="005527B3">
        <w:tc>
          <w:tcPr>
            <w:tcW w:w="3438" w:type="dxa"/>
          </w:tcPr>
          <w:p w14:paraId="56881064" w14:textId="77777777" w:rsidR="007D369C" w:rsidRPr="005D4970" w:rsidRDefault="007D369C" w:rsidP="005527B3">
            <w:pPr>
              <w:rPr>
                <w:rFonts w:eastAsiaTheme="minorHAnsi"/>
              </w:rPr>
            </w:pPr>
            <w:r w:rsidRPr="005D4970">
              <w:rPr>
                <w:rFonts w:eastAsiaTheme="minorHAnsi"/>
              </w:rPr>
              <w:t>Transaction Name</w:t>
            </w:r>
          </w:p>
        </w:tc>
        <w:tc>
          <w:tcPr>
            <w:tcW w:w="7578" w:type="dxa"/>
          </w:tcPr>
          <w:p w14:paraId="3CE9C32A" w14:textId="77777777" w:rsidR="007D369C" w:rsidRPr="005D4970" w:rsidRDefault="007D369C" w:rsidP="005527B3">
            <w:pPr>
              <w:rPr>
                <w:rFonts w:eastAsiaTheme="minorHAnsi"/>
              </w:rPr>
            </w:pPr>
            <w:r w:rsidRPr="005D4970">
              <w:rPr>
                <w:rFonts w:eastAsiaTheme="minorHAnsi"/>
              </w:rPr>
              <w:t>Action taken by an employee</w:t>
            </w:r>
          </w:p>
        </w:tc>
      </w:tr>
      <w:tr w:rsidR="007D369C" w:rsidRPr="005D4970" w14:paraId="44F5D89B" w14:textId="77777777" w:rsidTr="005527B3">
        <w:tc>
          <w:tcPr>
            <w:tcW w:w="3438" w:type="dxa"/>
          </w:tcPr>
          <w:p w14:paraId="2E7CD753" w14:textId="77777777" w:rsidR="007D369C" w:rsidRPr="005D4970" w:rsidRDefault="007D369C" w:rsidP="005527B3">
            <w:pPr>
              <w:rPr>
                <w:rFonts w:eastAsiaTheme="minorHAnsi"/>
              </w:rPr>
            </w:pPr>
            <w:r w:rsidRPr="005D4970">
              <w:rPr>
                <w:rFonts w:eastAsiaTheme="minorHAnsi"/>
              </w:rPr>
              <w:t>Transaction Journal Status Type Code</w:t>
            </w:r>
          </w:p>
        </w:tc>
        <w:tc>
          <w:tcPr>
            <w:tcW w:w="7578" w:type="dxa"/>
          </w:tcPr>
          <w:p w14:paraId="065D50EA" w14:textId="77777777" w:rsidR="007D369C" w:rsidRPr="005D4970" w:rsidRDefault="007D369C" w:rsidP="005527B3">
            <w:pPr>
              <w:rPr>
                <w:rFonts w:eastAsiaTheme="minorHAnsi"/>
              </w:rPr>
            </w:pPr>
            <w:r w:rsidRPr="005D4970">
              <w:rPr>
                <w:rFonts w:eastAsiaTheme="minorHAnsi"/>
              </w:rPr>
              <w:t>Provides throughput related to transaction</w:t>
            </w:r>
          </w:p>
        </w:tc>
      </w:tr>
      <w:tr w:rsidR="007D369C" w:rsidRPr="005D4970" w14:paraId="64947D2C" w14:textId="77777777" w:rsidTr="005527B3">
        <w:tc>
          <w:tcPr>
            <w:tcW w:w="3438" w:type="dxa"/>
          </w:tcPr>
          <w:p w14:paraId="2683839C" w14:textId="77777777" w:rsidR="007D369C" w:rsidRPr="005D4970" w:rsidRDefault="007D369C" w:rsidP="005527B3">
            <w:pPr>
              <w:rPr>
                <w:rFonts w:eastAsiaTheme="minorHAnsi"/>
              </w:rPr>
            </w:pPr>
            <w:r w:rsidRPr="005D4970">
              <w:rPr>
                <w:rFonts w:eastAsiaTheme="minorHAnsi"/>
              </w:rPr>
              <w:t>Transaction Journal User ID</w:t>
            </w:r>
          </w:p>
        </w:tc>
        <w:tc>
          <w:tcPr>
            <w:tcW w:w="7578" w:type="dxa"/>
          </w:tcPr>
          <w:p w14:paraId="1E5CAE39" w14:textId="77777777" w:rsidR="007D369C" w:rsidRPr="005D4970" w:rsidRDefault="007D369C" w:rsidP="005527B3">
            <w:pPr>
              <w:rPr>
                <w:rFonts w:eastAsiaTheme="minorHAnsi"/>
              </w:rPr>
            </w:pPr>
            <w:r w:rsidRPr="005D4970">
              <w:rPr>
                <w:rFonts w:eastAsiaTheme="minorHAnsi"/>
              </w:rPr>
              <w:t>Who took the action</w:t>
            </w:r>
          </w:p>
        </w:tc>
      </w:tr>
      <w:tr w:rsidR="007D369C" w:rsidRPr="005D4970" w14:paraId="4A5AD0DA" w14:textId="77777777" w:rsidTr="005527B3">
        <w:tc>
          <w:tcPr>
            <w:tcW w:w="3438" w:type="dxa"/>
          </w:tcPr>
          <w:p w14:paraId="2F92F13A" w14:textId="77777777" w:rsidR="007D369C" w:rsidRPr="005D4970" w:rsidRDefault="007D369C" w:rsidP="005527B3">
            <w:pPr>
              <w:rPr>
                <w:rFonts w:eastAsiaTheme="minorHAnsi"/>
              </w:rPr>
            </w:pPr>
            <w:r w:rsidRPr="005D4970">
              <w:rPr>
                <w:rFonts w:eastAsiaTheme="minorHAnsi"/>
              </w:rPr>
              <w:t>Transaction Jurisdiction Location ID</w:t>
            </w:r>
          </w:p>
        </w:tc>
        <w:tc>
          <w:tcPr>
            <w:tcW w:w="7578" w:type="dxa"/>
          </w:tcPr>
          <w:p w14:paraId="333D1BA8" w14:textId="77777777" w:rsidR="007D369C" w:rsidRPr="005D4970" w:rsidRDefault="007D369C" w:rsidP="005527B3">
            <w:pPr>
              <w:rPr>
                <w:rFonts w:eastAsiaTheme="minorHAnsi"/>
              </w:rPr>
            </w:pPr>
            <w:r w:rsidRPr="005D4970">
              <w:rPr>
                <w:rFonts w:eastAsiaTheme="minorHAnsi"/>
              </w:rPr>
              <w:t>RO where action was taken</w:t>
            </w:r>
          </w:p>
        </w:tc>
      </w:tr>
      <w:tr w:rsidR="007D369C" w:rsidRPr="005D4970" w14:paraId="1EDDA35F" w14:textId="77777777" w:rsidTr="005527B3">
        <w:tc>
          <w:tcPr>
            <w:tcW w:w="3438" w:type="dxa"/>
          </w:tcPr>
          <w:p w14:paraId="190B065A" w14:textId="77777777" w:rsidR="007D369C" w:rsidRPr="005D4970" w:rsidRDefault="007D369C" w:rsidP="005527B3">
            <w:pPr>
              <w:rPr>
                <w:rFonts w:eastAsiaTheme="minorHAnsi"/>
              </w:rPr>
            </w:pPr>
            <w:r w:rsidRPr="005D4970">
              <w:rPr>
                <w:rFonts w:eastAsiaTheme="minorHAnsi"/>
              </w:rPr>
              <w:lastRenderedPageBreak/>
              <w:t>Transaction Journal Date</w:t>
            </w:r>
          </w:p>
        </w:tc>
        <w:tc>
          <w:tcPr>
            <w:tcW w:w="7578" w:type="dxa"/>
          </w:tcPr>
          <w:p w14:paraId="56FF654A" w14:textId="77777777" w:rsidR="007D369C" w:rsidRPr="005D4970" w:rsidRDefault="007D369C" w:rsidP="005527B3">
            <w:pPr>
              <w:rPr>
                <w:rFonts w:eastAsiaTheme="minorHAnsi"/>
              </w:rPr>
            </w:pPr>
            <w:r w:rsidRPr="005D4970">
              <w:rPr>
                <w:rFonts w:eastAsiaTheme="minorHAnsi"/>
              </w:rPr>
              <w:t>When action was taken</w:t>
            </w:r>
          </w:p>
        </w:tc>
      </w:tr>
      <w:tr w:rsidR="007D369C" w:rsidRPr="005D4970" w14:paraId="56E3D0AC" w14:textId="77777777" w:rsidTr="005527B3">
        <w:tc>
          <w:tcPr>
            <w:tcW w:w="3438" w:type="dxa"/>
          </w:tcPr>
          <w:p w14:paraId="37D14509" w14:textId="77777777" w:rsidR="007D369C" w:rsidRPr="005D4970" w:rsidRDefault="007D369C" w:rsidP="005527B3">
            <w:pPr>
              <w:rPr>
                <w:rFonts w:eastAsiaTheme="minorHAnsi"/>
              </w:rPr>
            </w:pPr>
            <w:r w:rsidRPr="005D4970">
              <w:rPr>
                <w:rFonts w:eastAsiaTheme="minorHAnsi"/>
              </w:rPr>
              <w:t>Related</w:t>
            </w:r>
          </w:p>
        </w:tc>
        <w:tc>
          <w:tcPr>
            <w:tcW w:w="7578" w:type="dxa"/>
          </w:tcPr>
          <w:p w14:paraId="725235B8" w14:textId="77777777" w:rsidR="007D369C" w:rsidRPr="005D4970" w:rsidRDefault="007D369C" w:rsidP="005527B3">
            <w:pPr>
              <w:rPr>
                <w:rFonts w:eastAsiaTheme="minorHAnsi"/>
              </w:rPr>
            </w:pPr>
            <w:r w:rsidRPr="005D4970">
              <w:rPr>
                <w:rFonts w:eastAsiaTheme="minorHAnsi"/>
              </w:rPr>
              <w:t>If checked the transaction is related to the review</w:t>
            </w:r>
          </w:p>
        </w:tc>
      </w:tr>
      <w:tr w:rsidR="007D369C" w:rsidRPr="005D4970" w14:paraId="24507AA5" w14:textId="77777777" w:rsidTr="005527B3">
        <w:tc>
          <w:tcPr>
            <w:tcW w:w="3438" w:type="dxa"/>
          </w:tcPr>
          <w:p w14:paraId="7CC947FF" w14:textId="77777777" w:rsidR="007D369C" w:rsidRPr="005D4970" w:rsidRDefault="007D369C" w:rsidP="005527B3">
            <w:pPr>
              <w:rPr>
                <w:rFonts w:eastAsiaTheme="minorHAnsi"/>
              </w:rPr>
            </w:pPr>
            <w:r w:rsidRPr="005D4970">
              <w:rPr>
                <w:rFonts w:eastAsiaTheme="minorHAnsi"/>
              </w:rPr>
              <w:t>Source</w:t>
            </w:r>
          </w:p>
        </w:tc>
        <w:tc>
          <w:tcPr>
            <w:tcW w:w="7578" w:type="dxa"/>
          </w:tcPr>
          <w:p w14:paraId="50DC08F5" w14:textId="77777777" w:rsidR="007D369C" w:rsidRPr="005D4970" w:rsidRDefault="007D369C" w:rsidP="005527B3">
            <w:pPr>
              <w:rPr>
                <w:rFonts w:eastAsiaTheme="minorHAnsi"/>
              </w:rPr>
            </w:pPr>
            <w:r w:rsidRPr="005D4970">
              <w:rPr>
                <w:rFonts w:eastAsiaTheme="minorHAnsi"/>
              </w:rPr>
              <w:t>Where data came from</w:t>
            </w:r>
          </w:p>
        </w:tc>
      </w:tr>
      <w:tr w:rsidR="007D369C" w:rsidRPr="005D4970" w14:paraId="7357DCAF" w14:textId="77777777" w:rsidTr="005527B3">
        <w:tc>
          <w:tcPr>
            <w:tcW w:w="3438" w:type="dxa"/>
          </w:tcPr>
          <w:p w14:paraId="3E7DC50A" w14:textId="77777777" w:rsidR="007D369C" w:rsidRPr="005D4970" w:rsidRDefault="007D369C" w:rsidP="005527B3">
            <w:pPr>
              <w:rPr>
                <w:rFonts w:eastAsiaTheme="minorHAnsi"/>
              </w:rPr>
            </w:pPr>
            <w:r w:rsidRPr="005D4970">
              <w:rPr>
                <w:rFonts w:eastAsiaTheme="minorHAnsi"/>
              </w:rPr>
              <w:t>TBM Key</w:t>
            </w:r>
          </w:p>
        </w:tc>
        <w:tc>
          <w:tcPr>
            <w:tcW w:w="7578" w:type="dxa"/>
          </w:tcPr>
          <w:p w14:paraId="79FCD3D7" w14:textId="77777777" w:rsidR="007D369C" w:rsidRPr="005D4970" w:rsidRDefault="007D369C" w:rsidP="005527B3">
            <w:pPr>
              <w:rPr>
                <w:rFonts w:eastAsiaTheme="minorHAnsi"/>
              </w:rPr>
            </w:pPr>
            <w:r w:rsidRPr="005D4970">
              <w:rPr>
                <w:rFonts w:eastAsiaTheme="minorHAnsi"/>
              </w:rPr>
              <w:t>Identifying number for transaction</w:t>
            </w:r>
          </w:p>
        </w:tc>
      </w:tr>
      <w:tr w:rsidR="007D369C" w:rsidRPr="005D4970" w14:paraId="0C0B38EC" w14:textId="77777777" w:rsidTr="005527B3">
        <w:tc>
          <w:tcPr>
            <w:tcW w:w="3438" w:type="dxa"/>
          </w:tcPr>
          <w:p w14:paraId="0CBA0FE7" w14:textId="77777777" w:rsidR="007D369C" w:rsidRPr="005D4970" w:rsidRDefault="007D369C" w:rsidP="005527B3">
            <w:pPr>
              <w:rPr>
                <w:rFonts w:eastAsiaTheme="minorHAnsi"/>
              </w:rPr>
            </w:pPr>
            <w:r w:rsidRPr="005D4970">
              <w:rPr>
                <w:rFonts w:eastAsiaTheme="minorHAnsi"/>
              </w:rPr>
              <w:t>Claim Name</w:t>
            </w:r>
          </w:p>
        </w:tc>
        <w:tc>
          <w:tcPr>
            <w:tcW w:w="7578" w:type="dxa"/>
          </w:tcPr>
          <w:p w14:paraId="5900BACD" w14:textId="77777777" w:rsidR="007D369C" w:rsidRPr="005D4970" w:rsidRDefault="007D369C" w:rsidP="005527B3">
            <w:pPr>
              <w:rPr>
                <w:rFonts w:eastAsiaTheme="minorHAnsi"/>
              </w:rPr>
            </w:pPr>
            <w:r w:rsidRPr="005D4970">
              <w:rPr>
                <w:rFonts w:eastAsiaTheme="minorHAnsi"/>
              </w:rPr>
              <w:t>Claim Label abbreviation</w:t>
            </w:r>
          </w:p>
        </w:tc>
      </w:tr>
      <w:tr w:rsidR="007D369C" w:rsidRPr="005D4970" w14:paraId="7FAD98EB" w14:textId="77777777" w:rsidTr="005527B3">
        <w:tc>
          <w:tcPr>
            <w:tcW w:w="3438" w:type="dxa"/>
          </w:tcPr>
          <w:p w14:paraId="25935F2C" w14:textId="77777777" w:rsidR="007D369C" w:rsidRPr="005D4970" w:rsidRDefault="007D369C" w:rsidP="005527B3">
            <w:pPr>
              <w:rPr>
                <w:rFonts w:eastAsiaTheme="minorHAnsi"/>
              </w:rPr>
            </w:pPr>
            <w:r w:rsidRPr="005D4970">
              <w:rPr>
                <w:rFonts w:eastAsiaTheme="minorHAnsi"/>
              </w:rPr>
              <w:t>Claim Date</w:t>
            </w:r>
          </w:p>
        </w:tc>
        <w:tc>
          <w:tcPr>
            <w:tcW w:w="7578" w:type="dxa"/>
          </w:tcPr>
          <w:p w14:paraId="21B6DF9F" w14:textId="77777777" w:rsidR="007D369C" w:rsidRPr="005D4970" w:rsidRDefault="007D369C" w:rsidP="005527B3">
            <w:pPr>
              <w:rPr>
                <w:rFonts w:eastAsiaTheme="minorHAnsi"/>
              </w:rPr>
            </w:pPr>
            <w:r w:rsidRPr="005D4970">
              <w:rPr>
                <w:rFonts w:eastAsiaTheme="minorHAnsi"/>
              </w:rPr>
              <w:t>Commonly referred to as the “Date of Claim” or DOC</w:t>
            </w:r>
          </w:p>
        </w:tc>
      </w:tr>
      <w:tr w:rsidR="007D369C" w:rsidRPr="005D4970" w14:paraId="3B4ABE47" w14:textId="77777777" w:rsidTr="005527B3">
        <w:tc>
          <w:tcPr>
            <w:tcW w:w="3438" w:type="dxa"/>
          </w:tcPr>
          <w:p w14:paraId="41D07E7C" w14:textId="77777777" w:rsidR="007D369C" w:rsidRPr="005D4970" w:rsidRDefault="007D369C" w:rsidP="005527B3">
            <w:pPr>
              <w:rPr>
                <w:rFonts w:eastAsiaTheme="minorHAnsi"/>
              </w:rPr>
            </w:pPr>
            <w:r w:rsidRPr="005D4970">
              <w:rPr>
                <w:rFonts w:eastAsiaTheme="minorHAnsi"/>
              </w:rPr>
              <w:t>Closed Date</w:t>
            </w:r>
          </w:p>
        </w:tc>
        <w:tc>
          <w:tcPr>
            <w:tcW w:w="7578" w:type="dxa"/>
          </w:tcPr>
          <w:p w14:paraId="7691327C" w14:textId="77777777" w:rsidR="007D369C" w:rsidRPr="005D4970" w:rsidRDefault="007D369C" w:rsidP="005527B3">
            <w:pPr>
              <w:rPr>
                <w:rFonts w:eastAsiaTheme="minorHAnsi"/>
              </w:rPr>
            </w:pPr>
            <w:r w:rsidRPr="005D4970">
              <w:rPr>
                <w:rFonts w:eastAsiaTheme="minorHAnsi"/>
              </w:rPr>
              <w:t xml:space="preserve">Date the claim was cleared by award </w:t>
            </w:r>
            <w:proofErr w:type="spellStart"/>
            <w:r w:rsidRPr="005D4970">
              <w:rPr>
                <w:rFonts w:eastAsiaTheme="minorHAnsi"/>
              </w:rPr>
              <w:t>PCLR’d</w:t>
            </w:r>
            <w:proofErr w:type="spellEnd"/>
            <w:r w:rsidRPr="005D4970">
              <w:rPr>
                <w:rFonts w:eastAsiaTheme="minorHAnsi"/>
              </w:rPr>
              <w:t xml:space="preserve"> (Pending issue cleared) or DISP Date = Disposition Date</w:t>
            </w:r>
          </w:p>
        </w:tc>
      </w:tr>
      <w:tr w:rsidR="007D369C" w:rsidRPr="005D4970" w14:paraId="3779B8FF" w14:textId="77777777" w:rsidTr="005527B3">
        <w:tc>
          <w:tcPr>
            <w:tcW w:w="3438" w:type="dxa"/>
          </w:tcPr>
          <w:p w14:paraId="3D726DC1" w14:textId="77777777" w:rsidR="007D369C" w:rsidRPr="005D4970" w:rsidRDefault="007D369C" w:rsidP="005527B3">
            <w:pPr>
              <w:rPr>
                <w:rFonts w:eastAsiaTheme="minorHAnsi"/>
              </w:rPr>
            </w:pPr>
            <w:r w:rsidRPr="005D4970">
              <w:rPr>
                <w:rFonts w:eastAsiaTheme="minorHAnsi"/>
              </w:rPr>
              <w:t>Cancelled Date</w:t>
            </w:r>
          </w:p>
        </w:tc>
        <w:tc>
          <w:tcPr>
            <w:tcW w:w="7578" w:type="dxa"/>
          </w:tcPr>
          <w:p w14:paraId="69E95549" w14:textId="77777777" w:rsidR="007D369C" w:rsidRPr="005D4970" w:rsidRDefault="007D369C" w:rsidP="005527B3">
            <w:pPr>
              <w:rPr>
                <w:rFonts w:eastAsiaTheme="minorHAnsi"/>
              </w:rPr>
            </w:pPr>
            <w:r w:rsidRPr="005D4970">
              <w:rPr>
                <w:rFonts w:eastAsiaTheme="minorHAnsi"/>
              </w:rPr>
              <w:t xml:space="preserve">Date the claim was </w:t>
            </w:r>
            <w:proofErr w:type="gramStart"/>
            <w:r w:rsidRPr="005D4970">
              <w:rPr>
                <w:rFonts w:eastAsiaTheme="minorHAnsi"/>
              </w:rPr>
              <w:t>cancelled</w:t>
            </w:r>
            <w:proofErr w:type="gramEnd"/>
            <w:r w:rsidRPr="005D4970">
              <w:rPr>
                <w:rFonts w:eastAsiaTheme="minorHAnsi"/>
              </w:rPr>
              <w:t xml:space="preserve"> and the office receives no EP credit</w:t>
            </w:r>
          </w:p>
        </w:tc>
      </w:tr>
    </w:tbl>
    <w:p w14:paraId="0188E8CF" w14:textId="78FF07CD" w:rsidR="00E574D1" w:rsidRPr="00502B8B" w:rsidRDefault="007D369C" w:rsidP="00932208">
      <w:pPr>
        <w:spacing w:before="240" w:after="0"/>
        <w:rPr>
          <w:b/>
          <w:bCs/>
        </w:rPr>
      </w:pPr>
      <w:bookmarkStart w:id="57" w:name="_Toc487406589"/>
      <w:r w:rsidRPr="00502B8B">
        <w:rPr>
          <w:b/>
          <w:bCs/>
        </w:rPr>
        <w:t>Issues</w:t>
      </w:r>
      <w:bookmarkEnd w:id="57"/>
    </w:p>
    <w:p w14:paraId="43924C36" w14:textId="24C3AB21" w:rsidR="007D369C" w:rsidRDefault="007D369C" w:rsidP="00932208">
      <w:pPr>
        <w:spacing w:after="0"/>
        <w:rPr>
          <w:rFonts w:eastAsiaTheme="minorHAnsi"/>
          <w:sz w:val="20"/>
          <w:szCs w:val="20"/>
        </w:rPr>
      </w:pPr>
      <w:r>
        <w:rPr>
          <w:noProof/>
        </w:rPr>
        <w:drawing>
          <wp:inline distT="0" distB="0" distL="0" distR="0" wp14:anchorId="43D6CED5" wp14:editId="521C5A5E">
            <wp:extent cx="6313599" cy="1034450"/>
            <wp:effectExtent l="190500" t="190500" r="182880" b="18478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pic:nvPicPr>
                  <pic:blipFill rotWithShape="1">
                    <a:blip r:embed="rId54">
                      <a:extLst>
                        <a:ext uri="{28A0092B-C50C-407E-A947-70E740481C1C}">
                          <a14:useLocalDpi xmlns:a14="http://schemas.microsoft.com/office/drawing/2010/main" val="0"/>
                        </a:ext>
                      </a:extLst>
                    </a:blip>
                    <a:srcRect b="5726"/>
                    <a:stretch/>
                  </pic:blipFill>
                  <pic:spPr bwMode="auto">
                    <a:xfrm>
                      <a:off x="0" y="0"/>
                      <a:ext cx="6329549" cy="10370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396"/>
        <w:gridCol w:w="5394"/>
      </w:tblGrid>
      <w:tr w:rsidR="007D369C" w:rsidRPr="005D4970" w14:paraId="6012BA26" w14:textId="77777777" w:rsidTr="005D4970">
        <w:tc>
          <w:tcPr>
            <w:tcW w:w="5508" w:type="dxa"/>
            <w:shd w:val="clear" w:color="auto" w:fill="DBE5F1" w:themeFill="accent1" w:themeFillTint="33"/>
          </w:tcPr>
          <w:p w14:paraId="5E82794D" w14:textId="77777777" w:rsidR="007D369C" w:rsidRPr="005D4970" w:rsidRDefault="007D369C" w:rsidP="005527B3">
            <w:pPr>
              <w:rPr>
                <w:rFonts w:eastAsiaTheme="minorHAnsi"/>
              </w:rPr>
            </w:pPr>
            <w:r w:rsidRPr="005D4970">
              <w:rPr>
                <w:rFonts w:eastAsiaTheme="minorHAnsi"/>
              </w:rPr>
              <w:t>Field</w:t>
            </w:r>
          </w:p>
        </w:tc>
        <w:tc>
          <w:tcPr>
            <w:tcW w:w="5508" w:type="dxa"/>
            <w:shd w:val="clear" w:color="auto" w:fill="DBE5F1" w:themeFill="accent1" w:themeFillTint="33"/>
          </w:tcPr>
          <w:p w14:paraId="4E7455F7" w14:textId="77777777" w:rsidR="007D369C" w:rsidRPr="005D4970" w:rsidRDefault="007D369C" w:rsidP="005527B3">
            <w:pPr>
              <w:rPr>
                <w:rFonts w:eastAsiaTheme="minorHAnsi"/>
              </w:rPr>
            </w:pPr>
            <w:r w:rsidRPr="005D4970">
              <w:rPr>
                <w:rFonts w:eastAsiaTheme="minorHAnsi"/>
              </w:rPr>
              <w:t>Description</w:t>
            </w:r>
          </w:p>
        </w:tc>
      </w:tr>
      <w:tr w:rsidR="007D369C" w:rsidRPr="005D4970" w14:paraId="032C887E" w14:textId="77777777" w:rsidTr="005527B3">
        <w:tc>
          <w:tcPr>
            <w:tcW w:w="5508" w:type="dxa"/>
          </w:tcPr>
          <w:p w14:paraId="497C2057" w14:textId="77777777" w:rsidR="007D369C" w:rsidRPr="005D4970" w:rsidRDefault="007D369C" w:rsidP="005527B3">
            <w:pPr>
              <w:rPr>
                <w:rFonts w:eastAsiaTheme="minorHAnsi"/>
              </w:rPr>
            </w:pPr>
            <w:r w:rsidRPr="005D4970">
              <w:rPr>
                <w:rFonts w:eastAsiaTheme="minorHAnsi"/>
              </w:rPr>
              <w:t>Issue Name</w:t>
            </w:r>
          </w:p>
        </w:tc>
        <w:tc>
          <w:tcPr>
            <w:tcW w:w="5508" w:type="dxa"/>
          </w:tcPr>
          <w:p w14:paraId="39F18FF5" w14:textId="77777777" w:rsidR="007D369C" w:rsidRPr="005D4970" w:rsidRDefault="007D369C" w:rsidP="005527B3">
            <w:pPr>
              <w:rPr>
                <w:rFonts w:eastAsiaTheme="minorHAnsi"/>
              </w:rPr>
            </w:pPr>
            <w:r w:rsidRPr="005D4970">
              <w:rPr>
                <w:rFonts w:eastAsiaTheme="minorHAnsi"/>
              </w:rPr>
              <w:t>Determined by rating specialist</w:t>
            </w:r>
          </w:p>
        </w:tc>
      </w:tr>
      <w:tr w:rsidR="007D369C" w:rsidRPr="005D4970" w14:paraId="44901265" w14:textId="77777777" w:rsidTr="005527B3">
        <w:tc>
          <w:tcPr>
            <w:tcW w:w="5508" w:type="dxa"/>
          </w:tcPr>
          <w:p w14:paraId="5E7CFF1F" w14:textId="77777777" w:rsidR="007D369C" w:rsidRPr="005D4970" w:rsidRDefault="007D369C" w:rsidP="005527B3">
            <w:pPr>
              <w:rPr>
                <w:rFonts w:eastAsiaTheme="minorHAnsi"/>
              </w:rPr>
            </w:pPr>
            <w:r w:rsidRPr="005D4970">
              <w:rPr>
                <w:rFonts w:eastAsiaTheme="minorHAnsi"/>
              </w:rPr>
              <w:t>Hyphenated Diagnostic Type Code</w:t>
            </w:r>
          </w:p>
        </w:tc>
        <w:tc>
          <w:tcPr>
            <w:tcW w:w="5508" w:type="dxa"/>
          </w:tcPr>
          <w:p w14:paraId="7C542EB0" w14:textId="77777777" w:rsidR="007D369C" w:rsidRPr="005D4970" w:rsidRDefault="007D369C" w:rsidP="005527B3">
            <w:pPr>
              <w:rPr>
                <w:rFonts w:eastAsiaTheme="minorHAnsi"/>
              </w:rPr>
            </w:pPr>
            <w:r w:rsidRPr="005D4970">
              <w:rPr>
                <w:rFonts w:eastAsiaTheme="minorHAnsi"/>
              </w:rPr>
              <w:t>Determined by rating specialist</w:t>
            </w:r>
          </w:p>
        </w:tc>
      </w:tr>
      <w:tr w:rsidR="007D369C" w:rsidRPr="005D4970" w14:paraId="77548A0D" w14:textId="77777777" w:rsidTr="005527B3">
        <w:tc>
          <w:tcPr>
            <w:tcW w:w="5508" w:type="dxa"/>
          </w:tcPr>
          <w:p w14:paraId="661E7B4A" w14:textId="77777777" w:rsidR="007D369C" w:rsidRPr="005D4970" w:rsidRDefault="007D369C" w:rsidP="005527B3">
            <w:pPr>
              <w:rPr>
                <w:rFonts w:eastAsiaTheme="minorHAnsi"/>
              </w:rPr>
            </w:pPr>
            <w:r w:rsidRPr="005D4970">
              <w:rPr>
                <w:rFonts w:eastAsiaTheme="minorHAnsi"/>
              </w:rPr>
              <w:t>Journal User Identifier</w:t>
            </w:r>
          </w:p>
        </w:tc>
        <w:tc>
          <w:tcPr>
            <w:tcW w:w="5508" w:type="dxa"/>
          </w:tcPr>
          <w:p w14:paraId="3A6CB47A" w14:textId="77777777" w:rsidR="007D369C" w:rsidRPr="005D4970" w:rsidRDefault="007D369C" w:rsidP="005527B3">
            <w:pPr>
              <w:rPr>
                <w:rFonts w:eastAsiaTheme="minorHAnsi"/>
              </w:rPr>
            </w:pPr>
            <w:r w:rsidRPr="005D4970">
              <w:rPr>
                <w:rFonts w:eastAsiaTheme="minorHAnsi"/>
              </w:rPr>
              <w:t xml:space="preserve">Employee’s </w:t>
            </w:r>
            <w:proofErr w:type="gramStart"/>
            <w:r w:rsidRPr="005D4970">
              <w:rPr>
                <w:rFonts w:eastAsiaTheme="minorHAnsi"/>
              </w:rPr>
              <w:t>User name</w:t>
            </w:r>
            <w:proofErr w:type="gramEnd"/>
            <w:r w:rsidRPr="005D4970">
              <w:rPr>
                <w:rFonts w:eastAsiaTheme="minorHAnsi"/>
              </w:rPr>
              <w:t xml:space="preserve"> who added the issue</w:t>
            </w:r>
          </w:p>
        </w:tc>
      </w:tr>
      <w:tr w:rsidR="007D369C" w:rsidRPr="005D4970" w14:paraId="5EF4ECB0" w14:textId="77777777" w:rsidTr="005527B3">
        <w:tc>
          <w:tcPr>
            <w:tcW w:w="5508" w:type="dxa"/>
          </w:tcPr>
          <w:p w14:paraId="01411DD8" w14:textId="77777777" w:rsidR="007D369C" w:rsidRPr="005D4970" w:rsidRDefault="007D369C" w:rsidP="005527B3">
            <w:pPr>
              <w:rPr>
                <w:rFonts w:eastAsiaTheme="minorHAnsi"/>
              </w:rPr>
            </w:pPr>
            <w:r w:rsidRPr="005D4970">
              <w:rPr>
                <w:rFonts w:eastAsiaTheme="minorHAnsi"/>
              </w:rPr>
              <w:t>Journal Date</w:t>
            </w:r>
          </w:p>
        </w:tc>
        <w:tc>
          <w:tcPr>
            <w:tcW w:w="5508" w:type="dxa"/>
          </w:tcPr>
          <w:p w14:paraId="3A22AA88" w14:textId="77777777" w:rsidR="007D369C" w:rsidRPr="005D4970" w:rsidRDefault="007D369C" w:rsidP="005527B3">
            <w:pPr>
              <w:rPr>
                <w:rFonts w:eastAsiaTheme="minorHAnsi"/>
              </w:rPr>
            </w:pPr>
            <w:r w:rsidRPr="005D4970">
              <w:rPr>
                <w:rFonts w:eastAsiaTheme="minorHAnsi"/>
              </w:rPr>
              <w:t>When the employee added the issue</w:t>
            </w:r>
          </w:p>
        </w:tc>
      </w:tr>
      <w:tr w:rsidR="007D369C" w:rsidRPr="005D4970" w14:paraId="54F0725D" w14:textId="77777777" w:rsidTr="005527B3">
        <w:tc>
          <w:tcPr>
            <w:tcW w:w="5508" w:type="dxa"/>
          </w:tcPr>
          <w:p w14:paraId="7528F39A" w14:textId="77777777" w:rsidR="007D369C" w:rsidRPr="005D4970" w:rsidRDefault="007D369C" w:rsidP="005527B3">
            <w:pPr>
              <w:rPr>
                <w:rFonts w:eastAsiaTheme="minorHAnsi"/>
              </w:rPr>
            </w:pPr>
            <w:r w:rsidRPr="005D4970">
              <w:rPr>
                <w:rFonts w:eastAsiaTheme="minorHAnsi"/>
              </w:rPr>
              <w:t>Related</w:t>
            </w:r>
          </w:p>
        </w:tc>
        <w:tc>
          <w:tcPr>
            <w:tcW w:w="5508" w:type="dxa"/>
          </w:tcPr>
          <w:p w14:paraId="3F1648B7" w14:textId="77777777" w:rsidR="007D369C" w:rsidRPr="005D4970" w:rsidRDefault="007D369C" w:rsidP="005527B3">
            <w:pPr>
              <w:rPr>
                <w:rFonts w:eastAsiaTheme="minorHAnsi"/>
              </w:rPr>
            </w:pPr>
            <w:r w:rsidRPr="005D4970">
              <w:rPr>
                <w:rFonts w:eastAsiaTheme="minorHAnsi"/>
              </w:rPr>
              <w:t>If checked the issue is related to the selected review actions</w:t>
            </w:r>
          </w:p>
        </w:tc>
      </w:tr>
      <w:tr w:rsidR="007D369C" w:rsidRPr="005D4970" w14:paraId="4CBE5E27" w14:textId="77777777" w:rsidTr="005527B3">
        <w:tc>
          <w:tcPr>
            <w:tcW w:w="5508" w:type="dxa"/>
          </w:tcPr>
          <w:p w14:paraId="27604A7B" w14:textId="77777777" w:rsidR="007D369C" w:rsidRPr="005D4970" w:rsidRDefault="007D369C" w:rsidP="005527B3">
            <w:pPr>
              <w:rPr>
                <w:rFonts w:eastAsiaTheme="minorHAnsi"/>
              </w:rPr>
            </w:pPr>
            <w:r w:rsidRPr="005D4970">
              <w:rPr>
                <w:rFonts w:eastAsiaTheme="minorHAnsi"/>
              </w:rPr>
              <w:t>Source</w:t>
            </w:r>
          </w:p>
        </w:tc>
        <w:tc>
          <w:tcPr>
            <w:tcW w:w="5508" w:type="dxa"/>
          </w:tcPr>
          <w:p w14:paraId="34160B5A" w14:textId="77777777" w:rsidR="007D369C" w:rsidRPr="005D4970" w:rsidRDefault="007D369C" w:rsidP="005527B3">
            <w:pPr>
              <w:rPr>
                <w:rFonts w:eastAsiaTheme="minorHAnsi"/>
              </w:rPr>
            </w:pPr>
            <w:r w:rsidRPr="005D4970">
              <w:rPr>
                <w:rFonts w:eastAsiaTheme="minorHAnsi"/>
              </w:rPr>
              <w:t>Where data came from</w:t>
            </w:r>
          </w:p>
        </w:tc>
      </w:tr>
    </w:tbl>
    <w:p w14:paraId="3E2ECB92" w14:textId="4D7FBFEC" w:rsidR="007D369C" w:rsidRPr="00502B8B" w:rsidRDefault="007D369C" w:rsidP="00932208">
      <w:pPr>
        <w:spacing w:before="240" w:after="0"/>
        <w:rPr>
          <w:b/>
          <w:bCs/>
        </w:rPr>
      </w:pPr>
      <w:bookmarkStart w:id="58" w:name="_Toc487406590"/>
      <w:r w:rsidRPr="00502B8B">
        <w:rPr>
          <w:b/>
          <w:bCs/>
        </w:rPr>
        <w:t>Contentions</w:t>
      </w:r>
      <w:bookmarkEnd w:id="58"/>
      <w:r w:rsidRPr="00502B8B">
        <w:rPr>
          <w:b/>
          <w:bCs/>
        </w:rPr>
        <w:t xml:space="preserve"> </w:t>
      </w:r>
    </w:p>
    <w:p w14:paraId="24446BDE" w14:textId="77777777" w:rsidR="007D369C" w:rsidRDefault="007D369C" w:rsidP="00932208">
      <w:pPr>
        <w:spacing w:after="0"/>
        <w:rPr>
          <w:rFonts w:eastAsiaTheme="minorHAnsi"/>
          <w:sz w:val="20"/>
          <w:szCs w:val="20"/>
        </w:rPr>
      </w:pPr>
      <w:r>
        <w:rPr>
          <w:noProof/>
        </w:rPr>
        <w:drawing>
          <wp:inline distT="0" distB="0" distL="0" distR="0" wp14:anchorId="2BD5DF33" wp14:editId="0F278F01">
            <wp:extent cx="6080904" cy="1001660"/>
            <wp:effectExtent l="190500" t="190500" r="186690" b="19875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14260" cy="1007154"/>
                    </a:xfrm>
                    <a:prstGeom prst="rect">
                      <a:avLst/>
                    </a:prstGeom>
                    <a:ln>
                      <a:noFill/>
                    </a:ln>
                    <a:effectLst>
                      <a:outerShdw blurRad="190500" algn="tl" rotWithShape="0">
                        <a:srgbClr val="000000">
                          <a:alpha val="70000"/>
                        </a:srgbClr>
                      </a:outerShdw>
                    </a:effectLst>
                  </pic:spPr>
                </pic:pic>
              </a:graphicData>
            </a:graphic>
          </wp:inline>
        </w:drawing>
      </w:r>
    </w:p>
    <w:tbl>
      <w:tblPr>
        <w:tblStyle w:val="TableGrid"/>
        <w:tblW w:w="0" w:type="auto"/>
        <w:tblLook w:val="04A0" w:firstRow="1" w:lastRow="0" w:firstColumn="1" w:lastColumn="0" w:noHBand="0" w:noVBand="1"/>
      </w:tblPr>
      <w:tblGrid>
        <w:gridCol w:w="5395"/>
        <w:gridCol w:w="5395"/>
      </w:tblGrid>
      <w:tr w:rsidR="007D369C" w14:paraId="226FCF3B" w14:textId="77777777" w:rsidTr="005527B3">
        <w:tc>
          <w:tcPr>
            <w:tcW w:w="5508" w:type="dxa"/>
            <w:shd w:val="clear" w:color="auto" w:fill="DBE5F1" w:themeFill="accent1" w:themeFillTint="33"/>
          </w:tcPr>
          <w:p w14:paraId="6FEAF697" w14:textId="77777777" w:rsidR="007D369C" w:rsidRPr="00721694" w:rsidRDefault="007D369C" w:rsidP="005527B3">
            <w:pPr>
              <w:rPr>
                <w:rFonts w:eastAsiaTheme="minorHAnsi"/>
              </w:rPr>
            </w:pPr>
            <w:r w:rsidRPr="00721694">
              <w:rPr>
                <w:rFonts w:eastAsiaTheme="minorHAnsi"/>
              </w:rPr>
              <w:t>Field</w:t>
            </w:r>
          </w:p>
        </w:tc>
        <w:tc>
          <w:tcPr>
            <w:tcW w:w="5508" w:type="dxa"/>
            <w:shd w:val="clear" w:color="auto" w:fill="DBE5F1" w:themeFill="accent1" w:themeFillTint="33"/>
          </w:tcPr>
          <w:p w14:paraId="240301FB" w14:textId="77777777" w:rsidR="007D369C" w:rsidRPr="00721694" w:rsidRDefault="007D369C" w:rsidP="005527B3">
            <w:pPr>
              <w:rPr>
                <w:rFonts w:eastAsiaTheme="minorHAnsi"/>
              </w:rPr>
            </w:pPr>
            <w:r w:rsidRPr="00721694">
              <w:rPr>
                <w:rFonts w:eastAsiaTheme="minorHAnsi"/>
              </w:rPr>
              <w:t>Description</w:t>
            </w:r>
          </w:p>
        </w:tc>
      </w:tr>
      <w:tr w:rsidR="007D369C" w14:paraId="15DF02BE" w14:textId="77777777" w:rsidTr="005527B3">
        <w:tc>
          <w:tcPr>
            <w:tcW w:w="5508" w:type="dxa"/>
          </w:tcPr>
          <w:p w14:paraId="366DC421" w14:textId="77777777" w:rsidR="007D369C" w:rsidRPr="00721694" w:rsidRDefault="007D369C" w:rsidP="005527B3">
            <w:pPr>
              <w:rPr>
                <w:rFonts w:eastAsiaTheme="minorHAnsi"/>
              </w:rPr>
            </w:pPr>
            <w:r w:rsidRPr="00721694">
              <w:rPr>
                <w:rFonts w:eastAsiaTheme="minorHAnsi"/>
              </w:rPr>
              <w:t>Contention Name</w:t>
            </w:r>
          </w:p>
        </w:tc>
        <w:tc>
          <w:tcPr>
            <w:tcW w:w="5508" w:type="dxa"/>
          </w:tcPr>
          <w:p w14:paraId="2C09FA95" w14:textId="77777777" w:rsidR="007D369C" w:rsidRPr="00721694" w:rsidRDefault="007D369C" w:rsidP="005527B3">
            <w:pPr>
              <w:rPr>
                <w:rFonts w:eastAsiaTheme="minorHAnsi"/>
              </w:rPr>
            </w:pPr>
            <w:r w:rsidRPr="00721694">
              <w:rPr>
                <w:rFonts w:eastAsiaTheme="minorHAnsi"/>
              </w:rPr>
              <w:t>From contention list in VBMS</w:t>
            </w:r>
          </w:p>
        </w:tc>
      </w:tr>
      <w:tr w:rsidR="007D369C" w14:paraId="0EF192F3" w14:textId="77777777" w:rsidTr="005527B3">
        <w:tc>
          <w:tcPr>
            <w:tcW w:w="5508" w:type="dxa"/>
          </w:tcPr>
          <w:p w14:paraId="2778F9FB" w14:textId="77777777" w:rsidR="007D369C" w:rsidRPr="00721694" w:rsidRDefault="007D369C" w:rsidP="005527B3">
            <w:pPr>
              <w:rPr>
                <w:rFonts w:eastAsiaTheme="minorHAnsi"/>
              </w:rPr>
            </w:pPr>
            <w:r w:rsidRPr="00721694">
              <w:rPr>
                <w:rFonts w:eastAsiaTheme="minorHAnsi"/>
              </w:rPr>
              <w:t>Journal User Identifier</w:t>
            </w:r>
          </w:p>
        </w:tc>
        <w:tc>
          <w:tcPr>
            <w:tcW w:w="5508" w:type="dxa"/>
          </w:tcPr>
          <w:p w14:paraId="671AEC8C" w14:textId="77777777" w:rsidR="007D369C" w:rsidRPr="00721694" w:rsidRDefault="007D369C" w:rsidP="005527B3">
            <w:pPr>
              <w:rPr>
                <w:rFonts w:eastAsiaTheme="minorHAnsi"/>
              </w:rPr>
            </w:pPr>
            <w:r w:rsidRPr="00721694">
              <w:rPr>
                <w:rFonts w:eastAsiaTheme="minorHAnsi"/>
              </w:rPr>
              <w:t>Who added the contention in VBMS</w:t>
            </w:r>
          </w:p>
        </w:tc>
      </w:tr>
      <w:tr w:rsidR="007D369C" w14:paraId="646B4D2D" w14:textId="77777777" w:rsidTr="005527B3">
        <w:tc>
          <w:tcPr>
            <w:tcW w:w="5508" w:type="dxa"/>
          </w:tcPr>
          <w:p w14:paraId="649F30D1" w14:textId="77777777" w:rsidR="007D369C" w:rsidRPr="00721694" w:rsidRDefault="007D369C" w:rsidP="005527B3">
            <w:pPr>
              <w:rPr>
                <w:rFonts w:eastAsiaTheme="minorHAnsi"/>
              </w:rPr>
            </w:pPr>
            <w:r w:rsidRPr="00721694">
              <w:rPr>
                <w:rFonts w:eastAsiaTheme="minorHAnsi"/>
              </w:rPr>
              <w:t>Journal Date</w:t>
            </w:r>
          </w:p>
        </w:tc>
        <w:tc>
          <w:tcPr>
            <w:tcW w:w="5508" w:type="dxa"/>
          </w:tcPr>
          <w:p w14:paraId="4A20B923" w14:textId="77777777" w:rsidR="007D369C" w:rsidRPr="00721694" w:rsidRDefault="007D369C" w:rsidP="005527B3">
            <w:pPr>
              <w:rPr>
                <w:rFonts w:eastAsiaTheme="minorHAnsi"/>
              </w:rPr>
            </w:pPr>
            <w:r w:rsidRPr="00721694">
              <w:rPr>
                <w:rFonts w:eastAsiaTheme="minorHAnsi"/>
              </w:rPr>
              <w:t>When was the contention added</w:t>
            </w:r>
          </w:p>
        </w:tc>
      </w:tr>
      <w:tr w:rsidR="007D369C" w14:paraId="24691E5D" w14:textId="77777777" w:rsidTr="005527B3">
        <w:tc>
          <w:tcPr>
            <w:tcW w:w="5508" w:type="dxa"/>
          </w:tcPr>
          <w:p w14:paraId="037CB2E9" w14:textId="77777777" w:rsidR="007D369C" w:rsidRPr="00721694" w:rsidRDefault="007D369C" w:rsidP="005527B3">
            <w:pPr>
              <w:rPr>
                <w:rFonts w:eastAsiaTheme="minorHAnsi"/>
              </w:rPr>
            </w:pPr>
            <w:r w:rsidRPr="00721694">
              <w:rPr>
                <w:rFonts w:eastAsiaTheme="minorHAnsi"/>
              </w:rPr>
              <w:t>Related</w:t>
            </w:r>
          </w:p>
        </w:tc>
        <w:tc>
          <w:tcPr>
            <w:tcW w:w="5508" w:type="dxa"/>
          </w:tcPr>
          <w:p w14:paraId="61E835E9" w14:textId="77777777" w:rsidR="007D369C" w:rsidRPr="00721694" w:rsidRDefault="007D369C" w:rsidP="005527B3">
            <w:pPr>
              <w:rPr>
                <w:rFonts w:eastAsiaTheme="minorHAnsi"/>
              </w:rPr>
            </w:pPr>
            <w:r w:rsidRPr="00721694">
              <w:rPr>
                <w:rFonts w:eastAsiaTheme="minorHAnsi"/>
              </w:rPr>
              <w:t>If checked the contention is related to the selected review actions</w:t>
            </w:r>
          </w:p>
        </w:tc>
      </w:tr>
      <w:tr w:rsidR="007D369C" w14:paraId="34AF3A6B" w14:textId="77777777" w:rsidTr="005527B3">
        <w:tc>
          <w:tcPr>
            <w:tcW w:w="5508" w:type="dxa"/>
          </w:tcPr>
          <w:p w14:paraId="6FBE8CC8" w14:textId="77777777" w:rsidR="007D369C" w:rsidRPr="00721694" w:rsidRDefault="007D369C" w:rsidP="005527B3">
            <w:pPr>
              <w:rPr>
                <w:rFonts w:eastAsiaTheme="minorHAnsi"/>
              </w:rPr>
            </w:pPr>
            <w:r w:rsidRPr="00721694">
              <w:rPr>
                <w:rFonts w:eastAsiaTheme="minorHAnsi"/>
              </w:rPr>
              <w:t>Source</w:t>
            </w:r>
          </w:p>
        </w:tc>
        <w:tc>
          <w:tcPr>
            <w:tcW w:w="5508" w:type="dxa"/>
          </w:tcPr>
          <w:p w14:paraId="7C2BBAEE" w14:textId="77777777" w:rsidR="007D369C" w:rsidRPr="00721694" w:rsidRDefault="007D369C" w:rsidP="005527B3">
            <w:pPr>
              <w:rPr>
                <w:rFonts w:eastAsiaTheme="minorHAnsi"/>
              </w:rPr>
            </w:pPr>
            <w:r w:rsidRPr="00721694">
              <w:rPr>
                <w:rFonts w:eastAsiaTheme="minorHAnsi"/>
              </w:rPr>
              <w:t>Where data came from</w:t>
            </w:r>
          </w:p>
        </w:tc>
      </w:tr>
    </w:tbl>
    <w:p w14:paraId="08B61A55" w14:textId="4604744B" w:rsidR="007D369C" w:rsidRPr="00502B8B" w:rsidRDefault="007D369C" w:rsidP="00932208">
      <w:pPr>
        <w:spacing w:before="240" w:after="0"/>
        <w:rPr>
          <w:rFonts w:eastAsiaTheme="minorHAnsi"/>
          <w:b/>
          <w:bCs/>
          <w:noProof/>
        </w:rPr>
      </w:pPr>
      <w:r w:rsidRPr="00502B8B">
        <w:rPr>
          <w:rFonts w:eastAsiaTheme="minorHAnsi"/>
          <w:b/>
          <w:bCs/>
        </w:rPr>
        <w:t xml:space="preserve">Question Response </w:t>
      </w:r>
    </w:p>
    <w:p w14:paraId="4D1CD35E" w14:textId="77777777" w:rsidR="007D369C" w:rsidRPr="00721694" w:rsidRDefault="007D369C" w:rsidP="00932208">
      <w:pPr>
        <w:spacing w:after="0"/>
        <w:rPr>
          <w:rFonts w:eastAsiaTheme="minorHAnsi"/>
        </w:rPr>
      </w:pPr>
      <w:r>
        <w:rPr>
          <w:noProof/>
        </w:rPr>
        <w:lastRenderedPageBreak/>
        <w:drawing>
          <wp:inline distT="0" distB="0" distL="0" distR="0" wp14:anchorId="12078AA4" wp14:editId="2E3C9288">
            <wp:extent cx="6124036" cy="1041653"/>
            <wp:effectExtent l="190500" t="190500" r="181610" b="1968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pic:nvPicPr>
                  <pic:blipFill>
                    <a:blip r:embed="rId56">
                      <a:extLst>
                        <a:ext uri="{28A0092B-C50C-407E-A947-70E740481C1C}">
                          <a14:useLocalDpi xmlns:a14="http://schemas.microsoft.com/office/drawing/2010/main" val="0"/>
                        </a:ext>
                      </a:extLst>
                    </a:blip>
                    <a:stretch>
                      <a:fillRect/>
                    </a:stretch>
                  </pic:blipFill>
                  <pic:spPr>
                    <a:xfrm>
                      <a:off x="0" y="0"/>
                      <a:ext cx="6160055" cy="1047779"/>
                    </a:xfrm>
                    <a:prstGeom prst="rect">
                      <a:avLst/>
                    </a:prstGeom>
                    <a:ln>
                      <a:noFill/>
                    </a:ln>
                    <a:effectLst>
                      <a:outerShdw blurRad="190500" algn="tl" rotWithShape="0">
                        <a:srgbClr val="000000">
                          <a:alpha val="70000"/>
                        </a:srgbClr>
                      </a:outerShdw>
                    </a:effectLst>
                  </pic:spPr>
                </pic:pic>
              </a:graphicData>
            </a:graphic>
          </wp:inline>
        </w:drawing>
      </w:r>
    </w:p>
    <w:tbl>
      <w:tblPr>
        <w:tblStyle w:val="TableGrid"/>
        <w:tblW w:w="0" w:type="auto"/>
        <w:tblLook w:val="04A0" w:firstRow="1" w:lastRow="0" w:firstColumn="1" w:lastColumn="0" w:noHBand="0" w:noVBand="1"/>
      </w:tblPr>
      <w:tblGrid>
        <w:gridCol w:w="3906"/>
        <w:gridCol w:w="6884"/>
      </w:tblGrid>
      <w:tr w:rsidR="007D369C" w:rsidRPr="00721694" w14:paraId="29F716D3" w14:textId="77777777" w:rsidTr="001347A1">
        <w:tc>
          <w:tcPr>
            <w:tcW w:w="3978" w:type="dxa"/>
            <w:shd w:val="clear" w:color="auto" w:fill="DBE5F1" w:themeFill="accent1" w:themeFillTint="33"/>
          </w:tcPr>
          <w:p w14:paraId="65E5A898" w14:textId="77777777" w:rsidR="007D369C" w:rsidRPr="00721694" w:rsidRDefault="007D369C" w:rsidP="005527B3">
            <w:pPr>
              <w:rPr>
                <w:rFonts w:eastAsiaTheme="minorHAnsi"/>
              </w:rPr>
            </w:pPr>
            <w:r w:rsidRPr="00721694">
              <w:rPr>
                <w:rFonts w:eastAsiaTheme="minorHAnsi"/>
              </w:rPr>
              <w:t>Field</w:t>
            </w:r>
          </w:p>
        </w:tc>
        <w:tc>
          <w:tcPr>
            <w:tcW w:w="7038" w:type="dxa"/>
            <w:shd w:val="clear" w:color="auto" w:fill="DBE5F1" w:themeFill="accent1" w:themeFillTint="33"/>
          </w:tcPr>
          <w:p w14:paraId="3681BB31" w14:textId="77777777" w:rsidR="007D369C" w:rsidRPr="00721694" w:rsidRDefault="007D369C" w:rsidP="005527B3">
            <w:pPr>
              <w:rPr>
                <w:rFonts w:eastAsiaTheme="minorHAnsi"/>
              </w:rPr>
            </w:pPr>
            <w:r w:rsidRPr="00721694">
              <w:rPr>
                <w:rFonts w:eastAsiaTheme="minorHAnsi"/>
              </w:rPr>
              <w:t>Description</w:t>
            </w:r>
          </w:p>
        </w:tc>
      </w:tr>
      <w:tr w:rsidR="007D369C" w:rsidRPr="00721694" w14:paraId="209FF43E" w14:textId="77777777" w:rsidTr="001347A1">
        <w:tc>
          <w:tcPr>
            <w:tcW w:w="3978" w:type="dxa"/>
          </w:tcPr>
          <w:p w14:paraId="07337632" w14:textId="77777777" w:rsidR="007D369C" w:rsidRPr="00721694" w:rsidRDefault="007D369C" w:rsidP="005527B3">
            <w:pPr>
              <w:rPr>
                <w:rFonts w:eastAsiaTheme="minorHAnsi"/>
              </w:rPr>
            </w:pPr>
            <w:r w:rsidRPr="00721694">
              <w:rPr>
                <w:rFonts w:eastAsiaTheme="minorHAnsi"/>
              </w:rPr>
              <w:t>Question Description</w:t>
            </w:r>
          </w:p>
        </w:tc>
        <w:tc>
          <w:tcPr>
            <w:tcW w:w="7038" w:type="dxa"/>
          </w:tcPr>
          <w:p w14:paraId="5C4A11F6" w14:textId="77777777" w:rsidR="007D369C" w:rsidRPr="00721694" w:rsidRDefault="007D369C" w:rsidP="005527B3">
            <w:pPr>
              <w:rPr>
                <w:rFonts w:eastAsiaTheme="minorHAnsi"/>
              </w:rPr>
            </w:pPr>
            <w:r w:rsidRPr="00721694">
              <w:rPr>
                <w:rFonts w:eastAsiaTheme="minorHAnsi"/>
              </w:rPr>
              <w:t>The actual question on review checklist</w:t>
            </w:r>
          </w:p>
        </w:tc>
      </w:tr>
      <w:tr w:rsidR="007D369C" w:rsidRPr="00721694" w14:paraId="39102407" w14:textId="77777777" w:rsidTr="001347A1">
        <w:tc>
          <w:tcPr>
            <w:tcW w:w="3978" w:type="dxa"/>
          </w:tcPr>
          <w:p w14:paraId="3369BB40" w14:textId="77777777" w:rsidR="007D369C" w:rsidRPr="00721694" w:rsidRDefault="007D369C" w:rsidP="005527B3">
            <w:pPr>
              <w:rPr>
                <w:rFonts w:eastAsiaTheme="minorHAnsi"/>
              </w:rPr>
            </w:pPr>
            <w:r w:rsidRPr="00721694">
              <w:rPr>
                <w:rFonts w:eastAsiaTheme="minorHAnsi"/>
              </w:rPr>
              <w:t>Question Response Initial Review</w:t>
            </w:r>
          </w:p>
        </w:tc>
        <w:tc>
          <w:tcPr>
            <w:tcW w:w="7038" w:type="dxa"/>
          </w:tcPr>
          <w:p w14:paraId="7A416016" w14:textId="77777777" w:rsidR="007D369C" w:rsidRPr="00721694" w:rsidRDefault="007D369C" w:rsidP="005527B3">
            <w:pPr>
              <w:rPr>
                <w:rFonts w:eastAsiaTheme="minorHAnsi"/>
              </w:rPr>
            </w:pPr>
            <w:r w:rsidRPr="00721694">
              <w:rPr>
                <w:rFonts w:eastAsiaTheme="minorHAnsi"/>
              </w:rPr>
              <w:t>Selected answer – Current Ex. Yes, No or N/A</w:t>
            </w:r>
          </w:p>
        </w:tc>
      </w:tr>
      <w:tr w:rsidR="007D369C" w:rsidRPr="00721694" w14:paraId="5049D641" w14:textId="77777777" w:rsidTr="001347A1">
        <w:tc>
          <w:tcPr>
            <w:tcW w:w="3978" w:type="dxa"/>
          </w:tcPr>
          <w:p w14:paraId="3B42FA15" w14:textId="77777777" w:rsidR="007D369C" w:rsidRPr="00721694" w:rsidRDefault="007D369C" w:rsidP="005527B3">
            <w:pPr>
              <w:rPr>
                <w:rFonts w:eastAsiaTheme="minorHAnsi"/>
              </w:rPr>
            </w:pPr>
            <w:r w:rsidRPr="00721694">
              <w:rPr>
                <w:rFonts w:eastAsiaTheme="minorHAnsi"/>
              </w:rPr>
              <w:t>Number of Critical Errors</w:t>
            </w:r>
          </w:p>
        </w:tc>
        <w:tc>
          <w:tcPr>
            <w:tcW w:w="7038" w:type="dxa"/>
          </w:tcPr>
          <w:p w14:paraId="1380D3CB" w14:textId="0421D68C" w:rsidR="007D369C" w:rsidRPr="00721694" w:rsidRDefault="000107B8" w:rsidP="005527B3">
            <w:pPr>
              <w:rPr>
                <w:rFonts w:eastAsiaTheme="minorHAnsi"/>
              </w:rPr>
            </w:pPr>
            <w:r>
              <w:rPr>
                <w:rFonts w:eastAsiaTheme="minorHAnsi"/>
              </w:rPr>
              <w:t>Number of errors cited which are</w:t>
            </w:r>
            <w:r w:rsidR="009E3946">
              <w:rPr>
                <w:rFonts w:eastAsiaTheme="minorHAnsi"/>
              </w:rPr>
              <w:t xml:space="preserve"> marked</w:t>
            </w:r>
            <w:r>
              <w:rPr>
                <w:rFonts w:eastAsiaTheme="minorHAnsi"/>
              </w:rPr>
              <w:t xml:space="preserve"> critical </w:t>
            </w:r>
          </w:p>
        </w:tc>
      </w:tr>
      <w:tr w:rsidR="007D369C" w:rsidRPr="00721694" w14:paraId="5940AE1B" w14:textId="77777777" w:rsidTr="001347A1">
        <w:tc>
          <w:tcPr>
            <w:tcW w:w="3978" w:type="dxa"/>
          </w:tcPr>
          <w:p w14:paraId="3BAD6EB4" w14:textId="77777777" w:rsidR="007D369C" w:rsidRPr="00721694" w:rsidRDefault="007D369C" w:rsidP="005527B3">
            <w:pPr>
              <w:rPr>
                <w:rFonts w:eastAsiaTheme="minorHAnsi"/>
              </w:rPr>
            </w:pPr>
            <w:r w:rsidRPr="00721694">
              <w:rPr>
                <w:rFonts w:eastAsiaTheme="minorHAnsi"/>
              </w:rPr>
              <w:t>Number of Task Based Critical Errors</w:t>
            </w:r>
          </w:p>
        </w:tc>
        <w:tc>
          <w:tcPr>
            <w:tcW w:w="7038" w:type="dxa"/>
          </w:tcPr>
          <w:p w14:paraId="077CC93C" w14:textId="1FA8925A" w:rsidR="007D369C" w:rsidRPr="00721694" w:rsidRDefault="00C22B24" w:rsidP="005527B3">
            <w:pPr>
              <w:rPr>
                <w:rFonts w:eastAsiaTheme="minorHAnsi"/>
              </w:rPr>
            </w:pPr>
            <w:r>
              <w:rPr>
                <w:rFonts w:eastAsiaTheme="minorHAnsi"/>
              </w:rPr>
              <w:t xml:space="preserve">Number of </w:t>
            </w:r>
            <w:proofErr w:type="gramStart"/>
            <w:r>
              <w:rPr>
                <w:rFonts w:eastAsiaTheme="minorHAnsi"/>
              </w:rPr>
              <w:t>task</w:t>
            </w:r>
            <w:proofErr w:type="gramEnd"/>
            <w:r>
              <w:rPr>
                <w:rFonts w:eastAsiaTheme="minorHAnsi"/>
              </w:rPr>
              <w:t xml:space="preserve"> based errors cited which are marked critical</w:t>
            </w:r>
          </w:p>
        </w:tc>
      </w:tr>
      <w:tr w:rsidR="007D369C" w:rsidRPr="00721694" w14:paraId="3F0B54DE" w14:textId="77777777" w:rsidTr="001347A1">
        <w:tc>
          <w:tcPr>
            <w:tcW w:w="3978" w:type="dxa"/>
          </w:tcPr>
          <w:p w14:paraId="21641B33" w14:textId="77777777" w:rsidR="007D369C" w:rsidRPr="00721694" w:rsidRDefault="007D369C" w:rsidP="005527B3">
            <w:pPr>
              <w:rPr>
                <w:rFonts w:eastAsiaTheme="minorHAnsi"/>
              </w:rPr>
            </w:pPr>
            <w:r w:rsidRPr="00721694">
              <w:rPr>
                <w:rFonts w:eastAsiaTheme="minorHAnsi"/>
              </w:rPr>
              <w:t>Number of Issue with Critical Errors</w:t>
            </w:r>
          </w:p>
        </w:tc>
        <w:tc>
          <w:tcPr>
            <w:tcW w:w="7038" w:type="dxa"/>
          </w:tcPr>
          <w:p w14:paraId="187441C1" w14:textId="22D660ED" w:rsidR="007D369C" w:rsidRPr="00721694" w:rsidRDefault="00C22B24" w:rsidP="005527B3">
            <w:pPr>
              <w:rPr>
                <w:rFonts w:eastAsiaTheme="minorHAnsi"/>
              </w:rPr>
            </w:pPr>
            <w:r>
              <w:rPr>
                <w:rFonts w:eastAsiaTheme="minorHAnsi"/>
              </w:rPr>
              <w:t>Number of issues with errors cited which are marked critical</w:t>
            </w:r>
          </w:p>
        </w:tc>
      </w:tr>
      <w:tr w:rsidR="007D369C" w:rsidRPr="00721694" w14:paraId="09C5E440" w14:textId="77777777" w:rsidTr="001347A1">
        <w:tc>
          <w:tcPr>
            <w:tcW w:w="3978" w:type="dxa"/>
          </w:tcPr>
          <w:p w14:paraId="30C394A1" w14:textId="77777777" w:rsidR="007D369C" w:rsidRPr="00721694" w:rsidRDefault="007D369C" w:rsidP="005527B3">
            <w:pPr>
              <w:rPr>
                <w:rFonts w:eastAsiaTheme="minorHAnsi"/>
              </w:rPr>
            </w:pPr>
            <w:r w:rsidRPr="00721694">
              <w:rPr>
                <w:rFonts w:eastAsiaTheme="minorHAnsi"/>
              </w:rPr>
              <w:t>Created By</w:t>
            </w:r>
          </w:p>
        </w:tc>
        <w:tc>
          <w:tcPr>
            <w:tcW w:w="7038" w:type="dxa"/>
          </w:tcPr>
          <w:p w14:paraId="5A299F02" w14:textId="77777777" w:rsidR="007D369C" w:rsidRPr="00721694" w:rsidRDefault="007D369C" w:rsidP="005527B3">
            <w:pPr>
              <w:rPr>
                <w:rFonts w:eastAsiaTheme="minorHAnsi"/>
              </w:rPr>
            </w:pPr>
            <w:r w:rsidRPr="00721694">
              <w:rPr>
                <w:rFonts w:eastAsiaTheme="minorHAnsi"/>
              </w:rPr>
              <w:t>Who processed and submitted the review to include the date and time submitted</w:t>
            </w:r>
          </w:p>
        </w:tc>
      </w:tr>
      <w:tr w:rsidR="007D369C" w:rsidRPr="00721694" w14:paraId="09DCD50A" w14:textId="77777777" w:rsidTr="001347A1">
        <w:tc>
          <w:tcPr>
            <w:tcW w:w="3978" w:type="dxa"/>
          </w:tcPr>
          <w:p w14:paraId="07D21A89" w14:textId="77777777" w:rsidR="007D369C" w:rsidRPr="00721694" w:rsidRDefault="007D369C" w:rsidP="005527B3">
            <w:pPr>
              <w:rPr>
                <w:rFonts w:eastAsiaTheme="minorHAnsi"/>
              </w:rPr>
            </w:pPr>
            <w:r w:rsidRPr="00721694">
              <w:rPr>
                <w:rFonts w:eastAsiaTheme="minorHAnsi"/>
              </w:rPr>
              <w:t>Last Modified By</w:t>
            </w:r>
          </w:p>
        </w:tc>
        <w:tc>
          <w:tcPr>
            <w:tcW w:w="7038" w:type="dxa"/>
          </w:tcPr>
          <w:p w14:paraId="22509E7D" w14:textId="78B0F055" w:rsidR="007D369C" w:rsidRPr="00721694" w:rsidRDefault="00A44A08" w:rsidP="005527B3">
            <w:pPr>
              <w:rPr>
                <w:rFonts w:eastAsiaTheme="minorHAnsi"/>
              </w:rPr>
            </w:pPr>
            <w:r>
              <w:rPr>
                <w:rFonts w:eastAsiaTheme="minorHAnsi"/>
              </w:rPr>
              <w:t>User who last modified the field</w:t>
            </w:r>
          </w:p>
        </w:tc>
      </w:tr>
      <w:tr w:rsidR="007D369C" w:rsidRPr="00721694" w14:paraId="2F805C84" w14:textId="77777777" w:rsidTr="001347A1">
        <w:tc>
          <w:tcPr>
            <w:tcW w:w="3978" w:type="dxa"/>
          </w:tcPr>
          <w:p w14:paraId="77E599E0" w14:textId="77777777" w:rsidR="007D369C" w:rsidRPr="00721694" w:rsidRDefault="007D369C" w:rsidP="005527B3">
            <w:pPr>
              <w:rPr>
                <w:rFonts w:eastAsiaTheme="minorHAnsi"/>
              </w:rPr>
            </w:pPr>
            <w:r w:rsidRPr="00721694">
              <w:rPr>
                <w:rFonts w:eastAsiaTheme="minorHAnsi"/>
              </w:rPr>
              <w:t>Response Sequence</w:t>
            </w:r>
          </w:p>
        </w:tc>
        <w:tc>
          <w:tcPr>
            <w:tcW w:w="7038" w:type="dxa"/>
          </w:tcPr>
          <w:p w14:paraId="3E4D1DE3" w14:textId="77777777" w:rsidR="007D369C" w:rsidRPr="00721694" w:rsidRDefault="007D369C" w:rsidP="005527B3">
            <w:pPr>
              <w:rPr>
                <w:rFonts w:eastAsiaTheme="minorHAnsi"/>
              </w:rPr>
            </w:pPr>
            <w:r w:rsidRPr="00721694">
              <w:rPr>
                <w:rFonts w:eastAsiaTheme="minorHAnsi"/>
              </w:rPr>
              <w:t>The order how question is displayed on review checklist</w:t>
            </w:r>
          </w:p>
        </w:tc>
      </w:tr>
    </w:tbl>
    <w:p w14:paraId="3F17D3EA" w14:textId="0DC6FAE9" w:rsidR="00E574D1" w:rsidRPr="00B435F1" w:rsidRDefault="007D369C" w:rsidP="00B435F1">
      <w:pPr>
        <w:spacing w:before="240" w:after="0"/>
        <w:rPr>
          <w:rFonts w:eastAsiaTheme="minorHAnsi"/>
        </w:rPr>
      </w:pPr>
      <w:bookmarkStart w:id="59" w:name="_Toc487406594"/>
      <w:bookmarkStart w:id="60" w:name="_Hlk72757065"/>
      <w:r w:rsidRPr="00502B8B">
        <w:rPr>
          <w:b/>
          <w:bCs/>
        </w:rPr>
        <w:t>Error Response</w:t>
      </w:r>
      <w:bookmarkEnd w:id="59"/>
      <w:r w:rsidRPr="001F7391">
        <w:t xml:space="preserve"> </w:t>
      </w:r>
      <w:bookmarkEnd w:id="60"/>
    </w:p>
    <w:p w14:paraId="7F80AEDB" w14:textId="0B18523E" w:rsidR="007D369C" w:rsidRPr="00721694" w:rsidRDefault="007D369C" w:rsidP="00B435F1">
      <w:pPr>
        <w:spacing w:after="0"/>
        <w:rPr>
          <w:rFonts w:eastAsiaTheme="minorHAnsi"/>
          <w:noProof/>
        </w:rPr>
      </w:pPr>
      <w:r w:rsidRPr="00721694">
        <w:rPr>
          <w:noProof/>
        </w:rPr>
        <w:drawing>
          <wp:inline distT="0" distB="0" distL="0" distR="0" wp14:anchorId="3121968A" wp14:editId="557881CC">
            <wp:extent cx="6242237" cy="784285"/>
            <wp:effectExtent l="190500" t="190500" r="196850" b="1873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6996"/>
                    <a:stretch/>
                  </pic:blipFill>
                  <pic:spPr bwMode="auto">
                    <a:xfrm>
                      <a:off x="0" y="0"/>
                      <a:ext cx="6278612" cy="7888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395"/>
        <w:gridCol w:w="5395"/>
      </w:tblGrid>
      <w:tr w:rsidR="007D369C" w:rsidRPr="00721694" w14:paraId="6E973DB0" w14:textId="77777777" w:rsidTr="005527B3">
        <w:tc>
          <w:tcPr>
            <w:tcW w:w="5508" w:type="dxa"/>
            <w:shd w:val="clear" w:color="auto" w:fill="DBE5F1" w:themeFill="accent1" w:themeFillTint="33"/>
          </w:tcPr>
          <w:p w14:paraId="06C112EE" w14:textId="77777777" w:rsidR="007D369C" w:rsidRPr="00721694" w:rsidRDefault="007D369C" w:rsidP="005527B3">
            <w:pPr>
              <w:rPr>
                <w:rFonts w:eastAsiaTheme="minorHAnsi"/>
                <w:noProof/>
              </w:rPr>
            </w:pPr>
            <w:r w:rsidRPr="00721694">
              <w:rPr>
                <w:rFonts w:eastAsiaTheme="minorHAnsi"/>
                <w:noProof/>
              </w:rPr>
              <w:t>Field</w:t>
            </w:r>
          </w:p>
        </w:tc>
        <w:tc>
          <w:tcPr>
            <w:tcW w:w="5508" w:type="dxa"/>
            <w:shd w:val="clear" w:color="auto" w:fill="DBE5F1" w:themeFill="accent1" w:themeFillTint="33"/>
          </w:tcPr>
          <w:p w14:paraId="37FFE23E" w14:textId="77777777" w:rsidR="007D369C" w:rsidRPr="00721694" w:rsidRDefault="007D369C" w:rsidP="005527B3">
            <w:pPr>
              <w:rPr>
                <w:rFonts w:eastAsiaTheme="minorHAnsi"/>
                <w:noProof/>
              </w:rPr>
            </w:pPr>
            <w:r w:rsidRPr="00721694">
              <w:rPr>
                <w:rFonts w:eastAsiaTheme="minorHAnsi"/>
                <w:noProof/>
              </w:rPr>
              <w:t>Description</w:t>
            </w:r>
          </w:p>
        </w:tc>
      </w:tr>
      <w:tr w:rsidR="007D369C" w:rsidRPr="00721694" w14:paraId="4CD52976" w14:textId="77777777" w:rsidTr="005527B3">
        <w:tc>
          <w:tcPr>
            <w:tcW w:w="5508" w:type="dxa"/>
          </w:tcPr>
          <w:p w14:paraId="3B26689F" w14:textId="77777777" w:rsidR="007D369C" w:rsidRPr="00721694" w:rsidRDefault="007D369C" w:rsidP="005527B3">
            <w:pPr>
              <w:rPr>
                <w:rFonts w:eastAsiaTheme="minorHAnsi"/>
                <w:noProof/>
              </w:rPr>
            </w:pPr>
            <w:r w:rsidRPr="00721694">
              <w:rPr>
                <w:rFonts w:eastAsiaTheme="minorHAnsi"/>
                <w:noProof/>
              </w:rPr>
              <w:t>Error Stage</w:t>
            </w:r>
          </w:p>
        </w:tc>
        <w:tc>
          <w:tcPr>
            <w:tcW w:w="5508" w:type="dxa"/>
          </w:tcPr>
          <w:p w14:paraId="4B8873F4" w14:textId="77777777" w:rsidR="007D369C" w:rsidRPr="00721694" w:rsidRDefault="007D369C" w:rsidP="005527B3">
            <w:pPr>
              <w:rPr>
                <w:rFonts w:eastAsiaTheme="minorHAnsi"/>
                <w:noProof/>
              </w:rPr>
            </w:pPr>
            <w:r w:rsidRPr="00721694">
              <w:rPr>
                <w:rFonts w:eastAsiaTheme="minorHAnsi"/>
                <w:noProof/>
              </w:rPr>
              <w:t>Status of error correction process</w:t>
            </w:r>
          </w:p>
        </w:tc>
      </w:tr>
      <w:tr w:rsidR="007D369C" w:rsidRPr="00721694" w14:paraId="107AC54F" w14:textId="77777777" w:rsidTr="005527B3">
        <w:tc>
          <w:tcPr>
            <w:tcW w:w="5508" w:type="dxa"/>
          </w:tcPr>
          <w:p w14:paraId="28A47B32" w14:textId="77777777" w:rsidR="007D369C" w:rsidRPr="00721694" w:rsidRDefault="007D369C" w:rsidP="005527B3">
            <w:pPr>
              <w:rPr>
                <w:rFonts w:eastAsiaTheme="minorHAnsi"/>
                <w:noProof/>
              </w:rPr>
            </w:pPr>
            <w:r w:rsidRPr="00721694">
              <w:rPr>
                <w:rFonts w:eastAsiaTheme="minorHAnsi"/>
                <w:noProof/>
              </w:rPr>
              <w:t>Error Description</w:t>
            </w:r>
          </w:p>
        </w:tc>
        <w:tc>
          <w:tcPr>
            <w:tcW w:w="5508" w:type="dxa"/>
          </w:tcPr>
          <w:p w14:paraId="4916F326" w14:textId="77777777" w:rsidR="007D369C" w:rsidRPr="00721694" w:rsidRDefault="007D369C" w:rsidP="005527B3">
            <w:pPr>
              <w:rPr>
                <w:rFonts w:eastAsiaTheme="minorHAnsi"/>
                <w:noProof/>
              </w:rPr>
            </w:pPr>
            <w:r w:rsidRPr="00721694">
              <w:rPr>
                <w:rFonts w:eastAsiaTheme="minorHAnsi"/>
                <w:noProof/>
              </w:rPr>
              <w:t>Full description of cited error</w:t>
            </w:r>
          </w:p>
        </w:tc>
      </w:tr>
      <w:tr w:rsidR="007D369C" w:rsidRPr="00721694" w14:paraId="2C137CBB" w14:textId="77777777" w:rsidTr="005527B3">
        <w:tc>
          <w:tcPr>
            <w:tcW w:w="5508" w:type="dxa"/>
          </w:tcPr>
          <w:p w14:paraId="50F02CA2" w14:textId="77777777" w:rsidR="007D369C" w:rsidRPr="00721694" w:rsidRDefault="007D369C" w:rsidP="005527B3">
            <w:pPr>
              <w:rPr>
                <w:rFonts w:eastAsiaTheme="minorHAnsi"/>
                <w:noProof/>
              </w:rPr>
            </w:pPr>
            <w:r w:rsidRPr="00721694">
              <w:rPr>
                <w:rFonts w:eastAsiaTheme="minorHAnsi"/>
                <w:noProof/>
              </w:rPr>
              <w:t>Error Name</w:t>
            </w:r>
          </w:p>
        </w:tc>
        <w:tc>
          <w:tcPr>
            <w:tcW w:w="5508" w:type="dxa"/>
          </w:tcPr>
          <w:p w14:paraId="28ED20E3" w14:textId="77777777" w:rsidR="007D369C" w:rsidRPr="00721694" w:rsidRDefault="007D369C" w:rsidP="005527B3">
            <w:pPr>
              <w:rPr>
                <w:rFonts w:eastAsiaTheme="minorHAnsi"/>
                <w:noProof/>
              </w:rPr>
            </w:pPr>
            <w:r w:rsidRPr="00721694">
              <w:rPr>
                <w:rFonts w:eastAsiaTheme="minorHAnsi"/>
                <w:noProof/>
              </w:rPr>
              <w:t>Short description code of cited error</w:t>
            </w:r>
          </w:p>
        </w:tc>
      </w:tr>
      <w:tr w:rsidR="007D369C" w:rsidRPr="00721694" w14:paraId="6A430EDE" w14:textId="77777777" w:rsidTr="005527B3">
        <w:tc>
          <w:tcPr>
            <w:tcW w:w="5508" w:type="dxa"/>
          </w:tcPr>
          <w:p w14:paraId="02A4EABA" w14:textId="77777777" w:rsidR="007D369C" w:rsidRPr="00721694" w:rsidRDefault="007D369C" w:rsidP="005527B3">
            <w:pPr>
              <w:rPr>
                <w:rFonts w:eastAsiaTheme="minorHAnsi"/>
                <w:noProof/>
              </w:rPr>
            </w:pPr>
            <w:r w:rsidRPr="00721694">
              <w:rPr>
                <w:rFonts w:eastAsiaTheme="minorHAnsi"/>
                <w:noProof/>
              </w:rPr>
              <w:t>Error Comments</w:t>
            </w:r>
          </w:p>
        </w:tc>
        <w:tc>
          <w:tcPr>
            <w:tcW w:w="5508" w:type="dxa"/>
          </w:tcPr>
          <w:p w14:paraId="0BCD9E6A" w14:textId="77777777" w:rsidR="007D369C" w:rsidRPr="00721694" w:rsidRDefault="007D369C" w:rsidP="005527B3">
            <w:pPr>
              <w:rPr>
                <w:rFonts w:eastAsiaTheme="minorHAnsi"/>
                <w:noProof/>
              </w:rPr>
            </w:pPr>
            <w:r w:rsidRPr="00721694">
              <w:rPr>
                <w:rFonts w:eastAsiaTheme="minorHAnsi"/>
                <w:noProof/>
              </w:rPr>
              <w:t>Error narrative related to cited error</w:t>
            </w:r>
          </w:p>
        </w:tc>
      </w:tr>
      <w:tr w:rsidR="007D369C" w:rsidRPr="00721694" w14:paraId="2ED315DE" w14:textId="77777777" w:rsidTr="005527B3">
        <w:tc>
          <w:tcPr>
            <w:tcW w:w="5508" w:type="dxa"/>
          </w:tcPr>
          <w:p w14:paraId="299E3AA0" w14:textId="77777777" w:rsidR="007D369C" w:rsidRPr="00721694" w:rsidRDefault="007D369C" w:rsidP="005527B3">
            <w:pPr>
              <w:rPr>
                <w:rFonts w:eastAsiaTheme="minorHAnsi"/>
                <w:noProof/>
              </w:rPr>
            </w:pPr>
            <w:r w:rsidRPr="00721694">
              <w:rPr>
                <w:rFonts w:eastAsiaTheme="minorHAnsi"/>
                <w:noProof/>
              </w:rPr>
              <w:t>Active</w:t>
            </w:r>
          </w:p>
        </w:tc>
        <w:tc>
          <w:tcPr>
            <w:tcW w:w="5508" w:type="dxa"/>
          </w:tcPr>
          <w:p w14:paraId="363BCA77" w14:textId="30218AB8" w:rsidR="007D369C" w:rsidRPr="00721694" w:rsidRDefault="002556B8" w:rsidP="005527B3">
            <w:pPr>
              <w:rPr>
                <w:rFonts w:eastAsiaTheme="minorHAnsi"/>
                <w:noProof/>
              </w:rPr>
            </w:pPr>
            <w:r>
              <w:rPr>
                <w:rFonts w:eastAsiaTheme="minorHAnsi"/>
                <w:noProof/>
              </w:rPr>
              <w:t>Denotes if the</w:t>
            </w:r>
            <w:r w:rsidR="003727D7">
              <w:rPr>
                <w:rFonts w:eastAsiaTheme="minorHAnsi"/>
                <w:noProof/>
              </w:rPr>
              <w:t xml:space="preserve"> error is still active or has been removed</w:t>
            </w:r>
          </w:p>
        </w:tc>
      </w:tr>
      <w:tr w:rsidR="007D369C" w:rsidRPr="00721694" w14:paraId="628CAE00" w14:textId="77777777" w:rsidTr="005527B3">
        <w:tc>
          <w:tcPr>
            <w:tcW w:w="5508" w:type="dxa"/>
          </w:tcPr>
          <w:p w14:paraId="72FAA8EE" w14:textId="77777777" w:rsidR="007D369C" w:rsidRPr="00721694" w:rsidRDefault="007D369C" w:rsidP="005527B3">
            <w:pPr>
              <w:rPr>
                <w:rFonts w:eastAsiaTheme="minorHAnsi"/>
                <w:noProof/>
              </w:rPr>
            </w:pPr>
            <w:r w:rsidRPr="00721694">
              <w:rPr>
                <w:rFonts w:eastAsiaTheme="minorHAnsi"/>
                <w:noProof/>
              </w:rPr>
              <w:t>Critical Error</w:t>
            </w:r>
          </w:p>
        </w:tc>
        <w:tc>
          <w:tcPr>
            <w:tcW w:w="5508" w:type="dxa"/>
          </w:tcPr>
          <w:p w14:paraId="152FB703" w14:textId="77777777" w:rsidR="007D369C" w:rsidRPr="00721694" w:rsidRDefault="007D369C" w:rsidP="005527B3">
            <w:pPr>
              <w:rPr>
                <w:rFonts w:eastAsiaTheme="minorHAnsi"/>
                <w:noProof/>
              </w:rPr>
            </w:pPr>
            <w:r w:rsidRPr="00721694">
              <w:rPr>
                <w:rFonts w:eastAsiaTheme="minorHAnsi"/>
                <w:noProof/>
              </w:rPr>
              <w:t>Cited error determined to be critical</w:t>
            </w:r>
          </w:p>
        </w:tc>
      </w:tr>
      <w:tr w:rsidR="007D369C" w:rsidRPr="00721694" w14:paraId="3B24AD18" w14:textId="77777777" w:rsidTr="005527B3">
        <w:tc>
          <w:tcPr>
            <w:tcW w:w="5508" w:type="dxa"/>
          </w:tcPr>
          <w:p w14:paraId="49FC33E1" w14:textId="77777777" w:rsidR="007D369C" w:rsidRPr="00721694" w:rsidRDefault="007D369C" w:rsidP="005527B3">
            <w:pPr>
              <w:rPr>
                <w:rFonts w:eastAsiaTheme="minorHAnsi"/>
                <w:noProof/>
              </w:rPr>
            </w:pPr>
            <w:r w:rsidRPr="00721694">
              <w:rPr>
                <w:rFonts w:eastAsiaTheme="minorHAnsi"/>
                <w:noProof/>
              </w:rPr>
              <w:t>Associated Employee</w:t>
            </w:r>
          </w:p>
        </w:tc>
        <w:tc>
          <w:tcPr>
            <w:tcW w:w="5508" w:type="dxa"/>
          </w:tcPr>
          <w:p w14:paraId="6B5F1E92" w14:textId="297CDFED" w:rsidR="007D369C" w:rsidRPr="00721694" w:rsidRDefault="00B90571" w:rsidP="005527B3">
            <w:pPr>
              <w:rPr>
                <w:rFonts w:eastAsiaTheme="minorHAnsi"/>
                <w:noProof/>
              </w:rPr>
            </w:pPr>
            <w:r>
              <w:rPr>
                <w:rFonts w:eastAsiaTheme="minorHAnsi"/>
                <w:noProof/>
              </w:rPr>
              <w:t>Employee associated with error</w:t>
            </w:r>
          </w:p>
        </w:tc>
      </w:tr>
      <w:tr w:rsidR="007D369C" w:rsidRPr="00721694" w14:paraId="0997EF05" w14:textId="77777777" w:rsidTr="005527B3">
        <w:tc>
          <w:tcPr>
            <w:tcW w:w="5508" w:type="dxa"/>
          </w:tcPr>
          <w:p w14:paraId="0911347C" w14:textId="77777777" w:rsidR="007D369C" w:rsidRPr="00721694" w:rsidRDefault="007D369C" w:rsidP="005527B3">
            <w:pPr>
              <w:rPr>
                <w:rFonts w:eastAsiaTheme="minorHAnsi"/>
                <w:noProof/>
              </w:rPr>
            </w:pPr>
            <w:r w:rsidRPr="00721694">
              <w:rPr>
                <w:rFonts w:eastAsiaTheme="minorHAnsi"/>
                <w:noProof/>
              </w:rPr>
              <w:t>Correction Required?</w:t>
            </w:r>
          </w:p>
          <w:p w14:paraId="74172673" w14:textId="77777777" w:rsidR="007D369C" w:rsidRPr="00721694" w:rsidRDefault="007D369C" w:rsidP="005527B3">
            <w:pPr>
              <w:rPr>
                <w:rFonts w:eastAsiaTheme="minorHAnsi"/>
                <w:noProof/>
              </w:rPr>
            </w:pPr>
          </w:p>
        </w:tc>
        <w:tc>
          <w:tcPr>
            <w:tcW w:w="5508" w:type="dxa"/>
          </w:tcPr>
          <w:p w14:paraId="372B0CD4" w14:textId="3B88711D" w:rsidR="007D369C" w:rsidRPr="00721694" w:rsidRDefault="000C15F2" w:rsidP="005527B3">
            <w:pPr>
              <w:rPr>
                <w:rFonts w:eastAsiaTheme="minorHAnsi"/>
                <w:noProof/>
              </w:rPr>
            </w:pPr>
            <w:r w:rsidRPr="00721694">
              <w:rPr>
                <w:rFonts w:eastAsiaTheme="minorHAnsi"/>
                <w:noProof/>
              </w:rPr>
              <w:t>Cited error which requires corrective action</w:t>
            </w:r>
          </w:p>
        </w:tc>
      </w:tr>
      <w:tr w:rsidR="007D369C" w:rsidRPr="00721694" w14:paraId="3F87B9D7" w14:textId="77777777" w:rsidTr="005527B3">
        <w:tc>
          <w:tcPr>
            <w:tcW w:w="5508" w:type="dxa"/>
          </w:tcPr>
          <w:p w14:paraId="24B949AA" w14:textId="77777777" w:rsidR="007D369C" w:rsidRPr="00721694" w:rsidRDefault="007D369C" w:rsidP="005527B3">
            <w:pPr>
              <w:rPr>
                <w:rFonts w:eastAsiaTheme="minorHAnsi"/>
                <w:noProof/>
              </w:rPr>
            </w:pPr>
            <w:r w:rsidRPr="00721694">
              <w:rPr>
                <w:rFonts w:eastAsiaTheme="minorHAnsi"/>
                <w:noProof/>
              </w:rPr>
              <w:t>Payment Affected?</w:t>
            </w:r>
          </w:p>
        </w:tc>
        <w:tc>
          <w:tcPr>
            <w:tcW w:w="5508" w:type="dxa"/>
          </w:tcPr>
          <w:p w14:paraId="734BD718" w14:textId="2C63286F" w:rsidR="007D369C" w:rsidRPr="00721694" w:rsidRDefault="00871E55" w:rsidP="005527B3">
            <w:pPr>
              <w:rPr>
                <w:rFonts w:eastAsiaTheme="minorHAnsi"/>
                <w:noProof/>
              </w:rPr>
            </w:pPr>
            <w:r>
              <w:rPr>
                <w:rFonts w:eastAsiaTheme="minorHAnsi"/>
                <w:noProof/>
              </w:rPr>
              <w:t>Denotes if error affected Payment to claimant</w:t>
            </w:r>
          </w:p>
        </w:tc>
      </w:tr>
      <w:tr w:rsidR="007D369C" w:rsidRPr="00721694" w14:paraId="5501B302" w14:textId="77777777" w:rsidTr="005527B3">
        <w:tc>
          <w:tcPr>
            <w:tcW w:w="5508" w:type="dxa"/>
          </w:tcPr>
          <w:p w14:paraId="54F14C57" w14:textId="77777777" w:rsidR="007D369C" w:rsidRPr="00721694" w:rsidRDefault="007D369C" w:rsidP="005527B3">
            <w:pPr>
              <w:rPr>
                <w:rFonts w:eastAsiaTheme="minorHAnsi"/>
                <w:noProof/>
              </w:rPr>
            </w:pPr>
            <w:r w:rsidRPr="00721694">
              <w:rPr>
                <w:rFonts w:eastAsiaTheme="minorHAnsi"/>
                <w:noProof/>
              </w:rPr>
              <w:t>Created Date</w:t>
            </w:r>
          </w:p>
        </w:tc>
        <w:tc>
          <w:tcPr>
            <w:tcW w:w="5508" w:type="dxa"/>
          </w:tcPr>
          <w:p w14:paraId="480A7A46" w14:textId="577311D9" w:rsidR="007D369C" w:rsidRPr="00721694" w:rsidRDefault="002D2F2D" w:rsidP="005527B3">
            <w:pPr>
              <w:rPr>
                <w:rFonts w:eastAsiaTheme="minorHAnsi"/>
                <w:noProof/>
              </w:rPr>
            </w:pPr>
            <w:r>
              <w:rPr>
                <w:rFonts w:eastAsiaTheme="minorHAnsi"/>
                <w:noProof/>
              </w:rPr>
              <w:t>Date and time the error response was created</w:t>
            </w:r>
          </w:p>
        </w:tc>
      </w:tr>
    </w:tbl>
    <w:p w14:paraId="41077580" w14:textId="66931021" w:rsidR="001D1666" w:rsidRPr="00502B8B" w:rsidRDefault="001D1666" w:rsidP="00B435F1">
      <w:pPr>
        <w:spacing w:before="240" w:after="0"/>
        <w:rPr>
          <w:b/>
          <w:bCs/>
        </w:rPr>
      </w:pPr>
      <w:r w:rsidRPr="00502B8B">
        <w:rPr>
          <w:b/>
          <w:bCs/>
        </w:rPr>
        <w:t xml:space="preserve">Review Comments </w:t>
      </w:r>
    </w:p>
    <w:p w14:paraId="2A5DCB7A" w14:textId="77777777" w:rsidR="007D369C" w:rsidRPr="00721694" w:rsidRDefault="007D369C" w:rsidP="00B435F1">
      <w:pPr>
        <w:spacing w:after="0"/>
        <w:rPr>
          <w:rFonts w:eastAsiaTheme="minorHAnsi"/>
        </w:rPr>
      </w:pPr>
      <w:r w:rsidRPr="00721694">
        <w:rPr>
          <w:noProof/>
        </w:rPr>
        <w:lastRenderedPageBreak/>
        <w:drawing>
          <wp:inline distT="0" distB="0" distL="0" distR="0" wp14:anchorId="39C3506A" wp14:editId="19EE7268">
            <wp:extent cx="6037772" cy="1612868"/>
            <wp:effectExtent l="190500" t="190500" r="191770" b="19748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56332" cy="1617826"/>
                    </a:xfrm>
                    <a:prstGeom prst="rect">
                      <a:avLst/>
                    </a:prstGeom>
                    <a:ln>
                      <a:noFill/>
                    </a:ln>
                    <a:effectLst>
                      <a:outerShdw blurRad="190500" algn="tl" rotWithShape="0">
                        <a:srgbClr val="000000">
                          <a:alpha val="70000"/>
                        </a:srgbClr>
                      </a:outerShdw>
                    </a:effectLst>
                  </pic:spPr>
                </pic:pic>
              </a:graphicData>
            </a:graphic>
          </wp:inline>
        </w:drawing>
      </w:r>
    </w:p>
    <w:tbl>
      <w:tblPr>
        <w:tblStyle w:val="TableGrid"/>
        <w:tblW w:w="0" w:type="auto"/>
        <w:tblLook w:val="04A0" w:firstRow="1" w:lastRow="0" w:firstColumn="1" w:lastColumn="0" w:noHBand="0" w:noVBand="1"/>
      </w:tblPr>
      <w:tblGrid>
        <w:gridCol w:w="3031"/>
        <w:gridCol w:w="7759"/>
      </w:tblGrid>
      <w:tr w:rsidR="007D369C" w:rsidRPr="00721694" w14:paraId="0032EA66" w14:textId="77777777" w:rsidTr="005527B3">
        <w:tc>
          <w:tcPr>
            <w:tcW w:w="3078" w:type="dxa"/>
            <w:shd w:val="clear" w:color="auto" w:fill="DBE5F1" w:themeFill="accent1" w:themeFillTint="33"/>
          </w:tcPr>
          <w:p w14:paraId="6B53D146" w14:textId="77777777" w:rsidR="007D369C" w:rsidRPr="00721694" w:rsidRDefault="007D369C" w:rsidP="005527B3">
            <w:pPr>
              <w:rPr>
                <w:rFonts w:eastAsiaTheme="minorHAnsi"/>
              </w:rPr>
            </w:pPr>
            <w:r w:rsidRPr="00721694">
              <w:rPr>
                <w:rFonts w:eastAsiaTheme="minorHAnsi"/>
              </w:rPr>
              <w:t xml:space="preserve">Field </w:t>
            </w:r>
          </w:p>
        </w:tc>
        <w:tc>
          <w:tcPr>
            <w:tcW w:w="7938" w:type="dxa"/>
            <w:shd w:val="clear" w:color="auto" w:fill="DBE5F1" w:themeFill="accent1" w:themeFillTint="33"/>
          </w:tcPr>
          <w:p w14:paraId="09904EFD" w14:textId="77777777" w:rsidR="007D369C" w:rsidRPr="00721694" w:rsidRDefault="007D369C" w:rsidP="005527B3">
            <w:pPr>
              <w:rPr>
                <w:rFonts w:eastAsiaTheme="minorHAnsi"/>
              </w:rPr>
            </w:pPr>
            <w:r w:rsidRPr="00721694">
              <w:rPr>
                <w:rFonts w:eastAsiaTheme="minorHAnsi"/>
              </w:rPr>
              <w:t>Description</w:t>
            </w:r>
          </w:p>
        </w:tc>
      </w:tr>
      <w:tr w:rsidR="007D369C" w:rsidRPr="00721694" w14:paraId="5824CA96" w14:textId="77777777" w:rsidTr="005527B3">
        <w:tc>
          <w:tcPr>
            <w:tcW w:w="3078" w:type="dxa"/>
          </w:tcPr>
          <w:p w14:paraId="3C56FE28" w14:textId="77777777" w:rsidR="007D369C" w:rsidRPr="00721694" w:rsidRDefault="007D369C" w:rsidP="005527B3">
            <w:pPr>
              <w:rPr>
                <w:rFonts w:eastAsiaTheme="minorHAnsi"/>
              </w:rPr>
            </w:pPr>
            <w:r w:rsidRPr="00721694">
              <w:rPr>
                <w:rFonts w:eastAsiaTheme="minorHAnsi"/>
              </w:rPr>
              <w:t>Review Comment</w:t>
            </w:r>
          </w:p>
        </w:tc>
        <w:tc>
          <w:tcPr>
            <w:tcW w:w="7938" w:type="dxa"/>
          </w:tcPr>
          <w:p w14:paraId="706119B9" w14:textId="77777777" w:rsidR="007D369C" w:rsidRPr="00721694" w:rsidRDefault="007D369C" w:rsidP="005527B3">
            <w:pPr>
              <w:rPr>
                <w:rFonts w:eastAsiaTheme="minorHAnsi"/>
              </w:rPr>
            </w:pPr>
            <w:r w:rsidRPr="00721694">
              <w:rPr>
                <w:rFonts w:eastAsiaTheme="minorHAnsi"/>
              </w:rPr>
              <w:t>Opens the details of the comment</w:t>
            </w:r>
          </w:p>
        </w:tc>
      </w:tr>
      <w:tr w:rsidR="007D369C" w:rsidRPr="00721694" w14:paraId="347E5150" w14:textId="77777777" w:rsidTr="005527B3">
        <w:tc>
          <w:tcPr>
            <w:tcW w:w="3078" w:type="dxa"/>
          </w:tcPr>
          <w:p w14:paraId="167CCA6A" w14:textId="06A4F893" w:rsidR="007D369C" w:rsidRPr="00721694" w:rsidRDefault="007D369C" w:rsidP="005527B3">
            <w:pPr>
              <w:rPr>
                <w:rFonts w:eastAsiaTheme="minorHAnsi"/>
              </w:rPr>
            </w:pPr>
            <w:r w:rsidRPr="00721694">
              <w:rPr>
                <w:rFonts w:eastAsiaTheme="minorHAnsi"/>
              </w:rPr>
              <w:t>Date</w:t>
            </w:r>
            <w:r w:rsidR="00344AF6">
              <w:rPr>
                <w:rFonts w:eastAsiaTheme="minorHAnsi"/>
              </w:rPr>
              <w:t>/</w:t>
            </w:r>
            <w:r w:rsidRPr="00721694">
              <w:rPr>
                <w:rFonts w:eastAsiaTheme="minorHAnsi"/>
              </w:rPr>
              <w:t>time Entered</w:t>
            </w:r>
          </w:p>
        </w:tc>
        <w:tc>
          <w:tcPr>
            <w:tcW w:w="7938" w:type="dxa"/>
          </w:tcPr>
          <w:p w14:paraId="4C6E09E4" w14:textId="77777777" w:rsidR="007D369C" w:rsidRPr="00721694" w:rsidRDefault="007D369C" w:rsidP="005527B3">
            <w:pPr>
              <w:rPr>
                <w:rFonts w:eastAsiaTheme="minorHAnsi"/>
              </w:rPr>
            </w:pPr>
            <w:r w:rsidRPr="00721694">
              <w:rPr>
                <w:rFonts w:eastAsiaTheme="minorHAnsi"/>
              </w:rPr>
              <w:t>Date and Time the comment was added to review</w:t>
            </w:r>
          </w:p>
        </w:tc>
      </w:tr>
      <w:tr w:rsidR="007D369C" w:rsidRPr="00721694" w14:paraId="128B38B3" w14:textId="77777777" w:rsidTr="005527B3">
        <w:tc>
          <w:tcPr>
            <w:tcW w:w="3078" w:type="dxa"/>
          </w:tcPr>
          <w:p w14:paraId="6D022999" w14:textId="77777777" w:rsidR="007D369C" w:rsidRPr="00721694" w:rsidRDefault="007D369C" w:rsidP="005527B3">
            <w:pPr>
              <w:rPr>
                <w:rFonts w:eastAsiaTheme="minorHAnsi"/>
              </w:rPr>
            </w:pPr>
            <w:r w:rsidRPr="00721694">
              <w:rPr>
                <w:rFonts w:eastAsiaTheme="minorHAnsi"/>
              </w:rPr>
              <w:t>Comment Description</w:t>
            </w:r>
          </w:p>
        </w:tc>
        <w:tc>
          <w:tcPr>
            <w:tcW w:w="7938" w:type="dxa"/>
          </w:tcPr>
          <w:p w14:paraId="0702D3FD" w14:textId="77777777" w:rsidR="007D369C" w:rsidRPr="00721694" w:rsidRDefault="007D369C" w:rsidP="005527B3">
            <w:pPr>
              <w:rPr>
                <w:rFonts w:eastAsiaTheme="minorHAnsi"/>
              </w:rPr>
            </w:pPr>
            <w:r w:rsidRPr="00721694">
              <w:rPr>
                <w:rFonts w:eastAsiaTheme="minorHAnsi"/>
              </w:rPr>
              <w:t>Is the actual Comment provided by reviewer</w:t>
            </w:r>
          </w:p>
        </w:tc>
      </w:tr>
      <w:tr w:rsidR="007D369C" w:rsidRPr="00721694" w14:paraId="7F6B09E7" w14:textId="77777777" w:rsidTr="005527B3">
        <w:tc>
          <w:tcPr>
            <w:tcW w:w="3078" w:type="dxa"/>
          </w:tcPr>
          <w:p w14:paraId="020AEFD1" w14:textId="77777777" w:rsidR="007D369C" w:rsidRPr="00721694" w:rsidRDefault="007D369C" w:rsidP="005527B3">
            <w:pPr>
              <w:rPr>
                <w:rFonts w:eastAsiaTheme="minorHAnsi"/>
              </w:rPr>
            </w:pPr>
            <w:r w:rsidRPr="00721694">
              <w:rPr>
                <w:rFonts w:eastAsiaTheme="minorHAnsi"/>
              </w:rPr>
              <w:t>Comment Type</w:t>
            </w:r>
          </w:p>
        </w:tc>
        <w:tc>
          <w:tcPr>
            <w:tcW w:w="7938" w:type="dxa"/>
          </w:tcPr>
          <w:p w14:paraId="789ECEA8" w14:textId="77777777" w:rsidR="007D369C" w:rsidRPr="00721694" w:rsidRDefault="007D369C" w:rsidP="005527B3">
            <w:pPr>
              <w:rPr>
                <w:rFonts w:eastAsiaTheme="minorHAnsi"/>
              </w:rPr>
            </w:pPr>
            <w:r w:rsidRPr="00721694">
              <w:rPr>
                <w:rFonts w:eastAsiaTheme="minorHAnsi"/>
              </w:rPr>
              <w:t>What the comment is related to</w:t>
            </w:r>
          </w:p>
        </w:tc>
      </w:tr>
      <w:tr w:rsidR="007D369C" w:rsidRPr="00721694" w14:paraId="3A815404" w14:textId="77777777" w:rsidTr="005527B3">
        <w:tc>
          <w:tcPr>
            <w:tcW w:w="3078" w:type="dxa"/>
          </w:tcPr>
          <w:p w14:paraId="4867D209" w14:textId="77777777" w:rsidR="007D369C" w:rsidRPr="00721694" w:rsidRDefault="007D369C" w:rsidP="005527B3">
            <w:pPr>
              <w:rPr>
                <w:rFonts w:eastAsiaTheme="minorHAnsi"/>
              </w:rPr>
            </w:pPr>
            <w:r w:rsidRPr="00721694">
              <w:rPr>
                <w:rFonts w:eastAsiaTheme="minorHAnsi"/>
              </w:rPr>
              <w:t>Review Level</w:t>
            </w:r>
          </w:p>
        </w:tc>
        <w:tc>
          <w:tcPr>
            <w:tcW w:w="7938" w:type="dxa"/>
          </w:tcPr>
          <w:p w14:paraId="51F18B7E" w14:textId="66ECA545" w:rsidR="007D369C" w:rsidRPr="00721694" w:rsidRDefault="002C2B89" w:rsidP="005527B3">
            <w:pPr>
              <w:rPr>
                <w:rFonts w:eastAsiaTheme="minorHAnsi"/>
              </w:rPr>
            </w:pPr>
            <w:r>
              <w:rPr>
                <w:rFonts w:eastAsiaTheme="minorHAnsi"/>
              </w:rPr>
              <w:t>Review Level at which the comment was added</w:t>
            </w:r>
            <w:r w:rsidR="00344AF6">
              <w:rPr>
                <w:rFonts w:eastAsiaTheme="minorHAnsi"/>
              </w:rPr>
              <w:t xml:space="preserve"> </w:t>
            </w:r>
          </w:p>
        </w:tc>
      </w:tr>
      <w:tr w:rsidR="007D369C" w:rsidRPr="00721694" w14:paraId="79F33D67" w14:textId="77777777" w:rsidTr="005527B3">
        <w:tc>
          <w:tcPr>
            <w:tcW w:w="3078" w:type="dxa"/>
          </w:tcPr>
          <w:p w14:paraId="0E80DEDE" w14:textId="77777777" w:rsidR="007D369C" w:rsidRPr="00721694" w:rsidRDefault="007D369C" w:rsidP="005527B3">
            <w:pPr>
              <w:rPr>
                <w:rFonts w:eastAsiaTheme="minorHAnsi"/>
              </w:rPr>
            </w:pPr>
            <w:r w:rsidRPr="00721694">
              <w:rPr>
                <w:rFonts w:eastAsiaTheme="minorHAnsi"/>
              </w:rPr>
              <w:t xml:space="preserve">Created </w:t>
            </w:r>
            <w:proofErr w:type="gramStart"/>
            <w:r w:rsidRPr="00721694">
              <w:rPr>
                <w:rFonts w:eastAsiaTheme="minorHAnsi"/>
              </w:rPr>
              <w:t>By</w:t>
            </w:r>
            <w:proofErr w:type="gramEnd"/>
            <w:r w:rsidRPr="00721694">
              <w:rPr>
                <w:rFonts w:eastAsiaTheme="minorHAnsi"/>
              </w:rPr>
              <w:t xml:space="preserve"> Alias</w:t>
            </w:r>
          </w:p>
        </w:tc>
        <w:tc>
          <w:tcPr>
            <w:tcW w:w="7938" w:type="dxa"/>
          </w:tcPr>
          <w:p w14:paraId="00F2B415" w14:textId="77777777" w:rsidR="007D369C" w:rsidRPr="00721694" w:rsidRDefault="007D369C" w:rsidP="005527B3">
            <w:pPr>
              <w:rPr>
                <w:rFonts w:eastAsiaTheme="minorHAnsi"/>
              </w:rPr>
            </w:pPr>
            <w:r w:rsidRPr="00721694">
              <w:rPr>
                <w:rFonts w:eastAsiaTheme="minorHAnsi"/>
              </w:rPr>
              <w:t>Who created the comment?</w:t>
            </w:r>
          </w:p>
        </w:tc>
      </w:tr>
      <w:tr w:rsidR="007D369C" w:rsidRPr="00721694" w14:paraId="6FD77205" w14:textId="77777777" w:rsidTr="005527B3">
        <w:tc>
          <w:tcPr>
            <w:tcW w:w="3078" w:type="dxa"/>
          </w:tcPr>
          <w:p w14:paraId="038785F8" w14:textId="4E0AAB15" w:rsidR="007D369C" w:rsidRPr="00721694" w:rsidRDefault="002C2B89" w:rsidP="005527B3">
            <w:pPr>
              <w:rPr>
                <w:rFonts w:eastAsiaTheme="minorHAnsi"/>
              </w:rPr>
            </w:pPr>
            <w:r>
              <w:rPr>
                <w:rFonts w:eastAsiaTheme="minorHAnsi"/>
              </w:rPr>
              <w:t>Created Date</w:t>
            </w:r>
          </w:p>
        </w:tc>
        <w:tc>
          <w:tcPr>
            <w:tcW w:w="7938" w:type="dxa"/>
          </w:tcPr>
          <w:p w14:paraId="012B292E" w14:textId="513B3A4E" w:rsidR="007D369C" w:rsidRPr="00721694" w:rsidRDefault="00C06878" w:rsidP="005527B3">
            <w:pPr>
              <w:rPr>
                <w:rFonts w:eastAsiaTheme="minorHAnsi"/>
              </w:rPr>
            </w:pPr>
            <w:r>
              <w:rPr>
                <w:rFonts w:eastAsiaTheme="minorHAnsi"/>
                <w:noProof/>
              </w:rPr>
              <w:t>Date and time the comment was created</w:t>
            </w:r>
          </w:p>
        </w:tc>
      </w:tr>
    </w:tbl>
    <w:p w14:paraId="6DD91045" w14:textId="7E9E6F6B" w:rsidR="00E574D1" w:rsidRPr="00502B8B" w:rsidRDefault="007D369C" w:rsidP="00C06878">
      <w:pPr>
        <w:spacing w:before="240" w:after="0"/>
        <w:rPr>
          <w:rFonts w:eastAsiaTheme="minorHAnsi"/>
          <w:b/>
          <w:bCs/>
        </w:rPr>
      </w:pPr>
      <w:bookmarkStart w:id="61" w:name="_Toc487406595"/>
      <w:r w:rsidRPr="00502B8B">
        <w:rPr>
          <w:b/>
          <w:bCs/>
        </w:rPr>
        <w:t>Review History</w:t>
      </w:r>
      <w:bookmarkEnd w:id="61"/>
      <w:r w:rsidRPr="00502B8B">
        <w:rPr>
          <w:rFonts w:eastAsiaTheme="minorHAnsi"/>
          <w:b/>
          <w:bCs/>
        </w:rPr>
        <w:t xml:space="preserve"> </w:t>
      </w:r>
    </w:p>
    <w:p w14:paraId="6546B177" w14:textId="74C2BCFC" w:rsidR="007D369C" w:rsidRPr="00721694" w:rsidRDefault="007D369C" w:rsidP="00C06878">
      <w:pPr>
        <w:spacing w:after="0"/>
        <w:rPr>
          <w:rFonts w:eastAsiaTheme="minorHAnsi"/>
        </w:rPr>
      </w:pPr>
      <w:r>
        <w:rPr>
          <w:noProof/>
        </w:rPr>
        <w:drawing>
          <wp:inline distT="0" distB="0" distL="0" distR="0" wp14:anchorId="73555597" wp14:editId="45915DA8">
            <wp:extent cx="6019966" cy="1948851"/>
            <wp:effectExtent l="190500" t="190500" r="190500" b="18478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pic:nvPicPr>
                  <pic:blipFill rotWithShape="1">
                    <a:blip r:embed="rId59">
                      <a:extLst>
                        <a:ext uri="{28A0092B-C50C-407E-A947-70E740481C1C}">
                          <a14:useLocalDpi xmlns:a14="http://schemas.microsoft.com/office/drawing/2010/main" val="0"/>
                        </a:ext>
                      </a:extLst>
                    </a:blip>
                    <a:srcRect b="4420"/>
                    <a:stretch/>
                  </pic:blipFill>
                  <pic:spPr bwMode="auto">
                    <a:xfrm>
                      <a:off x="0" y="0"/>
                      <a:ext cx="6036948" cy="19543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391"/>
        <w:gridCol w:w="5399"/>
      </w:tblGrid>
      <w:tr w:rsidR="007D369C" w:rsidRPr="00721694" w14:paraId="4A19B8D0" w14:textId="77777777" w:rsidTr="005527B3">
        <w:tc>
          <w:tcPr>
            <w:tcW w:w="5508" w:type="dxa"/>
            <w:shd w:val="clear" w:color="auto" w:fill="DBE5F1" w:themeFill="accent1" w:themeFillTint="33"/>
          </w:tcPr>
          <w:p w14:paraId="64130B47" w14:textId="77777777" w:rsidR="007D369C" w:rsidRPr="00721694" w:rsidRDefault="007D369C" w:rsidP="005527B3">
            <w:pPr>
              <w:rPr>
                <w:rFonts w:eastAsiaTheme="minorHAnsi"/>
              </w:rPr>
            </w:pPr>
            <w:r w:rsidRPr="00721694">
              <w:rPr>
                <w:rFonts w:eastAsiaTheme="minorHAnsi"/>
              </w:rPr>
              <w:t>Field</w:t>
            </w:r>
          </w:p>
        </w:tc>
        <w:tc>
          <w:tcPr>
            <w:tcW w:w="5508" w:type="dxa"/>
            <w:shd w:val="clear" w:color="auto" w:fill="DBE5F1" w:themeFill="accent1" w:themeFillTint="33"/>
          </w:tcPr>
          <w:p w14:paraId="49A495F5" w14:textId="77777777" w:rsidR="007D369C" w:rsidRPr="00721694" w:rsidRDefault="007D369C" w:rsidP="005527B3">
            <w:pPr>
              <w:rPr>
                <w:rFonts w:eastAsiaTheme="minorHAnsi"/>
              </w:rPr>
            </w:pPr>
            <w:r w:rsidRPr="00721694">
              <w:rPr>
                <w:rFonts w:eastAsiaTheme="minorHAnsi"/>
              </w:rPr>
              <w:t>Description</w:t>
            </w:r>
          </w:p>
        </w:tc>
      </w:tr>
      <w:tr w:rsidR="007D369C" w:rsidRPr="00721694" w14:paraId="435F97AD" w14:textId="77777777" w:rsidTr="005527B3">
        <w:tc>
          <w:tcPr>
            <w:tcW w:w="5508" w:type="dxa"/>
          </w:tcPr>
          <w:p w14:paraId="57D3D11D" w14:textId="77777777" w:rsidR="007D369C" w:rsidRPr="00721694" w:rsidRDefault="007D369C" w:rsidP="005527B3">
            <w:pPr>
              <w:rPr>
                <w:rFonts w:eastAsiaTheme="minorHAnsi"/>
              </w:rPr>
            </w:pPr>
            <w:r w:rsidRPr="00721694">
              <w:rPr>
                <w:rFonts w:eastAsiaTheme="minorHAnsi"/>
              </w:rPr>
              <w:t>Date</w:t>
            </w:r>
          </w:p>
        </w:tc>
        <w:tc>
          <w:tcPr>
            <w:tcW w:w="5508" w:type="dxa"/>
          </w:tcPr>
          <w:p w14:paraId="740A1F4C" w14:textId="77777777" w:rsidR="007D369C" w:rsidRPr="00721694" w:rsidRDefault="007D369C" w:rsidP="005527B3">
            <w:pPr>
              <w:rPr>
                <w:rFonts w:eastAsiaTheme="minorHAnsi"/>
              </w:rPr>
            </w:pPr>
            <w:r w:rsidRPr="00721694">
              <w:rPr>
                <w:rFonts w:eastAsiaTheme="minorHAnsi"/>
              </w:rPr>
              <w:t>Date and Time of users access to review</w:t>
            </w:r>
          </w:p>
        </w:tc>
      </w:tr>
      <w:tr w:rsidR="007D369C" w:rsidRPr="00721694" w14:paraId="72DD1E97" w14:textId="77777777" w:rsidTr="005527B3">
        <w:tc>
          <w:tcPr>
            <w:tcW w:w="5508" w:type="dxa"/>
          </w:tcPr>
          <w:p w14:paraId="454AA56F" w14:textId="77777777" w:rsidR="007D369C" w:rsidRPr="00721694" w:rsidRDefault="007D369C" w:rsidP="005527B3">
            <w:pPr>
              <w:rPr>
                <w:rFonts w:eastAsiaTheme="minorHAnsi"/>
              </w:rPr>
            </w:pPr>
            <w:r w:rsidRPr="00721694">
              <w:rPr>
                <w:rFonts w:eastAsiaTheme="minorHAnsi"/>
              </w:rPr>
              <w:t>Field</w:t>
            </w:r>
          </w:p>
        </w:tc>
        <w:tc>
          <w:tcPr>
            <w:tcW w:w="5508" w:type="dxa"/>
          </w:tcPr>
          <w:p w14:paraId="5BB96824" w14:textId="77777777" w:rsidR="007D369C" w:rsidRPr="00721694" w:rsidRDefault="007D369C" w:rsidP="005527B3">
            <w:pPr>
              <w:rPr>
                <w:rFonts w:eastAsiaTheme="minorHAnsi"/>
              </w:rPr>
            </w:pPr>
            <w:r w:rsidRPr="00721694">
              <w:rPr>
                <w:rFonts w:eastAsiaTheme="minorHAnsi"/>
              </w:rPr>
              <w:t>Field value that changed</w:t>
            </w:r>
          </w:p>
        </w:tc>
      </w:tr>
      <w:tr w:rsidR="007D369C" w:rsidRPr="00721694" w14:paraId="0BCFB602" w14:textId="77777777" w:rsidTr="005527B3">
        <w:tc>
          <w:tcPr>
            <w:tcW w:w="5508" w:type="dxa"/>
          </w:tcPr>
          <w:p w14:paraId="27EB8E2E" w14:textId="77777777" w:rsidR="007D369C" w:rsidRPr="00721694" w:rsidRDefault="007D369C" w:rsidP="005527B3">
            <w:pPr>
              <w:rPr>
                <w:rFonts w:eastAsiaTheme="minorHAnsi"/>
              </w:rPr>
            </w:pPr>
            <w:r w:rsidRPr="00721694">
              <w:rPr>
                <w:rFonts w:eastAsiaTheme="minorHAnsi"/>
              </w:rPr>
              <w:t>User</w:t>
            </w:r>
          </w:p>
        </w:tc>
        <w:tc>
          <w:tcPr>
            <w:tcW w:w="5508" w:type="dxa"/>
          </w:tcPr>
          <w:p w14:paraId="12BA2FFD" w14:textId="77777777" w:rsidR="007D369C" w:rsidRPr="00721694" w:rsidRDefault="007D369C" w:rsidP="005527B3">
            <w:pPr>
              <w:rPr>
                <w:rFonts w:eastAsiaTheme="minorHAnsi"/>
              </w:rPr>
            </w:pPr>
            <w:r w:rsidRPr="00721694">
              <w:rPr>
                <w:rFonts w:eastAsiaTheme="minorHAnsi"/>
              </w:rPr>
              <w:t xml:space="preserve">Who accessed the </w:t>
            </w:r>
            <w:proofErr w:type="spellStart"/>
            <w:r w:rsidRPr="00721694">
              <w:rPr>
                <w:rFonts w:eastAsiaTheme="minorHAnsi"/>
              </w:rPr>
              <w:t>reivew</w:t>
            </w:r>
            <w:proofErr w:type="spellEnd"/>
          </w:p>
        </w:tc>
      </w:tr>
      <w:tr w:rsidR="007D369C" w:rsidRPr="00721694" w14:paraId="4FFD84BE" w14:textId="77777777" w:rsidTr="005527B3">
        <w:tc>
          <w:tcPr>
            <w:tcW w:w="5508" w:type="dxa"/>
          </w:tcPr>
          <w:p w14:paraId="3A862DF0" w14:textId="77777777" w:rsidR="007D369C" w:rsidRPr="00721694" w:rsidRDefault="007D369C" w:rsidP="005527B3">
            <w:pPr>
              <w:rPr>
                <w:rFonts w:eastAsiaTheme="minorHAnsi"/>
              </w:rPr>
            </w:pPr>
            <w:r w:rsidRPr="00721694">
              <w:rPr>
                <w:rFonts w:eastAsiaTheme="minorHAnsi"/>
              </w:rPr>
              <w:t>Original Value</w:t>
            </w:r>
          </w:p>
        </w:tc>
        <w:tc>
          <w:tcPr>
            <w:tcW w:w="5508" w:type="dxa"/>
          </w:tcPr>
          <w:p w14:paraId="489D2767" w14:textId="77777777" w:rsidR="007D369C" w:rsidRPr="00721694" w:rsidRDefault="007D369C" w:rsidP="005527B3">
            <w:pPr>
              <w:rPr>
                <w:rFonts w:eastAsiaTheme="minorHAnsi"/>
              </w:rPr>
            </w:pPr>
          </w:p>
        </w:tc>
      </w:tr>
      <w:tr w:rsidR="007D369C" w:rsidRPr="00721694" w14:paraId="28EEFD80" w14:textId="77777777" w:rsidTr="005527B3">
        <w:tc>
          <w:tcPr>
            <w:tcW w:w="5508" w:type="dxa"/>
          </w:tcPr>
          <w:p w14:paraId="4BDA3D32" w14:textId="77777777" w:rsidR="007D369C" w:rsidRPr="00721694" w:rsidRDefault="007D369C" w:rsidP="005527B3">
            <w:pPr>
              <w:rPr>
                <w:rFonts w:eastAsiaTheme="minorHAnsi"/>
              </w:rPr>
            </w:pPr>
            <w:r w:rsidRPr="00721694">
              <w:rPr>
                <w:rFonts w:eastAsiaTheme="minorHAnsi"/>
              </w:rPr>
              <w:t>New Value</w:t>
            </w:r>
          </w:p>
        </w:tc>
        <w:tc>
          <w:tcPr>
            <w:tcW w:w="5508" w:type="dxa"/>
          </w:tcPr>
          <w:p w14:paraId="0E6A8EA5" w14:textId="77777777" w:rsidR="007D369C" w:rsidRPr="00721694" w:rsidRDefault="007D369C" w:rsidP="005527B3">
            <w:pPr>
              <w:rPr>
                <w:rFonts w:eastAsiaTheme="minorHAnsi"/>
              </w:rPr>
            </w:pPr>
          </w:p>
        </w:tc>
      </w:tr>
      <w:tr w:rsidR="007D369C" w:rsidRPr="00721694" w14:paraId="2E2824D3" w14:textId="77777777" w:rsidTr="005527B3">
        <w:tc>
          <w:tcPr>
            <w:tcW w:w="5508" w:type="dxa"/>
          </w:tcPr>
          <w:p w14:paraId="737FDBC2" w14:textId="77777777" w:rsidR="007D369C" w:rsidRPr="00721694" w:rsidRDefault="007D369C" w:rsidP="005527B3">
            <w:pPr>
              <w:rPr>
                <w:rFonts w:eastAsiaTheme="minorHAnsi"/>
              </w:rPr>
            </w:pPr>
          </w:p>
        </w:tc>
        <w:tc>
          <w:tcPr>
            <w:tcW w:w="5508" w:type="dxa"/>
          </w:tcPr>
          <w:p w14:paraId="0B1E8D87" w14:textId="77777777" w:rsidR="007D369C" w:rsidRPr="00721694" w:rsidRDefault="007D369C" w:rsidP="005527B3">
            <w:pPr>
              <w:rPr>
                <w:rFonts w:eastAsiaTheme="minorHAnsi"/>
              </w:rPr>
            </w:pPr>
          </w:p>
        </w:tc>
      </w:tr>
    </w:tbl>
    <w:p w14:paraId="692889E8" w14:textId="60DDB297" w:rsidR="00362B4A" w:rsidRDefault="00AE3113" w:rsidP="00AE3113">
      <w:pPr>
        <w:pStyle w:val="Heading2"/>
      </w:pPr>
      <w:bookmarkStart w:id="62" w:name="_Appendix_C:_Error"/>
      <w:bookmarkStart w:id="63" w:name="_Toc76979387"/>
      <w:bookmarkEnd w:id="62"/>
      <w:r>
        <w:t xml:space="preserve">Appendix C: </w:t>
      </w:r>
      <w:r w:rsidR="00362B4A" w:rsidRPr="00721694">
        <w:t>Error Corrections</w:t>
      </w:r>
      <w:r w:rsidR="00A25649" w:rsidRPr="00721694">
        <w:t xml:space="preserve"> </w:t>
      </w:r>
      <w:r>
        <w:t>Related Descriptions</w:t>
      </w:r>
      <w:bookmarkEnd w:id="63"/>
    </w:p>
    <w:p w14:paraId="4DE81ACA" w14:textId="69450A13" w:rsidR="009D2615" w:rsidRPr="009D2615" w:rsidRDefault="009D2615" w:rsidP="00DF3A14">
      <w:pPr>
        <w:spacing w:before="240" w:after="0"/>
      </w:pPr>
      <w:r w:rsidRPr="00DF3A14">
        <w:rPr>
          <w:b/>
          <w:bCs/>
        </w:rPr>
        <w:t>Error Stage</w:t>
      </w:r>
      <w:r>
        <w:t xml:space="preserve"> – </w:t>
      </w:r>
      <w:r w:rsidR="00DF3A14">
        <w:t>Defines</w:t>
      </w:r>
      <w:r w:rsidR="0050046D">
        <w:t xml:space="preserve"> </w:t>
      </w:r>
      <w:r w:rsidR="00DE0BA3">
        <w:t xml:space="preserve">the stage of the </w:t>
      </w:r>
      <w:r w:rsidR="00DF3A14">
        <w:t xml:space="preserve">Error Correction </w:t>
      </w:r>
      <w:r w:rsidR="00DE0BA3">
        <w:t xml:space="preserve">record from </w:t>
      </w:r>
      <w:r w:rsidR="00545A3A">
        <w:t>creation to completion.</w:t>
      </w:r>
    </w:p>
    <w:tbl>
      <w:tblPr>
        <w:tblW w:w="10998" w:type="dxa"/>
        <w:tblLayout w:type="fixed"/>
        <w:tblLook w:val="04A0" w:firstRow="1" w:lastRow="0" w:firstColumn="1" w:lastColumn="0" w:noHBand="0" w:noVBand="1"/>
      </w:tblPr>
      <w:tblGrid>
        <w:gridCol w:w="3348"/>
        <w:gridCol w:w="7650"/>
      </w:tblGrid>
      <w:tr w:rsidR="00954A66" w:rsidRPr="00721694" w14:paraId="4567E2D6" w14:textId="77777777" w:rsidTr="00DF1F3D">
        <w:trPr>
          <w:trHeight w:val="312"/>
        </w:trPr>
        <w:tc>
          <w:tcPr>
            <w:tcW w:w="33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117AB2C1" w14:textId="49F40C41" w:rsidR="00954A66" w:rsidRPr="00721694" w:rsidRDefault="00545A3A" w:rsidP="005527B3">
            <w:pPr>
              <w:spacing w:after="0"/>
              <w:rPr>
                <w:rFonts w:eastAsia="Times New Roman"/>
                <w:b/>
                <w:bCs/>
                <w:color w:val="000000"/>
              </w:rPr>
            </w:pPr>
            <w:r>
              <w:rPr>
                <w:rFonts w:eastAsia="Times New Roman"/>
                <w:b/>
                <w:bCs/>
                <w:color w:val="000000"/>
              </w:rPr>
              <w:t>Stage</w:t>
            </w:r>
          </w:p>
        </w:tc>
        <w:tc>
          <w:tcPr>
            <w:tcW w:w="7650"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2B285594" w14:textId="3286ED29" w:rsidR="00954A66" w:rsidRPr="00721694" w:rsidRDefault="00954A66" w:rsidP="005527B3">
            <w:pPr>
              <w:spacing w:after="0"/>
              <w:rPr>
                <w:rFonts w:eastAsia="Times New Roman"/>
                <w:b/>
                <w:bCs/>
                <w:color w:val="000000"/>
              </w:rPr>
            </w:pPr>
            <w:r w:rsidRPr="00721694">
              <w:rPr>
                <w:rFonts w:eastAsia="Times New Roman"/>
                <w:b/>
                <w:bCs/>
                <w:color w:val="000000"/>
              </w:rPr>
              <w:t xml:space="preserve">Definition </w:t>
            </w:r>
          </w:p>
        </w:tc>
      </w:tr>
      <w:tr w:rsidR="00954A66" w:rsidRPr="00721694" w14:paraId="5CBABF03" w14:textId="77777777" w:rsidTr="00DF1F3D">
        <w:trPr>
          <w:trHeight w:val="576"/>
        </w:trPr>
        <w:tc>
          <w:tcPr>
            <w:tcW w:w="3348" w:type="dxa"/>
            <w:tcBorders>
              <w:top w:val="nil"/>
              <w:left w:val="single" w:sz="4" w:space="0" w:color="auto"/>
              <w:bottom w:val="single" w:sz="4" w:space="0" w:color="auto"/>
              <w:right w:val="single" w:sz="4" w:space="0" w:color="auto"/>
            </w:tcBorders>
            <w:shd w:val="clear" w:color="auto" w:fill="auto"/>
            <w:noWrap/>
            <w:hideMark/>
          </w:tcPr>
          <w:p w14:paraId="3D75FDF0" w14:textId="77777777" w:rsidR="00954A66" w:rsidRPr="00721694" w:rsidRDefault="00954A66" w:rsidP="005527B3">
            <w:pPr>
              <w:spacing w:after="0"/>
              <w:rPr>
                <w:rFonts w:eastAsia="Times New Roman"/>
                <w:color w:val="000000"/>
              </w:rPr>
            </w:pPr>
            <w:r w:rsidRPr="00721694">
              <w:rPr>
                <w:rFonts w:eastAsia="Times New Roman"/>
                <w:color w:val="000000"/>
              </w:rPr>
              <w:lastRenderedPageBreak/>
              <w:t xml:space="preserve">Pending Notification </w:t>
            </w:r>
          </w:p>
        </w:tc>
        <w:tc>
          <w:tcPr>
            <w:tcW w:w="7650" w:type="dxa"/>
            <w:tcBorders>
              <w:top w:val="nil"/>
              <w:left w:val="nil"/>
              <w:bottom w:val="single" w:sz="4" w:space="0" w:color="auto"/>
              <w:right w:val="single" w:sz="4" w:space="0" w:color="auto"/>
            </w:tcBorders>
            <w:shd w:val="clear" w:color="auto" w:fill="auto"/>
            <w:hideMark/>
          </w:tcPr>
          <w:p w14:paraId="729BC3FD" w14:textId="40A38794" w:rsidR="00954A66" w:rsidRPr="00721694" w:rsidRDefault="00954A66" w:rsidP="005527B3">
            <w:pPr>
              <w:spacing w:after="0"/>
              <w:rPr>
                <w:rFonts w:eastAsia="Times New Roman"/>
                <w:color w:val="000000"/>
              </w:rPr>
            </w:pPr>
            <w:r w:rsidRPr="00721694">
              <w:rPr>
                <w:rFonts w:eastAsia="Times New Roman"/>
                <w:color w:val="000000"/>
              </w:rPr>
              <w:t>The</w:t>
            </w:r>
            <w:r w:rsidR="00DF1F3D">
              <w:rPr>
                <w:rFonts w:eastAsia="Times New Roman"/>
                <w:color w:val="000000"/>
              </w:rPr>
              <w:t xml:space="preserve"> record</w:t>
            </w:r>
            <w:r w:rsidRPr="00721694">
              <w:rPr>
                <w:rFonts w:eastAsia="Times New Roman"/>
                <w:color w:val="000000"/>
              </w:rPr>
              <w:t xml:space="preserve"> has been created, but the employee has not yet been notified.</w:t>
            </w:r>
          </w:p>
        </w:tc>
      </w:tr>
      <w:tr w:rsidR="00954A66" w:rsidRPr="00721694" w14:paraId="25864D62" w14:textId="77777777" w:rsidTr="00DF1F3D">
        <w:trPr>
          <w:trHeight w:val="251"/>
        </w:trPr>
        <w:tc>
          <w:tcPr>
            <w:tcW w:w="3348" w:type="dxa"/>
            <w:tcBorders>
              <w:top w:val="nil"/>
              <w:left w:val="single" w:sz="4" w:space="0" w:color="auto"/>
              <w:bottom w:val="single" w:sz="4" w:space="0" w:color="auto"/>
              <w:right w:val="single" w:sz="4" w:space="0" w:color="auto"/>
            </w:tcBorders>
            <w:shd w:val="clear" w:color="auto" w:fill="auto"/>
            <w:noWrap/>
            <w:hideMark/>
          </w:tcPr>
          <w:p w14:paraId="033ECAE8" w14:textId="77777777" w:rsidR="00954A66" w:rsidRPr="00721694" w:rsidRDefault="00954A66" w:rsidP="005527B3">
            <w:pPr>
              <w:spacing w:after="0"/>
              <w:rPr>
                <w:rFonts w:eastAsia="Times New Roman"/>
                <w:color w:val="000000"/>
              </w:rPr>
            </w:pPr>
            <w:r w:rsidRPr="00721694">
              <w:rPr>
                <w:rFonts w:eastAsia="Times New Roman"/>
                <w:color w:val="000000"/>
              </w:rPr>
              <w:t xml:space="preserve">Notified  </w:t>
            </w:r>
          </w:p>
        </w:tc>
        <w:tc>
          <w:tcPr>
            <w:tcW w:w="7650" w:type="dxa"/>
            <w:tcBorders>
              <w:top w:val="nil"/>
              <w:left w:val="nil"/>
              <w:bottom w:val="single" w:sz="4" w:space="0" w:color="auto"/>
              <w:right w:val="single" w:sz="4" w:space="0" w:color="auto"/>
            </w:tcBorders>
            <w:shd w:val="clear" w:color="auto" w:fill="auto"/>
            <w:hideMark/>
          </w:tcPr>
          <w:p w14:paraId="1AFAE094" w14:textId="769AADAD" w:rsidR="00954A66" w:rsidRPr="00721694" w:rsidRDefault="00DF1F3D" w:rsidP="005527B3">
            <w:pPr>
              <w:spacing w:after="0"/>
              <w:rPr>
                <w:rFonts w:eastAsia="Times New Roman"/>
                <w:color w:val="000000"/>
              </w:rPr>
            </w:pPr>
            <w:r>
              <w:rPr>
                <w:rFonts w:eastAsia="Times New Roman"/>
                <w:color w:val="000000"/>
              </w:rPr>
              <w:t>The record</w:t>
            </w:r>
            <w:r w:rsidR="00954A66" w:rsidRPr="00721694">
              <w:rPr>
                <w:rFonts w:eastAsia="Times New Roman"/>
                <w:color w:val="000000"/>
              </w:rPr>
              <w:t xml:space="preserve"> has been created and the employee has been notified. </w:t>
            </w:r>
          </w:p>
        </w:tc>
      </w:tr>
      <w:tr w:rsidR="00954A66" w:rsidRPr="00721694" w14:paraId="779AAF17" w14:textId="77777777" w:rsidTr="00DF1F3D">
        <w:trPr>
          <w:trHeight w:val="323"/>
        </w:trPr>
        <w:tc>
          <w:tcPr>
            <w:tcW w:w="3348" w:type="dxa"/>
            <w:tcBorders>
              <w:top w:val="nil"/>
              <w:left w:val="single" w:sz="4" w:space="0" w:color="auto"/>
              <w:bottom w:val="single" w:sz="4" w:space="0" w:color="auto"/>
              <w:right w:val="single" w:sz="4" w:space="0" w:color="auto"/>
            </w:tcBorders>
            <w:shd w:val="clear" w:color="auto" w:fill="auto"/>
            <w:noWrap/>
            <w:hideMark/>
          </w:tcPr>
          <w:p w14:paraId="2C537B40" w14:textId="77777777" w:rsidR="00954A66" w:rsidRPr="00721694" w:rsidRDefault="00954A66" w:rsidP="005527B3">
            <w:pPr>
              <w:spacing w:after="0"/>
              <w:rPr>
                <w:rFonts w:eastAsia="Times New Roman"/>
                <w:color w:val="000000"/>
              </w:rPr>
            </w:pPr>
            <w:r w:rsidRPr="00721694">
              <w:rPr>
                <w:rFonts w:eastAsia="Times New Roman"/>
                <w:color w:val="000000"/>
              </w:rPr>
              <w:t xml:space="preserve">Corrected </w:t>
            </w:r>
          </w:p>
        </w:tc>
        <w:tc>
          <w:tcPr>
            <w:tcW w:w="7650" w:type="dxa"/>
            <w:tcBorders>
              <w:top w:val="nil"/>
              <w:left w:val="nil"/>
              <w:bottom w:val="single" w:sz="4" w:space="0" w:color="auto"/>
              <w:right w:val="single" w:sz="4" w:space="0" w:color="auto"/>
            </w:tcBorders>
            <w:shd w:val="clear" w:color="auto" w:fill="auto"/>
            <w:hideMark/>
          </w:tcPr>
          <w:p w14:paraId="19AC0724" w14:textId="77777777" w:rsidR="00954A66" w:rsidRPr="00721694" w:rsidRDefault="00954A66" w:rsidP="005527B3">
            <w:pPr>
              <w:spacing w:after="0"/>
              <w:rPr>
                <w:rFonts w:eastAsia="Times New Roman"/>
                <w:color w:val="000000"/>
              </w:rPr>
            </w:pPr>
            <w:r w:rsidRPr="00721694">
              <w:rPr>
                <w:rFonts w:eastAsia="Times New Roman"/>
                <w:color w:val="000000"/>
              </w:rPr>
              <w:t>The employee took action to correct the error but has not accepted</w:t>
            </w:r>
          </w:p>
        </w:tc>
      </w:tr>
      <w:tr w:rsidR="00954A66" w:rsidRPr="00721694" w14:paraId="6DEB9C99" w14:textId="77777777" w:rsidTr="00DF1F3D">
        <w:trPr>
          <w:trHeight w:val="269"/>
        </w:trPr>
        <w:tc>
          <w:tcPr>
            <w:tcW w:w="3348" w:type="dxa"/>
            <w:tcBorders>
              <w:top w:val="nil"/>
              <w:left w:val="single" w:sz="4" w:space="0" w:color="auto"/>
              <w:bottom w:val="single" w:sz="4" w:space="0" w:color="auto"/>
              <w:right w:val="single" w:sz="4" w:space="0" w:color="auto"/>
            </w:tcBorders>
            <w:shd w:val="clear" w:color="auto" w:fill="auto"/>
            <w:noWrap/>
            <w:hideMark/>
          </w:tcPr>
          <w:p w14:paraId="043BFC58" w14:textId="77777777" w:rsidR="00954A66" w:rsidRPr="00721694" w:rsidRDefault="00954A66" w:rsidP="005527B3">
            <w:pPr>
              <w:spacing w:after="0"/>
              <w:rPr>
                <w:rFonts w:eastAsia="Times New Roman"/>
                <w:color w:val="000000"/>
              </w:rPr>
            </w:pPr>
            <w:r w:rsidRPr="00721694">
              <w:rPr>
                <w:rFonts w:eastAsia="Times New Roman"/>
                <w:color w:val="000000"/>
              </w:rPr>
              <w:t xml:space="preserve">Accept Pending Correction </w:t>
            </w:r>
          </w:p>
        </w:tc>
        <w:tc>
          <w:tcPr>
            <w:tcW w:w="7650" w:type="dxa"/>
            <w:tcBorders>
              <w:top w:val="nil"/>
              <w:left w:val="nil"/>
              <w:bottom w:val="single" w:sz="4" w:space="0" w:color="auto"/>
              <w:right w:val="single" w:sz="4" w:space="0" w:color="auto"/>
            </w:tcBorders>
            <w:shd w:val="clear" w:color="auto" w:fill="auto"/>
            <w:hideMark/>
          </w:tcPr>
          <w:p w14:paraId="0C4C8088" w14:textId="77777777" w:rsidR="00954A66" w:rsidRPr="00721694" w:rsidRDefault="00954A66" w:rsidP="005527B3">
            <w:pPr>
              <w:spacing w:after="0"/>
              <w:rPr>
                <w:rFonts w:eastAsia="Times New Roman"/>
                <w:color w:val="000000"/>
              </w:rPr>
            </w:pPr>
            <w:r w:rsidRPr="00721694">
              <w:rPr>
                <w:rFonts w:eastAsia="Times New Roman"/>
                <w:color w:val="000000"/>
              </w:rPr>
              <w:t xml:space="preserve">The employee accepted </w:t>
            </w:r>
            <w:proofErr w:type="gramStart"/>
            <w:r w:rsidRPr="00721694">
              <w:rPr>
                <w:rFonts w:eastAsia="Times New Roman"/>
                <w:color w:val="000000"/>
              </w:rPr>
              <w:t>error, but</w:t>
            </w:r>
            <w:proofErr w:type="gramEnd"/>
            <w:r w:rsidRPr="00721694">
              <w:rPr>
                <w:rFonts w:eastAsia="Times New Roman"/>
                <w:color w:val="000000"/>
              </w:rPr>
              <w:t xml:space="preserve"> has not taken any action to correct it.</w:t>
            </w:r>
          </w:p>
        </w:tc>
      </w:tr>
      <w:tr w:rsidR="00954A66" w:rsidRPr="00721694" w14:paraId="2A14D8C6" w14:textId="77777777" w:rsidTr="00DF1F3D">
        <w:trPr>
          <w:trHeight w:val="576"/>
        </w:trPr>
        <w:tc>
          <w:tcPr>
            <w:tcW w:w="3348" w:type="dxa"/>
            <w:tcBorders>
              <w:top w:val="nil"/>
              <w:left w:val="single" w:sz="4" w:space="0" w:color="auto"/>
              <w:bottom w:val="single" w:sz="4" w:space="0" w:color="auto"/>
              <w:right w:val="single" w:sz="4" w:space="0" w:color="auto"/>
            </w:tcBorders>
            <w:shd w:val="clear" w:color="auto" w:fill="auto"/>
            <w:noWrap/>
            <w:hideMark/>
          </w:tcPr>
          <w:p w14:paraId="02E38675" w14:textId="77777777" w:rsidR="00954A66" w:rsidRPr="00721694" w:rsidRDefault="00954A66" w:rsidP="005527B3">
            <w:pPr>
              <w:spacing w:after="0"/>
              <w:rPr>
                <w:rFonts w:eastAsia="Times New Roman"/>
                <w:color w:val="000000"/>
              </w:rPr>
            </w:pPr>
            <w:r w:rsidRPr="00721694">
              <w:rPr>
                <w:rFonts w:eastAsia="Times New Roman"/>
                <w:color w:val="000000"/>
              </w:rPr>
              <w:t xml:space="preserve">Recon – Received – Pending Review </w:t>
            </w:r>
          </w:p>
        </w:tc>
        <w:tc>
          <w:tcPr>
            <w:tcW w:w="7650" w:type="dxa"/>
            <w:tcBorders>
              <w:top w:val="nil"/>
              <w:left w:val="nil"/>
              <w:bottom w:val="single" w:sz="4" w:space="0" w:color="auto"/>
              <w:right w:val="single" w:sz="4" w:space="0" w:color="auto"/>
            </w:tcBorders>
            <w:shd w:val="clear" w:color="auto" w:fill="auto"/>
            <w:hideMark/>
          </w:tcPr>
          <w:p w14:paraId="6DA9E721" w14:textId="5821CCE8" w:rsidR="00954A66" w:rsidRPr="00721694" w:rsidRDefault="00954A66" w:rsidP="005527B3">
            <w:pPr>
              <w:spacing w:after="0"/>
              <w:rPr>
                <w:rFonts w:eastAsia="Times New Roman"/>
                <w:color w:val="000000"/>
              </w:rPr>
            </w:pPr>
            <w:r w:rsidRPr="00721694">
              <w:rPr>
                <w:rFonts w:eastAsia="Times New Roman"/>
                <w:color w:val="000000"/>
              </w:rPr>
              <w:t xml:space="preserve">The recon has been </w:t>
            </w:r>
            <w:r w:rsidR="00EF7EC4">
              <w:rPr>
                <w:rFonts w:eastAsia="Times New Roman"/>
                <w:color w:val="000000"/>
              </w:rPr>
              <w:t>submitted and is pending a decision</w:t>
            </w:r>
          </w:p>
        </w:tc>
      </w:tr>
      <w:tr w:rsidR="00954A66" w:rsidRPr="00721694" w14:paraId="7AE7C011" w14:textId="77777777" w:rsidTr="00DF1F3D">
        <w:trPr>
          <w:trHeight w:val="576"/>
        </w:trPr>
        <w:tc>
          <w:tcPr>
            <w:tcW w:w="3348" w:type="dxa"/>
            <w:tcBorders>
              <w:top w:val="nil"/>
              <w:left w:val="single" w:sz="4" w:space="0" w:color="auto"/>
              <w:bottom w:val="single" w:sz="4" w:space="0" w:color="auto"/>
              <w:right w:val="single" w:sz="4" w:space="0" w:color="auto"/>
            </w:tcBorders>
            <w:shd w:val="clear" w:color="auto" w:fill="auto"/>
            <w:hideMark/>
          </w:tcPr>
          <w:p w14:paraId="7CCCF12D" w14:textId="77777777" w:rsidR="00954A66" w:rsidRPr="00721694" w:rsidRDefault="00954A66" w:rsidP="005527B3">
            <w:pPr>
              <w:spacing w:after="0"/>
              <w:rPr>
                <w:rFonts w:eastAsia="Times New Roman"/>
                <w:color w:val="000000"/>
              </w:rPr>
            </w:pPr>
            <w:r w:rsidRPr="00721694">
              <w:rPr>
                <w:rFonts w:eastAsia="Times New Roman"/>
                <w:color w:val="000000"/>
              </w:rPr>
              <w:t xml:space="preserve">Local Recon Decision – Upheld – Error stands </w:t>
            </w:r>
          </w:p>
        </w:tc>
        <w:tc>
          <w:tcPr>
            <w:tcW w:w="7650" w:type="dxa"/>
            <w:tcBorders>
              <w:top w:val="nil"/>
              <w:left w:val="nil"/>
              <w:bottom w:val="single" w:sz="4" w:space="0" w:color="auto"/>
              <w:right w:val="single" w:sz="4" w:space="0" w:color="auto"/>
            </w:tcBorders>
            <w:shd w:val="clear" w:color="auto" w:fill="auto"/>
            <w:noWrap/>
            <w:hideMark/>
          </w:tcPr>
          <w:p w14:paraId="5D4D55F7" w14:textId="77777777" w:rsidR="00954A66" w:rsidRPr="00721694" w:rsidRDefault="00954A66" w:rsidP="005527B3">
            <w:pPr>
              <w:spacing w:after="0"/>
              <w:rPr>
                <w:rFonts w:eastAsia="Times New Roman"/>
                <w:color w:val="000000"/>
              </w:rPr>
            </w:pPr>
            <w:r w:rsidRPr="00721694">
              <w:rPr>
                <w:rFonts w:eastAsia="Times New Roman"/>
                <w:color w:val="000000"/>
              </w:rPr>
              <w:t>A reconsideration decision has been rejected and further action is needed to complete.</w:t>
            </w:r>
          </w:p>
        </w:tc>
      </w:tr>
      <w:tr w:rsidR="00954A66" w:rsidRPr="00721694" w14:paraId="75E8083F" w14:textId="77777777" w:rsidTr="00DF1F3D">
        <w:trPr>
          <w:trHeight w:val="260"/>
        </w:trPr>
        <w:tc>
          <w:tcPr>
            <w:tcW w:w="3348" w:type="dxa"/>
            <w:tcBorders>
              <w:top w:val="nil"/>
              <w:left w:val="single" w:sz="4" w:space="0" w:color="auto"/>
              <w:bottom w:val="single" w:sz="4" w:space="0" w:color="auto"/>
              <w:right w:val="single" w:sz="4" w:space="0" w:color="auto"/>
            </w:tcBorders>
            <w:shd w:val="clear" w:color="auto" w:fill="auto"/>
            <w:hideMark/>
          </w:tcPr>
          <w:p w14:paraId="27C03620" w14:textId="77777777" w:rsidR="00954A66" w:rsidRPr="00721694" w:rsidRDefault="00954A66" w:rsidP="005527B3">
            <w:pPr>
              <w:spacing w:after="0"/>
              <w:rPr>
                <w:rFonts w:eastAsia="Times New Roman"/>
                <w:color w:val="000000"/>
              </w:rPr>
            </w:pPr>
            <w:r w:rsidRPr="00721694">
              <w:rPr>
                <w:rFonts w:eastAsia="Times New Roman"/>
                <w:color w:val="000000"/>
              </w:rPr>
              <w:t xml:space="preserve">Local Recon Decision – Overturned – Error removed </w:t>
            </w:r>
          </w:p>
        </w:tc>
        <w:tc>
          <w:tcPr>
            <w:tcW w:w="7650" w:type="dxa"/>
            <w:tcBorders>
              <w:top w:val="nil"/>
              <w:left w:val="nil"/>
              <w:bottom w:val="single" w:sz="4" w:space="0" w:color="auto"/>
              <w:right w:val="single" w:sz="4" w:space="0" w:color="auto"/>
            </w:tcBorders>
            <w:shd w:val="clear" w:color="auto" w:fill="auto"/>
            <w:noWrap/>
            <w:hideMark/>
          </w:tcPr>
          <w:p w14:paraId="13E93D79" w14:textId="77777777" w:rsidR="00954A66" w:rsidRPr="00721694" w:rsidRDefault="00954A66" w:rsidP="005527B3">
            <w:pPr>
              <w:spacing w:after="0"/>
              <w:rPr>
                <w:rFonts w:eastAsia="Times New Roman"/>
                <w:color w:val="000000"/>
              </w:rPr>
            </w:pPr>
            <w:r w:rsidRPr="00721694">
              <w:rPr>
                <w:rFonts w:eastAsia="Times New Roman"/>
                <w:color w:val="000000"/>
              </w:rPr>
              <w:t xml:space="preserve">A reconsideration decision </w:t>
            </w:r>
            <w:proofErr w:type="spellStart"/>
            <w:r w:rsidRPr="00721694">
              <w:rPr>
                <w:rFonts w:eastAsia="Times New Roman"/>
                <w:color w:val="000000"/>
              </w:rPr>
              <w:t>as</w:t>
            </w:r>
            <w:proofErr w:type="spellEnd"/>
            <w:r w:rsidRPr="00721694">
              <w:rPr>
                <w:rFonts w:eastAsia="Times New Roman"/>
                <w:color w:val="000000"/>
              </w:rPr>
              <w:t xml:space="preserve"> been approved and the error has been removed.</w:t>
            </w:r>
          </w:p>
        </w:tc>
      </w:tr>
      <w:tr w:rsidR="00954A66" w:rsidRPr="00721694" w:rsidDel="00A26612" w14:paraId="7C08D633" w14:textId="77777777" w:rsidTr="00DF1F3D">
        <w:trPr>
          <w:trHeight w:val="260"/>
        </w:trPr>
        <w:tc>
          <w:tcPr>
            <w:tcW w:w="3348" w:type="dxa"/>
            <w:tcBorders>
              <w:top w:val="nil"/>
              <w:left w:val="single" w:sz="4" w:space="0" w:color="auto"/>
              <w:bottom w:val="single" w:sz="4" w:space="0" w:color="auto"/>
              <w:right w:val="single" w:sz="4" w:space="0" w:color="auto"/>
            </w:tcBorders>
            <w:shd w:val="clear" w:color="auto" w:fill="auto"/>
          </w:tcPr>
          <w:p w14:paraId="6191490D" w14:textId="77777777" w:rsidR="00954A66" w:rsidRPr="00721694" w:rsidRDefault="00954A66" w:rsidP="005527B3">
            <w:pPr>
              <w:spacing w:after="0"/>
              <w:rPr>
                <w:rFonts w:eastAsia="Times New Roman"/>
                <w:color w:val="000000"/>
              </w:rPr>
            </w:pPr>
            <w:r w:rsidRPr="00721694">
              <w:rPr>
                <w:rFonts w:eastAsia="Times New Roman"/>
                <w:color w:val="000000"/>
              </w:rPr>
              <w:t>Mitigated</w:t>
            </w:r>
          </w:p>
        </w:tc>
        <w:tc>
          <w:tcPr>
            <w:tcW w:w="7650" w:type="dxa"/>
            <w:tcBorders>
              <w:top w:val="nil"/>
              <w:left w:val="nil"/>
              <w:bottom w:val="single" w:sz="4" w:space="0" w:color="auto"/>
              <w:right w:val="single" w:sz="4" w:space="0" w:color="auto"/>
            </w:tcBorders>
            <w:shd w:val="clear" w:color="auto" w:fill="auto"/>
            <w:noWrap/>
          </w:tcPr>
          <w:p w14:paraId="1DAC74C8" w14:textId="50519B5C" w:rsidR="00954A66" w:rsidRPr="00721694" w:rsidDel="00A26612" w:rsidRDefault="00954A66" w:rsidP="005527B3">
            <w:pPr>
              <w:spacing w:after="0"/>
              <w:rPr>
                <w:rFonts w:eastAsia="Times New Roman"/>
                <w:color w:val="000000"/>
              </w:rPr>
            </w:pPr>
            <w:r w:rsidRPr="00721694">
              <w:rPr>
                <w:rFonts w:eastAsia="Times New Roman"/>
                <w:color w:val="000000"/>
              </w:rPr>
              <w:t xml:space="preserve">A reconsideration decision has been completed to mitigate the error (change to non-critical), </w:t>
            </w:r>
            <w:r w:rsidR="00DF1F3D">
              <w:rPr>
                <w:rFonts w:eastAsia="Times New Roman"/>
                <w:color w:val="000000"/>
              </w:rPr>
              <w:t>acceptance and correction</w:t>
            </w:r>
            <w:r w:rsidRPr="00721694">
              <w:rPr>
                <w:rFonts w:eastAsia="Times New Roman"/>
                <w:color w:val="000000"/>
              </w:rPr>
              <w:t xml:space="preserve"> is needed to complete. </w:t>
            </w:r>
          </w:p>
        </w:tc>
      </w:tr>
      <w:tr w:rsidR="00954A66" w:rsidRPr="00721694" w14:paraId="54221CA2" w14:textId="77777777" w:rsidTr="00DF1F3D">
        <w:trPr>
          <w:trHeight w:val="288"/>
        </w:trPr>
        <w:tc>
          <w:tcPr>
            <w:tcW w:w="3348" w:type="dxa"/>
            <w:tcBorders>
              <w:top w:val="nil"/>
              <w:left w:val="single" w:sz="4" w:space="0" w:color="auto"/>
              <w:bottom w:val="single" w:sz="4" w:space="0" w:color="auto"/>
              <w:right w:val="single" w:sz="4" w:space="0" w:color="auto"/>
            </w:tcBorders>
            <w:shd w:val="clear" w:color="auto" w:fill="auto"/>
            <w:noWrap/>
            <w:hideMark/>
          </w:tcPr>
          <w:p w14:paraId="7A0E4F8B" w14:textId="77777777" w:rsidR="00954A66" w:rsidRPr="00721694" w:rsidRDefault="00954A66" w:rsidP="005527B3">
            <w:pPr>
              <w:spacing w:after="0"/>
              <w:rPr>
                <w:rFonts w:eastAsia="Times New Roman"/>
                <w:color w:val="000000"/>
              </w:rPr>
            </w:pPr>
            <w:r w:rsidRPr="00721694">
              <w:rPr>
                <w:rFonts w:eastAsia="Times New Roman"/>
                <w:color w:val="000000"/>
              </w:rPr>
              <w:t xml:space="preserve">Recon – Assign to PEN STAR </w:t>
            </w:r>
          </w:p>
        </w:tc>
        <w:tc>
          <w:tcPr>
            <w:tcW w:w="7650" w:type="dxa"/>
            <w:tcBorders>
              <w:top w:val="nil"/>
              <w:left w:val="nil"/>
              <w:bottom w:val="single" w:sz="4" w:space="0" w:color="auto"/>
              <w:right w:val="single" w:sz="4" w:space="0" w:color="auto"/>
            </w:tcBorders>
            <w:shd w:val="clear" w:color="auto" w:fill="auto"/>
            <w:noWrap/>
            <w:hideMark/>
          </w:tcPr>
          <w:p w14:paraId="120E92CA" w14:textId="77777777" w:rsidR="00954A66" w:rsidRPr="00721694" w:rsidRDefault="00954A66" w:rsidP="005527B3">
            <w:pPr>
              <w:spacing w:after="0"/>
              <w:rPr>
                <w:rFonts w:eastAsia="Times New Roman"/>
                <w:color w:val="000000"/>
              </w:rPr>
            </w:pPr>
            <w:r w:rsidRPr="00721694">
              <w:rPr>
                <w:rFonts w:eastAsia="Times New Roman"/>
                <w:color w:val="000000"/>
              </w:rPr>
              <w:t>Recon decided and forwarded to Pension STAR staff.</w:t>
            </w:r>
          </w:p>
        </w:tc>
      </w:tr>
      <w:tr w:rsidR="00954A66" w:rsidRPr="00721694" w14:paraId="26F2EFA7" w14:textId="77777777" w:rsidTr="00DF1F3D">
        <w:trPr>
          <w:trHeight w:val="288"/>
        </w:trPr>
        <w:tc>
          <w:tcPr>
            <w:tcW w:w="3348" w:type="dxa"/>
            <w:tcBorders>
              <w:top w:val="nil"/>
              <w:left w:val="single" w:sz="4" w:space="0" w:color="auto"/>
              <w:bottom w:val="single" w:sz="4" w:space="0" w:color="auto"/>
              <w:right w:val="single" w:sz="4" w:space="0" w:color="auto"/>
            </w:tcBorders>
            <w:shd w:val="clear" w:color="auto" w:fill="auto"/>
            <w:noWrap/>
            <w:hideMark/>
          </w:tcPr>
          <w:p w14:paraId="3BB1571B" w14:textId="77777777" w:rsidR="00954A66" w:rsidRPr="00721694" w:rsidRDefault="00954A66" w:rsidP="005527B3">
            <w:pPr>
              <w:spacing w:after="0"/>
              <w:rPr>
                <w:rFonts w:eastAsia="Times New Roman"/>
                <w:color w:val="000000"/>
              </w:rPr>
            </w:pPr>
            <w:r w:rsidRPr="00721694">
              <w:rPr>
                <w:rFonts w:eastAsia="Times New Roman"/>
                <w:color w:val="000000"/>
              </w:rPr>
              <w:t xml:space="preserve">Recon – Assign to CS STAR </w:t>
            </w:r>
          </w:p>
        </w:tc>
        <w:tc>
          <w:tcPr>
            <w:tcW w:w="7650" w:type="dxa"/>
            <w:tcBorders>
              <w:top w:val="nil"/>
              <w:left w:val="nil"/>
              <w:bottom w:val="single" w:sz="4" w:space="0" w:color="auto"/>
              <w:right w:val="single" w:sz="4" w:space="0" w:color="auto"/>
            </w:tcBorders>
            <w:shd w:val="clear" w:color="auto" w:fill="auto"/>
            <w:noWrap/>
            <w:hideMark/>
          </w:tcPr>
          <w:p w14:paraId="1D678200" w14:textId="77777777" w:rsidR="00954A66" w:rsidRPr="00721694" w:rsidRDefault="00954A66" w:rsidP="005527B3">
            <w:pPr>
              <w:spacing w:after="0"/>
              <w:rPr>
                <w:rFonts w:eastAsia="Times New Roman"/>
                <w:color w:val="000000"/>
              </w:rPr>
            </w:pPr>
            <w:r w:rsidRPr="00721694">
              <w:rPr>
                <w:rFonts w:eastAsia="Times New Roman"/>
                <w:color w:val="000000"/>
              </w:rPr>
              <w:t>Recon decided and forwarded to Compensation STAR staff</w:t>
            </w:r>
          </w:p>
        </w:tc>
      </w:tr>
      <w:tr w:rsidR="00954A66" w:rsidRPr="00721694" w14:paraId="35A644DD" w14:textId="77777777" w:rsidTr="00DF1F3D">
        <w:trPr>
          <w:trHeight w:val="288"/>
        </w:trPr>
        <w:tc>
          <w:tcPr>
            <w:tcW w:w="3348" w:type="dxa"/>
            <w:tcBorders>
              <w:top w:val="nil"/>
              <w:left w:val="single" w:sz="4" w:space="0" w:color="auto"/>
              <w:bottom w:val="single" w:sz="4" w:space="0" w:color="auto"/>
              <w:right w:val="single" w:sz="4" w:space="0" w:color="auto"/>
            </w:tcBorders>
            <w:shd w:val="clear" w:color="auto" w:fill="auto"/>
            <w:noWrap/>
            <w:hideMark/>
          </w:tcPr>
          <w:p w14:paraId="50E08F3E" w14:textId="77777777" w:rsidR="00954A66" w:rsidRPr="00721694" w:rsidRDefault="00954A66" w:rsidP="005527B3">
            <w:pPr>
              <w:spacing w:after="0"/>
              <w:rPr>
                <w:rFonts w:eastAsia="Times New Roman"/>
                <w:color w:val="000000"/>
              </w:rPr>
            </w:pPr>
            <w:r w:rsidRPr="00721694">
              <w:rPr>
                <w:rFonts w:eastAsia="Times New Roman"/>
                <w:color w:val="000000"/>
              </w:rPr>
              <w:t xml:space="preserve">Nat Recon Decision – Upheld – Error stands </w:t>
            </w:r>
          </w:p>
        </w:tc>
        <w:tc>
          <w:tcPr>
            <w:tcW w:w="7650" w:type="dxa"/>
            <w:tcBorders>
              <w:top w:val="nil"/>
              <w:left w:val="nil"/>
              <w:bottom w:val="single" w:sz="4" w:space="0" w:color="auto"/>
              <w:right w:val="single" w:sz="4" w:space="0" w:color="auto"/>
            </w:tcBorders>
            <w:shd w:val="clear" w:color="auto" w:fill="auto"/>
            <w:noWrap/>
            <w:hideMark/>
          </w:tcPr>
          <w:p w14:paraId="51E4127E" w14:textId="77777777" w:rsidR="00954A66" w:rsidRPr="00721694" w:rsidRDefault="00954A66" w:rsidP="005527B3">
            <w:pPr>
              <w:spacing w:after="0"/>
              <w:rPr>
                <w:rFonts w:eastAsia="Times New Roman"/>
                <w:color w:val="000000"/>
              </w:rPr>
            </w:pPr>
            <w:r w:rsidRPr="00721694">
              <w:rPr>
                <w:rFonts w:eastAsia="Times New Roman"/>
                <w:color w:val="000000"/>
              </w:rPr>
              <w:t>Based on rejecting national recon by STAR Team</w:t>
            </w:r>
          </w:p>
        </w:tc>
      </w:tr>
      <w:tr w:rsidR="00954A66" w:rsidRPr="00721694" w14:paraId="643B1DA3" w14:textId="77777777" w:rsidTr="00DF1F3D">
        <w:trPr>
          <w:trHeight w:val="288"/>
        </w:trPr>
        <w:tc>
          <w:tcPr>
            <w:tcW w:w="3348" w:type="dxa"/>
            <w:tcBorders>
              <w:top w:val="nil"/>
              <w:left w:val="single" w:sz="4" w:space="0" w:color="auto"/>
              <w:bottom w:val="single" w:sz="4" w:space="0" w:color="auto"/>
              <w:right w:val="single" w:sz="4" w:space="0" w:color="auto"/>
            </w:tcBorders>
            <w:shd w:val="clear" w:color="auto" w:fill="auto"/>
            <w:noWrap/>
            <w:hideMark/>
          </w:tcPr>
          <w:p w14:paraId="46ACAB00" w14:textId="77777777" w:rsidR="00954A66" w:rsidRPr="00721694" w:rsidRDefault="00954A66" w:rsidP="005527B3">
            <w:pPr>
              <w:spacing w:after="0"/>
              <w:rPr>
                <w:rFonts w:eastAsia="Times New Roman"/>
                <w:color w:val="000000"/>
              </w:rPr>
            </w:pPr>
            <w:r w:rsidRPr="00721694">
              <w:rPr>
                <w:rFonts w:eastAsia="Times New Roman"/>
                <w:color w:val="000000"/>
              </w:rPr>
              <w:t xml:space="preserve">Nat Recon Decision – Overturned – Error removed </w:t>
            </w:r>
          </w:p>
        </w:tc>
        <w:tc>
          <w:tcPr>
            <w:tcW w:w="7650" w:type="dxa"/>
            <w:tcBorders>
              <w:top w:val="nil"/>
              <w:left w:val="nil"/>
              <w:bottom w:val="single" w:sz="4" w:space="0" w:color="auto"/>
              <w:right w:val="single" w:sz="4" w:space="0" w:color="auto"/>
            </w:tcBorders>
            <w:shd w:val="clear" w:color="auto" w:fill="auto"/>
            <w:noWrap/>
            <w:hideMark/>
          </w:tcPr>
          <w:p w14:paraId="6928FB3C" w14:textId="77777777" w:rsidR="00954A66" w:rsidRPr="00721694" w:rsidRDefault="00954A66" w:rsidP="005527B3">
            <w:pPr>
              <w:spacing w:after="0"/>
              <w:rPr>
                <w:rFonts w:eastAsia="Times New Roman"/>
                <w:color w:val="000000"/>
              </w:rPr>
            </w:pPr>
            <w:r w:rsidRPr="00721694">
              <w:rPr>
                <w:rFonts w:eastAsia="Times New Roman"/>
                <w:color w:val="000000"/>
              </w:rPr>
              <w:t>Based on approved national recon by STAR Team</w:t>
            </w:r>
          </w:p>
        </w:tc>
      </w:tr>
      <w:tr w:rsidR="00954A66" w:rsidRPr="00721694" w14:paraId="7960E308" w14:textId="77777777" w:rsidTr="00DF1F3D">
        <w:trPr>
          <w:trHeight w:val="288"/>
        </w:trPr>
        <w:tc>
          <w:tcPr>
            <w:tcW w:w="3348" w:type="dxa"/>
            <w:tcBorders>
              <w:top w:val="nil"/>
              <w:left w:val="single" w:sz="4" w:space="0" w:color="auto"/>
              <w:bottom w:val="single" w:sz="4" w:space="0" w:color="auto"/>
              <w:right w:val="single" w:sz="4" w:space="0" w:color="auto"/>
            </w:tcBorders>
            <w:shd w:val="clear" w:color="auto" w:fill="auto"/>
            <w:noWrap/>
            <w:hideMark/>
          </w:tcPr>
          <w:p w14:paraId="4AECE52F" w14:textId="77777777" w:rsidR="00954A66" w:rsidRPr="00721694" w:rsidRDefault="00954A66" w:rsidP="005527B3">
            <w:pPr>
              <w:spacing w:after="0"/>
              <w:rPr>
                <w:rFonts w:eastAsia="Times New Roman"/>
                <w:color w:val="000000"/>
              </w:rPr>
            </w:pPr>
            <w:r w:rsidRPr="00721694">
              <w:rPr>
                <w:rFonts w:eastAsia="Times New Roman"/>
                <w:color w:val="000000"/>
              </w:rPr>
              <w:t xml:space="preserve">Complete </w:t>
            </w:r>
          </w:p>
        </w:tc>
        <w:tc>
          <w:tcPr>
            <w:tcW w:w="7650" w:type="dxa"/>
            <w:tcBorders>
              <w:top w:val="nil"/>
              <w:left w:val="nil"/>
              <w:bottom w:val="single" w:sz="4" w:space="0" w:color="auto"/>
              <w:right w:val="single" w:sz="4" w:space="0" w:color="auto"/>
            </w:tcBorders>
            <w:shd w:val="clear" w:color="auto" w:fill="auto"/>
            <w:noWrap/>
            <w:hideMark/>
          </w:tcPr>
          <w:p w14:paraId="7D211649" w14:textId="77777777" w:rsidR="00954A66" w:rsidRPr="00721694" w:rsidRDefault="00954A66" w:rsidP="005527B3">
            <w:pPr>
              <w:spacing w:after="0"/>
              <w:rPr>
                <w:rFonts w:eastAsia="Times New Roman"/>
                <w:color w:val="000000"/>
              </w:rPr>
            </w:pPr>
            <w:r w:rsidRPr="00721694">
              <w:rPr>
                <w:rFonts w:eastAsia="Times New Roman"/>
                <w:color w:val="000000"/>
              </w:rPr>
              <w:t>All action has been completed to resolve error.</w:t>
            </w:r>
          </w:p>
        </w:tc>
      </w:tr>
    </w:tbl>
    <w:p w14:paraId="564DF154" w14:textId="57B1775C" w:rsidR="00362B4A" w:rsidRPr="00721694" w:rsidRDefault="00362B4A" w:rsidP="00DF3A14">
      <w:pPr>
        <w:spacing w:before="240" w:after="0"/>
        <w:rPr>
          <w:rFonts w:eastAsiaTheme="minorHAnsi"/>
          <w:b/>
          <w:bCs/>
        </w:rPr>
      </w:pPr>
      <w:r w:rsidRPr="00721694">
        <w:rPr>
          <w:rFonts w:eastAsiaTheme="minorHAnsi"/>
          <w:b/>
          <w:bCs/>
        </w:rPr>
        <w:t>General Section</w:t>
      </w:r>
    </w:p>
    <w:tbl>
      <w:tblPr>
        <w:tblStyle w:val="TableGrid"/>
        <w:tblW w:w="0" w:type="auto"/>
        <w:tblLook w:val="04A0" w:firstRow="1" w:lastRow="0" w:firstColumn="1" w:lastColumn="0" w:noHBand="0" w:noVBand="1"/>
      </w:tblPr>
      <w:tblGrid>
        <w:gridCol w:w="3466"/>
        <w:gridCol w:w="7324"/>
      </w:tblGrid>
      <w:tr w:rsidR="00362B4A" w:rsidRPr="00721694" w14:paraId="7CFCA970" w14:textId="77777777" w:rsidTr="00406609">
        <w:tc>
          <w:tcPr>
            <w:tcW w:w="3528" w:type="dxa"/>
            <w:shd w:val="clear" w:color="auto" w:fill="DBE5F1" w:themeFill="accent1" w:themeFillTint="33"/>
          </w:tcPr>
          <w:p w14:paraId="07300BAB" w14:textId="77777777" w:rsidR="00362B4A" w:rsidRPr="00721694" w:rsidRDefault="00362B4A" w:rsidP="005527B3">
            <w:pPr>
              <w:rPr>
                <w:rFonts w:eastAsiaTheme="minorHAnsi"/>
              </w:rPr>
            </w:pPr>
            <w:r w:rsidRPr="00721694">
              <w:rPr>
                <w:rFonts w:eastAsiaTheme="minorHAnsi"/>
              </w:rPr>
              <w:t>Field</w:t>
            </w:r>
          </w:p>
        </w:tc>
        <w:tc>
          <w:tcPr>
            <w:tcW w:w="7488" w:type="dxa"/>
            <w:shd w:val="clear" w:color="auto" w:fill="DBE5F1" w:themeFill="accent1" w:themeFillTint="33"/>
          </w:tcPr>
          <w:p w14:paraId="593C6507" w14:textId="77777777" w:rsidR="00362B4A" w:rsidRPr="00721694" w:rsidRDefault="00362B4A" w:rsidP="005527B3">
            <w:pPr>
              <w:rPr>
                <w:rFonts w:eastAsiaTheme="minorHAnsi"/>
              </w:rPr>
            </w:pPr>
            <w:r w:rsidRPr="00721694">
              <w:rPr>
                <w:rFonts w:eastAsiaTheme="minorHAnsi"/>
              </w:rPr>
              <w:t>Description</w:t>
            </w:r>
          </w:p>
        </w:tc>
      </w:tr>
      <w:tr w:rsidR="00362B4A" w:rsidRPr="00721694" w14:paraId="16012141" w14:textId="77777777" w:rsidTr="00406609">
        <w:tc>
          <w:tcPr>
            <w:tcW w:w="3528" w:type="dxa"/>
          </w:tcPr>
          <w:p w14:paraId="03FD1D1C" w14:textId="77777777" w:rsidR="00362B4A" w:rsidRPr="00721694" w:rsidRDefault="00362B4A" w:rsidP="005527B3">
            <w:pPr>
              <w:rPr>
                <w:rFonts w:eastAsiaTheme="minorHAnsi"/>
              </w:rPr>
            </w:pPr>
            <w:r w:rsidRPr="00721694">
              <w:rPr>
                <w:rFonts w:eastAsiaTheme="minorHAnsi"/>
              </w:rPr>
              <w:t>Error Correction Name</w:t>
            </w:r>
          </w:p>
        </w:tc>
        <w:tc>
          <w:tcPr>
            <w:tcW w:w="7488" w:type="dxa"/>
          </w:tcPr>
          <w:p w14:paraId="2052728C" w14:textId="77777777" w:rsidR="00362B4A" w:rsidRPr="00721694" w:rsidRDefault="00362B4A" w:rsidP="005527B3">
            <w:pPr>
              <w:rPr>
                <w:rFonts w:eastAsiaTheme="minorHAnsi"/>
              </w:rPr>
            </w:pPr>
            <w:r w:rsidRPr="00721694">
              <w:rPr>
                <w:rFonts w:eastAsiaTheme="minorHAnsi"/>
              </w:rPr>
              <w:t>Self-explanatory</w:t>
            </w:r>
          </w:p>
        </w:tc>
      </w:tr>
      <w:tr w:rsidR="00362B4A" w:rsidRPr="00721694" w14:paraId="3E912D69" w14:textId="77777777" w:rsidTr="00406609">
        <w:tc>
          <w:tcPr>
            <w:tcW w:w="3528" w:type="dxa"/>
          </w:tcPr>
          <w:p w14:paraId="44657D86" w14:textId="77777777" w:rsidR="00362B4A" w:rsidRPr="00721694" w:rsidRDefault="00362B4A" w:rsidP="005527B3">
            <w:pPr>
              <w:rPr>
                <w:rFonts w:eastAsiaTheme="minorHAnsi"/>
              </w:rPr>
            </w:pPr>
            <w:r w:rsidRPr="00721694">
              <w:rPr>
                <w:rFonts w:eastAsiaTheme="minorHAnsi"/>
              </w:rPr>
              <w:t>Employee Msg</w:t>
            </w:r>
          </w:p>
        </w:tc>
        <w:tc>
          <w:tcPr>
            <w:tcW w:w="7488" w:type="dxa"/>
          </w:tcPr>
          <w:p w14:paraId="048D5F64" w14:textId="77777777" w:rsidR="00362B4A" w:rsidRPr="00721694" w:rsidRDefault="00362B4A" w:rsidP="005527B3">
            <w:pPr>
              <w:rPr>
                <w:rFonts w:eastAsiaTheme="minorHAnsi"/>
              </w:rPr>
            </w:pPr>
            <w:r w:rsidRPr="00721694">
              <w:rPr>
                <w:rFonts w:eastAsiaTheme="minorHAnsi"/>
              </w:rPr>
              <w:t>Explains if review counts toward employee performance</w:t>
            </w:r>
          </w:p>
        </w:tc>
      </w:tr>
      <w:tr w:rsidR="00362B4A" w:rsidRPr="00721694" w14:paraId="19079B07" w14:textId="77777777" w:rsidTr="00406609">
        <w:tc>
          <w:tcPr>
            <w:tcW w:w="3528" w:type="dxa"/>
          </w:tcPr>
          <w:p w14:paraId="6287E3D1" w14:textId="77777777" w:rsidR="00362B4A" w:rsidRPr="00721694" w:rsidRDefault="00362B4A" w:rsidP="005527B3">
            <w:pPr>
              <w:rPr>
                <w:rFonts w:eastAsiaTheme="minorHAnsi"/>
              </w:rPr>
            </w:pPr>
            <w:r w:rsidRPr="00721694">
              <w:rPr>
                <w:rFonts w:eastAsiaTheme="minorHAnsi"/>
              </w:rPr>
              <w:t>Review Type</w:t>
            </w:r>
          </w:p>
        </w:tc>
        <w:tc>
          <w:tcPr>
            <w:tcW w:w="7488" w:type="dxa"/>
          </w:tcPr>
          <w:p w14:paraId="123BBE7E" w14:textId="77777777" w:rsidR="00362B4A" w:rsidRPr="00721694" w:rsidRDefault="00362B4A" w:rsidP="005527B3">
            <w:pPr>
              <w:rPr>
                <w:rFonts w:eastAsiaTheme="minorHAnsi"/>
              </w:rPr>
            </w:pPr>
            <w:r w:rsidRPr="00721694">
              <w:rPr>
                <w:rFonts w:eastAsiaTheme="minorHAnsi"/>
              </w:rPr>
              <w:t xml:space="preserve">Abbreviated acronym for the individual review </w:t>
            </w:r>
          </w:p>
        </w:tc>
      </w:tr>
      <w:tr w:rsidR="00362B4A" w:rsidRPr="00721694" w14:paraId="3078533E" w14:textId="77777777" w:rsidTr="00406609">
        <w:tc>
          <w:tcPr>
            <w:tcW w:w="3528" w:type="dxa"/>
          </w:tcPr>
          <w:p w14:paraId="53D3184F" w14:textId="77777777" w:rsidR="00362B4A" w:rsidRPr="00721694" w:rsidRDefault="00362B4A" w:rsidP="005527B3">
            <w:pPr>
              <w:rPr>
                <w:rFonts w:eastAsiaTheme="minorHAnsi"/>
              </w:rPr>
            </w:pPr>
            <w:r w:rsidRPr="00721694">
              <w:rPr>
                <w:rFonts w:eastAsiaTheme="minorHAnsi"/>
              </w:rPr>
              <w:t>Related Review</w:t>
            </w:r>
          </w:p>
        </w:tc>
        <w:tc>
          <w:tcPr>
            <w:tcW w:w="7488" w:type="dxa"/>
          </w:tcPr>
          <w:p w14:paraId="64587473" w14:textId="77777777" w:rsidR="00362B4A" w:rsidRPr="00721694" w:rsidRDefault="00362B4A" w:rsidP="005527B3">
            <w:pPr>
              <w:rPr>
                <w:rFonts w:eastAsiaTheme="minorHAnsi"/>
              </w:rPr>
            </w:pPr>
            <w:r w:rsidRPr="00721694">
              <w:rPr>
                <w:rFonts w:eastAsiaTheme="minorHAnsi"/>
              </w:rPr>
              <w:t>Link to related review</w:t>
            </w:r>
          </w:p>
        </w:tc>
      </w:tr>
      <w:tr w:rsidR="00362B4A" w:rsidRPr="00721694" w14:paraId="02B6F109" w14:textId="77777777" w:rsidTr="00406609">
        <w:tc>
          <w:tcPr>
            <w:tcW w:w="3528" w:type="dxa"/>
          </w:tcPr>
          <w:p w14:paraId="131E47D8" w14:textId="77777777" w:rsidR="00362B4A" w:rsidRPr="00721694" w:rsidRDefault="00362B4A" w:rsidP="005527B3">
            <w:pPr>
              <w:rPr>
                <w:rFonts w:eastAsiaTheme="minorHAnsi"/>
              </w:rPr>
            </w:pPr>
            <w:r w:rsidRPr="00721694">
              <w:rPr>
                <w:rFonts w:eastAsiaTheme="minorHAnsi"/>
              </w:rPr>
              <w:t>Error Stage</w:t>
            </w:r>
          </w:p>
        </w:tc>
        <w:tc>
          <w:tcPr>
            <w:tcW w:w="7488" w:type="dxa"/>
          </w:tcPr>
          <w:p w14:paraId="0BB6E68A" w14:textId="77777777" w:rsidR="00362B4A" w:rsidRPr="00721694" w:rsidRDefault="00362B4A" w:rsidP="005527B3">
            <w:pPr>
              <w:rPr>
                <w:rFonts w:eastAsiaTheme="minorHAnsi"/>
              </w:rPr>
            </w:pPr>
            <w:r w:rsidRPr="00721694">
              <w:rPr>
                <w:rFonts w:eastAsiaTheme="minorHAnsi"/>
              </w:rPr>
              <w:t>Last recorded action completed on error correction process.  See “Training Index” for Error Stage definitions</w:t>
            </w:r>
          </w:p>
        </w:tc>
      </w:tr>
      <w:tr w:rsidR="00362B4A" w:rsidRPr="00721694" w14:paraId="5B2FD480" w14:textId="77777777" w:rsidTr="00406609">
        <w:tc>
          <w:tcPr>
            <w:tcW w:w="3528" w:type="dxa"/>
          </w:tcPr>
          <w:p w14:paraId="3F49A2E3" w14:textId="77777777" w:rsidR="00362B4A" w:rsidRPr="00721694" w:rsidRDefault="00362B4A" w:rsidP="005527B3">
            <w:pPr>
              <w:rPr>
                <w:rFonts w:eastAsiaTheme="minorHAnsi"/>
              </w:rPr>
            </w:pPr>
            <w:r w:rsidRPr="00721694">
              <w:rPr>
                <w:rFonts w:eastAsiaTheme="minorHAnsi"/>
              </w:rPr>
              <w:t>Owner</w:t>
            </w:r>
          </w:p>
        </w:tc>
        <w:tc>
          <w:tcPr>
            <w:tcW w:w="7488" w:type="dxa"/>
          </w:tcPr>
          <w:p w14:paraId="06FAB649" w14:textId="05CB0827" w:rsidR="00362B4A" w:rsidRPr="00721694" w:rsidRDefault="00362B4A" w:rsidP="005527B3">
            <w:pPr>
              <w:rPr>
                <w:rFonts w:eastAsiaTheme="minorHAnsi"/>
              </w:rPr>
            </w:pPr>
            <w:r w:rsidRPr="00721694">
              <w:rPr>
                <w:rFonts w:eastAsiaTheme="minorHAnsi"/>
              </w:rPr>
              <w:t>Individual assigned and responsible to record error correction process</w:t>
            </w:r>
          </w:p>
        </w:tc>
      </w:tr>
      <w:tr w:rsidR="00362B4A" w:rsidRPr="00721694" w14:paraId="75799FA9" w14:textId="77777777" w:rsidTr="00406609">
        <w:tc>
          <w:tcPr>
            <w:tcW w:w="3528" w:type="dxa"/>
          </w:tcPr>
          <w:p w14:paraId="54F8255D" w14:textId="77777777" w:rsidR="00362B4A" w:rsidRPr="00721694" w:rsidRDefault="00362B4A" w:rsidP="005527B3">
            <w:pPr>
              <w:rPr>
                <w:rFonts w:eastAsiaTheme="minorHAnsi"/>
              </w:rPr>
            </w:pPr>
            <w:r w:rsidRPr="00721694">
              <w:rPr>
                <w:rFonts w:eastAsiaTheme="minorHAnsi"/>
              </w:rPr>
              <w:t>Originally Assigned Coach Team</w:t>
            </w:r>
          </w:p>
        </w:tc>
        <w:tc>
          <w:tcPr>
            <w:tcW w:w="7488" w:type="dxa"/>
          </w:tcPr>
          <w:p w14:paraId="4EBE4C15" w14:textId="77777777" w:rsidR="00362B4A" w:rsidRPr="00721694" w:rsidRDefault="00362B4A" w:rsidP="005527B3">
            <w:pPr>
              <w:rPr>
                <w:rFonts w:eastAsiaTheme="minorHAnsi"/>
              </w:rPr>
            </w:pPr>
            <w:r w:rsidRPr="00721694">
              <w:rPr>
                <w:rFonts w:eastAsiaTheme="minorHAnsi"/>
              </w:rPr>
              <w:t>RO or Station Group</w:t>
            </w:r>
          </w:p>
        </w:tc>
      </w:tr>
    </w:tbl>
    <w:p w14:paraId="55EF1506" w14:textId="77777777" w:rsidR="00362B4A" w:rsidRPr="00721694" w:rsidRDefault="00362B4A" w:rsidP="00DF3A14">
      <w:pPr>
        <w:spacing w:before="240" w:after="0"/>
        <w:rPr>
          <w:rFonts w:eastAsiaTheme="minorHAnsi"/>
          <w:b/>
        </w:rPr>
      </w:pPr>
      <w:r w:rsidRPr="00721694">
        <w:rPr>
          <w:rFonts w:eastAsiaTheme="minorHAnsi"/>
          <w:b/>
        </w:rPr>
        <w:t>Claim Information Section</w:t>
      </w:r>
    </w:p>
    <w:tbl>
      <w:tblPr>
        <w:tblStyle w:val="TableGrid"/>
        <w:tblW w:w="0" w:type="auto"/>
        <w:tblLook w:val="04A0" w:firstRow="1" w:lastRow="0" w:firstColumn="1" w:lastColumn="0" w:noHBand="0" w:noVBand="1"/>
      </w:tblPr>
      <w:tblGrid>
        <w:gridCol w:w="2680"/>
        <w:gridCol w:w="8110"/>
      </w:tblGrid>
      <w:tr w:rsidR="00362B4A" w:rsidRPr="00721694" w14:paraId="30E5741D" w14:textId="77777777" w:rsidTr="005527B3">
        <w:tc>
          <w:tcPr>
            <w:tcW w:w="2718" w:type="dxa"/>
            <w:shd w:val="clear" w:color="auto" w:fill="DBE5F1" w:themeFill="accent1" w:themeFillTint="33"/>
          </w:tcPr>
          <w:p w14:paraId="5006601E" w14:textId="77777777" w:rsidR="00362B4A" w:rsidRPr="00721694" w:rsidRDefault="00362B4A" w:rsidP="005527B3">
            <w:pPr>
              <w:rPr>
                <w:rFonts w:eastAsiaTheme="minorHAnsi"/>
              </w:rPr>
            </w:pPr>
            <w:r w:rsidRPr="00721694">
              <w:rPr>
                <w:rFonts w:eastAsiaTheme="minorHAnsi"/>
              </w:rPr>
              <w:t>Field</w:t>
            </w:r>
          </w:p>
        </w:tc>
        <w:tc>
          <w:tcPr>
            <w:tcW w:w="8298" w:type="dxa"/>
            <w:shd w:val="clear" w:color="auto" w:fill="DBE5F1" w:themeFill="accent1" w:themeFillTint="33"/>
          </w:tcPr>
          <w:p w14:paraId="1FA2500B" w14:textId="77777777" w:rsidR="00362B4A" w:rsidRPr="00721694" w:rsidRDefault="00362B4A" w:rsidP="005527B3">
            <w:pPr>
              <w:rPr>
                <w:rFonts w:eastAsiaTheme="minorHAnsi"/>
              </w:rPr>
            </w:pPr>
            <w:r w:rsidRPr="00721694">
              <w:rPr>
                <w:rFonts w:eastAsiaTheme="minorHAnsi"/>
              </w:rPr>
              <w:t>Description</w:t>
            </w:r>
          </w:p>
        </w:tc>
      </w:tr>
      <w:tr w:rsidR="00362B4A" w:rsidRPr="00721694" w14:paraId="741E4FD4" w14:textId="77777777" w:rsidTr="005527B3">
        <w:tc>
          <w:tcPr>
            <w:tcW w:w="2718" w:type="dxa"/>
          </w:tcPr>
          <w:p w14:paraId="6DA44643" w14:textId="77777777" w:rsidR="00362B4A" w:rsidRPr="00721694" w:rsidRDefault="00362B4A" w:rsidP="005527B3">
            <w:pPr>
              <w:rPr>
                <w:rFonts w:eastAsiaTheme="minorHAnsi"/>
              </w:rPr>
            </w:pPr>
            <w:r w:rsidRPr="00721694">
              <w:rPr>
                <w:rFonts w:eastAsiaTheme="minorHAnsi"/>
              </w:rPr>
              <w:t>Related Claim</w:t>
            </w:r>
          </w:p>
        </w:tc>
        <w:tc>
          <w:tcPr>
            <w:tcW w:w="8298" w:type="dxa"/>
          </w:tcPr>
          <w:p w14:paraId="52286E5A" w14:textId="77777777" w:rsidR="00362B4A" w:rsidRPr="00721694" w:rsidRDefault="00362B4A" w:rsidP="005527B3">
            <w:pPr>
              <w:rPr>
                <w:rFonts w:eastAsiaTheme="minorHAnsi"/>
              </w:rPr>
            </w:pPr>
            <w:r w:rsidRPr="00721694">
              <w:rPr>
                <w:rFonts w:eastAsiaTheme="minorHAnsi"/>
              </w:rPr>
              <w:t>Claim Review Name related to cited error correction</w:t>
            </w:r>
          </w:p>
        </w:tc>
      </w:tr>
      <w:tr w:rsidR="00362B4A" w:rsidRPr="00721694" w14:paraId="589E4AF0" w14:textId="77777777" w:rsidTr="005527B3">
        <w:tc>
          <w:tcPr>
            <w:tcW w:w="2718" w:type="dxa"/>
          </w:tcPr>
          <w:p w14:paraId="49E96FC0" w14:textId="77777777" w:rsidR="00362B4A" w:rsidRPr="00721694" w:rsidRDefault="00362B4A" w:rsidP="005527B3">
            <w:pPr>
              <w:rPr>
                <w:rFonts w:eastAsiaTheme="minorHAnsi"/>
              </w:rPr>
            </w:pPr>
            <w:r w:rsidRPr="00721694">
              <w:rPr>
                <w:rFonts w:eastAsiaTheme="minorHAnsi"/>
              </w:rPr>
              <w:t>Transaction Date</w:t>
            </w:r>
          </w:p>
        </w:tc>
        <w:tc>
          <w:tcPr>
            <w:tcW w:w="8298" w:type="dxa"/>
          </w:tcPr>
          <w:p w14:paraId="1B70FCC8" w14:textId="77777777" w:rsidR="00362B4A" w:rsidRPr="00721694" w:rsidRDefault="00362B4A" w:rsidP="005527B3">
            <w:pPr>
              <w:rPr>
                <w:rFonts w:eastAsiaTheme="minorHAnsi"/>
              </w:rPr>
            </w:pPr>
            <w:r w:rsidRPr="00721694">
              <w:rPr>
                <w:rFonts w:eastAsiaTheme="minorHAnsi"/>
              </w:rPr>
              <w:t>Date action was taken which the review cited error is based on</w:t>
            </w:r>
          </w:p>
        </w:tc>
      </w:tr>
      <w:tr w:rsidR="00362B4A" w:rsidRPr="00721694" w14:paraId="44F78729" w14:textId="77777777" w:rsidTr="005527B3">
        <w:tc>
          <w:tcPr>
            <w:tcW w:w="2718" w:type="dxa"/>
          </w:tcPr>
          <w:p w14:paraId="4BADC190" w14:textId="77777777" w:rsidR="00362B4A" w:rsidRPr="00721694" w:rsidRDefault="00362B4A" w:rsidP="005527B3">
            <w:pPr>
              <w:rPr>
                <w:rFonts w:eastAsiaTheme="minorHAnsi"/>
              </w:rPr>
            </w:pPr>
            <w:r w:rsidRPr="00721694">
              <w:rPr>
                <w:rFonts w:eastAsiaTheme="minorHAnsi"/>
              </w:rPr>
              <w:t>Cited Emp STN</w:t>
            </w:r>
          </w:p>
        </w:tc>
        <w:tc>
          <w:tcPr>
            <w:tcW w:w="8298" w:type="dxa"/>
          </w:tcPr>
          <w:p w14:paraId="63E78C20" w14:textId="77777777" w:rsidR="00362B4A" w:rsidRPr="00721694" w:rsidRDefault="00362B4A" w:rsidP="005527B3">
            <w:pPr>
              <w:rPr>
                <w:rFonts w:eastAsiaTheme="minorHAnsi"/>
              </w:rPr>
            </w:pPr>
            <w:r w:rsidRPr="00721694">
              <w:rPr>
                <w:rFonts w:eastAsiaTheme="minorHAnsi"/>
              </w:rPr>
              <w:t>Station number and name for the employee cited for the error</w:t>
            </w:r>
          </w:p>
        </w:tc>
      </w:tr>
      <w:tr w:rsidR="00362B4A" w:rsidRPr="00721694" w14:paraId="4FE48A55" w14:textId="77777777" w:rsidTr="005527B3">
        <w:tc>
          <w:tcPr>
            <w:tcW w:w="2718" w:type="dxa"/>
          </w:tcPr>
          <w:p w14:paraId="6708FA12" w14:textId="77777777" w:rsidR="00362B4A" w:rsidRPr="00721694" w:rsidRDefault="00362B4A" w:rsidP="005527B3">
            <w:pPr>
              <w:rPr>
                <w:rFonts w:eastAsiaTheme="minorHAnsi"/>
              </w:rPr>
            </w:pPr>
            <w:r w:rsidRPr="00721694">
              <w:rPr>
                <w:rFonts w:eastAsiaTheme="minorHAnsi"/>
              </w:rPr>
              <w:t>Employee Cited for Error</w:t>
            </w:r>
          </w:p>
        </w:tc>
        <w:tc>
          <w:tcPr>
            <w:tcW w:w="8298" w:type="dxa"/>
          </w:tcPr>
          <w:p w14:paraId="5E6E7DFF" w14:textId="77777777" w:rsidR="00362B4A" w:rsidRPr="00721694" w:rsidRDefault="00362B4A" w:rsidP="005527B3">
            <w:pPr>
              <w:rPr>
                <w:rFonts w:eastAsiaTheme="minorHAnsi"/>
              </w:rPr>
            </w:pPr>
            <w:r w:rsidRPr="00721694">
              <w:rPr>
                <w:rFonts w:eastAsiaTheme="minorHAnsi"/>
              </w:rPr>
              <w:t>Name of employee cited for the error</w:t>
            </w:r>
          </w:p>
        </w:tc>
      </w:tr>
      <w:tr w:rsidR="00362B4A" w:rsidRPr="00721694" w14:paraId="222B689C" w14:textId="77777777" w:rsidTr="005527B3">
        <w:tc>
          <w:tcPr>
            <w:tcW w:w="2718" w:type="dxa"/>
          </w:tcPr>
          <w:p w14:paraId="0D9BD1E6" w14:textId="77777777" w:rsidR="00362B4A" w:rsidRPr="00721694" w:rsidRDefault="00362B4A" w:rsidP="005527B3">
            <w:pPr>
              <w:rPr>
                <w:rFonts w:eastAsiaTheme="minorHAnsi"/>
              </w:rPr>
            </w:pPr>
            <w:r w:rsidRPr="00721694">
              <w:rPr>
                <w:rFonts w:eastAsiaTheme="minorHAnsi"/>
              </w:rPr>
              <w:t>Employee Contact</w:t>
            </w:r>
          </w:p>
        </w:tc>
        <w:tc>
          <w:tcPr>
            <w:tcW w:w="8298" w:type="dxa"/>
          </w:tcPr>
          <w:p w14:paraId="2DD01110" w14:textId="77777777" w:rsidR="00362B4A" w:rsidRPr="00721694" w:rsidRDefault="00362B4A" w:rsidP="005527B3">
            <w:pPr>
              <w:rPr>
                <w:rFonts w:eastAsiaTheme="minorHAnsi"/>
              </w:rPr>
            </w:pPr>
            <w:r w:rsidRPr="00721694">
              <w:rPr>
                <w:rFonts w:eastAsiaTheme="minorHAnsi"/>
              </w:rPr>
              <w:t>Link to contact page of employee cited for the error</w:t>
            </w:r>
          </w:p>
        </w:tc>
      </w:tr>
      <w:tr w:rsidR="00362B4A" w:rsidRPr="00721694" w14:paraId="1D74E7FD" w14:textId="77777777" w:rsidTr="005527B3">
        <w:tc>
          <w:tcPr>
            <w:tcW w:w="2718" w:type="dxa"/>
          </w:tcPr>
          <w:p w14:paraId="7658DB52" w14:textId="77777777" w:rsidR="00362B4A" w:rsidRPr="00721694" w:rsidRDefault="00362B4A" w:rsidP="005527B3">
            <w:pPr>
              <w:rPr>
                <w:rFonts w:eastAsiaTheme="minorHAnsi"/>
              </w:rPr>
            </w:pPr>
            <w:r w:rsidRPr="00721694">
              <w:rPr>
                <w:rFonts w:eastAsiaTheme="minorHAnsi"/>
              </w:rPr>
              <w:t>Benefit Claim ID</w:t>
            </w:r>
          </w:p>
        </w:tc>
        <w:tc>
          <w:tcPr>
            <w:tcW w:w="8298" w:type="dxa"/>
          </w:tcPr>
          <w:p w14:paraId="49E2D0E6" w14:textId="77777777" w:rsidR="00362B4A" w:rsidRPr="00721694" w:rsidRDefault="00362B4A" w:rsidP="005527B3">
            <w:pPr>
              <w:rPr>
                <w:rFonts w:eastAsiaTheme="minorHAnsi"/>
              </w:rPr>
            </w:pPr>
            <w:r w:rsidRPr="00721694">
              <w:rPr>
                <w:rFonts w:eastAsiaTheme="minorHAnsi"/>
              </w:rPr>
              <w:t>Provides a method of accessing the claim in VBMS, directly related to the review</w:t>
            </w:r>
          </w:p>
        </w:tc>
      </w:tr>
      <w:tr w:rsidR="00362B4A" w:rsidRPr="00721694" w14:paraId="5E071C6A" w14:textId="77777777" w:rsidTr="005527B3">
        <w:tc>
          <w:tcPr>
            <w:tcW w:w="2718" w:type="dxa"/>
          </w:tcPr>
          <w:p w14:paraId="28F4A5FC" w14:textId="77777777" w:rsidR="00362B4A" w:rsidRPr="00721694" w:rsidRDefault="00362B4A" w:rsidP="005527B3">
            <w:pPr>
              <w:rPr>
                <w:rFonts w:eastAsiaTheme="minorHAnsi"/>
              </w:rPr>
            </w:pPr>
            <w:r w:rsidRPr="00721694">
              <w:rPr>
                <w:rFonts w:eastAsiaTheme="minorHAnsi"/>
              </w:rPr>
              <w:t>Claim File Number</w:t>
            </w:r>
          </w:p>
        </w:tc>
        <w:tc>
          <w:tcPr>
            <w:tcW w:w="8298" w:type="dxa"/>
          </w:tcPr>
          <w:p w14:paraId="4C907C8D" w14:textId="77777777" w:rsidR="00362B4A" w:rsidRPr="00721694" w:rsidRDefault="00362B4A" w:rsidP="005527B3">
            <w:pPr>
              <w:rPr>
                <w:rFonts w:eastAsiaTheme="minorHAnsi"/>
              </w:rPr>
            </w:pPr>
          </w:p>
        </w:tc>
      </w:tr>
      <w:tr w:rsidR="00362B4A" w:rsidRPr="00721694" w14:paraId="67FA28B3" w14:textId="77777777" w:rsidTr="005527B3">
        <w:tc>
          <w:tcPr>
            <w:tcW w:w="2718" w:type="dxa"/>
          </w:tcPr>
          <w:p w14:paraId="51D9FDA0" w14:textId="77777777" w:rsidR="00362B4A" w:rsidRPr="00721694" w:rsidRDefault="00362B4A" w:rsidP="005527B3">
            <w:pPr>
              <w:rPr>
                <w:rFonts w:eastAsiaTheme="minorHAnsi"/>
              </w:rPr>
            </w:pPr>
            <w:r w:rsidRPr="00721694">
              <w:rPr>
                <w:rFonts w:eastAsiaTheme="minorHAnsi"/>
              </w:rPr>
              <w:t>Throughput</w:t>
            </w:r>
          </w:p>
        </w:tc>
        <w:tc>
          <w:tcPr>
            <w:tcW w:w="8298" w:type="dxa"/>
          </w:tcPr>
          <w:p w14:paraId="32E3CB47" w14:textId="77777777" w:rsidR="00362B4A" w:rsidRPr="00721694" w:rsidRDefault="00362B4A" w:rsidP="005527B3">
            <w:pPr>
              <w:rPr>
                <w:rFonts w:eastAsiaTheme="minorHAnsi"/>
              </w:rPr>
            </w:pPr>
            <w:r w:rsidRPr="00721694">
              <w:rPr>
                <w:rFonts w:eastAsiaTheme="minorHAnsi"/>
              </w:rPr>
              <w:t xml:space="preserve">What stage was the claim in at the time the employee work was selected for a quality review.  Ex. Initial development, Ready </w:t>
            </w:r>
            <w:proofErr w:type="gramStart"/>
            <w:r w:rsidRPr="00721694">
              <w:rPr>
                <w:rFonts w:eastAsiaTheme="minorHAnsi"/>
              </w:rPr>
              <w:t>For</w:t>
            </w:r>
            <w:proofErr w:type="gramEnd"/>
            <w:r w:rsidRPr="00721694">
              <w:rPr>
                <w:rFonts w:eastAsiaTheme="minorHAnsi"/>
              </w:rPr>
              <w:t xml:space="preserve"> Decision, Rating Decision Complete, Promulgate an award</w:t>
            </w:r>
          </w:p>
        </w:tc>
      </w:tr>
      <w:tr w:rsidR="00362B4A" w:rsidRPr="00721694" w14:paraId="01A9A4D6" w14:textId="77777777" w:rsidTr="005527B3">
        <w:tc>
          <w:tcPr>
            <w:tcW w:w="2718" w:type="dxa"/>
          </w:tcPr>
          <w:p w14:paraId="02F846EE" w14:textId="77777777" w:rsidR="00362B4A" w:rsidRPr="00721694" w:rsidRDefault="00362B4A" w:rsidP="005527B3">
            <w:pPr>
              <w:rPr>
                <w:rFonts w:eastAsiaTheme="minorHAnsi"/>
              </w:rPr>
            </w:pPr>
            <w:r w:rsidRPr="00721694">
              <w:rPr>
                <w:rFonts w:eastAsiaTheme="minorHAnsi"/>
              </w:rPr>
              <w:t xml:space="preserve">Cited Employee </w:t>
            </w:r>
            <w:proofErr w:type="spellStart"/>
            <w:r w:rsidRPr="00721694">
              <w:rPr>
                <w:rFonts w:eastAsiaTheme="minorHAnsi"/>
              </w:rPr>
              <w:t>Dist</w:t>
            </w:r>
            <w:proofErr w:type="spellEnd"/>
          </w:p>
        </w:tc>
        <w:tc>
          <w:tcPr>
            <w:tcW w:w="8298" w:type="dxa"/>
          </w:tcPr>
          <w:p w14:paraId="09C5BB28" w14:textId="77777777" w:rsidR="00362B4A" w:rsidRPr="00721694" w:rsidRDefault="00362B4A" w:rsidP="005527B3">
            <w:pPr>
              <w:rPr>
                <w:rFonts w:eastAsiaTheme="minorHAnsi"/>
              </w:rPr>
            </w:pPr>
            <w:r w:rsidRPr="00721694">
              <w:rPr>
                <w:rFonts w:eastAsiaTheme="minorHAnsi"/>
              </w:rPr>
              <w:t>District name for the employee cited for the error</w:t>
            </w:r>
          </w:p>
        </w:tc>
      </w:tr>
      <w:tr w:rsidR="00362B4A" w:rsidRPr="00721694" w14:paraId="09C925A8" w14:textId="77777777" w:rsidTr="005527B3">
        <w:tc>
          <w:tcPr>
            <w:tcW w:w="2718" w:type="dxa"/>
          </w:tcPr>
          <w:p w14:paraId="64254BCB" w14:textId="77777777" w:rsidR="00362B4A" w:rsidRPr="00721694" w:rsidRDefault="00362B4A" w:rsidP="005527B3">
            <w:pPr>
              <w:rPr>
                <w:rFonts w:eastAsiaTheme="minorHAnsi"/>
              </w:rPr>
            </w:pPr>
            <w:r w:rsidRPr="00721694">
              <w:rPr>
                <w:rFonts w:eastAsiaTheme="minorHAnsi"/>
              </w:rPr>
              <w:t>Employee Reports To</w:t>
            </w:r>
          </w:p>
        </w:tc>
        <w:tc>
          <w:tcPr>
            <w:tcW w:w="8298" w:type="dxa"/>
          </w:tcPr>
          <w:p w14:paraId="05D9A630" w14:textId="77777777" w:rsidR="00362B4A" w:rsidRPr="00721694" w:rsidRDefault="00362B4A" w:rsidP="005527B3">
            <w:pPr>
              <w:rPr>
                <w:rFonts w:eastAsiaTheme="minorHAnsi"/>
              </w:rPr>
            </w:pPr>
            <w:r w:rsidRPr="00721694">
              <w:rPr>
                <w:rFonts w:eastAsiaTheme="minorHAnsi"/>
              </w:rPr>
              <w:t>Reports to contact for employee from contact record</w:t>
            </w:r>
          </w:p>
        </w:tc>
      </w:tr>
      <w:tr w:rsidR="00362B4A" w:rsidRPr="00721694" w14:paraId="5DFC9647" w14:textId="77777777" w:rsidTr="005527B3">
        <w:tc>
          <w:tcPr>
            <w:tcW w:w="2718" w:type="dxa"/>
          </w:tcPr>
          <w:p w14:paraId="04B64393" w14:textId="77777777" w:rsidR="00362B4A" w:rsidRPr="00721694" w:rsidRDefault="00362B4A" w:rsidP="005527B3">
            <w:pPr>
              <w:rPr>
                <w:rFonts w:eastAsiaTheme="minorHAnsi"/>
              </w:rPr>
            </w:pPr>
            <w:r w:rsidRPr="00721694">
              <w:rPr>
                <w:rFonts w:eastAsiaTheme="minorHAnsi"/>
              </w:rPr>
              <w:lastRenderedPageBreak/>
              <w:t xml:space="preserve">Cited </w:t>
            </w:r>
            <w:proofErr w:type="gramStart"/>
            <w:r w:rsidRPr="00721694">
              <w:rPr>
                <w:rFonts w:eastAsiaTheme="minorHAnsi"/>
              </w:rPr>
              <w:t>By</w:t>
            </w:r>
            <w:proofErr w:type="gramEnd"/>
            <w:r w:rsidRPr="00721694">
              <w:rPr>
                <w:rFonts w:eastAsiaTheme="minorHAnsi"/>
              </w:rPr>
              <w:t xml:space="preserve"> Contact</w:t>
            </w:r>
          </w:p>
        </w:tc>
        <w:tc>
          <w:tcPr>
            <w:tcW w:w="8298" w:type="dxa"/>
          </w:tcPr>
          <w:p w14:paraId="5F4B11F4" w14:textId="77777777" w:rsidR="00362B4A" w:rsidRPr="00721694" w:rsidRDefault="00362B4A" w:rsidP="005527B3">
            <w:pPr>
              <w:rPr>
                <w:rFonts w:eastAsiaTheme="minorHAnsi"/>
              </w:rPr>
            </w:pPr>
            <w:r w:rsidRPr="00721694">
              <w:rPr>
                <w:rFonts w:eastAsiaTheme="minorHAnsi"/>
              </w:rPr>
              <w:t>Reviewer who cited the error</w:t>
            </w:r>
          </w:p>
        </w:tc>
      </w:tr>
    </w:tbl>
    <w:p w14:paraId="3E1E1D6D" w14:textId="77777777" w:rsidR="00362B4A" w:rsidRPr="00721694" w:rsidRDefault="00362B4A" w:rsidP="00DF3A14">
      <w:pPr>
        <w:spacing w:before="240" w:after="0"/>
        <w:rPr>
          <w:rFonts w:eastAsiaTheme="minorHAnsi"/>
          <w:b/>
        </w:rPr>
      </w:pPr>
      <w:r w:rsidRPr="00721694">
        <w:rPr>
          <w:rFonts w:eastAsiaTheme="minorHAnsi"/>
          <w:b/>
        </w:rPr>
        <w:t>Review Information</w:t>
      </w:r>
    </w:p>
    <w:tbl>
      <w:tblPr>
        <w:tblStyle w:val="TableGrid"/>
        <w:tblW w:w="0" w:type="auto"/>
        <w:tblLook w:val="04A0" w:firstRow="1" w:lastRow="0" w:firstColumn="1" w:lastColumn="0" w:noHBand="0" w:noVBand="1"/>
      </w:tblPr>
      <w:tblGrid>
        <w:gridCol w:w="2681"/>
        <w:gridCol w:w="8109"/>
      </w:tblGrid>
      <w:tr w:rsidR="00362B4A" w:rsidRPr="00721694" w14:paraId="47510136" w14:textId="77777777" w:rsidTr="005527B3">
        <w:tc>
          <w:tcPr>
            <w:tcW w:w="2718" w:type="dxa"/>
            <w:shd w:val="clear" w:color="auto" w:fill="DBE5F1" w:themeFill="accent1" w:themeFillTint="33"/>
          </w:tcPr>
          <w:p w14:paraId="245BAD33" w14:textId="77777777" w:rsidR="00362B4A" w:rsidRPr="00721694" w:rsidRDefault="00362B4A" w:rsidP="005527B3">
            <w:pPr>
              <w:rPr>
                <w:rFonts w:eastAsiaTheme="minorHAnsi"/>
              </w:rPr>
            </w:pPr>
            <w:r w:rsidRPr="00721694">
              <w:rPr>
                <w:rFonts w:eastAsiaTheme="minorHAnsi"/>
              </w:rPr>
              <w:t>Field</w:t>
            </w:r>
          </w:p>
        </w:tc>
        <w:tc>
          <w:tcPr>
            <w:tcW w:w="8298" w:type="dxa"/>
            <w:shd w:val="clear" w:color="auto" w:fill="DBE5F1" w:themeFill="accent1" w:themeFillTint="33"/>
          </w:tcPr>
          <w:p w14:paraId="6C1045C1" w14:textId="77777777" w:rsidR="00362B4A" w:rsidRPr="00721694" w:rsidRDefault="00362B4A" w:rsidP="005527B3">
            <w:pPr>
              <w:rPr>
                <w:rFonts w:eastAsiaTheme="minorHAnsi"/>
              </w:rPr>
            </w:pPr>
            <w:r w:rsidRPr="00721694">
              <w:rPr>
                <w:rFonts w:eastAsiaTheme="minorHAnsi"/>
              </w:rPr>
              <w:t>Description</w:t>
            </w:r>
          </w:p>
        </w:tc>
      </w:tr>
      <w:tr w:rsidR="00362B4A" w:rsidRPr="00721694" w14:paraId="30332A9E" w14:textId="77777777" w:rsidTr="005527B3">
        <w:tc>
          <w:tcPr>
            <w:tcW w:w="2718" w:type="dxa"/>
          </w:tcPr>
          <w:p w14:paraId="09A85774" w14:textId="77777777" w:rsidR="00362B4A" w:rsidRPr="00721694" w:rsidRDefault="00362B4A" w:rsidP="005527B3">
            <w:pPr>
              <w:rPr>
                <w:rFonts w:eastAsiaTheme="minorHAnsi"/>
              </w:rPr>
            </w:pPr>
            <w:r w:rsidRPr="00721694">
              <w:rPr>
                <w:rFonts w:eastAsiaTheme="minorHAnsi"/>
              </w:rPr>
              <w:t>Requires Correction?</w:t>
            </w:r>
          </w:p>
        </w:tc>
        <w:tc>
          <w:tcPr>
            <w:tcW w:w="8298" w:type="dxa"/>
          </w:tcPr>
          <w:p w14:paraId="1A2FA0A9" w14:textId="4FFE5334" w:rsidR="00362B4A" w:rsidRPr="00721694" w:rsidRDefault="00362B4A" w:rsidP="005527B3">
            <w:pPr>
              <w:rPr>
                <w:rFonts w:eastAsiaTheme="minorHAnsi"/>
              </w:rPr>
            </w:pPr>
            <w:r w:rsidRPr="00721694">
              <w:rPr>
                <w:rFonts w:eastAsiaTheme="minorHAnsi"/>
              </w:rPr>
              <w:t xml:space="preserve">Checkbox will indicate if the error </w:t>
            </w:r>
            <w:r w:rsidR="00502B8B">
              <w:rPr>
                <w:rFonts w:eastAsiaTheme="minorHAnsi"/>
              </w:rPr>
              <w:t>r</w:t>
            </w:r>
            <w:r w:rsidRPr="00721694">
              <w:rPr>
                <w:rFonts w:eastAsiaTheme="minorHAnsi"/>
              </w:rPr>
              <w:t>equires correction</w:t>
            </w:r>
          </w:p>
        </w:tc>
      </w:tr>
      <w:tr w:rsidR="00362B4A" w:rsidRPr="00721694" w14:paraId="603FE018" w14:textId="77777777" w:rsidTr="005527B3">
        <w:tc>
          <w:tcPr>
            <w:tcW w:w="2718" w:type="dxa"/>
          </w:tcPr>
          <w:p w14:paraId="35F6C438" w14:textId="77777777" w:rsidR="00362B4A" w:rsidRPr="00721694" w:rsidRDefault="00362B4A" w:rsidP="005527B3">
            <w:pPr>
              <w:rPr>
                <w:rFonts w:eastAsiaTheme="minorHAnsi"/>
              </w:rPr>
            </w:pPr>
            <w:r w:rsidRPr="00721694">
              <w:rPr>
                <w:rFonts w:eastAsiaTheme="minorHAnsi"/>
              </w:rPr>
              <w:t>Payment Adjustment Required?</w:t>
            </w:r>
          </w:p>
        </w:tc>
        <w:tc>
          <w:tcPr>
            <w:tcW w:w="8298" w:type="dxa"/>
          </w:tcPr>
          <w:p w14:paraId="56D2637F" w14:textId="7111B94B" w:rsidR="00362B4A" w:rsidRPr="00721694" w:rsidRDefault="00362B4A" w:rsidP="005527B3">
            <w:pPr>
              <w:rPr>
                <w:rFonts w:eastAsiaTheme="minorHAnsi"/>
              </w:rPr>
            </w:pPr>
            <w:r w:rsidRPr="00721694">
              <w:rPr>
                <w:rFonts w:eastAsiaTheme="minorHAnsi"/>
              </w:rPr>
              <w:t xml:space="preserve">Checkbox will indicate if the error </w:t>
            </w:r>
            <w:r w:rsidR="00502B8B">
              <w:rPr>
                <w:rFonts w:eastAsiaTheme="minorHAnsi"/>
              </w:rPr>
              <w:t>r</w:t>
            </w:r>
            <w:r w:rsidRPr="00721694">
              <w:rPr>
                <w:rFonts w:eastAsiaTheme="minorHAnsi"/>
              </w:rPr>
              <w:t>equires payment adjustment</w:t>
            </w:r>
          </w:p>
        </w:tc>
      </w:tr>
      <w:tr w:rsidR="00362B4A" w:rsidRPr="00721694" w14:paraId="604F8BBE" w14:textId="77777777" w:rsidTr="005527B3">
        <w:tc>
          <w:tcPr>
            <w:tcW w:w="2718" w:type="dxa"/>
          </w:tcPr>
          <w:p w14:paraId="0D84D436" w14:textId="77777777" w:rsidR="00362B4A" w:rsidRPr="00721694" w:rsidRDefault="00362B4A" w:rsidP="005527B3">
            <w:pPr>
              <w:rPr>
                <w:rFonts w:eastAsiaTheme="minorHAnsi"/>
              </w:rPr>
            </w:pPr>
            <w:r w:rsidRPr="00721694">
              <w:rPr>
                <w:rFonts w:eastAsiaTheme="minorHAnsi"/>
              </w:rPr>
              <w:t>Review ID</w:t>
            </w:r>
          </w:p>
        </w:tc>
        <w:tc>
          <w:tcPr>
            <w:tcW w:w="8298" w:type="dxa"/>
          </w:tcPr>
          <w:p w14:paraId="3BCDC6C7" w14:textId="77777777" w:rsidR="00362B4A" w:rsidRPr="00721694" w:rsidRDefault="00362B4A" w:rsidP="005527B3">
            <w:pPr>
              <w:rPr>
                <w:rFonts w:eastAsiaTheme="minorHAnsi"/>
              </w:rPr>
            </w:pPr>
            <w:r w:rsidRPr="00721694">
              <w:rPr>
                <w:rFonts w:eastAsiaTheme="minorHAnsi"/>
              </w:rPr>
              <w:t>QMS identification number for Related review</w:t>
            </w:r>
          </w:p>
        </w:tc>
      </w:tr>
      <w:tr w:rsidR="00362B4A" w:rsidRPr="00721694" w14:paraId="10EFA756" w14:textId="77777777" w:rsidTr="005527B3">
        <w:tc>
          <w:tcPr>
            <w:tcW w:w="2718" w:type="dxa"/>
          </w:tcPr>
          <w:p w14:paraId="66B0F4DA" w14:textId="77777777" w:rsidR="00362B4A" w:rsidRPr="00721694" w:rsidRDefault="00362B4A" w:rsidP="005527B3">
            <w:pPr>
              <w:rPr>
                <w:rFonts w:eastAsiaTheme="minorHAnsi"/>
              </w:rPr>
            </w:pPr>
            <w:r w:rsidRPr="00721694">
              <w:rPr>
                <w:rFonts w:eastAsiaTheme="minorHAnsi"/>
              </w:rPr>
              <w:t>Critical Error?</w:t>
            </w:r>
          </w:p>
        </w:tc>
        <w:tc>
          <w:tcPr>
            <w:tcW w:w="8298" w:type="dxa"/>
          </w:tcPr>
          <w:p w14:paraId="2DAE4090" w14:textId="77777777" w:rsidR="00362B4A" w:rsidRPr="00721694" w:rsidRDefault="00362B4A" w:rsidP="005527B3">
            <w:pPr>
              <w:rPr>
                <w:rFonts w:eastAsiaTheme="minorHAnsi"/>
              </w:rPr>
            </w:pPr>
            <w:r w:rsidRPr="00721694">
              <w:rPr>
                <w:rFonts w:eastAsiaTheme="minorHAnsi"/>
              </w:rPr>
              <w:t>Checkbox will indicate if the error is critical</w:t>
            </w:r>
          </w:p>
        </w:tc>
      </w:tr>
      <w:tr w:rsidR="00362B4A" w:rsidRPr="00721694" w14:paraId="1CEE97EA" w14:textId="77777777" w:rsidTr="005527B3">
        <w:tc>
          <w:tcPr>
            <w:tcW w:w="2718" w:type="dxa"/>
          </w:tcPr>
          <w:p w14:paraId="54F34B9C" w14:textId="77777777" w:rsidR="00362B4A" w:rsidRPr="00721694" w:rsidRDefault="00362B4A" w:rsidP="005527B3">
            <w:pPr>
              <w:rPr>
                <w:rFonts w:eastAsiaTheme="minorHAnsi"/>
              </w:rPr>
            </w:pPr>
            <w:r w:rsidRPr="00721694">
              <w:rPr>
                <w:rFonts w:eastAsiaTheme="minorHAnsi"/>
              </w:rPr>
              <w:t>Review Status</w:t>
            </w:r>
          </w:p>
        </w:tc>
        <w:tc>
          <w:tcPr>
            <w:tcW w:w="8298" w:type="dxa"/>
          </w:tcPr>
          <w:p w14:paraId="14A87073" w14:textId="77777777" w:rsidR="00362B4A" w:rsidRPr="00721694" w:rsidRDefault="00362B4A" w:rsidP="005527B3">
            <w:pPr>
              <w:rPr>
                <w:rFonts w:eastAsiaTheme="minorHAnsi"/>
              </w:rPr>
            </w:pPr>
            <w:r w:rsidRPr="00721694">
              <w:rPr>
                <w:rFonts w:eastAsiaTheme="minorHAnsi"/>
              </w:rPr>
              <w:t>Status of the related review</w:t>
            </w:r>
          </w:p>
        </w:tc>
      </w:tr>
    </w:tbl>
    <w:p w14:paraId="08469EF6" w14:textId="77777777" w:rsidR="00362B4A" w:rsidRPr="00721694" w:rsidRDefault="00362B4A" w:rsidP="00DF3A14">
      <w:pPr>
        <w:spacing w:before="240" w:after="0"/>
        <w:rPr>
          <w:rFonts w:eastAsiaTheme="minorHAnsi"/>
          <w:b/>
        </w:rPr>
      </w:pPr>
      <w:r w:rsidRPr="00721694">
        <w:rPr>
          <w:rFonts w:eastAsiaTheme="minorHAnsi"/>
          <w:b/>
        </w:rPr>
        <w:t>Question Information</w:t>
      </w:r>
    </w:p>
    <w:tbl>
      <w:tblPr>
        <w:tblStyle w:val="TableGrid"/>
        <w:tblW w:w="0" w:type="auto"/>
        <w:tblLook w:val="04A0" w:firstRow="1" w:lastRow="0" w:firstColumn="1" w:lastColumn="0" w:noHBand="0" w:noVBand="1"/>
      </w:tblPr>
      <w:tblGrid>
        <w:gridCol w:w="4167"/>
        <w:gridCol w:w="6623"/>
      </w:tblGrid>
      <w:tr w:rsidR="00362B4A" w:rsidRPr="00721694" w14:paraId="5845079A" w14:textId="77777777" w:rsidTr="00406609">
        <w:tc>
          <w:tcPr>
            <w:tcW w:w="4248" w:type="dxa"/>
            <w:shd w:val="clear" w:color="auto" w:fill="DBE5F1" w:themeFill="accent1" w:themeFillTint="33"/>
          </w:tcPr>
          <w:p w14:paraId="184D0AA0" w14:textId="77777777" w:rsidR="00362B4A" w:rsidRPr="00721694" w:rsidRDefault="00362B4A" w:rsidP="005527B3">
            <w:pPr>
              <w:rPr>
                <w:rFonts w:eastAsiaTheme="minorHAnsi"/>
              </w:rPr>
            </w:pPr>
            <w:r w:rsidRPr="00721694">
              <w:rPr>
                <w:rFonts w:eastAsiaTheme="minorHAnsi"/>
              </w:rPr>
              <w:t>Field</w:t>
            </w:r>
          </w:p>
        </w:tc>
        <w:tc>
          <w:tcPr>
            <w:tcW w:w="6768" w:type="dxa"/>
            <w:shd w:val="clear" w:color="auto" w:fill="DBE5F1" w:themeFill="accent1" w:themeFillTint="33"/>
          </w:tcPr>
          <w:p w14:paraId="5E9D6BFF" w14:textId="77777777" w:rsidR="00362B4A" w:rsidRPr="00721694" w:rsidRDefault="00362B4A" w:rsidP="005527B3">
            <w:pPr>
              <w:rPr>
                <w:rFonts w:eastAsiaTheme="minorHAnsi"/>
              </w:rPr>
            </w:pPr>
            <w:r w:rsidRPr="00721694">
              <w:rPr>
                <w:rFonts w:eastAsiaTheme="minorHAnsi"/>
              </w:rPr>
              <w:t>Description</w:t>
            </w:r>
          </w:p>
        </w:tc>
      </w:tr>
      <w:tr w:rsidR="00362B4A" w:rsidRPr="00721694" w14:paraId="2A281A5A" w14:textId="77777777" w:rsidTr="00406609">
        <w:tc>
          <w:tcPr>
            <w:tcW w:w="4248" w:type="dxa"/>
          </w:tcPr>
          <w:p w14:paraId="6B418359" w14:textId="77777777" w:rsidR="00362B4A" w:rsidRPr="00721694" w:rsidRDefault="00362B4A" w:rsidP="005527B3">
            <w:pPr>
              <w:rPr>
                <w:rFonts w:eastAsiaTheme="minorHAnsi"/>
              </w:rPr>
            </w:pPr>
            <w:r w:rsidRPr="00721694">
              <w:rPr>
                <w:rFonts w:eastAsiaTheme="minorHAnsi"/>
              </w:rPr>
              <w:t>Related Claim Review Error Response</w:t>
            </w:r>
          </w:p>
        </w:tc>
        <w:tc>
          <w:tcPr>
            <w:tcW w:w="6768" w:type="dxa"/>
          </w:tcPr>
          <w:p w14:paraId="4B58D675" w14:textId="77777777" w:rsidR="00362B4A" w:rsidRPr="00721694" w:rsidRDefault="00362B4A" w:rsidP="005527B3">
            <w:pPr>
              <w:rPr>
                <w:rFonts w:eastAsiaTheme="minorHAnsi"/>
              </w:rPr>
            </w:pPr>
            <w:r w:rsidRPr="00721694">
              <w:rPr>
                <w:rFonts w:eastAsiaTheme="minorHAnsi"/>
              </w:rPr>
              <w:t>Link to Error Response page</w:t>
            </w:r>
          </w:p>
        </w:tc>
      </w:tr>
      <w:tr w:rsidR="00362B4A" w:rsidRPr="00721694" w14:paraId="42E98D19" w14:textId="77777777" w:rsidTr="00406609">
        <w:tc>
          <w:tcPr>
            <w:tcW w:w="4248" w:type="dxa"/>
          </w:tcPr>
          <w:p w14:paraId="5F87ABFC" w14:textId="77777777" w:rsidR="00362B4A" w:rsidRPr="00721694" w:rsidRDefault="00362B4A" w:rsidP="005527B3">
            <w:pPr>
              <w:rPr>
                <w:rFonts w:eastAsiaTheme="minorHAnsi"/>
              </w:rPr>
            </w:pPr>
            <w:r w:rsidRPr="00721694">
              <w:rPr>
                <w:rFonts w:eastAsiaTheme="minorHAnsi"/>
              </w:rPr>
              <w:t>Related Question</w:t>
            </w:r>
          </w:p>
        </w:tc>
        <w:tc>
          <w:tcPr>
            <w:tcW w:w="6768" w:type="dxa"/>
          </w:tcPr>
          <w:p w14:paraId="72DDD2B6" w14:textId="77777777" w:rsidR="00362B4A" w:rsidRPr="00721694" w:rsidRDefault="00362B4A" w:rsidP="005527B3">
            <w:pPr>
              <w:rPr>
                <w:rFonts w:eastAsiaTheme="minorHAnsi"/>
              </w:rPr>
            </w:pPr>
            <w:r w:rsidRPr="00721694">
              <w:rPr>
                <w:rFonts w:eastAsiaTheme="minorHAnsi"/>
              </w:rPr>
              <w:t>Checklist question that the error was cited under</w:t>
            </w:r>
          </w:p>
        </w:tc>
      </w:tr>
      <w:tr w:rsidR="00362B4A" w:rsidRPr="00721694" w14:paraId="5B41A47B" w14:textId="77777777" w:rsidTr="00406609">
        <w:tc>
          <w:tcPr>
            <w:tcW w:w="4248" w:type="dxa"/>
          </w:tcPr>
          <w:p w14:paraId="14D6D106" w14:textId="77777777" w:rsidR="00362B4A" w:rsidRPr="00721694" w:rsidRDefault="00362B4A" w:rsidP="005527B3">
            <w:pPr>
              <w:rPr>
                <w:rFonts w:eastAsiaTheme="minorHAnsi"/>
              </w:rPr>
            </w:pPr>
            <w:r w:rsidRPr="00721694">
              <w:rPr>
                <w:rFonts w:eastAsiaTheme="minorHAnsi"/>
              </w:rPr>
              <w:t>Question Response</w:t>
            </w:r>
          </w:p>
        </w:tc>
        <w:tc>
          <w:tcPr>
            <w:tcW w:w="6768" w:type="dxa"/>
          </w:tcPr>
          <w:p w14:paraId="101D9DF6" w14:textId="77777777" w:rsidR="00362B4A" w:rsidRPr="00721694" w:rsidRDefault="00362B4A" w:rsidP="005527B3">
            <w:pPr>
              <w:rPr>
                <w:rFonts w:eastAsiaTheme="minorHAnsi"/>
              </w:rPr>
            </w:pPr>
            <w:r w:rsidRPr="00721694">
              <w:rPr>
                <w:rFonts w:eastAsiaTheme="minorHAnsi"/>
              </w:rPr>
              <w:t xml:space="preserve">Response for related checklist question </w:t>
            </w:r>
          </w:p>
        </w:tc>
      </w:tr>
    </w:tbl>
    <w:p w14:paraId="004FF2C8" w14:textId="77777777" w:rsidR="00362B4A" w:rsidRPr="00721694" w:rsidRDefault="00362B4A" w:rsidP="00DF3A14">
      <w:pPr>
        <w:spacing w:before="240" w:after="0"/>
        <w:rPr>
          <w:rFonts w:eastAsiaTheme="minorHAnsi"/>
          <w:b/>
        </w:rPr>
      </w:pPr>
      <w:r w:rsidRPr="00721694">
        <w:rPr>
          <w:rFonts w:eastAsiaTheme="minorHAnsi"/>
          <w:b/>
        </w:rPr>
        <w:t xml:space="preserve">Cited Error Information </w:t>
      </w:r>
    </w:p>
    <w:tbl>
      <w:tblPr>
        <w:tblStyle w:val="TableGrid"/>
        <w:tblW w:w="0" w:type="auto"/>
        <w:tblLook w:val="04A0" w:firstRow="1" w:lastRow="0" w:firstColumn="1" w:lastColumn="0" w:noHBand="0" w:noVBand="1"/>
      </w:tblPr>
      <w:tblGrid>
        <w:gridCol w:w="2680"/>
        <w:gridCol w:w="8110"/>
      </w:tblGrid>
      <w:tr w:rsidR="00362B4A" w:rsidRPr="00721694" w14:paraId="1A0054CF" w14:textId="77777777" w:rsidTr="005527B3">
        <w:tc>
          <w:tcPr>
            <w:tcW w:w="2718" w:type="dxa"/>
            <w:shd w:val="clear" w:color="auto" w:fill="DBE5F1" w:themeFill="accent1" w:themeFillTint="33"/>
          </w:tcPr>
          <w:p w14:paraId="16218BF2" w14:textId="77777777" w:rsidR="00362B4A" w:rsidRPr="00721694" w:rsidRDefault="00362B4A" w:rsidP="005527B3">
            <w:pPr>
              <w:rPr>
                <w:rFonts w:eastAsiaTheme="minorHAnsi"/>
              </w:rPr>
            </w:pPr>
            <w:r w:rsidRPr="00721694">
              <w:rPr>
                <w:rFonts w:eastAsiaTheme="minorHAnsi"/>
              </w:rPr>
              <w:t>Field</w:t>
            </w:r>
          </w:p>
        </w:tc>
        <w:tc>
          <w:tcPr>
            <w:tcW w:w="8298" w:type="dxa"/>
            <w:shd w:val="clear" w:color="auto" w:fill="DBE5F1" w:themeFill="accent1" w:themeFillTint="33"/>
          </w:tcPr>
          <w:p w14:paraId="2002799E" w14:textId="77777777" w:rsidR="00362B4A" w:rsidRPr="00721694" w:rsidRDefault="00362B4A" w:rsidP="005527B3">
            <w:pPr>
              <w:rPr>
                <w:rFonts w:eastAsiaTheme="minorHAnsi"/>
              </w:rPr>
            </w:pPr>
            <w:r w:rsidRPr="00721694">
              <w:rPr>
                <w:rFonts w:eastAsiaTheme="minorHAnsi"/>
              </w:rPr>
              <w:t>Description</w:t>
            </w:r>
          </w:p>
        </w:tc>
      </w:tr>
      <w:tr w:rsidR="00362B4A" w:rsidRPr="00721694" w14:paraId="2F780C8F" w14:textId="77777777" w:rsidTr="005527B3">
        <w:tc>
          <w:tcPr>
            <w:tcW w:w="2718" w:type="dxa"/>
          </w:tcPr>
          <w:p w14:paraId="19C24DE9" w14:textId="77777777" w:rsidR="00362B4A" w:rsidRPr="00721694" w:rsidRDefault="00362B4A" w:rsidP="005527B3">
            <w:pPr>
              <w:rPr>
                <w:rFonts w:eastAsiaTheme="minorHAnsi"/>
              </w:rPr>
            </w:pPr>
            <w:r w:rsidRPr="00721694">
              <w:rPr>
                <w:rFonts w:eastAsiaTheme="minorHAnsi"/>
              </w:rPr>
              <w:t>Error Name</w:t>
            </w:r>
          </w:p>
        </w:tc>
        <w:tc>
          <w:tcPr>
            <w:tcW w:w="8298" w:type="dxa"/>
          </w:tcPr>
          <w:p w14:paraId="4E33ACC6" w14:textId="77777777" w:rsidR="00362B4A" w:rsidRPr="00721694" w:rsidRDefault="00362B4A" w:rsidP="005527B3">
            <w:pPr>
              <w:rPr>
                <w:rFonts w:eastAsiaTheme="minorHAnsi"/>
              </w:rPr>
            </w:pPr>
            <w:r w:rsidRPr="00721694">
              <w:rPr>
                <w:rFonts w:eastAsiaTheme="minorHAnsi"/>
              </w:rPr>
              <w:t>Short code name of error</w:t>
            </w:r>
          </w:p>
        </w:tc>
      </w:tr>
      <w:tr w:rsidR="00362B4A" w:rsidRPr="00721694" w14:paraId="113349A6" w14:textId="77777777" w:rsidTr="005527B3">
        <w:tc>
          <w:tcPr>
            <w:tcW w:w="2718" w:type="dxa"/>
          </w:tcPr>
          <w:p w14:paraId="2B86A19E" w14:textId="77777777" w:rsidR="00362B4A" w:rsidRPr="00721694" w:rsidRDefault="00362B4A" w:rsidP="005527B3">
            <w:pPr>
              <w:rPr>
                <w:rFonts w:eastAsiaTheme="minorHAnsi"/>
              </w:rPr>
            </w:pPr>
            <w:r w:rsidRPr="00721694">
              <w:rPr>
                <w:rFonts w:eastAsiaTheme="minorHAnsi"/>
              </w:rPr>
              <w:t>Error Description</w:t>
            </w:r>
          </w:p>
        </w:tc>
        <w:tc>
          <w:tcPr>
            <w:tcW w:w="8298" w:type="dxa"/>
          </w:tcPr>
          <w:p w14:paraId="66F2F1CE" w14:textId="77777777" w:rsidR="00362B4A" w:rsidRPr="00721694" w:rsidRDefault="00362B4A" w:rsidP="005527B3">
            <w:pPr>
              <w:rPr>
                <w:rFonts w:eastAsiaTheme="minorHAnsi"/>
              </w:rPr>
            </w:pPr>
            <w:r w:rsidRPr="00721694">
              <w:rPr>
                <w:rFonts w:eastAsiaTheme="minorHAnsi"/>
              </w:rPr>
              <w:t>Error category from checklist question</w:t>
            </w:r>
          </w:p>
        </w:tc>
      </w:tr>
      <w:tr w:rsidR="00362B4A" w:rsidRPr="00721694" w14:paraId="73005ADF" w14:textId="77777777" w:rsidTr="005527B3">
        <w:tc>
          <w:tcPr>
            <w:tcW w:w="2718" w:type="dxa"/>
          </w:tcPr>
          <w:p w14:paraId="779D28AA" w14:textId="77777777" w:rsidR="00362B4A" w:rsidRPr="00721694" w:rsidRDefault="00362B4A" w:rsidP="005527B3">
            <w:pPr>
              <w:rPr>
                <w:rFonts w:eastAsiaTheme="minorHAnsi"/>
              </w:rPr>
            </w:pPr>
            <w:r w:rsidRPr="00721694">
              <w:rPr>
                <w:rFonts w:eastAsiaTheme="minorHAnsi"/>
              </w:rPr>
              <w:t>Error Comments</w:t>
            </w:r>
          </w:p>
        </w:tc>
        <w:tc>
          <w:tcPr>
            <w:tcW w:w="8298" w:type="dxa"/>
          </w:tcPr>
          <w:p w14:paraId="632DE6E9" w14:textId="77777777" w:rsidR="00362B4A" w:rsidRPr="00721694" w:rsidRDefault="00362B4A" w:rsidP="005527B3">
            <w:pPr>
              <w:rPr>
                <w:rFonts w:eastAsiaTheme="minorHAnsi"/>
              </w:rPr>
            </w:pPr>
            <w:r w:rsidRPr="00721694">
              <w:rPr>
                <w:rFonts w:eastAsiaTheme="minorHAnsi"/>
              </w:rPr>
              <w:t>Error narrative to include regulation</w:t>
            </w:r>
          </w:p>
        </w:tc>
      </w:tr>
    </w:tbl>
    <w:p w14:paraId="6FAB223B" w14:textId="77777777" w:rsidR="00362B4A" w:rsidRPr="00721694" w:rsidRDefault="00362B4A" w:rsidP="00DF3A14">
      <w:pPr>
        <w:spacing w:before="240" w:after="0"/>
        <w:rPr>
          <w:rFonts w:eastAsiaTheme="minorHAnsi"/>
          <w:b/>
        </w:rPr>
      </w:pPr>
      <w:r w:rsidRPr="00721694">
        <w:rPr>
          <w:rFonts w:eastAsiaTheme="minorHAnsi"/>
          <w:b/>
        </w:rPr>
        <w:t>Recon Tracker</w:t>
      </w:r>
    </w:p>
    <w:tbl>
      <w:tblPr>
        <w:tblStyle w:val="TableGrid"/>
        <w:tblW w:w="0" w:type="auto"/>
        <w:tblLook w:val="04A0" w:firstRow="1" w:lastRow="0" w:firstColumn="1" w:lastColumn="0" w:noHBand="0" w:noVBand="1"/>
      </w:tblPr>
      <w:tblGrid>
        <w:gridCol w:w="2673"/>
        <w:gridCol w:w="8117"/>
      </w:tblGrid>
      <w:tr w:rsidR="00362B4A" w:rsidRPr="00721694" w14:paraId="153576EA" w14:textId="77777777" w:rsidTr="005527B3">
        <w:tc>
          <w:tcPr>
            <w:tcW w:w="2718" w:type="dxa"/>
            <w:shd w:val="clear" w:color="auto" w:fill="DBE5F1" w:themeFill="accent1" w:themeFillTint="33"/>
          </w:tcPr>
          <w:p w14:paraId="134D3024" w14:textId="77777777" w:rsidR="00362B4A" w:rsidRPr="00721694" w:rsidRDefault="00362B4A" w:rsidP="005527B3">
            <w:pPr>
              <w:rPr>
                <w:rFonts w:eastAsiaTheme="minorHAnsi"/>
              </w:rPr>
            </w:pPr>
            <w:r w:rsidRPr="00721694">
              <w:rPr>
                <w:rFonts w:eastAsiaTheme="minorHAnsi"/>
              </w:rPr>
              <w:t>Field</w:t>
            </w:r>
          </w:p>
        </w:tc>
        <w:tc>
          <w:tcPr>
            <w:tcW w:w="8298" w:type="dxa"/>
            <w:shd w:val="clear" w:color="auto" w:fill="DBE5F1" w:themeFill="accent1" w:themeFillTint="33"/>
          </w:tcPr>
          <w:p w14:paraId="133C8E8D" w14:textId="77777777" w:rsidR="00362B4A" w:rsidRPr="00721694" w:rsidRDefault="00362B4A" w:rsidP="005527B3">
            <w:pPr>
              <w:rPr>
                <w:rFonts w:eastAsiaTheme="minorHAnsi"/>
              </w:rPr>
            </w:pPr>
            <w:r w:rsidRPr="00721694">
              <w:rPr>
                <w:rFonts w:eastAsiaTheme="minorHAnsi"/>
              </w:rPr>
              <w:t>Description</w:t>
            </w:r>
          </w:p>
        </w:tc>
      </w:tr>
      <w:tr w:rsidR="00362B4A" w:rsidRPr="00721694" w14:paraId="6AB43A25" w14:textId="77777777" w:rsidTr="005527B3">
        <w:tc>
          <w:tcPr>
            <w:tcW w:w="2718" w:type="dxa"/>
          </w:tcPr>
          <w:p w14:paraId="3F1FB19F" w14:textId="77777777" w:rsidR="00362B4A" w:rsidRPr="00721694" w:rsidRDefault="00362B4A" w:rsidP="005527B3">
            <w:pPr>
              <w:rPr>
                <w:rFonts w:eastAsiaTheme="minorHAnsi"/>
              </w:rPr>
            </w:pPr>
            <w:r w:rsidRPr="00721694">
              <w:rPr>
                <w:rFonts w:eastAsiaTheme="minorHAnsi"/>
              </w:rPr>
              <w:t>Initiate Recon</w:t>
            </w:r>
          </w:p>
        </w:tc>
        <w:tc>
          <w:tcPr>
            <w:tcW w:w="8298" w:type="dxa"/>
          </w:tcPr>
          <w:p w14:paraId="3DEDE698" w14:textId="6763C078" w:rsidR="00362B4A" w:rsidRPr="00721694" w:rsidRDefault="005E4102" w:rsidP="005527B3">
            <w:pPr>
              <w:rPr>
                <w:rFonts w:eastAsiaTheme="minorHAnsi"/>
              </w:rPr>
            </w:pPr>
            <w:r>
              <w:rPr>
                <w:rFonts w:eastAsiaTheme="minorHAnsi"/>
              </w:rPr>
              <w:t xml:space="preserve">Indicates if a Recon has been </w:t>
            </w:r>
            <w:proofErr w:type="spellStart"/>
            <w:r>
              <w:rPr>
                <w:rFonts w:eastAsiaTheme="minorHAnsi"/>
              </w:rPr>
              <w:t>initated</w:t>
            </w:r>
            <w:proofErr w:type="spellEnd"/>
          </w:p>
        </w:tc>
      </w:tr>
      <w:tr w:rsidR="00362B4A" w:rsidRPr="00721694" w14:paraId="15F13CE8" w14:textId="77777777" w:rsidTr="005527B3">
        <w:tc>
          <w:tcPr>
            <w:tcW w:w="2718" w:type="dxa"/>
          </w:tcPr>
          <w:p w14:paraId="1F2790FC" w14:textId="77777777" w:rsidR="00362B4A" w:rsidRPr="00721694" w:rsidRDefault="00362B4A" w:rsidP="005527B3">
            <w:pPr>
              <w:rPr>
                <w:rFonts w:eastAsiaTheme="minorHAnsi"/>
              </w:rPr>
            </w:pPr>
            <w:r w:rsidRPr="00721694">
              <w:rPr>
                <w:rFonts w:eastAsiaTheme="minorHAnsi"/>
              </w:rPr>
              <w:t>Recon Initiated By</w:t>
            </w:r>
          </w:p>
        </w:tc>
        <w:tc>
          <w:tcPr>
            <w:tcW w:w="8298" w:type="dxa"/>
          </w:tcPr>
          <w:p w14:paraId="4BF1CA78" w14:textId="2B62C762" w:rsidR="00362B4A" w:rsidRPr="00721694" w:rsidRDefault="005E4102" w:rsidP="005527B3">
            <w:pPr>
              <w:rPr>
                <w:rFonts w:eastAsiaTheme="minorHAnsi"/>
              </w:rPr>
            </w:pPr>
            <w:r>
              <w:rPr>
                <w:rFonts w:eastAsiaTheme="minorHAnsi"/>
              </w:rPr>
              <w:t>Employee who initiated the Recon</w:t>
            </w:r>
          </w:p>
        </w:tc>
      </w:tr>
      <w:tr w:rsidR="00362B4A" w:rsidRPr="00721694" w14:paraId="0C71E793" w14:textId="77777777" w:rsidTr="005527B3">
        <w:tc>
          <w:tcPr>
            <w:tcW w:w="2718" w:type="dxa"/>
          </w:tcPr>
          <w:p w14:paraId="62BA458E" w14:textId="77777777" w:rsidR="00362B4A" w:rsidRPr="00721694" w:rsidRDefault="00362B4A" w:rsidP="005527B3">
            <w:pPr>
              <w:rPr>
                <w:rFonts w:eastAsiaTheme="minorHAnsi"/>
              </w:rPr>
            </w:pPr>
            <w:r w:rsidRPr="00721694">
              <w:rPr>
                <w:rFonts w:eastAsiaTheme="minorHAnsi"/>
              </w:rPr>
              <w:t>Recon Decision</w:t>
            </w:r>
          </w:p>
        </w:tc>
        <w:tc>
          <w:tcPr>
            <w:tcW w:w="8298" w:type="dxa"/>
          </w:tcPr>
          <w:p w14:paraId="1F0B380C" w14:textId="232DC83C" w:rsidR="00362B4A" w:rsidRPr="00721694" w:rsidRDefault="008D1CF8" w:rsidP="005527B3">
            <w:pPr>
              <w:rPr>
                <w:rFonts w:eastAsiaTheme="minorHAnsi"/>
              </w:rPr>
            </w:pPr>
            <w:r>
              <w:rPr>
                <w:rFonts w:eastAsiaTheme="minorHAnsi"/>
              </w:rPr>
              <w:t>Determination made on Recon request</w:t>
            </w:r>
          </w:p>
        </w:tc>
      </w:tr>
      <w:tr w:rsidR="00362B4A" w:rsidRPr="00721694" w14:paraId="27016D5D" w14:textId="77777777" w:rsidTr="005527B3">
        <w:tc>
          <w:tcPr>
            <w:tcW w:w="2718" w:type="dxa"/>
          </w:tcPr>
          <w:p w14:paraId="08CDA342" w14:textId="77777777" w:rsidR="00362B4A" w:rsidRPr="00721694" w:rsidRDefault="00362B4A" w:rsidP="005527B3">
            <w:pPr>
              <w:rPr>
                <w:rFonts w:eastAsiaTheme="minorHAnsi"/>
              </w:rPr>
            </w:pPr>
            <w:r w:rsidRPr="00721694">
              <w:rPr>
                <w:rFonts w:eastAsiaTheme="minorHAnsi"/>
              </w:rPr>
              <w:t>Recon Initiated Date</w:t>
            </w:r>
          </w:p>
        </w:tc>
        <w:tc>
          <w:tcPr>
            <w:tcW w:w="8298" w:type="dxa"/>
          </w:tcPr>
          <w:p w14:paraId="53FCDEF0" w14:textId="0D21DD1F" w:rsidR="00362B4A" w:rsidRPr="00721694" w:rsidRDefault="009424C8" w:rsidP="005527B3">
            <w:pPr>
              <w:rPr>
                <w:rFonts w:eastAsiaTheme="minorHAnsi"/>
              </w:rPr>
            </w:pPr>
            <w:r>
              <w:rPr>
                <w:rFonts w:eastAsiaTheme="minorHAnsi"/>
              </w:rPr>
              <w:t xml:space="preserve">Self-explanatory </w:t>
            </w:r>
          </w:p>
        </w:tc>
      </w:tr>
      <w:tr w:rsidR="00362B4A" w:rsidRPr="00721694" w14:paraId="03829C96" w14:textId="77777777" w:rsidTr="005527B3">
        <w:tc>
          <w:tcPr>
            <w:tcW w:w="2718" w:type="dxa"/>
          </w:tcPr>
          <w:p w14:paraId="7CCD49E5" w14:textId="77777777" w:rsidR="00362B4A" w:rsidRPr="00721694" w:rsidRDefault="00362B4A" w:rsidP="005527B3">
            <w:pPr>
              <w:rPr>
                <w:rFonts w:eastAsiaTheme="minorHAnsi"/>
              </w:rPr>
            </w:pPr>
            <w:r w:rsidRPr="00721694">
              <w:rPr>
                <w:rFonts w:eastAsiaTheme="minorHAnsi"/>
              </w:rPr>
              <w:t>Recon Decision Date</w:t>
            </w:r>
          </w:p>
        </w:tc>
        <w:tc>
          <w:tcPr>
            <w:tcW w:w="8298" w:type="dxa"/>
          </w:tcPr>
          <w:p w14:paraId="6A98D079" w14:textId="5F42842E" w:rsidR="00362B4A" w:rsidRPr="00721694" w:rsidRDefault="009424C8" w:rsidP="005527B3">
            <w:pPr>
              <w:rPr>
                <w:rFonts w:eastAsiaTheme="minorHAnsi"/>
              </w:rPr>
            </w:pPr>
            <w:r>
              <w:rPr>
                <w:rFonts w:eastAsiaTheme="minorHAnsi"/>
              </w:rPr>
              <w:t>Self-explanatory</w:t>
            </w:r>
          </w:p>
        </w:tc>
      </w:tr>
      <w:tr w:rsidR="00362B4A" w:rsidRPr="00721694" w14:paraId="10DB8402" w14:textId="77777777" w:rsidTr="005527B3">
        <w:tc>
          <w:tcPr>
            <w:tcW w:w="2718" w:type="dxa"/>
          </w:tcPr>
          <w:p w14:paraId="44BDC5D0" w14:textId="77777777" w:rsidR="00362B4A" w:rsidRPr="00721694" w:rsidRDefault="00362B4A" w:rsidP="005527B3">
            <w:pPr>
              <w:rPr>
                <w:rFonts w:eastAsiaTheme="minorHAnsi"/>
              </w:rPr>
            </w:pPr>
            <w:r w:rsidRPr="00721694">
              <w:rPr>
                <w:rFonts w:eastAsiaTheme="minorHAnsi"/>
              </w:rPr>
              <w:t xml:space="preserve">Recon Decision </w:t>
            </w:r>
            <w:proofErr w:type="spellStart"/>
            <w:r w:rsidRPr="00721694">
              <w:rPr>
                <w:rFonts w:eastAsiaTheme="minorHAnsi"/>
              </w:rPr>
              <w:t>Prev</w:t>
            </w:r>
            <w:proofErr w:type="spellEnd"/>
          </w:p>
        </w:tc>
        <w:tc>
          <w:tcPr>
            <w:tcW w:w="8298" w:type="dxa"/>
          </w:tcPr>
          <w:p w14:paraId="3F5A938E" w14:textId="3A9C9741" w:rsidR="00362B4A" w:rsidRPr="00721694" w:rsidRDefault="003F6D8D" w:rsidP="005527B3">
            <w:pPr>
              <w:rPr>
                <w:rFonts w:eastAsiaTheme="minorHAnsi"/>
              </w:rPr>
            </w:pPr>
            <w:r>
              <w:rPr>
                <w:rFonts w:eastAsiaTheme="minorHAnsi"/>
              </w:rPr>
              <w:t>Determination of previous Recon Decision</w:t>
            </w:r>
          </w:p>
        </w:tc>
      </w:tr>
    </w:tbl>
    <w:p w14:paraId="5063F6E6" w14:textId="77777777" w:rsidR="00362B4A" w:rsidRPr="00721694" w:rsidRDefault="00362B4A" w:rsidP="00DF3A14">
      <w:pPr>
        <w:spacing w:before="240" w:after="0"/>
        <w:rPr>
          <w:rFonts w:eastAsiaTheme="minorHAnsi"/>
          <w:b/>
        </w:rPr>
      </w:pPr>
      <w:r w:rsidRPr="00721694">
        <w:rPr>
          <w:rFonts w:eastAsiaTheme="minorHAnsi"/>
          <w:b/>
        </w:rPr>
        <w:t>EC Tracker</w:t>
      </w:r>
    </w:p>
    <w:tbl>
      <w:tblPr>
        <w:tblStyle w:val="TableGrid"/>
        <w:tblW w:w="0" w:type="auto"/>
        <w:tblLook w:val="04A0" w:firstRow="1" w:lastRow="0" w:firstColumn="1" w:lastColumn="0" w:noHBand="0" w:noVBand="1"/>
      </w:tblPr>
      <w:tblGrid>
        <w:gridCol w:w="2677"/>
        <w:gridCol w:w="8113"/>
      </w:tblGrid>
      <w:tr w:rsidR="00362B4A" w:rsidRPr="00721694" w14:paraId="2C80E7EB" w14:textId="77777777" w:rsidTr="005527B3">
        <w:tc>
          <w:tcPr>
            <w:tcW w:w="2718" w:type="dxa"/>
            <w:shd w:val="clear" w:color="auto" w:fill="DBE5F1" w:themeFill="accent1" w:themeFillTint="33"/>
          </w:tcPr>
          <w:p w14:paraId="2603BBE9" w14:textId="77777777" w:rsidR="00362B4A" w:rsidRPr="00721694" w:rsidRDefault="00362B4A" w:rsidP="005527B3">
            <w:pPr>
              <w:rPr>
                <w:rFonts w:eastAsiaTheme="minorHAnsi"/>
              </w:rPr>
            </w:pPr>
            <w:r w:rsidRPr="00721694">
              <w:rPr>
                <w:rFonts w:eastAsiaTheme="minorHAnsi"/>
              </w:rPr>
              <w:t>Field</w:t>
            </w:r>
          </w:p>
        </w:tc>
        <w:tc>
          <w:tcPr>
            <w:tcW w:w="8298" w:type="dxa"/>
            <w:shd w:val="clear" w:color="auto" w:fill="DBE5F1" w:themeFill="accent1" w:themeFillTint="33"/>
          </w:tcPr>
          <w:p w14:paraId="784C91C3" w14:textId="77777777" w:rsidR="00362B4A" w:rsidRPr="00721694" w:rsidRDefault="00362B4A" w:rsidP="005527B3">
            <w:pPr>
              <w:rPr>
                <w:rFonts w:eastAsiaTheme="minorHAnsi"/>
              </w:rPr>
            </w:pPr>
            <w:r w:rsidRPr="00721694">
              <w:rPr>
                <w:rFonts w:eastAsiaTheme="minorHAnsi"/>
              </w:rPr>
              <w:t>Description</w:t>
            </w:r>
          </w:p>
        </w:tc>
      </w:tr>
      <w:tr w:rsidR="00362B4A" w:rsidRPr="00721694" w14:paraId="59EF26E2" w14:textId="77777777" w:rsidTr="005527B3">
        <w:tc>
          <w:tcPr>
            <w:tcW w:w="2718" w:type="dxa"/>
          </w:tcPr>
          <w:p w14:paraId="684DE26F" w14:textId="0CCA170C" w:rsidR="00362B4A" w:rsidRPr="00721694" w:rsidRDefault="00513CC7" w:rsidP="005527B3">
            <w:pPr>
              <w:rPr>
                <w:rFonts w:eastAsiaTheme="minorHAnsi"/>
              </w:rPr>
            </w:pPr>
            <w:r>
              <w:rPr>
                <w:rFonts w:eastAsiaTheme="minorHAnsi"/>
              </w:rPr>
              <w:t>Notified</w:t>
            </w:r>
          </w:p>
        </w:tc>
        <w:tc>
          <w:tcPr>
            <w:tcW w:w="8298" w:type="dxa"/>
          </w:tcPr>
          <w:p w14:paraId="0EF4A1C8" w14:textId="4B06D989" w:rsidR="00362B4A" w:rsidRPr="00721694" w:rsidRDefault="00DC6FA1" w:rsidP="005527B3">
            <w:pPr>
              <w:rPr>
                <w:rFonts w:eastAsiaTheme="minorHAnsi"/>
              </w:rPr>
            </w:pPr>
            <w:r>
              <w:rPr>
                <w:rFonts w:eastAsiaTheme="minorHAnsi"/>
              </w:rPr>
              <w:t>Indicates if employee has been notified</w:t>
            </w:r>
          </w:p>
        </w:tc>
      </w:tr>
      <w:tr w:rsidR="00362B4A" w:rsidRPr="00721694" w14:paraId="0C10332F" w14:textId="77777777" w:rsidTr="005527B3">
        <w:tc>
          <w:tcPr>
            <w:tcW w:w="2718" w:type="dxa"/>
          </w:tcPr>
          <w:p w14:paraId="46B392E7" w14:textId="32AA9FDF" w:rsidR="00362B4A" w:rsidRPr="00721694" w:rsidRDefault="00513CC7" w:rsidP="005527B3">
            <w:pPr>
              <w:rPr>
                <w:rFonts w:eastAsiaTheme="minorHAnsi"/>
              </w:rPr>
            </w:pPr>
            <w:r>
              <w:rPr>
                <w:rFonts w:eastAsiaTheme="minorHAnsi"/>
              </w:rPr>
              <w:t>Accepted</w:t>
            </w:r>
          </w:p>
        </w:tc>
        <w:tc>
          <w:tcPr>
            <w:tcW w:w="8298" w:type="dxa"/>
          </w:tcPr>
          <w:p w14:paraId="721789D9" w14:textId="3F7B6AE7" w:rsidR="00362B4A" w:rsidRPr="00721694" w:rsidRDefault="00DC6FA1" w:rsidP="005527B3">
            <w:pPr>
              <w:rPr>
                <w:rFonts w:eastAsiaTheme="minorHAnsi"/>
              </w:rPr>
            </w:pPr>
            <w:r>
              <w:rPr>
                <w:rFonts w:eastAsiaTheme="minorHAnsi"/>
              </w:rPr>
              <w:t xml:space="preserve">Indicates if record has been accepted </w:t>
            </w:r>
          </w:p>
        </w:tc>
      </w:tr>
      <w:tr w:rsidR="00362B4A" w:rsidRPr="00721694" w14:paraId="2C61FBB7" w14:textId="77777777" w:rsidTr="005527B3">
        <w:tc>
          <w:tcPr>
            <w:tcW w:w="2718" w:type="dxa"/>
          </w:tcPr>
          <w:p w14:paraId="64885489" w14:textId="7506FC11" w:rsidR="00362B4A" w:rsidRPr="00721694" w:rsidRDefault="00513CC7" w:rsidP="005527B3">
            <w:pPr>
              <w:rPr>
                <w:rFonts w:eastAsiaTheme="minorHAnsi"/>
              </w:rPr>
            </w:pPr>
            <w:r>
              <w:rPr>
                <w:rFonts w:eastAsiaTheme="minorHAnsi"/>
              </w:rPr>
              <w:t>Corrected</w:t>
            </w:r>
          </w:p>
        </w:tc>
        <w:tc>
          <w:tcPr>
            <w:tcW w:w="8298" w:type="dxa"/>
          </w:tcPr>
          <w:p w14:paraId="5D1FEA07" w14:textId="698A6B6F" w:rsidR="00362B4A" w:rsidRPr="00721694" w:rsidRDefault="00DC6FA1" w:rsidP="005527B3">
            <w:pPr>
              <w:rPr>
                <w:rFonts w:eastAsiaTheme="minorHAnsi"/>
              </w:rPr>
            </w:pPr>
            <w:r>
              <w:rPr>
                <w:rFonts w:eastAsiaTheme="minorHAnsi"/>
              </w:rPr>
              <w:t>Indicates if record has been corrected</w:t>
            </w:r>
          </w:p>
        </w:tc>
      </w:tr>
      <w:tr w:rsidR="00362B4A" w:rsidRPr="00721694" w14:paraId="255229D4" w14:textId="77777777" w:rsidTr="005527B3">
        <w:tc>
          <w:tcPr>
            <w:tcW w:w="2718" w:type="dxa"/>
          </w:tcPr>
          <w:p w14:paraId="460267E8" w14:textId="40B50C86" w:rsidR="00362B4A" w:rsidRPr="00721694" w:rsidRDefault="00912C02" w:rsidP="005527B3">
            <w:pPr>
              <w:rPr>
                <w:rFonts w:eastAsiaTheme="minorHAnsi"/>
              </w:rPr>
            </w:pPr>
            <w:r>
              <w:rPr>
                <w:rFonts w:eastAsiaTheme="minorHAnsi"/>
              </w:rPr>
              <w:t>Allowed Time (Days)</w:t>
            </w:r>
          </w:p>
        </w:tc>
        <w:tc>
          <w:tcPr>
            <w:tcW w:w="8298" w:type="dxa"/>
          </w:tcPr>
          <w:p w14:paraId="6559139C" w14:textId="5022B069" w:rsidR="00362B4A" w:rsidRPr="00721694" w:rsidRDefault="0070592F" w:rsidP="005527B3">
            <w:pPr>
              <w:rPr>
                <w:rFonts w:eastAsiaTheme="minorHAnsi"/>
              </w:rPr>
            </w:pPr>
            <w:r>
              <w:rPr>
                <w:rFonts w:eastAsiaTheme="minorHAnsi"/>
              </w:rPr>
              <w:t xml:space="preserve">Date allowed for completion of error </w:t>
            </w:r>
            <w:proofErr w:type="gramStart"/>
            <w:r>
              <w:rPr>
                <w:rFonts w:eastAsiaTheme="minorHAnsi"/>
              </w:rPr>
              <w:t>record,</w:t>
            </w:r>
            <w:proofErr w:type="gramEnd"/>
            <w:r>
              <w:rPr>
                <w:rFonts w:eastAsiaTheme="minorHAnsi"/>
              </w:rPr>
              <w:t xml:space="preserve"> 6.00 days includes day </w:t>
            </w:r>
            <w:proofErr w:type="spellStart"/>
            <w:r>
              <w:rPr>
                <w:rFonts w:eastAsiaTheme="minorHAnsi"/>
              </w:rPr>
              <w:t>notifed</w:t>
            </w:r>
            <w:proofErr w:type="spellEnd"/>
            <w:r>
              <w:rPr>
                <w:rFonts w:eastAsiaTheme="minorHAnsi"/>
              </w:rPr>
              <w:t xml:space="preserve"> </w:t>
            </w:r>
          </w:p>
        </w:tc>
      </w:tr>
      <w:tr w:rsidR="00362B4A" w:rsidRPr="00721694" w14:paraId="6C0601AA" w14:textId="77777777" w:rsidTr="005527B3">
        <w:tc>
          <w:tcPr>
            <w:tcW w:w="2718" w:type="dxa"/>
          </w:tcPr>
          <w:p w14:paraId="5C1B81E8" w14:textId="2576DA83" w:rsidR="00362B4A" w:rsidRPr="00721694" w:rsidRDefault="007751EA" w:rsidP="005527B3">
            <w:pPr>
              <w:rPr>
                <w:rFonts w:eastAsiaTheme="minorHAnsi"/>
              </w:rPr>
            </w:pPr>
            <w:r>
              <w:rPr>
                <w:rFonts w:eastAsiaTheme="minorHAnsi"/>
              </w:rPr>
              <w:t>Notified Date</w:t>
            </w:r>
          </w:p>
        </w:tc>
        <w:tc>
          <w:tcPr>
            <w:tcW w:w="8298" w:type="dxa"/>
          </w:tcPr>
          <w:p w14:paraId="26537D98" w14:textId="5DD69B43" w:rsidR="00362B4A" w:rsidRPr="00721694" w:rsidRDefault="0070592F" w:rsidP="005527B3">
            <w:pPr>
              <w:rPr>
                <w:rFonts w:eastAsiaTheme="minorHAnsi"/>
              </w:rPr>
            </w:pPr>
            <w:r>
              <w:rPr>
                <w:rFonts w:eastAsiaTheme="minorHAnsi"/>
              </w:rPr>
              <w:t>Self-explanatory</w:t>
            </w:r>
          </w:p>
        </w:tc>
      </w:tr>
      <w:tr w:rsidR="00362B4A" w:rsidRPr="00721694" w14:paraId="3726CEED" w14:textId="77777777" w:rsidTr="005527B3">
        <w:tc>
          <w:tcPr>
            <w:tcW w:w="2718" w:type="dxa"/>
          </w:tcPr>
          <w:p w14:paraId="3D7AC19B" w14:textId="571A4122" w:rsidR="00362B4A" w:rsidRPr="00721694" w:rsidRDefault="007751EA" w:rsidP="005527B3">
            <w:pPr>
              <w:rPr>
                <w:rFonts w:eastAsiaTheme="minorHAnsi"/>
              </w:rPr>
            </w:pPr>
            <w:r>
              <w:rPr>
                <w:rFonts w:eastAsiaTheme="minorHAnsi"/>
              </w:rPr>
              <w:t>Notified By</w:t>
            </w:r>
          </w:p>
        </w:tc>
        <w:tc>
          <w:tcPr>
            <w:tcW w:w="8298" w:type="dxa"/>
          </w:tcPr>
          <w:p w14:paraId="2962320C" w14:textId="455BDAC9" w:rsidR="00362B4A" w:rsidRPr="00721694" w:rsidRDefault="009548C5" w:rsidP="005527B3">
            <w:pPr>
              <w:rPr>
                <w:rFonts w:eastAsiaTheme="minorHAnsi"/>
              </w:rPr>
            </w:pPr>
            <w:r>
              <w:rPr>
                <w:rFonts w:eastAsiaTheme="minorHAnsi"/>
              </w:rPr>
              <w:t>Employee who cited the error</w:t>
            </w:r>
          </w:p>
        </w:tc>
      </w:tr>
      <w:tr w:rsidR="00362B4A" w:rsidRPr="00721694" w14:paraId="028ED127" w14:textId="77777777" w:rsidTr="005527B3">
        <w:tc>
          <w:tcPr>
            <w:tcW w:w="2718" w:type="dxa"/>
          </w:tcPr>
          <w:p w14:paraId="66DD2865" w14:textId="33549712" w:rsidR="00362B4A" w:rsidRPr="00721694" w:rsidRDefault="007751EA" w:rsidP="005527B3">
            <w:pPr>
              <w:rPr>
                <w:rFonts w:eastAsiaTheme="minorHAnsi"/>
              </w:rPr>
            </w:pPr>
            <w:r>
              <w:rPr>
                <w:rFonts w:eastAsiaTheme="minorHAnsi"/>
              </w:rPr>
              <w:t>Accepted Date</w:t>
            </w:r>
          </w:p>
        </w:tc>
        <w:tc>
          <w:tcPr>
            <w:tcW w:w="8298" w:type="dxa"/>
          </w:tcPr>
          <w:p w14:paraId="4D63A3C6" w14:textId="6DD18EC8" w:rsidR="00362B4A" w:rsidRPr="00721694" w:rsidRDefault="009548C5" w:rsidP="005527B3">
            <w:pPr>
              <w:rPr>
                <w:rFonts w:eastAsiaTheme="minorHAnsi"/>
              </w:rPr>
            </w:pPr>
            <w:r>
              <w:rPr>
                <w:rFonts w:eastAsiaTheme="minorHAnsi"/>
              </w:rPr>
              <w:t>Date accepted</w:t>
            </w:r>
          </w:p>
        </w:tc>
      </w:tr>
      <w:tr w:rsidR="00362B4A" w:rsidRPr="00721694" w14:paraId="39E5219B" w14:textId="77777777" w:rsidTr="005527B3">
        <w:tc>
          <w:tcPr>
            <w:tcW w:w="2718" w:type="dxa"/>
          </w:tcPr>
          <w:p w14:paraId="3BFA8010" w14:textId="383B05F8" w:rsidR="00362B4A" w:rsidRPr="00721694" w:rsidRDefault="007751EA" w:rsidP="005527B3">
            <w:pPr>
              <w:rPr>
                <w:rFonts w:eastAsiaTheme="minorHAnsi"/>
              </w:rPr>
            </w:pPr>
            <w:r>
              <w:rPr>
                <w:rFonts w:eastAsiaTheme="minorHAnsi"/>
              </w:rPr>
              <w:t>Corrected Date</w:t>
            </w:r>
          </w:p>
        </w:tc>
        <w:tc>
          <w:tcPr>
            <w:tcW w:w="8298" w:type="dxa"/>
          </w:tcPr>
          <w:p w14:paraId="140FB6D1" w14:textId="0446E678" w:rsidR="00362B4A" w:rsidRPr="00721694" w:rsidRDefault="009548C5" w:rsidP="005527B3">
            <w:pPr>
              <w:rPr>
                <w:rFonts w:eastAsiaTheme="minorHAnsi"/>
              </w:rPr>
            </w:pPr>
            <w:r>
              <w:rPr>
                <w:rFonts w:eastAsiaTheme="minorHAnsi"/>
              </w:rPr>
              <w:t>Date corrected</w:t>
            </w:r>
          </w:p>
        </w:tc>
      </w:tr>
      <w:tr w:rsidR="00362B4A" w:rsidRPr="00721694" w14:paraId="2E0CDFBF" w14:textId="77777777" w:rsidTr="005527B3">
        <w:tc>
          <w:tcPr>
            <w:tcW w:w="2718" w:type="dxa"/>
          </w:tcPr>
          <w:p w14:paraId="2646FB32" w14:textId="76A87582" w:rsidR="00362B4A" w:rsidRPr="00721694" w:rsidRDefault="0080581A" w:rsidP="005527B3">
            <w:pPr>
              <w:rPr>
                <w:rFonts w:eastAsiaTheme="minorHAnsi"/>
              </w:rPr>
            </w:pPr>
            <w:r>
              <w:rPr>
                <w:rFonts w:eastAsiaTheme="minorHAnsi"/>
              </w:rPr>
              <w:t>EC is Complete</w:t>
            </w:r>
          </w:p>
        </w:tc>
        <w:tc>
          <w:tcPr>
            <w:tcW w:w="8298" w:type="dxa"/>
          </w:tcPr>
          <w:p w14:paraId="0C1F765F" w14:textId="1C8202BC" w:rsidR="00362B4A" w:rsidRPr="00721694" w:rsidRDefault="00DC6FA1" w:rsidP="005527B3">
            <w:pPr>
              <w:rPr>
                <w:rFonts w:eastAsiaTheme="minorHAnsi"/>
              </w:rPr>
            </w:pPr>
            <w:r>
              <w:rPr>
                <w:rFonts w:eastAsiaTheme="minorHAnsi"/>
              </w:rPr>
              <w:t>Date and time the record has been resolved</w:t>
            </w:r>
          </w:p>
        </w:tc>
      </w:tr>
    </w:tbl>
    <w:p w14:paraId="3EF075EF" w14:textId="77777777" w:rsidR="00362B4A" w:rsidRPr="00721694" w:rsidRDefault="00362B4A" w:rsidP="00DF3A14">
      <w:pPr>
        <w:spacing w:before="240" w:after="0"/>
        <w:rPr>
          <w:rFonts w:eastAsiaTheme="minorHAnsi"/>
          <w:b/>
        </w:rPr>
      </w:pPr>
      <w:r w:rsidRPr="00721694">
        <w:rPr>
          <w:rFonts w:eastAsiaTheme="minorHAnsi"/>
          <w:b/>
        </w:rPr>
        <w:t>EC Validation</w:t>
      </w:r>
    </w:p>
    <w:tbl>
      <w:tblPr>
        <w:tblStyle w:val="TableGrid"/>
        <w:tblW w:w="0" w:type="auto"/>
        <w:tblLook w:val="04A0" w:firstRow="1" w:lastRow="0" w:firstColumn="1" w:lastColumn="0" w:noHBand="0" w:noVBand="1"/>
      </w:tblPr>
      <w:tblGrid>
        <w:gridCol w:w="3116"/>
        <w:gridCol w:w="7674"/>
      </w:tblGrid>
      <w:tr w:rsidR="00362B4A" w:rsidRPr="00721694" w14:paraId="78B0A7B3" w14:textId="77777777" w:rsidTr="00EF69BA">
        <w:tc>
          <w:tcPr>
            <w:tcW w:w="3168" w:type="dxa"/>
            <w:shd w:val="clear" w:color="auto" w:fill="DBE5F1" w:themeFill="accent1" w:themeFillTint="33"/>
          </w:tcPr>
          <w:p w14:paraId="29E9199B" w14:textId="77777777" w:rsidR="00362B4A" w:rsidRPr="00721694" w:rsidRDefault="00362B4A" w:rsidP="005527B3">
            <w:pPr>
              <w:rPr>
                <w:rFonts w:eastAsiaTheme="minorHAnsi"/>
              </w:rPr>
            </w:pPr>
            <w:r w:rsidRPr="00721694">
              <w:rPr>
                <w:rFonts w:eastAsiaTheme="minorHAnsi"/>
              </w:rPr>
              <w:t>Field</w:t>
            </w:r>
          </w:p>
        </w:tc>
        <w:tc>
          <w:tcPr>
            <w:tcW w:w="7848" w:type="dxa"/>
            <w:shd w:val="clear" w:color="auto" w:fill="DBE5F1" w:themeFill="accent1" w:themeFillTint="33"/>
          </w:tcPr>
          <w:p w14:paraId="6E882998" w14:textId="77777777" w:rsidR="00362B4A" w:rsidRPr="00721694" w:rsidRDefault="00362B4A" w:rsidP="005527B3">
            <w:pPr>
              <w:rPr>
                <w:rFonts w:eastAsiaTheme="minorHAnsi"/>
              </w:rPr>
            </w:pPr>
            <w:r w:rsidRPr="00721694">
              <w:rPr>
                <w:rFonts w:eastAsiaTheme="minorHAnsi"/>
              </w:rPr>
              <w:t>Description</w:t>
            </w:r>
          </w:p>
        </w:tc>
      </w:tr>
      <w:tr w:rsidR="00362B4A" w:rsidRPr="00721694" w14:paraId="15941CCF" w14:textId="77777777" w:rsidTr="00EF69BA">
        <w:tc>
          <w:tcPr>
            <w:tcW w:w="3168" w:type="dxa"/>
          </w:tcPr>
          <w:p w14:paraId="2C1E650E" w14:textId="77A02E80" w:rsidR="00362B4A" w:rsidRPr="00721694" w:rsidRDefault="00EF69BA" w:rsidP="005527B3">
            <w:pPr>
              <w:rPr>
                <w:rFonts w:eastAsiaTheme="minorHAnsi"/>
              </w:rPr>
            </w:pPr>
            <w:r>
              <w:rPr>
                <w:rFonts w:eastAsiaTheme="minorHAnsi"/>
              </w:rPr>
              <w:t>EC Validation Selected</w:t>
            </w:r>
          </w:p>
        </w:tc>
        <w:tc>
          <w:tcPr>
            <w:tcW w:w="7848" w:type="dxa"/>
          </w:tcPr>
          <w:p w14:paraId="25179AA3" w14:textId="6A5C2590" w:rsidR="00362B4A" w:rsidRPr="00721694" w:rsidRDefault="00A74D17" w:rsidP="005527B3">
            <w:pPr>
              <w:rPr>
                <w:rFonts w:eastAsiaTheme="minorHAnsi"/>
              </w:rPr>
            </w:pPr>
            <w:r>
              <w:rPr>
                <w:rFonts w:eastAsiaTheme="minorHAnsi"/>
              </w:rPr>
              <w:t>Correction selected for validation</w:t>
            </w:r>
          </w:p>
        </w:tc>
      </w:tr>
      <w:tr w:rsidR="00362B4A" w:rsidRPr="00721694" w14:paraId="61CD2C6E" w14:textId="77777777" w:rsidTr="00EF69BA">
        <w:tc>
          <w:tcPr>
            <w:tcW w:w="3168" w:type="dxa"/>
          </w:tcPr>
          <w:p w14:paraId="6E21F083" w14:textId="00F59F79" w:rsidR="00362B4A" w:rsidRPr="00721694" w:rsidRDefault="00EF69BA" w:rsidP="005527B3">
            <w:pPr>
              <w:rPr>
                <w:rFonts w:eastAsiaTheme="minorHAnsi"/>
              </w:rPr>
            </w:pPr>
            <w:r>
              <w:rPr>
                <w:rFonts w:eastAsiaTheme="minorHAnsi"/>
              </w:rPr>
              <w:t>EC Validation Response</w:t>
            </w:r>
          </w:p>
        </w:tc>
        <w:tc>
          <w:tcPr>
            <w:tcW w:w="7848" w:type="dxa"/>
          </w:tcPr>
          <w:p w14:paraId="2714BE16" w14:textId="42E5A901" w:rsidR="00362B4A" w:rsidRPr="00721694" w:rsidRDefault="00A74D17" w:rsidP="005527B3">
            <w:pPr>
              <w:rPr>
                <w:rFonts w:eastAsiaTheme="minorHAnsi"/>
              </w:rPr>
            </w:pPr>
            <w:r>
              <w:rPr>
                <w:rFonts w:eastAsiaTheme="minorHAnsi"/>
              </w:rPr>
              <w:t>Results of the EC validation</w:t>
            </w:r>
          </w:p>
        </w:tc>
      </w:tr>
      <w:tr w:rsidR="00362B4A" w:rsidRPr="00721694" w14:paraId="405F0062" w14:textId="77777777" w:rsidTr="00EF69BA">
        <w:tc>
          <w:tcPr>
            <w:tcW w:w="3168" w:type="dxa"/>
          </w:tcPr>
          <w:p w14:paraId="172E5B05" w14:textId="1A0D4757" w:rsidR="00362B4A" w:rsidRPr="00721694" w:rsidRDefault="00EF69BA" w:rsidP="005527B3">
            <w:pPr>
              <w:rPr>
                <w:rFonts w:eastAsiaTheme="minorHAnsi"/>
              </w:rPr>
            </w:pPr>
            <w:r>
              <w:rPr>
                <w:rFonts w:eastAsiaTheme="minorHAnsi"/>
              </w:rPr>
              <w:t xml:space="preserve">EC Validation Response </w:t>
            </w:r>
            <w:proofErr w:type="spellStart"/>
            <w:r>
              <w:rPr>
                <w:rFonts w:eastAsiaTheme="minorHAnsi"/>
              </w:rPr>
              <w:t>Prev</w:t>
            </w:r>
            <w:proofErr w:type="spellEnd"/>
          </w:p>
        </w:tc>
        <w:tc>
          <w:tcPr>
            <w:tcW w:w="7848" w:type="dxa"/>
          </w:tcPr>
          <w:p w14:paraId="6866873C" w14:textId="73604BC4" w:rsidR="00362B4A" w:rsidRPr="00721694" w:rsidRDefault="00A74D17" w:rsidP="005527B3">
            <w:pPr>
              <w:rPr>
                <w:rFonts w:eastAsiaTheme="minorHAnsi"/>
              </w:rPr>
            </w:pPr>
            <w:r>
              <w:rPr>
                <w:rFonts w:eastAsiaTheme="minorHAnsi"/>
              </w:rPr>
              <w:t>Previous value of response</w:t>
            </w:r>
          </w:p>
        </w:tc>
      </w:tr>
      <w:tr w:rsidR="00362B4A" w:rsidRPr="00721694" w14:paraId="46C86148" w14:textId="77777777" w:rsidTr="00EF69BA">
        <w:tc>
          <w:tcPr>
            <w:tcW w:w="3168" w:type="dxa"/>
          </w:tcPr>
          <w:p w14:paraId="179E858C" w14:textId="289A25FD" w:rsidR="00362B4A" w:rsidRPr="00721694" w:rsidRDefault="00EF69BA" w:rsidP="005527B3">
            <w:pPr>
              <w:rPr>
                <w:rFonts w:eastAsiaTheme="minorHAnsi"/>
              </w:rPr>
            </w:pPr>
            <w:r>
              <w:rPr>
                <w:rFonts w:eastAsiaTheme="minorHAnsi"/>
              </w:rPr>
              <w:lastRenderedPageBreak/>
              <w:t>Correction Validated</w:t>
            </w:r>
          </w:p>
        </w:tc>
        <w:tc>
          <w:tcPr>
            <w:tcW w:w="7848" w:type="dxa"/>
          </w:tcPr>
          <w:p w14:paraId="37760C73" w14:textId="131BAC46" w:rsidR="00362B4A" w:rsidRPr="00721694" w:rsidRDefault="002249E3" w:rsidP="005527B3">
            <w:pPr>
              <w:rPr>
                <w:rFonts w:eastAsiaTheme="minorHAnsi"/>
              </w:rPr>
            </w:pPr>
            <w:r>
              <w:rPr>
                <w:rFonts w:eastAsiaTheme="minorHAnsi"/>
              </w:rPr>
              <w:t>Indicates if validated</w:t>
            </w:r>
          </w:p>
        </w:tc>
      </w:tr>
      <w:tr w:rsidR="00362B4A" w:rsidRPr="00721694" w14:paraId="0F18977C" w14:textId="77777777" w:rsidTr="00EF69BA">
        <w:tc>
          <w:tcPr>
            <w:tcW w:w="3168" w:type="dxa"/>
          </w:tcPr>
          <w:p w14:paraId="1048E844" w14:textId="0463E3E6" w:rsidR="00362B4A" w:rsidRPr="00721694" w:rsidRDefault="002006CD" w:rsidP="005527B3">
            <w:pPr>
              <w:rPr>
                <w:rFonts w:eastAsiaTheme="minorHAnsi"/>
              </w:rPr>
            </w:pPr>
            <w:r>
              <w:rPr>
                <w:rFonts w:eastAsiaTheme="minorHAnsi"/>
              </w:rPr>
              <w:t xml:space="preserve">Correction </w:t>
            </w:r>
            <w:r w:rsidR="00492D08">
              <w:rPr>
                <w:rFonts w:eastAsiaTheme="minorHAnsi"/>
              </w:rPr>
              <w:t>Validated User</w:t>
            </w:r>
          </w:p>
        </w:tc>
        <w:tc>
          <w:tcPr>
            <w:tcW w:w="7848" w:type="dxa"/>
          </w:tcPr>
          <w:p w14:paraId="58033BC3" w14:textId="27ACA87D" w:rsidR="00362B4A" w:rsidRPr="00721694" w:rsidRDefault="002249E3" w:rsidP="005527B3">
            <w:pPr>
              <w:rPr>
                <w:rFonts w:eastAsiaTheme="minorHAnsi"/>
              </w:rPr>
            </w:pPr>
            <w:r>
              <w:rPr>
                <w:rFonts w:eastAsiaTheme="minorHAnsi"/>
              </w:rPr>
              <w:t>Self-explanatory</w:t>
            </w:r>
          </w:p>
        </w:tc>
      </w:tr>
      <w:tr w:rsidR="00362B4A" w:rsidRPr="00721694" w14:paraId="1120DF02" w14:textId="77777777" w:rsidTr="00EF69BA">
        <w:tc>
          <w:tcPr>
            <w:tcW w:w="3168" w:type="dxa"/>
          </w:tcPr>
          <w:p w14:paraId="3D783C40" w14:textId="0486E6A9" w:rsidR="00362B4A" w:rsidRPr="00721694" w:rsidRDefault="00492D08" w:rsidP="005527B3">
            <w:pPr>
              <w:rPr>
                <w:rFonts w:eastAsiaTheme="minorHAnsi"/>
              </w:rPr>
            </w:pPr>
            <w:r>
              <w:rPr>
                <w:rFonts w:eastAsiaTheme="minorHAnsi"/>
              </w:rPr>
              <w:t>Correction Validated Date</w:t>
            </w:r>
          </w:p>
        </w:tc>
        <w:tc>
          <w:tcPr>
            <w:tcW w:w="7848" w:type="dxa"/>
          </w:tcPr>
          <w:p w14:paraId="48AC32AC" w14:textId="25C87996" w:rsidR="00362B4A" w:rsidRPr="00721694" w:rsidRDefault="002249E3" w:rsidP="005527B3">
            <w:pPr>
              <w:rPr>
                <w:rFonts w:eastAsiaTheme="minorHAnsi"/>
              </w:rPr>
            </w:pPr>
            <w:r>
              <w:rPr>
                <w:rFonts w:eastAsiaTheme="minorHAnsi"/>
              </w:rPr>
              <w:t>Self-explanatory</w:t>
            </w:r>
          </w:p>
        </w:tc>
      </w:tr>
    </w:tbl>
    <w:p w14:paraId="35180022" w14:textId="77777777" w:rsidR="00362B4A" w:rsidRPr="00721694" w:rsidRDefault="00362B4A" w:rsidP="00DF3A14">
      <w:pPr>
        <w:spacing w:before="240" w:after="0"/>
        <w:rPr>
          <w:rFonts w:eastAsiaTheme="minorHAnsi"/>
          <w:b/>
        </w:rPr>
      </w:pPr>
      <w:r w:rsidRPr="00721694">
        <w:rPr>
          <w:rFonts w:eastAsiaTheme="minorHAnsi"/>
          <w:b/>
        </w:rPr>
        <w:t xml:space="preserve">System Information </w:t>
      </w:r>
    </w:p>
    <w:tbl>
      <w:tblPr>
        <w:tblStyle w:val="TableGrid"/>
        <w:tblW w:w="0" w:type="auto"/>
        <w:tblLook w:val="04A0" w:firstRow="1" w:lastRow="0" w:firstColumn="1" w:lastColumn="0" w:noHBand="0" w:noVBand="1"/>
      </w:tblPr>
      <w:tblGrid>
        <w:gridCol w:w="2674"/>
        <w:gridCol w:w="8116"/>
      </w:tblGrid>
      <w:tr w:rsidR="00362B4A" w:rsidRPr="00721694" w14:paraId="2EC9134E" w14:textId="77777777" w:rsidTr="005527B3">
        <w:tc>
          <w:tcPr>
            <w:tcW w:w="2718" w:type="dxa"/>
            <w:shd w:val="clear" w:color="auto" w:fill="DBE5F1" w:themeFill="accent1" w:themeFillTint="33"/>
          </w:tcPr>
          <w:p w14:paraId="74C9D8DD" w14:textId="77777777" w:rsidR="00362B4A" w:rsidRPr="00721694" w:rsidRDefault="00362B4A" w:rsidP="005527B3">
            <w:pPr>
              <w:rPr>
                <w:rFonts w:eastAsiaTheme="minorHAnsi"/>
              </w:rPr>
            </w:pPr>
            <w:r w:rsidRPr="00721694">
              <w:rPr>
                <w:rFonts w:eastAsiaTheme="minorHAnsi"/>
              </w:rPr>
              <w:t>Field</w:t>
            </w:r>
          </w:p>
        </w:tc>
        <w:tc>
          <w:tcPr>
            <w:tcW w:w="8298" w:type="dxa"/>
            <w:shd w:val="clear" w:color="auto" w:fill="DBE5F1" w:themeFill="accent1" w:themeFillTint="33"/>
          </w:tcPr>
          <w:p w14:paraId="7E917F2E" w14:textId="77777777" w:rsidR="00362B4A" w:rsidRPr="00721694" w:rsidRDefault="00362B4A" w:rsidP="005527B3">
            <w:pPr>
              <w:rPr>
                <w:rFonts w:eastAsiaTheme="minorHAnsi"/>
              </w:rPr>
            </w:pPr>
            <w:r w:rsidRPr="00721694">
              <w:rPr>
                <w:rFonts w:eastAsiaTheme="minorHAnsi"/>
              </w:rPr>
              <w:t>Description</w:t>
            </w:r>
          </w:p>
        </w:tc>
      </w:tr>
      <w:tr w:rsidR="00362B4A" w:rsidRPr="00721694" w14:paraId="2FBD3C08" w14:textId="77777777" w:rsidTr="005527B3">
        <w:tc>
          <w:tcPr>
            <w:tcW w:w="2718" w:type="dxa"/>
          </w:tcPr>
          <w:p w14:paraId="72F65A18" w14:textId="77777777" w:rsidR="00362B4A" w:rsidRPr="00721694" w:rsidRDefault="00362B4A" w:rsidP="005527B3">
            <w:pPr>
              <w:rPr>
                <w:rFonts w:eastAsiaTheme="minorHAnsi"/>
              </w:rPr>
            </w:pPr>
            <w:r w:rsidRPr="00721694">
              <w:rPr>
                <w:rFonts w:eastAsiaTheme="minorHAnsi"/>
              </w:rPr>
              <w:t>Created By</w:t>
            </w:r>
          </w:p>
        </w:tc>
        <w:tc>
          <w:tcPr>
            <w:tcW w:w="8298" w:type="dxa"/>
          </w:tcPr>
          <w:p w14:paraId="6FEB44D9" w14:textId="466B26CA" w:rsidR="00362B4A" w:rsidRPr="00721694" w:rsidRDefault="00E71788" w:rsidP="005527B3">
            <w:pPr>
              <w:rPr>
                <w:rFonts w:eastAsiaTheme="minorHAnsi"/>
              </w:rPr>
            </w:pPr>
            <w:r>
              <w:rPr>
                <w:rFonts w:eastAsiaTheme="minorHAnsi"/>
              </w:rPr>
              <w:t>Last reviewer name</w:t>
            </w:r>
          </w:p>
        </w:tc>
      </w:tr>
      <w:tr w:rsidR="00362B4A" w:rsidRPr="00721694" w14:paraId="7A0C52C6" w14:textId="77777777" w:rsidTr="005527B3">
        <w:tc>
          <w:tcPr>
            <w:tcW w:w="2718" w:type="dxa"/>
          </w:tcPr>
          <w:p w14:paraId="09B4DAD9" w14:textId="77777777" w:rsidR="00362B4A" w:rsidRPr="00721694" w:rsidRDefault="00362B4A" w:rsidP="005527B3">
            <w:pPr>
              <w:rPr>
                <w:rFonts w:eastAsiaTheme="minorHAnsi"/>
              </w:rPr>
            </w:pPr>
            <w:r w:rsidRPr="00721694">
              <w:rPr>
                <w:rFonts w:eastAsiaTheme="minorHAnsi"/>
              </w:rPr>
              <w:t>Last Modified By</w:t>
            </w:r>
          </w:p>
        </w:tc>
        <w:tc>
          <w:tcPr>
            <w:tcW w:w="8298" w:type="dxa"/>
          </w:tcPr>
          <w:p w14:paraId="7A3C656F" w14:textId="4114C143" w:rsidR="00362B4A" w:rsidRPr="00721694" w:rsidRDefault="001F7B91" w:rsidP="005527B3">
            <w:pPr>
              <w:rPr>
                <w:rFonts w:eastAsiaTheme="minorHAnsi"/>
              </w:rPr>
            </w:pPr>
            <w:r>
              <w:rPr>
                <w:rFonts w:eastAsiaTheme="minorHAnsi"/>
              </w:rPr>
              <w:t>Shows last employee and date of modification to the record</w:t>
            </w:r>
          </w:p>
        </w:tc>
      </w:tr>
    </w:tbl>
    <w:p w14:paraId="1FEA1CAE" w14:textId="6210FC92" w:rsidR="00DF3A14" w:rsidRPr="00DF3A14" w:rsidRDefault="00AE3113" w:rsidP="00DF3A14">
      <w:pPr>
        <w:pStyle w:val="Heading2"/>
        <w:rPr>
          <w:rStyle w:val="Heading2Char"/>
          <w:rFonts w:eastAsiaTheme="minorHAnsi"/>
          <w:b/>
          <w:bCs/>
          <w:i/>
          <w:iCs/>
        </w:rPr>
      </w:pPr>
      <w:bookmarkStart w:id="64" w:name="_Toc76979388"/>
      <w:r w:rsidRPr="00DF3A14">
        <w:rPr>
          <w:rFonts w:eastAsiaTheme="minorHAnsi"/>
        </w:rPr>
        <w:t xml:space="preserve">Appendix </w:t>
      </w:r>
      <w:r w:rsidR="00157A43" w:rsidRPr="00DF3A14">
        <w:rPr>
          <w:rFonts w:eastAsiaTheme="minorHAnsi"/>
        </w:rPr>
        <w:t>D.</w:t>
      </w:r>
      <w:r w:rsidR="00157A43" w:rsidRPr="00DF3A14">
        <w:rPr>
          <w:rStyle w:val="Heading2Char"/>
          <w:rFonts w:eastAsiaTheme="minorHAnsi"/>
          <w:b/>
          <w:bCs/>
          <w:i/>
          <w:iCs/>
        </w:rPr>
        <w:t xml:space="preserve"> </w:t>
      </w:r>
      <w:r w:rsidR="00DF3A14" w:rsidRPr="00DF3A14">
        <w:rPr>
          <w:rStyle w:val="Heading2Char"/>
          <w:rFonts w:eastAsiaTheme="minorHAnsi"/>
          <w:b/>
          <w:bCs/>
          <w:i/>
          <w:iCs/>
        </w:rPr>
        <w:t>Conta</w:t>
      </w:r>
      <w:r w:rsidR="00DF3A14">
        <w:rPr>
          <w:rStyle w:val="Heading2Char"/>
          <w:rFonts w:eastAsiaTheme="minorHAnsi"/>
          <w:b/>
          <w:bCs/>
          <w:i/>
          <w:iCs/>
        </w:rPr>
        <w:t>c</w:t>
      </w:r>
      <w:r w:rsidR="00DF3A14" w:rsidRPr="00DF3A14">
        <w:rPr>
          <w:rStyle w:val="Heading2Char"/>
          <w:rFonts w:eastAsiaTheme="minorHAnsi"/>
          <w:b/>
          <w:bCs/>
          <w:i/>
          <w:iCs/>
        </w:rPr>
        <w:t>t Page Descriptions</w:t>
      </w:r>
      <w:bookmarkEnd w:id="64"/>
    </w:p>
    <w:p w14:paraId="76346C45" w14:textId="5E272CAF" w:rsidR="00157A43" w:rsidRPr="00DF3A14" w:rsidRDefault="00157A43" w:rsidP="00DF3A14">
      <w:pPr>
        <w:spacing w:after="0"/>
        <w:rPr>
          <w:b/>
          <w:bCs/>
        </w:rPr>
      </w:pPr>
      <w:r w:rsidRPr="00DF3A14">
        <w:rPr>
          <w:b/>
          <w:bCs/>
        </w:rPr>
        <w:t>QMS Information Fields</w:t>
      </w:r>
    </w:p>
    <w:tbl>
      <w:tblPr>
        <w:tblStyle w:val="TableGrid"/>
        <w:tblW w:w="0" w:type="auto"/>
        <w:tblLook w:val="04A0" w:firstRow="1" w:lastRow="0" w:firstColumn="1" w:lastColumn="0" w:noHBand="0" w:noVBand="1"/>
      </w:tblPr>
      <w:tblGrid>
        <w:gridCol w:w="4956"/>
        <w:gridCol w:w="5834"/>
      </w:tblGrid>
      <w:tr w:rsidR="00157A43" w14:paraId="19E959C2" w14:textId="77777777" w:rsidTr="005527B3">
        <w:tc>
          <w:tcPr>
            <w:tcW w:w="5058" w:type="dxa"/>
            <w:shd w:val="clear" w:color="auto" w:fill="DBE5F1" w:themeFill="accent1" w:themeFillTint="33"/>
          </w:tcPr>
          <w:p w14:paraId="542A7E23" w14:textId="77777777" w:rsidR="00157A43" w:rsidRDefault="00157A43" w:rsidP="005527B3">
            <w:pPr>
              <w:rPr>
                <w:rFonts w:eastAsiaTheme="minorHAnsi"/>
                <w:b/>
              </w:rPr>
            </w:pPr>
            <w:r>
              <w:rPr>
                <w:rFonts w:eastAsiaTheme="minorHAnsi"/>
                <w:b/>
              </w:rPr>
              <w:t>Field</w:t>
            </w:r>
          </w:p>
        </w:tc>
        <w:tc>
          <w:tcPr>
            <w:tcW w:w="5958" w:type="dxa"/>
            <w:shd w:val="clear" w:color="auto" w:fill="DBE5F1" w:themeFill="accent1" w:themeFillTint="33"/>
          </w:tcPr>
          <w:p w14:paraId="7D35F448" w14:textId="77777777" w:rsidR="00157A43" w:rsidRDefault="00157A43" w:rsidP="005527B3">
            <w:pPr>
              <w:rPr>
                <w:rFonts w:eastAsiaTheme="minorHAnsi"/>
                <w:b/>
              </w:rPr>
            </w:pPr>
            <w:r>
              <w:rPr>
                <w:rFonts w:eastAsiaTheme="minorHAnsi"/>
                <w:b/>
              </w:rPr>
              <w:t>Description</w:t>
            </w:r>
          </w:p>
        </w:tc>
      </w:tr>
      <w:tr w:rsidR="00157A43" w14:paraId="70CE1BA2" w14:textId="77777777" w:rsidTr="005527B3">
        <w:tc>
          <w:tcPr>
            <w:tcW w:w="5058" w:type="dxa"/>
          </w:tcPr>
          <w:p w14:paraId="282514A9" w14:textId="77777777" w:rsidR="00157A43" w:rsidRPr="00EA33D7" w:rsidRDefault="00157A43" w:rsidP="005527B3">
            <w:pPr>
              <w:rPr>
                <w:rFonts w:eastAsiaTheme="minorHAnsi"/>
                <w:bCs/>
              </w:rPr>
            </w:pPr>
            <w:r>
              <w:rPr>
                <w:rFonts w:eastAsiaTheme="minorHAnsi"/>
              </w:rPr>
              <w:t xml:space="preserve">QMS VCE User, QMS User, QMS Floor Coach, QMS Coach, QMS </w:t>
            </w:r>
            <w:proofErr w:type="spellStart"/>
            <w:r>
              <w:rPr>
                <w:rFonts w:eastAsiaTheme="minorHAnsi"/>
              </w:rPr>
              <w:t>Mngmnt</w:t>
            </w:r>
            <w:proofErr w:type="spellEnd"/>
            <w:r>
              <w:rPr>
                <w:rFonts w:eastAsiaTheme="minorHAnsi"/>
              </w:rPr>
              <w:t xml:space="preserve"> Reports, QMS Admin</w:t>
            </w:r>
          </w:p>
        </w:tc>
        <w:tc>
          <w:tcPr>
            <w:tcW w:w="5958" w:type="dxa"/>
          </w:tcPr>
          <w:p w14:paraId="31965F2D" w14:textId="77777777" w:rsidR="00157A43" w:rsidRPr="00EA33D7" w:rsidRDefault="00157A43" w:rsidP="005527B3">
            <w:pPr>
              <w:rPr>
                <w:rFonts w:eastAsiaTheme="minorHAnsi"/>
                <w:bCs/>
              </w:rPr>
            </w:pPr>
            <w:r>
              <w:rPr>
                <w:rFonts w:eastAsiaTheme="minorHAnsi"/>
              </w:rPr>
              <w:t>When checked represents the specific permissions with QMS access.  Note:  QMS User = AQRS or RQRS</w:t>
            </w:r>
          </w:p>
        </w:tc>
      </w:tr>
      <w:tr w:rsidR="00157A43" w14:paraId="4BCB24C1" w14:textId="77777777" w:rsidTr="005527B3">
        <w:tc>
          <w:tcPr>
            <w:tcW w:w="5058" w:type="dxa"/>
          </w:tcPr>
          <w:p w14:paraId="2E071156" w14:textId="77777777" w:rsidR="00157A43" w:rsidRPr="00EA33D7" w:rsidRDefault="00157A43" w:rsidP="005527B3">
            <w:pPr>
              <w:rPr>
                <w:rFonts w:eastAsiaTheme="minorHAnsi"/>
                <w:bCs/>
              </w:rPr>
            </w:pPr>
            <w:r>
              <w:rPr>
                <w:rFonts w:eastAsiaTheme="minorHAnsi"/>
                <w:bCs/>
              </w:rPr>
              <w:t>Claim Deselection Allowed?</w:t>
            </w:r>
          </w:p>
        </w:tc>
        <w:tc>
          <w:tcPr>
            <w:tcW w:w="5958" w:type="dxa"/>
          </w:tcPr>
          <w:p w14:paraId="6030D0E7" w14:textId="77777777" w:rsidR="00157A43" w:rsidRPr="00EA33D7" w:rsidRDefault="00157A43" w:rsidP="005527B3">
            <w:pPr>
              <w:rPr>
                <w:rFonts w:eastAsiaTheme="minorHAnsi"/>
                <w:bCs/>
              </w:rPr>
            </w:pPr>
            <w:r>
              <w:rPr>
                <w:rFonts w:eastAsiaTheme="minorHAnsi"/>
              </w:rPr>
              <w:t>When checked the QMS User has permission to request to deselect a review</w:t>
            </w:r>
          </w:p>
        </w:tc>
      </w:tr>
      <w:tr w:rsidR="00157A43" w14:paraId="687730DC" w14:textId="77777777" w:rsidTr="005527B3">
        <w:tc>
          <w:tcPr>
            <w:tcW w:w="5058" w:type="dxa"/>
          </w:tcPr>
          <w:p w14:paraId="4B4DDD19" w14:textId="77777777" w:rsidR="00157A43" w:rsidRPr="00EA33D7" w:rsidRDefault="00157A43" w:rsidP="005527B3">
            <w:pPr>
              <w:rPr>
                <w:rFonts w:eastAsiaTheme="minorHAnsi"/>
                <w:bCs/>
              </w:rPr>
            </w:pPr>
            <w:r>
              <w:rPr>
                <w:rFonts w:eastAsiaTheme="minorHAnsi"/>
              </w:rPr>
              <w:t>Maximum Assigned Claims</w:t>
            </w:r>
          </w:p>
        </w:tc>
        <w:tc>
          <w:tcPr>
            <w:tcW w:w="5958" w:type="dxa"/>
          </w:tcPr>
          <w:p w14:paraId="0527F1E2" w14:textId="65967F39" w:rsidR="00157A43" w:rsidRPr="00EA33D7" w:rsidRDefault="00157A43" w:rsidP="005527B3">
            <w:pPr>
              <w:rPr>
                <w:rFonts w:eastAsiaTheme="minorHAnsi"/>
                <w:bCs/>
              </w:rPr>
            </w:pPr>
            <w:r>
              <w:rPr>
                <w:rFonts w:eastAsiaTheme="minorHAnsi"/>
              </w:rPr>
              <w:t xml:space="preserve">The maximum number of claims a QRS can have pending </w:t>
            </w:r>
            <w:r w:rsidR="00502B8B">
              <w:rPr>
                <w:rFonts w:eastAsiaTheme="minorHAnsi"/>
              </w:rPr>
              <w:t xml:space="preserve">in </w:t>
            </w:r>
            <w:r>
              <w:rPr>
                <w:rFonts w:eastAsiaTheme="minorHAnsi"/>
              </w:rPr>
              <w:t>their View list</w:t>
            </w:r>
          </w:p>
        </w:tc>
      </w:tr>
      <w:tr w:rsidR="00157A43" w14:paraId="391CE5F7" w14:textId="77777777" w:rsidTr="005527B3">
        <w:tc>
          <w:tcPr>
            <w:tcW w:w="5058" w:type="dxa"/>
          </w:tcPr>
          <w:p w14:paraId="3F9A45E2" w14:textId="77777777" w:rsidR="00157A43" w:rsidRPr="00EA33D7" w:rsidRDefault="00157A43" w:rsidP="005527B3">
            <w:pPr>
              <w:rPr>
                <w:rFonts w:eastAsiaTheme="minorHAnsi"/>
                <w:bCs/>
              </w:rPr>
            </w:pPr>
            <w:r>
              <w:rPr>
                <w:rFonts w:eastAsiaTheme="minorHAnsi"/>
              </w:rPr>
              <w:t xml:space="preserve">QRTIQR Monthly </w:t>
            </w:r>
            <w:proofErr w:type="spellStart"/>
            <w:r>
              <w:rPr>
                <w:rFonts w:eastAsiaTheme="minorHAnsi"/>
              </w:rPr>
              <w:t>Quanity</w:t>
            </w:r>
            <w:proofErr w:type="spellEnd"/>
          </w:p>
        </w:tc>
        <w:tc>
          <w:tcPr>
            <w:tcW w:w="5958" w:type="dxa"/>
          </w:tcPr>
          <w:p w14:paraId="1C77C067" w14:textId="77777777" w:rsidR="00157A43" w:rsidRPr="00EA33D7" w:rsidRDefault="00157A43" w:rsidP="005527B3">
            <w:pPr>
              <w:rPr>
                <w:rFonts w:eastAsiaTheme="minorHAnsi"/>
                <w:bCs/>
              </w:rPr>
            </w:pPr>
            <w:r>
              <w:rPr>
                <w:rFonts w:eastAsiaTheme="minorHAnsi"/>
              </w:rPr>
              <w:t>The required number of performance reviews on the QRS</w:t>
            </w:r>
          </w:p>
        </w:tc>
      </w:tr>
      <w:tr w:rsidR="00157A43" w14:paraId="4AF86A63" w14:textId="77777777" w:rsidTr="005527B3">
        <w:tc>
          <w:tcPr>
            <w:tcW w:w="5058" w:type="dxa"/>
          </w:tcPr>
          <w:p w14:paraId="24AF1790" w14:textId="77777777" w:rsidR="00157A43" w:rsidRPr="00EA33D7" w:rsidRDefault="00157A43" w:rsidP="005527B3">
            <w:pPr>
              <w:rPr>
                <w:rFonts w:eastAsiaTheme="minorHAnsi"/>
                <w:bCs/>
              </w:rPr>
            </w:pPr>
            <w:r>
              <w:rPr>
                <w:rFonts w:eastAsiaTheme="minorHAnsi"/>
              </w:rPr>
              <w:t>QRTIQR Running Total</w:t>
            </w:r>
          </w:p>
        </w:tc>
        <w:tc>
          <w:tcPr>
            <w:tcW w:w="5958" w:type="dxa"/>
          </w:tcPr>
          <w:p w14:paraId="6C27B930" w14:textId="77777777" w:rsidR="00157A43" w:rsidRPr="00EA33D7" w:rsidRDefault="00157A43" w:rsidP="005527B3">
            <w:pPr>
              <w:rPr>
                <w:rFonts w:eastAsiaTheme="minorHAnsi"/>
                <w:bCs/>
              </w:rPr>
            </w:pPr>
            <w:r>
              <w:rPr>
                <w:rFonts w:eastAsiaTheme="minorHAnsi"/>
              </w:rPr>
              <w:t>The total number of performance reviews completed</w:t>
            </w:r>
            <w:r w:rsidRPr="00902357">
              <w:rPr>
                <w:rFonts w:eastAsiaTheme="minorHAnsi"/>
              </w:rPr>
              <w:t xml:space="preserve"> </w:t>
            </w:r>
            <w:r>
              <w:rPr>
                <w:rFonts w:eastAsiaTheme="minorHAnsi"/>
              </w:rPr>
              <w:t>for the current month</w:t>
            </w:r>
          </w:p>
        </w:tc>
      </w:tr>
      <w:tr w:rsidR="00157A43" w14:paraId="399170D5" w14:textId="77777777" w:rsidTr="005527B3">
        <w:tc>
          <w:tcPr>
            <w:tcW w:w="5058" w:type="dxa"/>
          </w:tcPr>
          <w:p w14:paraId="37162CDC" w14:textId="77777777" w:rsidR="00157A43" w:rsidRPr="00EA33D7" w:rsidRDefault="00157A43" w:rsidP="005527B3">
            <w:pPr>
              <w:rPr>
                <w:rFonts w:eastAsiaTheme="minorHAnsi"/>
                <w:bCs/>
              </w:rPr>
            </w:pPr>
            <w:r>
              <w:rPr>
                <w:rFonts w:eastAsiaTheme="minorHAnsi"/>
              </w:rPr>
              <w:t>Latest QRTIQR Selection Date</w:t>
            </w:r>
          </w:p>
        </w:tc>
        <w:tc>
          <w:tcPr>
            <w:tcW w:w="5958" w:type="dxa"/>
          </w:tcPr>
          <w:p w14:paraId="68C3C60B" w14:textId="77777777" w:rsidR="00157A43" w:rsidRPr="00EA33D7" w:rsidRDefault="00157A43" w:rsidP="005527B3">
            <w:pPr>
              <w:rPr>
                <w:rFonts w:eastAsiaTheme="minorHAnsi"/>
                <w:bCs/>
              </w:rPr>
            </w:pPr>
            <w:r>
              <w:rPr>
                <w:rFonts w:eastAsiaTheme="minorHAnsi"/>
              </w:rPr>
              <w:t>Self-explanatory</w:t>
            </w:r>
          </w:p>
        </w:tc>
      </w:tr>
      <w:tr w:rsidR="00157A43" w14:paraId="272218E4" w14:textId="77777777" w:rsidTr="005527B3">
        <w:tc>
          <w:tcPr>
            <w:tcW w:w="5058" w:type="dxa"/>
          </w:tcPr>
          <w:p w14:paraId="1BA2773E" w14:textId="77777777" w:rsidR="00157A43" w:rsidRDefault="00157A43" w:rsidP="005527B3">
            <w:pPr>
              <w:rPr>
                <w:rFonts w:eastAsiaTheme="minorHAnsi"/>
              </w:rPr>
            </w:pPr>
            <w:r>
              <w:rPr>
                <w:rFonts w:eastAsiaTheme="minorHAnsi"/>
              </w:rPr>
              <w:t>Review Level</w:t>
            </w:r>
          </w:p>
        </w:tc>
        <w:tc>
          <w:tcPr>
            <w:tcW w:w="5958" w:type="dxa"/>
          </w:tcPr>
          <w:p w14:paraId="42C55386" w14:textId="77777777" w:rsidR="00157A43" w:rsidRDefault="00157A43" w:rsidP="005527B3">
            <w:pPr>
              <w:rPr>
                <w:rFonts w:eastAsiaTheme="minorHAnsi"/>
              </w:rPr>
            </w:pPr>
            <w:r>
              <w:rPr>
                <w:rFonts w:eastAsiaTheme="minorHAnsi"/>
              </w:rPr>
              <w:t>The assigned review levels when requesting a new review</w:t>
            </w:r>
          </w:p>
        </w:tc>
      </w:tr>
      <w:tr w:rsidR="00157A43" w14:paraId="47B0A852" w14:textId="77777777" w:rsidTr="005527B3">
        <w:tc>
          <w:tcPr>
            <w:tcW w:w="5058" w:type="dxa"/>
          </w:tcPr>
          <w:p w14:paraId="6221BB2B" w14:textId="77777777" w:rsidR="00157A43" w:rsidRDefault="00157A43" w:rsidP="005527B3">
            <w:pPr>
              <w:rPr>
                <w:rFonts w:eastAsiaTheme="minorHAnsi"/>
              </w:rPr>
            </w:pPr>
            <w:r>
              <w:rPr>
                <w:rFonts w:eastAsiaTheme="minorHAnsi"/>
              </w:rPr>
              <w:t>Security Level</w:t>
            </w:r>
          </w:p>
        </w:tc>
        <w:tc>
          <w:tcPr>
            <w:tcW w:w="5958" w:type="dxa"/>
          </w:tcPr>
          <w:p w14:paraId="43164061" w14:textId="77777777" w:rsidR="00157A43" w:rsidRDefault="00157A43" w:rsidP="005527B3">
            <w:pPr>
              <w:rPr>
                <w:rFonts w:eastAsiaTheme="minorHAnsi"/>
              </w:rPr>
            </w:pPr>
            <w:r>
              <w:rPr>
                <w:rFonts w:eastAsiaTheme="minorHAnsi"/>
              </w:rPr>
              <w:t>Self-explanatory</w:t>
            </w:r>
          </w:p>
        </w:tc>
      </w:tr>
      <w:tr w:rsidR="00157A43" w14:paraId="7C61F92E" w14:textId="77777777" w:rsidTr="005527B3">
        <w:tc>
          <w:tcPr>
            <w:tcW w:w="5058" w:type="dxa"/>
          </w:tcPr>
          <w:p w14:paraId="5F363EE2" w14:textId="77777777" w:rsidR="00157A43" w:rsidRDefault="00157A43" w:rsidP="005527B3">
            <w:pPr>
              <w:rPr>
                <w:rFonts w:eastAsiaTheme="minorHAnsi"/>
              </w:rPr>
            </w:pPr>
            <w:r>
              <w:rPr>
                <w:rFonts w:eastAsiaTheme="minorHAnsi"/>
              </w:rPr>
              <w:t>Available Review Types</w:t>
            </w:r>
          </w:p>
        </w:tc>
        <w:tc>
          <w:tcPr>
            <w:tcW w:w="5958" w:type="dxa"/>
          </w:tcPr>
          <w:p w14:paraId="3F174FEC" w14:textId="77777777" w:rsidR="00157A43" w:rsidRDefault="00157A43" w:rsidP="005527B3">
            <w:pPr>
              <w:rPr>
                <w:rFonts w:eastAsiaTheme="minorHAnsi"/>
              </w:rPr>
            </w:pPr>
            <w:r>
              <w:rPr>
                <w:rFonts w:eastAsiaTheme="minorHAnsi"/>
              </w:rPr>
              <w:t>The assigned review types when requesting a new review</w:t>
            </w:r>
          </w:p>
        </w:tc>
      </w:tr>
      <w:tr w:rsidR="00157A43" w14:paraId="01A69FE3" w14:textId="77777777" w:rsidTr="005527B3">
        <w:tc>
          <w:tcPr>
            <w:tcW w:w="5058" w:type="dxa"/>
          </w:tcPr>
          <w:p w14:paraId="55A161DB" w14:textId="77777777" w:rsidR="00157A43" w:rsidRPr="00EA33D7" w:rsidRDefault="00157A43" w:rsidP="00DF3A14">
            <w:pPr>
              <w:rPr>
                <w:bCs/>
              </w:rPr>
            </w:pPr>
            <w:r>
              <w:t>QMS Coach Team</w:t>
            </w:r>
          </w:p>
        </w:tc>
        <w:tc>
          <w:tcPr>
            <w:tcW w:w="5958" w:type="dxa"/>
          </w:tcPr>
          <w:p w14:paraId="2B33EA0C" w14:textId="34011292" w:rsidR="00157A43" w:rsidRPr="00EA33D7" w:rsidRDefault="002249E3" w:rsidP="00DF3A14">
            <w:pPr>
              <w:rPr>
                <w:bCs/>
              </w:rPr>
            </w:pPr>
            <w:r w:rsidRPr="00721694">
              <w:rPr>
                <w:rFonts w:eastAsiaTheme="minorHAnsi"/>
              </w:rPr>
              <w:t>RO or Station Group</w:t>
            </w:r>
          </w:p>
        </w:tc>
      </w:tr>
    </w:tbl>
    <w:p w14:paraId="7589460B" w14:textId="3E9D6BD9" w:rsidR="00B21017" w:rsidRDefault="00157A43" w:rsidP="002249E3">
      <w:pPr>
        <w:spacing w:before="240"/>
        <w:rPr>
          <w:rFonts w:eastAsiaTheme="minorHAnsi"/>
          <w:shd w:val="clear" w:color="auto" w:fill="FAFAFA"/>
        </w:rPr>
      </w:pPr>
      <w:bookmarkStart w:id="65" w:name="_Toc76979389"/>
      <w:r>
        <w:rPr>
          <w:rStyle w:val="Heading2Char"/>
          <w:rFonts w:eastAsiaTheme="minorHAnsi"/>
        </w:rPr>
        <w:t>Appendix E</w:t>
      </w:r>
      <w:r w:rsidR="00AE3113">
        <w:rPr>
          <w:rStyle w:val="Heading2Char"/>
          <w:rFonts w:eastAsiaTheme="minorHAnsi"/>
        </w:rPr>
        <w:t xml:space="preserve">. </w:t>
      </w:r>
      <w:r w:rsidR="00B21017" w:rsidRPr="00B21017">
        <w:rPr>
          <w:rStyle w:val="Heading2Char"/>
          <w:rFonts w:eastAsiaTheme="minorHAnsi"/>
        </w:rPr>
        <w:t>Submitting a Trouble Ticket</w:t>
      </w:r>
      <w:bookmarkEnd w:id="65"/>
    </w:p>
    <w:p w14:paraId="2E8FEA68" w14:textId="3F9EC66A" w:rsidR="00B21017" w:rsidRPr="00605BC8" w:rsidRDefault="00B21017" w:rsidP="00B21017">
      <w:pPr>
        <w:rPr>
          <w:rFonts w:eastAsiaTheme="minorHAnsi"/>
          <w:shd w:val="clear" w:color="auto" w:fill="FAFAFA"/>
        </w:rPr>
      </w:pPr>
      <w:r w:rsidRPr="00605BC8">
        <w:rPr>
          <w:rFonts w:eastAsiaTheme="minorHAnsi"/>
          <w:shd w:val="clear" w:color="auto" w:fill="FAFAFA"/>
        </w:rPr>
        <w:t xml:space="preserve">If </w:t>
      </w:r>
      <w:r w:rsidR="002249E3">
        <w:rPr>
          <w:rFonts w:eastAsiaTheme="minorHAnsi"/>
          <w:shd w:val="clear" w:color="auto" w:fill="FAFAFA"/>
        </w:rPr>
        <w:t>an</w:t>
      </w:r>
      <w:r w:rsidRPr="00605BC8">
        <w:rPr>
          <w:rFonts w:eastAsiaTheme="minorHAnsi"/>
          <w:shd w:val="clear" w:color="auto" w:fill="FAFAFA"/>
        </w:rPr>
        <w:t xml:space="preserve"> error </w:t>
      </w:r>
      <w:r w:rsidR="002249E3">
        <w:rPr>
          <w:rFonts w:eastAsiaTheme="minorHAnsi"/>
          <w:shd w:val="clear" w:color="auto" w:fill="FAFAFA"/>
        </w:rPr>
        <w:t xml:space="preserve">is received </w:t>
      </w:r>
      <w:r w:rsidRPr="00605BC8">
        <w:rPr>
          <w:rFonts w:eastAsiaTheme="minorHAnsi"/>
          <w:shd w:val="clear" w:color="auto" w:fill="FAFAFA"/>
        </w:rPr>
        <w:t xml:space="preserve">instructing </w:t>
      </w:r>
      <w:r w:rsidR="002249E3">
        <w:rPr>
          <w:rFonts w:eastAsiaTheme="minorHAnsi"/>
          <w:shd w:val="clear" w:color="auto" w:fill="FAFAFA"/>
        </w:rPr>
        <w:t>the User</w:t>
      </w:r>
      <w:r w:rsidRPr="00605BC8">
        <w:rPr>
          <w:rFonts w:eastAsiaTheme="minorHAnsi"/>
          <w:shd w:val="clear" w:color="auto" w:fill="FAFAFA"/>
        </w:rPr>
        <w:t xml:space="preserve"> to contact </w:t>
      </w:r>
      <w:r w:rsidR="002249E3">
        <w:rPr>
          <w:rFonts w:eastAsiaTheme="minorHAnsi"/>
          <w:shd w:val="clear" w:color="auto" w:fill="FAFAFA"/>
        </w:rPr>
        <w:t>the</w:t>
      </w:r>
      <w:r w:rsidRPr="00605BC8">
        <w:rPr>
          <w:rFonts w:eastAsiaTheme="minorHAnsi"/>
          <w:shd w:val="clear" w:color="auto" w:fill="FAFAFA"/>
        </w:rPr>
        <w:t xml:space="preserve"> System Administrator, please contact your QRT Coach and if necessary and instructed from a member of the Coach Team, create a Help Desk Ticket, and follow the provided instructions.</w:t>
      </w:r>
    </w:p>
    <w:p w14:paraId="622058BE" w14:textId="77777777" w:rsidR="00B21017" w:rsidRPr="0019060A" w:rsidRDefault="00B21017" w:rsidP="00B21017">
      <w:pPr>
        <w:rPr>
          <w:rFonts w:eastAsiaTheme="minorHAnsi"/>
          <w:shd w:val="clear" w:color="auto" w:fill="FAFAFA"/>
        </w:rPr>
      </w:pPr>
      <w:r w:rsidRPr="004D3158">
        <w:rPr>
          <w:rFonts w:eastAsiaTheme="minorHAnsi"/>
          <w:shd w:val="clear" w:color="auto" w:fill="FAFAFA"/>
        </w:rPr>
        <w:t xml:space="preserve">When in the Lightning Salesforce Platform, there </w:t>
      </w:r>
      <w:r w:rsidRPr="00C47A8A">
        <w:rPr>
          <w:rFonts w:eastAsiaTheme="minorHAnsi"/>
          <w:shd w:val="clear" w:color="auto" w:fill="FAFAFA"/>
        </w:rPr>
        <w:t>is a VA Help Desk Application available on the application launcher. Select “Open an Issue with the VA Helpdesk”</w:t>
      </w:r>
      <w:r w:rsidRPr="00C47A8A">
        <w:rPr>
          <w:rFonts w:eastAsiaTheme="minorHAnsi"/>
        </w:rPr>
        <w:t xml:space="preserve"> Instruction on completing each field is provided below:</w:t>
      </w:r>
    </w:p>
    <w:p w14:paraId="0DF95D60" w14:textId="77777777" w:rsidR="00B21017" w:rsidRPr="006867A7" w:rsidRDefault="00B21017" w:rsidP="00502B8B">
      <w:pPr>
        <w:spacing w:after="0"/>
        <w:rPr>
          <w:rFonts w:eastAsiaTheme="minorHAnsi"/>
          <w:sz w:val="21"/>
          <w:szCs w:val="21"/>
          <w:shd w:val="clear" w:color="auto" w:fill="FAFAFA"/>
        </w:rPr>
      </w:pPr>
      <w:r w:rsidRPr="006867A7">
        <w:rPr>
          <w:noProof/>
        </w:rPr>
        <w:lastRenderedPageBreak/>
        <mc:AlternateContent>
          <mc:Choice Requires="wps">
            <w:drawing>
              <wp:anchor distT="0" distB="0" distL="114300" distR="114300" simplePos="0" relativeHeight="251662848" behindDoc="0" locked="0" layoutInCell="1" allowOverlap="1" wp14:anchorId="2FB18578" wp14:editId="53214A40">
                <wp:simplePos x="0" y="0"/>
                <wp:positionH relativeFrom="column">
                  <wp:posOffset>3984266</wp:posOffset>
                </wp:positionH>
                <wp:positionV relativeFrom="paragraph">
                  <wp:posOffset>983819</wp:posOffset>
                </wp:positionV>
                <wp:extent cx="1795552" cy="197689"/>
                <wp:effectExtent l="0" t="0" r="14605" b="12065"/>
                <wp:wrapNone/>
                <wp:docPr id="12" name="Rectangle 12"/>
                <wp:cNvGraphicFramePr/>
                <a:graphic xmlns:a="http://schemas.openxmlformats.org/drawingml/2006/main">
                  <a:graphicData uri="http://schemas.microsoft.com/office/word/2010/wordprocessingShape">
                    <wps:wsp>
                      <wps:cNvSpPr/>
                      <wps:spPr>
                        <a:xfrm>
                          <a:off x="0" y="0"/>
                          <a:ext cx="1795552" cy="19768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50B3B" id="Rectangle 12" o:spid="_x0000_s1026" style="position:absolute;margin-left:313.7pt;margin-top:77.45pt;width:141.4pt;height:15.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" filled="f" strokecolor="red" strokeweight="2pt"/>
            </w:pict>
          </mc:Fallback>
        </mc:AlternateContent>
      </w:r>
      <w:r>
        <w:rPr>
          <w:noProof/>
        </w:rPr>
        <w:drawing>
          <wp:inline distT="0" distB="0" distL="0" distR="0" wp14:anchorId="450E472B" wp14:editId="4005542B">
            <wp:extent cx="5649583" cy="2138471"/>
            <wp:effectExtent l="190500" t="190500" r="199390" b="1860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80798" cy="2150286"/>
                    </a:xfrm>
                    <a:prstGeom prst="rect">
                      <a:avLst/>
                    </a:prstGeom>
                    <a:ln>
                      <a:noFill/>
                    </a:ln>
                    <a:effectLst>
                      <a:outerShdw blurRad="190500" algn="tl" rotWithShape="0">
                        <a:srgbClr val="000000">
                          <a:alpha val="70000"/>
                        </a:srgbClr>
                      </a:outerShdw>
                    </a:effectLst>
                  </pic:spPr>
                </pic:pic>
              </a:graphicData>
            </a:graphic>
          </wp:inline>
        </w:drawing>
      </w:r>
    </w:p>
    <w:tbl>
      <w:tblPr>
        <w:tblStyle w:val="TableGrid"/>
        <w:tblW w:w="0" w:type="auto"/>
        <w:tblLook w:val="04A0" w:firstRow="1" w:lastRow="0" w:firstColumn="1" w:lastColumn="0" w:noHBand="0" w:noVBand="1"/>
      </w:tblPr>
      <w:tblGrid>
        <w:gridCol w:w="302"/>
        <w:gridCol w:w="2559"/>
        <w:gridCol w:w="7929"/>
      </w:tblGrid>
      <w:tr w:rsidR="00B21017" w:rsidRPr="00294C76" w14:paraId="3D492457" w14:textId="77777777" w:rsidTr="00520E21">
        <w:tc>
          <w:tcPr>
            <w:tcW w:w="302" w:type="dxa"/>
            <w:shd w:val="clear" w:color="auto" w:fill="DBE5F1" w:themeFill="accent1" w:themeFillTint="33"/>
          </w:tcPr>
          <w:p w14:paraId="327FD204" w14:textId="77777777" w:rsidR="00B21017" w:rsidRPr="00294C76" w:rsidRDefault="00B21017" w:rsidP="005527B3">
            <w:pPr>
              <w:rPr>
                <w:rFonts w:eastAsiaTheme="minorHAnsi"/>
                <w:b/>
                <w:bCs/>
              </w:rPr>
            </w:pPr>
          </w:p>
        </w:tc>
        <w:tc>
          <w:tcPr>
            <w:tcW w:w="2596" w:type="dxa"/>
            <w:shd w:val="clear" w:color="auto" w:fill="DBE5F1" w:themeFill="accent1" w:themeFillTint="33"/>
          </w:tcPr>
          <w:p w14:paraId="6CA8A862" w14:textId="77777777" w:rsidR="00B21017" w:rsidRPr="00294C76" w:rsidRDefault="00B21017" w:rsidP="005527B3">
            <w:pPr>
              <w:rPr>
                <w:rFonts w:eastAsiaTheme="minorHAnsi"/>
              </w:rPr>
            </w:pPr>
            <w:r w:rsidRPr="00294C76">
              <w:rPr>
                <w:rFonts w:eastAsiaTheme="minorHAnsi"/>
              </w:rPr>
              <w:t>Field</w:t>
            </w:r>
          </w:p>
        </w:tc>
        <w:tc>
          <w:tcPr>
            <w:tcW w:w="8118" w:type="dxa"/>
            <w:shd w:val="clear" w:color="auto" w:fill="DBE5F1" w:themeFill="accent1" w:themeFillTint="33"/>
          </w:tcPr>
          <w:p w14:paraId="1D50BC01" w14:textId="77777777" w:rsidR="00B21017" w:rsidRPr="00294C76" w:rsidRDefault="00B21017" w:rsidP="005527B3">
            <w:pPr>
              <w:rPr>
                <w:rFonts w:eastAsiaTheme="minorHAnsi"/>
                <w:shd w:val="clear" w:color="auto" w:fill="FAFAFA"/>
              </w:rPr>
            </w:pPr>
            <w:r w:rsidRPr="00294C76">
              <w:rPr>
                <w:rFonts w:eastAsiaTheme="minorHAnsi"/>
              </w:rPr>
              <w:t>Description</w:t>
            </w:r>
          </w:p>
        </w:tc>
      </w:tr>
      <w:tr w:rsidR="00B21017" w:rsidRPr="00294C76" w14:paraId="75CA6726" w14:textId="77777777" w:rsidTr="00520E21">
        <w:tc>
          <w:tcPr>
            <w:tcW w:w="302" w:type="dxa"/>
          </w:tcPr>
          <w:p w14:paraId="3A03FD5D" w14:textId="77777777" w:rsidR="00B21017" w:rsidRPr="00294C76" w:rsidRDefault="00B21017" w:rsidP="005527B3">
            <w:pPr>
              <w:rPr>
                <w:rFonts w:eastAsiaTheme="minorHAnsi"/>
              </w:rPr>
            </w:pPr>
            <w:r w:rsidRPr="00294C76">
              <w:rPr>
                <w:rFonts w:eastAsiaTheme="minorHAnsi"/>
              </w:rPr>
              <w:t>*</w:t>
            </w:r>
          </w:p>
        </w:tc>
        <w:tc>
          <w:tcPr>
            <w:tcW w:w="2596" w:type="dxa"/>
          </w:tcPr>
          <w:p w14:paraId="461BB7DE" w14:textId="77777777" w:rsidR="00B21017" w:rsidRPr="00294C76" w:rsidRDefault="00B21017" w:rsidP="005527B3">
            <w:pPr>
              <w:rPr>
                <w:rFonts w:eastAsiaTheme="minorHAnsi"/>
              </w:rPr>
            </w:pPr>
            <w:r w:rsidRPr="00294C76">
              <w:rPr>
                <w:rFonts w:eastAsiaTheme="minorHAnsi"/>
              </w:rPr>
              <w:t>Priority</w:t>
            </w:r>
          </w:p>
        </w:tc>
        <w:tc>
          <w:tcPr>
            <w:tcW w:w="8118" w:type="dxa"/>
            <w:shd w:val="clear" w:color="auto" w:fill="auto"/>
          </w:tcPr>
          <w:p w14:paraId="3069ACBF" w14:textId="77777777" w:rsidR="00B21017" w:rsidRPr="00294C76" w:rsidRDefault="00B21017" w:rsidP="005527B3">
            <w:pPr>
              <w:rPr>
                <w:rFonts w:eastAsiaTheme="minorHAnsi"/>
              </w:rPr>
            </w:pPr>
            <w:r w:rsidRPr="00294C76">
              <w:rPr>
                <w:rFonts w:eastAsiaTheme="minorHAnsi"/>
                <w:b/>
                <w:shd w:val="clear" w:color="auto" w:fill="FAFAFA"/>
              </w:rPr>
              <w:t>Low</w:t>
            </w:r>
            <w:r w:rsidRPr="00294C76">
              <w:rPr>
                <w:rFonts w:eastAsiaTheme="minorHAnsi"/>
                <w:shd w:val="clear" w:color="auto" w:fill="FAFAFA"/>
              </w:rPr>
              <w:t>—cosmetic change</w:t>
            </w:r>
          </w:p>
          <w:p w14:paraId="6114E0D8" w14:textId="77777777" w:rsidR="00B21017" w:rsidRPr="00294C76" w:rsidRDefault="00B21017" w:rsidP="005527B3">
            <w:pPr>
              <w:rPr>
                <w:rFonts w:eastAsiaTheme="minorHAnsi"/>
              </w:rPr>
            </w:pPr>
            <w:r w:rsidRPr="00294C76">
              <w:rPr>
                <w:rFonts w:eastAsiaTheme="minorHAnsi"/>
                <w:b/>
                <w:shd w:val="clear" w:color="auto" w:fill="FAFAFA"/>
              </w:rPr>
              <w:t>Medium</w:t>
            </w:r>
            <w:r w:rsidRPr="00294C76">
              <w:rPr>
                <w:rFonts w:eastAsiaTheme="minorHAnsi"/>
                <w:shd w:val="clear" w:color="auto" w:fill="FAFAFA"/>
              </w:rPr>
              <w:t>—nothing’s broken or incorrect; feedback on functionality and/or requests for enhancement</w:t>
            </w:r>
          </w:p>
          <w:p w14:paraId="7902A6EA" w14:textId="77777777" w:rsidR="00B21017" w:rsidRPr="00294C76" w:rsidRDefault="00B21017" w:rsidP="005527B3">
            <w:pPr>
              <w:rPr>
                <w:rFonts w:eastAsiaTheme="minorHAnsi"/>
              </w:rPr>
            </w:pPr>
            <w:r w:rsidRPr="00294C76">
              <w:rPr>
                <w:rFonts w:eastAsiaTheme="minorHAnsi"/>
                <w:b/>
                <w:shd w:val="clear" w:color="auto" w:fill="FAFAFA"/>
              </w:rPr>
              <w:t>High</w:t>
            </w:r>
            <w:r w:rsidRPr="00294C76">
              <w:rPr>
                <w:rFonts w:eastAsiaTheme="minorHAnsi"/>
                <w:shd w:val="clear" w:color="auto" w:fill="FAFAFA"/>
              </w:rPr>
              <w:t>—incorrect calculation, broken functionality, inability to access a page or section or the application</w:t>
            </w:r>
          </w:p>
        </w:tc>
      </w:tr>
      <w:tr w:rsidR="00B21017" w:rsidRPr="00294C76" w14:paraId="78C98AEF" w14:textId="77777777" w:rsidTr="00520E21">
        <w:tc>
          <w:tcPr>
            <w:tcW w:w="302" w:type="dxa"/>
          </w:tcPr>
          <w:p w14:paraId="70E41EA7" w14:textId="77777777" w:rsidR="00B21017" w:rsidRPr="00294C76" w:rsidRDefault="00B21017" w:rsidP="005527B3">
            <w:pPr>
              <w:rPr>
                <w:rFonts w:eastAsiaTheme="minorHAnsi"/>
              </w:rPr>
            </w:pPr>
            <w:r w:rsidRPr="00294C76">
              <w:rPr>
                <w:rFonts w:eastAsiaTheme="minorHAnsi"/>
              </w:rPr>
              <w:t>*</w:t>
            </w:r>
          </w:p>
        </w:tc>
        <w:tc>
          <w:tcPr>
            <w:tcW w:w="2596" w:type="dxa"/>
          </w:tcPr>
          <w:p w14:paraId="7A78E4A0" w14:textId="77777777" w:rsidR="00B21017" w:rsidRPr="00294C76" w:rsidRDefault="00B21017" w:rsidP="005527B3">
            <w:pPr>
              <w:rPr>
                <w:rFonts w:eastAsiaTheme="minorHAnsi"/>
              </w:rPr>
            </w:pPr>
            <w:r w:rsidRPr="00294C76">
              <w:rPr>
                <w:rFonts w:eastAsiaTheme="minorHAnsi"/>
                <w:shd w:val="clear" w:color="auto" w:fill="FAFAFA"/>
              </w:rPr>
              <w:t>DTC Application</w:t>
            </w:r>
          </w:p>
        </w:tc>
        <w:tc>
          <w:tcPr>
            <w:tcW w:w="8118" w:type="dxa"/>
          </w:tcPr>
          <w:p w14:paraId="0AE7C6FD" w14:textId="77777777" w:rsidR="00B21017" w:rsidRPr="00294C76" w:rsidRDefault="00B21017" w:rsidP="005527B3">
            <w:pPr>
              <w:rPr>
                <w:rFonts w:eastAsiaTheme="minorHAnsi"/>
              </w:rPr>
            </w:pPr>
            <w:r w:rsidRPr="00294C76">
              <w:rPr>
                <w:rFonts w:eastAsiaTheme="minorHAnsi"/>
                <w:shd w:val="clear" w:color="auto" w:fill="FAFAFA"/>
              </w:rPr>
              <w:t>WATRS or QMS</w:t>
            </w:r>
          </w:p>
        </w:tc>
      </w:tr>
      <w:tr w:rsidR="00B21017" w:rsidRPr="00294C76" w14:paraId="120EE350" w14:textId="77777777" w:rsidTr="00520E21">
        <w:tc>
          <w:tcPr>
            <w:tcW w:w="302" w:type="dxa"/>
          </w:tcPr>
          <w:p w14:paraId="66E3E769" w14:textId="77777777" w:rsidR="00B21017" w:rsidRPr="00294C76" w:rsidRDefault="00B21017" w:rsidP="005527B3">
            <w:pPr>
              <w:rPr>
                <w:rFonts w:eastAsiaTheme="minorHAnsi"/>
              </w:rPr>
            </w:pPr>
            <w:r w:rsidRPr="00294C76">
              <w:rPr>
                <w:rFonts w:eastAsiaTheme="minorHAnsi"/>
              </w:rPr>
              <w:t>*</w:t>
            </w:r>
          </w:p>
        </w:tc>
        <w:tc>
          <w:tcPr>
            <w:tcW w:w="2596" w:type="dxa"/>
          </w:tcPr>
          <w:p w14:paraId="50319942" w14:textId="77777777" w:rsidR="00B21017" w:rsidRPr="00294C76" w:rsidRDefault="00B21017" w:rsidP="005527B3">
            <w:pPr>
              <w:rPr>
                <w:rFonts w:eastAsiaTheme="minorHAnsi"/>
              </w:rPr>
            </w:pPr>
            <w:r w:rsidRPr="00294C76">
              <w:rPr>
                <w:rFonts w:eastAsiaTheme="minorHAnsi"/>
                <w:shd w:val="clear" w:color="auto" w:fill="FAFAFA"/>
              </w:rPr>
              <w:t>Issue Topic</w:t>
            </w:r>
          </w:p>
        </w:tc>
        <w:tc>
          <w:tcPr>
            <w:tcW w:w="8118" w:type="dxa"/>
          </w:tcPr>
          <w:p w14:paraId="19D16B52" w14:textId="77777777" w:rsidR="00B21017" w:rsidRPr="00294C76" w:rsidRDefault="00B21017" w:rsidP="005527B3">
            <w:pPr>
              <w:rPr>
                <w:rFonts w:eastAsiaTheme="minorHAnsi"/>
              </w:rPr>
            </w:pPr>
            <w:r w:rsidRPr="00294C76">
              <w:rPr>
                <w:rFonts w:eastAsiaTheme="minorHAnsi"/>
                <w:shd w:val="clear" w:color="auto" w:fill="FAFAFA"/>
              </w:rPr>
              <w:t>App Support Request (unless you need help with your user account, which should be rare)</w:t>
            </w:r>
          </w:p>
        </w:tc>
      </w:tr>
      <w:tr w:rsidR="00B21017" w:rsidRPr="00294C76" w14:paraId="5810C8EC" w14:textId="77777777" w:rsidTr="00520E21">
        <w:tc>
          <w:tcPr>
            <w:tcW w:w="302" w:type="dxa"/>
          </w:tcPr>
          <w:p w14:paraId="60332237" w14:textId="77777777" w:rsidR="00B21017" w:rsidRPr="00294C76" w:rsidRDefault="00B21017" w:rsidP="005527B3">
            <w:pPr>
              <w:rPr>
                <w:rFonts w:eastAsiaTheme="minorHAnsi"/>
              </w:rPr>
            </w:pPr>
            <w:r w:rsidRPr="00294C76">
              <w:rPr>
                <w:rFonts w:eastAsiaTheme="minorHAnsi"/>
              </w:rPr>
              <w:t>*</w:t>
            </w:r>
          </w:p>
        </w:tc>
        <w:tc>
          <w:tcPr>
            <w:tcW w:w="2596" w:type="dxa"/>
          </w:tcPr>
          <w:p w14:paraId="24B493FD" w14:textId="77777777" w:rsidR="00B21017" w:rsidRPr="00294C76" w:rsidRDefault="00B21017" w:rsidP="005527B3">
            <w:pPr>
              <w:rPr>
                <w:rFonts w:eastAsiaTheme="minorHAnsi"/>
              </w:rPr>
            </w:pPr>
            <w:r w:rsidRPr="00294C76">
              <w:rPr>
                <w:rFonts w:eastAsiaTheme="minorHAnsi"/>
                <w:shd w:val="clear" w:color="auto" w:fill="FAFAFA"/>
              </w:rPr>
              <w:t>Description</w:t>
            </w:r>
          </w:p>
        </w:tc>
        <w:tc>
          <w:tcPr>
            <w:tcW w:w="8118" w:type="dxa"/>
          </w:tcPr>
          <w:p w14:paraId="3E9E1BFD" w14:textId="77777777" w:rsidR="00B21017" w:rsidRPr="00294C76" w:rsidRDefault="00B21017" w:rsidP="005527B3">
            <w:pPr>
              <w:rPr>
                <w:rFonts w:eastAsiaTheme="minorHAnsi"/>
                <w:noProof/>
              </w:rPr>
            </w:pPr>
            <w:r w:rsidRPr="00294C76">
              <w:rPr>
                <w:rFonts w:eastAsiaTheme="minorHAnsi"/>
                <w:shd w:val="clear" w:color="auto" w:fill="FAFAFA"/>
              </w:rPr>
              <w:t xml:space="preserve">Describe the problem, include message (error) if had.  </w:t>
            </w:r>
            <w:r w:rsidRPr="00294C76">
              <w:rPr>
                <w:rFonts w:eastAsiaTheme="minorHAnsi"/>
                <w:noProof/>
              </w:rPr>
              <w:t>Please copy and paste the following lines with your responses into the “Description” Box of your Help Desk Ticket:</w:t>
            </w:r>
          </w:p>
          <w:p w14:paraId="52A492E6" w14:textId="77777777" w:rsidR="00B21017" w:rsidRPr="00294C76" w:rsidRDefault="00B21017" w:rsidP="005527B3">
            <w:pPr>
              <w:rPr>
                <w:rFonts w:eastAsiaTheme="minorHAnsi"/>
                <w:b/>
                <w:bCs/>
                <w:noProof/>
              </w:rPr>
            </w:pPr>
            <w:r w:rsidRPr="00294C76">
              <w:rPr>
                <w:rFonts w:eastAsiaTheme="minorHAnsi"/>
                <w:b/>
                <w:bCs/>
                <w:noProof/>
              </w:rPr>
              <w:t>Last Name, First Name</w:t>
            </w:r>
          </w:p>
          <w:p w14:paraId="0EA4612B" w14:textId="77777777" w:rsidR="00B21017" w:rsidRPr="00294C76" w:rsidRDefault="00B21017" w:rsidP="005527B3">
            <w:pPr>
              <w:rPr>
                <w:rFonts w:eastAsiaTheme="minorHAnsi"/>
                <w:b/>
                <w:bCs/>
                <w:noProof/>
              </w:rPr>
            </w:pPr>
            <w:r w:rsidRPr="00294C76">
              <w:rPr>
                <w:rFonts w:eastAsiaTheme="minorHAnsi"/>
                <w:b/>
                <w:bCs/>
                <w:noProof/>
              </w:rPr>
              <w:t>RO and RO#</w:t>
            </w:r>
          </w:p>
          <w:p w14:paraId="53305968" w14:textId="77777777" w:rsidR="00B21017" w:rsidRPr="00294C76" w:rsidRDefault="00B21017" w:rsidP="005527B3">
            <w:pPr>
              <w:rPr>
                <w:rFonts w:eastAsiaTheme="minorHAnsi"/>
                <w:b/>
                <w:bCs/>
                <w:noProof/>
              </w:rPr>
            </w:pPr>
            <w:r w:rsidRPr="00294C76">
              <w:rPr>
                <w:rFonts w:eastAsiaTheme="minorHAnsi"/>
                <w:b/>
                <w:bCs/>
                <w:noProof/>
              </w:rPr>
              <w:t>Do you work at a Veterans Service Center (VSC) or Pension Management Center (PMC)?</w:t>
            </w:r>
          </w:p>
          <w:p w14:paraId="00E2B9C3" w14:textId="77777777" w:rsidR="00B21017" w:rsidRPr="00294C76" w:rsidRDefault="00B21017" w:rsidP="005527B3">
            <w:pPr>
              <w:rPr>
                <w:rFonts w:eastAsiaTheme="minorHAnsi"/>
                <w:b/>
                <w:bCs/>
                <w:noProof/>
              </w:rPr>
            </w:pPr>
            <w:r w:rsidRPr="00294C76">
              <w:rPr>
                <w:rFonts w:eastAsiaTheme="minorHAnsi"/>
                <w:b/>
                <w:bCs/>
                <w:noProof/>
              </w:rPr>
              <w:t>Employee Position: (Coach, Assistant Coach, RQRS, AQRS, etc.)</w:t>
            </w:r>
          </w:p>
          <w:p w14:paraId="14FD0C30" w14:textId="77777777" w:rsidR="00B21017" w:rsidRPr="00294C76" w:rsidRDefault="00B21017" w:rsidP="005527B3">
            <w:pPr>
              <w:rPr>
                <w:rFonts w:eastAsiaTheme="minorHAnsi"/>
                <w:b/>
                <w:bCs/>
                <w:noProof/>
              </w:rPr>
            </w:pPr>
          </w:p>
          <w:p w14:paraId="4AC95691" w14:textId="77777777" w:rsidR="00B21017" w:rsidRPr="00294C76" w:rsidRDefault="00B21017" w:rsidP="005527B3">
            <w:pPr>
              <w:rPr>
                <w:rFonts w:eastAsiaTheme="minorHAnsi"/>
                <w:noProof/>
              </w:rPr>
            </w:pPr>
            <w:r w:rsidRPr="00294C76">
              <w:rPr>
                <w:rFonts w:eastAsiaTheme="minorHAnsi"/>
                <w:noProof/>
              </w:rPr>
              <w:t>Trouble ticket Issue Information:</w:t>
            </w:r>
          </w:p>
          <w:p w14:paraId="290AE8CF" w14:textId="77777777" w:rsidR="00B21017" w:rsidRPr="00294C76" w:rsidRDefault="00B21017" w:rsidP="005527B3">
            <w:pPr>
              <w:rPr>
                <w:rFonts w:eastAsiaTheme="minorHAnsi"/>
                <w:b/>
                <w:bCs/>
                <w:noProof/>
              </w:rPr>
            </w:pPr>
            <w:r w:rsidRPr="00294C76">
              <w:rPr>
                <w:rFonts w:eastAsiaTheme="minorHAnsi"/>
                <w:b/>
                <w:bCs/>
                <w:noProof/>
              </w:rPr>
              <w:t>What specific error message do you get? (Please provide screen capture and upload.)</w:t>
            </w:r>
          </w:p>
          <w:p w14:paraId="22920D31" w14:textId="77777777" w:rsidR="00B21017" w:rsidRPr="00294C76" w:rsidRDefault="00B21017" w:rsidP="005527B3">
            <w:pPr>
              <w:rPr>
                <w:rFonts w:eastAsiaTheme="minorHAnsi"/>
              </w:rPr>
            </w:pPr>
          </w:p>
        </w:tc>
      </w:tr>
      <w:tr w:rsidR="00B21017" w:rsidRPr="00294C76" w14:paraId="3451468B" w14:textId="77777777" w:rsidTr="00520E21">
        <w:tc>
          <w:tcPr>
            <w:tcW w:w="302" w:type="dxa"/>
          </w:tcPr>
          <w:p w14:paraId="16F8E173" w14:textId="77777777" w:rsidR="00B21017" w:rsidRPr="00294C76" w:rsidRDefault="00B21017" w:rsidP="005527B3">
            <w:pPr>
              <w:rPr>
                <w:rFonts w:eastAsiaTheme="minorHAnsi"/>
              </w:rPr>
            </w:pPr>
            <w:r w:rsidRPr="00294C76">
              <w:rPr>
                <w:rFonts w:eastAsiaTheme="minorHAnsi"/>
              </w:rPr>
              <w:t>*</w:t>
            </w:r>
          </w:p>
        </w:tc>
        <w:tc>
          <w:tcPr>
            <w:tcW w:w="2596" w:type="dxa"/>
          </w:tcPr>
          <w:p w14:paraId="64EDB8D7" w14:textId="77777777" w:rsidR="00B21017" w:rsidRPr="00294C76" w:rsidRDefault="00B21017" w:rsidP="005527B3">
            <w:pPr>
              <w:rPr>
                <w:rFonts w:eastAsiaTheme="minorHAnsi"/>
              </w:rPr>
            </w:pPr>
            <w:r w:rsidRPr="00294C76">
              <w:rPr>
                <w:rFonts w:eastAsiaTheme="minorHAnsi"/>
                <w:shd w:val="clear" w:color="auto" w:fill="FAFAFA"/>
              </w:rPr>
              <w:t>Subject</w:t>
            </w:r>
          </w:p>
        </w:tc>
        <w:tc>
          <w:tcPr>
            <w:tcW w:w="8118" w:type="dxa"/>
          </w:tcPr>
          <w:p w14:paraId="0ED8F590" w14:textId="77777777" w:rsidR="00B21017" w:rsidRPr="00294C76" w:rsidRDefault="00B21017" w:rsidP="005527B3">
            <w:pPr>
              <w:rPr>
                <w:rFonts w:eastAsiaTheme="minorHAnsi"/>
              </w:rPr>
            </w:pPr>
            <w:r w:rsidRPr="00294C76">
              <w:rPr>
                <w:rFonts w:eastAsiaTheme="minorHAnsi"/>
                <w:shd w:val="clear" w:color="auto" w:fill="FAFAFA"/>
              </w:rPr>
              <w:t>WATRS or QMS [examples: QMS Access issue; QMS calculation incorrect; QMS Error Code; etc.]</w:t>
            </w:r>
          </w:p>
        </w:tc>
      </w:tr>
      <w:tr w:rsidR="00B21017" w:rsidRPr="00294C76" w14:paraId="3260C48B" w14:textId="77777777" w:rsidTr="00520E21">
        <w:tc>
          <w:tcPr>
            <w:tcW w:w="302" w:type="dxa"/>
          </w:tcPr>
          <w:p w14:paraId="2D0C02F0" w14:textId="77777777" w:rsidR="00B21017" w:rsidRPr="00294C76" w:rsidRDefault="00B21017" w:rsidP="005527B3">
            <w:pPr>
              <w:rPr>
                <w:rFonts w:eastAsiaTheme="minorHAnsi"/>
              </w:rPr>
            </w:pPr>
            <w:r w:rsidRPr="00294C76">
              <w:rPr>
                <w:rFonts w:eastAsiaTheme="minorHAnsi"/>
              </w:rPr>
              <w:t>*</w:t>
            </w:r>
          </w:p>
        </w:tc>
        <w:tc>
          <w:tcPr>
            <w:tcW w:w="2596" w:type="dxa"/>
          </w:tcPr>
          <w:p w14:paraId="40D96CC1" w14:textId="77777777" w:rsidR="00B21017" w:rsidRPr="00294C76" w:rsidRDefault="00B21017" w:rsidP="005527B3">
            <w:pPr>
              <w:rPr>
                <w:rFonts w:eastAsiaTheme="minorHAnsi"/>
              </w:rPr>
            </w:pPr>
            <w:r w:rsidRPr="00294C76">
              <w:rPr>
                <w:rFonts w:eastAsiaTheme="minorHAnsi"/>
                <w:shd w:val="clear" w:color="auto" w:fill="FAFAFA"/>
              </w:rPr>
              <w:t>Issue Related to</w:t>
            </w:r>
          </w:p>
        </w:tc>
        <w:tc>
          <w:tcPr>
            <w:tcW w:w="8118" w:type="dxa"/>
          </w:tcPr>
          <w:p w14:paraId="702E1176" w14:textId="77777777" w:rsidR="00B21017" w:rsidRPr="00294C76" w:rsidRDefault="00B21017" w:rsidP="005527B3">
            <w:pPr>
              <w:rPr>
                <w:rFonts w:eastAsiaTheme="minorHAnsi"/>
              </w:rPr>
            </w:pPr>
            <w:r w:rsidRPr="00294C76">
              <w:rPr>
                <w:rFonts w:eastAsiaTheme="minorHAnsi"/>
                <w:shd w:val="clear" w:color="auto" w:fill="FAFAFA"/>
              </w:rPr>
              <w:t>None—leave blank</w:t>
            </w:r>
          </w:p>
        </w:tc>
      </w:tr>
      <w:tr w:rsidR="00B21017" w:rsidRPr="00294C76" w14:paraId="57375DBB" w14:textId="77777777" w:rsidTr="00520E21">
        <w:tc>
          <w:tcPr>
            <w:tcW w:w="302" w:type="dxa"/>
          </w:tcPr>
          <w:p w14:paraId="4560D8E5" w14:textId="77777777" w:rsidR="00B21017" w:rsidRPr="00294C76" w:rsidRDefault="00B21017" w:rsidP="005527B3">
            <w:pPr>
              <w:rPr>
                <w:rFonts w:eastAsiaTheme="minorHAnsi"/>
              </w:rPr>
            </w:pPr>
          </w:p>
        </w:tc>
        <w:tc>
          <w:tcPr>
            <w:tcW w:w="2596" w:type="dxa"/>
          </w:tcPr>
          <w:p w14:paraId="2F6D9F36" w14:textId="77777777" w:rsidR="00B21017" w:rsidRPr="00294C76" w:rsidRDefault="00B21017" w:rsidP="005527B3">
            <w:pPr>
              <w:rPr>
                <w:rFonts w:eastAsiaTheme="minorHAnsi"/>
              </w:rPr>
            </w:pPr>
            <w:r w:rsidRPr="00294C76">
              <w:rPr>
                <w:rFonts w:eastAsiaTheme="minorHAnsi"/>
                <w:shd w:val="clear" w:color="auto" w:fill="FAFAFA"/>
              </w:rPr>
              <w:t>Error Page URL</w:t>
            </w:r>
          </w:p>
        </w:tc>
        <w:tc>
          <w:tcPr>
            <w:tcW w:w="8118" w:type="dxa"/>
            <w:shd w:val="clear" w:color="auto" w:fill="auto"/>
          </w:tcPr>
          <w:p w14:paraId="1B81A22D" w14:textId="77777777" w:rsidR="00B21017" w:rsidRPr="00294C76" w:rsidRDefault="00B21017" w:rsidP="005527B3">
            <w:pPr>
              <w:rPr>
                <w:rFonts w:eastAsiaTheme="minorHAnsi"/>
              </w:rPr>
            </w:pPr>
            <w:r w:rsidRPr="00294C76">
              <w:rPr>
                <w:rFonts w:eastAsiaTheme="minorHAnsi"/>
                <w:shd w:val="clear" w:color="auto" w:fill="FAFAFA"/>
              </w:rPr>
              <w:t>copy from the browser address bar if you have an error; otherwise leave blank</w:t>
            </w:r>
          </w:p>
        </w:tc>
      </w:tr>
      <w:tr w:rsidR="00B21017" w:rsidRPr="00294C76" w14:paraId="70044326" w14:textId="77777777" w:rsidTr="00520E21">
        <w:tc>
          <w:tcPr>
            <w:tcW w:w="302" w:type="dxa"/>
          </w:tcPr>
          <w:p w14:paraId="0213B06B" w14:textId="77777777" w:rsidR="00B21017" w:rsidRPr="00294C76" w:rsidRDefault="00B21017" w:rsidP="005527B3">
            <w:pPr>
              <w:rPr>
                <w:rFonts w:eastAsiaTheme="minorHAnsi"/>
              </w:rPr>
            </w:pPr>
            <w:r w:rsidRPr="00294C76">
              <w:rPr>
                <w:rFonts w:eastAsiaTheme="minorHAnsi"/>
              </w:rPr>
              <w:t>*</w:t>
            </w:r>
          </w:p>
        </w:tc>
        <w:tc>
          <w:tcPr>
            <w:tcW w:w="2596" w:type="dxa"/>
          </w:tcPr>
          <w:p w14:paraId="4863B869" w14:textId="77777777" w:rsidR="00B21017" w:rsidRPr="00294C76" w:rsidRDefault="00B21017" w:rsidP="005527B3">
            <w:pPr>
              <w:rPr>
                <w:rFonts w:eastAsiaTheme="minorHAnsi"/>
              </w:rPr>
            </w:pPr>
            <w:r w:rsidRPr="00294C76">
              <w:rPr>
                <w:rFonts w:eastAsiaTheme="minorHAnsi"/>
                <w:shd w:val="clear" w:color="auto" w:fill="FAFAFA"/>
              </w:rPr>
              <w:t>Preferred Callback Number</w:t>
            </w:r>
          </w:p>
        </w:tc>
        <w:tc>
          <w:tcPr>
            <w:tcW w:w="8118" w:type="dxa"/>
          </w:tcPr>
          <w:p w14:paraId="34A66F30" w14:textId="77777777" w:rsidR="00B21017" w:rsidRPr="00294C76" w:rsidRDefault="00B21017" w:rsidP="005527B3">
            <w:pPr>
              <w:rPr>
                <w:rFonts w:eastAsiaTheme="minorHAnsi"/>
              </w:rPr>
            </w:pPr>
            <w:r w:rsidRPr="00294C76">
              <w:rPr>
                <w:rFonts w:eastAsiaTheme="minorHAnsi"/>
                <w:shd w:val="clear" w:color="auto" w:fill="FAFAFA"/>
              </w:rPr>
              <w:t>[YOUR PHONE NUMBER]</w:t>
            </w:r>
          </w:p>
        </w:tc>
      </w:tr>
      <w:tr w:rsidR="00B21017" w:rsidRPr="00294C76" w14:paraId="0AC62BF6" w14:textId="77777777" w:rsidTr="00520E21">
        <w:tc>
          <w:tcPr>
            <w:tcW w:w="302" w:type="dxa"/>
          </w:tcPr>
          <w:p w14:paraId="6E910A47" w14:textId="77777777" w:rsidR="00B21017" w:rsidRPr="00294C76" w:rsidRDefault="00B21017" w:rsidP="005527B3">
            <w:pPr>
              <w:rPr>
                <w:rFonts w:eastAsiaTheme="minorHAnsi"/>
              </w:rPr>
            </w:pPr>
            <w:r w:rsidRPr="00294C76">
              <w:rPr>
                <w:rFonts w:eastAsiaTheme="minorHAnsi"/>
              </w:rPr>
              <w:t>*</w:t>
            </w:r>
          </w:p>
        </w:tc>
        <w:tc>
          <w:tcPr>
            <w:tcW w:w="2596" w:type="dxa"/>
          </w:tcPr>
          <w:p w14:paraId="4D444133" w14:textId="77777777" w:rsidR="00B21017" w:rsidRPr="00294C76" w:rsidRDefault="00B21017" w:rsidP="005527B3">
            <w:pPr>
              <w:rPr>
                <w:rFonts w:eastAsiaTheme="minorHAnsi"/>
              </w:rPr>
            </w:pPr>
            <w:r w:rsidRPr="00294C76">
              <w:rPr>
                <w:rFonts w:eastAsiaTheme="minorHAnsi"/>
                <w:shd w:val="clear" w:color="auto" w:fill="FAFAFA"/>
              </w:rPr>
              <w:t>Preferred Contact Email</w:t>
            </w:r>
          </w:p>
        </w:tc>
        <w:tc>
          <w:tcPr>
            <w:tcW w:w="8118" w:type="dxa"/>
          </w:tcPr>
          <w:p w14:paraId="4E8621A9" w14:textId="77777777" w:rsidR="00B21017" w:rsidRPr="00294C76" w:rsidRDefault="00B21017" w:rsidP="005527B3">
            <w:pPr>
              <w:rPr>
                <w:rFonts w:eastAsiaTheme="minorHAnsi"/>
              </w:rPr>
            </w:pPr>
            <w:r w:rsidRPr="00294C76">
              <w:rPr>
                <w:rFonts w:eastAsiaTheme="minorHAnsi"/>
                <w:shd w:val="clear" w:color="auto" w:fill="FAFAFA"/>
              </w:rPr>
              <w:t>[YOUR E-MAIL address]</w:t>
            </w:r>
          </w:p>
        </w:tc>
      </w:tr>
    </w:tbl>
    <w:p w14:paraId="3E6CA65E" w14:textId="0B829983" w:rsidR="00B21017" w:rsidRPr="00B21017" w:rsidRDefault="00B21017" w:rsidP="00520E21">
      <w:pPr>
        <w:spacing w:after="0"/>
        <w:rPr>
          <w:rFonts w:eastAsiaTheme="minorHAnsi"/>
        </w:rPr>
      </w:pPr>
      <w:r w:rsidRPr="00294C76">
        <w:rPr>
          <w:rFonts w:eastAsiaTheme="minorHAnsi"/>
        </w:rPr>
        <w:t>*Required Field</w:t>
      </w:r>
      <w:r w:rsidRPr="00294C76">
        <w:rPr>
          <w:rFonts w:eastAsiaTheme="minorHAnsi"/>
        </w:rPr>
        <w:tab/>
      </w:r>
    </w:p>
    <w:p w14:paraId="7C0D14FC" w14:textId="6D6EAD4B" w:rsidR="00BC1CC4" w:rsidRPr="006867A7" w:rsidRDefault="00BC1CC4" w:rsidP="00562138">
      <w:pPr>
        <w:pStyle w:val="Heading2"/>
      </w:pPr>
      <w:bookmarkStart w:id="66" w:name="_Toc76979390"/>
      <w:r w:rsidRPr="006867A7">
        <w:t>Resources</w:t>
      </w:r>
      <w:bookmarkEnd w:id="52"/>
      <w:bookmarkEnd w:id="66"/>
    </w:p>
    <w:p w14:paraId="1CEAF6D1" w14:textId="77777777" w:rsidR="00BC1CC4" w:rsidRPr="00520E21" w:rsidRDefault="00BC1CC4" w:rsidP="00520E21">
      <w:pPr>
        <w:pStyle w:val="ListParagraph"/>
        <w:numPr>
          <w:ilvl w:val="0"/>
          <w:numId w:val="47"/>
        </w:numPr>
        <w:rPr>
          <w:rFonts w:eastAsia="Times New Roman"/>
          <w:sz w:val="24"/>
          <w:szCs w:val="24"/>
        </w:rPr>
      </w:pPr>
      <w:r w:rsidRPr="00520E21">
        <w:rPr>
          <w:rFonts w:eastAsia="Times New Roman"/>
          <w:sz w:val="24"/>
          <w:szCs w:val="24"/>
        </w:rPr>
        <w:t>M21-4, Chapter 6</w:t>
      </w:r>
    </w:p>
    <w:p w14:paraId="7A5439DD" w14:textId="42A6A08E" w:rsidR="00C93FB5" w:rsidRPr="00520E21" w:rsidRDefault="00BC1CC4" w:rsidP="00520E21">
      <w:pPr>
        <w:pStyle w:val="ListParagraph"/>
        <w:numPr>
          <w:ilvl w:val="0"/>
          <w:numId w:val="47"/>
        </w:numPr>
        <w:rPr>
          <w:rFonts w:eastAsia="Times New Roman"/>
          <w:sz w:val="24"/>
          <w:szCs w:val="24"/>
        </w:rPr>
      </w:pPr>
      <w:r w:rsidRPr="00520E21">
        <w:rPr>
          <w:rFonts w:eastAsia="Times New Roman"/>
          <w:sz w:val="24"/>
          <w:szCs w:val="24"/>
        </w:rPr>
        <w:lastRenderedPageBreak/>
        <w:t>Quality Management System</w:t>
      </w:r>
      <w:bookmarkStart w:id="67" w:name="_Training_Plan_1"/>
      <w:bookmarkStart w:id="68" w:name="_Training_Plan"/>
      <w:bookmarkStart w:id="69" w:name="_Quality_Assurance_(QA)"/>
      <w:bookmarkStart w:id="70" w:name="_Notice_to_Union"/>
      <w:bookmarkStart w:id="71" w:name="_Communications"/>
      <w:bookmarkStart w:id="72" w:name="_Change_Management"/>
      <w:bookmarkStart w:id="73" w:name="_Metric_Capture_and"/>
      <w:bookmarkStart w:id="74" w:name="_Stakeholder_Engagement"/>
      <w:bookmarkStart w:id="75" w:name="_Communications_and_Stakeholder"/>
      <w:bookmarkStart w:id="76" w:name="_OIT_Region_5"/>
      <w:bookmarkStart w:id="77" w:name="_Appendix_A"/>
      <w:bookmarkStart w:id="78" w:name="_Appendix_A_–"/>
      <w:bookmarkStart w:id="79" w:name="_Appendix_B_–_2"/>
      <w:bookmarkStart w:id="80" w:name="_Appendix_G_–"/>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0C3CD85C" w14:textId="6E897DEE" w:rsidR="00C93FB5" w:rsidRPr="00C93FB5" w:rsidRDefault="00C93FB5" w:rsidP="00562138">
      <w:pPr>
        <w:pStyle w:val="Heading2"/>
        <w:rPr>
          <w:rFonts w:eastAsiaTheme="minorHAnsi"/>
        </w:rPr>
      </w:pPr>
      <w:bookmarkStart w:id="81" w:name="_Toc76979391"/>
      <w:r w:rsidRPr="00C93FB5">
        <w:rPr>
          <w:rFonts w:eastAsiaTheme="minorHAnsi"/>
        </w:rPr>
        <w:t xml:space="preserve">QMS User Guide </w:t>
      </w:r>
      <w:r w:rsidR="00633A62">
        <w:rPr>
          <w:rFonts w:eastAsiaTheme="minorHAnsi"/>
        </w:rPr>
        <w:t>–</w:t>
      </w:r>
      <w:r w:rsidRPr="00C93FB5">
        <w:rPr>
          <w:rFonts w:eastAsiaTheme="minorHAnsi"/>
        </w:rPr>
        <w:t xml:space="preserve"> Log of Changes</w:t>
      </w:r>
      <w:bookmarkEnd w:id="81"/>
    </w:p>
    <w:tbl>
      <w:tblPr>
        <w:tblStyle w:val="TableGrid"/>
        <w:tblW w:w="0" w:type="auto"/>
        <w:tblLook w:val="04A0" w:firstRow="1" w:lastRow="0" w:firstColumn="1" w:lastColumn="0" w:noHBand="0" w:noVBand="1"/>
      </w:tblPr>
      <w:tblGrid>
        <w:gridCol w:w="1998"/>
        <w:gridCol w:w="5310"/>
        <w:gridCol w:w="2700"/>
      </w:tblGrid>
      <w:tr w:rsidR="00C93FB5" w:rsidRPr="00C93FB5" w14:paraId="2C0AF1BC" w14:textId="77777777" w:rsidTr="003353D9">
        <w:tc>
          <w:tcPr>
            <w:tcW w:w="1998" w:type="dxa"/>
          </w:tcPr>
          <w:p w14:paraId="15450BAE" w14:textId="77777777" w:rsidR="00C93FB5" w:rsidRPr="008D5DE5" w:rsidRDefault="00C93FB5" w:rsidP="00D24DCC">
            <w:pPr>
              <w:rPr>
                <w:rFonts w:eastAsiaTheme="minorHAnsi" w:cs="Arial"/>
                <w:b/>
                <w:sz w:val="24"/>
                <w:szCs w:val="24"/>
              </w:rPr>
            </w:pPr>
            <w:r w:rsidRPr="008D5DE5">
              <w:rPr>
                <w:rFonts w:eastAsiaTheme="minorHAnsi" w:cs="Arial"/>
                <w:b/>
                <w:sz w:val="24"/>
                <w:szCs w:val="24"/>
              </w:rPr>
              <w:t>Date of Change</w:t>
            </w:r>
          </w:p>
        </w:tc>
        <w:tc>
          <w:tcPr>
            <w:tcW w:w="5310" w:type="dxa"/>
          </w:tcPr>
          <w:p w14:paraId="14DDC5EA" w14:textId="77777777" w:rsidR="00C93FB5" w:rsidRPr="008D5DE5" w:rsidRDefault="00C93FB5" w:rsidP="00D24DCC">
            <w:pPr>
              <w:rPr>
                <w:rFonts w:eastAsiaTheme="minorHAnsi" w:cs="Arial"/>
                <w:b/>
                <w:sz w:val="24"/>
                <w:szCs w:val="24"/>
              </w:rPr>
            </w:pPr>
            <w:r w:rsidRPr="008D5DE5">
              <w:rPr>
                <w:rFonts w:eastAsiaTheme="minorHAnsi" w:cs="Arial"/>
                <w:b/>
                <w:sz w:val="24"/>
                <w:szCs w:val="24"/>
              </w:rPr>
              <w:t>Change Description</w:t>
            </w:r>
          </w:p>
        </w:tc>
        <w:tc>
          <w:tcPr>
            <w:tcW w:w="2700" w:type="dxa"/>
          </w:tcPr>
          <w:p w14:paraId="1AFE6239" w14:textId="77777777" w:rsidR="00C93FB5" w:rsidRPr="008D5DE5" w:rsidRDefault="00C93FB5" w:rsidP="00D24DCC">
            <w:pPr>
              <w:rPr>
                <w:rFonts w:eastAsiaTheme="minorHAnsi" w:cs="Arial"/>
                <w:b/>
                <w:sz w:val="24"/>
                <w:szCs w:val="24"/>
              </w:rPr>
            </w:pPr>
            <w:r w:rsidRPr="008D5DE5">
              <w:rPr>
                <w:rFonts w:eastAsiaTheme="minorHAnsi" w:cs="Arial"/>
                <w:b/>
                <w:sz w:val="24"/>
                <w:szCs w:val="24"/>
              </w:rPr>
              <w:t>Change Location</w:t>
            </w:r>
          </w:p>
        </w:tc>
      </w:tr>
      <w:tr w:rsidR="00C93FB5" w:rsidRPr="00C93FB5" w14:paraId="4BC896E5" w14:textId="77777777" w:rsidTr="003353D9">
        <w:tc>
          <w:tcPr>
            <w:tcW w:w="1998" w:type="dxa"/>
          </w:tcPr>
          <w:p w14:paraId="3AE888A6" w14:textId="77777777" w:rsidR="00C93FB5" w:rsidRPr="003353D9" w:rsidRDefault="00C93FB5" w:rsidP="00D24DCC">
            <w:pPr>
              <w:rPr>
                <w:rFonts w:eastAsiaTheme="minorHAnsi" w:cs="Arial"/>
              </w:rPr>
            </w:pPr>
            <w:r w:rsidRPr="003353D9">
              <w:rPr>
                <w:rFonts w:eastAsiaTheme="minorHAnsi" w:cs="Arial"/>
              </w:rPr>
              <w:t>7-13-17</w:t>
            </w:r>
          </w:p>
        </w:tc>
        <w:tc>
          <w:tcPr>
            <w:tcW w:w="5310" w:type="dxa"/>
          </w:tcPr>
          <w:p w14:paraId="05CF097F" w14:textId="658DEFE7" w:rsidR="00C93FB5" w:rsidRPr="003353D9" w:rsidRDefault="00C93FB5" w:rsidP="00D24DCC">
            <w:pPr>
              <w:rPr>
                <w:rFonts w:eastAsiaTheme="minorHAnsi" w:cs="Arial"/>
              </w:rPr>
            </w:pPr>
            <w:r w:rsidRPr="003353D9">
              <w:rPr>
                <w:rFonts w:eastAsiaTheme="minorHAnsi" w:cs="Arial"/>
              </w:rPr>
              <w:t>Add Helpdesk Trouble Ticket Information</w:t>
            </w:r>
          </w:p>
        </w:tc>
        <w:tc>
          <w:tcPr>
            <w:tcW w:w="2700" w:type="dxa"/>
          </w:tcPr>
          <w:p w14:paraId="72AC01A9" w14:textId="77777777" w:rsidR="00C93FB5" w:rsidRPr="003353D9" w:rsidRDefault="00C93FB5" w:rsidP="00D24DCC">
            <w:pPr>
              <w:rPr>
                <w:rFonts w:eastAsiaTheme="minorHAnsi" w:cs="Arial"/>
              </w:rPr>
            </w:pPr>
            <w:r w:rsidRPr="003353D9">
              <w:rPr>
                <w:rFonts w:eastAsiaTheme="minorHAnsi" w:cs="Arial"/>
              </w:rPr>
              <w:t>Pg. 10</w:t>
            </w:r>
          </w:p>
        </w:tc>
      </w:tr>
      <w:tr w:rsidR="00C93FB5" w:rsidRPr="00C93FB5" w14:paraId="14597B1F" w14:textId="77777777" w:rsidTr="003353D9">
        <w:tc>
          <w:tcPr>
            <w:tcW w:w="1998" w:type="dxa"/>
          </w:tcPr>
          <w:p w14:paraId="6951BB9C" w14:textId="551CE1E2" w:rsidR="00C93FB5" w:rsidRPr="003353D9" w:rsidRDefault="0091273C" w:rsidP="00D24DCC">
            <w:pPr>
              <w:rPr>
                <w:rFonts w:eastAsiaTheme="minorHAnsi" w:cs="Arial"/>
              </w:rPr>
            </w:pPr>
            <w:r w:rsidRPr="003353D9">
              <w:rPr>
                <w:rFonts w:eastAsiaTheme="minorHAnsi" w:cs="Arial"/>
              </w:rPr>
              <w:t>1-</w:t>
            </w:r>
            <w:r w:rsidR="007D0A06" w:rsidRPr="003353D9">
              <w:rPr>
                <w:rFonts w:eastAsiaTheme="minorHAnsi" w:cs="Arial"/>
              </w:rPr>
              <w:t>5</w:t>
            </w:r>
            <w:r w:rsidRPr="003353D9">
              <w:rPr>
                <w:rFonts w:eastAsiaTheme="minorHAnsi" w:cs="Arial"/>
              </w:rPr>
              <w:t>-18</w:t>
            </w:r>
          </w:p>
        </w:tc>
        <w:tc>
          <w:tcPr>
            <w:tcW w:w="5310" w:type="dxa"/>
          </w:tcPr>
          <w:p w14:paraId="7F974980" w14:textId="00320AE1" w:rsidR="00C93FB5" w:rsidRPr="003353D9" w:rsidRDefault="0091273C" w:rsidP="00D24DCC">
            <w:pPr>
              <w:rPr>
                <w:rFonts w:eastAsiaTheme="minorHAnsi" w:cs="Arial"/>
              </w:rPr>
            </w:pPr>
            <w:r w:rsidRPr="003353D9">
              <w:rPr>
                <w:rFonts w:eastAsiaTheme="minorHAnsi" w:cs="Arial"/>
              </w:rPr>
              <w:t>Update all Screens, Procedures, Review levels and types</w:t>
            </w:r>
          </w:p>
        </w:tc>
        <w:tc>
          <w:tcPr>
            <w:tcW w:w="2700" w:type="dxa"/>
          </w:tcPr>
          <w:p w14:paraId="69EBC10A" w14:textId="35ED9E41" w:rsidR="00315916" w:rsidRPr="003353D9" w:rsidRDefault="0091273C" w:rsidP="00D24DCC">
            <w:pPr>
              <w:rPr>
                <w:rFonts w:eastAsiaTheme="minorHAnsi" w:cs="Arial"/>
              </w:rPr>
            </w:pPr>
            <w:proofErr w:type="spellStart"/>
            <w:r w:rsidRPr="003353D9">
              <w:rPr>
                <w:rFonts w:eastAsiaTheme="minorHAnsi" w:cs="Arial"/>
              </w:rPr>
              <w:t>Pgs</w:t>
            </w:r>
            <w:proofErr w:type="spellEnd"/>
            <w:r w:rsidRPr="003353D9">
              <w:rPr>
                <w:rFonts w:eastAsiaTheme="minorHAnsi" w:cs="Arial"/>
              </w:rPr>
              <w:t xml:space="preserve"> 12-60</w:t>
            </w:r>
          </w:p>
        </w:tc>
      </w:tr>
      <w:tr w:rsidR="00DA4CB5" w:rsidRPr="00C93FB5" w14:paraId="7C80E0DA" w14:textId="77777777" w:rsidTr="003353D9">
        <w:tc>
          <w:tcPr>
            <w:tcW w:w="1998" w:type="dxa"/>
          </w:tcPr>
          <w:p w14:paraId="639CAABC" w14:textId="33CE96F9" w:rsidR="00DA4CB5" w:rsidRPr="003353D9" w:rsidRDefault="00B80BFE" w:rsidP="00D24DCC">
            <w:pPr>
              <w:rPr>
                <w:rFonts w:eastAsiaTheme="minorHAnsi" w:cs="Arial"/>
              </w:rPr>
            </w:pPr>
            <w:r>
              <w:rPr>
                <w:rFonts w:eastAsiaTheme="minorHAnsi" w:cs="Arial"/>
              </w:rPr>
              <w:t>07-12</w:t>
            </w:r>
            <w:r w:rsidR="00DA4CB5" w:rsidRPr="003353D9">
              <w:rPr>
                <w:rFonts w:eastAsiaTheme="minorHAnsi" w:cs="Arial"/>
              </w:rPr>
              <w:t>-21</w:t>
            </w:r>
          </w:p>
        </w:tc>
        <w:tc>
          <w:tcPr>
            <w:tcW w:w="5310" w:type="dxa"/>
          </w:tcPr>
          <w:p w14:paraId="0C4EE6A3" w14:textId="28AE3731" w:rsidR="00DA4CB5" w:rsidRPr="003353D9" w:rsidRDefault="00DA4CB5" w:rsidP="00D24DCC">
            <w:pPr>
              <w:rPr>
                <w:rFonts w:eastAsiaTheme="minorHAnsi" w:cs="Arial"/>
              </w:rPr>
            </w:pPr>
            <w:r w:rsidRPr="003353D9">
              <w:rPr>
                <w:rFonts w:eastAsiaTheme="minorHAnsi" w:cs="Arial"/>
              </w:rPr>
              <w:t>Update all information for tran</w:t>
            </w:r>
            <w:r w:rsidR="00DD4001" w:rsidRPr="003353D9">
              <w:rPr>
                <w:rFonts w:eastAsiaTheme="minorHAnsi" w:cs="Arial"/>
              </w:rPr>
              <w:t xml:space="preserve">sition to </w:t>
            </w:r>
            <w:proofErr w:type="spellStart"/>
            <w:r w:rsidR="00DD4001" w:rsidRPr="003353D9">
              <w:rPr>
                <w:rFonts w:eastAsiaTheme="minorHAnsi" w:cs="Arial"/>
              </w:rPr>
              <w:t>Saleforce</w:t>
            </w:r>
            <w:proofErr w:type="spellEnd"/>
            <w:r w:rsidR="00DD4001" w:rsidRPr="003353D9">
              <w:rPr>
                <w:rFonts w:eastAsiaTheme="minorHAnsi" w:cs="Arial"/>
              </w:rPr>
              <w:t xml:space="preserve"> Lightning</w:t>
            </w:r>
            <w:r w:rsidR="00E06AE3" w:rsidRPr="003353D9">
              <w:rPr>
                <w:rFonts w:eastAsiaTheme="minorHAnsi" w:cs="Arial"/>
              </w:rPr>
              <w:t xml:space="preserve">, move supervisor </w:t>
            </w:r>
            <w:r w:rsidR="00562138" w:rsidRPr="003353D9">
              <w:rPr>
                <w:rFonts w:eastAsiaTheme="minorHAnsi" w:cs="Arial"/>
              </w:rPr>
              <w:t>directions to separate guide</w:t>
            </w:r>
          </w:p>
        </w:tc>
        <w:tc>
          <w:tcPr>
            <w:tcW w:w="2700" w:type="dxa"/>
          </w:tcPr>
          <w:p w14:paraId="49F2A3C0" w14:textId="4CFF61AC" w:rsidR="00DA4CB5" w:rsidRPr="003353D9" w:rsidRDefault="00DD4001" w:rsidP="00D24DCC">
            <w:pPr>
              <w:rPr>
                <w:rFonts w:eastAsiaTheme="minorHAnsi" w:cs="Arial"/>
              </w:rPr>
            </w:pPr>
            <w:r w:rsidRPr="003353D9">
              <w:rPr>
                <w:rFonts w:eastAsiaTheme="minorHAnsi" w:cs="Arial"/>
              </w:rPr>
              <w:t>All</w:t>
            </w:r>
          </w:p>
        </w:tc>
      </w:tr>
    </w:tbl>
    <w:p w14:paraId="08CDEBB1" w14:textId="77777777" w:rsidR="00C93FB5" w:rsidRPr="00C93FB5" w:rsidRDefault="00C93FB5" w:rsidP="00D24DCC">
      <w:pPr>
        <w:rPr>
          <w:rFonts w:asciiTheme="minorHAnsi" w:eastAsiaTheme="minorHAnsi" w:hAnsiTheme="minorHAnsi" w:cstheme="minorBidi"/>
        </w:rPr>
      </w:pPr>
    </w:p>
    <w:p w14:paraId="11C49C52" w14:textId="77777777" w:rsidR="00C93FB5" w:rsidRPr="006867A7" w:rsidRDefault="00C93FB5" w:rsidP="00D24DCC"/>
    <w:sectPr w:rsidR="00C93FB5" w:rsidRPr="006867A7" w:rsidSect="00390DE0">
      <w:headerReference w:type="default" r:id="rId61"/>
      <w:footerReference w:type="default" r:id="rId62"/>
      <w:footerReference w:type="first" r:id="rId6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8FD22" w14:textId="77777777" w:rsidR="00547501" w:rsidRDefault="00547501">
      <w:pPr>
        <w:spacing w:after="0" w:line="240" w:lineRule="auto"/>
      </w:pPr>
      <w:r>
        <w:separator/>
      </w:r>
    </w:p>
  </w:endnote>
  <w:endnote w:type="continuationSeparator" w:id="0">
    <w:p w14:paraId="7E399689" w14:textId="77777777" w:rsidR="00547501" w:rsidRDefault="00547501">
      <w:pPr>
        <w:spacing w:after="0" w:line="240" w:lineRule="auto"/>
      </w:pPr>
      <w:r>
        <w:continuationSeparator/>
      </w:r>
    </w:p>
  </w:endnote>
  <w:endnote w:type="continuationNotice" w:id="1">
    <w:p w14:paraId="7642B719" w14:textId="77777777" w:rsidR="00547501" w:rsidRDefault="005475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06155" w14:textId="77777777" w:rsidR="005527B3" w:rsidRDefault="005527B3">
    <w:pPr>
      <w:pStyle w:val="Footer"/>
      <w:jc w:val="right"/>
    </w:pPr>
    <w:r>
      <w:rPr>
        <w:noProof/>
      </w:rPr>
      <mc:AlternateContent>
        <mc:Choice Requires="wps">
          <w:drawing>
            <wp:anchor distT="0" distB="0" distL="114300" distR="114300" simplePos="0" relativeHeight="251658241" behindDoc="0" locked="0" layoutInCell="1" allowOverlap="1" wp14:anchorId="7FCA04B9" wp14:editId="0424186F">
              <wp:simplePos x="0" y="0"/>
              <wp:positionH relativeFrom="column">
                <wp:posOffset>1343025</wp:posOffset>
              </wp:positionH>
              <wp:positionV relativeFrom="paragraph">
                <wp:posOffset>-49530</wp:posOffset>
              </wp:positionV>
              <wp:extent cx="3419475" cy="361950"/>
              <wp:effectExtent l="0" t="0" r="0" b="190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65CF2" w14:textId="77777777" w:rsidR="005527B3" w:rsidRDefault="005527B3" w:rsidP="00BC1CC4">
                          <w:pPr>
                            <w:jc w:val="center"/>
                          </w:pPr>
                          <w:r>
                            <w:t>Controlled Unclassified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A04B9" id="_x0000_t202" coordsize="21600,21600" o:spt="202" path="m,l,21600r21600,l21600,xe">
              <v:stroke joinstyle="miter"/>
              <v:path gradientshapeok="t" o:connecttype="rect"/>
            </v:shapetype>
            <v:shape id="Text Box 4" o:spid="_x0000_s1026" type="#_x0000_t202" style="position:absolute;left:0;text-align:left;margin-left:105.75pt;margin-top:-3.9pt;width:269.25pt;height: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" filled="f" stroked="f">
              <v:textbox>
                <w:txbxContent>
                  <w:p w14:paraId="03C65CF2" w14:textId="77777777" w:rsidR="005527B3" w:rsidRDefault="005527B3" w:rsidP="00BC1CC4">
                    <w:pPr>
                      <w:jc w:val="center"/>
                    </w:pPr>
                    <w:r>
                      <w:t>Controlled Unclassified Information</w:t>
                    </w:r>
                  </w:p>
                </w:txbxContent>
              </v:textbox>
            </v:shape>
          </w:pict>
        </mc:Fallback>
      </mc:AlternateContent>
    </w:r>
    <w:r>
      <w:fldChar w:fldCharType="begin"/>
    </w:r>
    <w:r>
      <w:instrText xml:space="preserve"> PAGE   \* MERGEFORMAT </w:instrText>
    </w:r>
    <w:r>
      <w:fldChar w:fldCharType="separate"/>
    </w:r>
    <w:r>
      <w:rPr>
        <w:noProof/>
      </w:rPr>
      <w:t>61</w:t>
    </w:r>
    <w:r>
      <w:rPr>
        <w:noProof/>
      </w:rPr>
      <w:fldChar w:fldCharType="end"/>
    </w:r>
  </w:p>
  <w:p w14:paraId="2002C2F0" w14:textId="77777777" w:rsidR="005527B3" w:rsidRDefault="005527B3" w:rsidP="00BC1CC4">
    <w:pPr>
      <w:pStyle w:val="Footer"/>
      <w:ind w:left="8640" w:firstLine="720"/>
      <w:rPr>
        <w:color w:val="A6A6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6F8D6" w14:textId="77777777" w:rsidR="005527B3" w:rsidRPr="00013A2F" w:rsidRDefault="005527B3" w:rsidP="00BC1CC4">
    <w:pPr>
      <w:tabs>
        <w:tab w:val="center" w:pos="4680"/>
        <w:tab w:val="right" w:pos="9360"/>
      </w:tabs>
      <w:rPr>
        <w:b/>
        <w:caps/>
        <w:color w:val="595959"/>
        <w:spacing w:val="30"/>
      </w:rPr>
    </w:pPr>
    <w:r>
      <w:rPr>
        <w:b/>
        <w:caps/>
        <w:noProof/>
        <w:color w:val="595959"/>
        <w:spacing w:val="30"/>
      </w:rPr>
      <mc:AlternateContent>
        <mc:Choice Requires="wps">
          <w:drawing>
            <wp:anchor distT="0" distB="0" distL="114300" distR="114300" simplePos="0" relativeHeight="251658242" behindDoc="0" locked="0" layoutInCell="1" allowOverlap="1" wp14:anchorId="77CA0B19" wp14:editId="1D18C7CD">
              <wp:simplePos x="0" y="0"/>
              <wp:positionH relativeFrom="column">
                <wp:posOffset>-296333</wp:posOffset>
              </wp:positionH>
              <wp:positionV relativeFrom="paragraph">
                <wp:posOffset>9948</wp:posOffset>
              </wp:positionV>
              <wp:extent cx="4893733" cy="440267"/>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733" cy="440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3EA4D" w14:textId="3557BB69" w:rsidR="005527B3" w:rsidRDefault="005527B3">
                          <w:r w:rsidRPr="00012E54">
                            <w:rPr>
                              <w:b/>
                              <w:caps/>
                              <w:color w:val="595959"/>
                              <w:spacing w:val="30"/>
                            </w:rPr>
                            <w:t>veterans BENEFITS administration</w:t>
                          </w:r>
                          <w:r>
                            <w:rPr>
                              <w:b/>
                              <w:caps/>
                              <w:color w:val="595959"/>
                              <w:spacing w:val="30"/>
                            </w:rPr>
                            <w:tab/>
                          </w:r>
                          <w:r>
                            <w:rPr>
                              <w:caps/>
                              <w:color w:val="595959"/>
                              <w:spacing w:val="30"/>
                            </w:rPr>
                            <w:t>Ju</w:t>
                          </w:r>
                          <w:r w:rsidR="00A1125A">
                            <w:rPr>
                              <w:caps/>
                              <w:color w:val="595959"/>
                              <w:spacing w:val="30"/>
                            </w:rPr>
                            <w:t>LY</w:t>
                          </w:r>
                          <w:r>
                            <w:rPr>
                              <w:caps/>
                              <w:color w:val="595959"/>
                              <w:spacing w:val="30"/>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A0B19" id="_x0000_t202" coordsize="21600,21600" o:spt="202" path="m,l,21600r21600,l21600,xe">
              <v:stroke joinstyle="miter"/>
              <v:path gradientshapeok="t" o:connecttype="rect"/>
            </v:shapetype>
            <v:shape id="Text Box 7" o:spid="_x0000_s1027" type="#_x0000_t202" style="position:absolute;margin-left:-23.35pt;margin-top:.8pt;width:385.35pt;height:34.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" filled="f" stroked="f">
              <v:textbox>
                <w:txbxContent>
                  <w:p w14:paraId="4CC3EA4D" w14:textId="3557BB69" w:rsidR="005527B3" w:rsidRDefault="005527B3">
                    <w:r w:rsidRPr="00012E54">
                      <w:rPr>
                        <w:b/>
                        <w:caps/>
                        <w:color w:val="595959"/>
                        <w:spacing w:val="30"/>
                      </w:rPr>
                      <w:t>veterans BENEFITS administration</w:t>
                    </w:r>
                    <w:r>
                      <w:rPr>
                        <w:b/>
                        <w:caps/>
                        <w:color w:val="595959"/>
                        <w:spacing w:val="30"/>
                      </w:rPr>
                      <w:tab/>
                    </w:r>
                    <w:r>
                      <w:rPr>
                        <w:caps/>
                        <w:color w:val="595959"/>
                        <w:spacing w:val="30"/>
                      </w:rPr>
                      <w:t>Ju</w:t>
                    </w:r>
                    <w:r w:rsidR="00A1125A">
                      <w:rPr>
                        <w:caps/>
                        <w:color w:val="595959"/>
                        <w:spacing w:val="30"/>
                      </w:rPr>
                      <w:t>LY</w:t>
                    </w:r>
                    <w:r>
                      <w:rPr>
                        <w:caps/>
                        <w:color w:val="595959"/>
                        <w:spacing w:val="30"/>
                      </w:rPr>
                      <w:t xml:space="preserve"> 2021</w:t>
                    </w:r>
                  </w:p>
                </w:txbxContent>
              </v:textbox>
            </v:shape>
          </w:pict>
        </mc:Fallback>
      </mc:AlternateContent>
    </w:r>
    <w:r>
      <w:rPr>
        <w:b/>
        <w:caps/>
        <w:noProof/>
        <w:color w:val="595959"/>
        <w:spacing w:val="30"/>
      </w:rPr>
      <w:drawing>
        <wp:anchor distT="0" distB="0" distL="114300" distR="114300" simplePos="0" relativeHeight="251658243" behindDoc="1" locked="1" layoutInCell="1" allowOverlap="0" wp14:anchorId="5AB5D7EA" wp14:editId="0D29210D">
          <wp:simplePos x="0" y="0"/>
          <wp:positionH relativeFrom="column">
            <wp:posOffset>4686300</wp:posOffset>
          </wp:positionH>
          <wp:positionV relativeFrom="page">
            <wp:posOffset>9336405</wp:posOffset>
          </wp:positionV>
          <wp:extent cx="1828800" cy="524510"/>
          <wp:effectExtent l="0" t="0" r="0" b="8890"/>
          <wp:wrapNone/>
          <wp:docPr id="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245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D86CA" w14:textId="77777777" w:rsidR="00547501" w:rsidRDefault="00547501">
      <w:pPr>
        <w:spacing w:after="0" w:line="240" w:lineRule="auto"/>
      </w:pPr>
      <w:r>
        <w:separator/>
      </w:r>
    </w:p>
  </w:footnote>
  <w:footnote w:type="continuationSeparator" w:id="0">
    <w:p w14:paraId="6F6A13AE" w14:textId="77777777" w:rsidR="00547501" w:rsidRDefault="00547501">
      <w:pPr>
        <w:spacing w:after="0" w:line="240" w:lineRule="auto"/>
      </w:pPr>
      <w:r>
        <w:continuationSeparator/>
      </w:r>
    </w:p>
  </w:footnote>
  <w:footnote w:type="continuationNotice" w:id="1">
    <w:p w14:paraId="3917ECCB" w14:textId="77777777" w:rsidR="00547501" w:rsidRDefault="005475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41E1F" w14:textId="77777777" w:rsidR="005527B3" w:rsidRPr="000E3846" w:rsidRDefault="005527B3" w:rsidP="00BC1CC4">
    <w:pPr>
      <w:pStyle w:val="Header"/>
      <w:jc w:val="center"/>
      <w:rPr>
        <w:color w:val="808080"/>
        <w:sz w:val="40"/>
        <w:szCs w:val="40"/>
      </w:rPr>
    </w:pPr>
    <w:r w:rsidRPr="00DB33F4">
      <w:rPr>
        <w:noProof/>
        <w:color w:val="808080"/>
        <w:sz w:val="32"/>
        <w:szCs w:val="40"/>
      </w:rPr>
      <w:drawing>
        <wp:anchor distT="0" distB="0" distL="114300" distR="114300" simplePos="0" relativeHeight="251658240" behindDoc="1" locked="0" layoutInCell="1" allowOverlap="1" wp14:anchorId="590A8B4E" wp14:editId="048F129F">
          <wp:simplePos x="0" y="0"/>
          <wp:positionH relativeFrom="column">
            <wp:posOffset>-85725</wp:posOffset>
          </wp:positionH>
          <wp:positionV relativeFrom="paragraph">
            <wp:posOffset>-47625</wp:posOffset>
          </wp:positionV>
          <wp:extent cx="457200" cy="457200"/>
          <wp:effectExtent l="0" t="0" r="0" b="0"/>
          <wp:wrapNone/>
          <wp:docPr id="512" name="Picture 1" descr="US-DeptOfVeteransAffairs-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DeptOfVeteransAffairs-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8080"/>
        <w:sz w:val="32"/>
        <w:szCs w:val="32"/>
      </w:rPr>
      <w:t xml:space="preserve">Quality Management </w:t>
    </w:r>
    <w:r w:rsidRPr="00DB33F4">
      <w:rPr>
        <w:color w:val="808080"/>
        <w:sz w:val="32"/>
        <w:szCs w:val="32"/>
      </w:rPr>
      <w:t>System (</w:t>
    </w:r>
    <w:r>
      <w:rPr>
        <w:color w:val="808080"/>
        <w:sz w:val="32"/>
        <w:szCs w:val="32"/>
      </w:rPr>
      <w:t>QM</w:t>
    </w:r>
    <w:r w:rsidRPr="00DB33F4">
      <w:rPr>
        <w:color w:val="808080"/>
        <w:sz w:val="32"/>
        <w:szCs w:val="32"/>
      </w:rPr>
      <w:t xml:space="preserve">S) </w:t>
    </w:r>
    <w:r>
      <w:rPr>
        <w:color w:val="808080"/>
        <w:sz w:val="32"/>
        <w:szCs w:val="32"/>
      </w:rPr>
      <w:t>User Guide</w:t>
    </w:r>
  </w:p>
  <w:p w14:paraId="6A3437D8" w14:textId="77777777" w:rsidR="005527B3" w:rsidRDefault="005527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D5F24"/>
    <w:multiLevelType w:val="hybridMultilevel"/>
    <w:tmpl w:val="4A68D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55165"/>
    <w:multiLevelType w:val="hybridMultilevel"/>
    <w:tmpl w:val="EC82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F7317"/>
    <w:multiLevelType w:val="hybridMultilevel"/>
    <w:tmpl w:val="BD5AAD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85433"/>
    <w:multiLevelType w:val="hybridMultilevel"/>
    <w:tmpl w:val="E6D4EA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F64D6"/>
    <w:multiLevelType w:val="hybridMultilevel"/>
    <w:tmpl w:val="1938CC5C"/>
    <w:lvl w:ilvl="0" w:tplc="E48C8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02535"/>
    <w:multiLevelType w:val="hybridMultilevel"/>
    <w:tmpl w:val="4BE04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F0C2D"/>
    <w:multiLevelType w:val="hybridMultilevel"/>
    <w:tmpl w:val="E3B2C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14B54"/>
    <w:multiLevelType w:val="hybridMultilevel"/>
    <w:tmpl w:val="378E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70165A"/>
    <w:multiLevelType w:val="hybridMultilevel"/>
    <w:tmpl w:val="DB445F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21B1A"/>
    <w:multiLevelType w:val="hybridMultilevel"/>
    <w:tmpl w:val="301E4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BA79AB"/>
    <w:multiLevelType w:val="hybridMultilevel"/>
    <w:tmpl w:val="D3B4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D64F3"/>
    <w:multiLevelType w:val="hybridMultilevel"/>
    <w:tmpl w:val="423AF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47AB8"/>
    <w:multiLevelType w:val="hybridMultilevel"/>
    <w:tmpl w:val="DCD214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35464B"/>
    <w:multiLevelType w:val="hybridMultilevel"/>
    <w:tmpl w:val="EE5C0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F6732"/>
    <w:multiLevelType w:val="hybridMultilevel"/>
    <w:tmpl w:val="6EF653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9B54367"/>
    <w:multiLevelType w:val="hybridMultilevel"/>
    <w:tmpl w:val="BF42E7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224C2F"/>
    <w:multiLevelType w:val="hybridMultilevel"/>
    <w:tmpl w:val="C70252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FD33F0"/>
    <w:multiLevelType w:val="hybridMultilevel"/>
    <w:tmpl w:val="8820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4A246A"/>
    <w:multiLevelType w:val="hybridMultilevel"/>
    <w:tmpl w:val="E3B2C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181CE6"/>
    <w:multiLevelType w:val="hybridMultilevel"/>
    <w:tmpl w:val="AF3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C86C1A"/>
    <w:multiLevelType w:val="hybridMultilevel"/>
    <w:tmpl w:val="36DA955A"/>
    <w:lvl w:ilvl="0" w:tplc="7FEE65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E64D05"/>
    <w:multiLevelType w:val="hybridMultilevel"/>
    <w:tmpl w:val="2008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590294"/>
    <w:multiLevelType w:val="hybridMultilevel"/>
    <w:tmpl w:val="223CC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781B0F"/>
    <w:multiLevelType w:val="hybridMultilevel"/>
    <w:tmpl w:val="F47851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894FF3"/>
    <w:multiLevelType w:val="hybridMultilevel"/>
    <w:tmpl w:val="BC5EE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F24AC"/>
    <w:multiLevelType w:val="hybridMultilevel"/>
    <w:tmpl w:val="A80EA3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CB2B0B"/>
    <w:multiLevelType w:val="hybridMultilevel"/>
    <w:tmpl w:val="1FEE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B36EA2"/>
    <w:multiLevelType w:val="hybridMultilevel"/>
    <w:tmpl w:val="25B8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47328A"/>
    <w:multiLevelType w:val="hybridMultilevel"/>
    <w:tmpl w:val="48D0C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C87386"/>
    <w:multiLevelType w:val="hybridMultilevel"/>
    <w:tmpl w:val="E1609BB2"/>
    <w:lvl w:ilvl="0" w:tplc="C7AA53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F55F41"/>
    <w:multiLevelType w:val="hybridMultilevel"/>
    <w:tmpl w:val="5F641010"/>
    <w:lvl w:ilvl="0" w:tplc="9306F362">
      <w:start w:val="1"/>
      <w:numFmt w:val="bullet"/>
      <w:lvlText w:val=""/>
      <w:lvlJc w:val="left"/>
      <w:pPr>
        <w:ind w:left="1440" w:hanging="360"/>
      </w:pPr>
      <w:rPr>
        <w:rFonts w:ascii="Symbol" w:hAnsi="Symbol" w:hint="default"/>
        <w:color w:val="auto"/>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6E968A8"/>
    <w:multiLevelType w:val="hybridMultilevel"/>
    <w:tmpl w:val="372E4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0F4A64"/>
    <w:multiLevelType w:val="hybridMultilevel"/>
    <w:tmpl w:val="58785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CC4A10"/>
    <w:multiLevelType w:val="hybridMultilevel"/>
    <w:tmpl w:val="21C26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CD043C"/>
    <w:multiLevelType w:val="hybridMultilevel"/>
    <w:tmpl w:val="4EE40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60013A"/>
    <w:multiLevelType w:val="hybridMultilevel"/>
    <w:tmpl w:val="B0320A7A"/>
    <w:lvl w:ilvl="0" w:tplc="2034E9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20A3172"/>
    <w:multiLevelType w:val="hybridMultilevel"/>
    <w:tmpl w:val="48D0C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5A6596"/>
    <w:multiLevelType w:val="hybridMultilevel"/>
    <w:tmpl w:val="FDD6BC20"/>
    <w:lvl w:ilvl="0" w:tplc="93F0C36C">
      <w:start w:val="1"/>
      <w:numFmt w:val="decimal"/>
      <w:lvlText w:val="%1."/>
      <w:lvlJc w:val="left"/>
      <w:pPr>
        <w:tabs>
          <w:tab w:val="num" w:pos="1440"/>
        </w:tabs>
        <w:ind w:left="1440" w:hanging="360"/>
      </w:pPr>
    </w:lvl>
    <w:lvl w:ilvl="1" w:tplc="B1E8A09E" w:tentative="1">
      <w:start w:val="1"/>
      <w:numFmt w:val="decimal"/>
      <w:lvlText w:val="%2."/>
      <w:lvlJc w:val="left"/>
      <w:pPr>
        <w:tabs>
          <w:tab w:val="num" w:pos="2160"/>
        </w:tabs>
        <w:ind w:left="2160" w:hanging="360"/>
      </w:pPr>
    </w:lvl>
    <w:lvl w:ilvl="2" w:tplc="6B366CE0" w:tentative="1">
      <w:start w:val="1"/>
      <w:numFmt w:val="decimal"/>
      <w:lvlText w:val="%3."/>
      <w:lvlJc w:val="left"/>
      <w:pPr>
        <w:tabs>
          <w:tab w:val="num" w:pos="2880"/>
        </w:tabs>
        <w:ind w:left="2880" w:hanging="360"/>
      </w:pPr>
    </w:lvl>
    <w:lvl w:ilvl="3" w:tplc="301CF3E8" w:tentative="1">
      <w:start w:val="1"/>
      <w:numFmt w:val="decimal"/>
      <w:lvlText w:val="%4."/>
      <w:lvlJc w:val="left"/>
      <w:pPr>
        <w:tabs>
          <w:tab w:val="num" w:pos="3600"/>
        </w:tabs>
        <w:ind w:left="3600" w:hanging="360"/>
      </w:pPr>
    </w:lvl>
    <w:lvl w:ilvl="4" w:tplc="98102F64" w:tentative="1">
      <w:start w:val="1"/>
      <w:numFmt w:val="decimal"/>
      <w:lvlText w:val="%5."/>
      <w:lvlJc w:val="left"/>
      <w:pPr>
        <w:tabs>
          <w:tab w:val="num" w:pos="4320"/>
        </w:tabs>
        <w:ind w:left="4320" w:hanging="360"/>
      </w:pPr>
    </w:lvl>
    <w:lvl w:ilvl="5" w:tplc="9CACF314" w:tentative="1">
      <w:start w:val="1"/>
      <w:numFmt w:val="decimal"/>
      <w:lvlText w:val="%6."/>
      <w:lvlJc w:val="left"/>
      <w:pPr>
        <w:tabs>
          <w:tab w:val="num" w:pos="5040"/>
        </w:tabs>
        <w:ind w:left="5040" w:hanging="360"/>
      </w:pPr>
    </w:lvl>
    <w:lvl w:ilvl="6" w:tplc="E5A477AA" w:tentative="1">
      <w:start w:val="1"/>
      <w:numFmt w:val="decimal"/>
      <w:lvlText w:val="%7."/>
      <w:lvlJc w:val="left"/>
      <w:pPr>
        <w:tabs>
          <w:tab w:val="num" w:pos="5760"/>
        </w:tabs>
        <w:ind w:left="5760" w:hanging="360"/>
      </w:pPr>
    </w:lvl>
    <w:lvl w:ilvl="7" w:tplc="55703F1C" w:tentative="1">
      <w:start w:val="1"/>
      <w:numFmt w:val="decimal"/>
      <w:lvlText w:val="%8."/>
      <w:lvlJc w:val="left"/>
      <w:pPr>
        <w:tabs>
          <w:tab w:val="num" w:pos="6480"/>
        </w:tabs>
        <w:ind w:left="6480" w:hanging="360"/>
      </w:pPr>
    </w:lvl>
    <w:lvl w:ilvl="8" w:tplc="6D10639E" w:tentative="1">
      <w:start w:val="1"/>
      <w:numFmt w:val="decimal"/>
      <w:lvlText w:val="%9."/>
      <w:lvlJc w:val="left"/>
      <w:pPr>
        <w:tabs>
          <w:tab w:val="num" w:pos="7200"/>
        </w:tabs>
        <w:ind w:left="7200" w:hanging="360"/>
      </w:pPr>
    </w:lvl>
  </w:abstractNum>
  <w:abstractNum w:abstractNumId="39" w15:restartNumberingAfterBreak="0">
    <w:nsid w:val="766C664E"/>
    <w:multiLevelType w:val="hybridMultilevel"/>
    <w:tmpl w:val="13C26D3C"/>
    <w:lvl w:ilvl="0" w:tplc="2A7C5FCE">
      <w:start w:val="1"/>
      <w:numFmt w:val="decimal"/>
      <w:lvlText w:val="%1."/>
      <w:lvlJc w:val="left"/>
      <w:pPr>
        <w:tabs>
          <w:tab w:val="num" w:pos="1440"/>
        </w:tabs>
        <w:ind w:left="1440" w:hanging="360"/>
      </w:pPr>
    </w:lvl>
    <w:lvl w:ilvl="1" w:tplc="FC166A7E" w:tentative="1">
      <w:start w:val="1"/>
      <w:numFmt w:val="decimal"/>
      <w:lvlText w:val="%2."/>
      <w:lvlJc w:val="left"/>
      <w:pPr>
        <w:tabs>
          <w:tab w:val="num" w:pos="2160"/>
        </w:tabs>
        <w:ind w:left="2160" w:hanging="360"/>
      </w:pPr>
    </w:lvl>
    <w:lvl w:ilvl="2" w:tplc="E69C7E30" w:tentative="1">
      <w:start w:val="1"/>
      <w:numFmt w:val="decimal"/>
      <w:lvlText w:val="%3."/>
      <w:lvlJc w:val="left"/>
      <w:pPr>
        <w:tabs>
          <w:tab w:val="num" w:pos="2880"/>
        </w:tabs>
        <w:ind w:left="2880" w:hanging="360"/>
      </w:pPr>
    </w:lvl>
    <w:lvl w:ilvl="3" w:tplc="970C44EA" w:tentative="1">
      <w:start w:val="1"/>
      <w:numFmt w:val="decimal"/>
      <w:lvlText w:val="%4."/>
      <w:lvlJc w:val="left"/>
      <w:pPr>
        <w:tabs>
          <w:tab w:val="num" w:pos="3600"/>
        </w:tabs>
        <w:ind w:left="3600" w:hanging="360"/>
      </w:pPr>
    </w:lvl>
    <w:lvl w:ilvl="4" w:tplc="32426040" w:tentative="1">
      <w:start w:val="1"/>
      <w:numFmt w:val="decimal"/>
      <w:lvlText w:val="%5."/>
      <w:lvlJc w:val="left"/>
      <w:pPr>
        <w:tabs>
          <w:tab w:val="num" w:pos="4320"/>
        </w:tabs>
        <w:ind w:left="4320" w:hanging="360"/>
      </w:pPr>
    </w:lvl>
    <w:lvl w:ilvl="5" w:tplc="F48C43FA" w:tentative="1">
      <w:start w:val="1"/>
      <w:numFmt w:val="decimal"/>
      <w:lvlText w:val="%6."/>
      <w:lvlJc w:val="left"/>
      <w:pPr>
        <w:tabs>
          <w:tab w:val="num" w:pos="5040"/>
        </w:tabs>
        <w:ind w:left="5040" w:hanging="360"/>
      </w:pPr>
    </w:lvl>
    <w:lvl w:ilvl="6" w:tplc="338000AC" w:tentative="1">
      <w:start w:val="1"/>
      <w:numFmt w:val="decimal"/>
      <w:lvlText w:val="%7."/>
      <w:lvlJc w:val="left"/>
      <w:pPr>
        <w:tabs>
          <w:tab w:val="num" w:pos="5760"/>
        </w:tabs>
        <w:ind w:left="5760" w:hanging="360"/>
      </w:pPr>
    </w:lvl>
    <w:lvl w:ilvl="7" w:tplc="3C0E589C" w:tentative="1">
      <w:start w:val="1"/>
      <w:numFmt w:val="decimal"/>
      <w:lvlText w:val="%8."/>
      <w:lvlJc w:val="left"/>
      <w:pPr>
        <w:tabs>
          <w:tab w:val="num" w:pos="6480"/>
        </w:tabs>
        <w:ind w:left="6480" w:hanging="360"/>
      </w:pPr>
    </w:lvl>
    <w:lvl w:ilvl="8" w:tplc="DB1C6E4E" w:tentative="1">
      <w:start w:val="1"/>
      <w:numFmt w:val="decimal"/>
      <w:lvlText w:val="%9."/>
      <w:lvlJc w:val="left"/>
      <w:pPr>
        <w:tabs>
          <w:tab w:val="num" w:pos="7200"/>
        </w:tabs>
        <w:ind w:left="7200" w:hanging="360"/>
      </w:pPr>
    </w:lvl>
  </w:abstractNum>
  <w:abstractNum w:abstractNumId="40" w15:restartNumberingAfterBreak="0">
    <w:nsid w:val="76CE0B5F"/>
    <w:multiLevelType w:val="hybridMultilevel"/>
    <w:tmpl w:val="B8C60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AC4649"/>
    <w:multiLevelType w:val="hybridMultilevel"/>
    <w:tmpl w:val="0E0ADC78"/>
    <w:lvl w:ilvl="0" w:tplc="65CA85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1770D"/>
    <w:multiLevelType w:val="hybridMultilevel"/>
    <w:tmpl w:val="E724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CF7B20"/>
    <w:multiLevelType w:val="hybridMultilevel"/>
    <w:tmpl w:val="C5B44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D4460"/>
    <w:multiLevelType w:val="hybridMultilevel"/>
    <w:tmpl w:val="D0E47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DA06A7"/>
    <w:multiLevelType w:val="hybridMultilevel"/>
    <w:tmpl w:val="12C8E4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E504E7"/>
    <w:multiLevelType w:val="hybridMultilevel"/>
    <w:tmpl w:val="DA963D26"/>
    <w:lvl w:ilvl="0" w:tplc="2E2A62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E1299D"/>
    <w:multiLevelType w:val="hybridMultilevel"/>
    <w:tmpl w:val="F208DBCC"/>
    <w:lvl w:ilvl="0" w:tplc="99D0597C">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41"/>
  </w:num>
  <w:num w:numId="2">
    <w:abstractNumId w:val="47"/>
  </w:num>
  <w:num w:numId="3">
    <w:abstractNumId w:val="46"/>
  </w:num>
  <w:num w:numId="4">
    <w:abstractNumId w:val="8"/>
  </w:num>
  <w:num w:numId="5">
    <w:abstractNumId w:val="36"/>
  </w:num>
  <w:num w:numId="6">
    <w:abstractNumId w:val="10"/>
  </w:num>
  <w:num w:numId="7">
    <w:abstractNumId w:val="38"/>
  </w:num>
  <w:num w:numId="8">
    <w:abstractNumId w:val="39"/>
  </w:num>
  <w:num w:numId="9">
    <w:abstractNumId w:val="31"/>
  </w:num>
  <w:num w:numId="10">
    <w:abstractNumId w:val="35"/>
  </w:num>
  <w:num w:numId="11">
    <w:abstractNumId w:val="33"/>
  </w:num>
  <w:num w:numId="12">
    <w:abstractNumId w:val="14"/>
  </w:num>
  <w:num w:numId="13">
    <w:abstractNumId w:val="29"/>
  </w:num>
  <w:num w:numId="14">
    <w:abstractNumId w:val="16"/>
  </w:num>
  <w:num w:numId="15">
    <w:abstractNumId w:val="13"/>
  </w:num>
  <w:num w:numId="16">
    <w:abstractNumId w:val="26"/>
  </w:num>
  <w:num w:numId="17">
    <w:abstractNumId w:val="3"/>
  </w:num>
  <w:num w:numId="18">
    <w:abstractNumId w:val="45"/>
  </w:num>
  <w:num w:numId="19">
    <w:abstractNumId w:val="9"/>
  </w:num>
  <w:num w:numId="20">
    <w:abstractNumId w:val="12"/>
  </w:num>
  <w:num w:numId="21">
    <w:abstractNumId w:val="24"/>
  </w:num>
  <w:num w:numId="22">
    <w:abstractNumId w:val="34"/>
  </w:num>
  <w:num w:numId="23">
    <w:abstractNumId w:val="32"/>
  </w:num>
  <w:num w:numId="24">
    <w:abstractNumId w:val="37"/>
  </w:num>
  <w:num w:numId="25">
    <w:abstractNumId w:val="25"/>
  </w:num>
  <w:num w:numId="26">
    <w:abstractNumId w:val="6"/>
  </w:num>
  <w:num w:numId="27">
    <w:abstractNumId w:val="19"/>
  </w:num>
  <w:num w:numId="28">
    <w:abstractNumId w:val="2"/>
  </w:num>
  <w:num w:numId="29">
    <w:abstractNumId w:val="44"/>
  </w:num>
  <w:num w:numId="30">
    <w:abstractNumId w:val="17"/>
  </w:num>
  <w:num w:numId="31">
    <w:abstractNumId w:val="28"/>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23"/>
  </w:num>
  <w:num w:numId="35">
    <w:abstractNumId w:val="30"/>
  </w:num>
  <w:num w:numId="36">
    <w:abstractNumId w:val="21"/>
  </w:num>
  <w:num w:numId="37">
    <w:abstractNumId w:val="20"/>
  </w:num>
  <w:num w:numId="38">
    <w:abstractNumId w:val="4"/>
  </w:num>
  <w:num w:numId="39">
    <w:abstractNumId w:val="22"/>
  </w:num>
  <w:num w:numId="40">
    <w:abstractNumId w:val="40"/>
  </w:num>
  <w:num w:numId="41">
    <w:abstractNumId w:val="42"/>
  </w:num>
  <w:num w:numId="42">
    <w:abstractNumId w:val="27"/>
  </w:num>
  <w:num w:numId="43">
    <w:abstractNumId w:val="11"/>
  </w:num>
  <w:num w:numId="44">
    <w:abstractNumId w:val="7"/>
  </w:num>
  <w:num w:numId="45">
    <w:abstractNumId w:val="5"/>
  </w:num>
  <w:num w:numId="46">
    <w:abstractNumId w:val="18"/>
  </w:num>
  <w:num w:numId="47">
    <w:abstractNumId w:val="1"/>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CC4"/>
    <w:rsid w:val="000107B8"/>
    <w:rsid w:val="00011F14"/>
    <w:rsid w:val="000123DE"/>
    <w:rsid w:val="00013584"/>
    <w:rsid w:val="000135D8"/>
    <w:rsid w:val="0001413F"/>
    <w:rsid w:val="0001714C"/>
    <w:rsid w:val="00020E31"/>
    <w:rsid w:val="00024B98"/>
    <w:rsid w:val="000265F2"/>
    <w:rsid w:val="00026B7E"/>
    <w:rsid w:val="000272A5"/>
    <w:rsid w:val="000301DB"/>
    <w:rsid w:val="00030BE7"/>
    <w:rsid w:val="00032BC4"/>
    <w:rsid w:val="0003340F"/>
    <w:rsid w:val="000353AE"/>
    <w:rsid w:val="000358D0"/>
    <w:rsid w:val="00035F5C"/>
    <w:rsid w:val="00036269"/>
    <w:rsid w:val="000431B6"/>
    <w:rsid w:val="00045635"/>
    <w:rsid w:val="00045C5F"/>
    <w:rsid w:val="000468E4"/>
    <w:rsid w:val="00054F07"/>
    <w:rsid w:val="00055212"/>
    <w:rsid w:val="0005526E"/>
    <w:rsid w:val="00056A2C"/>
    <w:rsid w:val="00060209"/>
    <w:rsid w:val="00061FFB"/>
    <w:rsid w:val="00063435"/>
    <w:rsid w:val="00063830"/>
    <w:rsid w:val="00063873"/>
    <w:rsid w:val="00063E42"/>
    <w:rsid w:val="00065751"/>
    <w:rsid w:val="00067A00"/>
    <w:rsid w:val="00073756"/>
    <w:rsid w:val="0007415B"/>
    <w:rsid w:val="00075580"/>
    <w:rsid w:val="00075A78"/>
    <w:rsid w:val="00075B8F"/>
    <w:rsid w:val="00076EEB"/>
    <w:rsid w:val="000778C1"/>
    <w:rsid w:val="0007799C"/>
    <w:rsid w:val="000779D1"/>
    <w:rsid w:val="00080416"/>
    <w:rsid w:val="00083CBE"/>
    <w:rsid w:val="00084660"/>
    <w:rsid w:val="00086DB7"/>
    <w:rsid w:val="00087513"/>
    <w:rsid w:val="00090B30"/>
    <w:rsid w:val="0009456D"/>
    <w:rsid w:val="0009466A"/>
    <w:rsid w:val="00094D0D"/>
    <w:rsid w:val="000957A1"/>
    <w:rsid w:val="0009597B"/>
    <w:rsid w:val="00096A7B"/>
    <w:rsid w:val="000A010F"/>
    <w:rsid w:val="000A122C"/>
    <w:rsid w:val="000A15AE"/>
    <w:rsid w:val="000A347A"/>
    <w:rsid w:val="000A501D"/>
    <w:rsid w:val="000A7219"/>
    <w:rsid w:val="000B2D1E"/>
    <w:rsid w:val="000B2D40"/>
    <w:rsid w:val="000B2DD1"/>
    <w:rsid w:val="000B4470"/>
    <w:rsid w:val="000B6F59"/>
    <w:rsid w:val="000C15F2"/>
    <w:rsid w:val="000C3CB8"/>
    <w:rsid w:val="000C5B71"/>
    <w:rsid w:val="000C5F97"/>
    <w:rsid w:val="000C714E"/>
    <w:rsid w:val="000C7608"/>
    <w:rsid w:val="000C76C9"/>
    <w:rsid w:val="000D147A"/>
    <w:rsid w:val="000D3B20"/>
    <w:rsid w:val="000D4924"/>
    <w:rsid w:val="000D4CA5"/>
    <w:rsid w:val="000D5AF5"/>
    <w:rsid w:val="000E07D4"/>
    <w:rsid w:val="000E1140"/>
    <w:rsid w:val="000E1E7A"/>
    <w:rsid w:val="000E2CF1"/>
    <w:rsid w:val="000E2E96"/>
    <w:rsid w:val="000E3DC9"/>
    <w:rsid w:val="000E417B"/>
    <w:rsid w:val="000E7903"/>
    <w:rsid w:val="000E7DF8"/>
    <w:rsid w:val="000F0076"/>
    <w:rsid w:val="000F0948"/>
    <w:rsid w:val="000F1024"/>
    <w:rsid w:val="000F2188"/>
    <w:rsid w:val="000F22B1"/>
    <w:rsid w:val="000F448D"/>
    <w:rsid w:val="000F4548"/>
    <w:rsid w:val="000F4F91"/>
    <w:rsid w:val="000F7D12"/>
    <w:rsid w:val="001000EE"/>
    <w:rsid w:val="0010357B"/>
    <w:rsid w:val="00104F94"/>
    <w:rsid w:val="001070DA"/>
    <w:rsid w:val="00107BBA"/>
    <w:rsid w:val="00110AA3"/>
    <w:rsid w:val="00114AFA"/>
    <w:rsid w:val="0011557E"/>
    <w:rsid w:val="001155AA"/>
    <w:rsid w:val="00121401"/>
    <w:rsid w:val="00121946"/>
    <w:rsid w:val="00122034"/>
    <w:rsid w:val="00122CD8"/>
    <w:rsid w:val="00122F41"/>
    <w:rsid w:val="001239E5"/>
    <w:rsid w:val="00123A0E"/>
    <w:rsid w:val="0012457C"/>
    <w:rsid w:val="00124A79"/>
    <w:rsid w:val="00126C35"/>
    <w:rsid w:val="00126E3B"/>
    <w:rsid w:val="001279BE"/>
    <w:rsid w:val="00127F73"/>
    <w:rsid w:val="00130E1F"/>
    <w:rsid w:val="001327FF"/>
    <w:rsid w:val="00133631"/>
    <w:rsid w:val="00133F4D"/>
    <w:rsid w:val="001347A1"/>
    <w:rsid w:val="0013538D"/>
    <w:rsid w:val="001359D6"/>
    <w:rsid w:val="00137B23"/>
    <w:rsid w:val="00140430"/>
    <w:rsid w:val="00142B60"/>
    <w:rsid w:val="00142FC4"/>
    <w:rsid w:val="0014507E"/>
    <w:rsid w:val="00146821"/>
    <w:rsid w:val="00150B25"/>
    <w:rsid w:val="00150FCB"/>
    <w:rsid w:val="0015118A"/>
    <w:rsid w:val="001520DC"/>
    <w:rsid w:val="00153EE6"/>
    <w:rsid w:val="00154017"/>
    <w:rsid w:val="001543AF"/>
    <w:rsid w:val="00154A21"/>
    <w:rsid w:val="001574EF"/>
    <w:rsid w:val="00157A43"/>
    <w:rsid w:val="001604E4"/>
    <w:rsid w:val="00163352"/>
    <w:rsid w:val="00166CC0"/>
    <w:rsid w:val="00167A9B"/>
    <w:rsid w:val="001729E0"/>
    <w:rsid w:val="00173A03"/>
    <w:rsid w:val="00175C5F"/>
    <w:rsid w:val="00175C66"/>
    <w:rsid w:val="00176641"/>
    <w:rsid w:val="00181F73"/>
    <w:rsid w:val="001834BA"/>
    <w:rsid w:val="00184818"/>
    <w:rsid w:val="00187D70"/>
    <w:rsid w:val="00187F7E"/>
    <w:rsid w:val="0019060A"/>
    <w:rsid w:val="001925EA"/>
    <w:rsid w:val="00192BD8"/>
    <w:rsid w:val="00194A0B"/>
    <w:rsid w:val="001955D5"/>
    <w:rsid w:val="0019791B"/>
    <w:rsid w:val="001A0CD0"/>
    <w:rsid w:val="001A2EDA"/>
    <w:rsid w:val="001A4476"/>
    <w:rsid w:val="001A6625"/>
    <w:rsid w:val="001B05EF"/>
    <w:rsid w:val="001B091D"/>
    <w:rsid w:val="001B3036"/>
    <w:rsid w:val="001B4EC7"/>
    <w:rsid w:val="001B6E28"/>
    <w:rsid w:val="001C072F"/>
    <w:rsid w:val="001C0A80"/>
    <w:rsid w:val="001C377C"/>
    <w:rsid w:val="001C4D16"/>
    <w:rsid w:val="001C4EA0"/>
    <w:rsid w:val="001C6A8A"/>
    <w:rsid w:val="001D0BCA"/>
    <w:rsid w:val="001D1666"/>
    <w:rsid w:val="001D1852"/>
    <w:rsid w:val="001D1908"/>
    <w:rsid w:val="001D255D"/>
    <w:rsid w:val="001D382D"/>
    <w:rsid w:val="001D70A9"/>
    <w:rsid w:val="001E0073"/>
    <w:rsid w:val="001E01B9"/>
    <w:rsid w:val="001E0368"/>
    <w:rsid w:val="001E05A2"/>
    <w:rsid w:val="001E06C3"/>
    <w:rsid w:val="001E0C3F"/>
    <w:rsid w:val="001E2EB8"/>
    <w:rsid w:val="001E410C"/>
    <w:rsid w:val="001E7CD5"/>
    <w:rsid w:val="001F0C7A"/>
    <w:rsid w:val="001F0D25"/>
    <w:rsid w:val="001F0EDE"/>
    <w:rsid w:val="001F2B9F"/>
    <w:rsid w:val="001F6BB6"/>
    <w:rsid w:val="001F72B4"/>
    <w:rsid w:val="001F7391"/>
    <w:rsid w:val="001F7B91"/>
    <w:rsid w:val="002006CD"/>
    <w:rsid w:val="00202E88"/>
    <w:rsid w:val="002064AF"/>
    <w:rsid w:val="00206A83"/>
    <w:rsid w:val="0020788F"/>
    <w:rsid w:val="00211BF6"/>
    <w:rsid w:val="002122D6"/>
    <w:rsid w:val="00212DA9"/>
    <w:rsid w:val="00213A3E"/>
    <w:rsid w:val="002166BA"/>
    <w:rsid w:val="002168D1"/>
    <w:rsid w:val="00217741"/>
    <w:rsid w:val="002210F7"/>
    <w:rsid w:val="00221B82"/>
    <w:rsid w:val="002226FC"/>
    <w:rsid w:val="00223727"/>
    <w:rsid w:val="002242D5"/>
    <w:rsid w:val="002249E3"/>
    <w:rsid w:val="00226222"/>
    <w:rsid w:val="002267AB"/>
    <w:rsid w:val="00227FE7"/>
    <w:rsid w:val="002301A0"/>
    <w:rsid w:val="002302A4"/>
    <w:rsid w:val="00230405"/>
    <w:rsid w:val="0023175E"/>
    <w:rsid w:val="0023272C"/>
    <w:rsid w:val="002333BB"/>
    <w:rsid w:val="00234800"/>
    <w:rsid w:val="00235737"/>
    <w:rsid w:val="00237D30"/>
    <w:rsid w:val="0024006E"/>
    <w:rsid w:val="0024119D"/>
    <w:rsid w:val="00241A9C"/>
    <w:rsid w:val="00241ECB"/>
    <w:rsid w:val="00242345"/>
    <w:rsid w:val="00242D79"/>
    <w:rsid w:val="00242E8C"/>
    <w:rsid w:val="002444C3"/>
    <w:rsid w:val="0024467E"/>
    <w:rsid w:val="00251450"/>
    <w:rsid w:val="00251CDF"/>
    <w:rsid w:val="00252D6D"/>
    <w:rsid w:val="002538CE"/>
    <w:rsid w:val="002556B8"/>
    <w:rsid w:val="0025586A"/>
    <w:rsid w:val="00264B1D"/>
    <w:rsid w:val="00264D17"/>
    <w:rsid w:val="0026588A"/>
    <w:rsid w:val="00270FAA"/>
    <w:rsid w:val="00274CAB"/>
    <w:rsid w:val="00277349"/>
    <w:rsid w:val="00282968"/>
    <w:rsid w:val="00282AE7"/>
    <w:rsid w:val="00283A2D"/>
    <w:rsid w:val="00284BC1"/>
    <w:rsid w:val="0028683B"/>
    <w:rsid w:val="00286903"/>
    <w:rsid w:val="00286CB2"/>
    <w:rsid w:val="00292E06"/>
    <w:rsid w:val="00293EA1"/>
    <w:rsid w:val="00294C76"/>
    <w:rsid w:val="002950C4"/>
    <w:rsid w:val="002A0435"/>
    <w:rsid w:val="002A1D91"/>
    <w:rsid w:val="002A2E18"/>
    <w:rsid w:val="002A5A0A"/>
    <w:rsid w:val="002A5F1D"/>
    <w:rsid w:val="002A655A"/>
    <w:rsid w:val="002B2E95"/>
    <w:rsid w:val="002B3B69"/>
    <w:rsid w:val="002B5DB9"/>
    <w:rsid w:val="002C0B19"/>
    <w:rsid w:val="002C1FB7"/>
    <w:rsid w:val="002C2B89"/>
    <w:rsid w:val="002C57E0"/>
    <w:rsid w:val="002C62A3"/>
    <w:rsid w:val="002D133C"/>
    <w:rsid w:val="002D19A5"/>
    <w:rsid w:val="002D1BA7"/>
    <w:rsid w:val="002D2F2D"/>
    <w:rsid w:val="002D421E"/>
    <w:rsid w:val="002D4461"/>
    <w:rsid w:val="002D4563"/>
    <w:rsid w:val="002D5556"/>
    <w:rsid w:val="002D73AF"/>
    <w:rsid w:val="002D7B57"/>
    <w:rsid w:val="002D7E71"/>
    <w:rsid w:val="002E1005"/>
    <w:rsid w:val="002E1443"/>
    <w:rsid w:val="002E262F"/>
    <w:rsid w:val="002E382B"/>
    <w:rsid w:val="002E435B"/>
    <w:rsid w:val="002E7C20"/>
    <w:rsid w:val="002E7E4A"/>
    <w:rsid w:val="002F1EF6"/>
    <w:rsid w:val="002F2190"/>
    <w:rsid w:val="002F522F"/>
    <w:rsid w:val="00300E08"/>
    <w:rsid w:val="00301E4B"/>
    <w:rsid w:val="00302403"/>
    <w:rsid w:val="00302633"/>
    <w:rsid w:val="003036DB"/>
    <w:rsid w:val="00305970"/>
    <w:rsid w:val="00311DFB"/>
    <w:rsid w:val="0031332E"/>
    <w:rsid w:val="00313E71"/>
    <w:rsid w:val="00315916"/>
    <w:rsid w:val="003164F0"/>
    <w:rsid w:val="00320431"/>
    <w:rsid w:val="003301C1"/>
    <w:rsid w:val="00331628"/>
    <w:rsid w:val="00332CDF"/>
    <w:rsid w:val="003353D9"/>
    <w:rsid w:val="00335D50"/>
    <w:rsid w:val="00336F94"/>
    <w:rsid w:val="0033740A"/>
    <w:rsid w:val="00342C63"/>
    <w:rsid w:val="00344AF6"/>
    <w:rsid w:val="003460B1"/>
    <w:rsid w:val="00346F26"/>
    <w:rsid w:val="00347C8B"/>
    <w:rsid w:val="00350A7F"/>
    <w:rsid w:val="0035190F"/>
    <w:rsid w:val="0035193D"/>
    <w:rsid w:val="003562FC"/>
    <w:rsid w:val="00357C90"/>
    <w:rsid w:val="003600D5"/>
    <w:rsid w:val="00361A84"/>
    <w:rsid w:val="00361AAE"/>
    <w:rsid w:val="003625FB"/>
    <w:rsid w:val="00362B4A"/>
    <w:rsid w:val="003659EE"/>
    <w:rsid w:val="00366290"/>
    <w:rsid w:val="00367276"/>
    <w:rsid w:val="00371765"/>
    <w:rsid w:val="003727D7"/>
    <w:rsid w:val="00372BF7"/>
    <w:rsid w:val="00373B70"/>
    <w:rsid w:val="003746F8"/>
    <w:rsid w:val="00375B41"/>
    <w:rsid w:val="003800AB"/>
    <w:rsid w:val="003838D8"/>
    <w:rsid w:val="003846C1"/>
    <w:rsid w:val="00384F77"/>
    <w:rsid w:val="00385564"/>
    <w:rsid w:val="00390723"/>
    <w:rsid w:val="00390DE0"/>
    <w:rsid w:val="0039223B"/>
    <w:rsid w:val="003936B1"/>
    <w:rsid w:val="00394170"/>
    <w:rsid w:val="00395DAC"/>
    <w:rsid w:val="00397205"/>
    <w:rsid w:val="003A1174"/>
    <w:rsid w:val="003A437A"/>
    <w:rsid w:val="003A46E7"/>
    <w:rsid w:val="003A6CD9"/>
    <w:rsid w:val="003A7949"/>
    <w:rsid w:val="003A795B"/>
    <w:rsid w:val="003A7B3B"/>
    <w:rsid w:val="003B24B9"/>
    <w:rsid w:val="003B3FD1"/>
    <w:rsid w:val="003B5A53"/>
    <w:rsid w:val="003B6740"/>
    <w:rsid w:val="003B6879"/>
    <w:rsid w:val="003B767D"/>
    <w:rsid w:val="003C55E1"/>
    <w:rsid w:val="003C5913"/>
    <w:rsid w:val="003C5EE6"/>
    <w:rsid w:val="003C66D1"/>
    <w:rsid w:val="003C6FC0"/>
    <w:rsid w:val="003D1375"/>
    <w:rsid w:val="003D2364"/>
    <w:rsid w:val="003D2F9C"/>
    <w:rsid w:val="003D7E9D"/>
    <w:rsid w:val="003E0CC5"/>
    <w:rsid w:val="003E17D9"/>
    <w:rsid w:val="003E18BA"/>
    <w:rsid w:val="003E1CED"/>
    <w:rsid w:val="003E431A"/>
    <w:rsid w:val="003F2381"/>
    <w:rsid w:val="003F6D8D"/>
    <w:rsid w:val="003F7151"/>
    <w:rsid w:val="003F7683"/>
    <w:rsid w:val="00400709"/>
    <w:rsid w:val="00400727"/>
    <w:rsid w:val="00401DBD"/>
    <w:rsid w:val="004030FF"/>
    <w:rsid w:val="00403698"/>
    <w:rsid w:val="004042CC"/>
    <w:rsid w:val="004047E4"/>
    <w:rsid w:val="00406609"/>
    <w:rsid w:val="00406C59"/>
    <w:rsid w:val="0040712D"/>
    <w:rsid w:val="0041133E"/>
    <w:rsid w:val="004119D7"/>
    <w:rsid w:val="00412EEB"/>
    <w:rsid w:val="00414FDD"/>
    <w:rsid w:val="00415C05"/>
    <w:rsid w:val="0041791E"/>
    <w:rsid w:val="00422339"/>
    <w:rsid w:val="00422B20"/>
    <w:rsid w:val="00423262"/>
    <w:rsid w:val="00423A41"/>
    <w:rsid w:val="00424185"/>
    <w:rsid w:val="004246AA"/>
    <w:rsid w:val="00424EF0"/>
    <w:rsid w:val="00426798"/>
    <w:rsid w:val="00426DD1"/>
    <w:rsid w:val="00427AC1"/>
    <w:rsid w:val="004303CE"/>
    <w:rsid w:val="00431F52"/>
    <w:rsid w:val="00431FA5"/>
    <w:rsid w:val="00433786"/>
    <w:rsid w:val="00434586"/>
    <w:rsid w:val="0043483C"/>
    <w:rsid w:val="00434BDD"/>
    <w:rsid w:val="0043507F"/>
    <w:rsid w:val="00437437"/>
    <w:rsid w:val="00437AF1"/>
    <w:rsid w:val="00442EB9"/>
    <w:rsid w:val="004448AC"/>
    <w:rsid w:val="004475CE"/>
    <w:rsid w:val="0045085B"/>
    <w:rsid w:val="0045132A"/>
    <w:rsid w:val="004520E6"/>
    <w:rsid w:val="0045641D"/>
    <w:rsid w:val="00462B1D"/>
    <w:rsid w:val="00463293"/>
    <w:rsid w:val="00463B2C"/>
    <w:rsid w:val="004669F1"/>
    <w:rsid w:val="0047032F"/>
    <w:rsid w:val="004713B3"/>
    <w:rsid w:val="00471DAC"/>
    <w:rsid w:val="0047242E"/>
    <w:rsid w:val="00473B75"/>
    <w:rsid w:val="00480694"/>
    <w:rsid w:val="00483BA9"/>
    <w:rsid w:val="00484AE3"/>
    <w:rsid w:val="00485612"/>
    <w:rsid w:val="0048602B"/>
    <w:rsid w:val="00487840"/>
    <w:rsid w:val="00487E7D"/>
    <w:rsid w:val="00492487"/>
    <w:rsid w:val="00492D08"/>
    <w:rsid w:val="00492D39"/>
    <w:rsid w:val="00492E66"/>
    <w:rsid w:val="004957D1"/>
    <w:rsid w:val="004958D3"/>
    <w:rsid w:val="00495C70"/>
    <w:rsid w:val="00495FD5"/>
    <w:rsid w:val="004A0E7E"/>
    <w:rsid w:val="004A135F"/>
    <w:rsid w:val="004A3F5A"/>
    <w:rsid w:val="004A4315"/>
    <w:rsid w:val="004A4373"/>
    <w:rsid w:val="004A7F39"/>
    <w:rsid w:val="004B062C"/>
    <w:rsid w:val="004B1B73"/>
    <w:rsid w:val="004B44E3"/>
    <w:rsid w:val="004B4C0E"/>
    <w:rsid w:val="004B551D"/>
    <w:rsid w:val="004B6135"/>
    <w:rsid w:val="004B7590"/>
    <w:rsid w:val="004B78B5"/>
    <w:rsid w:val="004C0135"/>
    <w:rsid w:val="004C3D06"/>
    <w:rsid w:val="004C552D"/>
    <w:rsid w:val="004C6F6E"/>
    <w:rsid w:val="004C7373"/>
    <w:rsid w:val="004D0A85"/>
    <w:rsid w:val="004D1059"/>
    <w:rsid w:val="004D1AF8"/>
    <w:rsid w:val="004D2358"/>
    <w:rsid w:val="004D3158"/>
    <w:rsid w:val="004D3F1F"/>
    <w:rsid w:val="004D6A02"/>
    <w:rsid w:val="004E04EC"/>
    <w:rsid w:val="004E1CF8"/>
    <w:rsid w:val="004E1DEF"/>
    <w:rsid w:val="004E1F6A"/>
    <w:rsid w:val="004E40CB"/>
    <w:rsid w:val="004E67D5"/>
    <w:rsid w:val="004E68C9"/>
    <w:rsid w:val="004E79D7"/>
    <w:rsid w:val="004F0382"/>
    <w:rsid w:val="004F0E61"/>
    <w:rsid w:val="004F3A2D"/>
    <w:rsid w:val="004F3B29"/>
    <w:rsid w:val="0050046D"/>
    <w:rsid w:val="00502B8B"/>
    <w:rsid w:val="00502BC8"/>
    <w:rsid w:val="00504071"/>
    <w:rsid w:val="00505CFE"/>
    <w:rsid w:val="0050646B"/>
    <w:rsid w:val="00510D4D"/>
    <w:rsid w:val="0051127A"/>
    <w:rsid w:val="00513CC7"/>
    <w:rsid w:val="0051404C"/>
    <w:rsid w:val="005143AC"/>
    <w:rsid w:val="00516642"/>
    <w:rsid w:val="0051722A"/>
    <w:rsid w:val="005204D0"/>
    <w:rsid w:val="00520E21"/>
    <w:rsid w:val="00524039"/>
    <w:rsid w:val="00524072"/>
    <w:rsid w:val="0052796B"/>
    <w:rsid w:val="00527DD2"/>
    <w:rsid w:val="00531FCC"/>
    <w:rsid w:val="005325F7"/>
    <w:rsid w:val="005328B3"/>
    <w:rsid w:val="005341E7"/>
    <w:rsid w:val="005349F4"/>
    <w:rsid w:val="0054158B"/>
    <w:rsid w:val="0054160D"/>
    <w:rsid w:val="00541AFB"/>
    <w:rsid w:val="00543909"/>
    <w:rsid w:val="00543C49"/>
    <w:rsid w:val="00544BCC"/>
    <w:rsid w:val="00545A3A"/>
    <w:rsid w:val="00547501"/>
    <w:rsid w:val="005503A1"/>
    <w:rsid w:val="005515C9"/>
    <w:rsid w:val="00552004"/>
    <w:rsid w:val="005527B3"/>
    <w:rsid w:val="005537F2"/>
    <w:rsid w:val="005541BA"/>
    <w:rsid w:val="00555EB5"/>
    <w:rsid w:val="00560870"/>
    <w:rsid w:val="00560E84"/>
    <w:rsid w:val="005617DF"/>
    <w:rsid w:val="00562138"/>
    <w:rsid w:val="00563146"/>
    <w:rsid w:val="00563E3F"/>
    <w:rsid w:val="00564644"/>
    <w:rsid w:val="0056512B"/>
    <w:rsid w:val="00567FE7"/>
    <w:rsid w:val="00570867"/>
    <w:rsid w:val="00570DF6"/>
    <w:rsid w:val="00571B8D"/>
    <w:rsid w:val="005745B8"/>
    <w:rsid w:val="0057498E"/>
    <w:rsid w:val="00580A67"/>
    <w:rsid w:val="0058750F"/>
    <w:rsid w:val="00587C14"/>
    <w:rsid w:val="00587C2D"/>
    <w:rsid w:val="0059037A"/>
    <w:rsid w:val="00590FEF"/>
    <w:rsid w:val="00592350"/>
    <w:rsid w:val="00593353"/>
    <w:rsid w:val="00595798"/>
    <w:rsid w:val="00595961"/>
    <w:rsid w:val="00595B71"/>
    <w:rsid w:val="00595BD5"/>
    <w:rsid w:val="005962F7"/>
    <w:rsid w:val="005A00B4"/>
    <w:rsid w:val="005A1566"/>
    <w:rsid w:val="005A47A8"/>
    <w:rsid w:val="005A5CF8"/>
    <w:rsid w:val="005A5DC2"/>
    <w:rsid w:val="005A64D3"/>
    <w:rsid w:val="005A6FEA"/>
    <w:rsid w:val="005B028C"/>
    <w:rsid w:val="005B2F2A"/>
    <w:rsid w:val="005B35CF"/>
    <w:rsid w:val="005B3EA9"/>
    <w:rsid w:val="005B46D0"/>
    <w:rsid w:val="005B501E"/>
    <w:rsid w:val="005B617A"/>
    <w:rsid w:val="005B6480"/>
    <w:rsid w:val="005B6D8D"/>
    <w:rsid w:val="005B780A"/>
    <w:rsid w:val="005C1029"/>
    <w:rsid w:val="005C4FA6"/>
    <w:rsid w:val="005C64DC"/>
    <w:rsid w:val="005C6CE7"/>
    <w:rsid w:val="005C7B54"/>
    <w:rsid w:val="005D2272"/>
    <w:rsid w:val="005D25CA"/>
    <w:rsid w:val="005D2E3A"/>
    <w:rsid w:val="005D4970"/>
    <w:rsid w:val="005D4D95"/>
    <w:rsid w:val="005D534B"/>
    <w:rsid w:val="005D5DF3"/>
    <w:rsid w:val="005D5F41"/>
    <w:rsid w:val="005D68DD"/>
    <w:rsid w:val="005E0161"/>
    <w:rsid w:val="005E1E74"/>
    <w:rsid w:val="005E3DB1"/>
    <w:rsid w:val="005E4102"/>
    <w:rsid w:val="005E41C1"/>
    <w:rsid w:val="005E54CA"/>
    <w:rsid w:val="005E647F"/>
    <w:rsid w:val="005E67AF"/>
    <w:rsid w:val="005E7DD2"/>
    <w:rsid w:val="005E7EBA"/>
    <w:rsid w:val="005F031D"/>
    <w:rsid w:val="005F230D"/>
    <w:rsid w:val="005F393C"/>
    <w:rsid w:val="005F4457"/>
    <w:rsid w:val="005F5744"/>
    <w:rsid w:val="005F581D"/>
    <w:rsid w:val="0060212F"/>
    <w:rsid w:val="00602C9A"/>
    <w:rsid w:val="00602EEE"/>
    <w:rsid w:val="00603C17"/>
    <w:rsid w:val="006042E9"/>
    <w:rsid w:val="006050A0"/>
    <w:rsid w:val="00605BC8"/>
    <w:rsid w:val="00607692"/>
    <w:rsid w:val="00607FA5"/>
    <w:rsid w:val="00610B85"/>
    <w:rsid w:val="006119BF"/>
    <w:rsid w:val="00612DB6"/>
    <w:rsid w:val="00613068"/>
    <w:rsid w:val="006146F8"/>
    <w:rsid w:val="00614E7D"/>
    <w:rsid w:val="0062068F"/>
    <w:rsid w:val="00620C0E"/>
    <w:rsid w:val="00621C91"/>
    <w:rsid w:val="00626737"/>
    <w:rsid w:val="00627BA4"/>
    <w:rsid w:val="0063113B"/>
    <w:rsid w:val="00632253"/>
    <w:rsid w:val="00633A62"/>
    <w:rsid w:val="00641C78"/>
    <w:rsid w:val="0064283F"/>
    <w:rsid w:val="00645012"/>
    <w:rsid w:val="00650CCE"/>
    <w:rsid w:val="00652313"/>
    <w:rsid w:val="00653506"/>
    <w:rsid w:val="0066022D"/>
    <w:rsid w:val="00661887"/>
    <w:rsid w:val="0066293A"/>
    <w:rsid w:val="00663735"/>
    <w:rsid w:val="00664269"/>
    <w:rsid w:val="00670560"/>
    <w:rsid w:val="0067359F"/>
    <w:rsid w:val="00673810"/>
    <w:rsid w:val="00676E8E"/>
    <w:rsid w:val="00676EC8"/>
    <w:rsid w:val="0068449B"/>
    <w:rsid w:val="00684668"/>
    <w:rsid w:val="006856E5"/>
    <w:rsid w:val="00685D0F"/>
    <w:rsid w:val="006867A7"/>
    <w:rsid w:val="00687350"/>
    <w:rsid w:val="0069087B"/>
    <w:rsid w:val="00694975"/>
    <w:rsid w:val="00696A50"/>
    <w:rsid w:val="006A1A84"/>
    <w:rsid w:val="006A3E05"/>
    <w:rsid w:val="006A53F1"/>
    <w:rsid w:val="006A58A3"/>
    <w:rsid w:val="006A65E4"/>
    <w:rsid w:val="006A711B"/>
    <w:rsid w:val="006A71BB"/>
    <w:rsid w:val="006A7AA0"/>
    <w:rsid w:val="006B0682"/>
    <w:rsid w:val="006B1A79"/>
    <w:rsid w:val="006B1D60"/>
    <w:rsid w:val="006B3FA6"/>
    <w:rsid w:val="006B5348"/>
    <w:rsid w:val="006B69D2"/>
    <w:rsid w:val="006B73F0"/>
    <w:rsid w:val="006C1E93"/>
    <w:rsid w:val="006C34CF"/>
    <w:rsid w:val="006C3AD1"/>
    <w:rsid w:val="006C4345"/>
    <w:rsid w:val="006C713D"/>
    <w:rsid w:val="006D1004"/>
    <w:rsid w:val="006D1B3B"/>
    <w:rsid w:val="006D2B1F"/>
    <w:rsid w:val="006D6177"/>
    <w:rsid w:val="006D712A"/>
    <w:rsid w:val="006D7F47"/>
    <w:rsid w:val="006E1E0C"/>
    <w:rsid w:val="006E3687"/>
    <w:rsid w:val="006E5C9E"/>
    <w:rsid w:val="006E6ED4"/>
    <w:rsid w:val="006E7E8E"/>
    <w:rsid w:val="006F0B7C"/>
    <w:rsid w:val="006F1AD7"/>
    <w:rsid w:val="006F1B2F"/>
    <w:rsid w:val="006F2228"/>
    <w:rsid w:val="006F414A"/>
    <w:rsid w:val="006F4681"/>
    <w:rsid w:val="006F4C07"/>
    <w:rsid w:val="006F6B9C"/>
    <w:rsid w:val="00700157"/>
    <w:rsid w:val="007011FC"/>
    <w:rsid w:val="00701426"/>
    <w:rsid w:val="0070592F"/>
    <w:rsid w:val="0070594B"/>
    <w:rsid w:val="00705C9D"/>
    <w:rsid w:val="00706BA3"/>
    <w:rsid w:val="00710757"/>
    <w:rsid w:val="00710DD4"/>
    <w:rsid w:val="00711E7C"/>
    <w:rsid w:val="00712B2A"/>
    <w:rsid w:val="0071313D"/>
    <w:rsid w:val="007140BC"/>
    <w:rsid w:val="00715D71"/>
    <w:rsid w:val="00716992"/>
    <w:rsid w:val="00717252"/>
    <w:rsid w:val="00720B48"/>
    <w:rsid w:val="00721694"/>
    <w:rsid w:val="007225AB"/>
    <w:rsid w:val="00722BB0"/>
    <w:rsid w:val="00723E64"/>
    <w:rsid w:val="0072621F"/>
    <w:rsid w:val="00727A30"/>
    <w:rsid w:val="007307AA"/>
    <w:rsid w:val="00731F82"/>
    <w:rsid w:val="007322CD"/>
    <w:rsid w:val="007331D9"/>
    <w:rsid w:val="00741D38"/>
    <w:rsid w:val="0074372A"/>
    <w:rsid w:val="00744770"/>
    <w:rsid w:val="0074B994"/>
    <w:rsid w:val="00750EE9"/>
    <w:rsid w:val="0075165A"/>
    <w:rsid w:val="00753AE5"/>
    <w:rsid w:val="007546BC"/>
    <w:rsid w:val="00755295"/>
    <w:rsid w:val="007560F9"/>
    <w:rsid w:val="00760580"/>
    <w:rsid w:val="007639C7"/>
    <w:rsid w:val="0076507F"/>
    <w:rsid w:val="00765101"/>
    <w:rsid w:val="00766F1A"/>
    <w:rsid w:val="00767D04"/>
    <w:rsid w:val="007706BD"/>
    <w:rsid w:val="00771E95"/>
    <w:rsid w:val="007745E2"/>
    <w:rsid w:val="007751EA"/>
    <w:rsid w:val="00776790"/>
    <w:rsid w:val="00780656"/>
    <w:rsid w:val="0078115F"/>
    <w:rsid w:val="00784B6D"/>
    <w:rsid w:val="00784E23"/>
    <w:rsid w:val="00786326"/>
    <w:rsid w:val="0078656B"/>
    <w:rsid w:val="007869D2"/>
    <w:rsid w:val="00786DAC"/>
    <w:rsid w:val="007918B0"/>
    <w:rsid w:val="00792179"/>
    <w:rsid w:val="007922DE"/>
    <w:rsid w:val="00793840"/>
    <w:rsid w:val="007A2AC0"/>
    <w:rsid w:val="007A2C0A"/>
    <w:rsid w:val="007A557B"/>
    <w:rsid w:val="007A6EA5"/>
    <w:rsid w:val="007B167B"/>
    <w:rsid w:val="007B2C72"/>
    <w:rsid w:val="007B455A"/>
    <w:rsid w:val="007B6C34"/>
    <w:rsid w:val="007C134E"/>
    <w:rsid w:val="007C357F"/>
    <w:rsid w:val="007C4553"/>
    <w:rsid w:val="007C522E"/>
    <w:rsid w:val="007C6B3D"/>
    <w:rsid w:val="007C6EB0"/>
    <w:rsid w:val="007C7792"/>
    <w:rsid w:val="007D0A06"/>
    <w:rsid w:val="007D10FE"/>
    <w:rsid w:val="007D230E"/>
    <w:rsid w:val="007D369C"/>
    <w:rsid w:val="007D370D"/>
    <w:rsid w:val="007D451A"/>
    <w:rsid w:val="007D4703"/>
    <w:rsid w:val="007D4DC4"/>
    <w:rsid w:val="007E0D95"/>
    <w:rsid w:val="007E0F23"/>
    <w:rsid w:val="007E2336"/>
    <w:rsid w:val="007E3615"/>
    <w:rsid w:val="007E3BE9"/>
    <w:rsid w:val="007E409B"/>
    <w:rsid w:val="007E46E9"/>
    <w:rsid w:val="007E4D62"/>
    <w:rsid w:val="007E5388"/>
    <w:rsid w:val="007E5FB1"/>
    <w:rsid w:val="007E7368"/>
    <w:rsid w:val="007F0034"/>
    <w:rsid w:val="007F755E"/>
    <w:rsid w:val="008010E2"/>
    <w:rsid w:val="00802783"/>
    <w:rsid w:val="00803062"/>
    <w:rsid w:val="0080474B"/>
    <w:rsid w:val="00804C85"/>
    <w:rsid w:val="008050C0"/>
    <w:rsid w:val="0080557A"/>
    <w:rsid w:val="0080581A"/>
    <w:rsid w:val="00806897"/>
    <w:rsid w:val="00810313"/>
    <w:rsid w:val="0081169C"/>
    <w:rsid w:val="008129D0"/>
    <w:rsid w:val="00812D4A"/>
    <w:rsid w:val="008148DE"/>
    <w:rsid w:val="00817656"/>
    <w:rsid w:val="00817BFA"/>
    <w:rsid w:val="00823529"/>
    <w:rsid w:val="0082480C"/>
    <w:rsid w:val="008252B9"/>
    <w:rsid w:val="008268D5"/>
    <w:rsid w:val="00826D88"/>
    <w:rsid w:val="00830406"/>
    <w:rsid w:val="0083633C"/>
    <w:rsid w:val="00836533"/>
    <w:rsid w:val="00836750"/>
    <w:rsid w:val="00837E55"/>
    <w:rsid w:val="00841E6E"/>
    <w:rsid w:val="008422E6"/>
    <w:rsid w:val="0084305F"/>
    <w:rsid w:val="00844DC0"/>
    <w:rsid w:val="008463BF"/>
    <w:rsid w:val="00846D2C"/>
    <w:rsid w:val="00846D9C"/>
    <w:rsid w:val="00847DB6"/>
    <w:rsid w:val="00850921"/>
    <w:rsid w:val="00850EAA"/>
    <w:rsid w:val="00850EFB"/>
    <w:rsid w:val="00850FD9"/>
    <w:rsid w:val="00851729"/>
    <w:rsid w:val="008537BA"/>
    <w:rsid w:val="00855DFC"/>
    <w:rsid w:val="00857AAD"/>
    <w:rsid w:val="00857C41"/>
    <w:rsid w:val="00860408"/>
    <w:rsid w:val="00861124"/>
    <w:rsid w:val="00865CD4"/>
    <w:rsid w:val="00865FAD"/>
    <w:rsid w:val="008666EA"/>
    <w:rsid w:val="00866803"/>
    <w:rsid w:val="0086744F"/>
    <w:rsid w:val="008705B1"/>
    <w:rsid w:val="00871E55"/>
    <w:rsid w:val="0087259E"/>
    <w:rsid w:val="0087293B"/>
    <w:rsid w:val="00873619"/>
    <w:rsid w:val="00873A34"/>
    <w:rsid w:val="00873C93"/>
    <w:rsid w:val="00874156"/>
    <w:rsid w:val="00876D74"/>
    <w:rsid w:val="008771E7"/>
    <w:rsid w:val="0087752B"/>
    <w:rsid w:val="00880393"/>
    <w:rsid w:val="00881AFB"/>
    <w:rsid w:val="00883915"/>
    <w:rsid w:val="0088578D"/>
    <w:rsid w:val="00887C5B"/>
    <w:rsid w:val="00895D57"/>
    <w:rsid w:val="00896872"/>
    <w:rsid w:val="00896C10"/>
    <w:rsid w:val="008978C7"/>
    <w:rsid w:val="00897B58"/>
    <w:rsid w:val="008A2291"/>
    <w:rsid w:val="008A2324"/>
    <w:rsid w:val="008A29BC"/>
    <w:rsid w:val="008A2B81"/>
    <w:rsid w:val="008A37F7"/>
    <w:rsid w:val="008A49CC"/>
    <w:rsid w:val="008A4BDF"/>
    <w:rsid w:val="008A5471"/>
    <w:rsid w:val="008A6E2B"/>
    <w:rsid w:val="008B2AA2"/>
    <w:rsid w:val="008B3AD8"/>
    <w:rsid w:val="008B60B6"/>
    <w:rsid w:val="008B66BE"/>
    <w:rsid w:val="008B7BA2"/>
    <w:rsid w:val="008C038F"/>
    <w:rsid w:val="008C064D"/>
    <w:rsid w:val="008C367E"/>
    <w:rsid w:val="008C48AD"/>
    <w:rsid w:val="008C4E70"/>
    <w:rsid w:val="008C56D2"/>
    <w:rsid w:val="008C6139"/>
    <w:rsid w:val="008C7DF1"/>
    <w:rsid w:val="008D12BD"/>
    <w:rsid w:val="008D1C11"/>
    <w:rsid w:val="008D1CF8"/>
    <w:rsid w:val="008D1F48"/>
    <w:rsid w:val="008D260F"/>
    <w:rsid w:val="008D2815"/>
    <w:rsid w:val="008D2A84"/>
    <w:rsid w:val="008D2AEC"/>
    <w:rsid w:val="008D2D16"/>
    <w:rsid w:val="008D5DE5"/>
    <w:rsid w:val="008D71CD"/>
    <w:rsid w:val="008D7BCF"/>
    <w:rsid w:val="008E1AE5"/>
    <w:rsid w:val="008E27BF"/>
    <w:rsid w:val="008E662D"/>
    <w:rsid w:val="008E67E8"/>
    <w:rsid w:val="008E6B33"/>
    <w:rsid w:val="008F4BB6"/>
    <w:rsid w:val="00902357"/>
    <w:rsid w:val="0090260C"/>
    <w:rsid w:val="009030FC"/>
    <w:rsid w:val="00906EFD"/>
    <w:rsid w:val="009078AA"/>
    <w:rsid w:val="009107E6"/>
    <w:rsid w:val="00911487"/>
    <w:rsid w:val="0091273C"/>
    <w:rsid w:val="00912C02"/>
    <w:rsid w:val="00912FA3"/>
    <w:rsid w:val="00913CC2"/>
    <w:rsid w:val="00913DBD"/>
    <w:rsid w:val="00915088"/>
    <w:rsid w:val="00916D7D"/>
    <w:rsid w:val="00920FC3"/>
    <w:rsid w:val="00921A1F"/>
    <w:rsid w:val="0092239E"/>
    <w:rsid w:val="009225B6"/>
    <w:rsid w:val="0092288A"/>
    <w:rsid w:val="00922B77"/>
    <w:rsid w:val="00923978"/>
    <w:rsid w:val="00926AB5"/>
    <w:rsid w:val="00927E3D"/>
    <w:rsid w:val="0093018A"/>
    <w:rsid w:val="00931341"/>
    <w:rsid w:val="00932208"/>
    <w:rsid w:val="00932462"/>
    <w:rsid w:val="00932463"/>
    <w:rsid w:val="00933EBC"/>
    <w:rsid w:val="009343F9"/>
    <w:rsid w:val="009402A8"/>
    <w:rsid w:val="00940911"/>
    <w:rsid w:val="00940F4D"/>
    <w:rsid w:val="00941575"/>
    <w:rsid w:val="00941797"/>
    <w:rsid w:val="009424C8"/>
    <w:rsid w:val="00943BA7"/>
    <w:rsid w:val="00944E4D"/>
    <w:rsid w:val="00946B16"/>
    <w:rsid w:val="00947898"/>
    <w:rsid w:val="00951AB8"/>
    <w:rsid w:val="0095474D"/>
    <w:rsid w:val="009548C5"/>
    <w:rsid w:val="00954A66"/>
    <w:rsid w:val="00954D28"/>
    <w:rsid w:val="00957CBD"/>
    <w:rsid w:val="009602C1"/>
    <w:rsid w:val="009610CB"/>
    <w:rsid w:val="00963BE5"/>
    <w:rsid w:val="00965681"/>
    <w:rsid w:val="00966D29"/>
    <w:rsid w:val="00967325"/>
    <w:rsid w:val="00970B0C"/>
    <w:rsid w:val="00972413"/>
    <w:rsid w:val="009728CE"/>
    <w:rsid w:val="009806B1"/>
    <w:rsid w:val="009807CA"/>
    <w:rsid w:val="00985151"/>
    <w:rsid w:val="009859B1"/>
    <w:rsid w:val="009860E7"/>
    <w:rsid w:val="00987E34"/>
    <w:rsid w:val="009909C8"/>
    <w:rsid w:val="00991D9E"/>
    <w:rsid w:val="009938CE"/>
    <w:rsid w:val="00994584"/>
    <w:rsid w:val="00997E58"/>
    <w:rsid w:val="009A072C"/>
    <w:rsid w:val="009A483B"/>
    <w:rsid w:val="009A5828"/>
    <w:rsid w:val="009A5F69"/>
    <w:rsid w:val="009B1645"/>
    <w:rsid w:val="009B17D7"/>
    <w:rsid w:val="009B242A"/>
    <w:rsid w:val="009B4E15"/>
    <w:rsid w:val="009B6622"/>
    <w:rsid w:val="009C177E"/>
    <w:rsid w:val="009C3DD2"/>
    <w:rsid w:val="009C6204"/>
    <w:rsid w:val="009C65DF"/>
    <w:rsid w:val="009D2615"/>
    <w:rsid w:val="009D521D"/>
    <w:rsid w:val="009D5CE0"/>
    <w:rsid w:val="009D68D0"/>
    <w:rsid w:val="009D6E1D"/>
    <w:rsid w:val="009D754F"/>
    <w:rsid w:val="009D7D1E"/>
    <w:rsid w:val="009D7F05"/>
    <w:rsid w:val="009E142E"/>
    <w:rsid w:val="009E1F1A"/>
    <w:rsid w:val="009E23D4"/>
    <w:rsid w:val="009E3291"/>
    <w:rsid w:val="009E3946"/>
    <w:rsid w:val="009E5ED5"/>
    <w:rsid w:val="009F151D"/>
    <w:rsid w:val="009F29CD"/>
    <w:rsid w:val="009F4282"/>
    <w:rsid w:val="009F554A"/>
    <w:rsid w:val="009F5A60"/>
    <w:rsid w:val="009F5AC2"/>
    <w:rsid w:val="00A00FA1"/>
    <w:rsid w:val="00A01C55"/>
    <w:rsid w:val="00A02217"/>
    <w:rsid w:val="00A02553"/>
    <w:rsid w:val="00A03878"/>
    <w:rsid w:val="00A044BA"/>
    <w:rsid w:val="00A1125A"/>
    <w:rsid w:val="00A11A7C"/>
    <w:rsid w:val="00A127FD"/>
    <w:rsid w:val="00A129DE"/>
    <w:rsid w:val="00A21FD7"/>
    <w:rsid w:val="00A23F73"/>
    <w:rsid w:val="00A244B8"/>
    <w:rsid w:val="00A25649"/>
    <w:rsid w:val="00A26612"/>
    <w:rsid w:val="00A2739C"/>
    <w:rsid w:val="00A3122D"/>
    <w:rsid w:val="00A33275"/>
    <w:rsid w:val="00A338A6"/>
    <w:rsid w:val="00A3663B"/>
    <w:rsid w:val="00A40E94"/>
    <w:rsid w:val="00A41396"/>
    <w:rsid w:val="00A42DF3"/>
    <w:rsid w:val="00A42E86"/>
    <w:rsid w:val="00A43880"/>
    <w:rsid w:val="00A438C9"/>
    <w:rsid w:val="00A44A08"/>
    <w:rsid w:val="00A44A50"/>
    <w:rsid w:val="00A47B7F"/>
    <w:rsid w:val="00A51383"/>
    <w:rsid w:val="00A515DF"/>
    <w:rsid w:val="00A53110"/>
    <w:rsid w:val="00A53AF6"/>
    <w:rsid w:val="00A54B81"/>
    <w:rsid w:val="00A55C7E"/>
    <w:rsid w:val="00A566E3"/>
    <w:rsid w:val="00A61051"/>
    <w:rsid w:val="00A6578F"/>
    <w:rsid w:val="00A67D7D"/>
    <w:rsid w:val="00A710D9"/>
    <w:rsid w:val="00A73659"/>
    <w:rsid w:val="00A74D17"/>
    <w:rsid w:val="00A75C2C"/>
    <w:rsid w:val="00A76D95"/>
    <w:rsid w:val="00A80909"/>
    <w:rsid w:val="00A8226A"/>
    <w:rsid w:val="00A82972"/>
    <w:rsid w:val="00A8491F"/>
    <w:rsid w:val="00A85E21"/>
    <w:rsid w:val="00A86356"/>
    <w:rsid w:val="00A91C6F"/>
    <w:rsid w:val="00A936D2"/>
    <w:rsid w:val="00A94503"/>
    <w:rsid w:val="00A955C3"/>
    <w:rsid w:val="00A95E42"/>
    <w:rsid w:val="00AA02E4"/>
    <w:rsid w:val="00AA07AC"/>
    <w:rsid w:val="00AA35BB"/>
    <w:rsid w:val="00AA3D35"/>
    <w:rsid w:val="00AA3E9B"/>
    <w:rsid w:val="00AA47DC"/>
    <w:rsid w:val="00AA58F5"/>
    <w:rsid w:val="00AA67C0"/>
    <w:rsid w:val="00AB057F"/>
    <w:rsid w:val="00AB24B5"/>
    <w:rsid w:val="00AB25D5"/>
    <w:rsid w:val="00AB356F"/>
    <w:rsid w:val="00AB4051"/>
    <w:rsid w:val="00AB4304"/>
    <w:rsid w:val="00AB4573"/>
    <w:rsid w:val="00AB6F77"/>
    <w:rsid w:val="00AC22DC"/>
    <w:rsid w:val="00AC4F11"/>
    <w:rsid w:val="00AC56FD"/>
    <w:rsid w:val="00AC7321"/>
    <w:rsid w:val="00AD0F96"/>
    <w:rsid w:val="00AD2774"/>
    <w:rsid w:val="00AD34C9"/>
    <w:rsid w:val="00AD3E84"/>
    <w:rsid w:val="00AD708C"/>
    <w:rsid w:val="00AD7B84"/>
    <w:rsid w:val="00AE027F"/>
    <w:rsid w:val="00AE09C1"/>
    <w:rsid w:val="00AE184A"/>
    <w:rsid w:val="00AE1988"/>
    <w:rsid w:val="00AE2F0B"/>
    <w:rsid w:val="00AE3113"/>
    <w:rsid w:val="00AE570A"/>
    <w:rsid w:val="00AE7A59"/>
    <w:rsid w:val="00AF0B41"/>
    <w:rsid w:val="00AF42FB"/>
    <w:rsid w:val="00AF618A"/>
    <w:rsid w:val="00B00479"/>
    <w:rsid w:val="00B0251D"/>
    <w:rsid w:val="00B0495E"/>
    <w:rsid w:val="00B05A98"/>
    <w:rsid w:val="00B05EAC"/>
    <w:rsid w:val="00B06A21"/>
    <w:rsid w:val="00B07725"/>
    <w:rsid w:val="00B10011"/>
    <w:rsid w:val="00B110FA"/>
    <w:rsid w:val="00B16F7B"/>
    <w:rsid w:val="00B20860"/>
    <w:rsid w:val="00B21017"/>
    <w:rsid w:val="00B21074"/>
    <w:rsid w:val="00B210D9"/>
    <w:rsid w:val="00B225CA"/>
    <w:rsid w:val="00B27B9C"/>
    <w:rsid w:val="00B31D26"/>
    <w:rsid w:val="00B31D49"/>
    <w:rsid w:val="00B417CE"/>
    <w:rsid w:val="00B42D5E"/>
    <w:rsid w:val="00B435F1"/>
    <w:rsid w:val="00B45AE4"/>
    <w:rsid w:val="00B47C3E"/>
    <w:rsid w:val="00B51FD3"/>
    <w:rsid w:val="00B5318D"/>
    <w:rsid w:val="00B53A5F"/>
    <w:rsid w:val="00B54226"/>
    <w:rsid w:val="00B54F91"/>
    <w:rsid w:val="00B575FC"/>
    <w:rsid w:val="00B60A90"/>
    <w:rsid w:val="00B62907"/>
    <w:rsid w:val="00B6395D"/>
    <w:rsid w:val="00B6397B"/>
    <w:rsid w:val="00B64846"/>
    <w:rsid w:val="00B65392"/>
    <w:rsid w:val="00B65C40"/>
    <w:rsid w:val="00B66B24"/>
    <w:rsid w:val="00B670B9"/>
    <w:rsid w:val="00B67309"/>
    <w:rsid w:val="00B67464"/>
    <w:rsid w:val="00B705FF"/>
    <w:rsid w:val="00B7221C"/>
    <w:rsid w:val="00B72C78"/>
    <w:rsid w:val="00B75966"/>
    <w:rsid w:val="00B760EA"/>
    <w:rsid w:val="00B80BFE"/>
    <w:rsid w:val="00B83379"/>
    <w:rsid w:val="00B83D43"/>
    <w:rsid w:val="00B86316"/>
    <w:rsid w:val="00B87CE8"/>
    <w:rsid w:val="00B90343"/>
    <w:rsid w:val="00B90571"/>
    <w:rsid w:val="00B939F0"/>
    <w:rsid w:val="00B942A4"/>
    <w:rsid w:val="00B9556F"/>
    <w:rsid w:val="00B9585E"/>
    <w:rsid w:val="00B96EA3"/>
    <w:rsid w:val="00BA095E"/>
    <w:rsid w:val="00BA0B9E"/>
    <w:rsid w:val="00BA17B4"/>
    <w:rsid w:val="00BA3421"/>
    <w:rsid w:val="00BA405A"/>
    <w:rsid w:val="00BA44C7"/>
    <w:rsid w:val="00BA464D"/>
    <w:rsid w:val="00BA630F"/>
    <w:rsid w:val="00BA75AD"/>
    <w:rsid w:val="00BB114A"/>
    <w:rsid w:val="00BB1951"/>
    <w:rsid w:val="00BB3E88"/>
    <w:rsid w:val="00BB53E6"/>
    <w:rsid w:val="00BB617A"/>
    <w:rsid w:val="00BC13FE"/>
    <w:rsid w:val="00BC1CC4"/>
    <w:rsid w:val="00BC204D"/>
    <w:rsid w:val="00BC24A5"/>
    <w:rsid w:val="00BC5CB6"/>
    <w:rsid w:val="00BC7DF5"/>
    <w:rsid w:val="00BD17E2"/>
    <w:rsid w:val="00BD1E9A"/>
    <w:rsid w:val="00BD20F3"/>
    <w:rsid w:val="00BD4C56"/>
    <w:rsid w:val="00BD535E"/>
    <w:rsid w:val="00BE09EB"/>
    <w:rsid w:val="00BE16CB"/>
    <w:rsid w:val="00BE2723"/>
    <w:rsid w:val="00BE3F1F"/>
    <w:rsid w:val="00BE459F"/>
    <w:rsid w:val="00BE4DF2"/>
    <w:rsid w:val="00BE6077"/>
    <w:rsid w:val="00BE68BC"/>
    <w:rsid w:val="00BE6AA0"/>
    <w:rsid w:val="00BE736D"/>
    <w:rsid w:val="00BF10DB"/>
    <w:rsid w:val="00BF1277"/>
    <w:rsid w:val="00BF188B"/>
    <w:rsid w:val="00BF3685"/>
    <w:rsid w:val="00BF6551"/>
    <w:rsid w:val="00C00B2D"/>
    <w:rsid w:val="00C03194"/>
    <w:rsid w:val="00C058B2"/>
    <w:rsid w:val="00C06878"/>
    <w:rsid w:val="00C1529C"/>
    <w:rsid w:val="00C160F4"/>
    <w:rsid w:val="00C168ED"/>
    <w:rsid w:val="00C17056"/>
    <w:rsid w:val="00C174B1"/>
    <w:rsid w:val="00C22B24"/>
    <w:rsid w:val="00C25614"/>
    <w:rsid w:val="00C2619B"/>
    <w:rsid w:val="00C3005C"/>
    <w:rsid w:val="00C3725A"/>
    <w:rsid w:val="00C37EBC"/>
    <w:rsid w:val="00C4212B"/>
    <w:rsid w:val="00C4438B"/>
    <w:rsid w:val="00C45BCA"/>
    <w:rsid w:val="00C46DF3"/>
    <w:rsid w:val="00C47A8A"/>
    <w:rsid w:val="00C540B7"/>
    <w:rsid w:val="00C55A48"/>
    <w:rsid w:val="00C56B86"/>
    <w:rsid w:val="00C60834"/>
    <w:rsid w:val="00C632CD"/>
    <w:rsid w:val="00C65209"/>
    <w:rsid w:val="00C66D64"/>
    <w:rsid w:val="00C70DBC"/>
    <w:rsid w:val="00C714F3"/>
    <w:rsid w:val="00C720FA"/>
    <w:rsid w:val="00C73BC7"/>
    <w:rsid w:val="00C749FC"/>
    <w:rsid w:val="00C75DE1"/>
    <w:rsid w:val="00C76E7E"/>
    <w:rsid w:val="00C815EB"/>
    <w:rsid w:val="00C83E00"/>
    <w:rsid w:val="00C85866"/>
    <w:rsid w:val="00C85BAF"/>
    <w:rsid w:val="00C8601F"/>
    <w:rsid w:val="00C86BEF"/>
    <w:rsid w:val="00C86C4D"/>
    <w:rsid w:val="00C904B9"/>
    <w:rsid w:val="00C907B2"/>
    <w:rsid w:val="00C907C9"/>
    <w:rsid w:val="00C912C5"/>
    <w:rsid w:val="00C91841"/>
    <w:rsid w:val="00C92271"/>
    <w:rsid w:val="00C92B0B"/>
    <w:rsid w:val="00C92E8D"/>
    <w:rsid w:val="00C93FB5"/>
    <w:rsid w:val="00C972FB"/>
    <w:rsid w:val="00CA3177"/>
    <w:rsid w:val="00CA5ECA"/>
    <w:rsid w:val="00CA6293"/>
    <w:rsid w:val="00CB03C3"/>
    <w:rsid w:val="00CB1170"/>
    <w:rsid w:val="00CB28BC"/>
    <w:rsid w:val="00CB3680"/>
    <w:rsid w:val="00CB6163"/>
    <w:rsid w:val="00CB6DED"/>
    <w:rsid w:val="00CC2BB1"/>
    <w:rsid w:val="00CC42AD"/>
    <w:rsid w:val="00CC624C"/>
    <w:rsid w:val="00CC6DFC"/>
    <w:rsid w:val="00CD1766"/>
    <w:rsid w:val="00CD29F5"/>
    <w:rsid w:val="00CD31D1"/>
    <w:rsid w:val="00CE0309"/>
    <w:rsid w:val="00CE2E8E"/>
    <w:rsid w:val="00CE3566"/>
    <w:rsid w:val="00CE4711"/>
    <w:rsid w:val="00CE6235"/>
    <w:rsid w:val="00CE69D6"/>
    <w:rsid w:val="00CE6A83"/>
    <w:rsid w:val="00CE6AF3"/>
    <w:rsid w:val="00CF02B5"/>
    <w:rsid w:val="00CF06B7"/>
    <w:rsid w:val="00CF1A7E"/>
    <w:rsid w:val="00CF245D"/>
    <w:rsid w:val="00CF35AC"/>
    <w:rsid w:val="00CF3DC4"/>
    <w:rsid w:val="00CF54D0"/>
    <w:rsid w:val="00CF6D20"/>
    <w:rsid w:val="00D00061"/>
    <w:rsid w:val="00D01790"/>
    <w:rsid w:val="00D020ED"/>
    <w:rsid w:val="00D029B4"/>
    <w:rsid w:val="00D0428F"/>
    <w:rsid w:val="00D05EF2"/>
    <w:rsid w:val="00D07003"/>
    <w:rsid w:val="00D07A28"/>
    <w:rsid w:val="00D13590"/>
    <w:rsid w:val="00D13E35"/>
    <w:rsid w:val="00D14D42"/>
    <w:rsid w:val="00D16AE4"/>
    <w:rsid w:val="00D2096D"/>
    <w:rsid w:val="00D21F98"/>
    <w:rsid w:val="00D24185"/>
    <w:rsid w:val="00D24DCC"/>
    <w:rsid w:val="00D24E96"/>
    <w:rsid w:val="00D33380"/>
    <w:rsid w:val="00D362F0"/>
    <w:rsid w:val="00D41C08"/>
    <w:rsid w:val="00D41C53"/>
    <w:rsid w:val="00D43443"/>
    <w:rsid w:val="00D43DFF"/>
    <w:rsid w:val="00D44E59"/>
    <w:rsid w:val="00D458E9"/>
    <w:rsid w:val="00D464B0"/>
    <w:rsid w:val="00D46800"/>
    <w:rsid w:val="00D46A52"/>
    <w:rsid w:val="00D47001"/>
    <w:rsid w:val="00D5008A"/>
    <w:rsid w:val="00D505C2"/>
    <w:rsid w:val="00D55333"/>
    <w:rsid w:val="00D60D64"/>
    <w:rsid w:val="00D6118C"/>
    <w:rsid w:val="00D660A6"/>
    <w:rsid w:val="00D6612B"/>
    <w:rsid w:val="00D71BAB"/>
    <w:rsid w:val="00D73B68"/>
    <w:rsid w:val="00D73C8E"/>
    <w:rsid w:val="00D75296"/>
    <w:rsid w:val="00D75539"/>
    <w:rsid w:val="00D774DB"/>
    <w:rsid w:val="00D77CB8"/>
    <w:rsid w:val="00D81CC0"/>
    <w:rsid w:val="00D84DB5"/>
    <w:rsid w:val="00D86631"/>
    <w:rsid w:val="00D92D16"/>
    <w:rsid w:val="00D95BAA"/>
    <w:rsid w:val="00D97EBC"/>
    <w:rsid w:val="00DA0B1A"/>
    <w:rsid w:val="00DA25D1"/>
    <w:rsid w:val="00DA2667"/>
    <w:rsid w:val="00DA4CB5"/>
    <w:rsid w:val="00DA537A"/>
    <w:rsid w:val="00DA7535"/>
    <w:rsid w:val="00DA7981"/>
    <w:rsid w:val="00DB1767"/>
    <w:rsid w:val="00DB2627"/>
    <w:rsid w:val="00DB3C57"/>
    <w:rsid w:val="00DB7B7E"/>
    <w:rsid w:val="00DC00EF"/>
    <w:rsid w:val="00DC1583"/>
    <w:rsid w:val="00DC1679"/>
    <w:rsid w:val="00DC29BB"/>
    <w:rsid w:val="00DC2C48"/>
    <w:rsid w:val="00DC35EC"/>
    <w:rsid w:val="00DC3618"/>
    <w:rsid w:val="00DC3662"/>
    <w:rsid w:val="00DC4E97"/>
    <w:rsid w:val="00DC6FA1"/>
    <w:rsid w:val="00DC72FB"/>
    <w:rsid w:val="00DC7D25"/>
    <w:rsid w:val="00DD25F7"/>
    <w:rsid w:val="00DD2A49"/>
    <w:rsid w:val="00DD4001"/>
    <w:rsid w:val="00DD5720"/>
    <w:rsid w:val="00DD611F"/>
    <w:rsid w:val="00DD6452"/>
    <w:rsid w:val="00DD79E8"/>
    <w:rsid w:val="00DE00F2"/>
    <w:rsid w:val="00DE0BA3"/>
    <w:rsid w:val="00DE180B"/>
    <w:rsid w:val="00DE2D9C"/>
    <w:rsid w:val="00DE3463"/>
    <w:rsid w:val="00DE3BA1"/>
    <w:rsid w:val="00DE4BE7"/>
    <w:rsid w:val="00DE529D"/>
    <w:rsid w:val="00DE64EB"/>
    <w:rsid w:val="00DE6761"/>
    <w:rsid w:val="00DE6DD0"/>
    <w:rsid w:val="00DEFC83"/>
    <w:rsid w:val="00DF0FD3"/>
    <w:rsid w:val="00DF10E8"/>
    <w:rsid w:val="00DF1CA3"/>
    <w:rsid w:val="00DF1F3D"/>
    <w:rsid w:val="00DF3A14"/>
    <w:rsid w:val="00DF5B54"/>
    <w:rsid w:val="00DF6657"/>
    <w:rsid w:val="00DF7B40"/>
    <w:rsid w:val="00E0131F"/>
    <w:rsid w:val="00E02EB5"/>
    <w:rsid w:val="00E032E3"/>
    <w:rsid w:val="00E040E8"/>
    <w:rsid w:val="00E06AE3"/>
    <w:rsid w:val="00E06DDA"/>
    <w:rsid w:val="00E10252"/>
    <w:rsid w:val="00E1151F"/>
    <w:rsid w:val="00E120EB"/>
    <w:rsid w:val="00E125A5"/>
    <w:rsid w:val="00E1659A"/>
    <w:rsid w:val="00E170A5"/>
    <w:rsid w:val="00E20922"/>
    <w:rsid w:val="00E213A1"/>
    <w:rsid w:val="00E2619E"/>
    <w:rsid w:val="00E2687C"/>
    <w:rsid w:val="00E26A6D"/>
    <w:rsid w:val="00E27321"/>
    <w:rsid w:val="00E3151A"/>
    <w:rsid w:val="00E31B2B"/>
    <w:rsid w:val="00E33EDA"/>
    <w:rsid w:val="00E349C4"/>
    <w:rsid w:val="00E36045"/>
    <w:rsid w:val="00E3669B"/>
    <w:rsid w:val="00E4014E"/>
    <w:rsid w:val="00E40796"/>
    <w:rsid w:val="00E4160F"/>
    <w:rsid w:val="00E42A4D"/>
    <w:rsid w:val="00E43B58"/>
    <w:rsid w:val="00E44D4C"/>
    <w:rsid w:val="00E453C6"/>
    <w:rsid w:val="00E509C9"/>
    <w:rsid w:val="00E55049"/>
    <w:rsid w:val="00E5710E"/>
    <w:rsid w:val="00E574D1"/>
    <w:rsid w:val="00E610A3"/>
    <w:rsid w:val="00E621C1"/>
    <w:rsid w:val="00E655E6"/>
    <w:rsid w:val="00E66241"/>
    <w:rsid w:val="00E6629A"/>
    <w:rsid w:val="00E71788"/>
    <w:rsid w:val="00E7282D"/>
    <w:rsid w:val="00E73371"/>
    <w:rsid w:val="00E7761B"/>
    <w:rsid w:val="00E77AF9"/>
    <w:rsid w:val="00E80042"/>
    <w:rsid w:val="00E82997"/>
    <w:rsid w:val="00E84511"/>
    <w:rsid w:val="00E85EB5"/>
    <w:rsid w:val="00E86722"/>
    <w:rsid w:val="00E86B3B"/>
    <w:rsid w:val="00E9092E"/>
    <w:rsid w:val="00E91EF8"/>
    <w:rsid w:val="00E93108"/>
    <w:rsid w:val="00E945B0"/>
    <w:rsid w:val="00E958AB"/>
    <w:rsid w:val="00E963EF"/>
    <w:rsid w:val="00EA1A8F"/>
    <w:rsid w:val="00EA33D7"/>
    <w:rsid w:val="00EA3588"/>
    <w:rsid w:val="00EA4116"/>
    <w:rsid w:val="00EA42C2"/>
    <w:rsid w:val="00EA487B"/>
    <w:rsid w:val="00EA71D6"/>
    <w:rsid w:val="00EB0B21"/>
    <w:rsid w:val="00EB10D0"/>
    <w:rsid w:val="00EB1BBD"/>
    <w:rsid w:val="00EB3114"/>
    <w:rsid w:val="00EB413E"/>
    <w:rsid w:val="00EB573E"/>
    <w:rsid w:val="00EC0D60"/>
    <w:rsid w:val="00EC102E"/>
    <w:rsid w:val="00EC52AF"/>
    <w:rsid w:val="00EC531C"/>
    <w:rsid w:val="00EC5F7C"/>
    <w:rsid w:val="00ED3387"/>
    <w:rsid w:val="00ED3A03"/>
    <w:rsid w:val="00ED725F"/>
    <w:rsid w:val="00EE1EA8"/>
    <w:rsid w:val="00EE2DE9"/>
    <w:rsid w:val="00EE331A"/>
    <w:rsid w:val="00EE3454"/>
    <w:rsid w:val="00EE4689"/>
    <w:rsid w:val="00EE46A3"/>
    <w:rsid w:val="00EE67FF"/>
    <w:rsid w:val="00EF0D51"/>
    <w:rsid w:val="00EF24F2"/>
    <w:rsid w:val="00EF251B"/>
    <w:rsid w:val="00EF4494"/>
    <w:rsid w:val="00EF69BA"/>
    <w:rsid w:val="00EF7EC4"/>
    <w:rsid w:val="00EF7FF8"/>
    <w:rsid w:val="00F00178"/>
    <w:rsid w:val="00F00BCC"/>
    <w:rsid w:val="00F06E13"/>
    <w:rsid w:val="00F10D72"/>
    <w:rsid w:val="00F117C6"/>
    <w:rsid w:val="00F13CF4"/>
    <w:rsid w:val="00F148EB"/>
    <w:rsid w:val="00F17AA7"/>
    <w:rsid w:val="00F17B72"/>
    <w:rsid w:val="00F20AC4"/>
    <w:rsid w:val="00F2183E"/>
    <w:rsid w:val="00F2690F"/>
    <w:rsid w:val="00F26F0B"/>
    <w:rsid w:val="00F31038"/>
    <w:rsid w:val="00F3258A"/>
    <w:rsid w:val="00F35DBD"/>
    <w:rsid w:val="00F402CB"/>
    <w:rsid w:val="00F4066A"/>
    <w:rsid w:val="00F408CC"/>
    <w:rsid w:val="00F42F5A"/>
    <w:rsid w:val="00F45A3C"/>
    <w:rsid w:val="00F465FB"/>
    <w:rsid w:val="00F5187D"/>
    <w:rsid w:val="00F55349"/>
    <w:rsid w:val="00F5547E"/>
    <w:rsid w:val="00F55F11"/>
    <w:rsid w:val="00F57920"/>
    <w:rsid w:val="00F618A0"/>
    <w:rsid w:val="00F622BD"/>
    <w:rsid w:val="00F63374"/>
    <w:rsid w:val="00F64979"/>
    <w:rsid w:val="00F67215"/>
    <w:rsid w:val="00F67732"/>
    <w:rsid w:val="00F70DA6"/>
    <w:rsid w:val="00F75675"/>
    <w:rsid w:val="00F82218"/>
    <w:rsid w:val="00F84600"/>
    <w:rsid w:val="00F85521"/>
    <w:rsid w:val="00F90557"/>
    <w:rsid w:val="00F91008"/>
    <w:rsid w:val="00F93053"/>
    <w:rsid w:val="00F939E9"/>
    <w:rsid w:val="00F9425C"/>
    <w:rsid w:val="00FA084D"/>
    <w:rsid w:val="00FA12F6"/>
    <w:rsid w:val="00FA1F44"/>
    <w:rsid w:val="00FA4237"/>
    <w:rsid w:val="00FA4427"/>
    <w:rsid w:val="00FA45BD"/>
    <w:rsid w:val="00FA46BE"/>
    <w:rsid w:val="00FA4F62"/>
    <w:rsid w:val="00FA50F5"/>
    <w:rsid w:val="00FA6048"/>
    <w:rsid w:val="00FA7ECD"/>
    <w:rsid w:val="00FB0CD0"/>
    <w:rsid w:val="00FB4767"/>
    <w:rsid w:val="00FB4BC9"/>
    <w:rsid w:val="00FB6531"/>
    <w:rsid w:val="00FC06FF"/>
    <w:rsid w:val="00FC0AD4"/>
    <w:rsid w:val="00FC2A6A"/>
    <w:rsid w:val="00FC74BA"/>
    <w:rsid w:val="00FD0607"/>
    <w:rsid w:val="00FD22CF"/>
    <w:rsid w:val="00FD41C9"/>
    <w:rsid w:val="00FE07B3"/>
    <w:rsid w:val="00FE11D9"/>
    <w:rsid w:val="00FE2666"/>
    <w:rsid w:val="00FE4721"/>
    <w:rsid w:val="00FE74C6"/>
    <w:rsid w:val="00FE757A"/>
    <w:rsid w:val="00FE7CA9"/>
    <w:rsid w:val="00FE7F68"/>
    <w:rsid w:val="00FF16DE"/>
    <w:rsid w:val="00FF3774"/>
    <w:rsid w:val="00FF435F"/>
    <w:rsid w:val="00FF676D"/>
    <w:rsid w:val="00FF7F4A"/>
    <w:rsid w:val="047C0B6F"/>
    <w:rsid w:val="04AB0A1B"/>
    <w:rsid w:val="06455A59"/>
    <w:rsid w:val="06BEF60B"/>
    <w:rsid w:val="07EE9377"/>
    <w:rsid w:val="08B6687B"/>
    <w:rsid w:val="0A7A2ABC"/>
    <w:rsid w:val="0C04BE8A"/>
    <w:rsid w:val="0C2139A1"/>
    <w:rsid w:val="0C609526"/>
    <w:rsid w:val="0DF5937D"/>
    <w:rsid w:val="0E418F47"/>
    <w:rsid w:val="0FC27905"/>
    <w:rsid w:val="107D05B9"/>
    <w:rsid w:val="10FEE96B"/>
    <w:rsid w:val="1378FF94"/>
    <w:rsid w:val="15DC4F81"/>
    <w:rsid w:val="15ED3E03"/>
    <w:rsid w:val="176BEC6C"/>
    <w:rsid w:val="1CBB4B38"/>
    <w:rsid w:val="1D023A65"/>
    <w:rsid w:val="1EBFC1BE"/>
    <w:rsid w:val="211A6A0A"/>
    <w:rsid w:val="218E7616"/>
    <w:rsid w:val="243F9315"/>
    <w:rsid w:val="24DBF8AA"/>
    <w:rsid w:val="2B1BC99C"/>
    <w:rsid w:val="2BB07442"/>
    <w:rsid w:val="2CEDE5CB"/>
    <w:rsid w:val="2D48C048"/>
    <w:rsid w:val="31F26D20"/>
    <w:rsid w:val="36913B41"/>
    <w:rsid w:val="3810B436"/>
    <w:rsid w:val="3A1DDFD4"/>
    <w:rsid w:val="3EC3D12D"/>
    <w:rsid w:val="41F5375D"/>
    <w:rsid w:val="42DA07EC"/>
    <w:rsid w:val="4310B97F"/>
    <w:rsid w:val="443E539F"/>
    <w:rsid w:val="446547A4"/>
    <w:rsid w:val="446DE1D2"/>
    <w:rsid w:val="4798E0C0"/>
    <w:rsid w:val="48A533EA"/>
    <w:rsid w:val="4EC0B76A"/>
    <w:rsid w:val="50A9396F"/>
    <w:rsid w:val="512CB536"/>
    <w:rsid w:val="523673DF"/>
    <w:rsid w:val="5462779E"/>
    <w:rsid w:val="5566BF8E"/>
    <w:rsid w:val="55F76B07"/>
    <w:rsid w:val="572A1D28"/>
    <w:rsid w:val="57347B07"/>
    <w:rsid w:val="57B6A29D"/>
    <w:rsid w:val="57CAA2B2"/>
    <w:rsid w:val="58895C3B"/>
    <w:rsid w:val="5AC30C45"/>
    <w:rsid w:val="5CDFE396"/>
    <w:rsid w:val="5DE32E6C"/>
    <w:rsid w:val="5ECEBBD8"/>
    <w:rsid w:val="602B2533"/>
    <w:rsid w:val="62D4F1F0"/>
    <w:rsid w:val="642AEBE9"/>
    <w:rsid w:val="64A901E7"/>
    <w:rsid w:val="654AE215"/>
    <w:rsid w:val="65D24AD5"/>
    <w:rsid w:val="69CC9454"/>
    <w:rsid w:val="6ACF6076"/>
    <w:rsid w:val="6C54AE40"/>
    <w:rsid w:val="6E3629C9"/>
    <w:rsid w:val="6F853512"/>
    <w:rsid w:val="74386A13"/>
    <w:rsid w:val="761954BC"/>
    <w:rsid w:val="76B0EEE5"/>
    <w:rsid w:val="77801BB3"/>
    <w:rsid w:val="77848FC8"/>
    <w:rsid w:val="77D40EF6"/>
    <w:rsid w:val="782F1A88"/>
    <w:rsid w:val="78E2E9AA"/>
    <w:rsid w:val="7ACF513B"/>
    <w:rsid w:val="7B735845"/>
    <w:rsid w:val="7D99E5F2"/>
    <w:rsid w:val="7F114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1019F"/>
  <w15:docId w15:val="{E7F60C14-F10C-4190-A668-42271BF65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B41"/>
    <w:rPr>
      <w:rFonts w:ascii="Arial" w:eastAsia="Calibri" w:hAnsi="Arial" w:cs="Times New Roman"/>
    </w:rPr>
  </w:style>
  <w:style w:type="paragraph" w:styleId="Heading1">
    <w:name w:val="heading 1"/>
    <w:basedOn w:val="Normal"/>
    <w:next w:val="Normal"/>
    <w:link w:val="Heading1Char"/>
    <w:uiPriority w:val="9"/>
    <w:qFormat/>
    <w:rsid w:val="00705C9D"/>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31332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autoRedefine/>
    <w:uiPriority w:val="9"/>
    <w:unhideWhenUsed/>
    <w:qFormat/>
    <w:rsid w:val="00B9585E"/>
    <w:pPr>
      <w:keepNext/>
      <w:spacing w:before="240" w:after="60"/>
      <w:ind w:left="72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5B3EA9"/>
    <w:pPr>
      <w:keepNext/>
      <w:spacing w:before="240" w:after="60"/>
      <w:outlineLvl w:val="3"/>
    </w:pPr>
    <w:rPr>
      <w:rFonts w:eastAsia="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C9D"/>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31332E"/>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9585E"/>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5B3EA9"/>
    <w:rPr>
      <w:rFonts w:ascii="Arial" w:eastAsia="Times New Roman" w:hAnsi="Arial" w:cs="Times New Roman"/>
      <w:b/>
      <w:bCs/>
      <w:sz w:val="24"/>
      <w:szCs w:val="28"/>
    </w:rPr>
  </w:style>
  <w:style w:type="paragraph" w:styleId="Header">
    <w:name w:val="header"/>
    <w:basedOn w:val="Normal"/>
    <w:link w:val="HeaderChar"/>
    <w:unhideWhenUsed/>
    <w:rsid w:val="00BC1CC4"/>
    <w:pPr>
      <w:tabs>
        <w:tab w:val="center" w:pos="4680"/>
        <w:tab w:val="right" w:pos="9360"/>
      </w:tabs>
      <w:spacing w:after="0" w:line="240" w:lineRule="auto"/>
    </w:pPr>
  </w:style>
  <w:style w:type="character" w:customStyle="1" w:styleId="HeaderChar">
    <w:name w:val="Header Char"/>
    <w:basedOn w:val="DefaultParagraphFont"/>
    <w:link w:val="Header"/>
    <w:rsid w:val="00BC1CC4"/>
    <w:rPr>
      <w:rFonts w:ascii="Calibri" w:eastAsia="Calibri" w:hAnsi="Calibri" w:cs="Times New Roman"/>
    </w:rPr>
  </w:style>
  <w:style w:type="character" w:customStyle="1" w:styleId="CharChar2">
    <w:name w:val="Char Char2"/>
    <w:basedOn w:val="DefaultParagraphFont"/>
    <w:semiHidden/>
    <w:rsid w:val="00BC1CC4"/>
  </w:style>
  <w:style w:type="paragraph" w:styleId="Footer">
    <w:name w:val="footer"/>
    <w:basedOn w:val="Normal"/>
    <w:link w:val="FooterChar"/>
    <w:uiPriority w:val="99"/>
    <w:unhideWhenUsed/>
    <w:rsid w:val="00BC1C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CC4"/>
    <w:rPr>
      <w:rFonts w:ascii="Calibri" w:eastAsia="Calibri" w:hAnsi="Calibri" w:cs="Times New Roman"/>
    </w:rPr>
  </w:style>
  <w:style w:type="character" w:customStyle="1" w:styleId="CharChar1">
    <w:name w:val="Char Char1"/>
    <w:basedOn w:val="DefaultParagraphFont"/>
    <w:rsid w:val="00BC1CC4"/>
  </w:style>
  <w:style w:type="paragraph" w:styleId="BalloonText">
    <w:name w:val="Balloon Text"/>
    <w:basedOn w:val="Normal"/>
    <w:link w:val="BalloonTextChar"/>
    <w:semiHidden/>
    <w:unhideWhenUsed/>
    <w:rsid w:val="00BC1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C1CC4"/>
    <w:rPr>
      <w:rFonts w:ascii="Tahoma" w:eastAsia="Calibri" w:hAnsi="Tahoma" w:cs="Tahoma"/>
      <w:sz w:val="16"/>
      <w:szCs w:val="16"/>
    </w:rPr>
  </w:style>
  <w:style w:type="paragraph" w:styleId="ListParagraph">
    <w:name w:val="List Paragraph"/>
    <w:basedOn w:val="Normal"/>
    <w:uiPriority w:val="34"/>
    <w:qFormat/>
    <w:rsid w:val="00BC1CC4"/>
    <w:pPr>
      <w:ind w:left="720"/>
      <w:contextualSpacing/>
    </w:pPr>
  </w:style>
  <w:style w:type="character" w:customStyle="1" w:styleId="BodyTextChar">
    <w:name w:val="Body Text Char"/>
    <w:basedOn w:val="DefaultParagraphFont"/>
    <w:link w:val="BodyText"/>
    <w:semiHidden/>
    <w:rsid w:val="00BC1CC4"/>
    <w:rPr>
      <w:rFonts w:ascii="Times New Roman" w:eastAsia="Times New Roman" w:hAnsi="Times New Roman" w:cs="Times New Roman"/>
      <w:b/>
      <w:sz w:val="24"/>
      <w:szCs w:val="24"/>
    </w:rPr>
  </w:style>
  <w:style w:type="paragraph" w:styleId="BodyText">
    <w:name w:val="Body Text"/>
    <w:basedOn w:val="Normal"/>
    <w:link w:val="BodyTextChar"/>
    <w:semiHidden/>
    <w:rsid w:val="00BC1CC4"/>
    <w:pPr>
      <w:spacing w:after="0" w:line="240" w:lineRule="auto"/>
    </w:pPr>
    <w:rPr>
      <w:rFonts w:ascii="Times New Roman" w:eastAsia="Times New Roman" w:hAnsi="Times New Roman"/>
      <w:b/>
      <w:sz w:val="24"/>
      <w:szCs w:val="24"/>
    </w:rPr>
  </w:style>
  <w:style w:type="paragraph" w:styleId="Title">
    <w:name w:val="Title"/>
    <w:basedOn w:val="Normal"/>
    <w:link w:val="TitleChar"/>
    <w:qFormat/>
    <w:rsid w:val="00BC1CC4"/>
    <w:pPr>
      <w:spacing w:after="0" w:line="240" w:lineRule="auto"/>
      <w:jc w:val="center"/>
    </w:pPr>
    <w:rPr>
      <w:rFonts w:eastAsia="Times New Roman" w:cs="Arial"/>
      <w:b/>
      <w:bCs/>
      <w:sz w:val="24"/>
      <w:szCs w:val="24"/>
    </w:rPr>
  </w:style>
  <w:style w:type="character" w:customStyle="1" w:styleId="TitleChar">
    <w:name w:val="Title Char"/>
    <w:basedOn w:val="DefaultParagraphFont"/>
    <w:link w:val="Title"/>
    <w:rsid w:val="00BC1CC4"/>
    <w:rPr>
      <w:rFonts w:ascii="Arial" w:eastAsia="Times New Roman" w:hAnsi="Arial" w:cs="Arial"/>
      <w:b/>
      <w:bCs/>
      <w:sz w:val="24"/>
      <w:szCs w:val="24"/>
    </w:rPr>
  </w:style>
  <w:style w:type="paragraph" w:styleId="NoSpacing">
    <w:name w:val="No Spacing"/>
    <w:uiPriority w:val="1"/>
    <w:qFormat/>
    <w:rsid w:val="00BC1CC4"/>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BC1CC4"/>
    <w:pPr>
      <w:widowControl w:val="0"/>
      <w:spacing w:after="0" w:line="240" w:lineRule="auto"/>
    </w:pPr>
  </w:style>
  <w:style w:type="character" w:styleId="Hyperlink">
    <w:name w:val="Hyperlink"/>
    <w:uiPriority w:val="99"/>
    <w:unhideWhenUsed/>
    <w:rsid w:val="00BC1CC4"/>
    <w:rPr>
      <w:color w:val="0000FF"/>
      <w:u w:val="single"/>
    </w:rPr>
  </w:style>
  <w:style w:type="character" w:styleId="CommentReference">
    <w:name w:val="annotation reference"/>
    <w:uiPriority w:val="99"/>
    <w:semiHidden/>
    <w:unhideWhenUsed/>
    <w:rsid w:val="00BC1CC4"/>
    <w:rPr>
      <w:sz w:val="16"/>
      <w:szCs w:val="16"/>
    </w:rPr>
  </w:style>
  <w:style w:type="paragraph" w:styleId="CommentText">
    <w:name w:val="annotation text"/>
    <w:basedOn w:val="Normal"/>
    <w:link w:val="CommentTextChar"/>
    <w:uiPriority w:val="99"/>
    <w:semiHidden/>
    <w:unhideWhenUsed/>
    <w:rsid w:val="00BC1CC4"/>
    <w:rPr>
      <w:sz w:val="20"/>
      <w:szCs w:val="20"/>
    </w:rPr>
  </w:style>
  <w:style w:type="character" w:customStyle="1" w:styleId="CommentTextChar">
    <w:name w:val="Comment Text Char"/>
    <w:basedOn w:val="DefaultParagraphFont"/>
    <w:link w:val="CommentText"/>
    <w:uiPriority w:val="99"/>
    <w:semiHidden/>
    <w:rsid w:val="00BC1CC4"/>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BC1CC4"/>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BC1CC4"/>
    <w:rPr>
      <w:b/>
      <w:bCs/>
    </w:rPr>
  </w:style>
  <w:style w:type="paragraph" w:customStyle="1" w:styleId="Default">
    <w:name w:val="Default"/>
    <w:rsid w:val="00BC1CC4"/>
    <w:pPr>
      <w:autoSpaceDE w:val="0"/>
      <w:autoSpaceDN w:val="0"/>
      <w:adjustRightInd w:val="0"/>
      <w:spacing w:after="0" w:line="240" w:lineRule="auto"/>
    </w:pPr>
    <w:rPr>
      <w:rFonts w:ascii="Calibri" w:eastAsia="Calibri" w:hAnsi="Calibri" w:cs="Calibri"/>
      <w:color w:val="000000"/>
      <w:sz w:val="24"/>
      <w:szCs w:val="24"/>
    </w:rPr>
  </w:style>
  <w:style w:type="paragraph" w:styleId="ListBullet">
    <w:name w:val="List Bullet"/>
    <w:basedOn w:val="ListParagraph"/>
    <w:qFormat/>
    <w:rsid w:val="00BC1CC4"/>
    <w:pPr>
      <w:numPr>
        <w:numId w:val="4"/>
      </w:numPr>
      <w:spacing w:after="60" w:line="240" w:lineRule="auto"/>
    </w:pPr>
    <w:rPr>
      <w:rFonts w:cs="Calibri"/>
      <w:color w:val="000000"/>
      <w:sz w:val="24"/>
    </w:rPr>
  </w:style>
  <w:style w:type="paragraph" w:customStyle="1" w:styleId="TableText">
    <w:name w:val="Table Text"/>
    <w:basedOn w:val="Normal"/>
    <w:uiPriority w:val="99"/>
    <w:qFormat/>
    <w:rsid w:val="00BC1CC4"/>
    <w:pPr>
      <w:spacing w:after="0" w:line="240" w:lineRule="auto"/>
    </w:pPr>
    <w:rPr>
      <w:rFonts w:eastAsia="Times New Roman" w:cs="Calibri"/>
      <w:szCs w:val="24"/>
    </w:rPr>
  </w:style>
  <w:style w:type="paragraph" w:customStyle="1" w:styleId="TableHeader">
    <w:name w:val="Table Header"/>
    <w:basedOn w:val="Normal"/>
    <w:uiPriority w:val="99"/>
    <w:rsid w:val="00BC1CC4"/>
    <w:pPr>
      <w:keepNext/>
      <w:spacing w:after="0" w:line="240" w:lineRule="auto"/>
      <w:jc w:val="center"/>
    </w:pPr>
    <w:rPr>
      <w:rFonts w:eastAsia="Times New Roman" w:cs="Calibri"/>
      <w:b/>
      <w:sz w:val="24"/>
      <w:szCs w:val="24"/>
    </w:rPr>
  </w:style>
  <w:style w:type="paragraph" w:styleId="Revision">
    <w:name w:val="Revision"/>
    <w:hidden/>
    <w:uiPriority w:val="99"/>
    <w:semiHidden/>
    <w:rsid w:val="00BC1CC4"/>
    <w:pPr>
      <w:spacing w:after="0" w:line="24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BC1CC4"/>
    <w:rPr>
      <w:rFonts w:ascii="Calibri" w:eastAsia="Calibri" w:hAnsi="Calibri" w:cs="Times New Roman"/>
    </w:rPr>
  </w:style>
  <w:style w:type="paragraph" w:styleId="BodyText2">
    <w:name w:val="Body Text 2"/>
    <w:basedOn w:val="Normal"/>
    <w:link w:val="BodyText2Char"/>
    <w:uiPriority w:val="99"/>
    <w:semiHidden/>
    <w:unhideWhenUsed/>
    <w:rsid w:val="00BC1CC4"/>
    <w:pPr>
      <w:spacing w:after="120" w:line="480" w:lineRule="auto"/>
    </w:pPr>
  </w:style>
  <w:style w:type="paragraph" w:styleId="BodyTextIndent">
    <w:name w:val="Body Text Indent"/>
    <w:basedOn w:val="Normal"/>
    <w:link w:val="BodyTextIndentChar"/>
    <w:uiPriority w:val="99"/>
    <w:unhideWhenUsed/>
    <w:rsid w:val="00BC1CC4"/>
    <w:pPr>
      <w:spacing w:after="120"/>
      <w:ind w:left="360"/>
    </w:pPr>
  </w:style>
  <w:style w:type="character" w:customStyle="1" w:styleId="BodyTextIndentChar">
    <w:name w:val="Body Text Indent Char"/>
    <w:basedOn w:val="DefaultParagraphFont"/>
    <w:link w:val="BodyTextIndent"/>
    <w:uiPriority w:val="99"/>
    <w:rsid w:val="00BC1CC4"/>
    <w:rPr>
      <w:rFonts w:ascii="Calibri" w:eastAsia="Calibri" w:hAnsi="Calibri" w:cs="Times New Roman"/>
    </w:rPr>
  </w:style>
  <w:style w:type="paragraph" w:styleId="Caption">
    <w:name w:val="caption"/>
    <w:basedOn w:val="Normal"/>
    <w:next w:val="Normal"/>
    <w:uiPriority w:val="35"/>
    <w:unhideWhenUsed/>
    <w:qFormat/>
    <w:rsid w:val="00BC1CC4"/>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237D30"/>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237D30"/>
    <w:pPr>
      <w:spacing w:after="100"/>
      <w:ind w:left="220"/>
    </w:pPr>
    <w:rPr>
      <w:rFonts w:asciiTheme="minorHAnsi" w:eastAsiaTheme="minorEastAsia" w:hAnsiTheme="minorHAnsi" w:cstheme="minorBidi"/>
      <w:lang w:eastAsia="ja-JP"/>
    </w:rPr>
  </w:style>
  <w:style w:type="paragraph" w:styleId="TOC1">
    <w:name w:val="toc 1"/>
    <w:basedOn w:val="Normal"/>
    <w:next w:val="Normal"/>
    <w:autoRedefine/>
    <w:uiPriority w:val="39"/>
    <w:unhideWhenUsed/>
    <w:qFormat/>
    <w:rsid w:val="00D505C2"/>
    <w:pPr>
      <w:tabs>
        <w:tab w:val="right" w:leader="dot" w:pos="10790"/>
      </w:tabs>
      <w:spacing w:after="100"/>
      <w:ind w:firstLine="180"/>
    </w:pPr>
    <w:rPr>
      <w:rFonts w:asciiTheme="minorHAnsi" w:eastAsiaTheme="minorEastAsia" w:hAnsiTheme="minorHAnsi" w:cstheme="minorBidi"/>
      <w:lang w:eastAsia="ja-JP"/>
    </w:rPr>
  </w:style>
  <w:style w:type="paragraph" w:styleId="TOC3">
    <w:name w:val="toc 3"/>
    <w:basedOn w:val="Normal"/>
    <w:next w:val="Normal"/>
    <w:autoRedefine/>
    <w:uiPriority w:val="39"/>
    <w:unhideWhenUsed/>
    <w:qFormat/>
    <w:rsid w:val="00D505C2"/>
    <w:pPr>
      <w:tabs>
        <w:tab w:val="right" w:leader="dot" w:pos="10790"/>
      </w:tabs>
      <w:spacing w:after="100"/>
      <w:ind w:left="440" w:hanging="260"/>
    </w:pPr>
    <w:rPr>
      <w:rFonts w:asciiTheme="minorHAnsi" w:eastAsiaTheme="minorEastAsia" w:hAnsiTheme="minorHAnsi" w:cstheme="minorBidi"/>
      <w:lang w:eastAsia="ja-JP"/>
    </w:rPr>
  </w:style>
  <w:style w:type="table" w:styleId="TableGrid">
    <w:name w:val="Table Grid"/>
    <w:basedOn w:val="TableNormal"/>
    <w:uiPriority w:val="59"/>
    <w:rsid w:val="00237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390D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90DE0"/>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3625FB"/>
    <w:rPr>
      <w:color w:val="800080" w:themeColor="followedHyperlink"/>
      <w:u w:val="single"/>
    </w:rPr>
  </w:style>
  <w:style w:type="character" w:styleId="UnresolvedMention">
    <w:name w:val="Unresolved Mention"/>
    <w:basedOn w:val="DefaultParagraphFont"/>
    <w:uiPriority w:val="99"/>
    <w:semiHidden/>
    <w:unhideWhenUsed/>
    <w:rsid w:val="00AA02E4"/>
    <w:rPr>
      <w:color w:val="605E5C"/>
      <w:shd w:val="clear" w:color="auto" w:fill="E1DFDD"/>
    </w:rPr>
  </w:style>
  <w:style w:type="table" w:customStyle="1" w:styleId="TableGrid1">
    <w:name w:val="Table Grid1"/>
    <w:basedOn w:val="TableNormal"/>
    <w:next w:val="TableGrid"/>
    <w:uiPriority w:val="59"/>
    <w:rsid w:val="00B939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5883833">
      <w:bodyDiv w:val="1"/>
      <w:marLeft w:val="0"/>
      <w:marRight w:val="0"/>
      <w:marTop w:val="0"/>
      <w:marBottom w:val="0"/>
      <w:divBdr>
        <w:top w:val="none" w:sz="0" w:space="0" w:color="auto"/>
        <w:left w:val="none" w:sz="0" w:space="0" w:color="auto"/>
        <w:bottom w:val="none" w:sz="0" w:space="0" w:color="auto"/>
        <w:right w:val="none" w:sz="0" w:space="0" w:color="auto"/>
      </w:divBdr>
      <w:divsChild>
        <w:div w:id="1463233872">
          <w:marLeft w:val="0"/>
          <w:marRight w:val="0"/>
          <w:marTop w:val="0"/>
          <w:marBottom w:val="0"/>
          <w:divBdr>
            <w:top w:val="single" w:sz="24" w:space="0" w:color="CCCCCC"/>
            <w:left w:val="none" w:sz="0" w:space="0" w:color="auto"/>
            <w:bottom w:val="none" w:sz="0" w:space="0" w:color="auto"/>
            <w:right w:val="none" w:sz="0" w:space="0" w:color="auto"/>
          </w:divBdr>
          <w:divsChild>
            <w:div w:id="401368473">
              <w:marLeft w:val="0"/>
              <w:marRight w:val="0"/>
              <w:marTop w:val="0"/>
              <w:marBottom w:val="0"/>
              <w:divBdr>
                <w:top w:val="none" w:sz="0" w:space="0" w:color="auto"/>
                <w:left w:val="none" w:sz="0" w:space="0" w:color="auto"/>
                <w:bottom w:val="none" w:sz="0" w:space="0" w:color="auto"/>
                <w:right w:val="none" w:sz="0" w:space="0" w:color="auto"/>
              </w:divBdr>
              <w:divsChild>
                <w:div w:id="1175270137">
                  <w:marLeft w:val="0"/>
                  <w:marRight w:val="0"/>
                  <w:marTop w:val="0"/>
                  <w:marBottom w:val="0"/>
                  <w:divBdr>
                    <w:top w:val="none" w:sz="0" w:space="0" w:color="auto"/>
                    <w:left w:val="none" w:sz="0" w:space="0" w:color="auto"/>
                    <w:bottom w:val="none" w:sz="0" w:space="0" w:color="auto"/>
                    <w:right w:val="none" w:sz="0" w:space="0" w:color="auto"/>
                  </w:divBdr>
                  <w:divsChild>
                    <w:div w:id="151691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694567">
      <w:bodyDiv w:val="1"/>
      <w:marLeft w:val="0"/>
      <w:marRight w:val="0"/>
      <w:marTop w:val="0"/>
      <w:marBottom w:val="0"/>
      <w:divBdr>
        <w:top w:val="none" w:sz="0" w:space="0" w:color="auto"/>
        <w:left w:val="none" w:sz="0" w:space="0" w:color="auto"/>
        <w:bottom w:val="none" w:sz="0" w:space="0" w:color="auto"/>
        <w:right w:val="none" w:sz="0" w:space="0" w:color="auto"/>
      </w:divBdr>
    </w:div>
    <w:div w:id="131394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lightning.force.com/lightning/r/ContentDocument/069t000000NGMH3AAP/view"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hyperlink" Target="https://dvagov.sharepoint.com/sites/QMSOps/Shared%20Documents/QRT%20Supervisor%20Guide/QMS%20Deselections%20Job%20Aid.docx" TargetMode="External"/><Relationship Id="rId42" Type="http://schemas.openxmlformats.org/officeDocument/2006/relationships/hyperlink" Target="https://va.lightning.force.com/lightning/n/HelpdeskLinks"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s://va.lightning.force.com/lightning/r/ContentDocument/069t000000PifqVAAR/view" TargetMode="External"/><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vagov.sharepoint.com/sites/QMSOps/Shared%20Documents/QRT%20Supervisor%20Guide/QMS%20Deselections%20Job%20Aid.docx" TargetMode="External"/><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sologon.iam.va.gov/centrallogin/Default.aspx?appname=core&amp;URL=https://ssologon.iam.va.gov/centrallogin/core/redirect.aspx&amp;TYPE=33619969&amp;REALMOID=06-345d7582-c96e-4888-9e5f-6e86468bf060&amp;GUID=&amp;SMAUTHREASON=0&amp;METHOD=GET&amp;SMAGENTNAME=-SM-JDZx1AxYAhQguyl0rfvd%2f5f46jynE%2bEoBtr6BQQU4NWuWIwCZNPIPHj210fDMxqs&amp;TARGET=-SM-HTTPS%3a%2f%2flogon%2eiam%2eva%2egov%2faffwebservices%2fredirectjsp%2fredirect%2ejsp%3fSPID%3dhttps%3a%2f%2fwww%2esuccessfactors%2ecom%2fVAHCM03%26SMPORTALURL%3dhttps-%3A-%2F-%2Flogon%2eiam%2eva%2egov-%2Faffwebservices-%2Fpublic-%2Fsaml2sso%26SAMLTRANSACTIONID%3d27fb4dbe--fc0c514f--06558174--20bcf1c4--e8fa67c4--bb"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s://va.my.salesforce.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va.lightning.force.com/lightning/r/ContentDocument/069t000000PifPjAAJ/view" TargetMode="External"/><Relationship Id="rId38" Type="http://schemas.openxmlformats.org/officeDocument/2006/relationships/hyperlink" Target="https://ssologon.iam.va.gov/centrallogin/Default.aspx?appname=core&amp;URL=https://ssologon.iam.va.gov/centrallogin/core/redirect.aspx&amp;TYPE=33619969&amp;REALMOID=06-345d7582-c96e-4888-9e5f-6e86468bf060&amp;GUID=&amp;SMAUTHREASON=0&amp;METHOD=GET&amp;SMAGENTNAME=-SM-JDZx1AxYAhQguyl0rfvd%2f5f46jynE%2bEoBtr6BQQU4NWuWIwCZNPIPHj210fDMxqs&amp;TARGET=-SM-HTTPS%3a%2f%2flogon%2eiam%2eva%2egov%2faffwebservices%2fredirectjsp%2fredirect%2ejsp%3fSPID%3dhttps%3a%2f%2fwww%2esuccessfactors%2ecom%2fVAHCM03%26SMPORTALURL%3dhttps-%3A-%2F-%2Flogon%2eiam%2eva%2egov-%2Faffwebservices-%2Fpublic-%2Fsaml2sso%26SAMLTRANSACTIONID%3d27fb4dbe--fc0c514f--06558174--20bcf1c4--e8fa67c4--bb" TargetMode="External"/><Relationship Id="rId46" Type="http://schemas.openxmlformats.org/officeDocument/2006/relationships/image" Target="media/image27.png"/><Relationship Id="rId59"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C1437D25B8CF4FA0A7A16A93E2F73E" ma:contentTypeVersion="2" ma:contentTypeDescription="Create a new document." ma:contentTypeScope="" ma:versionID="27ada562965fe2ea2960c2af2eab16f9">
  <xsd:schema xmlns:xsd="http://www.w3.org/2001/XMLSchema" xmlns:xs="http://www.w3.org/2001/XMLSchema" xmlns:p="http://schemas.microsoft.com/office/2006/metadata/properties" xmlns:ns2="72647a41-e251-4ca1-a450-a2423fd34d8e" targetNamespace="http://schemas.microsoft.com/office/2006/metadata/properties" ma:root="true" ma:fieldsID="2fca6e237d85726ae6943f240b658a88" ns2:_="">
    <xsd:import namespace="72647a41-e251-4ca1-a450-a2423fd34d8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647a41-e251-4ca1-a450-a2423fd34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673773-548C-48CD-8090-D8D12B5A4F55}">
  <ds:schemaRefs>
    <ds:schemaRef ds:uri="http://schemas.openxmlformats.org/officeDocument/2006/bibliography"/>
  </ds:schemaRefs>
</ds:datastoreItem>
</file>

<file path=customXml/itemProps2.xml><?xml version="1.0" encoding="utf-8"?>
<ds:datastoreItem xmlns:ds="http://schemas.openxmlformats.org/officeDocument/2006/customXml" ds:itemID="{33EB5151-13E5-488C-8ED5-315EE7BC28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D6FB8D-89C0-4FEA-A053-EE16F3DE7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647a41-e251-4ca1-a450-a2423fd34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97C0BD-1353-4A19-BFCA-BD696B159D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7503</Words>
  <Characters>42771</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50174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KRASINSKI, Stephan, VBAVACO</dc:creator>
  <cp:lastModifiedBy>Mattos, Hector L., VBAVACO</cp:lastModifiedBy>
  <cp:revision>2</cp:revision>
  <dcterms:created xsi:type="dcterms:W3CDTF">2021-10-06T17:51:00Z</dcterms:created>
  <dcterms:modified xsi:type="dcterms:W3CDTF">2021-10-06T17:51:00Z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0x01010026C1437D25B8CF4FA0A7A16A93E2F73E</vt:lpwstr>
  </property>
</Properties>
</file>