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ook w:val="04A0" w:firstRow="1" w:lastRow="0" w:firstColumn="1" w:lastColumn="0" w:noHBand="0" w:noVBand="1"/>
      </w:tblPr>
      <w:tblGrid>
        <w:gridCol w:w="9360"/>
      </w:tblGrid>
      <w:tr w:rsidR="00C4485F" w:rsidRPr="00220BCB" w14:paraId="4FDACE1A" w14:textId="77777777" w:rsidTr="0C9F96CF">
        <w:trPr>
          <w:trHeight w:val="14553"/>
          <w:jc w:val="center"/>
        </w:trPr>
        <w:tc>
          <w:tcPr>
            <w:tcW w:w="5000" w:type="pct"/>
          </w:tcPr>
          <w:p w14:paraId="4FDACE10" w14:textId="570D14A5" w:rsidR="00C4485F" w:rsidRPr="00220BCB" w:rsidRDefault="00C4485F" w:rsidP="006139AF">
            <w:pPr>
              <w:jc w:val="center"/>
              <w:rPr>
                <w:rFonts w:ascii="Arial" w:hAnsi="Arial" w:cs="Arial"/>
                <w:color w:val="95B3D7" w:themeColor="accent1" w:themeTint="99"/>
                <w:szCs w:val="24"/>
              </w:rPr>
            </w:pPr>
            <w:r w:rsidRPr="009A1618">
              <w:rPr>
                <w:rFonts w:ascii="Arial" w:hAnsi="Arial" w:cs="Arial"/>
                <w:noProof/>
                <w:color w:val="95B3D7" w:themeColor="accent1" w:themeTint="99"/>
                <w:sz w:val="44"/>
                <w:szCs w:val="44"/>
              </w:rPr>
              <w:drawing>
                <wp:anchor distT="0" distB="0" distL="114300" distR="114300" simplePos="0" relativeHeight="251658240" behindDoc="1" locked="0" layoutInCell="1" allowOverlap="1" wp14:anchorId="4FDACF25" wp14:editId="4FDACF26">
                  <wp:simplePos x="0" y="0"/>
                  <wp:positionH relativeFrom="column">
                    <wp:posOffset>-323850</wp:posOffset>
                  </wp:positionH>
                  <wp:positionV relativeFrom="paragraph">
                    <wp:posOffset>-85725</wp:posOffset>
                  </wp:positionV>
                  <wp:extent cx="847725" cy="847725"/>
                  <wp:effectExtent l="0" t="0" r="9525" b="9525"/>
                  <wp:wrapNone/>
                  <wp:docPr id="2" name="Picture 2" descr="VA Seal-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 Seal-Col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14:sizeRelH relativeFrom="page">
                    <wp14:pctWidth>0</wp14:pctWidth>
                  </wp14:sizeRelH>
                  <wp14:sizeRelV relativeFrom="page">
                    <wp14:pctHeight>0</wp14:pctHeight>
                  </wp14:sizeRelV>
                </wp:anchor>
              </w:drawing>
            </w:r>
            <w:r w:rsidRPr="009A1618">
              <w:rPr>
                <w:rFonts w:ascii="Arial" w:hAnsi="Arial" w:cs="Arial"/>
                <w:noProof/>
                <w:color w:val="95B3D7" w:themeColor="accent1" w:themeTint="99"/>
                <w:sz w:val="44"/>
                <w:szCs w:val="44"/>
              </w:rPr>
              <w:drawing>
                <wp:anchor distT="0" distB="0" distL="114300" distR="114300" simplePos="0" relativeHeight="251658241" behindDoc="1" locked="0" layoutInCell="1" allowOverlap="1" wp14:anchorId="4FDACF27" wp14:editId="4FDACF28">
                  <wp:simplePos x="0" y="0"/>
                  <wp:positionH relativeFrom="column">
                    <wp:posOffset>1190625</wp:posOffset>
                  </wp:positionH>
                  <wp:positionV relativeFrom="paragraph">
                    <wp:posOffset>1704975</wp:posOffset>
                  </wp:positionV>
                  <wp:extent cx="3838575" cy="3838575"/>
                  <wp:effectExtent l="0" t="0" r="9525" b="9525"/>
                  <wp:wrapNone/>
                  <wp:docPr id="1" name="Picture 1" descr="VA Seal-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 Seal-Color"/>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3838575" cy="3838575"/>
                          </a:xfrm>
                          <a:prstGeom prst="rect">
                            <a:avLst/>
                          </a:prstGeom>
                          <a:noFill/>
                        </pic:spPr>
                      </pic:pic>
                    </a:graphicData>
                  </a:graphic>
                  <wp14:sizeRelH relativeFrom="page">
                    <wp14:pctWidth>0</wp14:pctWidth>
                  </wp14:sizeRelH>
                  <wp14:sizeRelV relativeFrom="page">
                    <wp14:pctHeight>0</wp14:pctHeight>
                  </wp14:sizeRelV>
                </wp:anchor>
              </w:drawing>
            </w:r>
            <w:r w:rsidR="00F61930" w:rsidRPr="009A1618">
              <w:rPr>
                <w:rFonts w:ascii="Arial" w:hAnsi="Arial" w:cs="Arial"/>
                <w:color w:val="95B3D7" w:themeColor="accent1" w:themeTint="99"/>
                <w:sz w:val="44"/>
                <w:szCs w:val="44"/>
              </w:rPr>
              <w:t>EDUCATION SERVIC</w:t>
            </w:r>
            <w:r w:rsidR="009A1618">
              <w:rPr>
                <w:rFonts w:ascii="Arial" w:hAnsi="Arial" w:cs="Arial"/>
                <w:color w:val="95B3D7" w:themeColor="accent1" w:themeTint="99"/>
                <w:sz w:val="44"/>
                <w:szCs w:val="44"/>
              </w:rPr>
              <w:t>E</w:t>
            </w:r>
          </w:p>
          <w:p w14:paraId="26CEFD8A" w14:textId="77777777" w:rsidR="00F61930" w:rsidRPr="00220BCB" w:rsidRDefault="00F61930" w:rsidP="00A84198">
            <w:pPr>
              <w:jc w:val="left"/>
              <w:rPr>
                <w:rFonts w:ascii="Arial" w:hAnsi="Arial" w:cs="Arial"/>
                <w:b/>
                <w:i/>
                <w:color w:val="17365D"/>
                <w:szCs w:val="24"/>
              </w:rPr>
            </w:pPr>
          </w:p>
          <w:p w14:paraId="1228B73E" w14:textId="77777777" w:rsidR="00B244FE" w:rsidRPr="00220BCB" w:rsidRDefault="00B244FE" w:rsidP="00A84198">
            <w:pPr>
              <w:pStyle w:val="VBAILTCoverLessonTitle"/>
              <w:spacing w:before="360" w:after="0" w:line="240" w:lineRule="auto"/>
              <w:jc w:val="left"/>
              <w:rPr>
                <w:rFonts w:ascii="Arial" w:hAnsi="Arial" w:cs="Arial"/>
                <w:sz w:val="24"/>
                <w:szCs w:val="24"/>
              </w:rPr>
            </w:pPr>
          </w:p>
          <w:p w14:paraId="3F0A733B" w14:textId="34193824" w:rsidR="00B244FE" w:rsidRPr="00220BCB" w:rsidRDefault="00B244FE" w:rsidP="00A84198">
            <w:pPr>
              <w:pStyle w:val="VBAILTCoverLessonTitle"/>
              <w:spacing w:before="360" w:after="0" w:line="240" w:lineRule="auto"/>
              <w:jc w:val="left"/>
              <w:rPr>
                <w:rFonts w:ascii="Arial" w:hAnsi="Arial" w:cs="Arial"/>
                <w:sz w:val="24"/>
                <w:szCs w:val="24"/>
              </w:rPr>
            </w:pPr>
          </w:p>
          <w:p w14:paraId="468B9B30" w14:textId="74CD5FAB" w:rsidR="00082C92" w:rsidRPr="00220BCB" w:rsidRDefault="00082C92" w:rsidP="00A84198">
            <w:pPr>
              <w:jc w:val="left"/>
              <w:rPr>
                <w:rFonts w:ascii="Arial" w:hAnsi="Arial" w:cs="Arial"/>
                <w:szCs w:val="24"/>
              </w:rPr>
            </w:pPr>
          </w:p>
          <w:p w14:paraId="05DC1E28" w14:textId="687DA1E5" w:rsidR="00082C92" w:rsidRPr="00220BCB" w:rsidRDefault="00082C92" w:rsidP="00A84198">
            <w:pPr>
              <w:jc w:val="left"/>
              <w:rPr>
                <w:rFonts w:ascii="Arial" w:hAnsi="Arial" w:cs="Arial"/>
                <w:szCs w:val="24"/>
              </w:rPr>
            </w:pPr>
          </w:p>
          <w:p w14:paraId="36B8C554" w14:textId="6976FA02" w:rsidR="00082C92" w:rsidRPr="00220BCB" w:rsidRDefault="00082C92" w:rsidP="00A84198">
            <w:pPr>
              <w:jc w:val="left"/>
              <w:rPr>
                <w:rFonts w:ascii="Arial" w:hAnsi="Arial" w:cs="Arial"/>
                <w:szCs w:val="24"/>
              </w:rPr>
            </w:pPr>
          </w:p>
          <w:p w14:paraId="14621E68" w14:textId="1335430B" w:rsidR="00082C92" w:rsidRPr="00220BCB" w:rsidRDefault="00082C92" w:rsidP="00A84198">
            <w:pPr>
              <w:jc w:val="left"/>
              <w:rPr>
                <w:rFonts w:ascii="Arial" w:hAnsi="Arial" w:cs="Arial"/>
                <w:szCs w:val="24"/>
              </w:rPr>
            </w:pPr>
          </w:p>
          <w:p w14:paraId="7D59A681" w14:textId="77777777" w:rsidR="00082C92" w:rsidRPr="00220BCB" w:rsidRDefault="00082C92" w:rsidP="00A84198">
            <w:pPr>
              <w:jc w:val="left"/>
              <w:rPr>
                <w:rFonts w:ascii="Arial" w:hAnsi="Arial" w:cs="Arial"/>
                <w:szCs w:val="24"/>
              </w:rPr>
            </w:pPr>
          </w:p>
          <w:p w14:paraId="3CD0D9E3" w14:textId="77777777" w:rsidR="00134FE3" w:rsidRDefault="00487A6C" w:rsidP="00134FE3">
            <w:pPr>
              <w:pStyle w:val="VBAILTCoverdoctypecourse"/>
              <w:spacing w:after="1920" w:line="240" w:lineRule="auto"/>
              <w:rPr>
                <w:rFonts w:ascii="Arial" w:hAnsi="Arial" w:cs="Arial"/>
                <w:b/>
                <w:sz w:val="44"/>
              </w:rPr>
            </w:pPr>
            <w:r w:rsidRPr="00487A6C">
              <w:rPr>
                <w:rFonts w:ascii="Arial" w:hAnsi="Arial" w:cs="Arial"/>
                <w:b/>
                <w:sz w:val="44"/>
              </w:rPr>
              <w:t xml:space="preserve">PL 116-315 </w:t>
            </w:r>
            <w:r>
              <w:rPr>
                <w:rFonts w:ascii="Arial" w:hAnsi="Arial" w:cs="Arial"/>
                <w:b/>
                <w:sz w:val="44"/>
              </w:rPr>
              <w:t>SECTION</w:t>
            </w:r>
            <w:r w:rsidRPr="00487A6C">
              <w:rPr>
                <w:rFonts w:ascii="Arial" w:hAnsi="Arial" w:cs="Arial"/>
                <w:b/>
                <w:sz w:val="44"/>
              </w:rPr>
              <w:t xml:space="preserve"> 1021 RESTORATION OF ENTITLEMENT LTS UPDATE TRAINING MODULE</w:t>
            </w:r>
          </w:p>
          <w:p w14:paraId="4FDACE11" w14:textId="54117561" w:rsidR="00C4485F" w:rsidRPr="009A1618" w:rsidRDefault="00487A6C" w:rsidP="00134FE3">
            <w:pPr>
              <w:pStyle w:val="VBAILTCoverdoctypecourse"/>
              <w:spacing w:after="1920" w:line="240" w:lineRule="auto"/>
              <w:rPr>
                <w:rFonts w:ascii="Arial" w:hAnsi="Arial" w:cs="Arial"/>
                <w:b/>
                <w:i/>
                <w:sz w:val="44"/>
              </w:rPr>
            </w:pPr>
            <w:r>
              <w:rPr>
                <w:rFonts w:ascii="Arial" w:hAnsi="Arial" w:cs="Arial"/>
                <w:b/>
                <w:sz w:val="44"/>
              </w:rPr>
              <w:br/>
            </w:r>
            <w:r w:rsidR="00C4485F" w:rsidRPr="009A1618">
              <w:rPr>
                <w:rFonts w:ascii="Arial" w:hAnsi="Arial" w:cs="Arial"/>
                <w:b/>
                <w:i/>
                <w:sz w:val="44"/>
              </w:rPr>
              <w:t>Lesson Plan</w:t>
            </w:r>
          </w:p>
          <w:p w14:paraId="4FDACE12" w14:textId="77777777" w:rsidR="00C4485F" w:rsidRPr="009A1618" w:rsidRDefault="00C4485F" w:rsidP="00A84198">
            <w:pPr>
              <w:jc w:val="left"/>
              <w:rPr>
                <w:rFonts w:ascii="Arial" w:hAnsi="Arial" w:cs="Arial"/>
                <w:b/>
                <w:i/>
                <w:color w:val="17365D"/>
                <w:sz w:val="44"/>
                <w:szCs w:val="44"/>
              </w:rPr>
            </w:pPr>
          </w:p>
          <w:p w14:paraId="4FDACE13" w14:textId="77777777" w:rsidR="00C4485F" w:rsidRPr="009A1618" w:rsidRDefault="00C4485F" w:rsidP="00A84198">
            <w:pPr>
              <w:jc w:val="left"/>
              <w:rPr>
                <w:rFonts w:ascii="Arial" w:hAnsi="Arial" w:cs="Arial"/>
                <w:b/>
                <w:i/>
                <w:color w:val="17365D"/>
                <w:sz w:val="44"/>
                <w:szCs w:val="44"/>
              </w:rPr>
            </w:pPr>
          </w:p>
          <w:p w14:paraId="4FDACE19" w14:textId="296CD9C7" w:rsidR="00C4485F" w:rsidRPr="00220BCB" w:rsidRDefault="00487A6C" w:rsidP="00203374">
            <w:pPr>
              <w:jc w:val="center"/>
              <w:rPr>
                <w:rFonts w:ascii="Arial" w:hAnsi="Arial" w:cs="Arial"/>
                <w:b/>
                <w:i/>
                <w:color w:val="17365D"/>
                <w:szCs w:val="24"/>
              </w:rPr>
            </w:pPr>
            <w:r>
              <w:rPr>
                <w:rFonts w:ascii="Arial" w:hAnsi="Arial" w:cs="Arial"/>
                <w:b/>
                <w:i/>
                <w:color w:val="17365D"/>
                <w:sz w:val="44"/>
                <w:szCs w:val="44"/>
              </w:rPr>
              <w:t>June</w:t>
            </w:r>
            <w:r w:rsidR="002C6747">
              <w:rPr>
                <w:rFonts w:ascii="Arial" w:hAnsi="Arial" w:cs="Arial"/>
                <w:b/>
                <w:i/>
                <w:color w:val="17365D"/>
                <w:sz w:val="44"/>
                <w:szCs w:val="44"/>
              </w:rPr>
              <w:t xml:space="preserve"> 2021</w:t>
            </w:r>
            <w:r w:rsidR="00F61930" w:rsidRPr="009A1618">
              <w:rPr>
                <w:rFonts w:ascii="Arial" w:hAnsi="Arial" w:cs="Arial"/>
                <w:b/>
                <w:i/>
                <w:color w:val="17365D"/>
                <w:sz w:val="44"/>
                <w:szCs w:val="44"/>
              </w:rPr>
              <w:t xml:space="preserve"> Version </w:t>
            </w:r>
            <w:r w:rsidR="0063414F">
              <w:rPr>
                <w:rFonts w:ascii="Arial" w:hAnsi="Arial" w:cs="Arial"/>
                <w:b/>
                <w:i/>
                <w:color w:val="17365D"/>
                <w:sz w:val="44"/>
                <w:szCs w:val="44"/>
              </w:rPr>
              <w:t>1</w:t>
            </w:r>
            <w:r w:rsidR="00907F2C" w:rsidRPr="009A1618">
              <w:rPr>
                <w:rFonts w:ascii="Arial" w:hAnsi="Arial" w:cs="Arial"/>
                <w:b/>
                <w:i/>
                <w:color w:val="17365D"/>
                <w:sz w:val="44"/>
                <w:szCs w:val="44"/>
              </w:rPr>
              <w:t>.0</w:t>
            </w:r>
          </w:p>
        </w:tc>
      </w:tr>
    </w:tbl>
    <w:p w14:paraId="4FDACE1B" w14:textId="77777777" w:rsidR="00C4485F" w:rsidRPr="002F072D" w:rsidRDefault="00C4485F" w:rsidP="00A84198">
      <w:pPr>
        <w:pStyle w:val="QSTHeading2"/>
        <w:pBdr>
          <w:top w:val="single" w:sz="4" w:space="1" w:color="auto"/>
        </w:pBdr>
        <w:shd w:val="clear" w:color="auto" w:fill="C6D9F1"/>
        <w:jc w:val="left"/>
        <w:rPr>
          <w:rFonts w:ascii="Arial" w:hAnsi="Arial" w:cs="Arial"/>
          <w:szCs w:val="24"/>
        </w:rPr>
      </w:pPr>
      <w:r w:rsidRPr="002F072D">
        <w:rPr>
          <w:rFonts w:ascii="Arial" w:hAnsi="Arial" w:cs="Arial"/>
          <w:szCs w:val="24"/>
        </w:rPr>
        <w:lastRenderedPageBreak/>
        <w:t>Lesson Overview</w:t>
      </w:r>
    </w:p>
    <w:tbl>
      <w:tblPr>
        <w:tblStyle w:val="TableGrid"/>
        <w:tblW w:w="9468" w:type="dxa"/>
        <w:tblLayout w:type="fixed"/>
        <w:tblLook w:val="04A0" w:firstRow="1" w:lastRow="0" w:firstColumn="1" w:lastColumn="0" w:noHBand="0" w:noVBand="1"/>
      </w:tblPr>
      <w:tblGrid>
        <w:gridCol w:w="1908"/>
        <w:gridCol w:w="6"/>
        <w:gridCol w:w="7546"/>
        <w:gridCol w:w="8"/>
      </w:tblGrid>
      <w:tr w:rsidR="00C4485F" w:rsidRPr="002F072D" w14:paraId="4FDACE1E" w14:textId="77777777" w:rsidTr="00907F2C">
        <w:trPr>
          <w:gridAfter w:val="1"/>
          <w:wAfter w:w="8" w:type="dxa"/>
          <w:trHeight w:val="732"/>
        </w:trPr>
        <w:tc>
          <w:tcPr>
            <w:tcW w:w="1914" w:type="dxa"/>
            <w:gridSpan w:val="2"/>
            <w:hideMark/>
          </w:tcPr>
          <w:p w14:paraId="4FDACE1C" w14:textId="77777777" w:rsidR="00C4485F" w:rsidRPr="002F072D" w:rsidRDefault="00C4485F" w:rsidP="00A84198">
            <w:pPr>
              <w:pStyle w:val="QSTBody"/>
              <w:jc w:val="left"/>
              <w:rPr>
                <w:rFonts w:ascii="Arial" w:hAnsi="Arial" w:cs="Arial"/>
                <w:b/>
                <w:sz w:val="24"/>
                <w:szCs w:val="24"/>
              </w:rPr>
            </w:pPr>
            <w:r w:rsidRPr="002F072D">
              <w:rPr>
                <w:rFonts w:ascii="Arial" w:hAnsi="Arial" w:cs="Arial"/>
                <w:b/>
                <w:sz w:val="24"/>
                <w:szCs w:val="24"/>
              </w:rPr>
              <w:t>Time Estimate:</w:t>
            </w:r>
          </w:p>
        </w:tc>
        <w:tc>
          <w:tcPr>
            <w:tcW w:w="7546" w:type="dxa"/>
            <w:hideMark/>
          </w:tcPr>
          <w:p w14:paraId="4FDACE1D" w14:textId="54E7A6DD" w:rsidR="00C4485F" w:rsidRPr="002F072D" w:rsidRDefault="00956777" w:rsidP="00A84198">
            <w:pPr>
              <w:pStyle w:val="QSTBody"/>
              <w:jc w:val="left"/>
              <w:rPr>
                <w:rFonts w:ascii="Arial" w:hAnsi="Arial" w:cs="Arial"/>
                <w:bCs/>
                <w:sz w:val="24"/>
                <w:szCs w:val="24"/>
              </w:rPr>
            </w:pPr>
            <w:r>
              <w:rPr>
                <w:rFonts w:ascii="Arial" w:hAnsi="Arial" w:cs="Arial"/>
                <w:bCs/>
                <w:sz w:val="24"/>
                <w:szCs w:val="24"/>
              </w:rPr>
              <w:t>1 hour</w:t>
            </w:r>
          </w:p>
        </w:tc>
      </w:tr>
      <w:tr w:rsidR="00C4485F" w:rsidRPr="002F072D" w14:paraId="4FDACE21" w14:textId="77777777" w:rsidTr="00907F2C">
        <w:trPr>
          <w:gridAfter w:val="1"/>
          <w:wAfter w:w="8" w:type="dxa"/>
          <w:trHeight w:val="732"/>
        </w:trPr>
        <w:tc>
          <w:tcPr>
            <w:tcW w:w="1914" w:type="dxa"/>
            <w:gridSpan w:val="2"/>
            <w:hideMark/>
          </w:tcPr>
          <w:p w14:paraId="4FDACE1F" w14:textId="77777777" w:rsidR="00C4485F" w:rsidRPr="002F072D" w:rsidRDefault="00C4485F" w:rsidP="00A84198">
            <w:pPr>
              <w:pStyle w:val="QSTBody"/>
              <w:jc w:val="left"/>
              <w:rPr>
                <w:rFonts w:ascii="Arial" w:hAnsi="Arial" w:cs="Arial"/>
                <w:b/>
                <w:sz w:val="24"/>
                <w:szCs w:val="24"/>
              </w:rPr>
            </w:pPr>
            <w:r w:rsidRPr="002F072D">
              <w:rPr>
                <w:rFonts w:ascii="Arial" w:hAnsi="Arial" w:cs="Arial"/>
                <w:b/>
                <w:sz w:val="24"/>
                <w:szCs w:val="24"/>
              </w:rPr>
              <w:t>Purpose of the Lesson:</w:t>
            </w:r>
          </w:p>
        </w:tc>
        <w:tc>
          <w:tcPr>
            <w:tcW w:w="7546" w:type="dxa"/>
            <w:hideMark/>
          </w:tcPr>
          <w:p w14:paraId="22D65248" w14:textId="451F17FA" w:rsidR="00127038" w:rsidRPr="002F072D" w:rsidRDefault="00127038" w:rsidP="00A84198">
            <w:pPr>
              <w:pStyle w:val="QSTBody"/>
              <w:jc w:val="left"/>
              <w:rPr>
                <w:rFonts w:ascii="Arial" w:hAnsi="Arial" w:cs="Arial"/>
                <w:bCs/>
                <w:sz w:val="24"/>
                <w:szCs w:val="24"/>
              </w:rPr>
            </w:pPr>
            <w:r w:rsidRPr="002F072D">
              <w:rPr>
                <w:rFonts w:ascii="Arial" w:hAnsi="Arial" w:cs="Arial"/>
                <w:bCs/>
                <w:sz w:val="24"/>
                <w:szCs w:val="24"/>
              </w:rPr>
              <w:t xml:space="preserve">The purpose of this lesson is to present a </w:t>
            </w:r>
            <w:r w:rsidR="00F20A85" w:rsidRPr="002F072D">
              <w:rPr>
                <w:rFonts w:ascii="Arial" w:hAnsi="Arial" w:cs="Arial"/>
                <w:bCs/>
                <w:sz w:val="24"/>
                <w:szCs w:val="24"/>
              </w:rPr>
              <w:t xml:space="preserve">general </w:t>
            </w:r>
            <w:r w:rsidRPr="002F072D">
              <w:rPr>
                <w:rFonts w:ascii="Arial" w:hAnsi="Arial" w:cs="Arial"/>
                <w:bCs/>
                <w:sz w:val="24"/>
                <w:szCs w:val="24"/>
              </w:rPr>
              <w:t>overview of PL 116-315</w:t>
            </w:r>
            <w:r w:rsidR="00084820" w:rsidRPr="002F072D">
              <w:rPr>
                <w:rFonts w:ascii="Arial" w:hAnsi="Arial" w:cs="Arial"/>
                <w:bCs/>
                <w:sz w:val="24"/>
                <w:szCs w:val="24"/>
              </w:rPr>
              <w:t xml:space="preserve"> related to section 1021</w:t>
            </w:r>
            <w:r w:rsidRPr="002F072D">
              <w:rPr>
                <w:rFonts w:ascii="Arial" w:hAnsi="Arial" w:cs="Arial"/>
                <w:bCs/>
                <w:sz w:val="24"/>
                <w:szCs w:val="24"/>
              </w:rPr>
              <w:t xml:space="preserve"> and to p</w:t>
            </w:r>
            <w:r w:rsidR="00F20A85" w:rsidRPr="002F072D">
              <w:rPr>
                <w:rFonts w:ascii="Arial" w:hAnsi="Arial" w:cs="Arial"/>
                <w:bCs/>
                <w:sz w:val="24"/>
                <w:szCs w:val="24"/>
              </w:rPr>
              <w:t>rovide key impact</w:t>
            </w:r>
            <w:r w:rsidR="00956777">
              <w:rPr>
                <w:rFonts w:ascii="Arial" w:hAnsi="Arial" w:cs="Arial"/>
                <w:bCs/>
                <w:sz w:val="24"/>
                <w:szCs w:val="24"/>
              </w:rPr>
              <w:t>s</w:t>
            </w:r>
            <w:r w:rsidRPr="002F072D">
              <w:rPr>
                <w:rFonts w:ascii="Arial" w:hAnsi="Arial" w:cs="Arial"/>
                <w:bCs/>
                <w:sz w:val="24"/>
                <w:szCs w:val="24"/>
              </w:rPr>
              <w:t xml:space="preserve"> </w:t>
            </w:r>
            <w:r w:rsidR="00F20A85" w:rsidRPr="002F072D">
              <w:rPr>
                <w:rFonts w:ascii="Arial" w:hAnsi="Arial" w:cs="Arial"/>
                <w:bCs/>
                <w:sz w:val="24"/>
                <w:szCs w:val="24"/>
              </w:rPr>
              <w:t>of P</w:t>
            </w:r>
            <w:r w:rsidRPr="002F072D">
              <w:rPr>
                <w:rFonts w:ascii="Arial" w:hAnsi="Arial" w:cs="Arial"/>
                <w:bCs/>
                <w:sz w:val="24"/>
                <w:szCs w:val="24"/>
              </w:rPr>
              <w:t>L 116-315</w:t>
            </w:r>
            <w:r w:rsidR="00F20A85" w:rsidRPr="002F072D">
              <w:rPr>
                <w:rFonts w:ascii="Arial" w:hAnsi="Arial" w:cs="Arial"/>
                <w:bCs/>
                <w:sz w:val="24"/>
                <w:szCs w:val="24"/>
              </w:rPr>
              <w:t xml:space="preserve"> provision</w:t>
            </w:r>
            <w:r w:rsidRPr="002F072D">
              <w:rPr>
                <w:rFonts w:ascii="Arial" w:hAnsi="Arial" w:cs="Arial"/>
                <w:bCs/>
                <w:sz w:val="24"/>
                <w:szCs w:val="24"/>
              </w:rPr>
              <w:t xml:space="preserve"> effective </w:t>
            </w:r>
            <w:r w:rsidR="0063414F" w:rsidRPr="002F072D">
              <w:rPr>
                <w:rFonts w:ascii="Arial" w:hAnsi="Arial" w:cs="Arial"/>
                <w:bCs/>
                <w:sz w:val="24"/>
                <w:szCs w:val="24"/>
              </w:rPr>
              <w:t>after the date of enactment</w:t>
            </w:r>
            <w:r w:rsidR="00084820" w:rsidRPr="002F072D">
              <w:rPr>
                <w:rFonts w:ascii="Arial" w:hAnsi="Arial" w:cs="Arial"/>
                <w:bCs/>
                <w:sz w:val="24"/>
                <w:szCs w:val="24"/>
              </w:rPr>
              <w:t>.</w:t>
            </w:r>
          </w:p>
          <w:p w14:paraId="4FDACE20" w14:textId="62737174" w:rsidR="00C4485F" w:rsidRPr="002F072D" w:rsidRDefault="00C4485F" w:rsidP="00A84198">
            <w:pPr>
              <w:pStyle w:val="QSTBody"/>
              <w:jc w:val="left"/>
              <w:rPr>
                <w:rFonts w:ascii="Arial" w:hAnsi="Arial" w:cs="Arial"/>
                <w:bCs/>
                <w:sz w:val="24"/>
                <w:szCs w:val="24"/>
              </w:rPr>
            </w:pPr>
          </w:p>
        </w:tc>
      </w:tr>
      <w:tr w:rsidR="00C4485F" w:rsidRPr="002F072D" w14:paraId="4FDACE24" w14:textId="77777777" w:rsidTr="00907F2C">
        <w:trPr>
          <w:gridAfter w:val="1"/>
          <w:wAfter w:w="8" w:type="dxa"/>
          <w:trHeight w:val="732"/>
        </w:trPr>
        <w:tc>
          <w:tcPr>
            <w:tcW w:w="1914" w:type="dxa"/>
            <w:gridSpan w:val="2"/>
            <w:hideMark/>
          </w:tcPr>
          <w:p w14:paraId="4FDACE22" w14:textId="77777777" w:rsidR="00C4485F" w:rsidRPr="002F072D" w:rsidRDefault="00C4485F" w:rsidP="00A84198">
            <w:pPr>
              <w:pStyle w:val="QSTBody"/>
              <w:jc w:val="left"/>
              <w:rPr>
                <w:rFonts w:ascii="Arial" w:hAnsi="Arial" w:cs="Arial"/>
                <w:b/>
                <w:sz w:val="24"/>
                <w:szCs w:val="24"/>
              </w:rPr>
            </w:pPr>
            <w:r w:rsidRPr="002F072D">
              <w:rPr>
                <w:rFonts w:ascii="Arial" w:hAnsi="Arial" w:cs="Arial"/>
                <w:b/>
                <w:sz w:val="24"/>
                <w:szCs w:val="24"/>
              </w:rPr>
              <w:t>Prerequisite Training Requirements:</w:t>
            </w:r>
          </w:p>
        </w:tc>
        <w:tc>
          <w:tcPr>
            <w:tcW w:w="7546" w:type="dxa"/>
            <w:hideMark/>
          </w:tcPr>
          <w:p w14:paraId="4FDACE23" w14:textId="57F2A090" w:rsidR="00C4485F" w:rsidRPr="002F072D" w:rsidRDefault="00BC03E3" w:rsidP="00A84198">
            <w:pPr>
              <w:pStyle w:val="QSTBody"/>
              <w:jc w:val="left"/>
              <w:rPr>
                <w:rFonts w:ascii="Arial" w:hAnsi="Arial" w:cs="Arial"/>
                <w:sz w:val="24"/>
                <w:szCs w:val="24"/>
              </w:rPr>
            </w:pPr>
            <w:r>
              <w:rPr>
                <w:rFonts w:ascii="Arial" w:hAnsi="Arial" w:cs="Arial"/>
                <w:sz w:val="24"/>
                <w:szCs w:val="24"/>
              </w:rPr>
              <w:t>Section 109 Restoration of Entitlement Training (TMS ID -VA 4561564)</w:t>
            </w:r>
          </w:p>
        </w:tc>
      </w:tr>
      <w:tr w:rsidR="00C4485F" w:rsidRPr="002F072D" w14:paraId="4FDACE27" w14:textId="77777777" w:rsidTr="00907F2C">
        <w:trPr>
          <w:gridAfter w:val="1"/>
          <w:wAfter w:w="8" w:type="dxa"/>
          <w:trHeight w:val="732"/>
        </w:trPr>
        <w:tc>
          <w:tcPr>
            <w:tcW w:w="1914" w:type="dxa"/>
            <w:gridSpan w:val="2"/>
            <w:hideMark/>
          </w:tcPr>
          <w:p w14:paraId="4FDACE25" w14:textId="77777777" w:rsidR="00C4485F" w:rsidRPr="002F072D" w:rsidRDefault="00C4485F" w:rsidP="00A84198">
            <w:pPr>
              <w:pStyle w:val="QSTBody"/>
              <w:jc w:val="left"/>
              <w:rPr>
                <w:rFonts w:ascii="Arial" w:hAnsi="Arial" w:cs="Arial"/>
                <w:b/>
                <w:sz w:val="24"/>
                <w:szCs w:val="24"/>
              </w:rPr>
            </w:pPr>
            <w:r w:rsidRPr="002F072D">
              <w:rPr>
                <w:rFonts w:ascii="Arial" w:hAnsi="Arial" w:cs="Arial"/>
                <w:b/>
                <w:sz w:val="24"/>
                <w:szCs w:val="24"/>
              </w:rPr>
              <w:t>Target Audience:</w:t>
            </w:r>
          </w:p>
        </w:tc>
        <w:tc>
          <w:tcPr>
            <w:tcW w:w="7546" w:type="dxa"/>
            <w:hideMark/>
          </w:tcPr>
          <w:p w14:paraId="79D647EB" w14:textId="77777777" w:rsidR="00C4485F" w:rsidRPr="002F072D" w:rsidRDefault="00E5448A" w:rsidP="00A84198">
            <w:pPr>
              <w:pStyle w:val="QSTBody"/>
              <w:jc w:val="left"/>
              <w:rPr>
                <w:rFonts w:ascii="Arial" w:hAnsi="Arial" w:cs="Arial"/>
                <w:bCs/>
                <w:sz w:val="24"/>
                <w:szCs w:val="24"/>
              </w:rPr>
            </w:pPr>
            <w:r w:rsidRPr="002F072D">
              <w:rPr>
                <w:rFonts w:ascii="Arial" w:hAnsi="Arial" w:cs="Arial"/>
                <w:bCs/>
                <w:sz w:val="24"/>
                <w:szCs w:val="24"/>
              </w:rPr>
              <w:t>Veteran Claims Examiners</w:t>
            </w:r>
          </w:p>
          <w:p w14:paraId="4FDACE26" w14:textId="159405E4" w:rsidR="00084820" w:rsidRPr="002F072D" w:rsidRDefault="00084820" w:rsidP="00A84198">
            <w:pPr>
              <w:pStyle w:val="QSTBody"/>
              <w:jc w:val="left"/>
              <w:rPr>
                <w:rFonts w:ascii="Arial" w:hAnsi="Arial" w:cs="Arial"/>
                <w:bCs/>
                <w:sz w:val="24"/>
                <w:szCs w:val="24"/>
              </w:rPr>
            </w:pPr>
            <w:r w:rsidRPr="002F072D">
              <w:rPr>
                <w:rFonts w:ascii="Arial" w:hAnsi="Arial" w:cs="Arial"/>
                <w:bCs/>
                <w:sz w:val="24"/>
                <w:szCs w:val="24"/>
              </w:rPr>
              <w:t xml:space="preserve">Muskogee </w:t>
            </w:r>
            <w:r w:rsidR="00240842" w:rsidRPr="002F072D">
              <w:rPr>
                <w:rFonts w:ascii="Arial" w:hAnsi="Arial" w:cs="Arial"/>
                <w:bCs/>
                <w:sz w:val="24"/>
                <w:szCs w:val="24"/>
              </w:rPr>
              <w:t xml:space="preserve">Restoration of Entitlement </w:t>
            </w:r>
            <w:r w:rsidRPr="002F072D">
              <w:rPr>
                <w:rFonts w:ascii="Arial" w:hAnsi="Arial" w:cs="Arial"/>
                <w:bCs/>
                <w:sz w:val="24"/>
                <w:szCs w:val="24"/>
              </w:rPr>
              <w:t>Team</w:t>
            </w:r>
          </w:p>
        </w:tc>
      </w:tr>
      <w:tr w:rsidR="00C4485F" w:rsidRPr="002F072D" w14:paraId="4FDACE30" w14:textId="77777777" w:rsidTr="00907F2C">
        <w:trPr>
          <w:gridAfter w:val="1"/>
          <w:wAfter w:w="8" w:type="dxa"/>
          <w:trHeight w:val="732"/>
        </w:trPr>
        <w:tc>
          <w:tcPr>
            <w:tcW w:w="1914" w:type="dxa"/>
            <w:gridSpan w:val="2"/>
            <w:hideMark/>
          </w:tcPr>
          <w:p w14:paraId="4FDACE28" w14:textId="77777777" w:rsidR="00C4485F" w:rsidRPr="002F072D" w:rsidRDefault="00C4485F" w:rsidP="00A84198">
            <w:pPr>
              <w:pStyle w:val="QSTBody"/>
              <w:jc w:val="left"/>
              <w:rPr>
                <w:rFonts w:ascii="Arial" w:hAnsi="Arial" w:cs="Arial"/>
                <w:b/>
                <w:sz w:val="24"/>
                <w:szCs w:val="24"/>
              </w:rPr>
            </w:pPr>
            <w:r w:rsidRPr="002F072D">
              <w:rPr>
                <w:rFonts w:ascii="Arial" w:hAnsi="Arial" w:cs="Arial"/>
                <w:b/>
                <w:sz w:val="24"/>
                <w:szCs w:val="24"/>
              </w:rPr>
              <w:t>Lesson References:</w:t>
            </w:r>
          </w:p>
        </w:tc>
        <w:tc>
          <w:tcPr>
            <w:tcW w:w="7546" w:type="dxa"/>
            <w:hideMark/>
          </w:tcPr>
          <w:p w14:paraId="4FDACE29" w14:textId="77777777" w:rsidR="00C4485F" w:rsidRPr="002F072D" w:rsidRDefault="00C4485F" w:rsidP="00A84198">
            <w:pPr>
              <w:pStyle w:val="QSTBody"/>
              <w:jc w:val="left"/>
              <w:rPr>
                <w:rFonts w:ascii="Arial" w:hAnsi="Arial" w:cs="Arial"/>
                <w:bCs/>
                <w:sz w:val="24"/>
                <w:szCs w:val="24"/>
              </w:rPr>
            </w:pPr>
            <w:r w:rsidRPr="002F072D">
              <w:rPr>
                <w:rFonts w:ascii="Arial" w:hAnsi="Arial" w:cs="Arial"/>
                <w:bCs/>
                <w:sz w:val="24"/>
                <w:szCs w:val="24"/>
              </w:rPr>
              <w:t>The following references support the lesson content:</w:t>
            </w:r>
          </w:p>
          <w:p w14:paraId="65F476E7" w14:textId="77777777" w:rsidR="00127038" w:rsidRPr="002F072D" w:rsidRDefault="00132ACB" w:rsidP="00A84198">
            <w:pPr>
              <w:pStyle w:val="ListParagraph"/>
              <w:numPr>
                <w:ilvl w:val="0"/>
                <w:numId w:val="2"/>
              </w:numPr>
              <w:rPr>
                <w:rFonts w:ascii="Arial" w:hAnsi="Arial" w:cs="Arial"/>
                <w:bCs/>
              </w:rPr>
            </w:pPr>
            <w:hyperlink r:id="rId14" w:history="1">
              <w:r w:rsidR="00127038" w:rsidRPr="002F072D">
                <w:rPr>
                  <w:rStyle w:val="Hyperlink"/>
                  <w:rFonts w:ascii="Arial" w:hAnsi="Arial" w:cs="Arial"/>
                  <w:bCs/>
                </w:rPr>
                <w:t>PL 116-315 - Johnny Isakson and David P. Roe, M.D. Veterans Health Care and Benefits Improvement Act of 2020</w:t>
              </w:r>
            </w:hyperlink>
          </w:p>
          <w:p w14:paraId="6E8256CE" w14:textId="1667AA20" w:rsidR="00127038" w:rsidRPr="002F072D" w:rsidRDefault="00127038" w:rsidP="00A84198">
            <w:pPr>
              <w:pStyle w:val="ListParagraph"/>
              <w:rPr>
                <w:rFonts w:ascii="Arial" w:hAnsi="Arial" w:cs="Arial"/>
                <w:bCs/>
              </w:rPr>
            </w:pPr>
          </w:p>
          <w:p w14:paraId="4FDACE2F" w14:textId="5CAA6C75" w:rsidR="00C4485F" w:rsidRPr="002F072D" w:rsidRDefault="00C4485F" w:rsidP="00A84198">
            <w:pPr>
              <w:pStyle w:val="ListParagraph"/>
              <w:rPr>
                <w:rFonts w:ascii="Arial" w:hAnsi="Arial" w:cs="Arial"/>
                <w:bCs/>
              </w:rPr>
            </w:pPr>
          </w:p>
        </w:tc>
      </w:tr>
      <w:tr w:rsidR="00C4485F" w:rsidRPr="002F072D" w14:paraId="4FDACE35" w14:textId="77777777" w:rsidTr="00907F2C">
        <w:trPr>
          <w:gridAfter w:val="1"/>
          <w:wAfter w:w="8" w:type="dxa"/>
          <w:trHeight w:val="732"/>
        </w:trPr>
        <w:tc>
          <w:tcPr>
            <w:tcW w:w="1914" w:type="dxa"/>
            <w:gridSpan w:val="2"/>
            <w:hideMark/>
          </w:tcPr>
          <w:p w14:paraId="4FDACE31" w14:textId="623A77EC" w:rsidR="00C4485F" w:rsidRPr="002F072D" w:rsidRDefault="00C4485F" w:rsidP="00A84198">
            <w:pPr>
              <w:pStyle w:val="QSTBody"/>
              <w:jc w:val="left"/>
              <w:rPr>
                <w:rFonts w:ascii="Arial" w:hAnsi="Arial" w:cs="Arial"/>
                <w:b/>
                <w:sz w:val="24"/>
                <w:szCs w:val="24"/>
              </w:rPr>
            </w:pPr>
            <w:r w:rsidRPr="002F072D">
              <w:rPr>
                <w:rFonts w:ascii="Arial" w:hAnsi="Arial" w:cs="Arial"/>
                <w:b/>
                <w:sz w:val="24"/>
                <w:szCs w:val="24"/>
              </w:rPr>
              <w:t>Lesson Objectives:</w:t>
            </w:r>
          </w:p>
        </w:tc>
        <w:tc>
          <w:tcPr>
            <w:tcW w:w="7546" w:type="dxa"/>
            <w:hideMark/>
          </w:tcPr>
          <w:p w14:paraId="479FFB27" w14:textId="77777777" w:rsidR="00127038" w:rsidRPr="002F072D" w:rsidRDefault="00127038" w:rsidP="00A84198">
            <w:pPr>
              <w:pStyle w:val="ListParagraph"/>
              <w:ind w:left="0"/>
              <w:rPr>
                <w:rFonts w:ascii="Arial" w:hAnsi="Arial" w:cs="Arial"/>
              </w:rPr>
            </w:pPr>
            <w:r w:rsidRPr="002F072D">
              <w:rPr>
                <w:rFonts w:ascii="Arial" w:hAnsi="Arial" w:cs="Arial"/>
              </w:rPr>
              <w:t>At the end of today’s lesson, you will understand:</w:t>
            </w:r>
          </w:p>
          <w:p w14:paraId="00B107B4" w14:textId="24171655" w:rsidR="00F20A85" w:rsidRPr="002F072D" w:rsidRDefault="00127038" w:rsidP="00A84198">
            <w:pPr>
              <w:pStyle w:val="ListParagraph"/>
              <w:numPr>
                <w:ilvl w:val="0"/>
                <w:numId w:val="3"/>
              </w:numPr>
              <w:rPr>
                <w:rFonts w:ascii="Arial" w:hAnsi="Arial" w:cs="Arial"/>
              </w:rPr>
            </w:pPr>
            <w:r w:rsidRPr="002F072D">
              <w:rPr>
                <w:rFonts w:ascii="Arial" w:hAnsi="Arial" w:cs="Arial"/>
              </w:rPr>
              <w:t xml:space="preserve">General </w:t>
            </w:r>
            <w:r w:rsidR="00F20A85" w:rsidRPr="002F072D">
              <w:rPr>
                <w:rFonts w:ascii="Arial" w:hAnsi="Arial" w:cs="Arial"/>
              </w:rPr>
              <w:t xml:space="preserve">facts about </w:t>
            </w:r>
            <w:r w:rsidRPr="002F072D">
              <w:rPr>
                <w:rFonts w:ascii="Arial" w:hAnsi="Arial" w:cs="Arial"/>
              </w:rPr>
              <w:t>PL 116-315</w:t>
            </w:r>
            <w:r w:rsidR="00A65300" w:rsidRPr="002F072D">
              <w:rPr>
                <w:rFonts w:ascii="Arial" w:hAnsi="Arial" w:cs="Arial"/>
              </w:rPr>
              <w:t xml:space="preserve"> </w:t>
            </w:r>
          </w:p>
          <w:p w14:paraId="24C09159" w14:textId="2A9E57D6" w:rsidR="00E5448A" w:rsidRPr="002F072D" w:rsidRDefault="00E5448A" w:rsidP="00A84198">
            <w:pPr>
              <w:pStyle w:val="ListParagraph"/>
              <w:numPr>
                <w:ilvl w:val="0"/>
                <w:numId w:val="3"/>
              </w:numPr>
              <w:rPr>
                <w:rFonts w:ascii="Arial" w:hAnsi="Arial" w:cs="Arial"/>
              </w:rPr>
            </w:pPr>
            <w:r w:rsidRPr="002F072D">
              <w:rPr>
                <w:rFonts w:ascii="Arial" w:hAnsi="Arial" w:cs="Arial"/>
              </w:rPr>
              <w:t>Related LTS</w:t>
            </w:r>
            <w:r w:rsidR="00BC03E3">
              <w:rPr>
                <w:rFonts w:ascii="Arial" w:hAnsi="Arial" w:cs="Arial"/>
              </w:rPr>
              <w:t xml:space="preserve"> (Long-Term Solution)</w:t>
            </w:r>
            <w:r w:rsidRPr="002F072D">
              <w:rPr>
                <w:rFonts w:ascii="Arial" w:hAnsi="Arial" w:cs="Arial"/>
              </w:rPr>
              <w:t xml:space="preserve"> Updates</w:t>
            </w:r>
          </w:p>
          <w:p w14:paraId="7721DF44" w14:textId="053576D7" w:rsidR="00E5448A" w:rsidRPr="002F072D" w:rsidRDefault="00E5448A" w:rsidP="00A84198">
            <w:pPr>
              <w:pStyle w:val="ListParagraph"/>
              <w:numPr>
                <w:ilvl w:val="0"/>
                <w:numId w:val="3"/>
              </w:numPr>
              <w:rPr>
                <w:rFonts w:ascii="Arial" w:hAnsi="Arial" w:cs="Arial"/>
              </w:rPr>
            </w:pPr>
            <w:r w:rsidRPr="002F072D">
              <w:rPr>
                <w:rFonts w:ascii="Arial" w:hAnsi="Arial" w:cs="Arial"/>
              </w:rPr>
              <w:t>School Closure Letter Updates</w:t>
            </w:r>
          </w:p>
          <w:p w14:paraId="6BCE7DBC" w14:textId="1F92A765" w:rsidR="00E5448A" w:rsidRPr="002F072D" w:rsidRDefault="00E5448A" w:rsidP="00A84198">
            <w:pPr>
              <w:pStyle w:val="ListParagraph"/>
              <w:numPr>
                <w:ilvl w:val="0"/>
                <w:numId w:val="3"/>
              </w:numPr>
              <w:rPr>
                <w:rFonts w:ascii="Arial" w:hAnsi="Arial" w:cs="Arial"/>
              </w:rPr>
            </w:pPr>
            <w:r w:rsidRPr="002F072D">
              <w:rPr>
                <w:rFonts w:ascii="Arial" w:hAnsi="Arial" w:cs="Arial"/>
              </w:rPr>
              <w:t>VA Form 22-0989 Updates</w:t>
            </w:r>
          </w:p>
          <w:p w14:paraId="4FDACE34" w14:textId="62064242" w:rsidR="00C4485F" w:rsidRPr="002F072D" w:rsidRDefault="00E5448A" w:rsidP="00A84198">
            <w:pPr>
              <w:pStyle w:val="ListParagraph"/>
              <w:numPr>
                <w:ilvl w:val="0"/>
                <w:numId w:val="3"/>
              </w:numPr>
              <w:rPr>
                <w:rFonts w:ascii="Arial" w:hAnsi="Arial" w:cs="Arial"/>
              </w:rPr>
            </w:pPr>
            <w:r w:rsidRPr="002F072D">
              <w:rPr>
                <w:rFonts w:ascii="Arial" w:hAnsi="Arial" w:cs="Arial"/>
              </w:rPr>
              <w:t>Section 1021 Processing</w:t>
            </w:r>
          </w:p>
        </w:tc>
      </w:tr>
      <w:tr w:rsidR="00907F2C" w:rsidRPr="002F072D" w14:paraId="220248EC" w14:textId="77777777" w:rsidTr="00907F2C">
        <w:tc>
          <w:tcPr>
            <w:tcW w:w="1908" w:type="dxa"/>
          </w:tcPr>
          <w:p w14:paraId="39DCB2A1" w14:textId="30127CCF" w:rsidR="00907F2C" w:rsidRPr="002F072D" w:rsidRDefault="00907F2C" w:rsidP="00A84198">
            <w:pPr>
              <w:spacing w:before="0" w:after="200"/>
              <w:jc w:val="left"/>
              <w:rPr>
                <w:rFonts w:ascii="Arial" w:hAnsi="Arial" w:cs="Arial"/>
                <w:b/>
                <w:szCs w:val="24"/>
              </w:rPr>
            </w:pPr>
            <w:bookmarkStart w:id="0" w:name="_Toc405364720"/>
            <w:bookmarkStart w:id="1" w:name="_Toc355617492"/>
            <w:bookmarkStart w:id="2" w:name="_Toc352420889"/>
            <w:bookmarkStart w:id="3" w:name="_Toc347123957"/>
            <w:bookmarkStart w:id="4" w:name="_Toc345678242"/>
            <w:r w:rsidRPr="002F072D">
              <w:rPr>
                <w:rFonts w:ascii="Arial" w:hAnsi="Arial" w:cs="Arial"/>
                <w:b/>
                <w:szCs w:val="24"/>
              </w:rPr>
              <w:t>What You Need:</w:t>
            </w:r>
          </w:p>
        </w:tc>
        <w:tc>
          <w:tcPr>
            <w:tcW w:w="7560" w:type="dxa"/>
            <w:gridSpan w:val="3"/>
          </w:tcPr>
          <w:p w14:paraId="2F49C4C0" w14:textId="1EC2AC1C" w:rsidR="00907F2C" w:rsidRPr="002F072D" w:rsidRDefault="00907F2C" w:rsidP="00A84198">
            <w:pPr>
              <w:spacing w:before="0" w:after="0"/>
              <w:ind w:left="360"/>
              <w:jc w:val="left"/>
              <w:rPr>
                <w:rFonts w:ascii="Arial" w:eastAsiaTheme="minorHAnsi" w:hAnsi="Arial" w:cs="Arial"/>
                <w:szCs w:val="24"/>
              </w:rPr>
            </w:pPr>
          </w:p>
          <w:p w14:paraId="62BDAF7D" w14:textId="75A9E2A8" w:rsidR="00907F2C" w:rsidRPr="002F072D" w:rsidRDefault="00907F2C" w:rsidP="00A84198">
            <w:pPr>
              <w:pStyle w:val="ListParagraph"/>
              <w:spacing w:after="200"/>
              <w:ind w:left="360"/>
              <w:rPr>
                <w:rFonts w:ascii="Arial" w:hAnsi="Arial" w:cs="Arial"/>
              </w:rPr>
            </w:pPr>
          </w:p>
        </w:tc>
      </w:tr>
      <w:tr w:rsidR="00907F2C" w:rsidRPr="002F072D" w14:paraId="7A629D41" w14:textId="77777777" w:rsidTr="00907F2C">
        <w:tc>
          <w:tcPr>
            <w:tcW w:w="1908" w:type="dxa"/>
          </w:tcPr>
          <w:p w14:paraId="4CB43889" w14:textId="44048E31" w:rsidR="00907F2C" w:rsidRPr="002F072D" w:rsidRDefault="00907F2C" w:rsidP="00A84198">
            <w:pPr>
              <w:spacing w:before="0" w:after="200"/>
              <w:jc w:val="left"/>
              <w:rPr>
                <w:rFonts w:ascii="Arial" w:hAnsi="Arial" w:cs="Arial"/>
                <w:b/>
                <w:szCs w:val="24"/>
              </w:rPr>
            </w:pPr>
            <w:r w:rsidRPr="002F072D">
              <w:rPr>
                <w:rFonts w:ascii="Arial" w:hAnsi="Arial" w:cs="Arial"/>
                <w:b/>
                <w:szCs w:val="24"/>
              </w:rPr>
              <w:t>Post Training Requirements:</w:t>
            </w:r>
          </w:p>
        </w:tc>
        <w:tc>
          <w:tcPr>
            <w:tcW w:w="7560" w:type="dxa"/>
            <w:gridSpan w:val="3"/>
          </w:tcPr>
          <w:p w14:paraId="38E9BF74" w14:textId="73FF4613" w:rsidR="00907F2C" w:rsidRPr="002F072D" w:rsidRDefault="00907F2C" w:rsidP="00A84198">
            <w:pPr>
              <w:spacing w:before="0" w:after="200"/>
              <w:jc w:val="left"/>
              <w:rPr>
                <w:rFonts w:ascii="Arial" w:hAnsi="Arial" w:cs="Arial"/>
                <w:szCs w:val="24"/>
              </w:rPr>
            </w:pPr>
          </w:p>
        </w:tc>
      </w:tr>
    </w:tbl>
    <w:p w14:paraId="1580692E" w14:textId="77777777" w:rsidR="00907F2C" w:rsidRPr="002F072D" w:rsidRDefault="00907F2C" w:rsidP="00A84198">
      <w:pPr>
        <w:spacing w:before="0" w:after="200"/>
        <w:jc w:val="left"/>
        <w:rPr>
          <w:rFonts w:ascii="Arial" w:hAnsi="Arial" w:cs="Arial"/>
          <w:b/>
          <w:color w:val="000000"/>
          <w:szCs w:val="24"/>
        </w:rPr>
      </w:pPr>
      <w:r w:rsidRPr="002F072D">
        <w:rPr>
          <w:rFonts w:ascii="Arial" w:hAnsi="Arial" w:cs="Arial"/>
          <w:szCs w:val="24"/>
        </w:rPr>
        <w:br w:type="page"/>
      </w:r>
    </w:p>
    <w:p w14:paraId="4FDACE36" w14:textId="363E77A3" w:rsidR="00C4485F" w:rsidRPr="002F072D" w:rsidRDefault="00C4485F" w:rsidP="00A84198">
      <w:pPr>
        <w:pStyle w:val="QSTHeading2"/>
        <w:pBdr>
          <w:top w:val="single" w:sz="4" w:space="1" w:color="auto"/>
        </w:pBdr>
        <w:shd w:val="clear" w:color="auto" w:fill="C6D9F1"/>
        <w:jc w:val="left"/>
        <w:rPr>
          <w:rFonts w:ascii="Arial" w:hAnsi="Arial" w:cs="Arial"/>
          <w:szCs w:val="24"/>
        </w:rPr>
      </w:pPr>
      <w:r w:rsidRPr="002F072D">
        <w:rPr>
          <w:rFonts w:ascii="Arial" w:hAnsi="Arial" w:cs="Arial"/>
          <w:szCs w:val="24"/>
        </w:rPr>
        <w:lastRenderedPageBreak/>
        <w:t>Instructor Notes</w:t>
      </w:r>
      <w:bookmarkEnd w:id="0"/>
      <w:bookmarkEnd w:id="1"/>
      <w:bookmarkEnd w:id="2"/>
      <w:bookmarkEnd w:id="3"/>
      <w:bookmarkEnd w:id="4"/>
    </w:p>
    <w:p w14:paraId="2CAA7CF9" w14:textId="120690ED" w:rsidR="002B714D" w:rsidRPr="002F072D" w:rsidRDefault="001A6EC3" w:rsidP="00A84198">
      <w:pPr>
        <w:pStyle w:val="QSTBody"/>
        <w:jc w:val="left"/>
        <w:rPr>
          <w:rFonts w:ascii="Arial" w:hAnsi="Arial" w:cs="Arial"/>
          <w:bCs/>
          <w:sz w:val="24"/>
          <w:szCs w:val="24"/>
        </w:rPr>
      </w:pPr>
      <w:r w:rsidRPr="002F072D">
        <w:rPr>
          <w:rFonts w:ascii="Arial" w:hAnsi="Arial" w:cs="Arial"/>
          <w:bCs/>
          <w:sz w:val="24"/>
          <w:szCs w:val="24"/>
        </w:rPr>
        <w:t xml:space="preserve">The purpose of this training is to provide an Overview of Public Law </w:t>
      </w:r>
      <w:r w:rsidR="00127038" w:rsidRPr="002F072D">
        <w:rPr>
          <w:rFonts w:ascii="Arial" w:hAnsi="Arial" w:cs="Arial"/>
          <w:bCs/>
          <w:sz w:val="24"/>
          <w:szCs w:val="24"/>
        </w:rPr>
        <w:t>1</w:t>
      </w:r>
      <w:r w:rsidR="002C6747" w:rsidRPr="002F072D">
        <w:rPr>
          <w:rFonts w:ascii="Arial" w:hAnsi="Arial" w:cs="Arial"/>
          <w:bCs/>
          <w:sz w:val="24"/>
          <w:szCs w:val="24"/>
        </w:rPr>
        <w:t>16-315</w:t>
      </w:r>
      <w:r w:rsidR="00F3185F" w:rsidRPr="002F072D">
        <w:rPr>
          <w:rFonts w:ascii="Arial" w:hAnsi="Arial" w:cs="Arial"/>
          <w:bCs/>
          <w:sz w:val="24"/>
          <w:szCs w:val="24"/>
        </w:rPr>
        <w:t xml:space="preserve"> related to section 1021, review the school closure letter, </w:t>
      </w:r>
      <w:r w:rsidR="00BC03E3" w:rsidRPr="002F072D">
        <w:rPr>
          <w:rFonts w:ascii="Arial" w:hAnsi="Arial" w:cs="Arial"/>
          <w:bCs/>
          <w:sz w:val="24"/>
          <w:szCs w:val="24"/>
        </w:rPr>
        <w:t>V</w:t>
      </w:r>
      <w:r w:rsidR="00BC03E3">
        <w:rPr>
          <w:rFonts w:ascii="Arial" w:hAnsi="Arial" w:cs="Arial"/>
          <w:bCs/>
          <w:sz w:val="24"/>
          <w:szCs w:val="24"/>
        </w:rPr>
        <w:t>A</w:t>
      </w:r>
      <w:r w:rsidR="00BC03E3" w:rsidRPr="002F072D">
        <w:rPr>
          <w:rFonts w:ascii="Arial" w:hAnsi="Arial" w:cs="Arial"/>
          <w:bCs/>
          <w:sz w:val="24"/>
          <w:szCs w:val="24"/>
        </w:rPr>
        <w:t xml:space="preserve"> </w:t>
      </w:r>
      <w:r w:rsidR="00F3185F" w:rsidRPr="002F072D">
        <w:rPr>
          <w:rFonts w:ascii="Arial" w:hAnsi="Arial" w:cs="Arial"/>
          <w:bCs/>
          <w:sz w:val="24"/>
          <w:szCs w:val="24"/>
        </w:rPr>
        <w:t xml:space="preserve">Form </w:t>
      </w:r>
      <w:r w:rsidR="00876434" w:rsidRPr="002F072D">
        <w:rPr>
          <w:rFonts w:ascii="Arial" w:hAnsi="Arial" w:cs="Arial"/>
          <w:bCs/>
          <w:sz w:val="24"/>
          <w:szCs w:val="24"/>
        </w:rPr>
        <w:t xml:space="preserve">22-0989 </w:t>
      </w:r>
      <w:proofErr w:type="gramStart"/>
      <w:r w:rsidR="00876434" w:rsidRPr="002F072D">
        <w:rPr>
          <w:rFonts w:ascii="Arial" w:hAnsi="Arial" w:cs="Arial"/>
          <w:bCs/>
          <w:sz w:val="24"/>
          <w:szCs w:val="24"/>
        </w:rPr>
        <w:t>Updates</w:t>
      </w:r>
      <w:proofErr w:type="gramEnd"/>
      <w:r w:rsidR="00876434" w:rsidRPr="002F072D">
        <w:rPr>
          <w:rFonts w:ascii="Arial" w:hAnsi="Arial" w:cs="Arial"/>
          <w:bCs/>
          <w:sz w:val="24"/>
          <w:szCs w:val="24"/>
        </w:rPr>
        <w:t xml:space="preserve"> and the restoration of entitlement process.</w:t>
      </w:r>
      <w:r w:rsidRPr="002F072D">
        <w:rPr>
          <w:rFonts w:ascii="Arial" w:hAnsi="Arial" w:cs="Arial"/>
          <w:bCs/>
          <w:sz w:val="24"/>
          <w:szCs w:val="24"/>
        </w:rPr>
        <w:t xml:space="preserve"> </w:t>
      </w:r>
      <w:r w:rsidR="002B714D" w:rsidRPr="002F072D">
        <w:rPr>
          <w:rFonts w:ascii="Arial" w:hAnsi="Arial" w:cs="Arial"/>
          <w:bCs/>
          <w:sz w:val="24"/>
          <w:szCs w:val="24"/>
        </w:rPr>
        <w:t xml:space="preserve"> </w:t>
      </w:r>
    </w:p>
    <w:tbl>
      <w:tblPr>
        <w:tblW w:w="1003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818"/>
        <w:gridCol w:w="5217"/>
      </w:tblGrid>
      <w:tr w:rsidR="00C4485F" w:rsidRPr="002F072D" w14:paraId="4FDACE3B" w14:textId="77777777" w:rsidTr="0C9F96CF">
        <w:trPr>
          <w:cantSplit/>
          <w:trHeight w:val="656"/>
          <w:tblHeader/>
          <w:jc w:val="center"/>
        </w:trPr>
        <w:tc>
          <w:tcPr>
            <w:tcW w:w="4818" w:type="dxa"/>
            <w:tcBorders>
              <w:top w:val="single" w:sz="4" w:space="0" w:color="auto"/>
              <w:left w:val="single" w:sz="4" w:space="0" w:color="auto"/>
              <w:bottom w:val="single" w:sz="6" w:space="0" w:color="auto"/>
              <w:right w:val="single" w:sz="6" w:space="0" w:color="auto"/>
            </w:tcBorders>
            <w:shd w:val="clear" w:color="auto" w:fill="C6D9F1" w:themeFill="text2" w:themeFillTint="33"/>
            <w:hideMark/>
          </w:tcPr>
          <w:p w14:paraId="4FDACE39" w14:textId="77777777" w:rsidR="00C4485F" w:rsidRPr="002F072D" w:rsidRDefault="00C4485F" w:rsidP="00A84198">
            <w:pPr>
              <w:pStyle w:val="QSTBody"/>
              <w:jc w:val="left"/>
              <w:rPr>
                <w:rFonts w:ascii="Arial" w:hAnsi="Arial" w:cs="Arial"/>
                <w:b/>
                <w:i/>
                <w:sz w:val="24"/>
                <w:szCs w:val="24"/>
              </w:rPr>
            </w:pPr>
            <w:r w:rsidRPr="002F072D">
              <w:rPr>
                <w:rFonts w:ascii="Arial" w:hAnsi="Arial" w:cs="Arial"/>
                <w:b/>
                <w:sz w:val="24"/>
                <w:szCs w:val="24"/>
              </w:rPr>
              <w:t>PowerPoint Slides</w:t>
            </w:r>
          </w:p>
        </w:tc>
        <w:tc>
          <w:tcPr>
            <w:tcW w:w="5217" w:type="dxa"/>
            <w:tcBorders>
              <w:top w:val="single" w:sz="4" w:space="0" w:color="auto"/>
              <w:left w:val="dashSmallGap" w:sz="4" w:space="0" w:color="auto"/>
              <w:bottom w:val="single" w:sz="4" w:space="0" w:color="auto"/>
              <w:right w:val="single" w:sz="4" w:space="0" w:color="auto"/>
            </w:tcBorders>
            <w:shd w:val="clear" w:color="auto" w:fill="C6D9F1" w:themeFill="text2" w:themeFillTint="33"/>
            <w:hideMark/>
          </w:tcPr>
          <w:p w14:paraId="4FDACE3A" w14:textId="77777777" w:rsidR="00C4485F" w:rsidRPr="002F072D" w:rsidRDefault="00C4485F" w:rsidP="00A84198">
            <w:pPr>
              <w:pStyle w:val="QSTBody"/>
              <w:jc w:val="left"/>
              <w:rPr>
                <w:rFonts w:ascii="Arial" w:hAnsi="Arial" w:cs="Arial"/>
                <w:b/>
                <w:sz w:val="24"/>
                <w:szCs w:val="24"/>
              </w:rPr>
            </w:pPr>
            <w:r w:rsidRPr="002F072D">
              <w:rPr>
                <w:rFonts w:ascii="Arial" w:hAnsi="Arial" w:cs="Arial"/>
                <w:b/>
                <w:sz w:val="24"/>
                <w:szCs w:val="24"/>
              </w:rPr>
              <w:t>Instructor Activities</w:t>
            </w:r>
          </w:p>
        </w:tc>
      </w:tr>
      <w:tr w:rsidR="00886FDA" w:rsidRPr="002F072D" w14:paraId="1A1BC1BB" w14:textId="77777777" w:rsidTr="0C9F96CF">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61750E10" w14:textId="2EBB44BB" w:rsidR="00886FDA" w:rsidRPr="002F072D" w:rsidRDefault="00B9317F" w:rsidP="00A84198">
            <w:pPr>
              <w:pStyle w:val="QSTBody"/>
              <w:jc w:val="left"/>
              <w:rPr>
                <w:rFonts w:ascii="Arial" w:hAnsi="Arial" w:cs="Arial"/>
                <w:b/>
                <w:sz w:val="24"/>
                <w:szCs w:val="24"/>
              </w:rPr>
            </w:pPr>
            <w:r w:rsidRPr="002F072D">
              <w:rPr>
                <w:rFonts w:ascii="Arial" w:hAnsi="Arial" w:cs="Arial"/>
                <w:noProof/>
              </w:rPr>
              <w:drawing>
                <wp:inline distT="0" distB="0" distL="0" distR="0" wp14:anchorId="6148847C" wp14:editId="360F7EFC">
                  <wp:extent cx="2545080" cy="190881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5080" cy="190881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494D4661" w14:textId="5A17320A" w:rsidR="00886FDA" w:rsidRPr="002F072D" w:rsidRDefault="00886FDA" w:rsidP="00A84198">
            <w:pPr>
              <w:jc w:val="left"/>
              <w:rPr>
                <w:rFonts w:ascii="Arial" w:eastAsia="Times New Roman" w:hAnsi="Arial" w:cs="Arial"/>
                <w:szCs w:val="24"/>
              </w:rPr>
            </w:pPr>
            <w:r w:rsidRPr="002F072D">
              <w:rPr>
                <w:rFonts w:ascii="Arial" w:eastAsia="Times New Roman" w:hAnsi="Arial" w:cs="Arial"/>
                <w:b/>
                <w:bCs/>
                <w:szCs w:val="24"/>
              </w:rPr>
              <w:t xml:space="preserve">DISPLAY </w:t>
            </w:r>
            <w:r w:rsidRPr="002F072D">
              <w:rPr>
                <w:rFonts w:ascii="Arial" w:eastAsia="Times New Roman" w:hAnsi="Arial" w:cs="Arial"/>
                <w:szCs w:val="24"/>
              </w:rPr>
              <w:t xml:space="preserve">slide </w:t>
            </w:r>
            <w:r w:rsidRPr="002F072D">
              <w:rPr>
                <w:rFonts w:ascii="Arial" w:eastAsia="Times New Roman" w:hAnsi="Arial" w:cs="Arial"/>
                <w:b/>
                <w:bCs/>
                <w:szCs w:val="24"/>
              </w:rPr>
              <w:t>1</w:t>
            </w:r>
          </w:p>
          <w:p w14:paraId="0BB42338" w14:textId="77777777" w:rsidR="00C51077" w:rsidRPr="002F072D" w:rsidRDefault="00C51077" w:rsidP="00A84198">
            <w:pPr>
              <w:jc w:val="left"/>
              <w:rPr>
                <w:rFonts w:ascii="Arial" w:eastAsia="Times New Roman" w:hAnsi="Arial" w:cs="Arial"/>
              </w:rPr>
            </w:pPr>
            <w:r w:rsidRPr="002F072D">
              <w:rPr>
                <w:rFonts w:ascii="Arial" w:eastAsia="Times New Roman" w:hAnsi="Arial" w:cs="Arial"/>
              </w:rPr>
              <w:t xml:space="preserve">Welcome to the training module for section 1021 of Public Law 116-315, the Johnny Isakson &amp; David P. Roe, M.D. Veterans Health Care and Benefits Improvement Act of 2020. In today’s training, you will learn about the updates made to the </w:t>
            </w:r>
            <w:proofErr w:type="gramStart"/>
            <w:r w:rsidRPr="002F072D">
              <w:rPr>
                <w:rFonts w:ascii="Arial" w:eastAsia="Times New Roman" w:hAnsi="Arial" w:cs="Arial"/>
              </w:rPr>
              <w:t>Long Term</w:t>
            </w:r>
            <w:proofErr w:type="gramEnd"/>
            <w:r w:rsidRPr="002F072D">
              <w:rPr>
                <w:rFonts w:ascii="Arial" w:eastAsia="Times New Roman" w:hAnsi="Arial" w:cs="Arial"/>
              </w:rPr>
              <w:t xml:space="preserve"> Solution (LTS) which enable the VA to accurately process restoration of entitlement claims for certain beneficiaries.</w:t>
            </w:r>
          </w:p>
          <w:p w14:paraId="18B7D737" w14:textId="0A7DC747" w:rsidR="00C51077" w:rsidRPr="002F072D" w:rsidRDefault="00C51077" w:rsidP="00A84198">
            <w:pPr>
              <w:jc w:val="left"/>
              <w:rPr>
                <w:rFonts w:ascii="Arial" w:eastAsia="Times New Roman" w:hAnsi="Arial" w:cs="Arial"/>
              </w:rPr>
            </w:pPr>
            <w:r w:rsidRPr="002F072D">
              <w:rPr>
                <w:rFonts w:ascii="Arial" w:eastAsia="Times New Roman" w:hAnsi="Arial" w:cs="Arial"/>
              </w:rPr>
              <w:t>Please note the examples you will see during this training were processed in a test system. All names and claim numbers you see are fictitious and do not belong to actual beneficiaries.</w:t>
            </w:r>
            <w:r w:rsidR="00277646">
              <w:rPr>
                <w:rFonts w:ascii="Arial" w:eastAsia="Times New Roman" w:hAnsi="Arial" w:cs="Arial"/>
              </w:rPr>
              <w:t xml:space="preserve"> </w:t>
            </w:r>
            <w:r w:rsidRPr="002F072D">
              <w:rPr>
                <w:rFonts w:ascii="Arial" w:eastAsia="Times New Roman" w:hAnsi="Arial" w:cs="Arial"/>
              </w:rPr>
              <w:t>No personally identifiable information (PII) is contained in this training.</w:t>
            </w:r>
          </w:p>
          <w:p w14:paraId="5FC8117A" w14:textId="77777777" w:rsidR="00C51077" w:rsidRPr="002F072D" w:rsidRDefault="00C51077" w:rsidP="00A84198">
            <w:pPr>
              <w:jc w:val="left"/>
              <w:rPr>
                <w:rFonts w:ascii="Arial" w:eastAsia="Times New Roman" w:hAnsi="Arial" w:cs="Arial"/>
              </w:rPr>
            </w:pPr>
            <w:r w:rsidRPr="002F072D">
              <w:rPr>
                <w:rFonts w:ascii="Arial" w:eastAsia="Times New Roman" w:hAnsi="Arial" w:cs="Arial"/>
              </w:rPr>
              <w:t xml:space="preserve"> </w:t>
            </w:r>
          </w:p>
          <w:p w14:paraId="0BF35D47" w14:textId="3118D415" w:rsidR="00BA25AC" w:rsidRDefault="00C51077" w:rsidP="00A84198">
            <w:pPr>
              <w:jc w:val="left"/>
              <w:rPr>
                <w:rFonts w:ascii="Arial" w:eastAsia="Times New Roman" w:hAnsi="Arial" w:cs="Arial"/>
              </w:rPr>
            </w:pPr>
            <w:r w:rsidRPr="002F072D">
              <w:rPr>
                <w:rFonts w:ascii="Arial" w:eastAsia="Times New Roman" w:hAnsi="Arial" w:cs="Arial"/>
              </w:rPr>
              <w:t>Please click ‘Next’ in the bottom right-hand corner when you are ready to move on to the next page.</w:t>
            </w:r>
          </w:p>
          <w:p w14:paraId="208D032C" w14:textId="77777777" w:rsidR="00C1297B" w:rsidRPr="002F072D" w:rsidRDefault="00C1297B" w:rsidP="00A84198">
            <w:pPr>
              <w:jc w:val="left"/>
              <w:rPr>
                <w:rFonts w:ascii="Arial" w:eastAsia="Times New Roman" w:hAnsi="Arial" w:cs="Arial"/>
                <w:szCs w:val="24"/>
              </w:rPr>
            </w:pPr>
          </w:p>
          <w:p w14:paraId="62A975DE" w14:textId="4A25D89B" w:rsidR="00886FDA" w:rsidRPr="002F072D" w:rsidRDefault="001C2343" w:rsidP="00A84198">
            <w:pPr>
              <w:jc w:val="left"/>
              <w:rPr>
                <w:rFonts w:ascii="Arial" w:eastAsia="Times New Roman" w:hAnsi="Arial" w:cs="Arial"/>
                <w:b/>
                <w:bCs/>
                <w:szCs w:val="24"/>
              </w:rPr>
            </w:pPr>
            <w:r w:rsidRPr="002F072D">
              <w:rPr>
                <w:rFonts w:ascii="Arial" w:eastAsia="Times New Roman" w:hAnsi="Arial" w:cs="Arial"/>
                <w:szCs w:val="24"/>
              </w:rPr>
              <w:t>NEXT SLIDE</w:t>
            </w:r>
            <w:r w:rsidR="00886FDA" w:rsidRPr="002F072D">
              <w:rPr>
                <w:rFonts w:ascii="Arial" w:eastAsia="Times New Roman" w:hAnsi="Arial" w:cs="Arial"/>
                <w:szCs w:val="24"/>
              </w:rPr>
              <w:t xml:space="preserve"> </w:t>
            </w:r>
          </w:p>
        </w:tc>
      </w:tr>
      <w:tr w:rsidR="009A1618" w:rsidRPr="002F072D" w14:paraId="182C320A" w14:textId="77777777" w:rsidTr="0C9F96CF">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32902DB4" w14:textId="138C45A3" w:rsidR="009A1618" w:rsidRPr="002F072D" w:rsidRDefault="001F0623" w:rsidP="00A84198">
            <w:pPr>
              <w:pStyle w:val="QSTBody"/>
              <w:jc w:val="left"/>
              <w:rPr>
                <w:rFonts w:ascii="Arial" w:hAnsi="Arial" w:cs="Arial"/>
                <w:b/>
                <w:sz w:val="24"/>
                <w:szCs w:val="24"/>
              </w:rPr>
            </w:pPr>
            <w:r w:rsidRPr="002F072D">
              <w:rPr>
                <w:rFonts w:ascii="Arial" w:eastAsia="Times New Roman" w:hAnsi="Arial" w:cs="Arial"/>
                <w:noProof/>
                <w:color w:val="FF0000"/>
                <w:sz w:val="24"/>
                <w:szCs w:val="24"/>
              </w:rPr>
              <w:drawing>
                <wp:inline distT="0" distB="0" distL="0" distR="0" wp14:anchorId="07583F2E" wp14:editId="5F7C8DB1">
                  <wp:extent cx="2545080" cy="190881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5080" cy="190881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6DA9E36C" w14:textId="637EB767" w:rsidR="009A1618" w:rsidRPr="002F072D" w:rsidRDefault="009A1618" w:rsidP="00A84198">
            <w:pPr>
              <w:jc w:val="left"/>
              <w:rPr>
                <w:rFonts w:ascii="Arial" w:eastAsia="Times New Roman" w:hAnsi="Arial" w:cs="Arial"/>
                <w:szCs w:val="24"/>
              </w:rPr>
            </w:pPr>
            <w:r w:rsidRPr="002F072D">
              <w:rPr>
                <w:rFonts w:ascii="Arial" w:eastAsia="Times New Roman" w:hAnsi="Arial" w:cs="Arial"/>
                <w:b/>
                <w:bCs/>
                <w:szCs w:val="24"/>
              </w:rPr>
              <w:t xml:space="preserve">DISPLAY </w:t>
            </w:r>
            <w:r w:rsidRPr="002F072D">
              <w:rPr>
                <w:rFonts w:ascii="Arial" w:eastAsia="Times New Roman" w:hAnsi="Arial" w:cs="Arial"/>
                <w:szCs w:val="24"/>
              </w:rPr>
              <w:t xml:space="preserve">slide </w:t>
            </w:r>
            <w:r w:rsidRPr="002F072D">
              <w:rPr>
                <w:rFonts w:ascii="Arial" w:eastAsia="Times New Roman" w:hAnsi="Arial" w:cs="Arial"/>
                <w:b/>
                <w:bCs/>
                <w:szCs w:val="24"/>
              </w:rPr>
              <w:t>2</w:t>
            </w:r>
          </w:p>
          <w:p w14:paraId="47E07C78" w14:textId="16E7AC1D" w:rsidR="004B62B0" w:rsidRPr="002F072D" w:rsidRDefault="004B62B0" w:rsidP="00A84198">
            <w:pPr>
              <w:jc w:val="left"/>
              <w:rPr>
                <w:rFonts w:ascii="Arial" w:eastAsia="Times New Roman" w:hAnsi="Arial" w:cs="Arial"/>
                <w:szCs w:val="24"/>
              </w:rPr>
            </w:pPr>
            <w:r w:rsidRPr="002F072D">
              <w:rPr>
                <w:rFonts w:ascii="Arial" w:eastAsia="Times New Roman" w:hAnsi="Arial" w:cs="Arial"/>
                <w:szCs w:val="24"/>
              </w:rPr>
              <w:t xml:space="preserve">In this training, we will begin by providing an overview of the new legislation, sample Restoration of Entitlement (RoE) scenarios, and updates made in the LTS. Then, we will go over updates to the School Closure letter and its attachment, VA Form 22-0989: Education Benefit Entitlement Restoration Request due to School Closure, Program Suspension or Withdrawal. Finally, we will then provide an end-to-end demonstration on how to process restoration of entitlement within the </w:t>
            </w:r>
            <w:r w:rsidRPr="002F072D">
              <w:rPr>
                <w:rFonts w:ascii="Arial" w:eastAsia="Times New Roman" w:hAnsi="Arial" w:cs="Arial"/>
                <w:szCs w:val="24"/>
              </w:rPr>
              <w:lastRenderedPageBreak/>
              <w:t xml:space="preserve">LTS for a school closure or disapproval when the beneficiary has not been able to transfer at least 12 credit hours to a new school.  </w:t>
            </w:r>
          </w:p>
          <w:p w14:paraId="50C2A096" w14:textId="77777777" w:rsidR="004B62B0" w:rsidRPr="002F072D" w:rsidRDefault="004B62B0" w:rsidP="00A84198">
            <w:pPr>
              <w:jc w:val="left"/>
              <w:rPr>
                <w:rFonts w:ascii="Arial" w:eastAsia="Times New Roman" w:hAnsi="Arial" w:cs="Arial"/>
                <w:szCs w:val="24"/>
              </w:rPr>
            </w:pPr>
          </w:p>
          <w:p w14:paraId="239A0927" w14:textId="0A13E3FC" w:rsidR="00DB16DD" w:rsidRPr="002F072D" w:rsidRDefault="004B62B0" w:rsidP="00A84198">
            <w:pPr>
              <w:jc w:val="left"/>
              <w:rPr>
                <w:rFonts w:ascii="Arial" w:eastAsia="Times New Roman" w:hAnsi="Arial" w:cs="Arial"/>
                <w:szCs w:val="24"/>
              </w:rPr>
            </w:pPr>
            <w:r w:rsidRPr="002F072D">
              <w:rPr>
                <w:rFonts w:ascii="Arial" w:eastAsia="Times New Roman" w:hAnsi="Arial" w:cs="Arial"/>
                <w:szCs w:val="24"/>
              </w:rPr>
              <w:t>Please click “Next” to continue.</w:t>
            </w:r>
          </w:p>
          <w:p w14:paraId="16702C3A" w14:textId="77777777" w:rsidR="00DB16DD" w:rsidRPr="002F072D" w:rsidRDefault="00DB16DD" w:rsidP="00A84198">
            <w:pPr>
              <w:jc w:val="left"/>
              <w:rPr>
                <w:rFonts w:ascii="Arial" w:eastAsia="Times New Roman" w:hAnsi="Arial" w:cs="Arial"/>
                <w:szCs w:val="24"/>
              </w:rPr>
            </w:pPr>
          </w:p>
          <w:p w14:paraId="603624BC" w14:textId="1BBB3E11" w:rsidR="001C2343" w:rsidRPr="002F072D" w:rsidRDefault="001C2343" w:rsidP="00A84198">
            <w:pPr>
              <w:jc w:val="left"/>
              <w:rPr>
                <w:rFonts w:ascii="Arial" w:eastAsia="Times New Roman" w:hAnsi="Arial" w:cs="Arial"/>
                <w:szCs w:val="24"/>
              </w:rPr>
            </w:pPr>
            <w:r w:rsidRPr="002F072D">
              <w:rPr>
                <w:rFonts w:ascii="Arial" w:eastAsia="Times New Roman" w:hAnsi="Arial" w:cs="Arial"/>
                <w:szCs w:val="24"/>
              </w:rPr>
              <w:t>NEXT SLIDE</w:t>
            </w:r>
          </w:p>
        </w:tc>
      </w:tr>
      <w:tr w:rsidR="002B714D" w:rsidRPr="002F072D" w14:paraId="3AC796BB" w14:textId="77777777" w:rsidTr="0C9F96CF">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3E41BB84" w14:textId="080C847C" w:rsidR="002B714D" w:rsidRPr="002F072D" w:rsidRDefault="00C42EF4" w:rsidP="00A84198">
            <w:pPr>
              <w:pStyle w:val="QSTBody"/>
              <w:jc w:val="left"/>
              <w:rPr>
                <w:rFonts w:ascii="Arial" w:hAnsi="Arial" w:cs="Arial"/>
                <w:b/>
                <w:sz w:val="24"/>
                <w:szCs w:val="24"/>
              </w:rPr>
            </w:pPr>
            <w:r w:rsidRPr="002F072D">
              <w:rPr>
                <w:rFonts w:ascii="Arial" w:hAnsi="Arial" w:cs="Arial"/>
                <w:noProof/>
              </w:rPr>
              <w:lastRenderedPageBreak/>
              <w:drawing>
                <wp:inline distT="0" distB="0" distL="0" distR="0" wp14:anchorId="63433720" wp14:editId="24A6BBAA">
                  <wp:extent cx="2545080" cy="1885315"/>
                  <wp:effectExtent l="0" t="0" r="762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5080" cy="1885315"/>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6EB351D6" w14:textId="77777777" w:rsidR="002B714D" w:rsidRPr="002F072D" w:rsidRDefault="002B714D" w:rsidP="00A84198">
            <w:pPr>
              <w:jc w:val="left"/>
              <w:rPr>
                <w:rFonts w:ascii="Arial" w:eastAsia="Times New Roman" w:hAnsi="Arial" w:cs="Arial"/>
                <w:bCs/>
                <w:szCs w:val="24"/>
              </w:rPr>
            </w:pPr>
            <w:r w:rsidRPr="002F072D">
              <w:rPr>
                <w:rFonts w:ascii="Arial" w:eastAsia="Times New Roman" w:hAnsi="Arial" w:cs="Arial"/>
                <w:b/>
                <w:bCs/>
                <w:szCs w:val="24"/>
              </w:rPr>
              <w:t xml:space="preserve">DISPLAY </w:t>
            </w:r>
            <w:r w:rsidRPr="002F072D">
              <w:rPr>
                <w:rFonts w:ascii="Arial" w:eastAsia="Times New Roman" w:hAnsi="Arial" w:cs="Arial"/>
                <w:bCs/>
                <w:szCs w:val="24"/>
              </w:rPr>
              <w:t xml:space="preserve">slide </w:t>
            </w:r>
            <w:r w:rsidRPr="002F072D">
              <w:rPr>
                <w:rFonts w:ascii="Arial" w:eastAsia="Times New Roman" w:hAnsi="Arial" w:cs="Arial"/>
                <w:b/>
                <w:szCs w:val="24"/>
              </w:rPr>
              <w:t>3</w:t>
            </w:r>
          </w:p>
          <w:p w14:paraId="798D14DA" w14:textId="77777777" w:rsidR="00E70AB3" w:rsidRPr="002F072D" w:rsidRDefault="00E70AB3" w:rsidP="00A84198">
            <w:pPr>
              <w:jc w:val="left"/>
              <w:rPr>
                <w:rFonts w:ascii="Arial" w:eastAsia="Times New Roman" w:hAnsi="Arial" w:cs="Arial"/>
                <w:bCs/>
                <w:szCs w:val="24"/>
              </w:rPr>
            </w:pPr>
            <w:r w:rsidRPr="002F072D">
              <w:rPr>
                <w:rFonts w:ascii="Arial" w:eastAsia="Times New Roman" w:hAnsi="Arial" w:cs="Arial"/>
                <w:bCs/>
                <w:szCs w:val="24"/>
              </w:rPr>
              <w:t xml:space="preserve">As stated earlier, on January 5, 2021, Public Law 116-315 was enacted. </w:t>
            </w:r>
          </w:p>
          <w:p w14:paraId="3465E668" w14:textId="77777777" w:rsidR="00E70AB3" w:rsidRPr="002F072D" w:rsidRDefault="00E70AB3" w:rsidP="00A84198">
            <w:pPr>
              <w:jc w:val="left"/>
              <w:rPr>
                <w:rFonts w:ascii="Arial" w:eastAsia="Times New Roman" w:hAnsi="Arial" w:cs="Arial"/>
                <w:bCs/>
                <w:szCs w:val="24"/>
              </w:rPr>
            </w:pPr>
          </w:p>
          <w:p w14:paraId="4444FD52" w14:textId="77777777" w:rsidR="00E70AB3" w:rsidRPr="002F072D" w:rsidRDefault="00E70AB3" w:rsidP="00A84198">
            <w:pPr>
              <w:jc w:val="left"/>
              <w:rPr>
                <w:rFonts w:ascii="Arial" w:eastAsia="Times New Roman" w:hAnsi="Arial" w:cs="Arial"/>
                <w:bCs/>
                <w:szCs w:val="24"/>
              </w:rPr>
            </w:pPr>
            <w:r w:rsidRPr="002F072D">
              <w:rPr>
                <w:rFonts w:ascii="Arial" w:eastAsia="Times New Roman" w:hAnsi="Arial" w:cs="Arial"/>
                <w:bCs/>
                <w:szCs w:val="24"/>
              </w:rPr>
              <w:t xml:space="preserve">Section 1021, of this Public Law, retains the language from section 109 of The Harry W. Colmery Veterans Educational Assistance Act of 2017 (Public Law 115-48). Section 1021 has enhanced section 109 regarding Restoration of Entitlement provisions by now allowing for the restoration of an entire program of education when their program of education has been closed, is disapproved, or is discontinued on or after August 1, 2021, but before September 30, 2023. </w:t>
            </w:r>
          </w:p>
          <w:p w14:paraId="7AC56A26" w14:textId="77777777" w:rsidR="00E70AB3" w:rsidRPr="002F072D" w:rsidRDefault="00E70AB3" w:rsidP="00A84198">
            <w:pPr>
              <w:jc w:val="left"/>
              <w:rPr>
                <w:rFonts w:ascii="Arial" w:eastAsia="Times New Roman" w:hAnsi="Arial" w:cs="Arial"/>
                <w:bCs/>
                <w:szCs w:val="24"/>
              </w:rPr>
            </w:pPr>
          </w:p>
          <w:p w14:paraId="756AFB50" w14:textId="5CBF64C8" w:rsidR="00E34D12" w:rsidRDefault="00E70AB3" w:rsidP="00A84198">
            <w:pPr>
              <w:jc w:val="left"/>
              <w:rPr>
                <w:rFonts w:ascii="Arial" w:eastAsia="Times New Roman" w:hAnsi="Arial" w:cs="Arial"/>
                <w:bCs/>
                <w:szCs w:val="24"/>
              </w:rPr>
            </w:pPr>
            <w:r w:rsidRPr="002F072D">
              <w:rPr>
                <w:rFonts w:ascii="Arial" w:eastAsia="Times New Roman" w:hAnsi="Arial" w:cs="Arial"/>
                <w:bCs/>
                <w:szCs w:val="24"/>
              </w:rPr>
              <w:t xml:space="preserve">Please click “Next” to continue. </w:t>
            </w:r>
          </w:p>
          <w:p w14:paraId="358A3688" w14:textId="77777777" w:rsidR="00C1297B" w:rsidRPr="002F072D" w:rsidRDefault="00C1297B" w:rsidP="00A84198">
            <w:pPr>
              <w:jc w:val="left"/>
              <w:rPr>
                <w:rFonts w:ascii="Arial" w:hAnsi="Arial" w:cs="Arial"/>
                <w:bCs/>
              </w:rPr>
            </w:pPr>
          </w:p>
          <w:p w14:paraId="7AC38B65" w14:textId="1C8E5FCB" w:rsidR="001C2343" w:rsidRPr="002F072D" w:rsidRDefault="001C2343" w:rsidP="00A84198">
            <w:pPr>
              <w:jc w:val="left"/>
              <w:rPr>
                <w:rFonts w:ascii="Arial" w:hAnsi="Arial" w:cs="Arial"/>
                <w:bCs/>
              </w:rPr>
            </w:pPr>
            <w:r w:rsidRPr="002F072D">
              <w:rPr>
                <w:rFonts w:ascii="Arial" w:hAnsi="Arial" w:cs="Arial"/>
                <w:bCs/>
              </w:rPr>
              <w:t>NEXT SLIDE</w:t>
            </w:r>
          </w:p>
        </w:tc>
      </w:tr>
      <w:tr w:rsidR="00B87AF8" w:rsidRPr="002F072D" w14:paraId="3E25B137" w14:textId="77777777" w:rsidTr="0C9F96CF">
        <w:trPr>
          <w:trHeight w:val="3720"/>
          <w:jc w:val="center"/>
        </w:trPr>
        <w:tc>
          <w:tcPr>
            <w:tcW w:w="4818" w:type="dxa"/>
            <w:tcBorders>
              <w:top w:val="single" w:sz="6" w:space="0" w:color="auto"/>
              <w:left w:val="single" w:sz="4" w:space="0" w:color="auto"/>
              <w:bottom w:val="single" w:sz="6" w:space="0" w:color="auto"/>
              <w:right w:val="single" w:sz="6" w:space="0" w:color="auto"/>
            </w:tcBorders>
          </w:tcPr>
          <w:p w14:paraId="1A687FBF" w14:textId="02A16A16" w:rsidR="00B87AF8" w:rsidRPr="002F072D" w:rsidRDefault="00BF4CDB" w:rsidP="00A84198">
            <w:pPr>
              <w:pStyle w:val="QSTBody"/>
              <w:jc w:val="left"/>
              <w:rPr>
                <w:rFonts w:ascii="Arial" w:hAnsi="Arial" w:cs="Arial"/>
                <w:sz w:val="24"/>
                <w:szCs w:val="24"/>
              </w:rPr>
            </w:pPr>
            <w:r w:rsidRPr="002F072D">
              <w:rPr>
                <w:rFonts w:ascii="Arial" w:hAnsi="Arial" w:cs="Arial"/>
                <w:noProof/>
              </w:rPr>
              <w:lastRenderedPageBreak/>
              <w:drawing>
                <wp:inline distT="0" distB="0" distL="0" distR="0" wp14:anchorId="056F8285" wp14:editId="21EEE876">
                  <wp:extent cx="2545080" cy="1899920"/>
                  <wp:effectExtent l="0" t="0" r="762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5080" cy="18999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04D77FEB" w14:textId="77777777" w:rsidR="00B87AF8" w:rsidRPr="002F072D" w:rsidRDefault="00B87AF8" w:rsidP="00A84198">
            <w:pPr>
              <w:jc w:val="left"/>
              <w:rPr>
                <w:rFonts w:ascii="Arial" w:eastAsia="Times New Roman" w:hAnsi="Arial" w:cs="Arial"/>
                <w:b/>
                <w:bCs/>
                <w:szCs w:val="24"/>
              </w:rPr>
            </w:pPr>
            <w:r w:rsidRPr="002F072D">
              <w:rPr>
                <w:rFonts w:ascii="Arial" w:eastAsia="Times New Roman" w:hAnsi="Arial" w:cs="Arial"/>
                <w:b/>
                <w:bCs/>
                <w:szCs w:val="24"/>
              </w:rPr>
              <w:t xml:space="preserve">DISPLAY </w:t>
            </w:r>
            <w:r w:rsidRPr="002F072D">
              <w:rPr>
                <w:rFonts w:ascii="Arial" w:eastAsia="Times New Roman" w:hAnsi="Arial" w:cs="Arial"/>
                <w:bCs/>
                <w:szCs w:val="24"/>
              </w:rPr>
              <w:t xml:space="preserve">slide </w:t>
            </w:r>
            <w:r w:rsidRPr="002F072D">
              <w:rPr>
                <w:rFonts w:ascii="Arial" w:eastAsia="Times New Roman" w:hAnsi="Arial" w:cs="Arial"/>
                <w:b/>
                <w:bCs/>
                <w:szCs w:val="24"/>
              </w:rPr>
              <w:t>4</w:t>
            </w:r>
          </w:p>
          <w:p w14:paraId="3693D8BD" w14:textId="77777777" w:rsidR="00F63F85" w:rsidRPr="002F072D" w:rsidRDefault="00F63F85" w:rsidP="00A84198">
            <w:pPr>
              <w:spacing w:after="0"/>
              <w:jc w:val="left"/>
              <w:textAlignment w:val="baseline"/>
              <w:rPr>
                <w:rFonts w:ascii="Arial" w:eastAsia="Times New Roman" w:hAnsi="Arial" w:cs="Arial"/>
                <w:szCs w:val="24"/>
              </w:rPr>
            </w:pPr>
            <w:r w:rsidRPr="002F072D">
              <w:rPr>
                <w:rFonts w:ascii="Arial" w:eastAsia="Times New Roman" w:hAnsi="Arial" w:cs="Arial"/>
                <w:szCs w:val="24"/>
              </w:rPr>
              <w:t xml:space="preserve">Section 1021 of PL 116-315 is effective from August 1, 2021, through September 30, 2023, </w:t>
            </w:r>
            <w:bookmarkStart w:id="5" w:name="_Hlk72246271"/>
            <w:r w:rsidRPr="002F072D">
              <w:rPr>
                <w:rFonts w:ascii="Arial" w:eastAsia="Times New Roman" w:hAnsi="Arial" w:cs="Arial"/>
                <w:szCs w:val="24"/>
              </w:rPr>
              <w:t xml:space="preserve">but there are nuances as to when the school closure/disapproval, the reenrollment and the request for entitlement restoration occur - </w:t>
            </w:r>
            <w:proofErr w:type="gramStart"/>
            <w:r w:rsidRPr="002F072D">
              <w:rPr>
                <w:rFonts w:ascii="Arial" w:eastAsia="Times New Roman" w:hAnsi="Arial" w:cs="Arial"/>
                <w:szCs w:val="24"/>
              </w:rPr>
              <w:t>in order for</w:t>
            </w:r>
            <w:proofErr w:type="gramEnd"/>
            <w:r w:rsidRPr="002F072D">
              <w:rPr>
                <w:rFonts w:ascii="Arial" w:eastAsia="Times New Roman" w:hAnsi="Arial" w:cs="Arial"/>
                <w:szCs w:val="24"/>
              </w:rPr>
              <w:t xml:space="preserve"> the provision to be effective.</w:t>
            </w:r>
          </w:p>
          <w:p w14:paraId="60EEA579" w14:textId="77777777" w:rsidR="00F63F85" w:rsidRPr="002F072D" w:rsidRDefault="00F63F85" w:rsidP="00A84198">
            <w:pPr>
              <w:spacing w:after="0"/>
              <w:jc w:val="left"/>
              <w:textAlignment w:val="baseline"/>
              <w:rPr>
                <w:rFonts w:ascii="Arial" w:eastAsia="Times New Roman" w:hAnsi="Arial" w:cs="Arial"/>
                <w:szCs w:val="24"/>
              </w:rPr>
            </w:pPr>
          </w:p>
          <w:bookmarkEnd w:id="5"/>
          <w:p w14:paraId="3E4EF27E" w14:textId="77777777" w:rsidR="00F63F85" w:rsidRPr="002F072D" w:rsidRDefault="00F63F85" w:rsidP="00A84198">
            <w:pPr>
              <w:spacing w:after="0"/>
              <w:jc w:val="left"/>
              <w:textAlignment w:val="baseline"/>
              <w:rPr>
                <w:rFonts w:ascii="Arial" w:eastAsia="Times New Roman" w:hAnsi="Arial" w:cs="Arial"/>
                <w:szCs w:val="24"/>
              </w:rPr>
            </w:pPr>
            <w:r w:rsidRPr="002F072D">
              <w:rPr>
                <w:rFonts w:ascii="Arial" w:eastAsia="Times New Roman" w:hAnsi="Arial" w:cs="Arial"/>
                <w:szCs w:val="24"/>
              </w:rPr>
              <w:t xml:space="preserve">To qualify for entitlement restoration under section 1021, the effective date of the program of education closure, disapproval or discontinuance must be between August 1, 2021, and September 30, 2023. </w:t>
            </w:r>
          </w:p>
          <w:p w14:paraId="75B995F3" w14:textId="77777777" w:rsidR="00F63F85" w:rsidRPr="002F072D" w:rsidRDefault="00F63F85" w:rsidP="00A84198">
            <w:pPr>
              <w:spacing w:after="0"/>
              <w:jc w:val="left"/>
              <w:textAlignment w:val="baseline"/>
              <w:rPr>
                <w:rFonts w:ascii="Arial" w:eastAsia="Times New Roman" w:hAnsi="Arial" w:cs="Arial"/>
                <w:szCs w:val="24"/>
              </w:rPr>
            </w:pPr>
          </w:p>
          <w:p w14:paraId="6BBA84BC" w14:textId="77777777" w:rsidR="00F63F85" w:rsidRPr="002F072D" w:rsidRDefault="00F63F85" w:rsidP="00A84198">
            <w:pPr>
              <w:spacing w:after="0"/>
              <w:jc w:val="left"/>
              <w:textAlignment w:val="baseline"/>
              <w:rPr>
                <w:rFonts w:ascii="Arial" w:eastAsia="Times New Roman" w:hAnsi="Arial" w:cs="Arial"/>
                <w:szCs w:val="24"/>
              </w:rPr>
            </w:pPr>
            <w:r w:rsidRPr="002F072D">
              <w:rPr>
                <w:rFonts w:ascii="Arial" w:eastAsia="Times New Roman" w:hAnsi="Arial" w:cs="Arial"/>
                <w:szCs w:val="24"/>
              </w:rPr>
              <w:t>The terms, potentially for RoE under section 1021, may begin prior to August 1, 2021, however the last eligible begin date is September 30, 2023.</w:t>
            </w:r>
          </w:p>
          <w:p w14:paraId="6D830B11" w14:textId="77777777" w:rsidR="00F63F85" w:rsidRPr="002F072D" w:rsidRDefault="00F63F85" w:rsidP="00A84198">
            <w:pPr>
              <w:spacing w:after="0"/>
              <w:jc w:val="left"/>
              <w:textAlignment w:val="baseline"/>
              <w:rPr>
                <w:rFonts w:ascii="Arial" w:eastAsia="Times New Roman" w:hAnsi="Arial" w:cs="Arial"/>
                <w:szCs w:val="24"/>
              </w:rPr>
            </w:pPr>
          </w:p>
          <w:p w14:paraId="574C853C" w14:textId="3D1DA64A" w:rsidR="00F63F85" w:rsidRPr="002F072D" w:rsidRDefault="00F63F85" w:rsidP="00A84198">
            <w:pPr>
              <w:spacing w:after="0"/>
              <w:jc w:val="left"/>
              <w:textAlignment w:val="baseline"/>
              <w:rPr>
                <w:rFonts w:ascii="Arial" w:eastAsia="Times New Roman" w:hAnsi="Arial" w:cs="Arial"/>
                <w:szCs w:val="24"/>
              </w:rPr>
            </w:pPr>
            <w:r w:rsidRPr="002F072D">
              <w:rPr>
                <w:rFonts w:ascii="Arial" w:eastAsia="Times New Roman" w:hAnsi="Arial" w:cs="Arial"/>
                <w:szCs w:val="24"/>
              </w:rPr>
              <w:t xml:space="preserve">The beneficiary must have been unable to complete a program of education as a result of a school closure, program disapproval or program discontinuance which occurred either during the beneficiary’s period of enrollment or within 120 days of the beneficiary’s last period of enrollment AND, was only able to transfer fewer than 12 credit hours after enrolling in a new training establishment to complete the interrupted program of education. This loss of credits or training time does not need to be COVID-related. </w:t>
            </w:r>
          </w:p>
          <w:p w14:paraId="35846B76" w14:textId="77777777" w:rsidR="009C427F" w:rsidRDefault="009C427F" w:rsidP="00A84198">
            <w:pPr>
              <w:spacing w:after="0"/>
              <w:jc w:val="left"/>
              <w:textAlignment w:val="baseline"/>
              <w:rPr>
                <w:rFonts w:ascii="Arial" w:eastAsia="Times New Roman" w:hAnsi="Arial" w:cs="Arial"/>
                <w:szCs w:val="24"/>
              </w:rPr>
            </w:pPr>
          </w:p>
          <w:p w14:paraId="2DA02497" w14:textId="3CC39052" w:rsidR="00F63F85" w:rsidRPr="002F072D" w:rsidRDefault="00F63F85" w:rsidP="00A84198">
            <w:pPr>
              <w:spacing w:after="0"/>
              <w:jc w:val="left"/>
              <w:textAlignment w:val="baseline"/>
              <w:rPr>
                <w:rFonts w:ascii="Arial" w:eastAsia="Times New Roman" w:hAnsi="Arial" w:cs="Arial"/>
                <w:szCs w:val="24"/>
              </w:rPr>
            </w:pPr>
            <w:r w:rsidRPr="002F072D">
              <w:rPr>
                <w:rFonts w:ascii="Arial" w:eastAsia="Times New Roman" w:hAnsi="Arial" w:cs="Arial"/>
                <w:szCs w:val="24"/>
              </w:rPr>
              <w:t xml:space="preserve">However, the request must be received within 120 days of the program termination. </w:t>
            </w:r>
          </w:p>
          <w:p w14:paraId="73A88DDE" w14:textId="77777777" w:rsidR="00F63F85" w:rsidRPr="002F072D" w:rsidRDefault="00F63F85" w:rsidP="00A84198">
            <w:pPr>
              <w:spacing w:after="0"/>
              <w:jc w:val="left"/>
              <w:textAlignment w:val="baseline"/>
              <w:rPr>
                <w:rFonts w:ascii="Arial" w:eastAsia="Times New Roman" w:hAnsi="Arial" w:cs="Arial"/>
                <w:szCs w:val="24"/>
              </w:rPr>
            </w:pPr>
          </w:p>
          <w:p w14:paraId="245775C3" w14:textId="6F569399" w:rsidR="00F63F85" w:rsidRPr="002F072D" w:rsidRDefault="00F63F85" w:rsidP="00A84198">
            <w:pPr>
              <w:spacing w:after="0"/>
              <w:jc w:val="left"/>
              <w:textAlignment w:val="baseline"/>
              <w:rPr>
                <w:rFonts w:ascii="Arial" w:eastAsia="Times New Roman" w:hAnsi="Arial" w:cs="Arial"/>
                <w:szCs w:val="24"/>
              </w:rPr>
            </w:pPr>
            <w:r w:rsidRPr="002F072D">
              <w:rPr>
                <w:rFonts w:ascii="Arial" w:eastAsia="Times New Roman" w:hAnsi="Arial" w:cs="Arial"/>
                <w:szCs w:val="24"/>
              </w:rPr>
              <w:t xml:space="preserve">The responsibility to provide the transfer credit information lies with the new training establishment.  It is the beneficiary's responsibility to obtain the necessary </w:t>
            </w:r>
            <w:r w:rsidRPr="002F072D">
              <w:rPr>
                <w:rFonts w:ascii="Arial" w:eastAsia="Times New Roman" w:hAnsi="Arial" w:cs="Arial"/>
                <w:szCs w:val="24"/>
              </w:rPr>
              <w:lastRenderedPageBreak/>
              <w:t>certifications from their new training establishment and VA should assist in any way possible.</w:t>
            </w:r>
          </w:p>
          <w:p w14:paraId="4A4D73E9" w14:textId="77777777" w:rsidR="00F63F85" w:rsidRPr="002F072D" w:rsidRDefault="00F63F85" w:rsidP="00A84198">
            <w:pPr>
              <w:spacing w:after="0"/>
              <w:jc w:val="left"/>
              <w:textAlignment w:val="baseline"/>
              <w:rPr>
                <w:rFonts w:ascii="Arial" w:hAnsi="Arial" w:cs="Arial"/>
              </w:rPr>
            </w:pPr>
          </w:p>
          <w:p w14:paraId="186482B8" w14:textId="684434DF" w:rsidR="00F63F85" w:rsidRPr="002F072D" w:rsidRDefault="00F63F85" w:rsidP="00A84198">
            <w:pPr>
              <w:spacing w:after="0"/>
              <w:jc w:val="left"/>
              <w:textAlignment w:val="baseline"/>
              <w:rPr>
                <w:rFonts w:ascii="Arial" w:eastAsia="Times New Roman" w:hAnsi="Arial" w:cs="Arial"/>
                <w:szCs w:val="24"/>
              </w:rPr>
            </w:pPr>
            <w:r w:rsidRPr="002F072D">
              <w:rPr>
                <w:rFonts w:ascii="Arial" w:eastAsia="Times New Roman" w:hAnsi="Arial" w:cs="Arial"/>
                <w:szCs w:val="24"/>
              </w:rPr>
              <w:t>Further, the legal authority of section 1021 of Public Law 116-315 ends on September 30, 2023. Therefore,</w:t>
            </w:r>
            <w:r w:rsidR="00A84198">
              <w:rPr>
                <w:rFonts w:ascii="Arial" w:eastAsia="Times New Roman" w:hAnsi="Arial" w:cs="Arial"/>
                <w:szCs w:val="24"/>
              </w:rPr>
              <w:t xml:space="preserve"> </w:t>
            </w:r>
            <w:r w:rsidRPr="002F072D">
              <w:rPr>
                <w:rFonts w:ascii="Arial" w:eastAsia="Times New Roman" w:hAnsi="Arial" w:cs="Arial"/>
                <w:szCs w:val="24"/>
              </w:rPr>
              <w:t>claims for entitlement restoration must be received by September 30, 2023.</w:t>
            </w:r>
          </w:p>
          <w:p w14:paraId="62F794D9" w14:textId="77777777" w:rsidR="00F63F85" w:rsidRPr="002F072D" w:rsidRDefault="00F63F85" w:rsidP="00A84198">
            <w:pPr>
              <w:spacing w:after="0"/>
              <w:jc w:val="left"/>
              <w:textAlignment w:val="baseline"/>
              <w:rPr>
                <w:rFonts w:ascii="Arial" w:eastAsia="Times New Roman" w:hAnsi="Arial" w:cs="Arial"/>
                <w:szCs w:val="24"/>
              </w:rPr>
            </w:pPr>
          </w:p>
          <w:p w14:paraId="4F163806" w14:textId="77777777" w:rsidR="00F63F85" w:rsidRPr="002F072D" w:rsidRDefault="00F63F85" w:rsidP="00A84198">
            <w:pPr>
              <w:spacing w:after="0"/>
              <w:jc w:val="left"/>
              <w:textAlignment w:val="baseline"/>
              <w:rPr>
                <w:rFonts w:ascii="Arial" w:eastAsia="Times New Roman" w:hAnsi="Arial" w:cs="Arial"/>
                <w:szCs w:val="24"/>
              </w:rPr>
            </w:pPr>
            <w:r w:rsidRPr="002F072D">
              <w:rPr>
                <w:rFonts w:ascii="Arial" w:eastAsia="Times New Roman" w:hAnsi="Arial" w:cs="Arial"/>
                <w:szCs w:val="24"/>
              </w:rPr>
              <w:t>Please click “Next” to continue.</w:t>
            </w:r>
          </w:p>
          <w:p w14:paraId="0440154B" w14:textId="77777777" w:rsidR="00811D01" w:rsidRPr="002F072D" w:rsidRDefault="00811D01" w:rsidP="00A84198">
            <w:pPr>
              <w:jc w:val="left"/>
              <w:rPr>
                <w:rFonts w:ascii="Arial" w:eastAsia="Times New Roman" w:hAnsi="Arial" w:cs="Arial"/>
                <w:szCs w:val="24"/>
              </w:rPr>
            </w:pPr>
          </w:p>
          <w:p w14:paraId="35F975B7" w14:textId="6CA272B7" w:rsidR="001C2343" w:rsidRPr="002F072D" w:rsidRDefault="001C2343" w:rsidP="00A84198">
            <w:pPr>
              <w:jc w:val="left"/>
              <w:rPr>
                <w:rFonts w:ascii="Arial" w:eastAsia="Times New Roman" w:hAnsi="Arial" w:cs="Arial"/>
                <w:szCs w:val="24"/>
              </w:rPr>
            </w:pPr>
            <w:r w:rsidRPr="002F072D">
              <w:rPr>
                <w:rFonts w:ascii="Arial" w:eastAsia="Times New Roman" w:hAnsi="Arial" w:cs="Arial"/>
                <w:szCs w:val="24"/>
              </w:rPr>
              <w:t>NEXT SLIDE</w:t>
            </w:r>
          </w:p>
        </w:tc>
      </w:tr>
      <w:tr w:rsidR="00ED70B5" w:rsidRPr="002F072D" w14:paraId="10D0168D" w14:textId="77777777" w:rsidTr="0C9F96CF">
        <w:trPr>
          <w:trHeight w:val="3720"/>
          <w:jc w:val="center"/>
        </w:trPr>
        <w:tc>
          <w:tcPr>
            <w:tcW w:w="4818" w:type="dxa"/>
            <w:tcBorders>
              <w:top w:val="single" w:sz="6" w:space="0" w:color="auto"/>
              <w:left w:val="single" w:sz="4" w:space="0" w:color="auto"/>
              <w:bottom w:val="single" w:sz="6" w:space="0" w:color="auto"/>
              <w:right w:val="single" w:sz="6" w:space="0" w:color="auto"/>
            </w:tcBorders>
          </w:tcPr>
          <w:p w14:paraId="158C5288" w14:textId="5C50D5AE" w:rsidR="00ED70B5" w:rsidRPr="002F072D" w:rsidRDefault="00BA62F1" w:rsidP="00A84198">
            <w:pPr>
              <w:pStyle w:val="QSTBody"/>
              <w:jc w:val="left"/>
              <w:rPr>
                <w:rFonts w:ascii="Arial" w:hAnsi="Arial" w:cs="Arial"/>
                <w:sz w:val="24"/>
                <w:szCs w:val="24"/>
              </w:rPr>
            </w:pPr>
            <w:r w:rsidRPr="002F072D">
              <w:rPr>
                <w:rFonts w:ascii="Arial" w:hAnsi="Arial" w:cs="Arial"/>
                <w:noProof/>
              </w:rPr>
              <w:lastRenderedPageBreak/>
              <w:drawing>
                <wp:inline distT="0" distB="0" distL="0" distR="0" wp14:anchorId="24224ECD" wp14:editId="5335D91A">
                  <wp:extent cx="2545080" cy="18592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5080" cy="185928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5B3FD79A" w14:textId="77777777" w:rsidR="00ED70B5" w:rsidRPr="002F072D" w:rsidRDefault="00ED70B5" w:rsidP="00A84198">
            <w:pPr>
              <w:jc w:val="left"/>
              <w:rPr>
                <w:rFonts w:ascii="Arial" w:eastAsia="Times New Roman" w:hAnsi="Arial" w:cs="Arial"/>
                <w:b/>
                <w:bCs/>
                <w:szCs w:val="24"/>
              </w:rPr>
            </w:pPr>
            <w:r w:rsidRPr="002F072D">
              <w:rPr>
                <w:rFonts w:ascii="Arial" w:eastAsia="Times New Roman" w:hAnsi="Arial" w:cs="Arial"/>
                <w:b/>
                <w:bCs/>
                <w:szCs w:val="24"/>
              </w:rPr>
              <w:t xml:space="preserve">DISPLAY </w:t>
            </w:r>
            <w:r w:rsidRPr="002F072D">
              <w:rPr>
                <w:rFonts w:ascii="Arial" w:eastAsia="Times New Roman" w:hAnsi="Arial" w:cs="Arial"/>
                <w:bCs/>
                <w:szCs w:val="24"/>
              </w:rPr>
              <w:t xml:space="preserve">slide </w:t>
            </w:r>
            <w:r w:rsidRPr="002F072D">
              <w:rPr>
                <w:rFonts w:ascii="Arial" w:eastAsia="Times New Roman" w:hAnsi="Arial" w:cs="Arial"/>
                <w:b/>
                <w:bCs/>
                <w:szCs w:val="24"/>
              </w:rPr>
              <w:t>5</w:t>
            </w:r>
          </w:p>
          <w:p w14:paraId="499C3979" w14:textId="77777777" w:rsidR="00655FFF" w:rsidRPr="002F072D" w:rsidRDefault="00655FFF" w:rsidP="00A84198">
            <w:pPr>
              <w:jc w:val="left"/>
              <w:rPr>
                <w:rFonts w:ascii="Arial" w:eastAsia="Times New Roman" w:hAnsi="Arial" w:cs="Arial"/>
                <w:szCs w:val="24"/>
              </w:rPr>
            </w:pPr>
            <w:r w:rsidRPr="002F072D">
              <w:rPr>
                <w:rFonts w:ascii="Arial" w:eastAsia="Times New Roman" w:hAnsi="Arial" w:cs="Arial"/>
                <w:szCs w:val="24"/>
              </w:rPr>
              <w:t xml:space="preserve">Now, we will discuss an example of when this section </w:t>
            </w:r>
            <w:r w:rsidRPr="00B5178C">
              <w:rPr>
                <w:rFonts w:ascii="Arial" w:eastAsia="Times New Roman" w:hAnsi="Arial" w:cs="Arial"/>
                <w:b/>
                <w:bCs/>
                <w:szCs w:val="24"/>
              </w:rPr>
              <w:t>would</w:t>
            </w:r>
            <w:r w:rsidRPr="002F072D">
              <w:rPr>
                <w:rFonts w:ascii="Arial" w:eastAsia="Times New Roman" w:hAnsi="Arial" w:cs="Arial"/>
                <w:szCs w:val="24"/>
              </w:rPr>
              <w:t xml:space="preserve"> apply. A beneficiary first enrolled in the Associate of Arts in History on August 23, 2019. The last enrollment term certified by the school is a Summer 2021 enrollment from June 7, 2021, to August 20, 2021. The program of education is discontinued on September 2, 2021. The beneficiary transfers to a new school on October 25, 2021, and only 8 credit hours have been transferred from the old program to the new school. The application for restoration of entitlement for the prior discontinued program of education was received by VA on November 16, 2021. </w:t>
            </w:r>
          </w:p>
          <w:p w14:paraId="0955C388" w14:textId="77777777" w:rsidR="00655FFF" w:rsidRPr="002F072D" w:rsidRDefault="00655FFF" w:rsidP="00A84198">
            <w:pPr>
              <w:jc w:val="left"/>
              <w:rPr>
                <w:rFonts w:ascii="Arial" w:eastAsia="Times New Roman" w:hAnsi="Arial" w:cs="Arial"/>
                <w:szCs w:val="24"/>
              </w:rPr>
            </w:pPr>
          </w:p>
          <w:p w14:paraId="42CB4B29" w14:textId="3A3AF373" w:rsidR="00907E98" w:rsidRDefault="00655FFF" w:rsidP="00A84198">
            <w:pPr>
              <w:jc w:val="left"/>
              <w:rPr>
                <w:rFonts w:ascii="Arial" w:eastAsia="Times New Roman" w:hAnsi="Arial" w:cs="Arial"/>
                <w:szCs w:val="24"/>
              </w:rPr>
            </w:pPr>
            <w:r w:rsidRPr="002F072D">
              <w:rPr>
                <w:rFonts w:ascii="Arial" w:eastAsia="Times New Roman" w:hAnsi="Arial" w:cs="Arial"/>
                <w:szCs w:val="24"/>
              </w:rPr>
              <w:t xml:space="preserve">Please click “Next” to continue. </w:t>
            </w:r>
          </w:p>
          <w:p w14:paraId="1073A623" w14:textId="77777777" w:rsidR="001D5A11" w:rsidRPr="002F072D" w:rsidRDefault="001D5A11" w:rsidP="00A84198">
            <w:pPr>
              <w:jc w:val="left"/>
              <w:rPr>
                <w:rFonts w:ascii="Arial" w:eastAsia="Times New Roman" w:hAnsi="Arial" w:cs="Arial"/>
                <w:szCs w:val="24"/>
              </w:rPr>
            </w:pPr>
          </w:p>
          <w:p w14:paraId="4346DE6F" w14:textId="6D9FC1C9" w:rsidR="00D27D8B" w:rsidRPr="002F072D" w:rsidRDefault="00D27D8B" w:rsidP="00A84198">
            <w:pPr>
              <w:jc w:val="left"/>
              <w:rPr>
                <w:rFonts w:ascii="Arial" w:eastAsia="Times New Roman" w:hAnsi="Arial" w:cs="Arial"/>
                <w:szCs w:val="24"/>
              </w:rPr>
            </w:pPr>
            <w:r w:rsidRPr="002F072D">
              <w:rPr>
                <w:rFonts w:ascii="Arial" w:eastAsia="Times New Roman" w:hAnsi="Arial" w:cs="Arial"/>
                <w:szCs w:val="24"/>
              </w:rPr>
              <w:t>NEXT SLIDE</w:t>
            </w:r>
          </w:p>
        </w:tc>
      </w:tr>
      <w:tr w:rsidR="00046A46" w:rsidRPr="002F072D" w14:paraId="2D45E4ED" w14:textId="77777777" w:rsidTr="0C9F96CF">
        <w:trPr>
          <w:trHeight w:val="3720"/>
          <w:jc w:val="center"/>
        </w:trPr>
        <w:tc>
          <w:tcPr>
            <w:tcW w:w="4818" w:type="dxa"/>
            <w:tcBorders>
              <w:top w:val="single" w:sz="6" w:space="0" w:color="auto"/>
              <w:left w:val="single" w:sz="4" w:space="0" w:color="auto"/>
              <w:bottom w:val="single" w:sz="6" w:space="0" w:color="auto"/>
              <w:right w:val="single" w:sz="6" w:space="0" w:color="auto"/>
            </w:tcBorders>
          </w:tcPr>
          <w:p w14:paraId="27BB12A1" w14:textId="5F75D855" w:rsidR="00046A46" w:rsidRPr="002F072D" w:rsidRDefault="006B33F4" w:rsidP="00A84198">
            <w:pPr>
              <w:pStyle w:val="QSTBody"/>
              <w:jc w:val="left"/>
              <w:rPr>
                <w:rFonts w:ascii="Arial" w:hAnsi="Arial" w:cs="Arial"/>
                <w:sz w:val="24"/>
                <w:szCs w:val="24"/>
              </w:rPr>
            </w:pPr>
            <w:r w:rsidRPr="002F072D">
              <w:rPr>
                <w:rFonts w:ascii="Arial" w:hAnsi="Arial" w:cs="Arial"/>
                <w:noProof/>
              </w:rPr>
              <w:lastRenderedPageBreak/>
              <w:drawing>
                <wp:inline distT="0" distB="0" distL="0" distR="0" wp14:anchorId="46F91EE7" wp14:editId="5E235E94">
                  <wp:extent cx="2545080" cy="1895475"/>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5080" cy="1895475"/>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541C2DAF" w14:textId="41078F33" w:rsidR="00046A46" w:rsidRPr="002F072D" w:rsidRDefault="00046A46" w:rsidP="00A84198">
            <w:pPr>
              <w:jc w:val="left"/>
              <w:rPr>
                <w:rFonts w:ascii="Arial" w:eastAsia="Times New Roman" w:hAnsi="Arial" w:cs="Arial"/>
                <w:b/>
                <w:bCs/>
                <w:szCs w:val="24"/>
              </w:rPr>
            </w:pPr>
            <w:r w:rsidRPr="002F072D">
              <w:rPr>
                <w:rFonts w:ascii="Arial" w:eastAsia="Times New Roman" w:hAnsi="Arial" w:cs="Arial"/>
                <w:b/>
                <w:bCs/>
                <w:szCs w:val="24"/>
              </w:rPr>
              <w:t xml:space="preserve">DISPLAY </w:t>
            </w:r>
            <w:r w:rsidRPr="002F072D">
              <w:rPr>
                <w:rFonts w:ascii="Arial" w:eastAsia="Times New Roman" w:hAnsi="Arial" w:cs="Arial"/>
                <w:szCs w:val="24"/>
              </w:rPr>
              <w:t xml:space="preserve">slide </w:t>
            </w:r>
            <w:r w:rsidRPr="002F072D">
              <w:rPr>
                <w:rFonts w:ascii="Arial" w:eastAsia="Times New Roman" w:hAnsi="Arial" w:cs="Arial"/>
                <w:b/>
                <w:bCs/>
                <w:szCs w:val="24"/>
              </w:rPr>
              <w:t>6</w:t>
            </w:r>
          </w:p>
          <w:p w14:paraId="68DA125A" w14:textId="4308D6E6" w:rsidR="009C071F" w:rsidRPr="002F072D" w:rsidRDefault="009C071F" w:rsidP="00A84198">
            <w:pPr>
              <w:jc w:val="left"/>
              <w:rPr>
                <w:rFonts w:ascii="Arial" w:eastAsia="Times New Roman" w:hAnsi="Arial" w:cs="Arial"/>
                <w:szCs w:val="24"/>
              </w:rPr>
            </w:pPr>
            <w:r w:rsidRPr="002F072D">
              <w:rPr>
                <w:rFonts w:ascii="Arial" w:eastAsia="Times New Roman" w:hAnsi="Arial" w:cs="Arial"/>
                <w:szCs w:val="24"/>
              </w:rPr>
              <w:t xml:space="preserve">In this example, the beneficiary </w:t>
            </w:r>
            <w:r w:rsidRPr="004879F3">
              <w:rPr>
                <w:rFonts w:ascii="Arial" w:eastAsia="Times New Roman" w:hAnsi="Arial" w:cs="Arial"/>
                <w:b/>
                <w:bCs/>
                <w:szCs w:val="24"/>
              </w:rPr>
              <w:t>would</w:t>
            </w:r>
            <w:r w:rsidRPr="002F072D">
              <w:rPr>
                <w:rFonts w:ascii="Arial" w:eastAsia="Times New Roman" w:hAnsi="Arial" w:cs="Arial"/>
                <w:szCs w:val="24"/>
              </w:rPr>
              <w:t xml:space="preserve"> qualify for RoE for enrollment terms within the previous Associate of Arts in History program effective August 16, 2019 since the last enrollment certified spans August 1, 2021, the new school only accepted 8 credits and the application was received prior to September 30, 2023. All requirements under section 1021 have been met.</w:t>
            </w:r>
          </w:p>
          <w:p w14:paraId="10FF00E8" w14:textId="77777777" w:rsidR="009C071F" w:rsidRPr="002F072D" w:rsidRDefault="009C071F" w:rsidP="00A84198">
            <w:pPr>
              <w:jc w:val="left"/>
              <w:rPr>
                <w:rFonts w:ascii="Arial" w:eastAsia="Times New Roman" w:hAnsi="Arial" w:cs="Arial"/>
                <w:szCs w:val="24"/>
              </w:rPr>
            </w:pPr>
          </w:p>
          <w:p w14:paraId="19034669" w14:textId="23C1AE35" w:rsidR="00EA771B" w:rsidRPr="002F072D" w:rsidRDefault="009C071F" w:rsidP="00A84198">
            <w:pPr>
              <w:jc w:val="left"/>
              <w:rPr>
                <w:rFonts w:ascii="Arial" w:eastAsia="Times New Roman" w:hAnsi="Arial" w:cs="Arial"/>
                <w:szCs w:val="24"/>
              </w:rPr>
            </w:pPr>
            <w:r w:rsidRPr="002F072D">
              <w:rPr>
                <w:rFonts w:ascii="Arial" w:eastAsia="Times New Roman" w:hAnsi="Arial" w:cs="Arial"/>
                <w:szCs w:val="24"/>
              </w:rPr>
              <w:t xml:space="preserve">Please click “Next” to continue. </w:t>
            </w:r>
          </w:p>
          <w:p w14:paraId="5844FDDF" w14:textId="77777777" w:rsidR="009C071F" w:rsidRPr="002F072D" w:rsidRDefault="009C071F" w:rsidP="00A84198">
            <w:pPr>
              <w:jc w:val="left"/>
              <w:rPr>
                <w:rFonts w:ascii="Arial" w:eastAsia="Times New Roman" w:hAnsi="Arial" w:cs="Arial"/>
                <w:szCs w:val="24"/>
              </w:rPr>
            </w:pPr>
          </w:p>
          <w:p w14:paraId="7DB60DA8" w14:textId="1A750994" w:rsidR="001C2343" w:rsidRPr="002F072D" w:rsidRDefault="001C2343" w:rsidP="00A84198">
            <w:pPr>
              <w:jc w:val="left"/>
              <w:rPr>
                <w:rFonts w:ascii="Arial" w:eastAsia="Times New Roman" w:hAnsi="Arial" w:cs="Arial"/>
                <w:szCs w:val="24"/>
              </w:rPr>
            </w:pPr>
            <w:r w:rsidRPr="002F072D">
              <w:rPr>
                <w:rFonts w:ascii="Arial" w:eastAsia="Times New Roman" w:hAnsi="Arial" w:cs="Arial"/>
                <w:szCs w:val="24"/>
              </w:rPr>
              <w:t>NEXT SLIDE</w:t>
            </w:r>
          </w:p>
          <w:p w14:paraId="4EC66CB9" w14:textId="07313F6F" w:rsidR="00046A46" w:rsidRPr="002F072D" w:rsidRDefault="00046A46" w:rsidP="00A84198">
            <w:pPr>
              <w:jc w:val="left"/>
              <w:rPr>
                <w:rFonts w:ascii="Arial" w:eastAsia="Times New Roman" w:hAnsi="Arial" w:cs="Arial"/>
                <w:b/>
                <w:bCs/>
                <w:szCs w:val="24"/>
              </w:rPr>
            </w:pPr>
          </w:p>
        </w:tc>
      </w:tr>
      <w:tr w:rsidR="00ED70B5" w:rsidRPr="002F072D" w14:paraId="22CE19A8" w14:textId="77777777" w:rsidTr="0C9F96CF">
        <w:trPr>
          <w:trHeight w:val="3720"/>
          <w:jc w:val="center"/>
        </w:trPr>
        <w:tc>
          <w:tcPr>
            <w:tcW w:w="4818" w:type="dxa"/>
            <w:tcBorders>
              <w:top w:val="single" w:sz="6" w:space="0" w:color="auto"/>
              <w:left w:val="single" w:sz="4" w:space="0" w:color="auto"/>
              <w:bottom w:val="single" w:sz="6" w:space="0" w:color="auto"/>
              <w:right w:val="single" w:sz="6" w:space="0" w:color="auto"/>
            </w:tcBorders>
          </w:tcPr>
          <w:p w14:paraId="159A2061" w14:textId="0F82BE09" w:rsidR="004E0930" w:rsidRPr="002F072D" w:rsidRDefault="0017398A" w:rsidP="00A84198">
            <w:pPr>
              <w:pStyle w:val="QSTBody"/>
              <w:jc w:val="left"/>
              <w:rPr>
                <w:rFonts w:ascii="Arial" w:hAnsi="Arial" w:cs="Arial"/>
                <w:sz w:val="24"/>
                <w:szCs w:val="24"/>
              </w:rPr>
            </w:pPr>
            <w:r w:rsidRPr="002F072D">
              <w:rPr>
                <w:rFonts w:ascii="Arial" w:hAnsi="Arial" w:cs="Arial"/>
                <w:noProof/>
              </w:rPr>
              <w:drawing>
                <wp:inline distT="0" distB="0" distL="0" distR="0" wp14:anchorId="25C11718" wp14:editId="7B9FB38E">
                  <wp:extent cx="2545080" cy="192659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5080" cy="192659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2126C9F8" w14:textId="46C461F6" w:rsidR="004E0930" w:rsidRPr="002F072D" w:rsidRDefault="004E0930" w:rsidP="00A84198">
            <w:pPr>
              <w:jc w:val="left"/>
              <w:rPr>
                <w:rFonts w:ascii="Arial" w:eastAsia="Times New Roman" w:hAnsi="Arial" w:cs="Arial"/>
                <w:b/>
                <w:bCs/>
                <w:szCs w:val="24"/>
              </w:rPr>
            </w:pPr>
            <w:r w:rsidRPr="002F072D">
              <w:rPr>
                <w:rFonts w:ascii="Arial" w:eastAsia="Times New Roman" w:hAnsi="Arial" w:cs="Arial"/>
                <w:b/>
                <w:bCs/>
                <w:szCs w:val="24"/>
              </w:rPr>
              <w:t xml:space="preserve">DISPLAY </w:t>
            </w:r>
            <w:r w:rsidRPr="002F072D">
              <w:rPr>
                <w:rFonts w:ascii="Arial" w:eastAsia="Times New Roman" w:hAnsi="Arial" w:cs="Arial"/>
                <w:bCs/>
                <w:szCs w:val="24"/>
              </w:rPr>
              <w:t xml:space="preserve">slide </w:t>
            </w:r>
            <w:r w:rsidR="00046A46" w:rsidRPr="002F072D">
              <w:rPr>
                <w:rFonts w:ascii="Arial" w:eastAsia="Times New Roman" w:hAnsi="Arial" w:cs="Arial"/>
                <w:b/>
                <w:bCs/>
                <w:szCs w:val="24"/>
              </w:rPr>
              <w:t>7</w:t>
            </w:r>
          </w:p>
          <w:p w14:paraId="3D2312E5" w14:textId="77777777" w:rsidR="00D02EBB" w:rsidRPr="002F072D" w:rsidRDefault="00D02EBB" w:rsidP="00A84198">
            <w:pPr>
              <w:jc w:val="left"/>
              <w:rPr>
                <w:rFonts w:ascii="Arial" w:eastAsia="Times New Roman" w:hAnsi="Arial" w:cs="Arial"/>
                <w:szCs w:val="24"/>
              </w:rPr>
            </w:pPr>
            <w:r w:rsidRPr="002F072D">
              <w:rPr>
                <w:rFonts w:ascii="Arial" w:eastAsia="Times New Roman" w:hAnsi="Arial" w:cs="Arial"/>
                <w:szCs w:val="24"/>
              </w:rPr>
              <w:t xml:space="preserve">For a second example: A beneficiary was enrolled in the Associate of Arts in History, taking 14 credit hours from August 20, 2020, to December 15, 2021. The program of education is discontinued on September 1, 2021, and the beneficiary applies for restoration of entitlement which is received on October 1, 2021. </w:t>
            </w:r>
          </w:p>
          <w:p w14:paraId="05989E08" w14:textId="77777777" w:rsidR="00D02EBB" w:rsidRPr="002F072D" w:rsidRDefault="00D02EBB" w:rsidP="00A84198">
            <w:pPr>
              <w:jc w:val="left"/>
              <w:rPr>
                <w:rFonts w:ascii="Arial" w:eastAsia="Times New Roman" w:hAnsi="Arial" w:cs="Arial"/>
                <w:szCs w:val="24"/>
              </w:rPr>
            </w:pPr>
            <w:r w:rsidRPr="002F072D">
              <w:rPr>
                <w:rFonts w:ascii="Arial" w:eastAsia="Times New Roman" w:hAnsi="Arial" w:cs="Arial"/>
                <w:szCs w:val="24"/>
              </w:rPr>
              <w:t xml:space="preserve">The school confirms 3 credit hours will transfer. </w:t>
            </w:r>
          </w:p>
          <w:p w14:paraId="4AF34D48" w14:textId="77777777" w:rsidR="00D02EBB" w:rsidRPr="002F072D" w:rsidRDefault="00D02EBB" w:rsidP="00A84198">
            <w:pPr>
              <w:jc w:val="left"/>
              <w:rPr>
                <w:rFonts w:ascii="Arial" w:eastAsia="Times New Roman" w:hAnsi="Arial" w:cs="Arial"/>
                <w:szCs w:val="24"/>
              </w:rPr>
            </w:pPr>
          </w:p>
          <w:p w14:paraId="14F40C06" w14:textId="3CEB9BB4" w:rsidR="00D02EBB" w:rsidRDefault="00D02EBB" w:rsidP="00A84198">
            <w:pPr>
              <w:jc w:val="left"/>
              <w:rPr>
                <w:rFonts w:ascii="Arial" w:eastAsia="Times New Roman" w:hAnsi="Arial" w:cs="Arial"/>
                <w:szCs w:val="24"/>
              </w:rPr>
            </w:pPr>
            <w:r w:rsidRPr="002F072D">
              <w:rPr>
                <w:rFonts w:ascii="Arial" w:eastAsia="Times New Roman" w:hAnsi="Arial" w:cs="Arial"/>
                <w:szCs w:val="24"/>
              </w:rPr>
              <w:t>Please click “Next” to continue.</w:t>
            </w:r>
          </w:p>
          <w:p w14:paraId="35C1145E" w14:textId="77777777" w:rsidR="00C1297B" w:rsidRPr="002F072D" w:rsidRDefault="00C1297B" w:rsidP="00A84198">
            <w:pPr>
              <w:jc w:val="left"/>
              <w:rPr>
                <w:rFonts w:ascii="Arial" w:eastAsia="Times New Roman" w:hAnsi="Arial" w:cs="Arial"/>
                <w:szCs w:val="24"/>
              </w:rPr>
            </w:pPr>
          </w:p>
          <w:p w14:paraId="54D8F8D0" w14:textId="0C5F3081" w:rsidR="001C2343" w:rsidRPr="002F072D" w:rsidRDefault="001C2343" w:rsidP="00A84198">
            <w:pPr>
              <w:jc w:val="left"/>
              <w:rPr>
                <w:rFonts w:ascii="Arial" w:eastAsia="Times New Roman" w:hAnsi="Arial" w:cs="Arial"/>
                <w:szCs w:val="24"/>
              </w:rPr>
            </w:pPr>
            <w:r w:rsidRPr="002F072D">
              <w:rPr>
                <w:rFonts w:ascii="Arial" w:eastAsia="Times New Roman" w:hAnsi="Arial" w:cs="Arial"/>
                <w:szCs w:val="24"/>
              </w:rPr>
              <w:t>NEXT SLIDE</w:t>
            </w:r>
          </w:p>
        </w:tc>
      </w:tr>
      <w:tr w:rsidR="00ED70B5" w:rsidRPr="002F072D" w14:paraId="7FFA395D" w14:textId="77777777" w:rsidTr="0C9F96CF">
        <w:trPr>
          <w:trHeight w:val="1029"/>
          <w:jc w:val="center"/>
        </w:trPr>
        <w:tc>
          <w:tcPr>
            <w:tcW w:w="4818" w:type="dxa"/>
            <w:tcBorders>
              <w:top w:val="single" w:sz="6" w:space="0" w:color="auto"/>
              <w:left w:val="single" w:sz="4" w:space="0" w:color="auto"/>
              <w:bottom w:val="single" w:sz="6" w:space="0" w:color="auto"/>
              <w:right w:val="single" w:sz="6" w:space="0" w:color="auto"/>
            </w:tcBorders>
          </w:tcPr>
          <w:p w14:paraId="2501C1D7" w14:textId="7A6F5F18" w:rsidR="00ED70B5" w:rsidRPr="002F072D" w:rsidRDefault="006B316D" w:rsidP="00A84198">
            <w:pPr>
              <w:pStyle w:val="QSTBody"/>
              <w:jc w:val="left"/>
              <w:rPr>
                <w:rFonts w:ascii="Arial" w:hAnsi="Arial" w:cs="Arial"/>
                <w:b/>
                <w:sz w:val="24"/>
                <w:szCs w:val="24"/>
              </w:rPr>
            </w:pPr>
            <w:r w:rsidRPr="002F072D">
              <w:rPr>
                <w:rFonts w:ascii="Arial" w:hAnsi="Arial" w:cs="Arial"/>
                <w:noProof/>
              </w:rPr>
              <w:lastRenderedPageBreak/>
              <w:drawing>
                <wp:inline distT="0" distB="0" distL="0" distR="0" wp14:anchorId="1DA0200B" wp14:editId="22FA1772">
                  <wp:extent cx="2545080" cy="19050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5080" cy="190500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27BCFC2A" w14:textId="68F3213C" w:rsidR="00ED70B5" w:rsidRPr="002F072D" w:rsidRDefault="00ED70B5" w:rsidP="00A84198">
            <w:pPr>
              <w:pStyle w:val="QSTBody"/>
              <w:spacing w:before="0" w:after="0"/>
              <w:jc w:val="left"/>
              <w:rPr>
                <w:rFonts w:ascii="Arial" w:hAnsi="Arial" w:cs="Arial"/>
                <w:b/>
                <w:sz w:val="24"/>
                <w:szCs w:val="24"/>
              </w:rPr>
            </w:pPr>
            <w:r w:rsidRPr="002F072D">
              <w:rPr>
                <w:rFonts w:ascii="Arial" w:hAnsi="Arial" w:cs="Arial"/>
                <w:b/>
                <w:sz w:val="24"/>
                <w:szCs w:val="24"/>
              </w:rPr>
              <w:t>DISPLAY</w:t>
            </w:r>
            <w:r w:rsidRPr="002F072D">
              <w:rPr>
                <w:rFonts w:ascii="Arial" w:hAnsi="Arial" w:cs="Arial"/>
                <w:sz w:val="24"/>
                <w:szCs w:val="24"/>
              </w:rPr>
              <w:t xml:space="preserve"> sli</w:t>
            </w:r>
            <w:r w:rsidR="004E0930" w:rsidRPr="002F072D">
              <w:rPr>
                <w:rFonts w:ascii="Arial" w:hAnsi="Arial" w:cs="Arial"/>
                <w:sz w:val="24"/>
                <w:szCs w:val="24"/>
              </w:rPr>
              <w:t xml:space="preserve">de </w:t>
            </w:r>
            <w:r w:rsidR="00046A46" w:rsidRPr="002F072D">
              <w:rPr>
                <w:rFonts w:ascii="Arial" w:hAnsi="Arial" w:cs="Arial"/>
                <w:b/>
                <w:sz w:val="24"/>
                <w:szCs w:val="24"/>
              </w:rPr>
              <w:t>8</w:t>
            </w:r>
          </w:p>
          <w:p w14:paraId="1822A70F" w14:textId="77777777" w:rsidR="00ED70B5" w:rsidRPr="002F072D" w:rsidRDefault="00ED70B5" w:rsidP="00A84198">
            <w:pPr>
              <w:pStyle w:val="QSTBody"/>
              <w:spacing w:before="0" w:after="0"/>
              <w:jc w:val="left"/>
              <w:rPr>
                <w:rFonts w:ascii="Arial" w:hAnsi="Arial" w:cs="Arial"/>
                <w:b/>
                <w:sz w:val="24"/>
                <w:szCs w:val="24"/>
              </w:rPr>
            </w:pPr>
          </w:p>
          <w:p w14:paraId="014EAA8B" w14:textId="08DEF1DA" w:rsidR="0088084D" w:rsidRPr="002F072D" w:rsidRDefault="0088084D" w:rsidP="00A84198">
            <w:pPr>
              <w:jc w:val="left"/>
              <w:rPr>
                <w:rFonts w:ascii="Arial" w:hAnsi="Arial" w:cs="Arial"/>
                <w:szCs w:val="24"/>
              </w:rPr>
            </w:pPr>
            <w:r w:rsidRPr="002F072D">
              <w:rPr>
                <w:rFonts w:ascii="Arial" w:hAnsi="Arial" w:cs="Arial"/>
                <w:szCs w:val="24"/>
              </w:rPr>
              <w:t xml:space="preserve">In this example, the beneficiary </w:t>
            </w:r>
            <w:r w:rsidRPr="00F461BA">
              <w:rPr>
                <w:rFonts w:ascii="Arial" w:hAnsi="Arial" w:cs="Arial"/>
                <w:b/>
                <w:bCs/>
                <w:szCs w:val="24"/>
              </w:rPr>
              <w:t>would</w:t>
            </w:r>
            <w:r w:rsidRPr="002F072D">
              <w:rPr>
                <w:rFonts w:ascii="Arial" w:hAnsi="Arial" w:cs="Arial"/>
                <w:szCs w:val="24"/>
              </w:rPr>
              <w:t xml:space="preserve"> qualify for RoE for enrollment terms within the previous Associate of Arts in History program effective August 20, 2020, since the new school only accepted 3 credit hours, the term spanned August 1, 2021, the program discontinued on December 15, 2021, and the application was received on October 1, 2021. All occurred within the August 1, 2021, to September 30, 2023, window. Entitlement restoration would include both the Fall 2020 and Spring 2021 semesters. </w:t>
            </w:r>
          </w:p>
          <w:p w14:paraId="41F157AF" w14:textId="77777777" w:rsidR="0088084D" w:rsidRPr="002F072D" w:rsidRDefault="0088084D" w:rsidP="00A84198">
            <w:pPr>
              <w:jc w:val="left"/>
              <w:rPr>
                <w:rFonts w:ascii="Arial" w:hAnsi="Arial" w:cs="Arial"/>
                <w:szCs w:val="24"/>
              </w:rPr>
            </w:pPr>
          </w:p>
          <w:p w14:paraId="3613C243" w14:textId="4B373B08" w:rsidR="00BB64A1" w:rsidRDefault="0088084D" w:rsidP="00A84198">
            <w:pPr>
              <w:jc w:val="left"/>
              <w:rPr>
                <w:rFonts w:ascii="Arial" w:hAnsi="Arial" w:cs="Arial"/>
                <w:szCs w:val="24"/>
              </w:rPr>
            </w:pPr>
            <w:r w:rsidRPr="002F072D">
              <w:rPr>
                <w:rFonts w:ascii="Arial" w:hAnsi="Arial" w:cs="Arial"/>
                <w:szCs w:val="24"/>
              </w:rPr>
              <w:t xml:space="preserve">Please click “Next” to continue. </w:t>
            </w:r>
          </w:p>
          <w:p w14:paraId="20E0766D" w14:textId="77777777" w:rsidR="00C1297B" w:rsidRPr="002F072D" w:rsidRDefault="00C1297B" w:rsidP="00A84198">
            <w:pPr>
              <w:jc w:val="left"/>
              <w:rPr>
                <w:rFonts w:ascii="Arial" w:hAnsi="Arial" w:cs="Arial"/>
                <w:szCs w:val="24"/>
              </w:rPr>
            </w:pPr>
          </w:p>
          <w:p w14:paraId="4F76146B" w14:textId="50372FEC" w:rsidR="001C2343" w:rsidRPr="002F072D" w:rsidRDefault="001C2343" w:rsidP="00A84198">
            <w:pPr>
              <w:jc w:val="left"/>
              <w:rPr>
                <w:rFonts w:ascii="Arial" w:hAnsi="Arial" w:cs="Arial"/>
                <w:szCs w:val="24"/>
              </w:rPr>
            </w:pPr>
            <w:r w:rsidRPr="002F072D">
              <w:rPr>
                <w:rFonts w:ascii="Arial" w:hAnsi="Arial" w:cs="Arial"/>
                <w:szCs w:val="24"/>
              </w:rPr>
              <w:t>NEXT SLIDE</w:t>
            </w:r>
          </w:p>
        </w:tc>
      </w:tr>
      <w:tr w:rsidR="00ED70B5" w:rsidRPr="002F072D" w14:paraId="0DD42295" w14:textId="77777777" w:rsidTr="0C9F96CF">
        <w:trPr>
          <w:trHeight w:val="3720"/>
          <w:jc w:val="center"/>
        </w:trPr>
        <w:tc>
          <w:tcPr>
            <w:tcW w:w="4818" w:type="dxa"/>
            <w:tcBorders>
              <w:top w:val="single" w:sz="6" w:space="0" w:color="auto"/>
              <w:left w:val="single" w:sz="4" w:space="0" w:color="auto"/>
              <w:bottom w:val="single" w:sz="6" w:space="0" w:color="auto"/>
              <w:right w:val="single" w:sz="6" w:space="0" w:color="auto"/>
            </w:tcBorders>
          </w:tcPr>
          <w:p w14:paraId="20B30533" w14:textId="7CA873DD" w:rsidR="00ED70B5" w:rsidRPr="002F072D" w:rsidRDefault="00E7321F" w:rsidP="00A84198">
            <w:pPr>
              <w:pStyle w:val="QSTBody"/>
              <w:jc w:val="left"/>
              <w:rPr>
                <w:rFonts w:ascii="Arial" w:hAnsi="Arial" w:cs="Arial"/>
                <w:b/>
                <w:sz w:val="24"/>
                <w:szCs w:val="24"/>
              </w:rPr>
            </w:pPr>
            <w:r w:rsidRPr="002F072D">
              <w:rPr>
                <w:rFonts w:ascii="Arial" w:hAnsi="Arial" w:cs="Arial"/>
                <w:noProof/>
              </w:rPr>
              <w:drawing>
                <wp:inline distT="0" distB="0" distL="0" distR="0" wp14:anchorId="6571CEEF" wp14:editId="5A1C8528">
                  <wp:extent cx="2545080" cy="192532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45080" cy="19253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401314B6" w14:textId="39E92E0E" w:rsidR="00ED70B5" w:rsidRPr="002F072D" w:rsidRDefault="00ED70B5" w:rsidP="00A84198">
            <w:pPr>
              <w:jc w:val="left"/>
              <w:rPr>
                <w:rFonts w:ascii="Arial" w:eastAsia="Times New Roman" w:hAnsi="Arial" w:cs="Arial"/>
                <w:b/>
                <w:bCs/>
                <w:szCs w:val="24"/>
              </w:rPr>
            </w:pPr>
            <w:r w:rsidRPr="002F072D">
              <w:rPr>
                <w:rFonts w:ascii="Arial" w:eastAsia="Times New Roman" w:hAnsi="Arial" w:cs="Arial"/>
                <w:b/>
                <w:bCs/>
                <w:szCs w:val="24"/>
              </w:rPr>
              <w:t xml:space="preserve">DISPLAY </w:t>
            </w:r>
            <w:r w:rsidRPr="002F072D">
              <w:rPr>
                <w:rFonts w:ascii="Arial" w:eastAsia="Times New Roman" w:hAnsi="Arial" w:cs="Arial"/>
                <w:bCs/>
                <w:szCs w:val="24"/>
              </w:rPr>
              <w:t xml:space="preserve">slide </w:t>
            </w:r>
            <w:r w:rsidR="00C43734" w:rsidRPr="002F072D">
              <w:rPr>
                <w:rFonts w:ascii="Arial" w:eastAsia="Times New Roman" w:hAnsi="Arial" w:cs="Arial"/>
                <w:b/>
                <w:bCs/>
                <w:szCs w:val="24"/>
              </w:rPr>
              <w:t>9</w:t>
            </w:r>
          </w:p>
          <w:p w14:paraId="258AA9C2" w14:textId="77777777" w:rsidR="00961606" w:rsidRPr="002F072D" w:rsidRDefault="00961606" w:rsidP="00A84198">
            <w:pPr>
              <w:jc w:val="left"/>
              <w:rPr>
                <w:rFonts w:ascii="Arial" w:hAnsi="Arial" w:cs="Arial"/>
                <w:szCs w:val="24"/>
              </w:rPr>
            </w:pPr>
            <w:r w:rsidRPr="002F072D">
              <w:rPr>
                <w:rFonts w:ascii="Arial" w:hAnsi="Arial" w:cs="Arial"/>
                <w:szCs w:val="24"/>
              </w:rPr>
              <w:t xml:space="preserve">Now, we will discuss examples of when this section </w:t>
            </w:r>
            <w:r w:rsidRPr="00A86AFA">
              <w:rPr>
                <w:rFonts w:ascii="Arial" w:hAnsi="Arial" w:cs="Arial"/>
                <w:b/>
                <w:bCs/>
                <w:szCs w:val="24"/>
              </w:rPr>
              <w:t>would NOT</w:t>
            </w:r>
            <w:r w:rsidRPr="002F072D">
              <w:rPr>
                <w:rFonts w:ascii="Arial" w:hAnsi="Arial" w:cs="Arial"/>
                <w:szCs w:val="24"/>
              </w:rPr>
              <w:t xml:space="preserve"> apply. A beneficiary has first enrolled in the Bachelor of Science in Paralegal Studies on August 26, 2019. The last enrollment term certified by the school is for Spring 2020 enrollment from January 5, 2020, to May 12, 2020. The program of education is discontinued on April 20, 2020. The beneficiary transfers to a new school on August 23, 2020, and only 5 credit hours have been transferred from the old program to the new school. The application for restoration of entitlement was received on September 22, 2020. </w:t>
            </w:r>
          </w:p>
          <w:p w14:paraId="539F4B9F" w14:textId="77777777" w:rsidR="00961606" w:rsidRPr="002F072D" w:rsidRDefault="00961606" w:rsidP="00A84198">
            <w:pPr>
              <w:jc w:val="left"/>
              <w:rPr>
                <w:rFonts w:ascii="Arial" w:hAnsi="Arial" w:cs="Arial"/>
                <w:szCs w:val="24"/>
              </w:rPr>
            </w:pPr>
          </w:p>
          <w:p w14:paraId="78AD0B91" w14:textId="21C402EF" w:rsidR="004809C0" w:rsidRDefault="00961606" w:rsidP="00A84198">
            <w:pPr>
              <w:jc w:val="left"/>
              <w:rPr>
                <w:rFonts w:ascii="Arial" w:hAnsi="Arial" w:cs="Arial"/>
                <w:szCs w:val="24"/>
              </w:rPr>
            </w:pPr>
            <w:r w:rsidRPr="002F072D">
              <w:rPr>
                <w:rFonts w:ascii="Arial" w:hAnsi="Arial" w:cs="Arial"/>
                <w:szCs w:val="24"/>
              </w:rPr>
              <w:t xml:space="preserve">Please click “Next” to continue. </w:t>
            </w:r>
          </w:p>
          <w:p w14:paraId="77B14F88" w14:textId="77777777" w:rsidR="00C1297B" w:rsidRPr="002F072D" w:rsidRDefault="00C1297B" w:rsidP="00A84198">
            <w:pPr>
              <w:jc w:val="left"/>
              <w:rPr>
                <w:rFonts w:ascii="Arial" w:hAnsi="Arial" w:cs="Arial"/>
                <w:szCs w:val="24"/>
              </w:rPr>
            </w:pPr>
          </w:p>
          <w:p w14:paraId="0EDB4AE0" w14:textId="21219E85" w:rsidR="00E62D7B" w:rsidRPr="002F072D" w:rsidRDefault="001C2343" w:rsidP="00A84198">
            <w:pPr>
              <w:jc w:val="left"/>
              <w:rPr>
                <w:rFonts w:ascii="Arial" w:eastAsia="Times New Roman" w:hAnsi="Arial" w:cs="Arial"/>
                <w:szCs w:val="24"/>
              </w:rPr>
            </w:pPr>
            <w:r w:rsidRPr="002F072D">
              <w:rPr>
                <w:rFonts w:ascii="Arial" w:hAnsi="Arial" w:cs="Arial"/>
                <w:szCs w:val="24"/>
              </w:rPr>
              <w:t>NEXT SLIDE</w:t>
            </w:r>
            <w:r w:rsidR="00FC4203" w:rsidRPr="002F072D">
              <w:rPr>
                <w:rFonts w:ascii="Arial" w:hAnsi="Arial" w:cs="Arial"/>
                <w:szCs w:val="24"/>
              </w:rPr>
              <w:t xml:space="preserve"> </w:t>
            </w:r>
          </w:p>
        </w:tc>
      </w:tr>
      <w:tr w:rsidR="00ED70B5" w:rsidRPr="002F072D" w14:paraId="4FDACE56" w14:textId="77777777" w:rsidTr="0C9F96CF">
        <w:trPr>
          <w:trHeight w:val="3720"/>
          <w:jc w:val="center"/>
        </w:trPr>
        <w:tc>
          <w:tcPr>
            <w:tcW w:w="4818" w:type="dxa"/>
            <w:tcBorders>
              <w:top w:val="single" w:sz="6" w:space="0" w:color="auto"/>
              <w:left w:val="single" w:sz="4" w:space="0" w:color="auto"/>
              <w:bottom w:val="single" w:sz="6" w:space="0" w:color="auto"/>
              <w:right w:val="single" w:sz="6" w:space="0" w:color="auto"/>
            </w:tcBorders>
            <w:hideMark/>
          </w:tcPr>
          <w:p w14:paraId="4FDACE53" w14:textId="5387C29E" w:rsidR="00ED70B5" w:rsidRPr="002F072D" w:rsidRDefault="00A6495F" w:rsidP="00A84198">
            <w:pPr>
              <w:pStyle w:val="QSTBody"/>
              <w:jc w:val="left"/>
              <w:rPr>
                <w:rFonts w:ascii="Arial" w:hAnsi="Arial" w:cs="Arial"/>
                <w:sz w:val="24"/>
                <w:szCs w:val="24"/>
              </w:rPr>
            </w:pPr>
            <w:r w:rsidRPr="002F072D">
              <w:rPr>
                <w:rFonts w:ascii="Arial" w:hAnsi="Arial" w:cs="Arial"/>
                <w:noProof/>
              </w:rPr>
              <w:lastRenderedPageBreak/>
              <w:drawing>
                <wp:inline distT="0" distB="0" distL="0" distR="0" wp14:anchorId="1A421087" wp14:editId="7380B872">
                  <wp:extent cx="2545080" cy="190627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5080" cy="190627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hideMark/>
          </w:tcPr>
          <w:p w14:paraId="50C08F1F" w14:textId="0DD5595A" w:rsidR="00ED70B5" w:rsidRPr="002F072D" w:rsidRDefault="00ED70B5" w:rsidP="00A84198">
            <w:pPr>
              <w:jc w:val="left"/>
              <w:rPr>
                <w:rFonts w:ascii="Arial" w:eastAsia="Times New Roman" w:hAnsi="Arial" w:cs="Arial"/>
                <w:b/>
                <w:bCs/>
                <w:szCs w:val="24"/>
              </w:rPr>
            </w:pPr>
            <w:r w:rsidRPr="002F072D">
              <w:rPr>
                <w:rFonts w:ascii="Arial" w:eastAsia="Times New Roman" w:hAnsi="Arial" w:cs="Arial"/>
                <w:b/>
                <w:bCs/>
                <w:szCs w:val="24"/>
              </w:rPr>
              <w:t>DIS</w:t>
            </w:r>
            <w:r w:rsidR="00C04C66" w:rsidRPr="002F072D">
              <w:rPr>
                <w:rFonts w:ascii="Arial" w:eastAsia="Times New Roman" w:hAnsi="Arial" w:cs="Arial"/>
                <w:b/>
                <w:bCs/>
                <w:szCs w:val="24"/>
              </w:rPr>
              <w:t>PLA</w:t>
            </w:r>
            <w:r w:rsidRPr="002F072D">
              <w:rPr>
                <w:rFonts w:ascii="Arial" w:eastAsia="Times New Roman" w:hAnsi="Arial" w:cs="Arial"/>
                <w:b/>
                <w:bCs/>
                <w:szCs w:val="24"/>
              </w:rPr>
              <w:t xml:space="preserve">Y </w:t>
            </w:r>
            <w:r w:rsidRPr="002F072D">
              <w:rPr>
                <w:rFonts w:ascii="Arial" w:eastAsia="Times New Roman" w:hAnsi="Arial" w:cs="Arial"/>
                <w:bCs/>
                <w:szCs w:val="24"/>
              </w:rPr>
              <w:t xml:space="preserve">slide </w:t>
            </w:r>
            <w:r w:rsidR="00C43734" w:rsidRPr="002F072D">
              <w:rPr>
                <w:rFonts w:ascii="Arial" w:eastAsia="Times New Roman" w:hAnsi="Arial" w:cs="Arial"/>
                <w:b/>
                <w:bCs/>
                <w:szCs w:val="24"/>
              </w:rPr>
              <w:t>10</w:t>
            </w:r>
          </w:p>
          <w:p w14:paraId="123AF360" w14:textId="77777777" w:rsidR="000C3274" w:rsidRPr="002F072D" w:rsidRDefault="000C3274" w:rsidP="00A84198">
            <w:pPr>
              <w:jc w:val="left"/>
              <w:rPr>
                <w:rFonts w:ascii="Arial" w:eastAsia="Times New Roman" w:hAnsi="Arial" w:cs="Arial"/>
                <w:szCs w:val="24"/>
              </w:rPr>
            </w:pPr>
            <w:r w:rsidRPr="002F072D">
              <w:rPr>
                <w:rFonts w:ascii="Arial" w:eastAsia="Times New Roman" w:hAnsi="Arial" w:cs="Arial"/>
                <w:szCs w:val="24"/>
              </w:rPr>
              <w:t xml:space="preserve">The beneficiary </w:t>
            </w:r>
            <w:r w:rsidRPr="008C517C">
              <w:rPr>
                <w:rFonts w:ascii="Arial" w:eastAsia="Times New Roman" w:hAnsi="Arial" w:cs="Arial"/>
                <w:b/>
                <w:bCs/>
                <w:szCs w:val="24"/>
              </w:rPr>
              <w:t>would NOT</w:t>
            </w:r>
            <w:r w:rsidRPr="002F072D">
              <w:rPr>
                <w:rFonts w:ascii="Arial" w:eastAsia="Times New Roman" w:hAnsi="Arial" w:cs="Arial"/>
                <w:szCs w:val="24"/>
              </w:rPr>
              <w:t xml:space="preserve"> qualify for RoE for enrollment terms within the previous Bachelor of Science in Paralegal Studies program effective August 26, </w:t>
            </w:r>
            <w:proofErr w:type="gramStart"/>
            <w:r w:rsidRPr="002F072D">
              <w:rPr>
                <w:rFonts w:ascii="Arial" w:eastAsia="Times New Roman" w:hAnsi="Arial" w:cs="Arial"/>
                <w:szCs w:val="24"/>
              </w:rPr>
              <w:t>2019,  because</w:t>
            </w:r>
            <w:proofErr w:type="gramEnd"/>
            <w:r w:rsidRPr="002F072D">
              <w:rPr>
                <w:rFonts w:ascii="Arial" w:eastAsia="Times New Roman" w:hAnsi="Arial" w:cs="Arial"/>
                <w:szCs w:val="24"/>
              </w:rPr>
              <w:t xml:space="preserve"> the discontinued date of the prior program is before August 1, 2021.</w:t>
            </w:r>
          </w:p>
          <w:p w14:paraId="7A9775A0" w14:textId="77777777" w:rsidR="000C3274" w:rsidRPr="002F072D" w:rsidRDefault="000C3274" w:rsidP="00A84198">
            <w:pPr>
              <w:jc w:val="left"/>
              <w:rPr>
                <w:rFonts w:ascii="Arial" w:eastAsia="Times New Roman" w:hAnsi="Arial" w:cs="Arial"/>
                <w:szCs w:val="24"/>
              </w:rPr>
            </w:pPr>
          </w:p>
          <w:p w14:paraId="6CE6AA50" w14:textId="47694AC5" w:rsidR="00DE1AA8" w:rsidRDefault="000C3274" w:rsidP="00A84198">
            <w:pPr>
              <w:jc w:val="left"/>
              <w:rPr>
                <w:rFonts w:ascii="Arial" w:eastAsia="Times New Roman" w:hAnsi="Arial" w:cs="Arial"/>
                <w:szCs w:val="24"/>
              </w:rPr>
            </w:pPr>
            <w:r w:rsidRPr="002F072D">
              <w:rPr>
                <w:rFonts w:ascii="Arial" w:eastAsia="Times New Roman" w:hAnsi="Arial" w:cs="Arial"/>
                <w:szCs w:val="24"/>
              </w:rPr>
              <w:t xml:space="preserve">Please click “Next” to continue. </w:t>
            </w:r>
          </w:p>
          <w:p w14:paraId="2D66514B" w14:textId="77777777" w:rsidR="00C1297B" w:rsidRPr="002F072D" w:rsidRDefault="00C1297B" w:rsidP="00A84198">
            <w:pPr>
              <w:jc w:val="left"/>
              <w:rPr>
                <w:rFonts w:ascii="Arial" w:eastAsia="Times New Roman" w:hAnsi="Arial" w:cs="Arial"/>
                <w:b/>
                <w:bCs/>
                <w:szCs w:val="24"/>
              </w:rPr>
            </w:pPr>
          </w:p>
          <w:p w14:paraId="6C073EA4" w14:textId="4E87AE2D" w:rsidR="00FC4203" w:rsidRPr="002F072D" w:rsidRDefault="001C2343" w:rsidP="00A84198">
            <w:pPr>
              <w:jc w:val="left"/>
              <w:rPr>
                <w:rFonts w:ascii="Arial" w:hAnsi="Arial" w:cs="Arial"/>
                <w:bCs/>
                <w:szCs w:val="24"/>
              </w:rPr>
            </w:pPr>
            <w:r w:rsidRPr="002F072D">
              <w:rPr>
                <w:rFonts w:ascii="Arial" w:hAnsi="Arial" w:cs="Arial"/>
                <w:bCs/>
                <w:szCs w:val="24"/>
              </w:rPr>
              <w:t>NEXT SLIDE</w:t>
            </w:r>
          </w:p>
          <w:p w14:paraId="4FDACE55" w14:textId="45E79D7C" w:rsidR="00A7314C" w:rsidRPr="002F072D" w:rsidRDefault="00A7314C" w:rsidP="00A84198">
            <w:pPr>
              <w:jc w:val="left"/>
              <w:rPr>
                <w:rFonts w:ascii="Arial" w:eastAsia="Times New Roman" w:hAnsi="Arial" w:cs="Arial"/>
                <w:bCs/>
                <w:szCs w:val="24"/>
              </w:rPr>
            </w:pPr>
          </w:p>
        </w:tc>
      </w:tr>
      <w:tr w:rsidR="00ED70B5" w:rsidRPr="002F072D" w14:paraId="4FDACE5E" w14:textId="77777777" w:rsidTr="0C9F96CF">
        <w:trPr>
          <w:cantSplit/>
          <w:trHeight w:val="1292"/>
          <w:jc w:val="center"/>
        </w:trPr>
        <w:tc>
          <w:tcPr>
            <w:tcW w:w="4818" w:type="dxa"/>
            <w:tcBorders>
              <w:top w:val="single" w:sz="6" w:space="0" w:color="auto"/>
              <w:left w:val="single" w:sz="4" w:space="0" w:color="auto"/>
              <w:bottom w:val="single" w:sz="6" w:space="0" w:color="auto"/>
              <w:right w:val="single" w:sz="6" w:space="0" w:color="auto"/>
            </w:tcBorders>
            <w:hideMark/>
          </w:tcPr>
          <w:p w14:paraId="4AB8D290" w14:textId="53E762E0" w:rsidR="0003171B" w:rsidRPr="002F072D" w:rsidRDefault="00662D4A" w:rsidP="00A84198">
            <w:pPr>
              <w:pStyle w:val="QSTBody"/>
              <w:jc w:val="left"/>
              <w:rPr>
                <w:rFonts w:ascii="Arial" w:hAnsi="Arial" w:cs="Arial"/>
                <w:b/>
                <w:sz w:val="24"/>
                <w:szCs w:val="24"/>
              </w:rPr>
            </w:pPr>
            <w:r w:rsidRPr="002F072D">
              <w:rPr>
                <w:rFonts w:ascii="Arial" w:hAnsi="Arial" w:cs="Arial"/>
                <w:noProof/>
              </w:rPr>
              <w:drawing>
                <wp:inline distT="0" distB="0" distL="0" distR="0" wp14:anchorId="6EC917DE" wp14:editId="33A5A074">
                  <wp:extent cx="2545080" cy="1882140"/>
                  <wp:effectExtent l="0" t="0" r="762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5080" cy="1882140"/>
                          </a:xfrm>
                          <a:prstGeom prst="rect">
                            <a:avLst/>
                          </a:prstGeom>
                        </pic:spPr>
                      </pic:pic>
                    </a:graphicData>
                  </a:graphic>
                </wp:inline>
              </w:drawing>
            </w:r>
          </w:p>
          <w:p w14:paraId="1DE69EC1" w14:textId="3FC3AAD4" w:rsidR="00ED70B5" w:rsidRPr="002F072D" w:rsidRDefault="00ED70B5" w:rsidP="00A84198">
            <w:pPr>
              <w:pStyle w:val="QSTBody"/>
              <w:jc w:val="left"/>
              <w:rPr>
                <w:rFonts w:ascii="Arial" w:hAnsi="Arial" w:cs="Arial"/>
                <w:b/>
                <w:sz w:val="24"/>
                <w:szCs w:val="24"/>
              </w:rPr>
            </w:pPr>
          </w:p>
          <w:p w14:paraId="4934B9C1" w14:textId="619169F3" w:rsidR="00ED70B5" w:rsidRPr="002F072D" w:rsidRDefault="00ED70B5" w:rsidP="00A84198">
            <w:pPr>
              <w:pStyle w:val="QSTBody"/>
              <w:jc w:val="left"/>
              <w:rPr>
                <w:rFonts w:ascii="Arial" w:hAnsi="Arial" w:cs="Arial"/>
                <w:b/>
                <w:sz w:val="24"/>
                <w:szCs w:val="24"/>
              </w:rPr>
            </w:pPr>
          </w:p>
          <w:p w14:paraId="4FDACE5A" w14:textId="464F4B44" w:rsidR="00ED70B5" w:rsidRPr="002F072D" w:rsidRDefault="00ED70B5" w:rsidP="00A84198">
            <w:pPr>
              <w:pStyle w:val="QSTBodyIndentBullet1"/>
              <w:numPr>
                <w:ilvl w:val="0"/>
                <w:numId w:val="0"/>
              </w:numPr>
              <w:ind w:left="748"/>
              <w:rPr>
                <w:rFonts w:ascii="Arial" w:hAnsi="Arial" w:cs="Arial"/>
                <w:sz w:val="24"/>
                <w:szCs w:val="24"/>
              </w:rPr>
            </w:pPr>
          </w:p>
        </w:tc>
        <w:tc>
          <w:tcPr>
            <w:tcW w:w="5217" w:type="dxa"/>
            <w:tcBorders>
              <w:top w:val="single" w:sz="4" w:space="0" w:color="auto"/>
              <w:left w:val="dashSmallGap" w:sz="4" w:space="0" w:color="auto"/>
              <w:bottom w:val="single" w:sz="4" w:space="0" w:color="auto"/>
              <w:right w:val="single" w:sz="4" w:space="0" w:color="auto"/>
            </w:tcBorders>
            <w:hideMark/>
          </w:tcPr>
          <w:p w14:paraId="2DC98515" w14:textId="77777777" w:rsidR="00FC4203" w:rsidRPr="002F072D" w:rsidRDefault="00ED70B5" w:rsidP="00A84198">
            <w:pPr>
              <w:pStyle w:val="QSTBody"/>
              <w:spacing w:before="0" w:after="0"/>
              <w:jc w:val="left"/>
              <w:rPr>
                <w:rFonts w:ascii="Arial" w:hAnsi="Arial" w:cs="Arial"/>
                <w:b/>
                <w:sz w:val="24"/>
                <w:szCs w:val="24"/>
              </w:rPr>
            </w:pPr>
            <w:r w:rsidRPr="002F072D">
              <w:rPr>
                <w:rFonts w:ascii="Arial" w:hAnsi="Arial" w:cs="Arial"/>
                <w:b/>
                <w:sz w:val="24"/>
                <w:szCs w:val="24"/>
              </w:rPr>
              <w:t>DISPLAY</w:t>
            </w:r>
            <w:r w:rsidRPr="002F072D">
              <w:rPr>
                <w:rFonts w:ascii="Arial" w:hAnsi="Arial" w:cs="Arial"/>
                <w:sz w:val="24"/>
                <w:szCs w:val="24"/>
              </w:rPr>
              <w:t xml:space="preserve"> slide </w:t>
            </w:r>
            <w:r w:rsidRPr="002F072D">
              <w:rPr>
                <w:rFonts w:ascii="Arial" w:hAnsi="Arial" w:cs="Arial"/>
                <w:b/>
                <w:sz w:val="24"/>
                <w:szCs w:val="24"/>
              </w:rPr>
              <w:t>1</w:t>
            </w:r>
            <w:r w:rsidR="00C43734" w:rsidRPr="002F072D">
              <w:rPr>
                <w:rFonts w:ascii="Arial" w:hAnsi="Arial" w:cs="Arial"/>
                <w:b/>
                <w:sz w:val="24"/>
                <w:szCs w:val="24"/>
              </w:rPr>
              <w:t>1</w:t>
            </w:r>
          </w:p>
          <w:p w14:paraId="4327B4CE" w14:textId="77777777" w:rsidR="00FC4203" w:rsidRPr="002F072D" w:rsidRDefault="00FC4203" w:rsidP="00A84198">
            <w:pPr>
              <w:pStyle w:val="QSTBody"/>
              <w:spacing w:before="0" w:after="0"/>
              <w:jc w:val="left"/>
              <w:rPr>
                <w:rFonts w:ascii="Arial" w:hAnsi="Arial" w:cs="Arial"/>
                <w:b/>
                <w:sz w:val="24"/>
                <w:szCs w:val="24"/>
              </w:rPr>
            </w:pPr>
          </w:p>
          <w:p w14:paraId="7BDE3B53" w14:textId="77777777" w:rsidR="0015737B" w:rsidRPr="002F072D" w:rsidRDefault="0015737B" w:rsidP="00A84198">
            <w:pPr>
              <w:pStyle w:val="QSTBody"/>
              <w:jc w:val="left"/>
              <w:rPr>
                <w:rFonts w:ascii="Arial" w:hAnsi="Arial" w:cs="Arial"/>
                <w:bCs/>
                <w:sz w:val="24"/>
                <w:szCs w:val="24"/>
              </w:rPr>
            </w:pPr>
            <w:r w:rsidRPr="002F072D">
              <w:rPr>
                <w:rFonts w:ascii="Arial" w:hAnsi="Arial" w:cs="Arial"/>
                <w:bCs/>
                <w:sz w:val="24"/>
                <w:szCs w:val="24"/>
              </w:rPr>
              <w:t xml:space="preserve">A beneficiary has first enrolled in the Bachelor of Science in Biology on August 15, 2017. The last enrollment term certified by the school is for Spring 2018, enrollment from January 5, 2018, to May 12, 2018. The program of education is discontinued on August 3, 2021. The beneficiary transfers to a new school on August 25, 2021, and only 3 credit hours have been transferred from the old program to the new school. The application for entitlement restoration for the prior discontinued program of education was submitted by the beneficiary and received by VA on November 5, 2021. </w:t>
            </w:r>
          </w:p>
          <w:p w14:paraId="1796EA5F" w14:textId="77777777" w:rsidR="0015737B" w:rsidRPr="002F072D" w:rsidRDefault="0015737B" w:rsidP="00A84198">
            <w:pPr>
              <w:pStyle w:val="QSTBody"/>
              <w:jc w:val="left"/>
              <w:rPr>
                <w:rFonts w:ascii="Arial" w:hAnsi="Arial" w:cs="Arial"/>
                <w:bCs/>
                <w:sz w:val="24"/>
                <w:szCs w:val="24"/>
              </w:rPr>
            </w:pPr>
          </w:p>
          <w:p w14:paraId="310A2CEC" w14:textId="19BE0E51" w:rsidR="000649D5" w:rsidRDefault="0015737B" w:rsidP="00A84198">
            <w:pPr>
              <w:pStyle w:val="QSTBody"/>
              <w:spacing w:before="0" w:after="0"/>
              <w:jc w:val="left"/>
              <w:rPr>
                <w:rFonts w:ascii="Arial" w:hAnsi="Arial" w:cs="Arial"/>
                <w:bCs/>
                <w:sz w:val="24"/>
                <w:szCs w:val="24"/>
              </w:rPr>
            </w:pPr>
            <w:r w:rsidRPr="002F072D">
              <w:rPr>
                <w:rFonts w:ascii="Arial" w:hAnsi="Arial" w:cs="Arial"/>
                <w:bCs/>
                <w:sz w:val="24"/>
                <w:szCs w:val="24"/>
              </w:rPr>
              <w:t>Please click “Next” to continue.</w:t>
            </w:r>
          </w:p>
          <w:p w14:paraId="2B37FCDD" w14:textId="77777777" w:rsidR="00C1297B" w:rsidRPr="002F072D" w:rsidRDefault="00C1297B" w:rsidP="00A84198">
            <w:pPr>
              <w:pStyle w:val="QSTBody"/>
              <w:spacing w:before="0" w:after="0"/>
              <w:jc w:val="left"/>
              <w:rPr>
                <w:rFonts w:ascii="Arial" w:hAnsi="Arial" w:cs="Arial"/>
                <w:sz w:val="24"/>
                <w:szCs w:val="24"/>
              </w:rPr>
            </w:pPr>
          </w:p>
          <w:p w14:paraId="7004B260" w14:textId="31C8AD9F" w:rsidR="00ED70B5" w:rsidRPr="002F072D" w:rsidRDefault="001C2343" w:rsidP="00A84198">
            <w:pPr>
              <w:pStyle w:val="QSTBody"/>
              <w:jc w:val="left"/>
              <w:rPr>
                <w:rFonts w:ascii="Arial" w:eastAsia="Times New Roman" w:hAnsi="Arial" w:cs="Arial"/>
                <w:bCs/>
                <w:sz w:val="24"/>
                <w:szCs w:val="24"/>
              </w:rPr>
            </w:pPr>
            <w:r w:rsidRPr="002F072D">
              <w:rPr>
                <w:rFonts w:ascii="Arial" w:eastAsia="Times New Roman" w:hAnsi="Arial" w:cs="Arial"/>
                <w:bCs/>
                <w:sz w:val="24"/>
                <w:szCs w:val="24"/>
              </w:rPr>
              <w:t>NEXT SLIDE</w:t>
            </w:r>
          </w:p>
          <w:p w14:paraId="4FDACE5D" w14:textId="6A16B992" w:rsidR="00ED70B5" w:rsidRPr="002F072D" w:rsidRDefault="00ED70B5" w:rsidP="00A84198">
            <w:pPr>
              <w:pStyle w:val="QSTBody"/>
              <w:jc w:val="left"/>
              <w:rPr>
                <w:rFonts w:ascii="Arial" w:hAnsi="Arial" w:cs="Arial"/>
                <w:b/>
                <w:sz w:val="24"/>
                <w:szCs w:val="24"/>
              </w:rPr>
            </w:pPr>
          </w:p>
        </w:tc>
      </w:tr>
      <w:tr w:rsidR="00ED70B5" w:rsidRPr="002F072D" w14:paraId="4FDACE69" w14:textId="77777777" w:rsidTr="0C9F96CF">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60E10F9A" w14:textId="569D9129" w:rsidR="00ED70B5" w:rsidRPr="002F072D" w:rsidRDefault="002C6747" w:rsidP="00A84198">
            <w:pPr>
              <w:pStyle w:val="QSTBodyIndentBullet1"/>
              <w:numPr>
                <w:ilvl w:val="0"/>
                <w:numId w:val="0"/>
              </w:numPr>
              <w:ind w:left="28"/>
              <w:rPr>
                <w:rFonts w:ascii="Arial" w:hAnsi="Arial" w:cs="Arial"/>
                <w:bCs/>
                <w:sz w:val="24"/>
                <w:szCs w:val="24"/>
              </w:rPr>
            </w:pPr>
            <w:r w:rsidRPr="002F072D">
              <w:rPr>
                <w:rFonts w:ascii="Arial" w:hAnsi="Arial" w:cs="Arial"/>
                <w:noProof/>
                <w:sz w:val="24"/>
                <w:szCs w:val="24"/>
              </w:rPr>
              <w:lastRenderedPageBreak/>
              <w:t xml:space="preserve"> </w:t>
            </w:r>
            <w:r w:rsidR="004748A5" w:rsidRPr="002F072D">
              <w:rPr>
                <w:rFonts w:ascii="Arial" w:hAnsi="Arial" w:cs="Arial"/>
                <w:noProof/>
              </w:rPr>
              <w:drawing>
                <wp:inline distT="0" distB="0" distL="0" distR="0" wp14:anchorId="75D6C2A9" wp14:editId="4AF6B565">
                  <wp:extent cx="2545080" cy="19050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45080" cy="1905000"/>
                          </a:xfrm>
                          <a:prstGeom prst="rect">
                            <a:avLst/>
                          </a:prstGeom>
                        </pic:spPr>
                      </pic:pic>
                    </a:graphicData>
                  </a:graphic>
                </wp:inline>
              </w:drawing>
            </w:r>
          </w:p>
          <w:p w14:paraId="086F1BE8" w14:textId="77777777" w:rsidR="00ED70B5" w:rsidRPr="002F072D" w:rsidRDefault="00ED70B5" w:rsidP="00A84198">
            <w:pPr>
              <w:pStyle w:val="QSTBodyIndentBullet1"/>
              <w:numPr>
                <w:ilvl w:val="0"/>
                <w:numId w:val="0"/>
              </w:numPr>
              <w:ind w:left="28"/>
              <w:rPr>
                <w:rFonts w:ascii="Arial" w:hAnsi="Arial" w:cs="Arial"/>
                <w:bCs/>
                <w:sz w:val="24"/>
                <w:szCs w:val="24"/>
              </w:rPr>
            </w:pPr>
          </w:p>
          <w:p w14:paraId="4FDACE64" w14:textId="637F3BC4" w:rsidR="00ED70B5" w:rsidRPr="002F072D" w:rsidRDefault="00ED70B5" w:rsidP="00A84198">
            <w:pPr>
              <w:pStyle w:val="QSTBodyIndentBullet1"/>
              <w:numPr>
                <w:ilvl w:val="0"/>
                <w:numId w:val="0"/>
              </w:numPr>
              <w:ind w:left="28"/>
              <w:rPr>
                <w:rFonts w:ascii="Arial" w:hAnsi="Arial" w:cs="Arial"/>
                <w:bCs/>
                <w:sz w:val="24"/>
                <w:szCs w:val="24"/>
              </w:rPr>
            </w:pPr>
          </w:p>
        </w:tc>
        <w:tc>
          <w:tcPr>
            <w:tcW w:w="5217" w:type="dxa"/>
            <w:tcBorders>
              <w:top w:val="single" w:sz="4" w:space="0" w:color="auto"/>
              <w:left w:val="dashSmallGap" w:sz="4" w:space="0" w:color="auto"/>
              <w:bottom w:val="single" w:sz="4" w:space="0" w:color="auto"/>
              <w:right w:val="single" w:sz="4" w:space="0" w:color="auto"/>
            </w:tcBorders>
          </w:tcPr>
          <w:p w14:paraId="4FDACE65" w14:textId="423B4FA4" w:rsidR="00ED70B5" w:rsidRPr="002F072D" w:rsidRDefault="00ED70B5" w:rsidP="00A84198">
            <w:pPr>
              <w:pStyle w:val="QSTBody"/>
              <w:spacing w:before="0" w:after="0"/>
              <w:jc w:val="left"/>
              <w:rPr>
                <w:rFonts w:ascii="Arial" w:hAnsi="Arial" w:cs="Arial"/>
                <w:b/>
                <w:sz w:val="24"/>
                <w:szCs w:val="24"/>
              </w:rPr>
            </w:pPr>
            <w:r w:rsidRPr="002F072D">
              <w:rPr>
                <w:rFonts w:ascii="Arial" w:hAnsi="Arial" w:cs="Arial"/>
                <w:b/>
                <w:sz w:val="24"/>
                <w:szCs w:val="24"/>
              </w:rPr>
              <w:t>DISPLAY</w:t>
            </w:r>
            <w:r w:rsidRPr="002F072D">
              <w:rPr>
                <w:rFonts w:ascii="Arial" w:hAnsi="Arial" w:cs="Arial"/>
                <w:sz w:val="24"/>
                <w:szCs w:val="24"/>
              </w:rPr>
              <w:t xml:space="preserve"> slide </w:t>
            </w:r>
            <w:r w:rsidRPr="002F072D">
              <w:rPr>
                <w:rFonts w:ascii="Arial" w:hAnsi="Arial" w:cs="Arial"/>
                <w:b/>
                <w:sz w:val="24"/>
                <w:szCs w:val="24"/>
              </w:rPr>
              <w:t>1</w:t>
            </w:r>
            <w:r w:rsidR="00C43734" w:rsidRPr="002F072D">
              <w:rPr>
                <w:rFonts w:ascii="Arial" w:hAnsi="Arial" w:cs="Arial"/>
                <w:b/>
                <w:sz w:val="24"/>
                <w:szCs w:val="24"/>
              </w:rPr>
              <w:t>2</w:t>
            </w:r>
          </w:p>
          <w:p w14:paraId="630BD495" w14:textId="77777777" w:rsidR="008C4B0E" w:rsidRPr="002F072D" w:rsidRDefault="008C4B0E" w:rsidP="00A84198">
            <w:pPr>
              <w:spacing w:after="0"/>
              <w:jc w:val="left"/>
              <w:textAlignment w:val="baseline"/>
              <w:rPr>
                <w:rFonts w:ascii="Arial" w:eastAsia="Times New Roman" w:hAnsi="Arial" w:cs="Arial"/>
                <w:szCs w:val="24"/>
              </w:rPr>
            </w:pPr>
            <w:r w:rsidRPr="002F072D">
              <w:rPr>
                <w:rFonts w:ascii="Arial" w:eastAsia="Times New Roman" w:hAnsi="Arial" w:cs="Arial"/>
                <w:szCs w:val="24"/>
              </w:rPr>
              <w:t xml:space="preserve">The beneficiary </w:t>
            </w:r>
            <w:r w:rsidRPr="002F072D">
              <w:rPr>
                <w:rFonts w:ascii="Arial" w:eastAsia="Times New Roman" w:hAnsi="Arial" w:cs="Arial"/>
                <w:b/>
                <w:bCs/>
                <w:szCs w:val="24"/>
              </w:rPr>
              <w:t>would NOT</w:t>
            </w:r>
            <w:r w:rsidRPr="002F072D">
              <w:rPr>
                <w:rFonts w:ascii="Arial" w:eastAsia="Times New Roman" w:hAnsi="Arial" w:cs="Arial"/>
                <w:szCs w:val="24"/>
              </w:rPr>
              <w:t xml:space="preserve"> qualify for RoE for enrollment terms within the previous Bachelor of Science in Biology program effective August 15, 2017, because the program discontinuance does not occur either during the beneficiary’s period of enrollment or within 120 days of the beneficiary’s last period of enrollment.</w:t>
            </w:r>
          </w:p>
          <w:p w14:paraId="5DAB0F49" w14:textId="7767A2F3" w:rsidR="008C4B0E" w:rsidRPr="002F072D" w:rsidRDefault="008C4B0E" w:rsidP="00A84198">
            <w:pPr>
              <w:spacing w:after="0"/>
              <w:jc w:val="left"/>
              <w:textAlignment w:val="baseline"/>
              <w:rPr>
                <w:rFonts w:ascii="Arial" w:eastAsia="Times New Roman" w:hAnsi="Arial" w:cs="Arial"/>
                <w:szCs w:val="24"/>
              </w:rPr>
            </w:pPr>
          </w:p>
          <w:p w14:paraId="713F3755" w14:textId="578C504F" w:rsidR="001C2343" w:rsidRDefault="008C4B0E" w:rsidP="00A84198">
            <w:pPr>
              <w:pStyle w:val="QSTBody"/>
              <w:jc w:val="left"/>
              <w:rPr>
                <w:rFonts w:ascii="Arial" w:eastAsia="Times New Roman" w:hAnsi="Arial" w:cs="Arial"/>
                <w:sz w:val="24"/>
                <w:szCs w:val="24"/>
              </w:rPr>
            </w:pPr>
            <w:r w:rsidRPr="002F072D">
              <w:rPr>
                <w:rFonts w:ascii="Arial" w:eastAsia="Times New Roman" w:hAnsi="Arial" w:cs="Arial"/>
                <w:sz w:val="24"/>
                <w:szCs w:val="24"/>
              </w:rPr>
              <w:t>Please click “Next”</w:t>
            </w:r>
            <w:r w:rsidR="006E2A0D">
              <w:rPr>
                <w:rFonts w:ascii="Arial" w:eastAsia="Times New Roman" w:hAnsi="Arial" w:cs="Arial"/>
                <w:sz w:val="24"/>
                <w:szCs w:val="24"/>
              </w:rPr>
              <w:t xml:space="preserve"> to continue</w:t>
            </w:r>
            <w:r w:rsidRPr="002F072D">
              <w:rPr>
                <w:rFonts w:ascii="Arial" w:eastAsia="Times New Roman" w:hAnsi="Arial" w:cs="Arial"/>
                <w:sz w:val="24"/>
                <w:szCs w:val="24"/>
              </w:rPr>
              <w:t xml:space="preserve">. </w:t>
            </w:r>
          </w:p>
          <w:p w14:paraId="1453C8E5" w14:textId="77777777" w:rsidR="00C1297B" w:rsidRPr="002F072D" w:rsidRDefault="00C1297B" w:rsidP="00A84198">
            <w:pPr>
              <w:pStyle w:val="QSTBody"/>
              <w:jc w:val="left"/>
              <w:rPr>
                <w:rStyle w:val="normaltextrun"/>
                <w:rFonts w:ascii="Arial" w:hAnsi="Arial" w:cs="Arial"/>
                <w:color w:val="000000"/>
                <w:sz w:val="24"/>
                <w:szCs w:val="24"/>
                <w:shd w:val="clear" w:color="auto" w:fill="FFFFFF"/>
              </w:rPr>
            </w:pPr>
          </w:p>
          <w:p w14:paraId="4FDACE68" w14:textId="2F8F2AC3" w:rsidR="001C2343" w:rsidRPr="002F072D" w:rsidRDefault="001C2343" w:rsidP="00A84198">
            <w:pPr>
              <w:pStyle w:val="QSTBody"/>
              <w:jc w:val="left"/>
              <w:rPr>
                <w:rFonts w:ascii="Arial" w:hAnsi="Arial" w:cs="Arial"/>
                <w:sz w:val="24"/>
                <w:szCs w:val="24"/>
              </w:rPr>
            </w:pPr>
            <w:r w:rsidRPr="002F072D">
              <w:rPr>
                <w:rStyle w:val="normaltextrun"/>
                <w:rFonts w:ascii="Arial" w:hAnsi="Arial" w:cs="Arial"/>
                <w:color w:val="000000"/>
                <w:shd w:val="clear" w:color="auto" w:fill="FFFFFF"/>
              </w:rPr>
              <w:t>NEXT SLIDE</w:t>
            </w:r>
          </w:p>
        </w:tc>
      </w:tr>
      <w:tr w:rsidR="00C04C66" w:rsidRPr="002F072D" w14:paraId="02643D52" w14:textId="77777777" w:rsidTr="0C9F96CF">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1EA8E894" w14:textId="680239D2" w:rsidR="00C04C66" w:rsidRPr="002F072D" w:rsidRDefault="003138BA" w:rsidP="00A84198">
            <w:pPr>
              <w:pStyle w:val="QSTBody"/>
              <w:jc w:val="left"/>
              <w:rPr>
                <w:rFonts w:ascii="Arial" w:hAnsi="Arial" w:cs="Arial"/>
                <w:bCs/>
                <w:sz w:val="24"/>
                <w:szCs w:val="24"/>
              </w:rPr>
            </w:pPr>
            <w:r w:rsidRPr="002F072D">
              <w:rPr>
                <w:rFonts w:ascii="Arial" w:hAnsi="Arial" w:cs="Arial"/>
                <w:noProof/>
              </w:rPr>
              <w:drawing>
                <wp:inline distT="0" distB="0" distL="0" distR="0" wp14:anchorId="38712BEB" wp14:editId="68AEAF29">
                  <wp:extent cx="2545080" cy="188595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45080" cy="188595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006D9ACE" w14:textId="77777777" w:rsidR="00C04C66" w:rsidRPr="002F072D" w:rsidRDefault="00C04C66" w:rsidP="00A84198">
            <w:pPr>
              <w:pStyle w:val="QSTBody"/>
              <w:spacing w:before="0" w:after="0"/>
              <w:jc w:val="left"/>
              <w:rPr>
                <w:rFonts w:ascii="Arial" w:hAnsi="Arial" w:cs="Arial"/>
                <w:bCs/>
                <w:sz w:val="24"/>
                <w:szCs w:val="24"/>
              </w:rPr>
            </w:pPr>
            <w:r w:rsidRPr="002F072D">
              <w:rPr>
                <w:rFonts w:ascii="Arial" w:hAnsi="Arial" w:cs="Arial"/>
                <w:b/>
                <w:sz w:val="24"/>
                <w:szCs w:val="24"/>
              </w:rPr>
              <w:t xml:space="preserve">DISPLAY </w:t>
            </w:r>
            <w:r w:rsidRPr="002F072D">
              <w:rPr>
                <w:rFonts w:ascii="Arial" w:hAnsi="Arial" w:cs="Arial"/>
                <w:bCs/>
                <w:sz w:val="24"/>
                <w:szCs w:val="24"/>
              </w:rPr>
              <w:t xml:space="preserve">slide </w:t>
            </w:r>
            <w:r w:rsidRPr="002F072D">
              <w:rPr>
                <w:rFonts w:ascii="Arial" w:hAnsi="Arial" w:cs="Arial"/>
                <w:b/>
                <w:sz w:val="24"/>
                <w:szCs w:val="24"/>
              </w:rPr>
              <w:t>13</w:t>
            </w:r>
          </w:p>
          <w:p w14:paraId="66727904" w14:textId="77777777" w:rsidR="008E72E6" w:rsidRPr="002F072D" w:rsidRDefault="008E72E6" w:rsidP="00A84198">
            <w:pPr>
              <w:pStyle w:val="QSTBody"/>
              <w:spacing w:before="0" w:after="0"/>
              <w:jc w:val="left"/>
              <w:rPr>
                <w:rFonts w:ascii="Arial" w:hAnsi="Arial" w:cs="Arial"/>
                <w:bCs/>
                <w:sz w:val="24"/>
                <w:szCs w:val="24"/>
              </w:rPr>
            </w:pPr>
          </w:p>
          <w:p w14:paraId="645E46D1" w14:textId="77777777" w:rsidR="008E72E6" w:rsidRPr="002F072D" w:rsidRDefault="008E72E6" w:rsidP="00A84198">
            <w:pPr>
              <w:pStyle w:val="QSTBody"/>
              <w:spacing w:before="0" w:after="0"/>
              <w:jc w:val="left"/>
              <w:rPr>
                <w:rFonts w:ascii="Arial" w:hAnsi="Arial" w:cs="Arial"/>
                <w:bCs/>
                <w:sz w:val="24"/>
                <w:szCs w:val="24"/>
              </w:rPr>
            </w:pPr>
          </w:p>
          <w:p w14:paraId="0FCFA1DC" w14:textId="77777777" w:rsidR="008E72E6" w:rsidRPr="002F072D" w:rsidRDefault="008E72E6" w:rsidP="00A84198">
            <w:pPr>
              <w:pStyle w:val="QSTBody"/>
              <w:spacing w:before="0" w:after="0"/>
              <w:jc w:val="left"/>
              <w:rPr>
                <w:rFonts w:ascii="Arial" w:hAnsi="Arial" w:cs="Arial"/>
                <w:bCs/>
                <w:sz w:val="24"/>
                <w:szCs w:val="24"/>
              </w:rPr>
            </w:pPr>
            <w:r w:rsidRPr="002F072D">
              <w:rPr>
                <w:rFonts w:ascii="Arial" w:hAnsi="Arial" w:cs="Arial"/>
                <w:bCs/>
                <w:sz w:val="24"/>
                <w:szCs w:val="24"/>
              </w:rPr>
              <w:t>Section 1021 refers to “programs of education” which VA has interpreted to include not only Institutions of Higher Learning (IHL), but also Non-College Degree (NCD) Programs. Because NCD Programs are often not measured in credit hours and the section does not mention any equivalent for programs measured in clock hours, VA has defined how this rule will be applied to NCD Programs.</w:t>
            </w:r>
          </w:p>
          <w:p w14:paraId="2B8137E9" w14:textId="77777777" w:rsidR="008E72E6" w:rsidRPr="002F072D" w:rsidRDefault="008E72E6" w:rsidP="00A84198">
            <w:pPr>
              <w:pStyle w:val="QSTBody"/>
              <w:spacing w:before="0" w:after="0"/>
              <w:jc w:val="left"/>
              <w:rPr>
                <w:rFonts w:ascii="Arial" w:hAnsi="Arial" w:cs="Arial"/>
                <w:bCs/>
                <w:sz w:val="24"/>
                <w:szCs w:val="24"/>
              </w:rPr>
            </w:pPr>
          </w:p>
          <w:p w14:paraId="174AA7F5" w14:textId="2FF21805" w:rsidR="008E72E6" w:rsidRPr="002F072D" w:rsidRDefault="008E72E6" w:rsidP="00A84198">
            <w:pPr>
              <w:pStyle w:val="QSTBody"/>
              <w:spacing w:before="0" w:after="0"/>
              <w:jc w:val="left"/>
              <w:rPr>
                <w:rFonts w:ascii="Arial" w:hAnsi="Arial" w:cs="Arial"/>
                <w:bCs/>
                <w:sz w:val="24"/>
                <w:szCs w:val="24"/>
              </w:rPr>
            </w:pPr>
            <w:r w:rsidRPr="002F072D">
              <w:rPr>
                <w:rFonts w:ascii="Arial" w:hAnsi="Arial" w:cs="Arial"/>
                <w:bCs/>
                <w:sz w:val="24"/>
                <w:szCs w:val="24"/>
              </w:rPr>
              <w:t>Most IHL Bachelor’s degree programs require between 120 and 130 credit hours for graduation. Rather than a clock hour equivalent, the 12-credit hour transfer requirement would be equivalent to 10% of the standard overall program or one-tenth of 120 credit hours. Therefore, VA will use 10% of NCD program completion as its transfer requirement for section 1021.</w:t>
            </w:r>
          </w:p>
          <w:p w14:paraId="261A3254" w14:textId="77777777" w:rsidR="008E72E6" w:rsidRPr="002F072D" w:rsidRDefault="008E72E6" w:rsidP="00A84198">
            <w:pPr>
              <w:pStyle w:val="QSTBody"/>
              <w:spacing w:before="0" w:after="0"/>
              <w:jc w:val="left"/>
              <w:rPr>
                <w:rFonts w:ascii="Arial" w:hAnsi="Arial" w:cs="Arial"/>
                <w:bCs/>
                <w:sz w:val="24"/>
                <w:szCs w:val="24"/>
              </w:rPr>
            </w:pPr>
          </w:p>
          <w:p w14:paraId="56098F90" w14:textId="77777777" w:rsidR="008E72E6" w:rsidRPr="002F072D" w:rsidRDefault="008E72E6" w:rsidP="00A84198">
            <w:pPr>
              <w:pStyle w:val="QSTBody"/>
              <w:spacing w:before="0" w:after="0"/>
              <w:jc w:val="left"/>
              <w:rPr>
                <w:rFonts w:ascii="Arial" w:hAnsi="Arial" w:cs="Arial"/>
                <w:bCs/>
                <w:sz w:val="24"/>
                <w:szCs w:val="24"/>
              </w:rPr>
            </w:pPr>
            <w:r w:rsidRPr="002F072D">
              <w:rPr>
                <w:rFonts w:ascii="Arial" w:hAnsi="Arial" w:cs="Arial"/>
                <w:bCs/>
                <w:sz w:val="24"/>
                <w:szCs w:val="24"/>
              </w:rPr>
              <w:t xml:space="preserve">If a beneficiary’s program of education is closed, disapproved, or discontinued after August 1, 2021; the beneficiary attends an equivalent NCD Program before September 30, 2023; and the receiving NCD accepts </w:t>
            </w:r>
            <w:r w:rsidRPr="002F072D">
              <w:rPr>
                <w:rFonts w:ascii="Arial" w:hAnsi="Arial" w:cs="Arial"/>
                <w:bCs/>
                <w:sz w:val="24"/>
                <w:szCs w:val="24"/>
              </w:rPr>
              <w:lastRenderedPageBreak/>
              <w:t>transfer credit which is less than 10% of their new program, the beneficiary may be entitled to RoE for the entitlement used at the previously closed, disapproved, or discontinued program.</w:t>
            </w:r>
          </w:p>
          <w:p w14:paraId="47D5795A" w14:textId="77777777" w:rsidR="008E72E6" w:rsidRPr="002F072D" w:rsidRDefault="008E72E6" w:rsidP="00A84198">
            <w:pPr>
              <w:pStyle w:val="QSTBody"/>
              <w:spacing w:before="0" w:after="0"/>
              <w:jc w:val="left"/>
              <w:rPr>
                <w:rFonts w:ascii="Arial" w:hAnsi="Arial" w:cs="Arial"/>
                <w:bCs/>
                <w:sz w:val="24"/>
                <w:szCs w:val="24"/>
              </w:rPr>
            </w:pPr>
          </w:p>
          <w:p w14:paraId="2BCA1A7F" w14:textId="6D4EAE50" w:rsidR="00A17810" w:rsidRDefault="008E72E6" w:rsidP="00A84198">
            <w:pPr>
              <w:pStyle w:val="QSTBody"/>
              <w:spacing w:before="0" w:after="0"/>
              <w:jc w:val="left"/>
              <w:rPr>
                <w:rFonts w:ascii="Arial" w:hAnsi="Arial" w:cs="Arial"/>
                <w:bCs/>
                <w:sz w:val="24"/>
                <w:szCs w:val="24"/>
              </w:rPr>
            </w:pPr>
            <w:r w:rsidRPr="002F072D">
              <w:rPr>
                <w:rFonts w:ascii="Arial" w:hAnsi="Arial" w:cs="Arial"/>
                <w:bCs/>
                <w:sz w:val="24"/>
                <w:szCs w:val="24"/>
              </w:rPr>
              <w:t xml:space="preserve">Please click “Next” to continue. </w:t>
            </w:r>
          </w:p>
          <w:p w14:paraId="7E822AF2" w14:textId="77777777" w:rsidR="00C1297B" w:rsidRPr="002F072D" w:rsidRDefault="00C1297B" w:rsidP="00A84198">
            <w:pPr>
              <w:pStyle w:val="QSTBody"/>
              <w:spacing w:before="0" w:after="0"/>
              <w:jc w:val="left"/>
              <w:rPr>
                <w:rFonts w:ascii="Arial" w:hAnsi="Arial" w:cs="Arial"/>
                <w:bCs/>
                <w:sz w:val="24"/>
                <w:szCs w:val="24"/>
              </w:rPr>
            </w:pPr>
          </w:p>
          <w:p w14:paraId="50EF2B7D" w14:textId="036745BE" w:rsidR="00A17810" w:rsidRPr="002F072D" w:rsidRDefault="00A17810" w:rsidP="00A84198">
            <w:pPr>
              <w:pStyle w:val="QSTBody"/>
              <w:spacing w:before="0" w:after="0"/>
              <w:jc w:val="left"/>
              <w:rPr>
                <w:rFonts w:ascii="Arial" w:hAnsi="Arial" w:cs="Arial"/>
                <w:bCs/>
                <w:sz w:val="24"/>
                <w:szCs w:val="24"/>
              </w:rPr>
            </w:pPr>
            <w:r w:rsidRPr="002F072D">
              <w:rPr>
                <w:rStyle w:val="normaltextrun"/>
                <w:rFonts w:ascii="Arial" w:hAnsi="Arial" w:cs="Arial"/>
                <w:color w:val="000000"/>
                <w:shd w:val="clear" w:color="auto" w:fill="FFFFFF"/>
              </w:rPr>
              <w:t>NEXT SLIDE</w:t>
            </w:r>
          </w:p>
        </w:tc>
      </w:tr>
      <w:tr w:rsidR="00C04C66" w:rsidRPr="002F072D" w14:paraId="4AC64063" w14:textId="77777777" w:rsidTr="0C9F96CF">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5A911D46" w14:textId="1196B199" w:rsidR="00C04C66" w:rsidRPr="002F072D" w:rsidRDefault="002B10A1" w:rsidP="00A84198">
            <w:pPr>
              <w:pStyle w:val="QSTBody"/>
              <w:jc w:val="left"/>
              <w:rPr>
                <w:rFonts w:ascii="Arial" w:hAnsi="Arial" w:cs="Arial"/>
                <w:bCs/>
                <w:sz w:val="24"/>
                <w:szCs w:val="24"/>
              </w:rPr>
            </w:pPr>
            <w:r w:rsidRPr="002F072D">
              <w:rPr>
                <w:rFonts w:ascii="Arial" w:hAnsi="Arial" w:cs="Arial"/>
                <w:noProof/>
              </w:rPr>
              <w:lastRenderedPageBreak/>
              <w:drawing>
                <wp:inline distT="0" distB="0" distL="0" distR="0" wp14:anchorId="5D27FF37" wp14:editId="6276C981">
                  <wp:extent cx="2545080" cy="1898650"/>
                  <wp:effectExtent l="0" t="0" r="762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45080" cy="189865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22D9FCB5" w14:textId="30B4C0E0" w:rsidR="00C04C66" w:rsidRPr="002F072D" w:rsidRDefault="00C04C66" w:rsidP="00A84198">
            <w:pPr>
              <w:pStyle w:val="QSTBody"/>
              <w:jc w:val="left"/>
              <w:rPr>
                <w:rFonts w:ascii="Arial" w:hAnsi="Arial" w:cs="Arial"/>
                <w:b/>
                <w:sz w:val="24"/>
                <w:szCs w:val="24"/>
              </w:rPr>
            </w:pPr>
            <w:r w:rsidRPr="002F072D">
              <w:rPr>
                <w:rFonts w:ascii="Arial" w:hAnsi="Arial" w:cs="Arial"/>
                <w:b/>
                <w:sz w:val="24"/>
                <w:szCs w:val="24"/>
              </w:rPr>
              <w:t xml:space="preserve">DISPLAY </w:t>
            </w:r>
            <w:r w:rsidRPr="002F072D">
              <w:rPr>
                <w:rFonts w:ascii="Arial" w:hAnsi="Arial" w:cs="Arial"/>
                <w:bCs/>
                <w:sz w:val="24"/>
                <w:szCs w:val="24"/>
              </w:rPr>
              <w:t xml:space="preserve">slide </w:t>
            </w:r>
            <w:r w:rsidRPr="002F072D">
              <w:rPr>
                <w:rFonts w:ascii="Arial" w:hAnsi="Arial" w:cs="Arial"/>
                <w:b/>
                <w:sz w:val="24"/>
                <w:szCs w:val="24"/>
              </w:rPr>
              <w:t>14</w:t>
            </w:r>
          </w:p>
          <w:p w14:paraId="26F6A06A" w14:textId="77777777" w:rsidR="00DC2749" w:rsidRPr="002F072D" w:rsidRDefault="00DC2749" w:rsidP="00A84198">
            <w:pPr>
              <w:pStyle w:val="QSTBody"/>
              <w:spacing w:before="0" w:after="0"/>
              <w:jc w:val="left"/>
              <w:rPr>
                <w:rFonts w:ascii="Arial" w:hAnsi="Arial" w:cs="Arial"/>
                <w:bCs/>
                <w:sz w:val="24"/>
                <w:szCs w:val="24"/>
              </w:rPr>
            </w:pPr>
          </w:p>
          <w:p w14:paraId="63EA0774" w14:textId="77777777" w:rsidR="00DC2749" w:rsidRPr="002F072D" w:rsidRDefault="00DC2749" w:rsidP="00A84198">
            <w:pPr>
              <w:pStyle w:val="QSTBody"/>
              <w:spacing w:before="0" w:after="0"/>
              <w:jc w:val="left"/>
              <w:rPr>
                <w:rFonts w:ascii="Arial" w:hAnsi="Arial" w:cs="Arial"/>
                <w:bCs/>
                <w:sz w:val="24"/>
                <w:szCs w:val="24"/>
              </w:rPr>
            </w:pPr>
            <w:r w:rsidRPr="002F072D">
              <w:rPr>
                <w:rFonts w:ascii="Arial" w:hAnsi="Arial" w:cs="Arial"/>
                <w:bCs/>
                <w:sz w:val="24"/>
                <w:szCs w:val="24"/>
              </w:rPr>
              <w:t>Now we will look an example NCD beneficiary. Beneficiary A completes 20% of training measured in clock hours at NCD Facility X, but NCD Facility X closes on October 10, 2021, leaving Beneficiary A unable to complete his/her program. On January 5, 2022, Beneficiary A starts attending NCD Facility Y. NCD Facility Y’s program is 1,000 clock hours, and the program accepts 99 clock hours in transfer credit from NCD Facility X. This beneficiary could qualify for restoration of entitlement under section 1021, because 99 clock hours is less than 10% of NCD Facility Y’s total program of education.  If the new school accepted 100 clock hours or more in transfer credit, the beneficiary should be denied section 1021 relief. When a beneficiary may be denied due to section 1021, section 109 may still apply.</w:t>
            </w:r>
          </w:p>
          <w:p w14:paraId="242CC795" w14:textId="77777777" w:rsidR="00DC2749" w:rsidRPr="002F072D" w:rsidRDefault="00DC2749" w:rsidP="00A84198">
            <w:pPr>
              <w:pStyle w:val="QSTBody"/>
              <w:spacing w:before="0" w:after="0"/>
              <w:jc w:val="left"/>
              <w:rPr>
                <w:rFonts w:ascii="Arial" w:hAnsi="Arial" w:cs="Arial"/>
                <w:bCs/>
                <w:sz w:val="24"/>
                <w:szCs w:val="24"/>
              </w:rPr>
            </w:pPr>
          </w:p>
          <w:p w14:paraId="6DC0DDAA" w14:textId="6C56A277" w:rsidR="00175BD7" w:rsidRDefault="00DC2749" w:rsidP="00A84198">
            <w:pPr>
              <w:pStyle w:val="QSTBody"/>
              <w:spacing w:before="0" w:after="0"/>
              <w:jc w:val="left"/>
              <w:rPr>
                <w:rFonts w:ascii="Arial" w:hAnsi="Arial" w:cs="Arial"/>
                <w:bCs/>
                <w:sz w:val="24"/>
                <w:szCs w:val="24"/>
              </w:rPr>
            </w:pPr>
            <w:r w:rsidRPr="002F072D">
              <w:rPr>
                <w:rFonts w:ascii="Arial" w:hAnsi="Arial" w:cs="Arial"/>
                <w:bCs/>
                <w:sz w:val="24"/>
                <w:szCs w:val="24"/>
              </w:rPr>
              <w:t>Please click “Next”</w:t>
            </w:r>
            <w:r w:rsidR="000A3865">
              <w:rPr>
                <w:rFonts w:ascii="Arial" w:hAnsi="Arial" w:cs="Arial"/>
                <w:bCs/>
                <w:sz w:val="24"/>
                <w:szCs w:val="24"/>
              </w:rPr>
              <w:t xml:space="preserve"> to continue</w:t>
            </w:r>
            <w:r w:rsidRPr="002F072D">
              <w:rPr>
                <w:rFonts w:ascii="Arial" w:hAnsi="Arial" w:cs="Arial"/>
                <w:bCs/>
                <w:sz w:val="24"/>
                <w:szCs w:val="24"/>
              </w:rPr>
              <w:t xml:space="preserve">.  </w:t>
            </w:r>
          </w:p>
          <w:p w14:paraId="0D1C177B" w14:textId="77777777" w:rsidR="00C1297B" w:rsidRPr="002F072D" w:rsidRDefault="00C1297B" w:rsidP="00A84198">
            <w:pPr>
              <w:pStyle w:val="QSTBody"/>
              <w:spacing w:before="0" w:after="0"/>
              <w:jc w:val="left"/>
              <w:rPr>
                <w:rFonts w:ascii="Arial" w:hAnsi="Arial" w:cs="Arial"/>
                <w:bCs/>
                <w:sz w:val="24"/>
                <w:szCs w:val="24"/>
              </w:rPr>
            </w:pPr>
          </w:p>
          <w:p w14:paraId="0C1CDFE6" w14:textId="1A87F281" w:rsidR="00175BD7" w:rsidRPr="002F072D" w:rsidRDefault="00175BD7" w:rsidP="00A84198">
            <w:pPr>
              <w:pStyle w:val="QSTBody"/>
              <w:spacing w:before="0" w:after="0"/>
              <w:jc w:val="left"/>
              <w:rPr>
                <w:rFonts w:ascii="Arial" w:hAnsi="Arial" w:cs="Arial"/>
                <w:b/>
                <w:sz w:val="24"/>
                <w:szCs w:val="24"/>
              </w:rPr>
            </w:pPr>
            <w:r w:rsidRPr="002F072D">
              <w:rPr>
                <w:rFonts w:ascii="Arial" w:hAnsi="Arial" w:cs="Arial"/>
                <w:bCs/>
                <w:sz w:val="24"/>
                <w:szCs w:val="24"/>
              </w:rPr>
              <w:t>NEXT SLIDE</w:t>
            </w:r>
          </w:p>
        </w:tc>
      </w:tr>
      <w:tr w:rsidR="00C04C66" w:rsidRPr="002F072D" w14:paraId="18A32370" w14:textId="77777777" w:rsidTr="0C9F96CF">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32A0FAE5" w14:textId="792F56A9" w:rsidR="00C04C66" w:rsidRPr="002F072D" w:rsidRDefault="003C229E" w:rsidP="00A84198">
            <w:pPr>
              <w:pStyle w:val="QSTBody"/>
              <w:jc w:val="left"/>
              <w:rPr>
                <w:rFonts w:ascii="Arial" w:hAnsi="Arial" w:cs="Arial"/>
                <w:bCs/>
                <w:sz w:val="24"/>
                <w:szCs w:val="24"/>
              </w:rPr>
            </w:pPr>
            <w:r w:rsidRPr="002F072D">
              <w:rPr>
                <w:rFonts w:ascii="Arial" w:hAnsi="Arial" w:cs="Arial"/>
                <w:noProof/>
              </w:rPr>
              <w:lastRenderedPageBreak/>
              <w:drawing>
                <wp:inline distT="0" distB="0" distL="0" distR="0" wp14:anchorId="281C7F77" wp14:editId="6852CBA0">
                  <wp:extent cx="2545080" cy="188785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45080" cy="1887855"/>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19FA5DA1" w14:textId="14DFD2F1" w:rsidR="00C04C66" w:rsidRPr="002F072D" w:rsidRDefault="00C04C66" w:rsidP="00A84198">
            <w:pPr>
              <w:pStyle w:val="QSTBody"/>
              <w:jc w:val="left"/>
              <w:rPr>
                <w:rFonts w:ascii="Arial" w:hAnsi="Arial" w:cs="Arial"/>
                <w:b/>
                <w:sz w:val="24"/>
                <w:szCs w:val="24"/>
              </w:rPr>
            </w:pPr>
            <w:r w:rsidRPr="002F072D">
              <w:rPr>
                <w:rFonts w:ascii="Arial" w:hAnsi="Arial" w:cs="Arial"/>
                <w:b/>
                <w:sz w:val="24"/>
                <w:szCs w:val="24"/>
              </w:rPr>
              <w:t xml:space="preserve">DISPLAY </w:t>
            </w:r>
            <w:r w:rsidRPr="002F072D">
              <w:rPr>
                <w:rFonts w:ascii="Arial" w:hAnsi="Arial" w:cs="Arial"/>
                <w:bCs/>
                <w:sz w:val="24"/>
                <w:szCs w:val="24"/>
              </w:rPr>
              <w:t>slide</w:t>
            </w:r>
            <w:r w:rsidRPr="002F072D">
              <w:rPr>
                <w:rFonts w:ascii="Arial" w:hAnsi="Arial" w:cs="Arial"/>
                <w:b/>
                <w:sz w:val="24"/>
                <w:szCs w:val="24"/>
              </w:rPr>
              <w:t xml:space="preserve"> 15</w:t>
            </w:r>
          </w:p>
          <w:p w14:paraId="311A3CA9" w14:textId="77777777" w:rsidR="001C3B8E" w:rsidRPr="002F072D" w:rsidRDefault="001C3B8E" w:rsidP="00A84198">
            <w:pPr>
              <w:pStyle w:val="QSTBody"/>
              <w:spacing w:before="0" w:after="0"/>
              <w:jc w:val="left"/>
              <w:rPr>
                <w:rFonts w:ascii="Arial" w:hAnsi="Arial" w:cs="Arial"/>
                <w:bCs/>
                <w:sz w:val="24"/>
                <w:szCs w:val="24"/>
              </w:rPr>
            </w:pPr>
            <w:r w:rsidRPr="002F072D">
              <w:rPr>
                <w:rFonts w:ascii="Arial" w:hAnsi="Arial" w:cs="Arial"/>
                <w:bCs/>
                <w:sz w:val="24"/>
                <w:szCs w:val="24"/>
              </w:rPr>
              <w:t>Now we will review updates made to LTS.</w:t>
            </w:r>
          </w:p>
          <w:p w14:paraId="5695E048" w14:textId="77777777" w:rsidR="001C3B8E" w:rsidRPr="002F072D" w:rsidRDefault="001C3B8E" w:rsidP="00A84198">
            <w:pPr>
              <w:pStyle w:val="QSTBody"/>
              <w:spacing w:before="0" w:after="0"/>
              <w:jc w:val="left"/>
              <w:rPr>
                <w:rFonts w:ascii="Arial" w:hAnsi="Arial" w:cs="Arial"/>
                <w:bCs/>
                <w:sz w:val="24"/>
                <w:szCs w:val="24"/>
              </w:rPr>
            </w:pPr>
          </w:p>
          <w:p w14:paraId="4ECA0F89" w14:textId="77777777" w:rsidR="001C3B8E" w:rsidRPr="002F072D" w:rsidRDefault="001C3B8E" w:rsidP="00A84198">
            <w:pPr>
              <w:pStyle w:val="QSTBody"/>
              <w:spacing w:before="0" w:after="0"/>
              <w:jc w:val="left"/>
              <w:rPr>
                <w:rFonts w:ascii="Arial" w:hAnsi="Arial" w:cs="Arial"/>
                <w:bCs/>
                <w:sz w:val="24"/>
                <w:szCs w:val="24"/>
              </w:rPr>
            </w:pPr>
            <w:r w:rsidRPr="002F072D">
              <w:rPr>
                <w:rFonts w:ascii="Arial" w:hAnsi="Arial" w:cs="Arial"/>
                <w:bCs/>
                <w:sz w:val="24"/>
                <w:szCs w:val="24"/>
              </w:rPr>
              <w:t xml:space="preserve">LTS has been updated to include a new checkbox to be selected by designated Veterans Claims Examiners (VCEs) when a beneficiary’s entitlement is eligible to be restored based on current guidance. This checkbox is only available under the original enrollment by the correction button. As a reminder, only designated VCEs from the Muskogee Restoration of Entitlement team should be utilizing the checkbox. </w:t>
            </w:r>
          </w:p>
          <w:p w14:paraId="38C2CB65" w14:textId="77777777" w:rsidR="001C3B8E" w:rsidRPr="002F072D" w:rsidRDefault="001C3B8E" w:rsidP="00A84198">
            <w:pPr>
              <w:pStyle w:val="QSTBody"/>
              <w:spacing w:before="0" w:after="0"/>
              <w:jc w:val="left"/>
              <w:rPr>
                <w:rFonts w:ascii="Arial" w:hAnsi="Arial" w:cs="Arial"/>
                <w:bCs/>
                <w:sz w:val="24"/>
                <w:szCs w:val="24"/>
              </w:rPr>
            </w:pPr>
            <w:r w:rsidRPr="002F072D">
              <w:rPr>
                <w:rFonts w:ascii="Arial" w:hAnsi="Arial" w:cs="Arial"/>
                <w:bCs/>
                <w:sz w:val="24"/>
                <w:szCs w:val="24"/>
              </w:rPr>
              <w:t xml:space="preserve">As we will cover later in the training, VCEs should note, once the checkbox is selected and they click “Save”, the beneficiary will have their entitlement restored. There is no validation message which will appear before entitlement is restored. </w:t>
            </w:r>
          </w:p>
          <w:p w14:paraId="14293E09" w14:textId="77777777" w:rsidR="00A84198" w:rsidRDefault="00A84198" w:rsidP="00A84198">
            <w:pPr>
              <w:pStyle w:val="QSTBody"/>
              <w:spacing w:before="0" w:after="0"/>
              <w:jc w:val="left"/>
              <w:rPr>
                <w:rFonts w:ascii="Arial" w:hAnsi="Arial" w:cs="Arial"/>
                <w:bCs/>
                <w:sz w:val="24"/>
                <w:szCs w:val="24"/>
              </w:rPr>
            </w:pPr>
          </w:p>
          <w:p w14:paraId="2401A641" w14:textId="40583D02" w:rsidR="001C3B8E" w:rsidRPr="002F072D" w:rsidRDefault="001C3B8E" w:rsidP="00A84198">
            <w:pPr>
              <w:pStyle w:val="QSTBody"/>
              <w:spacing w:before="0" w:after="0"/>
              <w:jc w:val="left"/>
              <w:rPr>
                <w:rFonts w:ascii="Arial" w:hAnsi="Arial" w:cs="Arial"/>
                <w:bCs/>
                <w:sz w:val="24"/>
                <w:szCs w:val="24"/>
              </w:rPr>
            </w:pPr>
            <w:r w:rsidRPr="002F072D">
              <w:rPr>
                <w:rFonts w:ascii="Arial" w:hAnsi="Arial" w:cs="Arial"/>
                <w:bCs/>
                <w:sz w:val="24"/>
                <w:szCs w:val="24"/>
              </w:rPr>
              <w:t xml:space="preserve">Once entitlement is restored a note is added to the enrollment which can be viewed on the Work Product Summary page stating, “Entitlement Restored.” </w:t>
            </w:r>
          </w:p>
          <w:p w14:paraId="6E53C6CE" w14:textId="77777777" w:rsidR="001C3B8E" w:rsidRPr="002F072D" w:rsidRDefault="001C3B8E" w:rsidP="00A84198">
            <w:pPr>
              <w:pStyle w:val="QSTBody"/>
              <w:spacing w:before="0" w:after="0"/>
              <w:jc w:val="left"/>
              <w:rPr>
                <w:rFonts w:ascii="Arial" w:hAnsi="Arial" w:cs="Arial"/>
                <w:bCs/>
                <w:sz w:val="24"/>
                <w:szCs w:val="24"/>
              </w:rPr>
            </w:pPr>
          </w:p>
          <w:p w14:paraId="3A75F146" w14:textId="09BD754C" w:rsidR="001D7F04" w:rsidRDefault="001C3B8E" w:rsidP="00A84198">
            <w:pPr>
              <w:pStyle w:val="QSTBody"/>
              <w:spacing w:before="0" w:after="0"/>
              <w:jc w:val="left"/>
              <w:rPr>
                <w:rFonts w:ascii="Arial" w:hAnsi="Arial" w:cs="Arial"/>
                <w:bCs/>
                <w:sz w:val="24"/>
                <w:szCs w:val="24"/>
              </w:rPr>
            </w:pPr>
            <w:r w:rsidRPr="002F072D">
              <w:rPr>
                <w:rFonts w:ascii="Arial" w:hAnsi="Arial" w:cs="Arial"/>
                <w:bCs/>
                <w:sz w:val="24"/>
                <w:szCs w:val="24"/>
              </w:rPr>
              <w:t xml:space="preserve">Please click “Next” to continue. </w:t>
            </w:r>
          </w:p>
          <w:p w14:paraId="44498D25" w14:textId="77777777" w:rsidR="00C1297B" w:rsidRPr="002F072D" w:rsidRDefault="00C1297B" w:rsidP="00A84198">
            <w:pPr>
              <w:pStyle w:val="QSTBody"/>
              <w:spacing w:before="0" w:after="0"/>
              <w:jc w:val="left"/>
              <w:rPr>
                <w:rFonts w:ascii="Arial" w:hAnsi="Arial" w:cs="Arial"/>
                <w:bCs/>
                <w:sz w:val="24"/>
                <w:szCs w:val="24"/>
              </w:rPr>
            </w:pPr>
          </w:p>
          <w:p w14:paraId="64C5F05E" w14:textId="0D729E33" w:rsidR="001D7F04" w:rsidRPr="002F072D" w:rsidRDefault="001D7F04" w:rsidP="00A84198">
            <w:pPr>
              <w:pStyle w:val="QSTBody"/>
              <w:spacing w:before="0" w:after="0"/>
              <w:jc w:val="left"/>
              <w:rPr>
                <w:rFonts w:ascii="Arial" w:hAnsi="Arial" w:cs="Arial"/>
                <w:b/>
                <w:sz w:val="24"/>
                <w:szCs w:val="24"/>
              </w:rPr>
            </w:pPr>
            <w:r w:rsidRPr="002F072D">
              <w:rPr>
                <w:rFonts w:ascii="Arial" w:hAnsi="Arial" w:cs="Arial"/>
                <w:bCs/>
                <w:sz w:val="24"/>
                <w:szCs w:val="24"/>
              </w:rPr>
              <w:t>NEXT SLIDE</w:t>
            </w:r>
          </w:p>
        </w:tc>
      </w:tr>
      <w:tr w:rsidR="00C04C66" w:rsidRPr="002F072D" w14:paraId="5F792830" w14:textId="77777777" w:rsidTr="0C9F96CF">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6B9B508E" w14:textId="56E33989" w:rsidR="00C04C66" w:rsidRPr="002F072D" w:rsidRDefault="00B1120A" w:rsidP="00A84198">
            <w:pPr>
              <w:pStyle w:val="QSTBody"/>
              <w:jc w:val="left"/>
              <w:rPr>
                <w:rFonts w:ascii="Arial" w:hAnsi="Arial" w:cs="Arial"/>
                <w:bCs/>
                <w:sz w:val="24"/>
                <w:szCs w:val="24"/>
              </w:rPr>
            </w:pPr>
            <w:r w:rsidRPr="002F072D">
              <w:rPr>
                <w:rFonts w:ascii="Arial" w:hAnsi="Arial" w:cs="Arial"/>
                <w:noProof/>
              </w:rPr>
              <w:drawing>
                <wp:inline distT="0" distB="0" distL="0" distR="0" wp14:anchorId="6623339B" wp14:editId="6F7F9E4B">
                  <wp:extent cx="2545080" cy="187198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45080" cy="187198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3C628F0B" w14:textId="742C71C6" w:rsidR="00C04C66" w:rsidRPr="002F072D" w:rsidRDefault="00C04C66" w:rsidP="00A84198">
            <w:pPr>
              <w:pStyle w:val="QSTBody"/>
              <w:jc w:val="left"/>
              <w:rPr>
                <w:rFonts w:ascii="Arial" w:hAnsi="Arial" w:cs="Arial"/>
                <w:b/>
                <w:sz w:val="24"/>
                <w:szCs w:val="24"/>
              </w:rPr>
            </w:pPr>
            <w:r w:rsidRPr="002F072D">
              <w:rPr>
                <w:rFonts w:ascii="Arial" w:hAnsi="Arial" w:cs="Arial"/>
                <w:b/>
                <w:sz w:val="24"/>
                <w:szCs w:val="24"/>
              </w:rPr>
              <w:t xml:space="preserve">DISPLAY </w:t>
            </w:r>
            <w:r w:rsidRPr="002F072D">
              <w:rPr>
                <w:rFonts w:ascii="Arial" w:hAnsi="Arial" w:cs="Arial"/>
                <w:bCs/>
                <w:sz w:val="24"/>
                <w:szCs w:val="24"/>
              </w:rPr>
              <w:t>slide</w:t>
            </w:r>
            <w:r w:rsidRPr="002F072D">
              <w:rPr>
                <w:rFonts w:ascii="Arial" w:hAnsi="Arial" w:cs="Arial"/>
                <w:b/>
                <w:sz w:val="24"/>
                <w:szCs w:val="24"/>
              </w:rPr>
              <w:t xml:space="preserve"> 16</w:t>
            </w:r>
          </w:p>
          <w:p w14:paraId="7B7B29C1" w14:textId="77777777" w:rsidR="00812D19" w:rsidRPr="002F072D" w:rsidRDefault="00812D19" w:rsidP="00A84198">
            <w:pPr>
              <w:pStyle w:val="QSTBody"/>
              <w:jc w:val="left"/>
              <w:rPr>
                <w:rFonts w:ascii="Arial" w:hAnsi="Arial" w:cs="Arial"/>
                <w:bCs/>
                <w:sz w:val="24"/>
                <w:szCs w:val="24"/>
              </w:rPr>
            </w:pPr>
            <w:r w:rsidRPr="002F072D">
              <w:rPr>
                <w:rFonts w:ascii="Arial" w:hAnsi="Arial" w:cs="Arial"/>
                <w:bCs/>
                <w:sz w:val="24"/>
                <w:szCs w:val="24"/>
              </w:rPr>
              <w:t xml:space="preserve">The School Closure letter was updated to include information regarding the RoE. </w:t>
            </w:r>
          </w:p>
          <w:p w14:paraId="3EFDC7A6" w14:textId="77777777" w:rsidR="00812D19" w:rsidRPr="002F072D" w:rsidRDefault="00812D19" w:rsidP="00A84198">
            <w:pPr>
              <w:pStyle w:val="QSTBody"/>
              <w:jc w:val="left"/>
              <w:rPr>
                <w:rFonts w:ascii="Arial" w:hAnsi="Arial" w:cs="Arial"/>
                <w:bCs/>
                <w:sz w:val="24"/>
                <w:szCs w:val="24"/>
              </w:rPr>
            </w:pPr>
            <w:r w:rsidRPr="002F072D">
              <w:rPr>
                <w:rFonts w:ascii="Arial" w:hAnsi="Arial" w:cs="Arial"/>
                <w:bCs/>
                <w:sz w:val="24"/>
                <w:szCs w:val="24"/>
              </w:rPr>
              <w:t xml:space="preserve">Beneficiaries will be informed if they are not able to transfer at least 12 credit hours to a new school, they may be eligible to have their entitlement restored for the entire program of education. </w:t>
            </w:r>
          </w:p>
          <w:p w14:paraId="28E112EF" w14:textId="77777777" w:rsidR="00812D19" w:rsidRPr="002F072D" w:rsidRDefault="00812D19" w:rsidP="00A84198">
            <w:pPr>
              <w:pStyle w:val="QSTBody"/>
              <w:jc w:val="left"/>
              <w:rPr>
                <w:rFonts w:ascii="Arial" w:hAnsi="Arial" w:cs="Arial"/>
                <w:bCs/>
                <w:sz w:val="24"/>
                <w:szCs w:val="24"/>
              </w:rPr>
            </w:pPr>
          </w:p>
          <w:p w14:paraId="5DA01651" w14:textId="50042636" w:rsidR="00812D19" w:rsidRPr="002F072D" w:rsidRDefault="00812D19" w:rsidP="00A84198">
            <w:pPr>
              <w:pStyle w:val="QSTBody"/>
              <w:jc w:val="left"/>
              <w:rPr>
                <w:rFonts w:ascii="Arial" w:hAnsi="Arial" w:cs="Arial"/>
                <w:bCs/>
                <w:sz w:val="24"/>
                <w:szCs w:val="24"/>
              </w:rPr>
            </w:pPr>
            <w:r w:rsidRPr="002F072D">
              <w:rPr>
                <w:rFonts w:ascii="Arial" w:hAnsi="Arial" w:cs="Arial"/>
                <w:bCs/>
                <w:sz w:val="24"/>
                <w:szCs w:val="24"/>
              </w:rPr>
              <w:t xml:space="preserve">VA Form 22-0989 was updated in Box 9D which requests the beneficiary to indicate </w:t>
            </w:r>
            <w:r w:rsidRPr="002F072D">
              <w:rPr>
                <w:rFonts w:ascii="Arial" w:hAnsi="Arial" w:cs="Arial"/>
                <w:bCs/>
                <w:sz w:val="24"/>
                <w:szCs w:val="24"/>
              </w:rPr>
              <w:lastRenderedPageBreak/>
              <w:t xml:space="preserve">whether they were able to transfer </w:t>
            </w:r>
            <w:r w:rsidR="000624CF">
              <w:rPr>
                <w:rFonts w:ascii="Arial" w:hAnsi="Arial" w:cs="Arial"/>
                <w:bCs/>
                <w:sz w:val="24"/>
                <w:szCs w:val="24"/>
              </w:rPr>
              <w:t xml:space="preserve">12 or </w:t>
            </w:r>
            <w:r w:rsidRPr="002F072D">
              <w:rPr>
                <w:rFonts w:ascii="Arial" w:hAnsi="Arial" w:cs="Arial"/>
                <w:bCs/>
                <w:sz w:val="24"/>
                <w:szCs w:val="24"/>
              </w:rPr>
              <w:t>more credit hours to a new school or program.</w:t>
            </w:r>
          </w:p>
          <w:p w14:paraId="618503CE" w14:textId="77777777" w:rsidR="00812D19" w:rsidRPr="002F072D" w:rsidRDefault="00812D19" w:rsidP="00A84198">
            <w:pPr>
              <w:pStyle w:val="QSTBody"/>
              <w:jc w:val="left"/>
              <w:rPr>
                <w:rFonts w:ascii="Arial" w:hAnsi="Arial" w:cs="Arial"/>
                <w:bCs/>
                <w:sz w:val="24"/>
                <w:szCs w:val="24"/>
              </w:rPr>
            </w:pPr>
          </w:p>
          <w:p w14:paraId="371DDA3C" w14:textId="54B8A88B" w:rsidR="00B6670D" w:rsidRDefault="00812D19" w:rsidP="00A84198">
            <w:pPr>
              <w:pStyle w:val="QSTBody"/>
              <w:spacing w:before="0" w:after="0"/>
              <w:jc w:val="left"/>
              <w:rPr>
                <w:rFonts w:ascii="Arial" w:hAnsi="Arial" w:cs="Arial"/>
                <w:bCs/>
                <w:sz w:val="24"/>
                <w:szCs w:val="24"/>
              </w:rPr>
            </w:pPr>
            <w:r w:rsidRPr="002F072D">
              <w:rPr>
                <w:rFonts w:ascii="Arial" w:hAnsi="Arial" w:cs="Arial"/>
                <w:bCs/>
                <w:sz w:val="24"/>
                <w:szCs w:val="24"/>
              </w:rPr>
              <w:t xml:space="preserve">Please click “Next” to continue.  </w:t>
            </w:r>
          </w:p>
          <w:p w14:paraId="4B26D01C" w14:textId="77777777" w:rsidR="00C1297B" w:rsidRPr="002F072D" w:rsidRDefault="00C1297B" w:rsidP="00A84198">
            <w:pPr>
              <w:pStyle w:val="QSTBody"/>
              <w:spacing w:before="0" w:after="0"/>
              <w:jc w:val="left"/>
              <w:rPr>
                <w:rFonts w:ascii="Arial" w:hAnsi="Arial" w:cs="Arial"/>
                <w:bCs/>
                <w:sz w:val="24"/>
                <w:szCs w:val="24"/>
              </w:rPr>
            </w:pPr>
          </w:p>
          <w:p w14:paraId="406E3878" w14:textId="1D9E3E01" w:rsidR="00B6670D" w:rsidRPr="002F072D" w:rsidRDefault="00B6670D" w:rsidP="00A84198">
            <w:pPr>
              <w:pStyle w:val="QSTBody"/>
              <w:spacing w:before="0" w:after="0"/>
              <w:jc w:val="left"/>
              <w:rPr>
                <w:rFonts w:ascii="Arial" w:hAnsi="Arial" w:cs="Arial"/>
                <w:b/>
                <w:sz w:val="24"/>
                <w:szCs w:val="24"/>
              </w:rPr>
            </w:pPr>
            <w:r w:rsidRPr="002F072D">
              <w:rPr>
                <w:rFonts w:ascii="Arial" w:hAnsi="Arial" w:cs="Arial"/>
                <w:bCs/>
                <w:sz w:val="24"/>
                <w:szCs w:val="24"/>
              </w:rPr>
              <w:t>NEXT SLIDE</w:t>
            </w:r>
          </w:p>
        </w:tc>
      </w:tr>
      <w:tr w:rsidR="00C04C66" w:rsidRPr="002F072D" w14:paraId="2D87AFE7" w14:textId="77777777" w:rsidTr="0C9F96CF">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77902D29" w14:textId="1F8BB39D" w:rsidR="00C04C66" w:rsidRPr="002F072D" w:rsidRDefault="004C1A79" w:rsidP="00A84198">
            <w:pPr>
              <w:pStyle w:val="QSTBody"/>
              <w:jc w:val="left"/>
              <w:rPr>
                <w:rFonts w:ascii="Arial" w:hAnsi="Arial" w:cs="Arial"/>
                <w:bCs/>
                <w:sz w:val="24"/>
                <w:szCs w:val="24"/>
              </w:rPr>
            </w:pPr>
            <w:r w:rsidRPr="002F072D">
              <w:rPr>
                <w:rFonts w:ascii="Arial" w:hAnsi="Arial" w:cs="Arial"/>
                <w:noProof/>
              </w:rPr>
              <w:lastRenderedPageBreak/>
              <w:drawing>
                <wp:inline distT="0" distB="0" distL="0" distR="0" wp14:anchorId="4D76501F" wp14:editId="4EEC970B">
                  <wp:extent cx="2545080" cy="189039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45080" cy="1890395"/>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67981D13" w14:textId="15FFF688" w:rsidR="00C04C66" w:rsidRPr="002F072D" w:rsidRDefault="00C04C66" w:rsidP="00A84198">
            <w:pPr>
              <w:pStyle w:val="QSTBody"/>
              <w:spacing w:before="0" w:after="0"/>
              <w:jc w:val="left"/>
              <w:rPr>
                <w:rFonts w:ascii="Arial" w:hAnsi="Arial" w:cs="Arial"/>
                <w:b/>
                <w:sz w:val="24"/>
                <w:szCs w:val="24"/>
              </w:rPr>
            </w:pPr>
            <w:r w:rsidRPr="002F072D">
              <w:rPr>
                <w:rFonts w:ascii="Arial" w:hAnsi="Arial" w:cs="Arial"/>
                <w:b/>
                <w:sz w:val="24"/>
                <w:szCs w:val="24"/>
              </w:rPr>
              <w:t>DISPLAY</w:t>
            </w:r>
            <w:r w:rsidRPr="002F072D">
              <w:rPr>
                <w:rFonts w:ascii="Arial" w:hAnsi="Arial" w:cs="Arial"/>
                <w:bCs/>
                <w:sz w:val="24"/>
                <w:szCs w:val="24"/>
              </w:rPr>
              <w:t xml:space="preserve"> slide </w:t>
            </w:r>
            <w:r w:rsidRPr="002F072D">
              <w:rPr>
                <w:rFonts w:ascii="Arial" w:hAnsi="Arial" w:cs="Arial"/>
                <w:b/>
                <w:sz w:val="24"/>
                <w:szCs w:val="24"/>
              </w:rPr>
              <w:t>17</w:t>
            </w:r>
          </w:p>
          <w:p w14:paraId="17A189AA" w14:textId="77777777" w:rsidR="00C04C66" w:rsidRPr="002F072D" w:rsidRDefault="00C04C66" w:rsidP="00A84198">
            <w:pPr>
              <w:pStyle w:val="QSTBody"/>
              <w:spacing w:before="0" w:after="0"/>
              <w:jc w:val="left"/>
              <w:rPr>
                <w:rFonts w:ascii="Arial" w:hAnsi="Arial" w:cs="Arial"/>
                <w:b/>
                <w:sz w:val="24"/>
                <w:szCs w:val="24"/>
              </w:rPr>
            </w:pPr>
          </w:p>
          <w:p w14:paraId="6978950C" w14:textId="20423877" w:rsidR="00C03DF4" w:rsidRPr="002F072D" w:rsidRDefault="00C03DF4" w:rsidP="00A84198">
            <w:pPr>
              <w:pStyle w:val="QSTBody"/>
              <w:spacing w:before="0" w:after="0"/>
              <w:jc w:val="left"/>
              <w:rPr>
                <w:rFonts w:ascii="Arial" w:hAnsi="Arial" w:cs="Arial"/>
                <w:bCs/>
                <w:sz w:val="24"/>
                <w:szCs w:val="24"/>
              </w:rPr>
            </w:pPr>
            <w:r w:rsidRPr="002F072D">
              <w:rPr>
                <w:rFonts w:ascii="Arial" w:hAnsi="Arial" w:cs="Arial"/>
                <w:bCs/>
                <w:sz w:val="24"/>
                <w:szCs w:val="24"/>
              </w:rPr>
              <w:t>This is the general process followed to restore entitlement. You will be presented with a video demonstration, then the lesson will expand on the process in detail.</w:t>
            </w:r>
          </w:p>
          <w:p w14:paraId="277CE67A" w14:textId="77777777" w:rsidR="00C03DF4" w:rsidRPr="002F072D" w:rsidRDefault="00C03DF4" w:rsidP="00A84198">
            <w:pPr>
              <w:pStyle w:val="QSTBody"/>
              <w:spacing w:before="0" w:after="0"/>
              <w:jc w:val="left"/>
              <w:rPr>
                <w:rFonts w:ascii="Arial" w:hAnsi="Arial" w:cs="Arial"/>
                <w:bCs/>
                <w:sz w:val="24"/>
                <w:szCs w:val="24"/>
              </w:rPr>
            </w:pPr>
          </w:p>
          <w:p w14:paraId="1909A7FF" w14:textId="51FADECD" w:rsidR="00B57ED5" w:rsidRPr="002F072D" w:rsidRDefault="00C03DF4" w:rsidP="00A84198">
            <w:pPr>
              <w:pStyle w:val="QSTBody"/>
              <w:spacing w:before="0" w:after="0"/>
              <w:jc w:val="left"/>
              <w:rPr>
                <w:rFonts w:ascii="Arial" w:hAnsi="Arial" w:cs="Arial"/>
                <w:bCs/>
                <w:sz w:val="24"/>
                <w:szCs w:val="24"/>
              </w:rPr>
            </w:pPr>
            <w:r w:rsidRPr="002F072D">
              <w:rPr>
                <w:rFonts w:ascii="Arial" w:hAnsi="Arial" w:cs="Arial"/>
                <w:bCs/>
                <w:sz w:val="24"/>
                <w:szCs w:val="24"/>
              </w:rPr>
              <w:t>Please click ‘Next’ to continue.</w:t>
            </w:r>
          </w:p>
          <w:p w14:paraId="63FF7591" w14:textId="77777777" w:rsidR="00C03DF4" w:rsidRPr="002F072D" w:rsidRDefault="00C03DF4" w:rsidP="00A84198">
            <w:pPr>
              <w:pStyle w:val="QSTBody"/>
              <w:spacing w:before="0" w:after="0"/>
              <w:jc w:val="left"/>
              <w:rPr>
                <w:rFonts w:ascii="Arial" w:hAnsi="Arial" w:cs="Arial"/>
                <w:bCs/>
                <w:sz w:val="24"/>
                <w:szCs w:val="24"/>
              </w:rPr>
            </w:pPr>
          </w:p>
          <w:p w14:paraId="71218211" w14:textId="7DA2A777" w:rsidR="00B57ED5" w:rsidRPr="002F072D" w:rsidRDefault="00B57ED5" w:rsidP="00A84198">
            <w:pPr>
              <w:pStyle w:val="QSTBody"/>
              <w:spacing w:before="0" w:after="0"/>
              <w:jc w:val="left"/>
              <w:rPr>
                <w:rFonts w:ascii="Arial" w:hAnsi="Arial" w:cs="Arial"/>
                <w:bCs/>
                <w:sz w:val="24"/>
                <w:szCs w:val="24"/>
              </w:rPr>
            </w:pPr>
            <w:r w:rsidRPr="002F072D">
              <w:rPr>
                <w:rFonts w:ascii="Arial" w:hAnsi="Arial" w:cs="Arial"/>
                <w:bCs/>
                <w:sz w:val="24"/>
                <w:szCs w:val="24"/>
              </w:rPr>
              <w:t>NEXT SLIDE</w:t>
            </w:r>
          </w:p>
        </w:tc>
      </w:tr>
      <w:tr w:rsidR="00C04C66" w:rsidRPr="002F072D" w14:paraId="1FEAA573" w14:textId="77777777" w:rsidTr="0C9F96CF">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43CEE0A4" w14:textId="329FCB57" w:rsidR="00C04C66" w:rsidRPr="002F072D" w:rsidRDefault="00667ED0" w:rsidP="00A84198">
            <w:pPr>
              <w:pStyle w:val="QSTBody"/>
              <w:jc w:val="left"/>
              <w:rPr>
                <w:rFonts w:ascii="Arial" w:hAnsi="Arial" w:cs="Arial"/>
                <w:bCs/>
                <w:sz w:val="24"/>
                <w:szCs w:val="24"/>
              </w:rPr>
            </w:pPr>
            <w:r>
              <w:rPr>
                <w:noProof/>
              </w:rPr>
              <w:drawing>
                <wp:inline distT="0" distB="0" distL="0" distR="0" wp14:anchorId="3748A332" wp14:editId="63E34692">
                  <wp:extent cx="2595954" cy="19483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04491" cy="1954784"/>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434AA59B" w14:textId="251503AC" w:rsidR="00C04C66" w:rsidRPr="002F072D" w:rsidRDefault="00C04C66" w:rsidP="00A84198">
            <w:pPr>
              <w:pStyle w:val="QSTBody"/>
              <w:jc w:val="left"/>
              <w:rPr>
                <w:rFonts w:ascii="Arial" w:hAnsi="Arial" w:cs="Arial"/>
                <w:b/>
                <w:bCs/>
                <w:sz w:val="24"/>
                <w:szCs w:val="24"/>
              </w:rPr>
            </w:pPr>
            <w:r w:rsidRPr="002F072D">
              <w:rPr>
                <w:rFonts w:ascii="Arial" w:hAnsi="Arial" w:cs="Arial"/>
                <w:b/>
                <w:bCs/>
                <w:sz w:val="24"/>
                <w:szCs w:val="24"/>
              </w:rPr>
              <w:t xml:space="preserve">DISPLAY </w:t>
            </w:r>
            <w:r w:rsidRPr="002F072D">
              <w:rPr>
                <w:rFonts w:ascii="Arial" w:hAnsi="Arial" w:cs="Arial"/>
                <w:sz w:val="24"/>
                <w:szCs w:val="24"/>
              </w:rPr>
              <w:t xml:space="preserve">slide </w:t>
            </w:r>
            <w:r w:rsidRPr="002F072D">
              <w:rPr>
                <w:rFonts w:ascii="Arial" w:hAnsi="Arial" w:cs="Arial"/>
                <w:b/>
                <w:bCs/>
                <w:sz w:val="24"/>
                <w:szCs w:val="24"/>
              </w:rPr>
              <w:t>18</w:t>
            </w:r>
            <w:r w:rsidR="006B47ED" w:rsidRPr="002F072D">
              <w:rPr>
                <w:rFonts w:ascii="Arial" w:hAnsi="Arial" w:cs="Arial"/>
                <w:b/>
                <w:bCs/>
                <w:sz w:val="24"/>
                <w:szCs w:val="24"/>
              </w:rPr>
              <w:t xml:space="preserve"> (demo)</w:t>
            </w:r>
          </w:p>
          <w:p w14:paraId="771ADDFA" w14:textId="77777777" w:rsidR="006B47ED" w:rsidRPr="002F072D" w:rsidRDefault="006B47ED" w:rsidP="00A84198">
            <w:pPr>
              <w:pStyle w:val="QSTBody"/>
              <w:jc w:val="left"/>
              <w:rPr>
                <w:rFonts w:ascii="Arial" w:hAnsi="Arial" w:cs="Arial"/>
                <w:sz w:val="24"/>
                <w:szCs w:val="24"/>
              </w:rPr>
            </w:pPr>
          </w:p>
          <w:p w14:paraId="2C713593" w14:textId="77777777" w:rsidR="00443D2E" w:rsidRPr="002F072D" w:rsidRDefault="00443D2E" w:rsidP="00A84198">
            <w:pPr>
              <w:pStyle w:val="QSTBody"/>
              <w:jc w:val="left"/>
              <w:rPr>
                <w:rFonts w:ascii="Arial" w:hAnsi="Arial" w:cs="Arial"/>
                <w:sz w:val="24"/>
                <w:szCs w:val="24"/>
              </w:rPr>
            </w:pPr>
            <w:r w:rsidRPr="002F072D">
              <w:rPr>
                <w:rFonts w:ascii="Arial" w:hAnsi="Arial" w:cs="Arial"/>
                <w:sz w:val="24"/>
                <w:szCs w:val="24"/>
              </w:rPr>
              <w:t>Now let’s watch a demonstration. Before we do so, let’s revisit a qualified restoration of entitlement example. The beneficiary first enrolled in the Associate of Arts in History on August 23, 2019. The last enrollment term certified by the school is a Summer 2021 enrollment from June 7, 2021, to August 20, 2021. The program of education is discontinued on September 2, 2021. The beneficiary then transfers to a new school on October 25, 2021, and only 8 credit hours have been transferred from the old program to the new school. The application for restoration of entitlement for the prior discontinued program of education was received by VA on November 16, 2021. Now let’s watch a demonstration on how to process this restoration of entitlement in LTS.</w:t>
            </w:r>
          </w:p>
          <w:p w14:paraId="0E211D4D" w14:textId="77777777" w:rsidR="00443D2E" w:rsidRPr="002F072D" w:rsidRDefault="00443D2E" w:rsidP="00A84198">
            <w:pPr>
              <w:pStyle w:val="QSTBody"/>
              <w:jc w:val="left"/>
              <w:rPr>
                <w:rFonts w:ascii="Arial" w:hAnsi="Arial" w:cs="Arial"/>
                <w:sz w:val="24"/>
                <w:szCs w:val="24"/>
              </w:rPr>
            </w:pPr>
            <w:r w:rsidRPr="002F072D">
              <w:rPr>
                <w:rFonts w:ascii="Arial" w:hAnsi="Arial" w:cs="Arial"/>
                <w:sz w:val="24"/>
                <w:szCs w:val="24"/>
              </w:rPr>
              <w:t xml:space="preserve">Once VCEs, on the RoE Team in Muskogee, determine a beneficiary is eligible for RoE, </w:t>
            </w:r>
            <w:r w:rsidRPr="002F072D">
              <w:rPr>
                <w:rFonts w:ascii="Arial" w:hAnsi="Arial" w:cs="Arial"/>
                <w:sz w:val="24"/>
                <w:szCs w:val="24"/>
              </w:rPr>
              <w:lastRenderedPageBreak/>
              <w:t xml:space="preserve">they will navigate to the Enrollment Page in LTS. </w:t>
            </w:r>
          </w:p>
          <w:p w14:paraId="276DBEBC" w14:textId="77777777" w:rsidR="00443D2E" w:rsidRPr="002F072D" w:rsidRDefault="00443D2E" w:rsidP="00A84198">
            <w:pPr>
              <w:pStyle w:val="QSTBody"/>
              <w:jc w:val="left"/>
              <w:rPr>
                <w:rFonts w:ascii="Arial" w:hAnsi="Arial" w:cs="Arial"/>
                <w:sz w:val="24"/>
                <w:szCs w:val="24"/>
              </w:rPr>
            </w:pPr>
            <w:r w:rsidRPr="002F072D">
              <w:rPr>
                <w:rFonts w:ascii="Arial" w:hAnsi="Arial" w:cs="Arial"/>
                <w:sz w:val="24"/>
                <w:szCs w:val="24"/>
              </w:rPr>
              <w:t>Designated VCEs will then select the desired enrollment period eligible for entitlement restoration and click the ‘Correction’ button which appears to the right of the enrollment period details. This will bring up a pop-up window. At the bottom of the window is the ‘Restore Entitlement for Enrollment Period’ checkbox. Click the box and then click the ‘Save</w:t>
            </w:r>
            <w:proofErr w:type="gramStart"/>
            <w:r w:rsidRPr="002F072D">
              <w:rPr>
                <w:rFonts w:ascii="Arial" w:hAnsi="Arial" w:cs="Arial"/>
                <w:sz w:val="24"/>
                <w:szCs w:val="24"/>
              </w:rPr>
              <w:t>’  button</w:t>
            </w:r>
            <w:proofErr w:type="gramEnd"/>
            <w:r w:rsidRPr="002F072D">
              <w:rPr>
                <w:rFonts w:ascii="Arial" w:hAnsi="Arial" w:cs="Arial"/>
                <w:sz w:val="24"/>
                <w:szCs w:val="24"/>
              </w:rPr>
              <w:t xml:space="preserve"> to restore entitlement for the selected enrollment period. </w:t>
            </w:r>
          </w:p>
          <w:p w14:paraId="383AE8C5" w14:textId="77777777" w:rsidR="00443D2E" w:rsidRPr="002F072D" w:rsidRDefault="00443D2E" w:rsidP="00A84198">
            <w:pPr>
              <w:pStyle w:val="QSTBody"/>
              <w:jc w:val="left"/>
              <w:rPr>
                <w:rFonts w:ascii="Arial" w:hAnsi="Arial" w:cs="Arial"/>
                <w:sz w:val="24"/>
                <w:szCs w:val="24"/>
              </w:rPr>
            </w:pPr>
            <w:r w:rsidRPr="002F072D">
              <w:rPr>
                <w:rFonts w:ascii="Arial" w:hAnsi="Arial" w:cs="Arial"/>
                <w:sz w:val="24"/>
                <w:szCs w:val="24"/>
              </w:rPr>
              <w:t xml:space="preserve">Of note, there is no confirmation pop-up window and entitlement for the selected period will be automatically restored when the ‘Save’ button is clicked. This box should ONLY be checked by the RoE Team and only after thorough review. </w:t>
            </w:r>
          </w:p>
          <w:p w14:paraId="4700A96E" w14:textId="77777777" w:rsidR="00443D2E" w:rsidRPr="002F072D" w:rsidRDefault="00443D2E" w:rsidP="00A84198">
            <w:pPr>
              <w:pStyle w:val="QSTBody"/>
              <w:jc w:val="left"/>
              <w:rPr>
                <w:rFonts w:ascii="Arial" w:hAnsi="Arial" w:cs="Arial"/>
                <w:sz w:val="24"/>
                <w:szCs w:val="24"/>
              </w:rPr>
            </w:pPr>
            <w:r w:rsidRPr="002F072D">
              <w:rPr>
                <w:rFonts w:ascii="Arial" w:hAnsi="Arial" w:cs="Arial"/>
                <w:sz w:val="24"/>
                <w:szCs w:val="24"/>
              </w:rPr>
              <w:t xml:space="preserve">Since we restored entitlement for the summer term, the Enrollment Page will now display only the corrected amount for used entitlement and a note is added to enrollment stating: “Entitlement Restored.” </w:t>
            </w:r>
          </w:p>
          <w:p w14:paraId="7F70AEF5" w14:textId="77777777" w:rsidR="00443D2E" w:rsidRPr="002F072D" w:rsidRDefault="00443D2E" w:rsidP="00A84198">
            <w:pPr>
              <w:pStyle w:val="QSTBody"/>
              <w:jc w:val="left"/>
              <w:rPr>
                <w:rFonts w:ascii="Arial" w:hAnsi="Arial" w:cs="Arial"/>
                <w:sz w:val="24"/>
                <w:szCs w:val="24"/>
              </w:rPr>
            </w:pPr>
            <w:r w:rsidRPr="002F072D">
              <w:rPr>
                <w:rFonts w:ascii="Arial" w:hAnsi="Arial" w:cs="Arial"/>
                <w:sz w:val="24"/>
                <w:szCs w:val="24"/>
              </w:rPr>
              <w:t xml:space="preserve">Finally, VCEs can navigate to the Work Product Summary page and observe the same “Entitlement Restored” note has been added to the enrollment period. </w:t>
            </w:r>
          </w:p>
          <w:p w14:paraId="20F4F095" w14:textId="77777777" w:rsidR="00443D2E" w:rsidRPr="002F072D" w:rsidRDefault="00443D2E" w:rsidP="00A84198">
            <w:pPr>
              <w:pStyle w:val="QSTBody"/>
              <w:jc w:val="left"/>
              <w:rPr>
                <w:rFonts w:ascii="Arial" w:hAnsi="Arial" w:cs="Arial"/>
                <w:sz w:val="24"/>
                <w:szCs w:val="24"/>
              </w:rPr>
            </w:pPr>
            <w:r w:rsidRPr="002F072D">
              <w:rPr>
                <w:rFonts w:ascii="Arial" w:hAnsi="Arial" w:cs="Arial"/>
                <w:sz w:val="24"/>
                <w:szCs w:val="24"/>
              </w:rPr>
              <w:t xml:space="preserve">It is important to note, the only two “call-outs” of entitlement being restored is under the original enrollment on the enrollment screen and on the Work Product Summary page. Be sure to verify the affected term is indeed warranted entitlement restoration prior to authorizing. </w:t>
            </w:r>
          </w:p>
          <w:p w14:paraId="67605EE8" w14:textId="77777777" w:rsidR="00443D2E" w:rsidRPr="002F072D" w:rsidRDefault="00443D2E" w:rsidP="00A84198">
            <w:pPr>
              <w:pStyle w:val="QSTBody"/>
              <w:spacing w:before="0" w:after="0"/>
              <w:jc w:val="left"/>
              <w:rPr>
                <w:rFonts w:ascii="Arial" w:hAnsi="Arial" w:cs="Arial"/>
                <w:sz w:val="24"/>
                <w:szCs w:val="24"/>
              </w:rPr>
            </w:pPr>
            <w:r w:rsidRPr="002F072D">
              <w:rPr>
                <w:rFonts w:ascii="Arial" w:hAnsi="Arial" w:cs="Arial"/>
                <w:sz w:val="24"/>
                <w:szCs w:val="24"/>
              </w:rPr>
              <w:t>Please click “</w:t>
            </w:r>
            <w:proofErr w:type="gramStart"/>
            <w:r w:rsidRPr="002F072D">
              <w:rPr>
                <w:rFonts w:ascii="Arial" w:hAnsi="Arial" w:cs="Arial"/>
                <w:sz w:val="24"/>
                <w:szCs w:val="24"/>
              </w:rPr>
              <w:t>Next ”</w:t>
            </w:r>
            <w:proofErr w:type="gramEnd"/>
            <w:r w:rsidRPr="002F072D">
              <w:rPr>
                <w:rFonts w:ascii="Arial" w:hAnsi="Arial" w:cs="Arial"/>
                <w:sz w:val="24"/>
                <w:szCs w:val="24"/>
              </w:rPr>
              <w:t xml:space="preserve"> to continue. </w:t>
            </w:r>
          </w:p>
          <w:p w14:paraId="03DDF184" w14:textId="77777777" w:rsidR="00443D2E" w:rsidRPr="002F072D" w:rsidRDefault="00443D2E" w:rsidP="00A84198">
            <w:pPr>
              <w:pStyle w:val="QSTBody"/>
              <w:spacing w:before="0" w:after="0"/>
              <w:jc w:val="left"/>
              <w:rPr>
                <w:rFonts w:ascii="Arial" w:hAnsi="Arial" w:cs="Arial"/>
                <w:sz w:val="24"/>
                <w:szCs w:val="24"/>
              </w:rPr>
            </w:pPr>
          </w:p>
          <w:p w14:paraId="728CD595" w14:textId="7725E563" w:rsidR="00C04C66" w:rsidRPr="002F072D" w:rsidRDefault="006B47ED" w:rsidP="00A84198">
            <w:pPr>
              <w:pStyle w:val="QSTBody"/>
              <w:spacing w:before="0" w:after="0"/>
              <w:jc w:val="left"/>
              <w:rPr>
                <w:rFonts w:ascii="Arial" w:hAnsi="Arial" w:cs="Arial"/>
                <w:sz w:val="24"/>
                <w:szCs w:val="24"/>
              </w:rPr>
            </w:pPr>
            <w:r w:rsidRPr="002F072D">
              <w:rPr>
                <w:rFonts w:ascii="Arial" w:hAnsi="Arial" w:cs="Arial"/>
                <w:sz w:val="24"/>
                <w:szCs w:val="24"/>
              </w:rPr>
              <w:t>NEXT SLIDE</w:t>
            </w:r>
          </w:p>
        </w:tc>
      </w:tr>
      <w:tr w:rsidR="00C04C66" w:rsidRPr="002F072D" w14:paraId="7321E700" w14:textId="77777777" w:rsidTr="0C9F96CF">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69641BEC" w14:textId="5BE1C609" w:rsidR="00C04C66" w:rsidRPr="002F072D" w:rsidRDefault="004C1A79" w:rsidP="00A84198">
            <w:pPr>
              <w:pStyle w:val="QSTBody"/>
              <w:jc w:val="left"/>
              <w:rPr>
                <w:rFonts w:ascii="Arial" w:hAnsi="Arial" w:cs="Arial"/>
                <w:bCs/>
                <w:sz w:val="24"/>
                <w:szCs w:val="24"/>
              </w:rPr>
            </w:pPr>
            <w:r w:rsidRPr="002F072D">
              <w:rPr>
                <w:rFonts w:ascii="Arial" w:hAnsi="Arial" w:cs="Arial"/>
                <w:noProof/>
              </w:rPr>
              <w:lastRenderedPageBreak/>
              <w:drawing>
                <wp:inline distT="0" distB="0" distL="0" distR="0" wp14:anchorId="7F773C27" wp14:editId="1C4BB229">
                  <wp:extent cx="2545080" cy="189039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45080" cy="1890395"/>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61AA742E" w14:textId="2578A098" w:rsidR="00C04C66" w:rsidRPr="002F072D" w:rsidRDefault="00C04C66" w:rsidP="00A84198">
            <w:pPr>
              <w:pStyle w:val="QSTBody"/>
              <w:jc w:val="left"/>
              <w:rPr>
                <w:rFonts w:ascii="Arial" w:hAnsi="Arial" w:cs="Arial"/>
                <w:b/>
                <w:bCs/>
                <w:sz w:val="24"/>
                <w:szCs w:val="24"/>
              </w:rPr>
            </w:pPr>
            <w:r w:rsidRPr="002F072D">
              <w:rPr>
                <w:rFonts w:ascii="Arial" w:hAnsi="Arial" w:cs="Arial"/>
                <w:b/>
                <w:bCs/>
                <w:sz w:val="24"/>
                <w:szCs w:val="24"/>
              </w:rPr>
              <w:t xml:space="preserve">DISPLAY </w:t>
            </w:r>
            <w:r w:rsidRPr="002F072D">
              <w:rPr>
                <w:rFonts w:ascii="Arial" w:hAnsi="Arial" w:cs="Arial"/>
                <w:sz w:val="24"/>
                <w:szCs w:val="24"/>
              </w:rPr>
              <w:t>slide</w:t>
            </w:r>
            <w:r w:rsidRPr="002F072D">
              <w:rPr>
                <w:rFonts w:ascii="Arial" w:hAnsi="Arial" w:cs="Arial"/>
                <w:b/>
                <w:bCs/>
                <w:sz w:val="24"/>
                <w:szCs w:val="24"/>
              </w:rPr>
              <w:t xml:space="preserve"> 19</w:t>
            </w:r>
          </w:p>
          <w:p w14:paraId="2E206574" w14:textId="02078F6F" w:rsidR="00C1324E" w:rsidRPr="002F072D" w:rsidRDefault="00C1324E" w:rsidP="00A84198">
            <w:pPr>
              <w:pStyle w:val="QSTBody"/>
              <w:spacing w:before="0" w:after="0"/>
              <w:jc w:val="left"/>
              <w:rPr>
                <w:rFonts w:ascii="Arial" w:hAnsi="Arial" w:cs="Arial"/>
                <w:sz w:val="24"/>
                <w:szCs w:val="24"/>
              </w:rPr>
            </w:pPr>
            <w:r w:rsidRPr="002F072D">
              <w:rPr>
                <w:rFonts w:ascii="Arial" w:hAnsi="Arial" w:cs="Arial"/>
                <w:sz w:val="24"/>
                <w:szCs w:val="24"/>
              </w:rPr>
              <w:t xml:space="preserve">Once a new VA Form 22-0989 has been received, VCEs will need to verify the selection for the box- 9D.  </w:t>
            </w:r>
          </w:p>
          <w:p w14:paraId="7716437A" w14:textId="77777777" w:rsidR="006243A3" w:rsidRPr="002F072D" w:rsidRDefault="006243A3" w:rsidP="00A84198">
            <w:pPr>
              <w:pStyle w:val="QSTBody"/>
              <w:spacing w:before="0" w:after="0"/>
              <w:jc w:val="left"/>
              <w:rPr>
                <w:rFonts w:ascii="Arial" w:hAnsi="Arial" w:cs="Arial"/>
                <w:sz w:val="24"/>
                <w:szCs w:val="24"/>
              </w:rPr>
            </w:pPr>
          </w:p>
          <w:p w14:paraId="2BE0D06F" w14:textId="77777777" w:rsidR="00C1324E" w:rsidRPr="002F072D" w:rsidRDefault="00C1324E" w:rsidP="00A84198">
            <w:pPr>
              <w:pStyle w:val="QSTBody"/>
              <w:spacing w:before="0" w:after="0"/>
              <w:jc w:val="left"/>
              <w:rPr>
                <w:rFonts w:ascii="Arial" w:hAnsi="Arial" w:cs="Arial"/>
                <w:sz w:val="24"/>
                <w:szCs w:val="24"/>
              </w:rPr>
            </w:pPr>
            <w:r w:rsidRPr="002F072D">
              <w:rPr>
                <w:rFonts w:ascii="Arial" w:hAnsi="Arial" w:cs="Arial"/>
                <w:sz w:val="24"/>
                <w:szCs w:val="24"/>
              </w:rPr>
              <w:t>If box 9D is checked “No” or left blank, VCEs will do the following:</w:t>
            </w:r>
          </w:p>
          <w:p w14:paraId="067EC79A" w14:textId="77777777" w:rsidR="006243A3" w:rsidRPr="002F072D" w:rsidRDefault="006243A3" w:rsidP="00A84198">
            <w:pPr>
              <w:pStyle w:val="QSTBody"/>
              <w:spacing w:before="0" w:after="0"/>
              <w:jc w:val="left"/>
              <w:rPr>
                <w:rFonts w:ascii="Arial" w:hAnsi="Arial" w:cs="Arial"/>
                <w:sz w:val="24"/>
                <w:szCs w:val="24"/>
              </w:rPr>
            </w:pPr>
          </w:p>
          <w:p w14:paraId="6AA8FC20" w14:textId="2C279B55" w:rsidR="00C1324E" w:rsidRPr="002F072D" w:rsidRDefault="00C1324E" w:rsidP="00A84198">
            <w:pPr>
              <w:pStyle w:val="QSTBody"/>
              <w:spacing w:before="0" w:after="0"/>
              <w:jc w:val="left"/>
              <w:rPr>
                <w:rFonts w:ascii="Arial" w:hAnsi="Arial" w:cs="Arial"/>
                <w:sz w:val="24"/>
                <w:szCs w:val="24"/>
              </w:rPr>
            </w:pPr>
            <w:r w:rsidRPr="002F072D">
              <w:rPr>
                <w:rFonts w:ascii="Arial" w:hAnsi="Arial" w:cs="Arial"/>
                <w:sz w:val="24"/>
                <w:szCs w:val="24"/>
              </w:rPr>
              <w:t xml:space="preserve">If the new school is </w:t>
            </w:r>
            <w:r w:rsidRPr="00FB3CF1">
              <w:rPr>
                <w:rFonts w:ascii="Arial" w:hAnsi="Arial" w:cs="Arial"/>
                <w:b/>
                <w:bCs/>
                <w:sz w:val="24"/>
                <w:szCs w:val="24"/>
              </w:rPr>
              <w:t>unknown</w:t>
            </w:r>
            <w:r w:rsidRPr="002F072D">
              <w:rPr>
                <w:rFonts w:ascii="Arial" w:hAnsi="Arial" w:cs="Arial"/>
                <w:sz w:val="24"/>
                <w:szCs w:val="24"/>
              </w:rPr>
              <w:t xml:space="preserve"> (i.e. an enrollment certification has not been received for the new school), the VCE will follow section 109 procedures and restore the last term attended. In addition, the VCE should place a Flash in TIMS which states, </w:t>
            </w:r>
            <w:r w:rsidRPr="002F072D">
              <w:rPr>
                <w:rFonts w:ascii="Arial" w:hAnsi="Arial" w:cs="Arial"/>
                <w:sz w:val="24"/>
                <w:szCs w:val="24"/>
              </w:rPr>
              <w:tab/>
            </w:r>
          </w:p>
          <w:p w14:paraId="6FDD549A" w14:textId="77777777" w:rsidR="00C1324E" w:rsidRPr="002F072D" w:rsidRDefault="00C1324E" w:rsidP="00A84198">
            <w:pPr>
              <w:pStyle w:val="QSTBody"/>
              <w:spacing w:before="0" w:after="0"/>
              <w:jc w:val="left"/>
              <w:rPr>
                <w:rFonts w:ascii="Arial" w:hAnsi="Arial" w:cs="Arial"/>
                <w:sz w:val="24"/>
                <w:szCs w:val="24"/>
              </w:rPr>
            </w:pPr>
            <w:r w:rsidRPr="002F072D">
              <w:rPr>
                <w:rFonts w:ascii="Arial" w:hAnsi="Arial" w:cs="Arial"/>
                <w:sz w:val="24"/>
                <w:szCs w:val="24"/>
              </w:rPr>
              <w:t xml:space="preserve">“If a new enrollment is received, please route to the Restoration queue for review of section 1021 eligibility”. </w:t>
            </w:r>
          </w:p>
          <w:p w14:paraId="19039740" w14:textId="16FAF453" w:rsidR="00C1324E" w:rsidRPr="002F072D" w:rsidRDefault="00C1324E" w:rsidP="00A84198">
            <w:pPr>
              <w:pStyle w:val="QSTBody"/>
              <w:spacing w:before="0" w:after="0"/>
              <w:jc w:val="left"/>
              <w:rPr>
                <w:rFonts w:ascii="Arial" w:hAnsi="Arial" w:cs="Arial"/>
                <w:sz w:val="24"/>
                <w:szCs w:val="24"/>
              </w:rPr>
            </w:pPr>
            <w:r w:rsidRPr="002F072D">
              <w:rPr>
                <w:rFonts w:ascii="Arial" w:hAnsi="Arial" w:cs="Arial"/>
                <w:sz w:val="24"/>
                <w:szCs w:val="24"/>
              </w:rPr>
              <w:t>The VCE should also update remarks in BDN and LTS as section 109</w:t>
            </w:r>
            <w:r w:rsidR="00A84198">
              <w:rPr>
                <w:rFonts w:ascii="Arial" w:hAnsi="Arial" w:cs="Arial"/>
                <w:sz w:val="24"/>
                <w:szCs w:val="24"/>
              </w:rPr>
              <w:t xml:space="preserve"> </w:t>
            </w:r>
            <w:r w:rsidRPr="002F072D">
              <w:rPr>
                <w:rFonts w:ascii="Arial" w:hAnsi="Arial" w:cs="Arial"/>
                <w:sz w:val="24"/>
                <w:szCs w:val="24"/>
              </w:rPr>
              <w:t>procedures advise.</w:t>
            </w:r>
            <w:r w:rsidRPr="002F072D">
              <w:rPr>
                <w:rFonts w:ascii="Arial" w:hAnsi="Arial" w:cs="Arial"/>
                <w:sz w:val="24"/>
                <w:szCs w:val="24"/>
              </w:rPr>
              <w:tab/>
            </w:r>
          </w:p>
          <w:p w14:paraId="39CE3D1B" w14:textId="48BC0981" w:rsidR="00C1324E" w:rsidRPr="002F072D" w:rsidRDefault="00C1324E" w:rsidP="00A84198">
            <w:pPr>
              <w:pStyle w:val="QSTBody"/>
              <w:spacing w:before="0" w:after="0"/>
              <w:jc w:val="left"/>
              <w:rPr>
                <w:rFonts w:ascii="Arial" w:hAnsi="Arial" w:cs="Arial"/>
                <w:sz w:val="24"/>
                <w:szCs w:val="24"/>
              </w:rPr>
            </w:pPr>
            <w:r w:rsidRPr="002F072D">
              <w:rPr>
                <w:rFonts w:ascii="Arial" w:hAnsi="Arial" w:cs="Arial"/>
                <w:sz w:val="24"/>
                <w:szCs w:val="24"/>
              </w:rPr>
              <w:t xml:space="preserve">If new school is </w:t>
            </w:r>
            <w:r w:rsidRPr="00FB3CF1">
              <w:rPr>
                <w:rFonts w:ascii="Arial" w:hAnsi="Arial" w:cs="Arial"/>
                <w:b/>
                <w:bCs/>
                <w:sz w:val="24"/>
                <w:szCs w:val="24"/>
              </w:rPr>
              <w:t>known</w:t>
            </w:r>
            <w:r w:rsidRPr="002F072D">
              <w:rPr>
                <w:rFonts w:ascii="Arial" w:hAnsi="Arial" w:cs="Arial"/>
                <w:sz w:val="24"/>
                <w:szCs w:val="24"/>
              </w:rPr>
              <w:t xml:space="preserve">, (i.e. an enrollment certification has been received for the new school), the VCE must consider the number of prior credits transferred to the new program. </w:t>
            </w:r>
          </w:p>
          <w:p w14:paraId="380AF9E5" w14:textId="77777777" w:rsidR="00C1324E" w:rsidRPr="002F072D" w:rsidRDefault="00C1324E" w:rsidP="00A84198">
            <w:pPr>
              <w:pStyle w:val="QSTBody"/>
              <w:spacing w:before="0" w:after="0"/>
              <w:jc w:val="left"/>
              <w:rPr>
                <w:rFonts w:ascii="Arial" w:hAnsi="Arial" w:cs="Arial"/>
                <w:sz w:val="24"/>
                <w:szCs w:val="24"/>
              </w:rPr>
            </w:pPr>
            <w:r w:rsidRPr="002F072D">
              <w:rPr>
                <w:rFonts w:ascii="Arial" w:hAnsi="Arial" w:cs="Arial"/>
                <w:sz w:val="24"/>
                <w:szCs w:val="24"/>
              </w:rPr>
              <w:t>If the new school confirms less than 12 credit hours were transferred, the VCE should select the “Restore Entitlement for Enrollment Period” checkbox for every term of the previous program in LTS.</w:t>
            </w:r>
          </w:p>
          <w:p w14:paraId="776C0CE7" w14:textId="77777777" w:rsidR="006243A3" w:rsidRPr="002F072D" w:rsidRDefault="006243A3" w:rsidP="00A84198">
            <w:pPr>
              <w:pStyle w:val="QSTBody"/>
              <w:spacing w:before="0" w:after="0"/>
              <w:jc w:val="left"/>
              <w:rPr>
                <w:rFonts w:ascii="Arial" w:hAnsi="Arial" w:cs="Arial"/>
                <w:sz w:val="24"/>
                <w:szCs w:val="24"/>
              </w:rPr>
            </w:pPr>
          </w:p>
          <w:p w14:paraId="18218BCD" w14:textId="3C0A6FB3" w:rsidR="00C1324E" w:rsidRPr="002F072D" w:rsidRDefault="00C1324E" w:rsidP="00A84198">
            <w:pPr>
              <w:pStyle w:val="QSTBody"/>
              <w:spacing w:before="0" w:after="0"/>
              <w:jc w:val="left"/>
              <w:rPr>
                <w:rFonts w:ascii="Arial" w:hAnsi="Arial" w:cs="Arial"/>
                <w:sz w:val="24"/>
                <w:szCs w:val="24"/>
              </w:rPr>
            </w:pPr>
            <w:r w:rsidRPr="002F072D">
              <w:rPr>
                <w:rFonts w:ascii="Arial" w:hAnsi="Arial" w:cs="Arial"/>
                <w:sz w:val="24"/>
                <w:szCs w:val="24"/>
              </w:rPr>
              <w:t xml:space="preserve">Please remember this checkbox is only available under the original enrollment by the correction button. </w:t>
            </w:r>
          </w:p>
          <w:p w14:paraId="06055128" w14:textId="77777777" w:rsidR="006243A3" w:rsidRPr="002F072D" w:rsidRDefault="006243A3" w:rsidP="00A84198">
            <w:pPr>
              <w:pStyle w:val="QSTBody"/>
              <w:spacing w:before="0" w:after="0"/>
              <w:jc w:val="left"/>
              <w:rPr>
                <w:rFonts w:ascii="Arial" w:hAnsi="Arial" w:cs="Arial"/>
                <w:sz w:val="24"/>
                <w:szCs w:val="24"/>
              </w:rPr>
            </w:pPr>
          </w:p>
          <w:p w14:paraId="59FD077F" w14:textId="0737E2D2" w:rsidR="00C1324E" w:rsidRPr="002F072D" w:rsidRDefault="00C1324E" w:rsidP="00A84198">
            <w:pPr>
              <w:pStyle w:val="QSTBody"/>
              <w:spacing w:before="0" w:after="0"/>
              <w:jc w:val="left"/>
              <w:rPr>
                <w:rFonts w:ascii="Arial" w:hAnsi="Arial" w:cs="Arial"/>
                <w:sz w:val="24"/>
                <w:szCs w:val="24"/>
              </w:rPr>
            </w:pPr>
            <w:r w:rsidRPr="002F072D">
              <w:rPr>
                <w:rFonts w:ascii="Arial" w:hAnsi="Arial" w:cs="Arial"/>
                <w:sz w:val="24"/>
                <w:szCs w:val="24"/>
              </w:rPr>
              <w:t xml:space="preserve">It is also important to note, no validation message will appear once a user selects “Save.” Once the “Save” button is selected, the beneficiary will have their entitlement restored. </w:t>
            </w:r>
          </w:p>
          <w:p w14:paraId="5B156CAD" w14:textId="77777777" w:rsidR="00C1324E" w:rsidRPr="002F072D" w:rsidRDefault="00C1324E" w:rsidP="00A84198">
            <w:pPr>
              <w:pStyle w:val="QSTBody"/>
              <w:spacing w:before="0" w:after="0"/>
              <w:jc w:val="left"/>
              <w:rPr>
                <w:rFonts w:ascii="Arial" w:hAnsi="Arial" w:cs="Arial"/>
                <w:sz w:val="24"/>
                <w:szCs w:val="24"/>
              </w:rPr>
            </w:pPr>
            <w:r w:rsidRPr="002F072D">
              <w:rPr>
                <w:rFonts w:ascii="Arial" w:hAnsi="Arial" w:cs="Arial"/>
                <w:sz w:val="24"/>
                <w:szCs w:val="24"/>
              </w:rPr>
              <w:t xml:space="preserve">If the new school confirms </w:t>
            </w:r>
            <w:r w:rsidRPr="0042516E">
              <w:rPr>
                <w:rFonts w:ascii="Arial" w:hAnsi="Arial" w:cs="Arial"/>
                <w:b/>
                <w:bCs/>
                <w:sz w:val="24"/>
                <w:szCs w:val="24"/>
              </w:rPr>
              <w:t>12 credit hours or more</w:t>
            </w:r>
            <w:r w:rsidRPr="002F072D">
              <w:rPr>
                <w:rFonts w:ascii="Arial" w:hAnsi="Arial" w:cs="Arial"/>
                <w:sz w:val="24"/>
                <w:szCs w:val="24"/>
              </w:rPr>
              <w:t xml:space="preserve"> were transferred, the beneficiary will not be eligible for section 1021, and the VCE must review for section 109 and should modify the denial letter accordingly.</w:t>
            </w:r>
          </w:p>
          <w:p w14:paraId="4F84E725" w14:textId="77777777" w:rsidR="006243A3" w:rsidRPr="002F072D" w:rsidRDefault="006243A3" w:rsidP="00A84198">
            <w:pPr>
              <w:pStyle w:val="QSTBody"/>
              <w:spacing w:before="0" w:after="0"/>
              <w:jc w:val="left"/>
              <w:rPr>
                <w:rFonts w:ascii="Arial" w:hAnsi="Arial" w:cs="Arial"/>
                <w:sz w:val="24"/>
                <w:szCs w:val="24"/>
              </w:rPr>
            </w:pPr>
          </w:p>
          <w:p w14:paraId="5FF70502" w14:textId="15072E38" w:rsidR="00C1324E" w:rsidRPr="002F072D" w:rsidRDefault="00C1324E" w:rsidP="00A84198">
            <w:pPr>
              <w:pStyle w:val="QSTBody"/>
              <w:spacing w:before="0" w:after="0"/>
              <w:jc w:val="left"/>
              <w:rPr>
                <w:rFonts w:ascii="Arial" w:hAnsi="Arial" w:cs="Arial"/>
                <w:sz w:val="24"/>
                <w:szCs w:val="24"/>
              </w:rPr>
            </w:pPr>
            <w:r w:rsidRPr="002F072D">
              <w:rPr>
                <w:rFonts w:ascii="Arial" w:hAnsi="Arial" w:cs="Arial"/>
                <w:sz w:val="24"/>
                <w:szCs w:val="24"/>
              </w:rPr>
              <w:t>If prior credit is not provided from the new school, then development is necessary to verify the number of credits accepted. The VCE must capture all communication to the school as validation. The VCE should ensure the new term is processed in LTS. However, VCEs cannot review for section 1021 until the prior credit decision has been received.</w:t>
            </w:r>
          </w:p>
          <w:p w14:paraId="2288079A" w14:textId="77777777" w:rsidR="00C1324E" w:rsidRPr="002F072D" w:rsidRDefault="00C1324E" w:rsidP="00A84198">
            <w:pPr>
              <w:pStyle w:val="QSTBody"/>
              <w:spacing w:before="0" w:after="0"/>
              <w:jc w:val="left"/>
              <w:rPr>
                <w:rFonts w:ascii="Arial" w:hAnsi="Arial" w:cs="Arial"/>
                <w:sz w:val="24"/>
                <w:szCs w:val="24"/>
              </w:rPr>
            </w:pPr>
            <w:r w:rsidRPr="002F072D">
              <w:rPr>
                <w:rFonts w:ascii="Arial" w:hAnsi="Arial" w:cs="Arial"/>
                <w:sz w:val="24"/>
                <w:szCs w:val="24"/>
              </w:rPr>
              <w:t xml:space="preserve">If box 9D is checked “Yes”, the beneficiary is not eligible for section 1021 and the VCE will deny the claim as previously instructed under section 109 per Procedural Advisory: Colmery Section 109 Restoration of Entitlement, LTS update. </w:t>
            </w:r>
          </w:p>
          <w:p w14:paraId="57986BAC" w14:textId="77777777" w:rsidR="00C1324E" w:rsidRPr="002F072D" w:rsidRDefault="00C1324E" w:rsidP="00A84198">
            <w:pPr>
              <w:pStyle w:val="QSTBody"/>
              <w:spacing w:before="0" w:after="0"/>
              <w:jc w:val="left"/>
              <w:rPr>
                <w:rFonts w:ascii="Arial" w:hAnsi="Arial" w:cs="Arial"/>
                <w:sz w:val="24"/>
                <w:szCs w:val="24"/>
              </w:rPr>
            </w:pPr>
          </w:p>
          <w:p w14:paraId="52ABF567" w14:textId="0D677F54" w:rsidR="001B6214" w:rsidRPr="002F072D" w:rsidRDefault="00C1324E" w:rsidP="00A84198">
            <w:pPr>
              <w:pStyle w:val="QSTBody"/>
              <w:spacing w:before="0" w:after="0"/>
              <w:jc w:val="left"/>
              <w:rPr>
                <w:rFonts w:ascii="Arial" w:hAnsi="Arial" w:cs="Arial"/>
                <w:sz w:val="24"/>
                <w:szCs w:val="24"/>
              </w:rPr>
            </w:pPr>
            <w:r w:rsidRPr="002F072D">
              <w:rPr>
                <w:rFonts w:ascii="Arial" w:hAnsi="Arial" w:cs="Arial"/>
                <w:sz w:val="24"/>
                <w:szCs w:val="24"/>
              </w:rPr>
              <w:t xml:space="preserve">Please click “Next” to continue. </w:t>
            </w:r>
          </w:p>
          <w:p w14:paraId="13B3FFCE" w14:textId="77777777" w:rsidR="006243A3" w:rsidRPr="002F072D" w:rsidRDefault="006243A3" w:rsidP="00A84198">
            <w:pPr>
              <w:pStyle w:val="QSTBody"/>
              <w:spacing w:before="0" w:after="0"/>
              <w:jc w:val="left"/>
              <w:rPr>
                <w:rFonts w:ascii="Arial" w:hAnsi="Arial" w:cs="Arial"/>
                <w:sz w:val="24"/>
                <w:szCs w:val="24"/>
              </w:rPr>
            </w:pPr>
          </w:p>
          <w:p w14:paraId="40901928" w14:textId="38A45740" w:rsidR="001B6214" w:rsidRPr="002F072D" w:rsidRDefault="001B6214" w:rsidP="00A84198">
            <w:pPr>
              <w:pStyle w:val="QSTBody"/>
              <w:spacing w:before="0" w:after="0"/>
              <w:jc w:val="left"/>
              <w:rPr>
                <w:rFonts w:ascii="Arial" w:hAnsi="Arial" w:cs="Arial"/>
                <w:sz w:val="24"/>
                <w:szCs w:val="24"/>
              </w:rPr>
            </w:pPr>
            <w:r w:rsidRPr="002F072D">
              <w:rPr>
                <w:rFonts w:ascii="Arial" w:hAnsi="Arial" w:cs="Arial"/>
                <w:sz w:val="24"/>
                <w:szCs w:val="24"/>
              </w:rPr>
              <w:t>NEXT SLIDE</w:t>
            </w:r>
          </w:p>
        </w:tc>
      </w:tr>
      <w:tr w:rsidR="00C04C66" w:rsidRPr="002F072D" w14:paraId="46E145FD" w14:textId="77777777" w:rsidTr="0C9F96CF">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10625F47" w14:textId="796986A1" w:rsidR="00C04C66" w:rsidRPr="002F072D" w:rsidRDefault="005B6078" w:rsidP="00A84198">
            <w:pPr>
              <w:pStyle w:val="QSTBody"/>
              <w:jc w:val="left"/>
              <w:rPr>
                <w:rFonts w:ascii="Arial" w:hAnsi="Arial" w:cs="Arial"/>
                <w:bCs/>
                <w:sz w:val="24"/>
                <w:szCs w:val="24"/>
              </w:rPr>
            </w:pPr>
            <w:r w:rsidRPr="002F072D">
              <w:rPr>
                <w:rFonts w:ascii="Arial" w:hAnsi="Arial" w:cs="Arial"/>
                <w:noProof/>
              </w:rPr>
              <w:lastRenderedPageBreak/>
              <w:drawing>
                <wp:inline distT="0" distB="0" distL="0" distR="0" wp14:anchorId="605ECBC4" wp14:editId="2FBC1305">
                  <wp:extent cx="2545080" cy="191198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45080" cy="1911985"/>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0DF2EB77" w14:textId="7E644F68" w:rsidR="00192124" w:rsidRPr="002F072D" w:rsidRDefault="00192124" w:rsidP="00A84198">
            <w:pPr>
              <w:pStyle w:val="QSTBody"/>
              <w:jc w:val="left"/>
              <w:rPr>
                <w:rFonts w:ascii="Arial" w:hAnsi="Arial" w:cs="Arial"/>
                <w:b/>
                <w:sz w:val="24"/>
                <w:szCs w:val="24"/>
              </w:rPr>
            </w:pPr>
            <w:r w:rsidRPr="002F072D">
              <w:rPr>
                <w:rFonts w:ascii="Arial" w:hAnsi="Arial" w:cs="Arial"/>
                <w:b/>
                <w:sz w:val="24"/>
                <w:szCs w:val="24"/>
              </w:rPr>
              <w:t xml:space="preserve">DISPLAY </w:t>
            </w:r>
            <w:r w:rsidRPr="002F072D">
              <w:rPr>
                <w:rFonts w:ascii="Arial" w:hAnsi="Arial" w:cs="Arial"/>
                <w:bCs/>
                <w:sz w:val="24"/>
                <w:szCs w:val="24"/>
              </w:rPr>
              <w:t>slide</w:t>
            </w:r>
            <w:r w:rsidRPr="002F072D">
              <w:rPr>
                <w:rFonts w:ascii="Arial" w:hAnsi="Arial" w:cs="Arial"/>
                <w:b/>
                <w:sz w:val="24"/>
                <w:szCs w:val="24"/>
              </w:rPr>
              <w:t xml:space="preserve"> 20</w:t>
            </w:r>
          </w:p>
          <w:p w14:paraId="318796F0" w14:textId="77777777" w:rsidR="00341E88" w:rsidRPr="002F072D" w:rsidRDefault="00341E88" w:rsidP="00A84198">
            <w:pPr>
              <w:pStyle w:val="QSTBody"/>
              <w:jc w:val="left"/>
              <w:rPr>
                <w:rFonts w:ascii="Arial" w:hAnsi="Arial" w:cs="Arial"/>
                <w:bCs/>
                <w:sz w:val="24"/>
                <w:szCs w:val="24"/>
              </w:rPr>
            </w:pPr>
            <w:r w:rsidRPr="002F072D">
              <w:rPr>
                <w:rFonts w:ascii="Arial" w:hAnsi="Arial" w:cs="Arial"/>
                <w:bCs/>
                <w:sz w:val="24"/>
                <w:szCs w:val="24"/>
              </w:rPr>
              <w:t>Finally, for non-chapter 33 claims, VCEs should continue to use current section 109 procedures and follow the guidance in this training to determine if any enrollment terms can be restored.</w:t>
            </w:r>
          </w:p>
          <w:p w14:paraId="39B64C08" w14:textId="77777777" w:rsidR="00341E88" w:rsidRPr="002F072D" w:rsidRDefault="00341E88" w:rsidP="00A84198">
            <w:pPr>
              <w:pStyle w:val="QSTBody"/>
              <w:jc w:val="left"/>
              <w:rPr>
                <w:rFonts w:ascii="Arial" w:hAnsi="Arial" w:cs="Arial"/>
                <w:bCs/>
                <w:sz w:val="24"/>
                <w:szCs w:val="24"/>
              </w:rPr>
            </w:pPr>
          </w:p>
          <w:p w14:paraId="32D2DE12" w14:textId="218F9664" w:rsidR="00053A85" w:rsidRPr="002F072D" w:rsidRDefault="00341E88" w:rsidP="00A84198">
            <w:pPr>
              <w:pStyle w:val="QSTBody"/>
              <w:jc w:val="left"/>
              <w:rPr>
                <w:rFonts w:ascii="Arial" w:hAnsi="Arial" w:cs="Arial"/>
                <w:bCs/>
                <w:sz w:val="24"/>
                <w:szCs w:val="24"/>
              </w:rPr>
            </w:pPr>
            <w:r w:rsidRPr="002F072D">
              <w:rPr>
                <w:rFonts w:ascii="Arial" w:hAnsi="Arial" w:cs="Arial"/>
                <w:bCs/>
                <w:sz w:val="24"/>
                <w:szCs w:val="24"/>
              </w:rPr>
              <w:t xml:space="preserve">Please click “Next” to continue.  </w:t>
            </w:r>
          </w:p>
          <w:p w14:paraId="483479EC" w14:textId="77777777" w:rsidR="00053A85" w:rsidRPr="002F072D" w:rsidRDefault="00053A85" w:rsidP="00A84198">
            <w:pPr>
              <w:pStyle w:val="QSTBody"/>
              <w:spacing w:before="0" w:after="0"/>
              <w:jc w:val="left"/>
              <w:rPr>
                <w:rFonts w:ascii="Arial" w:hAnsi="Arial" w:cs="Arial"/>
                <w:bCs/>
                <w:sz w:val="24"/>
                <w:szCs w:val="24"/>
              </w:rPr>
            </w:pPr>
          </w:p>
          <w:p w14:paraId="28EDD3C0" w14:textId="099333D5" w:rsidR="00053A85" w:rsidRPr="002F072D" w:rsidRDefault="00053A85" w:rsidP="00A84198">
            <w:pPr>
              <w:pStyle w:val="QSTBody"/>
              <w:spacing w:before="0" w:after="0"/>
              <w:jc w:val="left"/>
              <w:rPr>
                <w:rFonts w:ascii="Arial" w:hAnsi="Arial" w:cs="Arial"/>
                <w:b/>
                <w:sz w:val="24"/>
                <w:szCs w:val="24"/>
              </w:rPr>
            </w:pPr>
            <w:r w:rsidRPr="002F072D">
              <w:rPr>
                <w:rFonts w:ascii="Arial" w:hAnsi="Arial" w:cs="Arial"/>
                <w:bCs/>
                <w:sz w:val="24"/>
                <w:szCs w:val="24"/>
              </w:rPr>
              <w:t>NEXT SLIDE</w:t>
            </w:r>
          </w:p>
        </w:tc>
      </w:tr>
      <w:tr w:rsidR="00192124" w:rsidRPr="002F072D" w14:paraId="208E3D05" w14:textId="77777777" w:rsidTr="0C9F96CF">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2712F830" w14:textId="0E3F5E0E" w:rsidR="00192124" w:rsidRPr="002F072D" w:rsidRDefault="0032462A" w:rsidP="00A84198">
            <w:pPr>
              <w:pStyle w:val="QSTBody"/>
              <w:jc w:val="left"/>
              <w:rPr>
                <w:rFonts w:ascii="Arial" w:hAnsi="Arial" w:cs="Arial"/>
                <w:bCs/>
                <w:sz w:val="24"/>
                <w:szCs w:val="24"/>
              </w:rPr>
            </w:pPr>
            <w:r w:rsidRPr="002F072D">
              <w:rPr>
                <w:rFonts w:ascii="Arial" w:eastAsia="Times New Roman" w:hAnsi="Arial" w:cs="Arial"/>
                <w:noProof/>
                <w:sz w:val="24"/>
                <w:szCs w:val="24"/>
                <w:shd w:val="clear" w:color="auto" w:fill="00FFFF"/>
              </w:rPr>
              <w:drawing>
                <wp:inline distT="0" distB="0" distL="0" distR="0" wp14:anchorId="3007F6C2" wp14:editId="3C9248BE">
                  <wp:extent cx="2545080" cy="190881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45080" cy="190881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48CC42E3" w14:textId="6BCEB2F8" w:rsidR="00192124" w:rsidRPr="002F072D" w:rsidRDefault="00192124" w:rsidP="00A84198">
            <w:pPr>
              <w:pStyle w:val="QSTBody"/>
              <w:jc w:val="left"/>
              <w:rPr>
                <w:rFonts w:ascii="Arial" w:hAnsi="Arial" w:cs="Arial"/>
                <w:b/>
                <w:sz w:val="24"/>
                <w:szCs w:val="24"/>
              </w:rPr>
            </w:pPr>
            <w:r w:rsidRPr="002F072D">
              <w:rPr>
                <w:rFonts w:ascii="Arial" w:hAnsi="Arial" w:cs="Arial"/>
                <w:b/>
                <w:sz w:val="24"/>
                <w:szCs w:val="24"/>
              </w:rPr>
              <w:t xml:space="preserve">DISPLAY </w:t>
            </w:r>
            <w:r w:rsidRPr="002F072D">
              <w:rPr>
                <w:rFonts w:ascii="Arial" w:hAnsi="Arial" w:cs="Arial"/>
                <w:bCs/>
                <w:sz w:val="24"/>
                <w:szCs w:val="24"/>
              </w:rPr>
              <w:t>slide</w:t>
            </w:r>
            <w:r w:rsidRPr="002F072D">
              <w:rPr>
                <w:rFonts w:ascii="Arial" w:hAnsi="Arial" w:cs="Arial"/>
                <w:b/>
                <w:sz w:val="24"/>
                <w:szCs w:val="24"/>
              </w:rPr>
              <w:t xml:space="preserve"> 21</w:t>
            </w:r>
          </w:p>
          <w:p w14:paraId="5D9D8F58" w14:textId="77777777" w:rsidR="00A46139" w:rsidRPr="002F072D" w:rsidRDefault="00A46139" w:rsidP="00A84198">
            <w:pPr>
              <w:pStyle w:val="QSTBody"/>
              <w:jc w:val="left"/>
              <w:rPr>
                <w:rFonts w:ascii="Arial" w:hAnsi="Arial" w:cs="Arial"/>
                <w:bCs/>
                <w:sz w:val="24"/>
                <w:szCs w:val="24"/>
              </w:rPr>
            </w:pPr>
            <w:r w:rsidRPr="002F072D">
              <w:rPr>
                <w:rFonts w:ascii="Arial" w:hAnsi="Arial" w:cs="Arial"/>
                <w:bCs/>
                <w:sz w:val="24"/>
                <w:szCs w:val="24"/>
              </w:rPr>
              <w:t>Let’s review what we discussed in this training.</w:t>
            </w:r>
          </w:p>
          <w:p w14:paraId="00911E4E" w14:textId="77777777" w:rsidR="00A46139" w:rsidRPr="002F072D" w:rsidRDefault="00A46139" w:rsidP="00A84198">
            <w:pPr>
              <w:pStyle w:val="QSTBody"/>
              <w:jc w:val="left"/>
              <w:rPr>
                <w:rFonts w:ascii="Arial" w:hAnsi="Arial" w:cs="Arial"/>
                <w:bCs/>
                <w:sz w:val="24"/>
                <w:szCs w:val="24"/>
              </w:rPr>
            </w:pPr>
            <w:r w:rsidRPr="002F072D">
              <w:rPr>
                <w:rFonts w:ascii="Arial" w:hAnsi="Arial" w:cs="Arial"/>
                <w:bCs/>
                <w:sz w:val="24"/>
                <w:szCs w:val="24"/>
              </w:rPr>
              <w:t xml:space="preserve">First, we provided an overview of the new legislation, related updates made in the LTS, including the new Restore Entitlement checkbox, updates to the School Closure letter and the attached VA Form 22-0989. </w:t>
            </w:r>
          </w:p>
          <w:p w14:paraId="5A444910" w14:textId="77777777" w:rsidR="00A46139" w:rsidRPr="002F072D" w:rsidRDefault="00A46139" w:rsidP="00A84198">
            <w:pPr>
              <w:pStyle w:val="QSTBody"/>
              <w:jc w:val="left"/>
              <w:rPr>
                <w:rFonts w:ascii="Arial" w:hAnsi="Arial" w:cs="Arial"/>
                <w:bCs/>
                <w:sz w:val="24"/>
                <w:szCs w:val="24"/>
              </w:rPr>
            </w:pPr>
            <w:r w:rsidRPr="002F072D">
              <w:rPr>
                <w:rFonts w:ascii="Arial" w:hAnsi="Arial" w:cs="Arial"/>
                <w:bCs/>
                <w:sz w:val="24"/>
                <w:szCs w:val="24"/>
              </w:rPr>
              <w:t xml:space="preserve">We then walked through an end-to-end demonstration on how to process school closures within LTS when the school has </w:t>
            </w:r>
            <w:r w:rsidRPr="002F072D">
              <w:rPr>
                <w:rFonts w:ascii="Arial" w:hAnsi="Arial" w:cs="Arial"/>
                <w:bCs/>
                <w:sz w:val="24"/>
                <w:szCs w:val="24"/>
              </w:rPr>
              <w:lastRenderedPageBreak/>
              <w:t xml:space="preserve">closed, and a beneficiary was not able to transfer at least 12 credit hours. </w:t>
            </w:r>
          </w:p>
          <w:p w14:paraId="08B3C388" w14:textId="77777777" w:rsidR="00A46139" w:rsidRPr="002F072D" w:rsidRDefault="00A46139" w:rsidP="00A84198">
            <w:pPr>
              <w:pStyle w:val="QSTBody"/>
              <w:jc w:val="left"/>
              <w:rPr>
                <w:rFonts w:ascii="Arial" w:hAnsi="Arial" w:cs="Arial"/>
                <w:bCs/>
                <w:sz w:val="24"/>
                <w:szCs w:val="24"/>
              </w:rPr>
            </w:pPr>
          </w:p>
          <w:p w14:paraId="2BA8C8DE" w14:textId="4CFB6542" w:rsidR="006F5348" w:rsidRPr="002F072D" w:rsidRDefault="00A46139" w:rsidP="00A84198">
            <w:pPr>
              <w:pStyle w:val="QSTBody"/>
              <w:spacing w:before="0" w:after="0"/>
              <w:jc w:val="left"/>
              <w:rPr>
                <w:rFonts w:ascii="Arial" w:hAnsi="Arial" w:cs="Arial"/>
                <w:bCs/>
                <w:sz w:val="24"/>
                <w:szCs w:val="24"/>
              </w:rPr>
            </w:pPr>
            <w:r w:rsidRPr="002F072D">
              <w:rPr>
                <w:rFonts w:ascii="Arial" w:hAnsi="Arial" w:cs="Arial"/>
                <w:bCs/>
                <w:sz w:val="24"/>
                <w:szCs w:val="24"/>
              </w:rPr>
              <w:t xml:space="preserve">Please click “Next” to continue. </w:t>
            </w:r>
          </w:p>
          <w:p w14:paraId="63687EA0" w14:textId="77777777" w:rsidR="00A46139" w:rsidRPr="002F072D" w:rsidRDefault="00A46139" w:rsidP="00A84198">
            <w:pPr>
              <w:pStyle w:val="QSTBody"/>
              <w:spacing w:before="0" w:after="0"/>
              <w:jc w:val="left"/>
              <w:rPr>
                <w:rFonts w:ascii="Arial" w:hAnsi="Arial" w:cs="Arial"/>
                <w:bCs/>
                <w:sz w:val="24"/>
                <w:szCs w:val="24"/>
              </w:rPr>
            </w:pPr>
          </w:p>
          <w:p w14:paraId="1DC819B0" w14:textId="5E2E275B" w:rsidR="00192124" w:rsidRPr="002F072D" w:rsidRDefault="00192124" w:rsidP="00A84198">
            <w:pPr>
              <w:pStyle w:val="QSTBody"/>
              <w:spacing w:before="0" w:after="0"/>
              <w:jc w:val="left"/>
              <w:rPr>
                <w:rFonts w:ascii="Arial" w:hAnsi="Arial" w:cs="Arial"/>
                <w:bCs/>
                <w:sz w:val="24"/>
                <w:szCs w:val="24"/>
              </w:rPr>
            </w:pPr>
            <w:r w:rsidRPr="002F072D">
              <w:rPr>
                <w:rFonts w:ascii="Arial" w:hAnsi="Arial" w:cs="Arial"/>
                <w:bCs/>
                <w:sz w:val="24"/>
                <w:szCs w:val="24"/>
              </w:rPr>
              <w:t>NEXT SLIDE</w:t>
            </w:r>
          </w:p>
        </w:tc>
      </w:tr>
      <w:tr w:rsidR="00ED70B5" w:rsidRPr="002F072D" w14:paraId="4FDACE83" w14:textId="77777777" w:rsidTr="0C9F96CF">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4FDACE7E" w14:textId="1BEA6056" w:rsidR="00C521A3" w:rsidRPr="002F072D" w:rsidRDefault="00E12B75" w:rsidP="00A84198">
            <w:pPr>
              <w:pStyle w:val="QSTBody"/>
              <w:jc w:val="left"/>
              <w:rPr>
                <w:rFonts w:ascii="Arial" w:hAnsi="Arial" w:cs="Arial"/>
                <w:bCs/>
                <w:sz w:val="24"/>
                <w:szCs w:val="24"/>
              </w:rPr>
            </w:pPr>
            <w:r w:rsidRPr="002F072D">
              <w:rPr>
                <w:rFonts w:ascii="Arial" w:hAnsi="Arial" w:cs="Arial"/>
                <w:noProof/>
              </w:rPr>
              <w:lastRenderedPageBreak/>
              <w:drawing>
                <wp:inline distT="0" distB="0" distL="0" distR="0" wp14:anchorId="097E87E1" wp14:editId="562F84E6">
                  <wp:extent cx="2545080" cy="1908810"/>
                  <wp:effectExtent l="0" t="0" r="762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2545080" cy="190881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hideMark/>
          </w:tcPr>
          <w:p w14:paraId="4FDACE7F" w14:textId="531F4612" w:rsidR="00ED70B5" w:rsidRPr="002F072D" w:rsidRDefault="00ED70B5" w:rsidP="00A84198">
            <w:pPr>
              <w:pStyle w:val="QSTBody"/>
              <w:spacing w:before="0" w:after="0"/>
              <w:jc w:val="left"/>
              <w:rPr>
                <w:rFonts w:ascii="Arial" w:hAnsi="Arial" w:cs="Arial"/>
                <w:b/>
                <w:sz w:val="24"/>
                <w:szCs w:val="24"/>
              </w:rPr>
            </w:pPr>
            <w:r w:rsidRPr="002F072D">
              <w:rPr>
                <w:rFonts w:ascii="Arial" w:hAnsi="Arial" w:cs="Arial"/>
                <w:b/>
                <w:sz w:val="24"/>
                <w:szCs w:val="24"/>
              </w:rPr>
              <w:t>DISPLAY</w:t>
            </w:r>
            <w:r w:rsidRPr="002F072D">
              <w:rPr>
                <w:rFonts w:ascii="Arial" w:hAnsi="Arial" w:cs="Arial"/>
                <w:sz w:val="24"/>
                <w:szCs w:val="24"/>
              </w:rPr>
              <w:t xml:space="preserve"> slide </w:t>
            </w:r>
            <w:r w:rsidR="00192124" w:rsidRPr="002F072D">
              <w:rPr>
                <w:rFonts w:ascii="Arial" w:hAnsi="Arial" w:cs="Arial"/>
                <w:b/>
                <w:sz w:val="24"/>
                <w:szCs w:val="24"/>
              </w:rPr>
              <w:t>22</w:t>
            </w:r>
          </w:p>
          <w:p w14:paraId="379827BB" w14:textId="63390F7E" w:rsidR="007B5FF5" w:rsidRPr="002F072D" w:rsidRDefault="007B5FF5" w:rsidP="00A84198">
            <w:pPr>
              <w:pStyle w:val="QSTBody"/>
              <w:spacing w:before="0" w:after="0"/>
              <w:jc w:val="left"/>
              <w:rPr>
                <w:rFonts w:ascii="Arial" w:hAnsi="Arial" w:cs="Arial"/>
                <w:b/>
                <w:sz w:val="24"/>
                <w:szCs w:val="24"/>
              </w:rPr>
            </w:pPr>
          </w:p>
          <w:p w14:paraId="1F38805B" w14:textId="77777777" w:rsidR="00403092" w:rsidRPr="002F072D" w:rsidRDefault="00403092" w:rsidP="00A84198">
            <w:pPr>
              <w:pStyle w:val="QSTBody"/>
              <w:spacing w:before="0" w:after="0"/>
              <w:jc w:val="left"/>
              <w:rPr>
                <w:rStyle w:val="normaltextrun"/>
                <w:rFonts w:ascii="Arial" w:hAnsi="Arial" w:cs="Arial"/>
                <w:color w:val="000000"/>
                <w:sz w:val="24"/>
                <w:szCs w:val="24"/>
              </w:rPr>
            </w:pPr>
            <w:r w:rsidRPr="002F072D">
              <w:rPr>
                <w:rStyle w:val="normaltextrun"/>
                <w:rFonts w:ascii="Arial" w:hAnsi="Arial" w:cs="Arial"/>
                <w:color w:val="000000"/>
                <w:sz w:val="24"/>
                <w:szCs w:val="24"/>
              </w:rPr>
              <w:t>The assessment and survey have been assigned to you in TMS.</w:t>
            </w:r>
          </w:p>
          <w:p w14:paraId="55A0F507" w14:textId="77777777" w:rsidR="00403092" w:rsidRPr="002F072D" w:rsidRDefault="00403092" w:rsidP="00A84198">
            <w:pPr>
              <w:pStyle w:val="QSTBody"/>
              <w:spacing w:before="0" w:after="0"/>
              <w:jc w:val="left"/>
              <w:rPr>
                <w:rStyle w:val="normaltextrun"/>
                <w:rFonts w:ascii="Arial" w:hAnsi="Arial" w:cs="Arial"/>
                <w:color w:val="000000"/>
                <w:sz w:val="24"/>
                <w:szCs w:val="24"/>
              </w:rPr>
            </w:pPr>
            <w:r w:rsidRPr="002F072D">
              <w:rPr>
                <w:rStyle w:val="normaltextrun"/>
                <w:rFonts w:ascii="Arial" w:hAnsi="Arial" w:cs="Arial"/>
                <w:color w:val="000000"/>
                <w:sz w:val="24"/>
                <w:szCs w:val="24"/>
              </w:rPr>
              <w:t>The assessment is comprised of multiple choice or true and false questions.</w:t>
            </w:r>
          </w:p>
          <w:p w14:paraId="1AE502CF" w14:textId="77777777" w:rsidR="00403092" w:rsidRPr="002F072D" w:rsidRDefault="00403092" w:rsidP="00A84198">
            <w:pPr>
              <w:pStyle w:val="QSTBody"/>
              <w:spacing w:before="0" w:after="0"/>
              <w:jc w:val="left"/>
              <w:rPr>
                <w:rStyle w:val="normaltextrun"/>
                <w:rFonts w:ascii="Arial" w:hAnsi="Arial" w:cs="Arial"/>
                <w:color w:val="000000"/>
                <w:sz w:val="24"/>
                <w:szCs w:val="24"/>
              </w:rPr>
            </w:pPr>
            <w:r w:rsidRPr="002F072D">
              <w:rPr>
                <w:rStyle w:val="normaltextrun"/>
                <w:rFonts w:ascii="Arial" w:hAnsi="Arial" w:cs="Arial"/>
                <w:color w:val="000000"/>
                <w:sz w:val="24"/>
                <w:szCs w:val="24"/>
              </w:rPr>
              <w:t>The questions are based on the information you learned today.</w:t>
            </w:r>
          </w:p>
          <w:p w14:paraId="5EA97CF0" w14:textId="77777777" w:rsidR="00403092" w:rsidRPr="002F072D" w:rsidRDefault="00403092" w:rsidP="00A84198">
            <w:pPr>
              <w:pStyle w:val="QSTBody"/>
              <w:spacing w:before="0" w:after="0"/>
              <w:jc w:val="left"/>
              <w:rPr>
                <w:rStyle w:val="normaltextrun"/>
                <w:rFonts w:ascii="Arial" w:hAnsi="Arial" w:cs="Arial"/>
                <w:color w:val="000000"/>
                <w:sz w:val="24"/>
                <w:szCs w:val="24"/>
              </w:rPr>
            </w:pPr>
            <w:r w:rsidRPr="002F072D">
              <w:rPr>
                <w:rStyle w:val="normaltextrun"/>
                <w:rFonts w:ascii="Arial" w:hAnsi="Arial" w:cs="Arial"/>
                <w:color w:val="000000"/>
                <w:sz w:val="24"/>
                <w:szCs w:val="24"/>
              </w:rPr>
              <w:t>You should be able to complete the assessment and survey within a half hour.</w:t>
            </w:r>
          </w:p>
          <w:p w14:paraId="272AF6CE" w14:textId="77777777" w:rsidR="00403092" w:rsidRPr="002F072D" w:rsidRDefault="00403092" w:rsidP="00A84198">
            <w:pPr>
              <w:pStyle w:val="QSTBody"/>
              <w:spacing w:before="0" w:after="0"/>
              <w:jc w:val="left"/>
              <w:rPr>
                <w:rStyle w:val="normaltextrun"/>
                <w:rFonts w:ascii="Arial" w:hAnsi="Arial" w:cs="Arial"/>
                <w:color w:val="000000"/>
                <w:sz w:val="24"/>
                <w:szCs w:val="24"/>
              </w:rPr>
            </w:pPr>
            <w:r w:rsidRPr="002F072D">
              <w:rPr>
                <w:rStyle w:val="normaltextrun"/>
                <w:rFonts w:ascii="Arial" w:hAnsi="Arial" w:cs="Arial"/>
                <w:color w:val="000000"/>
                <w:sz w:val="24"/>
                <w:szCs w:val="24"/>
              </w:rPr>
              <w:t>Be sure to complete both the assessment and the survey in TMS to receive credit for this training.</w:t>
            </w:r>
          </w:p>
          <w:p w14:paraId="364AFABA" w14:textId="77777777" w:rsidR="00403092" w:rsidRPr="002F072D" w:rsidRDefault="00403092" w:rsidP="00A84198">
            <w:pPr>
              <w:pStyle w:val="QSTBody"/>
              <w:spacing w:before="0" w:after="0"/>
              <w:jc w:val="left"/>
              <w:rPr>
                <w:rStyle w:val="normaltextrun"/>
                <w:rFonts w:ascii="Arial" w:hAnsi="Arial" w:cs="Arial"/>
                <w:color w:val="000000"/>
                <w:sz w:val="24"/>
                <w:szCs w:val="24"/>
              </w:rPr>
            </w:pPr>
            <w:r w:rsidRPr="002F072D">
              <w:rPr>
                <w:rStyle w:val="normaltextrun"/>
                <w:rFonts w:ascii="Arial" w:hAnsi="Arial" w:cs="Arial"/>
                <w:color w:val="000000"/>
                <w:sz w:val="24"/>
                <w:szCs w:val="24"/>
              </w:rPr>
              <w:t xml:space="preserve">  </w:t>
            </w:r>
          </w:p>
          <w:p w14:paraId="75818CC1" w14:textId="77777777" w:rsidR="00403092" w:rsidRPr="002F072D" w:rsidRDefault="00403092" w:rsidP="00A84198">
            <w:pPr>
              <w:pStyle w:val="QSTBody"/>
              <w:spacing w:before="0" w:after="0"/>
              <w:jc w:val="left"/>
              <w:rPr>
                <w:rStyle w:val="normaltextrun"/>
                <w:rFonts w:ascii="Arial" w:hAnsi="Arial" w:cs="Arial"/>
                <w:color w:val="000000"/>
                <w:sz w:val="24"/>
                <w:szCs w:val="24"/>
              </w:rPr>
            </w:pPr>
            <w:r w:rsidRPr="002F072D">
              <w:rPr>
                <w:rStyle w:val="normaltextrun"/>
                <w:rFonts w:ascii="Arial" w:hAnsi="Arial" w:cs="Arial"/>
                <w:color w:val="000000"/>
                <w:sz w:val="24"/>
                <w:szCs w:val="24"/>
              </w:rPr>
              <w:t xml:space="preserve">Thank you for your participation in today’s training.  </w:t>
            </w:r>
          </w:p>
          <w:p w14:paraId="0601CA7E" w14:textId="77777777" w:rsidR="00403092" w:rsidRPr="002F072D" w:rsidRDefault="00403092" w:rsidP="00A84198">
            <w:pPr>
              <w:pStyle w:val="QSTBody"/>
              <w:spacing w:before="0" w:after="0"/>
              <w:jc w:val="left"/>
              <w:rPr>
                <w:rStyle w:val="normaltextrun"/>
                <w:rFonts w:ascii="Arial" w:hAnsi="Arial" w:cs="Arial"/>
                <w:color w:val="000000"/>
                <w:sz w:val="24"/>
                <w:szCs w:val="24"/>
              </w:rPr>
            </w:pPr>
          </w:p>
          <w:p w14:paraId="3BDFC012" w14:textId="6587A04C" w:rsidR="00A72D47" w:rsidRPr="002F072D" w:rsidRDefault="00403092" w:rsidP="00A84198">
            <w:pPr>
              <w:pStyle w:val="QSTBody"/>
              <w:spacing w:before="0" w:after="0"/>
              <w:jc w:val="left"/>
              <w:rPr>
                <w:rStyle w:val="normaltextrun"/>
                <w:rFonts w:ascii="Arial" w:hAnsi="Arial" w:cs="Arial"/>
                <w:color w:val="000000"/>
                <w:sz w:val="24"/>
                <w:szCs w:val="24"/>
              </w:rPr>
            </w:pPr>
            <w:r w:rsidRPr="002F072D">
              <w:rPr>
                <w:rStyle w:val="normaltextrun"/>
                <w:rFonts w:ascii="Arial" w:hAnsi="Arial" w:cs="Arial"/>
                <w:color w:val="000000"/>
                <w:sz w:val="24"/>
                <w:szCs w:val="24"/>
              </w:rPr>
              <w:t xml:space="preserve">Please click the ‘Exit’ button when you are finished. </w:t>
            </w:r>
          </w:p>
          <w:p w14:paraId="1F1D8311" w14:textId="77777777" w:rsidR="00403092" w:rsidRPr="002F072D" w:rsidRDefault="00403092" w:rsidP="00A84198">
            <w:pPr>
              <w:pStyle w:val="QSTBody"/>
              <w:spacing w:before="0" w:after="0"/>
              <w:jc w:val="left"/>
              <w:rPr>
                <w:rStyle w:val="normaltextrun"/>
                <w:rFonts w:ascii="Arial" w:hAnsi="Arial" w:cs="Arial"/>
                <w:color w:val="000000"/>
                <w:sz w:val="24"/>
                <w:szCs w:val="24"/>
              </w:rPr>
            </w:pPr>
          </w:p>
          <w:p w14:paraId="1617DCBC" w14:textId="72565F18" w:rsidR="001C2343" w:rsidRPr="002F072D" w:rsidRDefault="00A72D47" w:rsidP="00A84198">
            <w:pPr>
              <w:pStyle w:val="QSTBody"/>
              <w:spacing w:before="0" w:after="0"/>
              <w:jc w:val="left"/>
              <w:rPr>
                <w:rFonts w:ascii="Arial" w:hAnsi="Arial" w:cs="Arial"/>
                <w:sz w:val="24"/>
                <w:szCs w:val="24"/>
              </w:rPr>
            </w:pPr>
            <w:r w:rsidRPr="002F072D">
              <w:rPr>
                <w:rStyle w:val="normaltextrun"/>
                <w:rFonts w:ascii="Arial" w:hAnsi="Arial" w:cs="Arial"/>
                <w:color w:val="000000"/>
              </w:rPr>
              <w:t>END PRESENTATION</w:t>
            </w:r>
          </w:p>
          <w:p w14:paraId="4FDACE82" w14:textId="1C1A35AD" w:rsidR="00D27D8B" w:rsidRPr="002F072D" w:rsidRDefault="00D27D8B" w:rsidP="00A84198">
            <w:pPr>
              <w:pStyle w:val="QSTBody"/>
              <w:spacing w:before="0" w:after="0"/>
              <w:jc w:val="left"/>
              <w:rPr>
                <w:rFonts w:ascii="Arial" w:hAnsi="Arial" w:cs="Arial"/>
                <w:b/>
                <w:sz w:val="24"/>
                <w:szCs w:val="24"/>
              </w:rPr>
            </w:pPr>
          </w:p>
        </w:tc>
      </w:tr>
    </w:tbl>
    <w:p w14:paraId="4FDACF24" w14:textId="77777777" w:rsidR="000F6E95" w:rsidRPr="00220BCB" w:rsidRDefault="000F6E95" w:rsidP="00A84198">
      <w:pPr>
        <w:jc w:val="left"/>
        <w:rPr>
          <w:rFonts w:ascii="Arial" w:hAnsi="Arial" w:cs="Arial"/>
          <w:szCs w:val="24"/>
        </w:rPr>
      </w:pPr>
    </w:p>
    <w:sectPr w:rsidR="000F6E95" w:rsidRPr="00220BCB">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78681F" w14:textId="77777777" w:rsidR="00132ACB" w:rsidRDefault="00132ACB" w:rsidP="00531A41">
      <w:pPr>
        <w:spacing w:before="0" w:after="0"/>
      </w:pPr>
      <w:r>
        <w:separator/>
      </w:r>
    </w:p>
  </w:endnote>
  <w:endnote w:type="continuationSeparator" w:id="0">
    <w:p w14:paraId="38424B0F" w14:textId="77777777" w:rsidR="00132ACB" w:rsidRDefault="00132ACB" w:rsidP="00531A41">
      <w:pPr>
        <w:spacing w:before="0" w:after="0"/>
      </w:pPr>
      <w:r>
        <w:continuationSeparator/>
      </w:r>
    </w:p>
  </w:endnote>
  <w:endnote w:type="continuationNotice" w:id="1">
    <w:p w14:paraId="3D433CC0" w14:textId="77777777" w:rsidR="00132ACB" w:rsidRDefault="00132AC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13771" w14:textId="77777777" w:rsidR="00531A41" w:rsidRDefault="00531A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0AB28" w14:textId="77777777" w:rsidR="00531A41" w:rsidRDefault="00531A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0C231" w14:textId="77777777" w:rsidR="00531A41" w:rsidRDefault="00531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7C9600" w14:textId="77777777" w:rsidR="00132ACB" w:rsidRDefault="00132ACB" w:rsidP="00531A41">
      <w:pPr>
        <w:spacing w:before="0" w:after="0"/>
      </w:pPr>
      <w:r>
        <w:separator/>
      </w:r>
    </w:p>
  </w:footnote>
  <w:footnote w:type="continuationSeparator" w:id="0">
    <w:p w14:paraId="6C1EA816" w14:textId="77777777" w:rsidR="00132ACB" w:rsidRDefault="00132ACB" w:rsidP="00531A41">
      <w:pPr>
        <w:spacing w:before="0" w:after="0"/>
      </w:pPr>
      <w:r>
        <w:continuationSeparator/>
      </w:r>
    </w:p>
  </w:footnote>
  <w:footnote w:type="continuationNotice" w:id="1">
    <w:p w14:paraId="35E9B2E0" w14:textId="77777777" w:rsidR="00132ACB" w:rsidRDefault="00132AC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262AF" w14:textId="77777777" w:rsidR="00531A41" w:rsidRDefault="00531A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6564028"/>
      <w:docPartObj>
        <w:docPartGallery w:val="Watermarks"/>
        <w:docPartUnique/>
      </w:docPartObj>
    </w:sdtPr>
    <w:sdtEndPr/>
    <w:sdtContent>
      <w:p w14:paraId="17CF593A" w14:textId="07611BD1" w:rsidR="00531A41" w:rsidRDefault="00132ACB">
        <w:pPr>
          <w:pStyle w:val="Header"/>
        </w:pPr>
        <w:r>
          <w:rPr>
            <w:noProof/>
            <w:lang w:eastAsia="zh-TW"/>
          </w:rPr>
          <w:pict w14:anchorId="66D69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0EE52" w14:textId="77777777" w:rsidR="00531A41" w:rsidRDefault="00531A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511A8"/>
    <w:multiLevelType w:val="hybridMultilevel"/>
    <w:tmpl w:val="32B6FC82"/>
    <w:lvl w:ilvl="0" w:tplc="A09A9ADC">
      <w:start w:val="1"/>
      <w:numFmt w:val="upperLetter"/>
      <w:lvlText w:val="%1."/>
      <w:lvlJc w:val="left"/>
      <w:pPr>
        <w:tabs>
          <w:tab w:val="num" w:pos="720"/>
        </w:tabs>
        <w:ind w:left="720" w:hanging="360"/>
      </w:pPr>
    </w:lvl>
    <w:lvl w:ilvl="1" w:tplc="832EF40C" w:tentative="1">
      <w:start w:val="1"/>
      <w:numFmt w:val="upperLetter"/>
      <w:lvlText w:val="%2."/>
      <w:lvlJc w:val="left"/>
      <w:pPr>
        <w:tabs>
          <w:tab w:val="num" w:pos="1440"/>
        </w:tabs>
        <w:ind w:left="1440" w:hanging="360"/>
      </w:pPr>
    </w:lvl>
    <w:lvl w:ilvl="2" w:tplc="3964131A" w:tentative="1">
      <w:start w:val="1"/>
      <w:numFmt w:val="upperLetter"/>
      <w:lvlText w:val="%3."/>
      <w:lvlJc w:val="left"/>
      <w:pPr>
        <w:tabs>
          <w:tab w:val="num" w:pos="2160"/>
        </w:tabs>
        <w:ind w:left="2160" w:hanging="360"/>
      </w:pPr>
    </w:lvl>
    <w:lvl w:ilvl="3" w:tplc="392008E8" w:tentative="1">
      <w:start w:val="1"/>
      <w:numFmt w:val="upperLetter"/>
      <w:lvlText w:val="%4."/>
      <w:lvlJc w:val="left"/>
      <w:pPr>
        <w:tabs>
          <w:tab w:val="num" w:pos="2880"/>
        </w:tabs>
        <w:ind w:left="2880" w:hanging="360"/>
      </w:pPr>
    </w:lvl>
    <w:lvl w:ilvl="4" w:tplc="0F546E2E" w:tentative="1">
      <w:start w:val="1"/>
      <w:numFmt w:val="upperLetter"/>
      <w:lvlText w:val="%5."/>
      <w:lvlJc w:val="left"/>
      <w:pPr>
        <w:tabs>
          <w:tab w:val="num" w:pos="3600"/>
        </w:tabs>
        <w:ind w:left="3600" w:hanging="360"/>
      </w:pPr>
    </w:lvl>
    <w:lvl w:ilvl="5" w:tplc="73B8D944" w:tentative="1">
      <w:start w:val="1"/>
      <w:numFmt w:val="upperLetter"/>
      <w:lvlText w:val="%6."/>
      <w:lvlJc w:val="left"/>
      <w:pPr>
        <w:tabs>
          <w:tab w:val="num" w:pos="4320"/>
        </w:tabs>
        <w:ind w:left="4320" w:hanging="360"/>
      </w:pPr>
    </w:lvl>
    <w:lvl w:ilvl="6" w:tplc="8794A3F8" w:tentative="1">
      <w:start w:val="1"/>
      <w:numFmt w:val="upperLetter"/>
      <w:lvlText w:val="%7."/>
      <w:lvlJc w:val="left"/>
      <w:pPr>
        <w:tabs>
          <w:tab w:val="num" w:pos="5040"/>
        </w:tabs>
        <w:ind w:left="5040" w:hanging="360"/>
      </w:pPr>
    </w:lvl>
    <w:lvl w:ilvl="7" w:tplc="D9869532" w:tentative="1">
      <w:start w:val="1"/>
      <w:numFmt w:val="upperLetter"/>
      <w:lvlText w:val="%8."/>
      <w:lvlJc w:val="left"/>
      <w:pPr>
        <w:tabs>
          <w:tab w:val="num" w:pos="5760"/>
        </w:tabs>
        <w:ind w:left="5760" w:hanging="360"/>
      </w:pPr>
    </w:lvl>
    <w:lvl w:ilvl="8" w:tplc="1A06CE2A" w:tentative="1">
      <w:start w:val="1"/>
      <w:numFmt w:val="upperLetter"/>
      <w:lvlText w:val="%9."/>
      <w:lvlJc w:val="left"/>
      <w:pPr>
        <w:tabs>
          <w:tab w:val="num" w:pos="6480"/>
        </w:tabs>
        <w:ind w:left="6480" w:hanging="360"/>
      </w:pPr>
    </w:lvl>
  </w:abstractNum>
  <w:abstractNum w:abstractNumId="1" w15:restartNumberingAfterBreak="0">
    <w:nsid w:val="06EB274D"/>
    <w:multiLevelType w:val="hybridMultilevel"/>
    <w:tmpl w:val="D4D8EC78"/>
    <w:lvl w:ilvl="0" w:tplc="6674DA9A">
      <w:start w:val="1"/>
      <w:numFmt w:val="upperLetter"/>
      <w:lvlText w:val="%1."/>
      <w:lvlJc w:val="left"/>
      <w:pPr>
        <w:tabs>
          <w:tab w:val="num" w:pos="720"/>
        </w:tabs>
        <w:ind w:left="720" w:hanging="360"/>
      </w:pPr>
    </w:lvl>
    <w:lvl w:ilvl="1" w:tplc="F6D01E10" w:tentative="1">
      <w:start w:val="1"/>
      <w:numFmt w:val="upperLetter"/>
      <w:lvlText w:val="%2."/>
      <w:lvlJc w:val="left"/>
      <w:pPr>
        <w:tabs>
          <w:tab w:val="num" w:pos="1440"/>
        </w:tabs>
        <w:ind w:left="1440" w:hanging="360"/>
      </w:pPr>
    </w:lvl>
    <w:lvl w:ilvl="2" w:tplc="C128C3DC" w:tentative="1">
      <w:start w:val="1"/>
      <w:numFmt w:val="upperLetter"/>
      <w:lvlText w:val="%3."/>
      <w:lvlJc w:val="left"/>
      <w:pPr>
        <w:tabs>
          <w:tab w:val="num" w:pos="2160"/>
        </w:tabs>
        <w:ind w:left="2160" w:hanging="360"/>
      </w:pPr>
    </w:lvl>
    <w:lvl w:ilvl="3" w:tplc="5A444270" w:tentative="1">
      <w:start w:val="1"/>
      <w:numFmt w:val="upperLetter"/>
      <w:lvlText w:val="%4."/>
      <w:lvlJc w:val="left"/>
      <w:pPr>
        <w:tabs>
          <w:tab w:val="num" w:pos="2880"/>
        </w:tabs>
        <w:ind w:left="2880" w:hanging="360"/>
      </w:pPr>
    </w:lvl>
    <w:lvl w:ilvl="4" w:tplc="4C82AF2C" w:tentative="1">
      <w:start w:val="1"/>
      <w:numFmt w:val="upperLetter"/>
      <w:lvlText w:val="%5."/>
      <w:lvlJc w:val="left"/>
      <w:pPr>
        <w:tabs>
          <w:tab w:val="num" w:pos="3600"/>
        </w:tabs>
        <w:ind w:left="3600" w:hanging="360"/>
      </w:pPr>
    </w:lvl>
    <w:lvl w:ilvl="5" w:tplc="B8FE8964" w:tentative="1">
      <w:start w:val="1"/>
      <w:numFmt w:val="upperLetter"/>
      <w:lvlText w:val="%6."/>
      <w:lvlJc w:val="left"/>
      <w:pPr>
        <w:tabs>
          <w:tab w:val="num" w:pos="4320"/>
        </w:tabs>
        <w:ind w:left="4320" w:hanging="360"/>
      </w:pPr>
    </w:lvl>
    <w:lvl w:ilvl="6" w:tplc="22186996" w:tentative="1">
      <w:start w:val="1"/>
      <w:numFmt w:val="upperLetter"/>
      <w:lvlText w:val="%7."/>
      <w:lvlJc w:val="left"/>
      <w:pPr>
        <w:tabs>
          <w:tab w:val="num" w:pos="5040"/>
        </w:tabs>
        <w:ind w:left="5040" w:hanging="360"/>
      </w:pPr>
    </w:lvl>
    <w:lvl w:ilvl="7" w:tplc="FB98BCAE" w:tentative="1">
      <w:start w:val="1"/>
      <w:numFmt w:val="upperLetter"/>
      <w:lvlText w:val="%8."/>
      <w:lvlJc w:val="left"/>
      <w:pPr>
        <w:tabs>
          <w:tab w:val="num" w:pos="5760"/>
        </w:tabs>
        <w:ind w:left="5760" w:hanging="360"/>
      </w:pPr>
    </w:lvl>
    <w:lvl w:ilvl="8" w:tplc="D85E3A3C" w:tentative="1">
      <w:start w:val="1"/>
      <w:numFmt w:val="upperLetter"/>
      <w:lvlText w:val="%9."/>
      <w:lvlJc w:val="left"/>
      <w:pPr>
        <w:tabs>
          <w:tab w:val="num" w:pos="6480"/>
        </w:tabs>
        <w:ind w:left="6480" w:hanging="360"/>
      </w:pPr>
    </w:lvl>
  </w:abstractNum>
  <w:abstractNum w:abstractNumId="2" w15:restartNumberingAfterBreak="0">
    <w:nsid w:val="28AB6B82"/>
    <w:multiLevelType w:val="hybridMultilevel"/>
    <w:tmpl w:val="52DAD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3F4DDF"/>
    <w:multiLevelType w:val="hybridMultilevel"/>
    <w:tmpl w:val="5A12C792"/>
    <w:lvl w:ilvl="0" w:tplc="CAB65F96">
      <w:start w:val="1"/>
      <w:numFmt w:val="upperLetter"/>
      <w:lvlText w:val="%1."/>
      <w:lvlJc w:val="left"/>
      <w:pPr>
        <w:tabs>
          <w:tab w:val="num" w:pos="720"/>
        </w:tabs>
        <w:ind w:left="720" w:hanging="360"/>
      </w:pPr>
    </w:lvl>
    <w:lvl w:ilvl="1" w:tplc="80B66F06" w:tentative="1">
      <w:start w:val="1"/>
      <w:numFmt w:val="upperLetter"/>
      <w:lvlText w:val="%2."/>
      <w:lvlJc w:val="left"/>
      <w:pPr>
        <w:tabs>
          <w:tab w:val="num" w:pos="1440"/>
        </w:tabs>
        <w:ind w:left="1440" w:hanging="360"/>
      </w:pPr>
    </w:lvl>
    <w:lvl w:ilvl="2" w:tplc="CDACCAFC" w:tentative="1">
      <w:start w:val="1"/>
      <w:numFmt w:val="upperLetter"/>
      <w:lvlText w:val="%3."/>
      <w:lvlJc w:val="left"/>
      <w:pPr>
        <w:tabs>
          <w:tab w:val="num" w:pos="2160"/>
        </w:tabs>
        <w:ind w:left="2160" w:hanging="360"/>
      </w:pPr>
    </w:lvl>
    <w:lvl w:ilvl="3" w:tplc="CC22BF0A" w:tentative="1">
      <w:start w:val="1"/>
      <w:numFmt w:val="upperLetter"/>
      <w:lvlText w:val="%4."/>
      <w:lvlJc w:val="left"/>
      <w:pPr>
        <w:tabs>
          <w:tab w:val="num" w:pos="2880"/>
        </w:tabs>
        <w:ind w:left="2880" w:hanging="360"/>
      </w:pPr>
    </w:lvl>
    <w:lvl w:ilvl="4" w:tplc="585E6728" w:tentative="1">
      <w:start w:val="1"/>
      <w:numFmt w:val="upperLetter"/>
      <w:lvlText w:val="%5."/>
      <w:lvlJc w:val="left"/>
      <w:pPr>
        <w:tabs>
          <w:tab w:val="num" w:pos="3600"/>
        </w:tabs>
        <w:ind w:left="3600" w:hanging="360"/>
      </w:pPr>
    </w:lvl>
    <w:lvl w:ilvl="5" w:tplc="06DEEF34" w:tentative="1">
      <w:start w:val="1"/>
      <w:numFmt w:val="upperLetter"/>
      <w:lvlText w:val="%6."/>
      <w:lvlJc w:val="left"/>
      <w:pPr>
        <w:tabs>
          <w:tab w:val="num" w:pos="4320"/>
        </w:tabs>
        <w:ind w:left="4320" w:hanging="360"/>
      </w:pPr>
    </w:lvl>
    <w:lvl w:ilvl="6" w:tplc="3208C0C6" w:tentative="1">
      <w:start w:val="1"/>
      <w:numFmt w:val="upperLetter"/>
      <w:lvlText w:val="%7."/>
      <w:lvlJc w:val="left"/>
      <w:pPr>
        <w:tabs>
          <w:tab w:val="num" w:pos="5040"/>
        </w:tabs>
        <w:ind w:left="5040" w:hanging="360"/>
      </w:pPr>
    </w:lvl>
    <w:lvl w:ilvl="7" w:tplc="F0E2C742" w:tentative="1">
      <w:start w:val="1"/>
      <w:numFmt w:val="upperLetter"/>
      <w:lvlText w:val="%8."/>
      <w:lvlJc w:val="left"/>
      <w:pPr>
        <w:tabs>
          <w:tab w:val="num" w:pos="5760"/>
        </w:tabs>
        <w:ind w:left="5760" w:hanging="360"/>
      </w:pPr>
    </w:lvl>
    <w:lvl w:ilvl="8" w:tplc="DD6E87C6" w:tentative="1">
      <w:start w:val="1"/>
      <w:numFmt w:val="upperLetter"/>
      <w:lvlText w:val="%9."/>
      <w:lvlJc w:val="left"/>
      <w:pPr>
        <w:tabs>
          <w:tab w:val="num" w:pos="6480"/>
        </w:tabs>
        <w:ind w:left="6480" w:hanging="360"/>
      </w:pPr>
    </w:lvl>
  </w:abstractNum>
  <w:abstractNum w:abstractNumId="4" w15:restartNumberingAfterBreak="0">
    <w:nsid w:val="38815D79"/>
    <w:multiLevelType w:val="hybridMultilevel"/>
    <w:tmpl w:val="78BA1902"/>
    <w:lvl w:ilvl="0" w:tplc="C5BC36F2">
      <w:start w:val="1"/>
      <w:numFmt w:val="upperLetter"/>
      <w:lvlText w:val="%1."/>
      <w:lvlJc w:val="left"/>
      <w:pPr>
        <w:tabs>
          <w:tab w:val="num" w:pos="720"/>
        </w:tabs>
        <w:ind w:left="720" w:hanging="360"/>
      </w:pPr>
    </w:lvl>
    <w:lvl w:ilvl="1" w:tplc="3FE6A49C" w:tentative="1">
      <w:start w:val="1"/>
      <w:numFmt w:val="upperLetter"/>
      <w:lvlText w:val="%2."/>
      <w:lvlJc w:val="left"/>
      <w:pPr>
        <w:tabs>
          <w:tab w:val="num" w:pos="1440"/>
        </w:tabs>
        <w:ind w:left="1440" w:hanging="360"/>
      </w:pPr>
    </w:lvl>
    <w:lvl w:ilvl="2" w:tplc="7DD83B1A" w:tentative="1">
      <w:start w:val="1"/>
      <w:numFmt w:val="upperLetter"/>
      <w:lvlText w:val="%3."/>
      <w:lvlJc w:val="left"/>
      <w:pPr>
        <w:tabs>
          <w:tab w:val="num" w:pos="2160"/>
        </w:tabs>
        <w:ind w:left="2160" w:hanging="360"/>
      </w:pPr>
    </w:lvl>
    <w:lvl w:ilvl="3" w:tplc="B838F0BC" w:tentative="1">
      <w:start w:val="1"/>
      <w:numFmt w:val="upperLetter"/>
      <w:lvlText w:val="%4."/>
      <w:lvlJc w:val="left"/>
      <w:pPr>
        <w:tabs>
          <w:tab w:val="num" w:pos="2880"/>
        </w:tabs>
        <w:ind w:left="2880" w:hanging="360"/>
      </w:pPr>
    </w:lvl>
    <w:lvl w:ilvl="4" w:tplc="F09E88CC" w:tentative="1">
      <w:start w:val="1"/>
      <w:numFmt w:val="upperLetter"/>
      <w:lvlText w:val="%5."/>
      <w:lvlJc w:val="left"/>
      <w:pPr>
        <w:tabs>
          <w:tab w:val="num" w:pos="3600"/>
        </w:tabs>
        <w:ind w:left="3600" w:hanging="360"/>
      </w:pPr>
    </w:lvl>
    <w:lvl w:ilvl="5" w:tplc="7116BA0E" w:tentative="1">
      <w:start w:val="1"/>
      <w:numFmt w:val="upperLetter"/>
      <w:lvlText w:val="%6."/>
      <w:lvlJc w:val="left"/>
      <w:pPr>
        <w:tabs>
          <w:tab w:val="num" w:pos="4320"/>
        </w:tabs>
        <w:ind w:left="4320" w:hanging="360"/>
      </w:pPr>
    </w:lvl>
    <w:lvl w:ilvl="6" w:tplc="2C784468" w:tentative="1">
      <w:start w:val="1"/>
      <w:numFmt w:val="upperLetter"/>
      <w:lvlText w:val="%7."/>
      <w:lvlJc w:val="left"/>
      <w:pPr>
        <w:tabs>
          <w:tab w:val="num" w:pos="5040"/>
        </w:tabs>
        <w:ind w:left="5040" w:hanging="360"/>
      </w:pPr>
    </w:lvl>
    <w:lvl w:ilvl="7" w:tplc="D8F2664E" w:tentative="1">
      <w:start w:val="1"/>
      <w:numFmt w:val="upperLetter"/>
      <w:lvlText w:val="%8."/>
      <w:lvlJc w:val="left"/>
      <w:pPr>
        <w:tabs>
          <w:tab w:val="num" w:pos="5760"/>
        </w:tabs>
        <w:ind w:left="5760" w:hanging="360"/>
      </w:pPr>
    </w:lvl>
    <w:lvl w:ilvl="8" w:tplc="4CAEFD52" w:tentative="1">
      <w:start w:val="1"/>
      <w:numFmt w:val="upperLetter"/>
      <w:lvlText w:val="%9."/>
      <w:lvlJc w:val="left"/>
      <w:pPr>
        <w:tabs>
          <w:tab w:val="num" w:pos="6480"/>
        </w:tabs>
        <w:ind w:left="6480" w:hanging="360"/>
      </w:pPr>
    </w:lvl>
  </w:abstractNum>
  <w:abstractNum w:abstractNumId="5" w15:restartNumberingAfterBreak="0">
    <w:nsid w:val="3D437ECF"/>
    <w:multiLevelType w:val="hybridMultilevel"/>
    <w:tmpl w:val="A86E2800"/>
    <w:lvl w:ilvl="0" w:tplc="BF2A5A3E">
      <w:start w:val="1"/>
      <w:numFmt w:val="bullet"/>
      <w:pStyle w:val="QSTBodyIndentBullet1"/>
      <w:lvlText w:val=""/>
      <w:lvlJc w:val="left"/>
      <w:pPr>
        <w:ind w:left="748" w:hanging="360"/>
      </w:pPr>
      <w:rPr>
        <w:rFonts w:ascii="Symbol" w:hAnsi="Symbol" w:hint="default"/>
      </w:rPr>
    </w:lvl>
    <w:lvl w:ilvl="1" w:tplc="04090003">
      <w:start w:val="1"/>
      <w:numFmt w:val="bullet"/>
      <w:lvlText w:val="o"/>
      <w:lvlJc w:val="left"/>
      <w:pPr>
        <w:ind w:left="1468" w:hanging="360"/>
      </w:pPr>
      <w:rPr>
        <w:rFonts w:ascii="Courier New" w:hAnsi="Courier New" w:cs="Courier New" w:hint="default"/>
      </w:rPr>
    </w:lvl>
    <w:lvl w:ilvl="2" w:tplc="04090005">
      <w:start w:val="1"/>
      <w:numFmt w:val="bullet"/>
      <w:lvlText w:val=""/>
      <w:lvlJc w:val="left"/>
      <w:pPr>
        <w:ind w:left="2188" w:hanging="360"/>
      </w:pPr>
      <w:rPr>
        <w:rFonts w:ascii="Wingdings" w:hAnsi="Wingdings" w:hint="default"/>
      </w:rPr>
    </w:lvl>
    <w:lvl w:ilvl="3" w:tplc="04090001">
      <w:start w:val="1"/>
      <w:numFmt w:val="bullet"/>
      <w:lvlText w:val=""/>
      <w:lvlJc w:val="left"/>
      <w:pPr>
        <w:ind w:left="2908" w:hanging="360"/>
      </w:pPr>
      <w:rPr>
        <w:rFonts w:ascii="Symbol" w:hAnsi="Symbol" w:hint="default"/>
      </w:rPr>
    </w:lvl>
    <w:lvl w:ilvl="4" w:tplc="04090003">
      <w:start w:val="1"/>
      <w:numFmt w:val="bullet"/>
      <w:lvlText w:val="o"/>
      <w:lvlJc w:val="left"/>
      <w:pPr>
        <w:ind w:left="3628" w:hanging="360"/>
      </w:pPr>
      <w:rPr>
        <w:rFonts w:ascii="Courier New" w:hAnsi="Courier New" w:cs="Courier New" w:hint="default"/>
      </w:rPr>
    </w:lvl>
    <w:lvl w:ilvl="5" w:tplc="04090005">
      <w:start w:val="1"/>
      <w:numFmt w:val="bullet"/>
      <w:lvlText w:val=""/>
      <w:lvlJc w:val="left"/>
      <w:pPr>
        <w:ind w:left="4348" w:hanging="360"/>
      </w:pPr>
      <w:rPr>
        <w:rFonts w:ascii="Wingdings" w:hAnsi="Wingdings" w:hint="default"/>
      </w:rPr>
    </w:lvl>
    <w:lvl w:ilvl="6" w:tplc="04090001">
      <w:start w:val="1"/>
      <w:numFmt w:val="bullet"/>
      <w:lvlText w:val=""/>
      <w:lvlJc w:val="left"/>
      <w:pPr>
        <w:ind w:left="5068" w:hanging="360"/>
      </w:pPr>
      <w:rPr>
        <w:rFonts w:ascii="Symbol" w:hAnsi="Symbol" w:hint="default"/>
      </w:rPr>
    </w:lvl>
    <w:lvl w:ilvl="7" w:tplc="04090003">
      <w:start w:val="1"/>
      <w:numFmt w:val="bullet"/>
      <w:lvlText w:val="o"/>
      <w:lvlJc w:val="left"/>
      <w:pPr>
        <w:ind w:left="5788" w:hanging="360"/>
      </w:pPr>
      <w:rPr>
        <w:rFonts w:ascii="Courier New" w:hAnsi="Courier New" w:cs="Courier New" w:hint="default"/>
      </w:rPr>
    </w:lvl>
    <w:lvl w:ilvl="8" w:tplc="04090005">
      <w:start w:val="1"/>
      <w:numFmt w:val="bullet"/>
      <w:lvlText w:val=""/>
      <w:lvlJc w:val="left"/>
      <w:pPr>
        <w:ind w:left="6508" w:hanging="360"/>
      </w:pPr>
      <w:rPr>
        <w:rFonts w:ascii="Wingdings" w:hAnsi="Wingdings" w:hint="default"/>
      </w:rPr>
    </w:lvl>
  </w:abstractNum>
  <w:abstractNum w:abstractNumId="6" w15:restartNumberingAfterBreak="0">
    <w:nsid w:val="47C81842"/>
    <w:multiLevelType w:val="hybridMultilevel"/>
    <w:tmpl w:val="BD2256F4"/>
    <w:lvl w:ilvl="0" w:tplc="56705FF2">
      <w:start w:val="1"/>
      <w:numFmt w:val="bullet"/>
      <w:lvlText w:val="•"/>
      <w:lvlJc w:val="left"/>
      <w:pPr>
        <w:tabs>
          <w:tab w:val="num" w:pos="720"/>
        </w:tabs>
        <w:ind w:left="720" w:hanging="360"/>
      </w:pPr>
      <w:rPr>
        <w:rFonts w:ascii="Arial" w:hAnsi="Arial" w:hint="default"/>
      </w:rPr>
    </w:lvl>
    <w:lvl w:ilvl="1" w:tplc="46F6CBEA" w:tentative="1">
      <w:start w:val="1"/>
      <w:numFmt w:val="bullet"/>
      <w:lvlText w:val="•"/>
      <w:lvlJc w:val="left"/>
      <w:pPr>
        <w:tabs>
          <w:tab w:val="num" w:pos="1440"/>
        </w:tabs>
        <w:ind w:left="1440" w:hanging="360"/>
      </w:pPr>
      <w:rPr>
        <w:rFonts w:ascii="Arial" w:hAnsi="Arial" w:hint="default"/>
      </w:rPr>
    </w:lvl>
    <w:lvl w:ilvl="2" w:tplc="542A3334" w:tentative="1">
      <w:start w:val="1"/>
      <w:numFmt w:val="bullet"/>
      <w:lvlText w:val="•"/>
      <w:lvlJc w:val="left"/>
      <w:pPr>
        <w:tabs>
          <w:tab w:val="num" w:pos="2160"/>
        </w:tabs>
        <w:ind w:left="2160" w:hanging="360"/>
      </w:pPr>
      <w:rPr>
        <w:rFonts w:ascii="Arial" w:hAnsi="Arial" w:hint="default"/>
      </w:rPr>
    </w:lvl>
    <w:lvl w:ilvl="3" w:tplc="B136EAE2" w:tentative="1">
      <w:start w:val="1"/>
      <w:numFmt w:val="bullet"/>
      <w:lvlText w:val="•"/>
      <w:lvlJc w:val="left"/>
      <w:pPr>
        <w:tabs>
          <w:tab w:val="num" w:pos="2880"/>
        </w:tabs>
        <w:ind w:left="2880" w:hanging="360"/>
      </w:pPr>
      <w:rPr>
        <w:rFonts w:ascii="Arial" w:hAnsi="Arial" w:hint="default"/>
      </w:rPr>
    </w:lvl>
    <w:lvl w:ilvl="4" w:tplc="8FA88B46" w:tentative="1">
      <w:start w:val="1"/>
      <w:numFmt w:val="bullet"/>
      <w:lvlText w:val="•"/>
      <w:lvlJc w:val="left"/>
      <w:pPr>
        <w:tabs>
          <w:tab w:val="num" w:pos="3600"/>
        </w:tabs>
        <w:ind w:left="3600" w:hanging="360"/>
      </w:pPr>
      <w:rPr>
        <w:rFonts w:ascii="Arial" w:hAnsi="Arial" w:hint="default"/>
      </w:rPr>
    </w:lvl>
    <w:lvl w:ilvl="5" w:tplc="7CE25772" w:tentative="1">
      <w:start w:val="1"/>
      <w:numFmt w:val="bullet"/>
      <w:lvlText w:val="•"/>
      <w:lvlJc w:val="left"/>
      <w:pPr>
        <w:tabs>
          <w:tab w:val="num" w:pos="4320"/>
        </w:tabs>
        <w:ind w:left="4320" w:hanging="360"/>
      </w:pPr>
      <w:rPr>
        <w:rFonts w:ascii="Arial" w:hAnsi="Arial" w:hint="default"/>
      </w:rPr>
    </w:lvl>
    <w:lvl w:ilvl="6" w:tplc="1C0A134A" w:tentative="1">
      <w:start w:val="1"/>
      <w:numFmt w:val="bullet"/>
      <w:lvlText w:val="•"/>
      <w:lvlJc w:val="left"/>
      <w:pPr>
        <w:tabs>
          <w:tab w:val="num" w:pos="5040"/>
        </w:tabs>
        <w:ind w:left="5040" w:hanging="360"/>
      </w:pPr>
      <w:rPr>
        <w:rFonts w:ascii="Arial" w:hAnsi="Arial" w:hint="default"/>
      </w:rPr>
    </w:lvl>
    <w:lvl w:ilvl="7" w:tplc="3A0EACFA" w:tentative="1">
      <w:start w:val="1"/>
      <w:numFmt w:val="bullet"/>
      <w:lvlText w:val="•"/>
      <w:lvlJc w:val="left"/>
      <w:pPr>
        <w:tabs>
          <w:tab w:val="num" w:pos="5760"/>
        </w:tabs>
        <w:ind w:left="5760" w:hanging="360"/>
      </w:pPr>
      <w:rPr>
        <w:rFonts w:ascii="Arial" w:hAnsi="Arial" w:hint="default"/>
      </w:rPr>
    </w:lvl>
    <w:lvl w:ilvl="8" w:tplc="709CAFD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0B62896"/>
    <w:multiLevelType w:val="hybridMultilevel"/>
    <w:tmpl w:val="7542C712"/>
    <w:lvl w:ilvl="0" w:tplc="A5B8F0F0">
      <w:start w:val="1"/>
      <w:numFmt w:val="bullet"/>
      <w:lvlText w:val="•"/>
      <w:lvlJc w:val="left"/>
      <w:pPr>
        <w:tabs>
          <w:tab w:val="num" w:pos="720"/>
        </w:tabs>
        <w:ind w:left="720" w:hanging="360"/>
      </w:pPr>
      <w:rPr>
        <w:rFonts w:ascii="Arial" w:hAnsi="Arial" w:hint="default"/>
      </w:rPr>
    </w:lvl>
    <w:lvl w:ilvl="1" w:tplc="E4D8F14C" w:tentative="1">
      <w:start w:val="1"/>
      <w:numFmt w:val="bullet"/>
      <w:lvlText w:val="•"/>
      <w:lvlJc w:val="left"/>
      <w:pPr>
        <w:tabs>
          <w:tab w:val="num" w:pos="1440"/>
        </w:tabs>
        <w:ind w:left="1440" w:hanging="360"/>
      </w:pPr>
      <w:rPr>
        <w:rFonts w:ascii="Arial" w:hAnsi="Arial" w:hint="default"/>
      </w:rPr>
    </w:lvl>
    <w:lvl w:ilvl="2" w:tplc="B9D6FC24" w:tentative="1">
      <w:start w:val="1"/>
      <w:numFmt w:val="bullet"/>
      <w:lvlText w:val="•"/>
      <w:lvlJc w:val="left"/>
      <w:pPr>
        <w:tabs>
          <w:tab w:val="num" w:pos="2160"/>
        </w:tabs>
        <w:ind w:left="2160" w:hanging="360"/>
      </w:pPr>
      <w:rPr>
        <w:rFonts w:ascii="Arial" w:hAnsi="Arial" w:hint="default"/>
      </w:rPr>
    </w:lvl>
    <w:lvl w:ilvl="3" w:tplc="8B58312A" w:tentative="1">
      <w:start w:val="1"/>
      <w:numFmt w:val="bullet"/>
      <w:lvlText w:val="•"/>
      <w:lvlJc w:val="left"/>
      <w:pPr>
        <w:tabs>
          <w:tab w:val="num" w:pos="2880"/>
        </w:tabs>
        <w:ind w:left="2880" w:hanging="360"/>
      </w:pPr>
      <w:rPr>
        <w:rFonts w:ascii="Arial" w:hAnsi="Arial" w:hint="default"/>
      </w:rPr>
    </w:lvl>
    <w:lvl w:ilvl="4" w:tplc="77D6CE6E" w:tentative="1">
      <w:start w:val="1"/>
      <w:numFmt w:val="bullet"/>
      <w:lvlText w:val="•"/>
      <w:lvlJc w:val="left"/>
      <w:pPr>
        <w:tabs>
          <w:tab w:val="num" w:pos="3600"/>
        </w:tabs>
        <w:ind w:left="3600" w:hanging="360"/>
      </w:pPr>
      <w:rPr>
        <w:rFonts w:ascii="Arial" w:hAnsi="Arial" w:hint="default"/>
      </w:rPr>
    </w:lvl>
    <w:lvl w:ilvl="5" w:tplc="0CA6B592" w:tentative="1">
      <w:start w:val="1"/>
      <w:numFmt w:val="bullet"/>
      <w:lvlText w:val="•"/>
      <w:lvlJc w:val="left"/>
      <w:pPr>
        <w:tabs>
          <w:tab w:val="num" w:pos="4320"/>
        </w:tabs>
        <w:ind w:left="4320" w:hanging="360"/>
      </w:pPr>
      <w:rPr>
        <w:rFonts w:ascii="Arial" w:hAnsi="Arial" w:hint="default"/>
      </w:rPr>
    </w:lvl>
    <w:lvl w:ilvl="6" w:tplc="2D543DC4" w:tentative="1">
      <w:start w:val="1"/>
      <w:numFmt w:val="bullet"/>
      <w:lvlText w:val="•"/>
      <w:lvlJc w:val="left"/>
      <w:pPr>
        <w:tabs>
          <w:tab w:val="num" w:pos="5040"/>
        </w:tabs>
        <w:ind w:left="5040" w:hanging="360"/>
      </w:pPr>
      <w:rPr>
        <w:rFonts w:ascii="Arial" w:hAnsi="Arial" w:hint="default"/>
      </w:rPr>
    </w:lvl>
    <w:lvl w:ilvl="7" w:tplc="E02EF1A8" w:tentative="1">
      <w:start w:val="1"/>
      <w:numFmt w:val="bullet"/>
      <w:lvlText w:val="•"/>
      <w:lvlJc w:val="left"/>
      <w:pPr>
        <w:tabs>
          <w:tab w:val="num" w:pos="5760"/>
        </w:tabs>
        <w:ind w:left="5760" w:hanging="360"/>
      </w:pPr>
      <w:rPr>
        <w:rFonts w:ascii="Arial" w:hAnsi="Arial" w:hint="default"/>
      </w:rPr>
    </w:lvl>
    <w:lvl w:ilvl="8" w:tplc="5B6E02F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60649E5"/>
    <w:multiLevelType w:val="hybridMultilevel"/>
    <w:tmpl w:val="54B630F8"/>
    <w:lvl w:ilvl="0" w:tplc="F5AC91F2">
      <w:start w:val="1"/>
      <w:numFmt w:val="upperLetter"/>
      <w:lvlText w:val="%1."/>
      <w:lvlJc w:val="left"/>
      <w:pPr>
        <w:tabs>
          <w:tab w:val="num" w:pos="720"/>
        </w:tabs>
        <w:ind w:left="720" w:hanging="360"/>
      </w:pPr>
    </w:lvl>
    <w:lvl w:ilvl="1" w:tplc="8138C89E" w:tentative="1">
      <w:start w:val="1"/>
      <w:numFmt w:val="upperLetter"/>
      <w:lvlText w:val="%2."/>
      <w:lvlJc w:val="left"/>
      <w:pPr>
        <w:tabs>
          <w:tab w:val="num" w:pos="1440"/>
        </w:tabs>
        <w:ind w:left="1440" w:hanging="360"/>
      </w:pPr>
    </w:lvl>
    <w:lvl w:ilvl="2" w:tplc="FA566A2A" w:tentative="1">
      <w:start w:val="1"/>
      <w:numFmt w:val="upperLetter"/>
      <w:lvlText w:val="%3."/>
      <w:lvlJc w:val="left"/>
      <w:pPr>
        <w:tabs>
          <w:tab w:val="num" w:pos="2160"/>
        </w:tabs>
        <w:ind w:left="2160" w:hanging="360"/>
      </w:pPr>
    </w:lvl>
    <w:lvl w:ilvl="3" w:tplc="41D60B3C" w:tentative="1">
      <w:start w:val="1"/>
      <w:numFmt w:val="upperLetter"/>
      <w:lvlText w:val="%4."/>
      <w:lvlJc w:val="left"/>
      <w:pPr>
        <w:tabs>
          <w:tab w:val="num" w:pos="2880"/>
        </w:tabs>
        <w:ind w:left="2880" w:hanging="360"/>
      </w:pPr>
    </w:lvl>
    <w:lvl w:ilvl="4" w:tplc="568C8D40" w:tentative="1">
      <w:start w:val="1"/>
      <w:numFmt w:val="upperLetter"/>
      <w:lvlText w:val="%5."/>
      <w:lvlJc w:val="left"/>
      <w:pPr>
        <w:tabs>
          <w:tab w:val="num" w:pos="3600"/>
        </w:tabs>
        <w:ind w:left="3600" w:hanging="360"/>
      </w:pPr>
    </w:lvl>
    <w:lvl w:ilvl="5" w:tplc="76B808DA" w:tentative="1">
      <w:start w:val="1"/>
      <w:numFmt w:val="upperLetter"/>
      <w:lvlText w:val="%6."/>
      <w:lvlJc w:val="left"/>
      <w:pPr>
        <w:tabs>
          <w:tab w:val="num" w:pos="4320"/>
        </w:tabs>
        <w:ind w:left="4320" w:hanging="360"/>
      </w:pPr>
    </w:lvl>
    <w:lvl w:ilvl="6" w:tplc="E97E23B2" w:tentative="1">
      <w:start w:val="1"/>
      <w:numFmt w:val="upperLetter"/>
      <w:lvlText w:val="%7."/>
      <w:lvlJc w:val="left"/>
      <w:pPr>
        <w:tabs>
          <w:tab w:val="num" w:pos="5040"/>
        </w:tabs>
        <w:ind w:left="5040" w:hanging="360"/>
      </w:pPr>
    </w:lvl>
    <w:lvl w:ilvl="7" w:tplc="AAE211EC" w:tentative="1">
      <w:start w:val="1"/>
      <w:numFmt w:val="upperLetter"/>
      <w:lvlText w:val="%8."/>
      <w:lvlJc w:val="left"/>
      <w:pPr>
        <w:tabs>
          <w:tab w:val="num" w:pos="5760"/>
        </w:tabs>
        <w:ind w:left="5760" w:hanging="360"/>
      </w:pPr>
    </w:lvl>
    <w:lvl w:ilvl="8" w:tplc="C98ED1F8" w:tentative="1">
      <w:start w:val="1"/>
      <w:numFmt w:val="upperLetter"/>
      <w:lvlText w:val="%9."/>
      <w:lvlJc w:val="left"/>
      <w:pPr>
        <w:tabs>
          <w:tab w:val="num" w:pos="6480"/>
        </w:tabs>
        <w:ind w:left="6480" w:hanging="360"/>
      </w:pPr>
    </w:lvl>
  </w:abstractNum>
  <w:abstractNum w:abstractNumId="9" w15:restartNumberingAfterBreak="0">
    <w:nsid w:val="72881DB6"/>
    <w:multiLevelType w:val="hybridMultilevel"/>
    <w:tmpl w:val="F57C5EF4"/>
    <w:lvl w:ilvl="0" w:tplc="1F8CA720">
      <w:start w:val="1"/>
      <w:numFmt w:val="upperLetter"/>
      <w:lvlText w:val="%1."/>
      <w:lvlJc w:val="left"/>
      <w:pPr>
        <w:tabs>
          <w:tab w:val="num" w:pos="720"/>
        </w:tabs>
        <w:ind w:left="720" w:hanging="360"/>
      </w:pPr>
    </w:lvl>
    <w:lvl w:ilvl="1" w:tplc="EB304FD0" w:tentative="1">
      <w:start w:val="1"/>
      <w:numFmt w:val="upperLetter"/>
      <w:lvlText w:val="%2."/>
      <w:lvlJc w:val="left"/>
      <w:pPr>
        <w:tabs>
          <w:tab w:val="num" w:pos="1440"/>
        </w:tabs>
        <w:ind w:left="1440" w:hanging="360"/>
      </w:pPr>
    </w:lvl>
    <w:lvl w:ilvl="2" w:tplc="3698AF54" w:tentative="1">
      <w:start w:val="1"/>
      <w:numFmt w:val="upperLetter"/>
      <w:lvlText w:val="%3."/>
      <w:lvlJc w:val="left"/>
      <w:pPr>
        <w:tabs>
          <w:tab w:val="num" w:pos="2160"/>
        </w:tabs>
        <w:ind w:left="2160" w:hanging="360"/>
      </w:pPr>
    </w:lvl>
    <w:lvl w:ilvl="3" w:tplc="B8FE6780" w:tentative="1">
      <w:start w:val="1"/>
      <w:numFmt w:val="upperLetter"/>
      <w:lvlText w:val="%4."/>
      <w:lvlJc w:val="left"/>
      <w:pPr>
        <w:tabs>
          <w:tab w:val="num" w:pos="2880"/>
        </w:tabs>
        <w:ind w:left="2880" w:hanging="360"/>
      </w:pPr>
    </w:lvl>
    <w:lvl w:ilvl="4" w:tplc="35BE0CD0" w:tentative="1">
      <w:start w:val="1"/>
      <w:numFmt w:val="upperLetter"/>
      <w:lvlText w:val="%5."/>
      <w:lvlJc w:val="left"/>
      <w:pPr>
        <w:tabs>
          <w:tab w:val="num" w:pos="3600"/>
        </w:tabs>
        <w:ind w:left="3600" w:hanging="360"/>
      </w:pPr>
    </w:lvl>
    <w:lvl w:ilvl="5" w:tplc="FB64D412" w:tentative="1">
      <w:start w:val="1"/>
      <w:numFmt w:val="upperLetter"/>
      <w:lvlText w:val="%6."/>
      <w:lvlJc w:val="left"/>
      <w:pPr>
        <w:tabs>
          <w:tab w:val="num" w:pos="4320"/>
        </w:tabs>
        <w:ind w:left="4320" w:hanging="360"/>
      </w:pPr>
    </w:lvl>
    <w:lvl w:ilvl="6" w:tplc="484E683C" w:tentative="1">
      <w:start w:val="1"/>
      <w:numFmt w:val="upperLetter"/>
      <w:lvlText w:val="%7."/>
      <w:lvlJc w:val="left"/>
      <w:pPr>
        <w:tabs>
          <w:tab w:val="num" w:pos="5040"/>
        </w:tabs>
        <w:ind w:left="5040" w:hanging="360"/>
      </w:pPr>
    </w:lvl>
    <w:lvl w:ilvl="7" w:tplc="21786C42" w:tentative="1">
      <w:start w:val="1"/>
      <w:numFmt w:val="upperLetter"/>
      <w:lvlText w:val="%8."/>
      <w:lvlJc w:val="left"/>
      <w:pPr>
        <w:tabs>
          <w:tab w:val="num" w:pos="5760"/>
        </w:tabs>
        <w:ind w:left="5760" w:hanging="360"/>
      </w:pPr>
    </w:lvl>
    <w:lvl w:ilvl="8" w:tplc="8934124C" w:tentative="1">
      <w:start w:val="1"/>
      <w:numFmt w:val="upperLetter"/>
      <w:lvlText w:val="%9."/>
      <w:lvlJc w:val="left"/>
      <w:pPr>
        <w:tabs>
          <w:tab w:val="num" w:pos="6480"/>
        </w:tabs>
        <w:ind w:left="6480" w:hanging="360"/>
      </w:pPr>
    </w:lvl>
  </w:abstractNum>
  <w:abstractNum w:abstractNumId="10" w15:restartNumberingAfterBreak="0">
    <w:nsid w:val="75737F06"/>
    <w:multiLevelType w:val="hybridMultilevel"/>
    <w:tmpl w:val="BE02EEFE"/>
    <w:lvl w:ilvl="0" w:tplc="2EA2426E">
      <w:start w:val="1"/>
      <w:numFmt w:val="upperLetter"/>
      <w:lvlText w:val="%1."/>
      <w:lvlJc w:val="left"/>
      <w:pPr>
        <w:tabs>
          <w:tab w:val="num" w:pos="720"/>
        </w:tabs>
        <w:ind w:left="720" w:hanging="360"/>
      </w:pPr>
    </w:lvl>
    <w:lvl w:ilvl="1" w:tplc="08CAA32A" w:tentative="1">
      <w:start w:val="1"/>
      <w:numFmt w:val="upperLetter"/>
      <w:lvlText w:val="%2."/>
      <w:lvlJc w:val="left"/>
      <w:pPr>
        <w:tabs>
          <w:tab w:val="num" w:pos="1440"/>
        </w:tabs>
        <w:ind w:left="1440" w:hanging="360"/>
      </w:pPr>
    </w:lvl>
    <w:lvl w:ilvl="2" w:tplc="28E421F8" w:tentative="1">
      <w:start w:val="1"/>
      <w:numFmt w:val="upperLetter"/>
      <w:lvlText w:val="%3."/>
      <w:lvlJc w:val="left"/>
      <w:pPr>
        <w:tabs>
          <w:tab w:val="num" w:pos="2160"/>
        </w:tabs>
        <w:ind w:left="2160" w:hanging="360"/>
      </w:pPr>
    </w:lvl>
    <w:lvl w:ilvl="3" w:tplc="A776FF3A" w:tentative="1">
      <w:start w:val="1"/>
      <w:numFmt w:val="upperLetter"/>
      <w:lvlText w:val="%4."/>
      <w:lvlJc w:val="left"/>
      <w:pPr>
        <w:tabs>
          <w:tab w:val="num" w:pos="2880"/>
        </w:tabs>
        <w:ind w:left="2880" w:hanging="360"/>
      </w:pPr>
    </w:lvl>
    <w:lvl w:ilvl="4" w:tplc="F760A138" w:tentative="1">
      <w:start w:val="1"/>
      <w:numFmt w:val="upperLetter"/>
      <w:lvlText w:val="%5."/>
      <w:lvlJc w:val="left"/>
      <w:pPr>
        <w:tabs>
          <w:tab w:val="num" w:pos="3600"/>
        </w:tabs>
        <w:ind w:left="3600" w:hanging="360"/>
      </w:pPr>
    </w:lvl>
    <w:lvl w:ilvl="5" w:tplc="7A3A83FC" w:tentative="1">
      <w:start w:val="1"/>
      <w:numFmt w:val="upperLetter"/>
      <w:lvlText w:val="%6."/>
      <w:lvlJc w:val="left"/>
      <w:pPr>
        <w:tabs>
          <w:tab w:val="num" w:pos="4320"/>
        </w:tabs>
        <w:ind w:left="4320" w:hanging="360"/>
      </w:pPr>
    </w:lvl>
    <w:lvl w:ilvl="6" w:tplc="FF808356" w:tentative="1">
      <w:start w:val="1"/>
      <w:numFmt w:val="upperLetter"/>
      <w:lvlText w:val="%7."/>
      <w:lvlJc w:val="left"/>
      <w:pPr>
        <w:tabs>
          <w:tab w:val="num" w:pos="5040"/>
        </w:tabs>
        <w:ind w:left="5040" w:hanging="360"/>
      </w:pPr>
    </w:lvl>
    <w:lvl w:ilvl="7" w:tplc="1E305D1C" w:tentative="1">
      <w:start w:val="1"/>
      <w:numFmt w:val="upperLetter"/>
      <w:lvlText w:val="%8."/>
      <w:lvlJc w:val="left"/>
      <w:pPr>
        <w:tabs>
          <w:tab w:val="num" w:pos="5760"/>
        </w:tabs>
        <w:ind w:left="5760" w:hanging="360"/>
      </w:pPr>
    </w:lvl>
    <w:lvl w:ilvl="8" w:tplc="92949EFA" w:tentative="1">
      <w:start w:val="1"/>
      <w:numFmt w:val="upperLetter"/>
      <w:lvlText w:val="%9."/>
      <w:lvlJc w:val="left"/>
      <w:pPr>
        <w:tabs>
          <w:tab w:val="num" w:pos="6480"/>
        </w:tabs>
        <w:ind w:left="6480" w:hanging="360"/>
      </w:pPr>
    </w:lvl>
  </w:abstractNum>
  <w:num w:numId="1">
    <w:abstractNumId w:val="5"/>
  </w:num>
  <w:num w:numId="2">
    <w:abstractNumId w:val="7"/>
  </w:num>
  <w:num w:numId="3">
    <w:abstractNumId w:val="6"/>
  </w:num>
  <w:num w:numId="4">
    <w:abstractNumId w:val="2"/>
  </w:num>
  <w:num w:numId="5">
    <w:abstractNumId w:val="10"/>
  </w:num>
  <w:num w:numId="6">
    <w:abstractNumId w:val="4"/>
  </w:num>
  <w:num w:numId="7">
    <w:abstractNumId w:val="0"/>
  </w:num>
  <w:num w:numId="8">
    <w:abstractNumId w:val="8"/>
  </w:num>
  <w:num w:numId="9">
    <w:abstractNumId w:val="9"/>
  </w:num>
  <w:num w:numId="10">
    <w:abstractNumId w:val="3"/>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85F"/>
    <w:rsid w:val="00000461"/>
    <w:rsid w:val="00000AB5"/>
    <w:rsid w:val="00004637"/>
    <w:rsid w:val="0002263C"/>
    <w:rsid w:val="00030634"/>
    <w:rsid w:val="0003171B"/>
    <w:rsid w:val="0003402B"/>
    <w:rsid w:val="00046A46"/>
    <w:rsid w:val="00046B6A"/>
    <w:rsid w:val="00051508"/>
    <w:rsid w:val="00053A85"/>
    <w:rsid w:val="00055E53"/>
    <w:rsid w:val="000624CF"/>
    <w:rsid w:val="00064479"/>
    <w:rsid w:val="000649D5"/>
    <w:rsid w:val="000770D1"/>
    <w:rsid w:val="00080B18"/>
    <w:rsid w:val="00082C92"/>
    <w:rsid w:val="00084820"/>
    <w:rsid w:val="00084A11"/>
    <w:rsid w:val="00092764"/>
    <w:rsid w:val="000A3865"/>
    <w:rsid w:val="000A537A"/>
    <w:rsid w:val="000B11E7"/>
    <w:rsid w:val="000B4AE5"/>
    <w:rsid w:val="000C3274"/>
    <w:rsid w:val="000C491E"/>
    <w:rsid w:val="000C5A7B"/>
    <w:rsid w:val="000D2B37"/>
    <w:rsid w:val="000E5D6F"/>
    <w:rsid w:val="000F5548"/>
    <w:rsid w:val="000F6E95"/>
    <w:rsid w:val="000F7027"/>
    <w:rsid w:val="00100725"/>
    <w:rsid w:val="00107FDF"/>
    <w:rsid w:val="00116EDD"/>
    <w:rsid w:val="00127038"/>
    <w:rsid w:val="0013243C"/>
    <w:rsid w:val="00132ACB"/>
    <w:rsid w:val="00134FE3"/>
    <w:rsid w:val="00147C20"/>
    <w:rsid w:val="001561FB"/>
    <w:rsid w:val="0015737B"/>
    <w:rsid w:val="0016202B"/>
    <w:rsid w:val="00163BCF"/>
    <w:rsid w:val="00170F77"/>
    <w:rsid w:val="0017398A"/>
    <w:rsid w:val="00175BD7"/>
    <w:rsid w:val="0018050C"/>
    <w:rsid w:val="00184BB3"/>
    <w:rsid w:val="00185967"/>
    <w:rsid w:val="00192124"/>
    <w:rsid w:val="001A6EC3"/>
    <w:rsid w:val="001B6214"/>
    <w:rsid w:val="001C2343"/>
    <w:rsid w:val="001C3B8E"/>
    <w:rsid w:val="001D2484"/>
    <w:rsid w:val="001D5A11"/>
    <w:rsid w:val="001D6433"/>
    <w:rsid w:val="001D7F04"/>
    <w:rsid w:val="001E73E0"/>
    <w:rsid w:val="001F0623"/>
    <w:rsid w:val="001F333E"/>
    <w:rsid w:val="00203374"/>
    <w:rsid w:val="00205DD0"/>
    <w:rsid w:val="00220BCB"/>
    <w:rsid w:val="00235C2F"/>
    <w:rsid w:val="00235CF8"/>
    <w:rsid w:val="00240842"/>
    <w:rsid w:val="0024162D"/>
    <w:rsid w:val="002466F4"/>
    <w:rsid w:val="00264EB6"/>
    <w:rsid w:val="00270A01"/>
    <w:rsid w:val="002760A1"/>
    <w:rsid w:val="00277646"/>
    <w:rsid w:val="00281559"/>
    <w:rsid w:val="00286271"/>
    <w:rsid w:val="002A0BAF"/>
    <w:rsid w:val="002B10A1"/>
    <w:rsid w:val="002B4EC8"/>
    <w:rsid w:val="002B52EA"/>
    <w:rsid w:val="002B714D"/>
    <w:rsid w:val="002C6747"/>
    <w:rsid w:val="002C7278"/>
    <w:rsid w:val="002E419F"/>
    <w:rsid w:val="002E72F6"/>
    <w:rsid w:val="002F072D"/>
    <w:rsid w:val="002F7DC6"/>
    <w:rsid w:val="00303F0C"/>
    <w:rsid w:val="003138BA"/>
    <w:rsid w:val="0032462A"/>
    <w:rsid w:val="00333439"/>
    <w:rsid w:val="00341E88"/>
    <w:rsid w:val="00350B47"/>
    <w:rsid w:val="00363202"/>
    <w:rsid w:val="00371C4D"/>
    <w:rsid w:val="00377F07"/>
    <w:rsid w:val="0038597D"/>
    <w:rsid w:val="003B5DA8"/>
    <w:rsid w:val="003C1770"/>
    <w:rsid w:val="003C229E"/>
    <w:rsid w:val="003C31D9"/>
    <w:rsid w:val="003D7AA2"/>
    <w:rsid w:val="003F5137"/>
    <w:rsid w:val="0040052A"/>
    <w:rsid w:val="00401447"/>
    <w:rsid w:val="00403092"/>
    <w:rsid w:val="004066DA"/>
    <w:rsid w:val="004128BE"/>
    <w:rsid w:val="004135E9"/>
    <w:rsid w:val="00414F5D"/>
    <w:rsid w:val="0042491D"/>
    <w:rsid w:val="0042516E"/>
    <w:rsid w:val="00434DBA"/>
    <w:rsid w:val="00443D2E"/>
    <w:rsid w:val="004507E9"/>
    <w:rsid w:val="00456DFF"/>
    <w:rsid w:val="00457B4B"/>
    <w:rsid w:val="004748A5"/>
    <w:rsid w:val="00474FB0"/>
    <w:rsid w:val="004809C0"/>
    <w:rsid w:val="004879F3"/>
    <w:rsid w:val="00487A6C"/>
    <w:rsid w:val="00493517"/>
    <w:rsid w:val="00494544"/>
    <w:rsid w:val="0049492F"/>
    <w:rsid w:val="004A1630"/>
    <w:rsid w:val="004B01E1"/>
    <w:rsid w:val="004B62B0"/>
    <w:rsid w:val="004B6C8F"/>
    <w:rsid w:val="004C1A79"/>
    <w:rsid w:val="004D13DA"/>
    <w:rsid w:val="004E0930"/>
    <w:rsid w:val="00500F9C"/>
    <w:rsid w:val="005118B1"/>
    <w:rsid w:val="00531A41"/>
    <w:rsid w:val="005615D1"/>
    <w:rsid w:val="00573A3F"/>
    <w:rsid w:val="005A04A0"/>
    <w:rsid w:val="005A4968"/>
    <w:rsid w:val="005A6297"/>
    <w:rsid w:val="005B51C1"/>
    <w:rsid w:val="005B5DE0"/>
    <w:rsid w:val="005B6078"/>
    <w:rsid w:val="005D243F"/>
    <w:rsid w:val="005D53D0"/>
    <w:rsid w:val="005E165A"/>
    <w:rsid w:val="005E1F39"/>
    <w:rsid w:val="005F5C0B"/>
    <w:rsid w:val="005F702F"/>
    <w:rsid w:val="006038D3"/>
    <w:rsid w:val="006139AF"/>
    <w:rsid w:val="006243A3"/>
    <w:rsid w:val="006266F5"/>
    <w:rsid w:val="0063414F"/>
    <w:rsid w:val="00634453"/>
    <w:rsid w:val="006373AC"/>
    <w:rsid w:val="00655FFF"/>
    <w:rsid w:val="00662CF8"/>
    <w:rsid w:val="00662D4A"/>
    <w:rsid w:val="00665953"/>
    <w:rsid w:val="00667ED0"/>
    <w:rsid w:val="006718AF"/>
    <w:rsid w:val="00671CB1"/>
    <w:rsid w:val="00673135"/>
    <w:rsid w:val="006916D7"/>
    <w:rsid w:val="00696012"/>
    <w:rsid w:val="006A02D5"/>
    <w:rsid w:val="006A78E3"/>
    <w:rsid w:val="006B316D"/>
    <w:rsid w:val="006B33F4"/>
    <w:rsid w:val="006B47ED"/>
    <w:rsid w:val="006C7E26"/>
    <w:rsid w:val="006D070C"/>
    <w:rsid w:val="006D1583"/>
    <w:rsid w:val="006D2C1E"/>
    <w:rsid w:val="006D44BE"/>
    <w:rsid w:val="006E2A0D"/>
    <w:rsid w:val="006E5735"/>
    <w:rsid w:val="006F5348"/>
    <w:rsid w:val="006F5748"/>
    <w:rsid w:val="00700464"/>
    <w:rsid w:val="007021E2"/>
    <w:rsid w:val="007111AC"/>
    <w:rsid w:val="00716066"/>
    <w:rsid w:val="00732F2B"/>
    <w:rsid w:val="00735178"/>
    <w:rsid w:val="00745271"/>
    <w:rsid w:val="007618BD"/>
    <w:rsid w:val="0077172E"/>
    <w:rsid w:val="007756F1"/>
    <w:rsid w:val="007A7062"/>
    <w:rsid w:val="007B2F11"/>
    <w:rsid w:val="007B5FF5"/>
    <w:rsid w:val="007C04C1"/>
    <w:rsid w:val="007D7905"/>
    <w:rsid w:val="007F3B97"/>
    <w:rsid w:val="007F7C5A"/>
    <w:rsid w:val="00807F70"/>
    <w:rsid w:val="00811D01"/>
    <w:rsid w:val="00812157"/>
    <w:rsid w:val="00812D19"/>
    <w:rsid w:val="0081376F"/>
    <w:rsid w:val="00841192"/>
    <w:rsid w:val="008537AA"/>
    <w:rsid w:val="008638AD"/>
    <w:rsid w:val="00876434"/>
    <w:rsid w:val="00876E37"/>
    <w:rsid w:val="0088084D"/>
    <w:rsid w:val="008853F5"/>
    <w:rsid w:val="00886FDA"/>
    <w:rsid w:val="0088707E"/>
    <w:rsid w:val="00890CD0"/>
    <w:rsid w:val="00890D2C"/>
    <w:rsid w:val="008A10DC"/>
    <w:rsid w:val="008A11E6"/>
    <w:rsid w:val="008A4994"/>
    <w:rsid w:val="008B2460"/>
    <w:rsid w:val="008B7F87"/>
    <w:rsid w:val="008C140C"/>
    <w:rsid w:val="008C21CF"/>
    <w:rsid w:val="008C4B0E"/>
    <w:rsid w:val="008C517C"/>
    <w:rsid w:val="008D2CEA"/>
    <w:rsid w:val="008E4D18"/>
    <w:rsid w:val="008E72E6"/>
    <w:rsid w:val="00900CD6"/>
    <w:rsid w:val="0090390E"/>
    <w:rsid w:val="00903EE9"/>
    <w:rsid w:val="00907E98"/>
    <w:rsid w:val="00907F2C"/>
    <w:rsid w:val="00910ADC"/>
    <w:rsid w:val="009138C6"/>
    <w:rsid w:val="00935358"/>
    <w:rsid w:val="00944896"/>
    <w:rsid w:val="009541E5"/>
    <w:rsid w:val="00956777"/>
    <w:rsid w:val="00961606"/>
    <w:rsid w:val="00962F26"/>
    <w:rsid w:val="009725F9"/>
    <w:rsid w:val="009A0388"/>
    <w:rsid w:val="009A1618"/>
    <w:rsid w:val="009C071F"/>
    <w:rsid w:val="009C427F"/>
    <w:rsid w:val="009D02E1"/>
    <w:rsid w:val="009D2959"/>
    <w:rsid w:val="009E5103"/>
    <w:rsid w:val="00A11478"/>
    <w:rsid w:val="00A17810"/>
    <w:rsid w:val="00A27267"/>
    <w:rsid w:val="00A31F5B"/>
    <w:rsid w:val="00A34A41"/>
    <w:rsid w:val="00A4130C"/>
    <w:rsid w:val="00A442D3"/>
    <w:rsid w:val="00A44BD8"/>
    <w:rsid w:val="00A46139"/>
    <w:rsid w:val="00A47B9D"/>
    <w:rsid w:val="00A52127"/>
    <w:rsid w:val="00A60A83"/>
    <w:rsid w:val="00A6495F"/>
    <w:rsid w:val="00A65300"/>
    <w:rsid w:val="00A661FE"/>
    <w:rsid w:val="00A72D47"/>
    <w:rsid w:val="00A7314C"/>
    <w:rsid w:val="00A73788"/>
    <w:rsid w:val="00A84198"/>
    <w:rsid w:val="00A86AFA"/>
    <w:rsid w:val="00A94C72"/>
    <w:rsid w:val="00AA7279"/>
    <w:rsid w:val="00B01515"/>
    <w:rsid w:val="00B02FFF"/>
    <w:rsid w:val="00B03BF1"/>
    <w:rsid w:val="00B07DE4"/>
    <w:rsid w:val="00B1120A"/>
    <w:rsid w:val="00B231D0"/>
    <w:rsid w:val="00B244FE"/>
    <w:rsid w:val="00B35B57"/>
    <w:rsid w:val="00B5178C"/>
    <w:rsid w:val="00B57ED5"/>
    <w:rsid w:val="00B61693"/>
    <w:rsid w:val="00B65A5E"/>
    <w:rsid w:val="00B6670D"/>
    <w:rsid w:val="00B71BC6"/>
    <w:rsid w:val="00B87AF8"/>
    <w:rsid w:val="00B9317F"/>
    <w:rsid w:val="00BA25AC"/>
    <w:rsid w:val="00BA62F1"/>
    <w:rsid w:val="00BA76D0"/>
    <w:rsid w:val="00BB4B25"/>
    <w:rsid w:val="00BB64A1"/>
    <w:rsid w:val="00BC03E3"/>
    <w:rsid w:val="00BD26B2"/>
    <w:rsid w:val="00BD4008"/>
    <w:rsid w:val="00BD4CAE"/>
    <w:rsid w:val="00BF1EAA"/>
    <w:rsid w:val="00BF4CDB"/>
    <w:rsid w:val="00BF7F85"/>
    <w:rsid w:val="00C03DF4"/>
    <w:rsid w:val="00C04C66"/>
    <w:rsid w:val="00C1297B"/>
    <w:rsid w:val="00C1324E"/>
    <w:rsid w:val="00C21281"/>
    <w:rsid w:val="00C22236"/>
    <w:rsid w:val="00C27DDC"/>
    <w:rsid w:val="00C409F5"/>
    <w:rsid w:val="00C41BA1"/>
    <w:rsid w:val="00C42EF4"/>
    <w:rsid w:val="00C43734"/>
    <w:rsid w:val="00C4485F"/>
    <w:rsid w:val="00C51077"/>
    <w:rsid w:val="00C521A3"/>
    <w:rsid w:val="00C5681D"/>
    <w:rsid w:val="00C76277"/>
    <w:rsid w:val="00C940F6"/>
    <w:rsid w:val="00C95562"/>
    <w:rsid w:val="00CA3AC4"/>
    <w:rsid w:val="00CB7EE3"/>
    <w:rsid w:val="00CF47E7"/>
    <w:rsid w:val="00CF7C2C"/>
    <w:rsid w:val="00D00492"/>
    <w:rsid w:val="00D02EBB"/>
    <w:rsid w:val="00D07CAD"/>
    <w:rsid w:val="00D1005E"/>
    <w:rsid w:val="00D103B4"/>
    <w:rsid w:val="00D1469E"/>
    <w:rsid w:val="00D22D30"/>
    <w:rsid w:val="00D23A2F"/>
    <w:rsid w:val="00D27D8B"/>
    <w:rsid w:val="00D3547C"/>
    <w:rsid w:val="00D37D30"/>
    <w:rsid w:val="00D43DDD"/>
    <w:rsid w:val="00D53033"/>
    <w:rsid w:val="00D54A23"/>
    <w:rsid w:val="00D60920"/>
    <w:rsid w:val="00D61848"/>
    <w:rsid w:val="00D627B0"/>
    <w:rsid w:val="00D70915"/>
    <w:rsid w:val="00D72CF7"/>
    <w:rsid w:val="00D871BF"/>
    <w:rsid w:val="00D9087A"/>
    <w:rsid w:val="00D90E5F"/>
    <w:rsid w:val="00D923A9"/>
    <w:rsid w:val="00DA3556"/>
    <w:rsid w:val="00DA3A9D"/>
    <w:rsid w:val="00DB16DD"/>
    <w:rsid w:val="00DC1397"/>
    <w:rsid w:val="00DC2749"/>
    <w:rsid w:val="00DE1AA8"/>
    <w:rsid w:val="00DF06A6"/>
    <w:rsid w:val="00E05A19"/>
    <w:rsid w:val="00E12B75"/>
    <w:rsid w:val="00E34D12"/>
    <w:rsid w:val="00E3532A"/>
    <w:rsid w:val="00E36FCC"/>
    <w:rsid w:val="00E45570"/>
    <w:rsid w:val="00E4648A"/>
    <w:rsid w:val="00E47B4E"/>
    <w:rsid w:val="00E525A0"/>
    <w:rsid w:val="00E5363A"/>
    <w:rsid w:val="00E5448A"/>
    <w:rsid w:val="00E5459E"/>
    <w:rsid w:val="00E56780"/>
    <w:rsid w:val="00E57E12"/>
    <w:rsid w:val="00E62D7B"/>
    <w:rsid w:val="00E655B7"/>
    <w:rsid w:val="00E70AB3"/>
    <w:rsid w:val="00E726E0"/>
    <w:rsid w:val="00E7321F"/>
    <w:rsid w:val="00E73CD7"/>
    <w:rsid w:val="00E74BAD"/>
    <w:rsid w:val="00E85EF5"/>
    <w:rsid w:val="00EA771B"/>
    <w:rsid w:val="00EA7A54"/>
    <w:rsid w:val="00EB60A3"/>
    <w:rsid w:val="00ED0942"/>
    <w:rsid w:val="00ED70B5"/>
    <w:rsid w:val="00EF0A2D"/>
    <w:rsid w:val="00EF0E9A"/>
    <w:rsid w:val="00F07F6B"/>
    <w:rsid w:val="00F12CA4"/>
    <w:rsid w:val="00F15925"/>
    <w:rsid w:val="00F20A85"/>
    <w:rsid w:val="00F218D3"/>
    <w:rsid w:val="00F3185F"/>
    <w:rsid w:val="00F32495"/>
    <w:rsid w:val="00F32D2D"/>
    <w:rsid w:val="00F3536E"/>
    <w:rsid w:val="00F35EEC"/>
    <w:rsid w:val="00F37AF3"/>
    <w:rsid w:val="00F461BA"/>
    <w:rsid w:val="00F61930"/>
    <w:rsid w:val="00F62238"/>
    <w:rsid w:val="00F63F85"/>
    <w:rsid w:val="00F71BD5"/>
    <w:rsid w:val="00F754D3"/>
    <w:rsid w:val="00FB3CF1"/>
    <w:rsid w:val="00FC4203"/>
    <w:rsid w:val="00FC5476"/>
    <w:rsid w:val="00FD43D2"/>
    <w:rsid w:val="00FE2800"/>
    <w:rsid w:val="00FF5C3D"/>
    <w:rsid w:val="00FF6F25"/>
    <w:rsid w:val="0C9F96CF"/>
    <w:rsid w:val="30B07AC3"/>
    <w:rsid w:val="35F7D990"/>
    <w:rsid w:val="5CC1B4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FDACE0E"/>
  <w15:docId w15:val="{9F10E7FC-CA6D-4A62-9193-2CC43EAB4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85F"/>
    <w:pPr>
      <w:spacing w:before="120" w:after="120" w:line="240" w:lineRule="auto"/>
      <w:jc w:val="both"/>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4485F"/>
    <w:rPr>
      <w:color w:val="0000FF"/>
      <w:u w:val="single"/>
    </w:rPr>
  </w:style>
  <w:style w:type="paragraph" w:customStyle="1" w:styleId="QSTBody">
    <w:name w:val="QST Body"/>
    <w:basedOn w:val="Normal"/>
    <w:uiPriority w:val="99"/>
    <w:qFormat/>
    <w:rsid w:val="00C4485F"/>
    <w:rPr>
      <w:rFonts w:ascii="Verdana" w:hAnsi="Verdana"/>
      <w:sz w:val="22"/>
    </w:rPr>
  </w:style>
  <w:style w:type="paragraph" w:customStyle="1" w:styleId="QSTHeading2">
    <w:name w:val="QST Heading 2"/>
    <w:basedOn w:val="QSTBody"/>
    <w:next w:val="Normal"/>
    <w:qFormat/>
    <w:rsid w:val="00C4485F"/>
    <w:pPr>
      <w:keepNext/>
      <w:pBdr>
        <w:bottom w:val="single" w:sz="4" w:space="1" w:color="auto"/>
      </w:pBdr>
      <w:shd w:val="clear" w:color="auto" w:fill="FDE9D9"/>
      <w:tabs>
        <w:tab w:val="left" w:pos="720"/>
      </w:tabs>
      <w:spacing w:before="240"/>
      <w:outlineLvl w:val="1"/>
    </w:pPr>
    <w:rPr>
      <w:b/>
      <w:color w:val="000000"/>
      <w:sz w:val="24"/>
    </w:rPr>
  </w:style>
  <w:style w:type="paragraph" w:customStyle="1" w:styleId="QSTBodyIndentBullet1">
    <w:name w:val="QST Body Indent Bullet 1"/>
    <w:basedOn w:val="Normal"/>
    <w:qFormat/>
    <w:rsid w:val="00C4485F"/>
    <w:pPr>
      <w:numPr>
        <w:numId w:val="1"/>
      </w:numPr>
      <w:spacing w:before="60" w:after="60"/>
      <w:jc w:val="left"/>
    </w:pPr>
    <w:rPr>
      <w:rFonts w:ascii="Verdana" w:hAnsi="Verdana"/>
      <w:sz w:val="22"/>
    </w:rPr>
  </w:style>
  <w:style w:type="paragraph" w:styleId="ListParagraph">
    <w:name w:val="List Paragraph"/>
    <w:basedOn w:val="Normal"/>
    <w:uiPriority w:val="34"/>
    <w:qFormat/>
    <w:rsid w:val="007618BD"/>
    <w:pPr>
      <w:spacing w:before="0" w:after="0"/>
      <w:ind w:left="720"/>
      <w:contextualSpacing/>
      <w:jc w:val="left"/>
    </w:pPr>
    <w:rPr>
      <w:rFonts w:eastAsia="Times New Roman"/>
      <w:szCs w:val="24"/>
    </w:rPr>
  </w:style>
  <w:style w:type="paragraph" w:styleId="NormalWeb">
    <w:name w:val="Normal (Web)"/>
    <w:basedOn w:val="Normal"/>
    <w:uiPriority w:val="99"/>
    <w:semiHidden/>
    <w:unhideWhenUsed/>
    <w:rsid w:val="00807F70"/>
    <w:pPr>
      <w:spacing w:before="100" w:beforeAutospacing="1" w:after="100" w:afterAutospacing="1"/>
      <w:jc w:val="left"/>
    </w:pPr>
    <w:rPr>
      <w:rFonts w:eastAsia="Times New Roman"/>
      <w:szCs w:val="24"/>
    </w:rPr>
  </w:style>
  <w:style w:type="paragraph" w:customStyle="1" w:styleId="VBAILTCoverdoctypecourse">
    <w:name w:val="VBAILT Cover doc type &amp; course"/>
    <w:basedOn w:val="Normal"/>
    <w:next w:val="Normal"/>
    <w:qFormat/>
    <w:rsid w:val="00F61930"/>
    <w:pPr>
      <w:spacing w:after="3360" w:line="276" w:lineRule="auto"/>
      <w:jc w:val="center"/>
    </w:pPr>
    <w:rPr>
      <w:rFonts w:ascii="Verdana" w:hAnsi="Verdana"/>
      <w:color w:val="17365D"/>
      <w:sz w:val="48"/>
      <w:szCs w:val="44"/>
    </w:rPr>
  </w:style>
  <w:style w:type="paragraph" w:customStyle="1" w:styleId="VBAILTCoverLessonTitle">
    <w:name w:val="VBAILT Cover Lesson Title"/>
    <w:basedOn w:val="Normal"/>
    <w:next w:val="Normal"/>
    <w:qFormat/>
    <w:rsid w:val="00F61930"/>
    <w:pPr>
      <w:spacing w:before="4080" w:line="276" w:lineRule="auto"/>
      <w:jc w:val="center"/>
    </w:pPr>
    <w:rPr>
      <w:rFonts w:ascii="Verdana" w:hAnsi="Verdana"/>
      <w:b/>
      <w:color w:val="17365D"/>
      <w:sz w:val="56"/>
      <w:szCs w:val="56"/>
    </w:rPr>
  </w:style>
  <w:style w:type="table" w:styleId="TableGrid">
    <w:name w:val="Table Grid"/>
    <w:basedOn w:val="TableNormal"/>
    <w:uiPriority w:val="59"/>
    <w:rsid w:val="00907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71CB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CB1"/>
    <w:rPr>
      <w:rFonts w:ascii="Tahoma" w:eastAsia="Calibri" w:hAnsi="Tahoma" w:cs="Tahoma"/>
      <w:sz w:val="16"/>
      <w:szCs w:val="16"/>
    </w:rPr>
  </w:style>
  <w:style w:type="paragraph" w:styleId="Header">
    <w:name w:val="header"/>
    <w:basedOn w:val="Normal"/>
    <w:link w:val="HeaderChar"/>
    <w:uiPriority w:val="99"/>
    <w:unhideWhenUsed/>
    <w:rsid w:val="00531A41"/>
    <w:pPr>
      <w:tabs>
        <w:tab w:val="center" w:pos="4680"/>
        <w:tab w:val="right" w:pos="9360"/>
      </w:tabs>
      <w:spacing w:before="0" w:after="0"/>
    </w:pPr>
  </w:style>
  <w:style w:type="character" w:customStyle="1" w:styleId="HeaderChar">
    <w:name w:val="Header Char"/>
    <w:basedOn w:val="DefaultParagraphFont"/>
    <w:link w:val="Header"/>
    <w:uiPriority w:val="99"/>
    <w:rsid w:val="00531A41"/>
    <w:rPr>
      <w:rFonts w:ascii="Times New Roman" w:eastAsia="Calibri" w:hAnsi="Times New Roman" w:cs="Times New Roman"/>
      <w:sz w:val="24"/>
    </w:rPr>
  </w:style>
  <w:style w:type="paragraph" w:styleId="Footer">
    <w:name w:val="footer"/>
    <w:basedOn w:val="Normal"/>
    <w:link w:val="FooterChar"/>
    <w:uiPriority w:val="99"/>
    <w:unhideWhenUsed/>
    <w:rsid w:val="00531A41"/>
    <w:pPr>
      <w:tabs>
        <w:tab w:val="center" w:pos="4680"/>
        <w:tab w:val="right" w:pos="9360"/>
      </w:tabs>
      <w:spacing w:before="0" w:after="0"/>
    </w:pPr>
  </w:style>
  <w:style w:type="character" w:customStyle="1" w:styleId="FooterChar">
    <w:name w:val="Footer Char"/>
    <w:basedOn w:val="DefaultParagraphFont"/>
    <w:link w:val="Footer"/>
    <w:uiPriority w:val="99"/>
    <w:rsid w:val="00531A41"/>
    <w:rPr>
      <w:rFonts w:ascii="Times New Roman" w:eastAsia="Calibri" w:hAnsi="Times New Roman" w:cs="Times New Roman"/>
      <w:sz w:val="24"/>
    </w:rPr>
  </w:style>
  <w:style w:type="character" w:customStyle="1" w:styleId="UnresolvedMention1">
    <w:name w:val="Unresolved Mention1"/>
    <w:basedOn w:val="DefaultParagraphFont"/>
    <w:uiPriority w:val="99"/>
    <w:semiHidden/>
    <w:unhideWhenUsed/>
    <w:rsid w:val="00A661FE"/>
    <w:rPr>
      <w:color w:val="808080"/>
      <w:shd w:val="clear" w:color="auto" w:fill="E6E6E6"/>
    </w:rPr>
  </w:style>
  <w:style w:type="character" w:styleId="UnresolvedMention">
    <w:name w:val="Unresolved Mention"/>
    <w:basedOn w:val="DefaultParagraphFont"/>
    <w:uiPriority w:val="99"/>
    <w:semiHidden/>
    <w:unhideWhenUsed/>
    <w:rsid w:val="001A6EC3"/>
    <w:rPr>
      <w:color w:val="605E5C"/>
      <w:shd w:val="clear" w:color="auto" w:fill="E1DFDD"/>
    </w:rPr>
  </w:style>
  <w:style w:type="character" w:customStyle="1" w:styleId="normaltextrun">
    <w:name w:val="normaltextrun"/>
    <w:basedOn w:val="DefaultParagraphFont"/>
    <w:rsid w:val="00FC4203"/>
  </w:style>
  <w:style w:type="character" w:customStyle="1" w:styleId="eop">
    <w:name w:val="eop"/>
    <w:basedOn w:val="DefaultParagraphFont"/>
    <w:rsid w:val="007B5FF5"/>
  </w:style>
  <w:style w:type="character" w:styleId="CommentReference">
    <w:name w:val="annotation reference"/>
    <w:basedOn w:val="DefaultParagraphFont"/>
    <w:uiPriority w:val="99"/>
    <w:semiHidden/>
    <w:unhideWhenUsed/>
    <w:rsid w:val="00910ADC"/>
    <w:rPr>
      <w:sz w:val="16"/>
      <w:szCs w:val="16"/>
    </w:rPr>
  </w:style>
  <w:style w:type="paragraph" w:styleId="CommentText">
    <w:name w:val="annotation text"/>
    <w:basedOn w:val="Normal"/>
    <w:link w:val="CommentTextChar"/>
    <w:uiPriority w:val="99"/>
    <w:unhideWhenUsed/>
    <w:rsid w:val="00910ADC"/>
    <w:rPr>
      <w:sz w:val="20"/>
      <w:szCs w:val="20"/>
    </w:rPr>
  </w:style>
  <w:style w:type="character" w:customStyle="1" w:styleId="CommentTextChar">
    <w:name w:val="Comment Text Char"/>
    <w:basedOn w:val="DefaultParagraphFont"/>
    <w:link w:val="CommentText"/>
    <w:uiPriority w:val="99"/>
    <w:rsid w:val="00910AD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10ADC"/>
    <w:rPr>
      <w:b/>
      <w:bCs/>
    </w:rPr>
  </w:style>
  <w:style w:type="character" w:customStyle="1" w:styleId="CommentSubjectChar">
    <w:name w:val="Comment Subject Char"/>
    <w:basedOn w:val="CommentTextChar"/>
    <w:link w:val="CommentSubject"/>
    <w:uiPriority w:val="99"/>
    <w:semiHidden/>
    <w:rsid w:val="00910ADC"/>
    <w:rPr>
      <w:rFonts w:ascii="Times New Roman" w:eastAsia="Calibri"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7004">
      <w:bodyDiv w:val="1"/>
      <w:marLeft w:val="0"/>
      <w:marRight w:val="0"/>
      <w:marTop w:val="0"/>
      <w:marBottom w:val="0"/>
      <w:divBdr>
        <w:top w:val="none" w:sz="0" w:space="0" w:color="auto"/>
        <w:left w:val="none" w:sz="0" w:space="0" w:color="auto"/>
        <w:bottom w:val="none" w:sz="0" w:space="0" w:color="auto"/>
        <w:right w:val="none" w:sz="0" w:space="0" w:color="auto"/>
      </w:divBdr>
    </w:div>
    <w:div w:id="14312838">
      <w:bodyDiv w:val="1"/>
      <w:marLeft w:val="0"/>
      <w:marRight w:val="0"/>
      <w:marTop w:val="0"/>
      <w:marBottom w:val="0"/>
      <w:divBdr>
        <w:top w:val="none" w:sz="0" w:space="0" w:color="auto"/>
        <w:left w:val="none" w:sz="0" w:space="0" w:color="auto"/>
        <w:bottom w:val="none" w:sz="0" w:space="0" w:color="auto"/>
        <w:right w:val="none" w:sz="0" w:space="0" w:color="auto"/>
      </w:divBdr>
      <w:divsChild>
        <w:div w:id="299119905">
          <w:marLeft w:val="547"/>
          <w:marRight w:val="0"/>
          <w:marTop w:val="115"/>
          <w:marBottom w:val="0"/>
          <w:divBdr>
            <w:top w:val="none" w:sz="0" w:space="0" w:color="auto"/>
            <w:left w:val="none" w:sz="0" w:space="0" w:color="auto"/>
            <w:bottom w:val="none" w:sz="0" w:space="0" w:color="auto"/>
            <w:right w:val="none" w:sz="0" w:space="0" w:color="auto"/>
          </w:divBdr>
        </w:div>
        <w:div w:id="960191739">
          <w:marLeft w:val="547"/>
          <w:marRight w:val="0"/>
          <w:marTop w:val="115"/>
          <w:marBottom w:val="0"/>
          <w:divBdr>
            <w:top w:val="none" w:sz="0" w:space="0" w:color="auto"/>
            <w:left w:val="none" w:sz="0" w:space="0" w:color="auto"/>
            <w:bottom w:val="none" w:sz="0" w:space="0" w:color="auto"/>
            <w:right w:val="none" w:sz="0" w:space="0" w:color="auto"/>
          </w:divBdr>
        </w:div>
        <w:div w:id="1867716056">
          <w:marLeft w:val="547"/>
          <w:marRight w:val="0"/>
          <w:marTop w:val="115"/>
          <w:marBottom w:val="0"/>
          <w:divBdr>
            <w:top w:val="none" w:sz="0" w:space="0" w:color="auto"/>
            <w:left w:val="none" w:sz="0" w:space="0" w:color="auto"/>
            <w:bottom w:val="none" w:sz="0" w:space="0" w:color="auto"/>
            <w:right w:val="none" w:sz="0" w:space="0" w:color="auto"/>
          </w:divBdr>
        </w:div>
      </w:divsChild>
    </w:div>
    <w:div w:id="25451857">
      <w:bodyDiv w:val="1"/>
      <w:marLeft w:val="0"/>
      <w:marRight w:val="0"/>
      <w:marTop w:val="0"/>
      <w:marBottom w:val="0"/>
      <w:divBdr>
        <w:top w:val="none" w:sz="0" w:space="0" w:color="auto"/>
        <w:left w:val="none" w:sz="0" w:space="0" w:color="auto"/>
        <w:bottom w:val="none" w:sz="0" w:space="0" w:color="auto"/>
        <w:right w:val="none" w:sz="0" w:space="0" w:color="auto"/>
      </w:divBdr>
      <w:divsChild>
        <w:div w:id="891312004">
          <w:marLeft w:val="547"/>
          <w:marRight w:val="0"/>
          <w:marTop w:val="115"/>
          <w:marBottom w:val="0"/>
          <w:divBdr>
            <w:top w:val="none" w:sz="0" w:space="0" w:color="auto"/>
            <w:left w:val="none" w:sz="0" w:space="0" w:color="auto"/>
            <w:bottom w:val="none" w:sz="0" w:space="0" w:color="auto"/>
            <w:right w:val="none" w:sz="0" w:space="0" w:color="auto"/>
          </w:divBdr>
        </w:div>
        <w:div w:id="1845240834">
          <w:marLeft w:val="547"/>
          <w:marRight w:val="0"/>
          <w:marTop w:val="115"/>
          <w:marBottom w:val="0"/>
          <w:divBdr>
            <w:top w:val="none" w:sz="0" w:space="0" w:color="auto"/>
            <w:left w:val="none" w:sz="0" w:space="0" w:color="auto"/>
            <w:bottom w:val="none" w:sz="0" w:space="0" w:color="auto"/>
            <w:right w:val="none" w:sz="0" w:space="0" w:color="auto"/>
          </w:divBdr>
        </w:div>
      </w:divsChild>
    </w:div>
    <w:div w:id="31655054">
      <w:bodyDiv w:val="1"/>
      <w:marLeft w:val="0"/>
      <w:marRight w:val="0"/>
      <w:marTop w:val="0"/>
      <w:marBottom w:val="0"/>
      <w:divBdr>
        <w:top w:val="none" w:sz="0" w:space="0" w:color="auto"/>
        <w:left w:val="none" w:sz="0" w:space="0" w:color="auto"/>
        <w:bottom w:val="none" w:sz="0" w:space="0" w:color="auto"/>
        <w:right w:val="none" w:sz="0" w:space="0" w:color="auto"/>
      </w:divBdr>
      <w:divsChild>
        <w:div w:id="516965030">
          <w:marLeft w:val="547"/>
          <w:marRight w:val="0"/>
          <w:marTop w:val="115"/>
          <w:marBottom w:val="0"/>
          <w:divBdr>
            <w:top w:val="none" w:sz="0" w:space="0" w:color="auto"/>
            <w:left w:val="none" w:sz="0" w:space="0" w:color="auto"/>
            <w:bottom w:val="none" w:sz="0" w:space="0" w:color="auto"/>
            <w:right w:val="none" w:sz="0" w:space="0" w:color="auto"/>
          </w:divBdr>
        </w:div>
        <w:div w:id="1135106421">
          <w:marLeft w:val="547"/>
          <w:marRight w:val="0"/>
          <w:marTop w:val="115"/>
          <w:marBottom w:val="0"/>
          <w:divBdr>
            <w:top w:val="none" w:sz="0" w:space="0" w:color="auto"/>
            <w:left w:val="none" w:sz="0" w:space="0" w:color="auto"/>
            <w:bottom w:val="none" w:sz="0" w:space="0" w:color="auto"/>
            <w:right w:val="none" w:sz="0" w:space="0" w:color="auto"/>
          </w:divBdr>
        </w:div>
        <w:div w:id="1408108649">
          <w:marLeft w:val="547"/>
          <w:marRight w:val="0"/>
          <w:marTop w:val="115"/>
          <w:marBottom w:val="0"/>
          <w:divBdr>
            <w:top w:val="none" w:sz="0" w:space="0" w:color="auto"/>
            <w:left w:val="none" w:sz="0" w:space="0" w:color="auto"/>
            <w:bottom w:val="none" w:sz="0" w:space="0" w:color="auto"/>
            <w:right w:val="none" w:sz="0" w:space="0" w:color="auto"/>
          </w:divBdr>
        </w:div>
        <w:div w:id="1661276590">
          <w:marLeft w:val="547"/>
          <w:marRight w:val="0"/>
          <w:marTop w:val="115"/>
          <w:marBottom w:val="0"/>
          <w:divBdr>
            <w:top w:val="none" w:sz="0" w:space="0" w:color="auto"/>
            <w:left w:val="none" w:sz="0" w:space="0" w:color="auto"/>
            <w:bottom w:val="none" w:sz="0" w:space="0" w:color="auto"/>
            <w:right w:val="none" w:sz="0" w:space="0" w:color="auto"/>
          </w:divBdr>
        </w:div>
      </w:divsChild>
    </w:div>
    <w:div w:id="38820857">
      <w:bodyDiv w:val="1"/>
      <w:marLeft w:val="0"/>
      <w:marRight w:val="0"/>
      <w:marTop w:val="0"/>
      <w:marBottom w:val="0"/>
      <w:divBdr>
        <w:top w:val="none" w:sz="0" w:space="0" w:color="auto"/>
        <w:left w:val="none" w:sz="0" w:space="0" w:color="auto"/>
        <w:bottom w:val="none" w:sz="0" w:space="0" w:color="auto"/>
        <w:right w:val="none" w:sz="0" w:space="0" w:color="auto"/>
      </w:divBdr>
      <w:divsChild>
        <w:div w:id="1446534624">
          <w:marLeft w:val="547"/>
          <w:marRight w:val="0"/>
          <w:marTop w:val="115"/>
          <w:marBottom w:val="0"/>
          <w:divBdr>
            <w:top w:val="none" w:sz="0" w:space="0" w:color="auto"/>
            <w:left w:val="none" w:sz="0" w:space="0" w:color="auto"/>
            <w:bottom w:val="none" w:sz="0" w:space="0" w:color="auto"/>
            <w:right w:val="none" w:sz="0" w:space="0" w:color="auto"/>
          </w:divBdr>
        </w:div>
        <w:div w:id="1865434281">
          <w:marLeft w:val="547"/>
          <w:marRight w:val="0"/>
          <w:marTop w:val="115"/>
          <w:marBottom w:val="0"/>
          <w:divBdr>
            <w:top w:val="none" w:sz="0" w:space="0" w:color="auto"/>
            <w:left w:val="none" w:sz="0" w:space="0" w:color="auto"/>
            <w:bottom w:val="none" w:sz="0" w:space="0" w:color="auto"/>
            <w:right w:val="none" w:sz="0" w:space="0" w:color="auto"/>
          </w:divBdr>
        </w:div>
      </w:divsChild>
    </w:div>
    <w:div w:id="43911925">
      <w:bodyDiv w:val="1"/>
      <w:marLeft w:val="0"/>
      <w:marRight w:val="0"/>
      <w:marTop w:val="0"/>
      <w:marBottom w:val="0"/>
      <w:divBdr>
        <w:top w:val="none" w:sz="0" w:space="0" w:color="auto"/>
        <w:left w:val="none" w:sz="0" w:space="0" w:color="auto"/>
        <w:bottom w:val="none" w:sz="0" w:space="0" w:color="auto"/>
        <w:right w:val="none" w:sz="0" w:space="0" w:color="auto"/>
      </w:divBdr>
      <w:divsChild>
        <w:div w:id="766534970">
          <w:marLeft w:val="547"/>
          <w:marRight w:val="0"/>
          <w:marTop w:val="115"/>
          <w:marBottom w:val="0"/>
          <w:divBdr>
            <w:top w:val="none" w:sz="0" w:space="0" w:color="auto"/>
            <w:left w:val="none" w:sz="0" w:space="0" w:color="auto"/>
            <w:bottom w:val="none" w:sz="0" w:space="0" w:color="auto"/>
            <w:right w:val="none" w:sz="0" w:space="0" w:color="auto"/>
          </w:divBdr>
        </w:div>
        <w:div w:id="799417967">
          <w:marLeft w:val="547"/>
          <w:marRight w:val="0"/>
          <w:marTop w:val="115"/>
          <w:marBottom w:val="0"/>
          <w:divBdr>
            <w:top w:val="none" w:sz="0" w:space="0" w:color="auto"/>
            <w:left w:val="none" w:sz="0" w:space="0" w:color="auto"/>
            <w:bottom w:val="none" w:sz="0" w:space="0" w:color="auto"/>
            <w:right w:val="none" w:sz="0" w:space="0" w:color="auto"/>
          </w:divBdr>
        </w:div>
      </w:divsChild>
    </w:div>
    <w:div w:id="54471336">
      <w:bodyDiv w:val="1"/>
      <w:marLeft w:val="0"/>
      <w:marRight w:val="0"/>
      <w:marTop w:val="0"/>
      <w:marBottom w:val="0"/>
      <w:divBdr>
        <w:top w:val="none" w:sz="0" w:space="0" w:color="auto"/>
        <w:left w:val="none" w:sz="0" w:space="0" w:color="auto"/>
        <w:bottom w:val="none" w:sz="0" w:space="0" w:color="auto"/>
        <w:right w:val="none" w:sz="0" w:space="0" w:color="auto"/>
      </w:divBdr>
      <w:divsChild>
        <w:div w:id="6712770">
          <w:marLeft w:val="547"/>
          <w:marRight w:val="0"/>
          <w:marTop w:val="115"/>
          <w:marBottom w:val="0"/>
          <w:divBdr>
            <w:top w:val="none" w:sz="0" w:space="0" w:color="auto"/>
            <w:left w:val="none" w:sz="0" w:space="0" w:color="auto"/>
            <w:bottom w:val="none" w:sz="0" w:space="0" w:color="auto"/>
            <w:right w:val="none" w:sz="0" w:space="0" w:color="auto"/>
          </w:divBdr>
        </w:div>
        <w:div w:id="409811058">
          <w:marLeft w:val="547"/>
          <w:marRight w:val="0"/>
          <w:marTop w:val="115"/>
          <w:marBottom w:val="0"/>
          <w:divBdr>
            <w:top w:val="none" w:sz="0" w:space="0" w:color="auto"/>
            <w:left w:val="none" w:sz="0" w:space="0" w:color="auto"/>
            <w:bottom w:val="none" w:sz="0" w:space="0" w:color="auto"/>
            <w:right w:val="none" w:sz="0" w:space="0" w:color="auto"/>
          </w:divBdr>
        </w:div>
        <w:div w:id="437722461">
          <w:marLeft w:val="547"/>
          <w:marRight w:val="0"/>
          <w:marTop w:val="115"/>
          <w:marBottom w:val="0"/>
          <w:divBdr>
            <w:top w:val="none" w:sz="0" w:space="0" w:color="auto"/>
            <w:left w:val="none" w:sz="0" w:space="0" w:color="auto"/>
            <w:bottom w:val="none" w:sz="0" w:space="0" w:color="auto"/>
            <w:right w:val="none" w:sz="0" w:space="0" w:color="auto"/>
          </w:divBdr>
        </w:div>
        <w:div w:id="1380207536">
          <w:marLeft w:val="547"/>
          <w:marRight w:val="0"/>
          <w:marTop w:val="115"/>
          <w:marBottom w:val="0"/>
          <w:divBdr>
            <w:top w:val="none" w:sz="0" w:space="0" w:color="auto"/>
            <w:left w:val="none" w:sz="0" w:space="0" w:color="auto"/>
            <w:bottom w:val="none" w:sz="0" w:space="0" w:color="auto"/>
            <w:right w:val="none" w:sz="0" w:space="0" w:color="auto"/>
          </w:divBdr>
        </w:div>
        <w:div w:id="1515920366">
          <w:marLeft w:val="547"/>
          <w:marRight w:val="0"/>
          <w:marTop w:val="115"/>
          <w:marBottom w:val="0"/>
          <w:divBdr>
            <w:top w:val="none" w:sz="0" w:space="0" w:color="auto"/>
            <w:left w:val="none" w:sz="0" w:space="0" w:color="auto"/>
            <w:bottom w:val="none" w:sz="0" w:space="0" w:color="auto"/>
            <w:right w:val="none" w:sz="0" w:space="0" w:color="auto"/>
          </w:divBdr>
        </w:div>
      </w:divsChild>
    </w:div>
    <w:div w:id="60179672">
      <w:bodyDiv w:val="1"/>
      <w:marLeft w:val="0"/>
      <w:marRight w:val="0"/>
      <w:marTop w:val="0"/>
      <w:marBottom w:val="0"/>
      <w:divBdr>
        <w:top w:val="none" w:sz="0" w:space="0" w:color="auto"/>
        <w:left w:val="none" w:sz="0" w:space="0" w:color="auto"/>
        <w:bottom w:val="none" w:sz="0" w:space="0" w:color="auto"/>
        <w:right w:val="none" w:sz="0" w:space="0" w:color="auto"/>
      </w:divBdr>
    </w:div>
    <w:div w:id="63531043">
      <w:bodyDiv w:val="1"/>
      <w:marLeft w:val="0"/>
      <w:marRight w:val="0"/>
      <w:marTop w:val="0"/>
      <w:marBottom w:val="0"/>
      <w:divBdr>
        <w:top w:val="none" w:sz="0" w:space="0" w:color="auto"/>
        <w:left w:val="none" w:sz="0" w:space="0" w:color="auto"/>
        <w:bottom w:val="none" w:sz="0" w:space="0" w:color="auto"/>
        <w:right w:val="none" w:sz="0" w:space="0" w:color="auto"/>
      </w:divBdr>
      <w:divsChild>
        <w:div w:id="612135513">
          <w:marLeft w:val="547"/>
          <w:marRight w:val="0"/>
          <w:marTop w:val="106"/>
          <w:marBottom w:val="0"/>
          <w:divBdr>
            <w:top w:val="none" w:sz="0" w:space="0" w:color="auto"/>
            <w:left w:val="none" w:sz="0" w:space="0" w:color="auto"/>
            <w:bottom w:val="none" w:sz="0" w:space="0" w:color="auto"/>
            <w:right w:val="none" w:sz="0" w:space="0" w:color="auto"/>
          </w:divBdr>
        </w:div>
        <w:div w:id="1178738335">
          <w:marLeft w:val="547"/>
          <w:marRight w:val="0"/>
          <w:marTop w:val="106"/>
          <w:marBottom w:val="0"/>
          <w:divBdr>
            <w:top w:val="none" w:sz="0" w:space="0" w:color="auto"/>
            <w:left w:val="none" w:sz="0" w:space="0" w:color="auto"/>
            <w:bottom w:val="none" w:sz="0" w:space="0" w:color="auto"/>
            <w:right w:val="none" w:sz="0" w:space="0" w:color="auto"/>
          </w:divBdr>
        </w:div>
        <w:div w:id="2141532734">
          <w:marLeft w:val="547"/>
          <w:marRight w:val="0"/>
          <w:marTop w:val="106"/>
          <w:marBottom w:val="0"/>
          <w:divBdr>
            <w:top w:val="none" w:sz="0" w:space="0" w:color="auto"/>
            <w:left w:val="none" w:sz="0" w:space="0" w:color="auto"/>
            <w:bottom w:val="none" w:sz="0" w:space="0" w:color="auto"/>
            <w:right w:val="none" w:sz="0" w:space="0" w:color="auto"/>
          </w:divBdr>
        </w:div>
      </w:divsChild>
    </w:div>
    <w:div w:id="65350075">
      <w:bodyDiv w:val="1"/>
      <w:marLeft w:val="0"/>
      <w:marRight w:val="0"/>
      <w:marTop w:val="0"/>
      <w:marBottom w:val="0"/>
      <w:divBdr>
        <w:top w:val="none" w:sz="0" w:space="0" w:color="auto"/>
        <w:left w:val="none" w:sz="0" w:space="0" w:color="auto"/>
        <w:bottom w:val="none" w:sz="0" w:space="0" w:color="auto"/>
        <w:right w:val="none" w:sz="0" w:space="0" w:color="auto"/>
      </w:divBdr>
      <w:divsChild>
        <w:div w:id="206992247">
          <w:marLeft w:val="547"/>
          <w:marRight w:val="0"/>
          <w:marTop w:val="0"/>
          <w:marBottom w:val="0"/>
          <w:divBdr>
            <w:top w:val="none" w:sz="0" w:space="0" w:color="auto"/>
            <w:left w:val="none" w:sz="0" w:space="0" w:color="auto"/>
            <w:bottom w:val="none" w:sz="0" w:space="0" w:color="auto"/>
            <w:right w:val="none" w:sz="0" w:space="0" w:color="auto"/>
          </w:divBdr>
        </w:div>
        <w:div w:id="909316511">
          <w:marLeft w:val="547"/>
          <w:marRight w:val="0"/>
          <w:marTop w:val="0"/>
          <w:marBottom w:val="0"/>
          <w:divBdr>
            <w:top w:val="none" w:sz="0" w:space="0" w:color="auto"/>
            <w:left w:val="none" w:sz="0" w:space="0" w:color="auto"/>
            <w:bottom w:val="none" w:sz="0" w:space="0" w:color="auto"/>
            <w:right w:val="none" w:sz="0" w:space="0" w:color="auto"/>
          </w:divBdr>
        </w:div>
        <w:div w:id="942954083">
          <w:marLeft w:val="547"/>
          <w:marRight w:val="0"/>
          <w:marTop w:val="0"/>
          <w:marBottom w:val="0"/>
          <w:divBdr>
            <w:top w:val="none" w:sz="0" w:space="0" w:color="auto"/>
            <w:left w:val="none" w:sz="0" w:space="0" w:color="auto"/>
            <w:bottom w:val="none" w:sz="0" w:space="0" w:color="auto"/>
            <w:right w:val="none" w:sz="0" w:space="0" w:color="auto"/>
          </w:divBdr>
        </w:div>
        <w:div w:id="949361510">
          <w:marLeft w:val="547"/>
          <w:marRight w:val="0"/>
          <w:marTop w:val="0"/>
          <w:marBottom w:val="0"/>
          <w:divBdr>
            <w:top w:val="none" w:sz="0" w:space="0" w:color="auto"/>
            <w:left w:val="none" w:sz="0" w:space="0" w:color="auto"/>
            <w:bottom w:val="none" w:sz="0" w:space="0" w:color="auto"/>
            <w:right w:val="none" w:sz="0" w:space="0" w:color="auto"/>
          </w:divBdr>
        </w:div>
      </w:divsChild>
    </w:div>
    <w:div w:id="84427372">
      <w:bodyDiv w:val="1"/>
      <w:marLeft w:val="0"/>
      <w:marRight w:val="0"/>
      <w:marTop w:val="0"/>
      <w:marBottom w:val="0"/>
      <w:divBdr>
        <w:top w:val="none" w:sz="0" w:space="0" w:color="auto"/>
        <w:left w:val="none" w:sz="0" w:space="0" w:color="auto"/>
        <w:bottom w:val="none" w:sz="0" w:space="0" w:color="auto"/>
        <w:right w:val="none" w:sz="0" w:space="0" w:color="auto"/>
      </w:divBdr>
    </w:div>
    <w:div w:id="93986301">
      <w:bodyDiv w:val="1"/>
      <w:marLeft w:val="0"/>
      <w:marRight w:val="0"/>
      <w:marTop w:val="0"/>
      <w:marBottom w:val="0"/>
      <w:divBdr>
        <w:top w:val="none" w:sz="0" w:space="0" w:color="auto"/>
        <w:left w:val="none" w:sz="0" w:space="0" w:color="auto"/>
        <w:bottom w:val="none" w:sz="0" w:space="0" w:color="auto"/>
        <w:right w:val="none" w:sz="0" w:space="0" w:color="auto"/>
      </w:divBdr>
      <w:divsChild>
        <w:div w:id="1093014245">
          <w:marLeft w:val="547"/>
          <w:marRight w:val="0"/>
          <w:marTop w:val="115"/>
          <w:marBottom w:val="0"/>
          <w:divBdr>
            <w:top w:val="none" w:sz="0" w:space="0" w:color="auto"/>
            <w:left w:val="none" w:sz="0" w:space="0" w:color="auto"/>
            <w:bottom w:val="none" w:sz="0" w:space="0" w:color="auto"/>
            <w:right w:val="none" w:sz="0" w:space="0" w:color="auto"/>
          </w:divBdr>
        </w:div>
        <w:div w:id="1456289345">
          <w:marLeft w:val="547"/>
          <w:marRight w:val="0"/>
          <w:marTop w:val="115"/>
          <w:marBottom w:val="0"/>
          <w:divBdr>
            <w:top w:val="none" w:sz="0" w:space="0" w:color="auto"/>
            <w:left w:val="none" w:sz="0" w:space="0" w:color="auto"/>
            <w:bottom w:val="none" w:sz="0" w:space="0" w:color="auto"/>
            <w:right w:val="none" w:sz="0" w:space="0" w:color="auto"/>
          </w:divBdr>
        </w:div>
      </w:divsChild>
    </w:div>
    <w:div w:id="104741153">
      <w:bodyDiv w:val="1"/>
      <w:marLeft w:val="0"/>
      <w:marRight w:val="0"/>
      <w:marTop w:val="0"/>
      <w:marBottom w:val="0"/>
      <w:divBdr>
        <w:top w:val="none" w:sz="0" w:space="0" w:color="auto"/>
        <w:left w:val="none" w:sz="0" w:space="0" w:color="auto"/>
        <w:bottom w:val="none" w:sz="0" w:space="0" w:color="auto"/>
        <w:right w:val="none" w:sz="0" w:space="0" w:color="auto"/>
      </w:divBdr>
      <w:divsChild>
        <w:div w:id="249511583">
          <w:marLeft w:val="1166"/>
          <w:marRight w:val="0"/>
          <w:marTop w:val="115"/>
          <w:marBottom w:val="0"/>
          <w:divBdr>
            <w:top w:val="none" w:sz="0" w:space="0" w:color="auto"/>
            <w:left w:val="none" w:sz="0" w:space="0" w:color="auto"/>
            <w:bottom w:val="none" w:sz="0" w:space="0" w:color="auto"/>
            <w:right w:val="none" w:sz="0" w:space="0" w:color="auto"/>
          </w:divBdr>
        </w:div>
        <w:div w:id="402919374">
          <w:marLeft w:val="547"/>
          <w:marRight w:val="0"/>
          <w:marTop w:val="125"/>
          <w:marBottom w:val="0"/>
          <w:divBdr>
            <w:top w:val="none" w:sz="0" w:space="0" w:color="auto"/>
            <w:left w:val="none" w:sz="0" w:space="0" w:color="auto"/>
            <w:bottom w:val="none" w:sz="0" w:space="0" w:color="auto"/>
            <w:right w:val="none" w:sz="0" w:space="0" w:color="auto"/>
          </w:divBdr>
        </w:div>
        <w:div w:id="425808288">
          <w:marLeft w:val="1166"/>
          <w:marRight w:val="0"/>
          <w:marTop w:val="115"/>
          <w:marBottom w:val="0"/>
          <w:divBdr>
            <w:top w:val="none" w:sz="0" w:space="0" w:color="auto"/>
            <w:left w:val="none" w:sz="0" w:space="0" w:color="auto"/>
            <w:bottom w:val="none" w:sz="0" w:space="0" w:color="auto"/>
            <w:right w:val="none" w:sz="0" w:space="0" w:color="auto"/>
          </w:divBdr>
        </w:div>
        <w:div w:id="1094471190">
          <w:marLeft w:val="1166"/>
          <w:marRight w:val="0"/>
          <w:marTop w:val="115"/>
          <w:marBottom w:val="0"/>
          <w:divBdr>
            <w:top w:val="none" w:sz="0" w:space="0" w:color="auto"/>
            <w:left w:val="none" w:sz="0" w:space="0" w:color="auto"/>
            <w:bottom w:val="none" w:sz="0" w:space="0" w:color="auto"/>
            <w:right w:val="none" w:sz="0" w:space="0" w:color="auto"/>
          </w:divBdr>
        </w:div>
        <w:div w:id="1218083134">
          <w:marLeft w:val="1166"/>
          <w:marRight w:val="0"/>
          <w:marTop w:val="115"/>
          <w:marBottom w:val="0"/>
          <w:divBdr>
            <w:top w:val="none" w:sz="0" w:space="0" w:color="auto"/>
            <w:left w:val="none" w:sz="0" w:space="0" w:color="auto"/>
            <w:bottom w:val="none" w:sz="0" w:space="0" w:color="auto"/>
            <w:right w:val="none" w:sz="0" w:space="0" w:color="auto"/>
          </w:divBdr>
        </w:div>
        <w:div w:id="1495679342">
          <w:marLeft w:val="547"/>
          <w:marRight w:val="0"/>
          <w:marTop w:val="115"/>
          <w:marBottom w:val="0"/>
          <w:divBdr>
            <w:top w:val="none" w:sz="0" w:space="0" w:color="auto"/>
            <w:left w:val="none" w:sz="0" w:space="0" w:color="auto"/>
            <w:bottom w:val="none" w:sz="0" w:space="0" w:color="auto"/>
            <w:right w:val="none" w:sz="0" w:space="0" w:color="auto"/>
          </w:divBdr>
        </w:div>
        <w:div w:id="1785686233">
          <w:marLeft w:val="1166"/>
          <w:marRight w:val="0"/>
          <w:marTop w:val="115"/>
          <w:marBottom w:val="0"/>
          <w:divBdr>
            <w:top w:val="none" w:sz="0" w:space="0" w:color="auto"/>
            <w:left w:val="none" w:sz="0" w:space="0" w:color="auto"/>
            <w:bottom w:val="none" w:sz="0" w:space="0" w:color="auto"/>
            <w:right w:val="none" w:sz="0" w:space="0" w:color="auto"/>
          </w:divBdr>
        </w:div>
      </w:divsChild>
    </w:div>
    <w:div w:id="112527074">
      <w:bodyDiv w:val="1"/>
      <w:marLeft w:val="0"/>
      <w:marRight w:val="0"/>
      <w:marTop w:val="0"/>
      <w:marBottom w:val="0"/>
      <w:divBdr>
        <w:top w:val="none" w:sz="0" w:space="0" w:color="auto"/>
        <w:left w:val="none" w:sz="0" w:space="0" w:color="auto"/>
        <w:bottom w:val="none" w:sz="0" w:space="0" w:color="auto"/>
        <w:right w:val="none" w:sz="0" w:space="0" w:color="auto"/>
      </w:divBdr>
      <w:divsChild>
        <w:div w:id="275062818">
          <w:marLeft w:val="547"/>
          <w:marRight w:val="0"/>
          <w:marTop w:val="0"/>
          <w:marBottom w:val="0"/>
          <w:divBdr>
            <w:top w:val="none" w:sz="0" w:space="0" w:color="auto"/>
            <w:left w:val="none" w:sz="0" w:space="0" w:color="auto"/>
            <w:bottom w:val="none" w:sz="0" w:space="0" w:color="auto"/>
            <w:right w:val="none" w:sz="0" w:space="0" w:color="auto"/>
          </w:divBdr>
        </w:div>
        <w:div w:id="1462532929">
          <w:marLeft w:val="547"/>
          <w:marRight w:val="0"/>
          <w:marTop w:val="0"/>
          <w:marBottom w:val="0"/>
          <w:divBdr>
            <w:top w:val="none" w:sz="0" w:space="0" w:color="auto"/>
            <w:left w:val="none" w:sz="0" w:space="0" w:color="auto"/>
            <w:bottom w:val="none" w:sz="0" w:space="0" w:color="auto"/>
            <w:right w:val="none" w:sz="0" w:space="0" w:color="auto"/>
          </w:divBdr>
        </w:div>
      </w:divsChild>
    </w:div>
    <w:div w:id="118500442">
      <w:bodyDiv w:val="1"/>
      <w:marLeft w:val="0"/>
      <w:marRight w:val="0"/>
      <w:marTop w:val="0"/>
      <w:marBottom w:val="0"/>
      <w:divBdr>
        <w:top w:val="none" w:sz="0" w:space="0" w:color="auto"/>
        <w:left w:val="none" w:sz="0" w:space="0" w:color="auto"/>
        <w:bottom w:val="none" w:sz="0" w:space="0" w:color="auto"/>
        <w:right w:val="none" w:sz="0" w:space="0" w:color="auto"/>
      </w:divBdr>
    </w:div>
    <w:div w:id="119150259">
      <w:bodyDiv w:val="1"/>
      <w:marLeft w:val="0"/>
      <w:marRight w:val="0"/>
      <w:marTop w:val="0"/>
      <w:marBottom w:val="0"/>
      <w:divBdr>
        <w:top w:val="none" w:sz="0" w:space="0" w:color="auto"/>
        <w:left w:val="none" w:sz="0" w:space="0" w:color="auto"/>
        <w:bottom w:val="none" w:sz="0" w:space="0" w:color="auto"/>
        <w:right w:val="none" w:sz="0" w:space="0" w:color="auto"/>
      </w:divBdr>
      <w:divsChild>
        <w:div w:id="1491824941">
          <w:marLeft w:val="720"/>
          <w:marRight w:val="0"/>
          <w:marTop w:val="0"/>
          <w:marBottom w:val="0"/>
          <w:divBdr>
            <w:top w:val="none" w:sz="0" w:space="0" w:color="auto"/>
            <w:left w:val="none" w:sz="0" w:space="0" w:color="auto"/>
            <w:bottom w:val="none" w:sz="0" w:space="0" w:color="auto"/>
            <w:right w:val="none" w:sz="0" w:space="0" w:color="auto"/>
          </w:divBdr>
        </w:div>
        <w:div w:id="1834028249">
          <w:marLeft w:val="720"/>
          <w:marRight w:val="0"/>
          <w:marTop w:val="0"/>
          <w:marBottom w:val="0"/>
          <w:divBdr>
            <w:top w:val="none" w:sz="0" w:space="0" w:color="auto"/>
            <w:left w:val="none" w:sz="0" w:space="0" w:color="auto"/>
            <w:bottom w:val="none" w:sz="0" w:space="0" w:color="auto"/>
            <w:right w:val="none" w:sz="0" w:space="0" w:color="auto"/>
          </w:divBdr>
        </w:div>
      </w:divsChild>
    </w:div>
    <w:div w:id="120151336">
      <w:bodyDiv w:val="1"/>
      <w:marLeft w:val="0"/>
      <w:marRight w:val="0"/>
      <w:marTop w:val="0"/>
      <w:marBottom w:val="0"/>
      <w:divBdr>
        <w:top w:val="none" w:sz="0" w:space="0" w:color="auto"/>
        <w:left w:val="none" w:sz="0" w:space="0" w:color="auto"/>
        <w:bottom w:val="none" w:sz="0" w:space="0" w:color="auto"/>
        <w:right w:val="none" w:sz="0" w:space="0" w:color="auto"/>
      </w:divBdr>
      <w:divsChild>
        <w:div w:id="756557483">
          <w:marLeft w:val="547"/>
          <w:marRight w:val="0"/>
          <w:marTop w:val="106"/>
          <w:marBottom w:val="0"/>
          <w:divBdr>
            <w:top w:val="none" w:sz="0" w:space="0" w:color="auto"/>
            <w:left w:val="none" w:sz="0" w:space="0" w:color="auto"/>
            <w:bottom w:val="none" w:sz="0" w:space="0" w:color="auto"/>
            <w:right w:val="none" w:sz="0" w:space="0" w:color="auto"/>
          </w:divBdr>
        </w:div>
        <w:div w:id="1086657389">
          <w:marLeft w:val="547"/>
          <w:marRight w:val="0"/>
          <w:marTop w:val="106"/>
          <w:marBottom w:val="0"/>
          <w:divBdr>
            <w:top w:val="none" w:sz="0" w:space="0" w:color="auto"/>
            <w:left w:val="none" w:sz="0" w:space="0" w:color="auto"/>
            <w:bottom w:val="none" w:sz="0" w:space="0" w:color="auto"/>
            <w:right w:val="none" w:sz="0" w:space="0" w:color="auto"/>
          </w:divBdr>
        </w:div>
        <w:div w:id="1765757507">
          <w:marLeft w:val="547"/>
          <w:marRight w:val="0"/>
          <w:marTop w:val="106"/>
          <w:marBottom w:val="0"/>
          <w:divBdr>
            <w:top w:val="none" w:sz="0" w:space="0" w:color="auto"/>
            <w:left w:val="none" w:sz="0" w:space="0" w:color="auto"/>
            <w:bottom w:val="none" w:sz="0" w:space="0" w:color="auto"/>
            <w:right w:val="none" w:sz="0" w:space="0" w:color="auto"/>
          </w:divBdr>
        </w:div>
        <w:div w:id="1885947929">
          <w:marLeft w:val="547"/>
          <w:marRight w:val="0"/>
          <w:marTop w:val="106"/>
          <w:marBottom w:val="0"/>
          <w:divBdr>
            <w:top w:val="none" w:sz="0" w:space="0" w:color="auto"/>
            <w:left w:val="none" w:sz="0" w:space="0" w:color="auto"/>
            <w:bottom w:val="none" w:sz="0" w:space="0" w:color="auto"/>
            <w:right w:val="none" w:sz="0" w:space="0" w:color="auto"/>
          </w:divBdr>
        </w:div>
        <w:div w:id="1953201727">
          <w:marLeft w:val="547"/>
          <w:marRight w:val="0"/>
          <w:marTop w:val="106"/>
          <w:marBottom w:val="0"/>
          <w:divBdr>
            <w:top w:val="none" w:sz="0" w:space="0" w:color="auto"/>
            <w:left w:val="none" w:sz="0" w:space="0" w:color="auto"/>
            <w:bottom w:val="none" w:sz="0" w:space="0" w:color="auto"/>
            <w:right w:val="none" w:sz="0" w:space="0" w:color="auto"/>
          </w:divBdr>
        </w:div>
        <w:div w:id="1978753262">
          <w:marLeft w:val="547"/>
          <w:marRight w:val="0"/>
          <w:marTop w:val="106"/>
          <w:marBottom w:val="0"/>
          <w:divBdr>
            <w:top w:val="none" w:sz="0" w:space="0" w:color="auto"/>
            <w:left w:val="none" w:sz="0" w:space="0" w:color="auto"/>
            <w:bottom w:val="none" w:sz="0" w:space="0" w:color="auto"/>
            <w:right w:val="none" w:sz="0" w:space="0" w:color="auto"/>
          </w:divBdr>
        </w:div>
      </w:divsChild>
    </w:div>
    <w:div w:id="127012771">
      <w:bodyDiv w:val="1"/>
      <w:marLeft w:val="0"/>
      <w:marRight w:val="0"/>
      <w:marTop w:val="0"/>
      <w:marBottom w:val="0"/>
      <w:divBdr>
        <w:top w:val="none" w:sz="0" w:space="0" w:color="auto"/>
        <w:left w:val="none" w:sz="0" w:space="0" w:color="auto"/>
        <w:bottom w:val="none" w:sz="0" w:space="0" w:color="auto"/>
        <w:right w:val="none" w:sz="0" w:space="0" w:color="auto"/>
      </w:divBdr>
    </w:div>
    <w:div w:id="130294967">
      <w:bodyDiv w:val="1"/>
      <w:marLeft w:val="0"/>
      <w:marRight w:val="0"/>
      <w:marTop w:val="0"/>
      <w:marBottom w:val="0"/>
      <w:divBdr>
        <w:top w:val="none" w:sz="0" w:space="0" w:color="auto"/>
        <w:left w:val="none" w:sz="0" w:space="0" w:color="auto"/>
        <w:bottom w:val="none" w:sz="0" w:space="0" w:color="auto"/>
        <w:right w:val="none" w:sz="0" w:space="0" w:color="auto"/>
      </w:divBdr>
      <w:divsChild>
        <w:div w:id="485442881">
          <w:marLeft w:val="547"/>
          <w:marRight w:val="0"/>
          <w:marTop w:val="115"/>
          <w:marBottom w:val="0"/>
          <w:divBdr>
            <w:top w:val="none" w:sz="0" w:space="0" w:color="auto"/>
            <w:left w:val="none" w:sz="0" w:space="0" w:color="auto"/>
            <w:bottom w:val="none" w:sz="0" w:space="0" w:color="auto"/>
            <w:right w:val="none" w:sz="0" w:space="0" w:color="auto"/>
          </w:divBdr>
        </w:div>
        <w:div w:id="978535564">
          <w:marLeft w:val="547"/>
          <w:marRight w:val="0"/>
          <w:marTop w:val="115"/>
          <w:marBottom w:val="0"/>
          <w:divBdr>
            <w:top w:val="none" w:sz="0" w:space="0" w:color="auto"/>
            <w:left w:val="none" w:sz="0" w:space="0" w:color="auto"/>
            <w:bottom w:val="none" w:sz="0" w:space="0" w:color="auto"/>
            <w:right w:val="none" w:sz="0" w:space="0" w:color="auto"/>
          </w:divBdr>
        </w:div>
        <w:div w:id="1531868722">
          <w:marLeft w:val="547"/>
          <w:marRight w:val="0"/>
          <w:marTop w:val="115"/>
          <w:marBottom w:val="0"/>
          <w:divBdr>
            <w:top w:val="none" w:sz="0" w:space="0" w:color="auto"/>
            <w:left w:val="none" w:sz="0" w:space="0" w:color="auto"/>
            <w:bottom w:val="none" w:sz="0" w:space="0" w:color="auto"/>
            <w:right w:val="none" w:sz="0" w:space="0" w:color="auto"/>
          </w:divBdr>
        </w:div>
        <w:div w:id="1682580943">
          <w:marLeft w:val="547"/>
          <w:marRight w:val="0"/>
          <w:marTop w:val="115"/>
          <w:marBottom w:val="0"/>
          <w:divBdr>
            <w:top w:val="none" w:sz="0" w:space="0" w:color="auto"/>
            <w:left w:val="none" w:sz="0" w:space="0" w:color="auto"/>
            <w:bottom w:val="none" w:sz="0" w:space="0" w:color="auto"/>
            <w:right w:val="none" w:sz="0" w:space="0" w:color="auto"/>
          </w:divBdr>
        </w:div>
        <w:div w:id="1791819937">
          <w:marLeft w:val="547"/>
          <w:marRight w:val="0"/>
          <w:marTop w:val="115"/>
          <w:marBottom w:val="0"/>
          <w:divBdr>
            <w:top w:val="none" w:sz="0" w:space="0" w:color="auto"/>
            <w:left w:val="none" w:sz="0" w:space="0" w:color="auto"/>
            <w:bottom w:val="none" w:sz="0" w:space="0" w:color="auto"/>
            <w:right w:val="none" w:sz="0" w:space="0" w:color="auto"/>
          </w:divBdr>
        </w:div>
      </w:divsChild>
    </w:div>
    <w:div w:id="137966934">
      <w:bodyDiv w:val="1"/>
      <w:marLeft w:val="0"/>
      <w:marRight w:val="0"/>
      <w:marTop w:val="0"/>
      <w:marBottom w:val="0"/>
      <w:divBdr>
        <w:top w:val="none" w:sz="0" w:space="0" w:color="auto"/>
        <w:left w:val="none" w:sz="0" w:space="0" w:color="auto"/>
        <w:bottom w:val="none" w:sz="0" w:space="0" w:color="auto"/>
        <w:right w:val="none" w:sz="0" w:space="0" w:color="auto"/>
      </w:divBdr>
      <w:divsChild>
        <w:div w:id="547838313">
          <w:marLeft w:val="547"/>
          <w:marRight w:val="0"/>
          <w:marTop w:val="115"/>
          <w:marBottom w:val="0"/>
          <w:divBdr>
            <w:top w:val="none" w:sz="0" w:space="0" w:color="auto"/>
            <w:left w:val="none" w:sz="0" w:space="0" w:color="auto"/>
            <w:bottom w:val="none" w:sz="0" w:space="0" w:color="auto"/>
            <w:right w:val="none" w:sz="0" w:space="0" w:color="auto"/>
          </w:divBdr>
        </w:div>
        <w:div w:id="958411841">
          <w:marLeft w:val="547"/>
          <w:marRight w:val="0"/>
          <w:marTop w:val="115"/>
          <w:marBottom w:val="0"/>
          <w:divBdr>
            <w:top w:val="none" w:sz="0" w:space="0" w:color="auto"/>
            <w:left w:val="none" w:sz="0" w:space="0" w:color="auto"/>
            <w:bottom w:val="none" w:sz="0" w:space="0" w:color="auto"/>
            <w:right w:val="none" w:sz="0" w:space="0" w:color="auto"/>
          </w:divBdr>
        </w:div>
        <w:div w:id="964772502">
          <w:marLeft w:val="547"/>
          <w:marRight w:val="0"/>
          <w:marTop w:val="115"/>
          <w:marBottom w:val="0"/>
          <w:divBdr>
            <w:top w:val="none" w:sz="0" w:space="0" w:color="auto"/>
            <w:left w:val="none" w:sz="0" w:space="0" w:color="auto"/>
            <w:bottom w:val="none" w:sz="0" w:space="0" w:color="auto"/>
            <w:right w:val="none" w:sz="0" w:space="0" w:color="auto"/>
          </w:divBdr>
        </w:div>
        <w:div w:id="1315338146">
          <w:marLeft w:val="547"/>
          <w:marRight w:val="0"/>
          <w:marTop w:val="115"/>
          <w:marBottom w:val="0"/>
          <w:divBdr>
            <w:top w:val="none" w:sz="0" w:space="0" w:color="auto"/>
            <w:left w:val="none" w:sz="0" w:space="0" w:color="auto"/>
            <w:bottom w:val="none" w:sz="0" w:space="0" w:color="auto"/>
            <w:right w:val="none" w:sz="0" w:space="0" w:color="auto"/>
          </w:divBdr>
        </w:div>
        <w:div w:id="1473912878">
          <w:marLeft w:val="547"/>
          <w:marRight w:val="0"/>
          <w:marTop w:val="115"/>
          <w:marBottom w:val="0"/>
          <w:divBdr>
            <w:top w:val="none" w:sz="0" w:space="0" w:color="auto"/>
            <w:left w:val="none" w:sz="0" w:space="0" w:color="auto"/>
            <w:bottom w:val="none" w:sz="0" w:space="0" w:color="auto"/>
            <w:right w:val="none" w:sz="0" w:space="0" w:color="auto"/>
          </w:divBdr>
        </w:div>
        <w:div w:id="1490635921">
          <w:marLeft w:val="547"/>
          <w:marRight w:val="0"/>
          <w:marTop w:val="115"/>
          <w:marBottom w:val="0"/>
          <w:divBdr>
            <w:top w:val="none" w:sz="0" w:space="0" w:color="auto"/>
            <w:left w:val="none" w:sz="0" w:space="0" w:color="auto"/>
            <w:bottom w:val="none" w:sz="0" w:space="0" w:color="auto"/>
            <w:right w:val="none" w:sz="0" w:space="0" w:color="auto"/>
          </w:divBdr>
        </w:div>
      </w:divsChild>
    </w:div>
    <w:div w:id="158886570">
      <w:bodyDiv w:val="1"/>
      <w:marLeft w:val="0"/>
      <w:marRight w:val="0"/>
      <w:marTop w:val="0"/>
      <w:marBottom w:val="0"/>
      <w:divBdr>
        <w:top w:val="none" w:sz="0" w:space="0" w:color="auto"/>
        <w:left w:val="none" w:sz="0" w:space="0" w:color="auto"/>
        <w:bottom w:val="none" w:sz="0" w:space="0" w:color="auto"/>
        <w:right w:val="none" w:sz="0" w:space="0" w:color="auto"/>
      </w:divBdr>
    </w:div>
    <w:div w:id="178859676">
      <w:bodyDiv w:val="1"/>
      <w:marLeft w:val="0"/>
      <w:marRight w:val="0"/>
      <w:marTop w:val="0"/>
      <w:marBottom w:val="0"/>
      <w:divBdr>
        <w:top w:val="none" w:sz="0" w:space="0" w:color="auto"/>
        <w:left w:val="none" w:sz="0" w:space="0" w:color="auto"/>
        <w:bottom w:val="none" w:sz="0" w:space="0" w:color="auto"/>
        <w:right w:val="none" w:sz="0" w:space="0" w:color="auto"/>
      </w:divBdr>
    </w:div>
    <w:div w:id="187522740">
      <w:bodyDiv w:val="1"/>
      <w:marLeft w:val="0"/>
      <w:marRight w:val="0"/>
      <w:marTop w:val="0"/>
      <w:marBottom w:val="0"/>
      <w:divBdr>
        <w:top w:val="none" w:sz="0" w:space="0" w:color="auto"/>
        <w:left w:val="none" w:sz="0" w:space="0" w:color="auto"/>
        <w:bottom w:val="none" w:sz="0" w:space="0" w:color="auto"/>
        <w:right w:val="none" w:sz="0" w:space="0" w:color="auto"/>
      </w:divBdr>
    </w:div>
    <w:div w:id="188878557">
      <w:bodyDiv w:val="1"/>
      <w:marLeft w:val="0"/>
      <w:marRight w:val="0"/>
      <w:marTop w:val="0"/>
      <w:marBottom w:val="0"/>
      <w:divBdr>
        <w:top w:val="none" w:sz="0" w:space="0" w:color="auto"/>
        <w:left w:val="none" w:sz="0" w:space="0" w:color="auto"/>
        <w:bottom w:val="none" w:sz="0" w:space="0" w:color="auto"/>
        <w:right w:val="none" w:sz="0" w:space="0" w:color="auto"/>
      </w:divBdr>
      <w:divsChild>
        <w:div w:id="536963950">
          <w:marLeft w:val="547"/>
          <w:marRight w:val="0"/>
          <w:marTop w:val="115"/>
          <w:marBottom w:val="0"/>
          <w:divBdr>
            <w:top w:val="none" w:sz="0" w:space="0" w:color="auto"/>
            <w:left w:val="none" w:sz="0" w:space="0" w:color="auto"/>
            <w:bottom w:val="none" w:sz="0" w:space="0" w:color="auto"/>
            <w:right w:val="none" w:sz="0" w:space="0" w:color="auto"/>
          </w:divBdr>
        </w:div>
        <w:div w:id="685834367">
          <w:marLeft w:val="547"/>
          <w:marRight w:val="0"/>
          <w:marTop w:val="115"/>
          <w:marBottom w:val="0"/>
          <w:divBdr>
            <w:top w:val="none" w:sz="0" w:space="0" w:color="auto"/>
            <w:left w:val="none" w:sz="0" w:space="0" w:color="auto"/>
            <w:bottom w:val="none" w:sz="0" w:space="0" w:color="auto"/>
            <w:right w:val="none" w:sz="0" w:space="0" w:color="auto"/>
          </w:divBdr>
        </w:div>
        <w:div w:id="761024487">
          <w:marLeft w:val="547"/>
          <w:marRight w:val="0"/>
          <w:marTop w:val="115"/>
          <w:marBottom w:val="0"/>
          <w:divBdr>
            <w:top w:val="none" w:sz="0" w:space="0" w:color="auto"/>
            <w:left w:val="none" w:sz="0" w:space="0" w:color="auto"/>
            <w:bottom w:val="none" w:sz="0" w:space="0" w:color="auto"/>
            <w:right w:val="none" w:sz="0" w:space="0" w:color="auto"/>
          </w:divBdr>
        </w:div>
        <w:div w:id="1231959764">
          <w:marLeft w:val="547"/>
          <w:marRight w:val="0"/>
          <w:marTop w:val="115"/>
          <w:marBottom w:val="0"/>
          <w:divBdr>
            <w:top w:val="none" w:sz="0" w:space="0" w:color="auto"/>
            <w:left w:val="none" w:sz="0" w:space="0" w:color="auto"/>
            <w:bottom w:val="none" w:sz="0" w:space="0" w:color="auto"/>
            <w:right w:val="none" w:sz="0" w:space="0" w:color="auto"/>
          </w:divBdr>
        </w:div>
        <w:div w:id="1492022070">
          <w:marLeft w:val="547"/>
          <w:marRight w:val="0"/>
          <w:marTop w:val="115"/>
          <w:marBottom w:val="0"/>
          <w:divBdr>
            <w:top w:val="none" w:sz="0" w:space="0" w:color="auto"/>
            <w:left w:val="none" w:sz="0" w:space="0" w:color="auto"/>
            <w:bottom w:val="none" w:sz="0" w:space="0" w:color="auto"/>
            <w:right w:val="none" w:sz="0" w:space="0" w:color="auto"/>
          </w:divBdr>
        </w:div>
      </w:divsChild>
    </w:div>
    <w:div w:id="193200701">
      <w:bodyDiv w:val="1"/>
      <w:marLeft w:val="0"/>
      <w:marRight w:val="0"/>
      <w:marTop w:val="0"/>
      <w:marBottom w:val="0"/>
      <w:divBdr>
        <w:top w:val="none" w:sz="0" w:space="0" w:color="auto"/>
        <w:left w:val="none" w:sz="0" w:space="0" w:color="auto"/>
        <w:bottom w:val="none" w:sz="0" w:space="0" w:color="auto"/>
        <w:right w:val="none" w:sz="0" w:space="0" w:color="auto"/>
      </w:divBdr>
    </w:div>
    <w:div w:id="207304017">
      <w:bodyDiv w:val="1"/>
      <w:marLeft w:val="0"/>
      <w:marRight w:val="0"/>
      <w:marTop w:val="0"/>
      <w:marBottom w:val="0"/>
      <w:divBdr>
        <w:top w:val="none" w:sz="0" w:space="0" w:color="auto"/>
        <w:left w:val="none" w:sz="0" w:space="0" w:color="auto"/>
        <w:bottom w:val="none" w:sz="0" w:space="0" w:color="auto"/>
        <w:right w:val="none" w:sz="0" w:space="0" w:color="auto"/>
      </w:divBdr>
      <w:divsChild>
        <w:div w:id="642778913">
          <w:marLeft w:val="1166"/>
          <w:marRight w:val="0"/>
          <w:marTop w:val="115"/>
          <w:marBottom w:val="0"/>
          <w:divBdr>
            <w:top w:val="none" w:sz="0" w:space="0" w:color="auto"/>
            <w:left w:val="none" w:sz="0" w:space="0" w:color="auto"/>
            <w:bottom w:val="none" w:sz="0" w:space="0" w:color="auto"/>
            <w:right w:val="none" w:sz="0" w:space="0" w:color="auto"/>
          </w:divBdr>
        </w:div>
        <w:div w:id="1041322089">
          <w:marLeft w:val="1166"/>
          <w:marRight w:val="0"/>
          <w:marTop w:val="115"/>
          <w:marBottom w:val="0"/>
          <w:divBdr>
            <w:top w:val="none" w:sz="0" w:space="0" w:color="auto"/>
            <w:left w:val="none" w:sz="0" w:space="0" w:color="auto"/>
            <w:bottom w:val="none" w:sz="0" w:space="0" w:color="auto"/>
            <w:right w:val="none" w:sz="0" w:space="0" w:color="auto"/>
          </w:divBdr>
        </w:div>
        <w:div w:id="1073091125">
          <w:marLeft w:val="1166"/>
          <w:marRight w:val="0"/>
          <w:marTop w:val="115"/>
          <w:marBottom w:val="0"/>
          <w:divBdr>
            <w:top w:val="none" w:sz="0" w:space="0" w:color="auto"/>
            <w:left w:val="none" w:sz="0" w:space="0" w:color="auto"/>
            <w:bottom w:val="none" w:sz="0" w:space="0" w:color="auto"/>
            <w:right w:val="none" w:sz="0" w:space="0" w:color="auto"/>
          </w:divBdr>
        </w:div>
        <w:div w:id="1215892141">
          <w:marLeft w:val="1166"/>
          <w:marRight w:val="0"/>
          <w:marTop w:val="115"/>
          <w:marBottom w:val="0"/>
          <w:divBdr>
            <w:top w:val="none" w:sz="0" w:space="0" w:color="auto"/>
            <w:left w:val="none" w:sz="0" w:space="0" w:color="auto"/>
            <w:bottom w:val="none" w:sz="0" w:space="0" w:color="auto"/>
            <w:right w:val="none" w:sz="0" w:space="0" w:color="auto"/>
          </w:divBdr>
        </w:div>
        <w:div w:id="1218202703">
          <w:marLeft w:val="1166"/>
          <w:marRight w:val="0"/>
          <w:marTop w:val="115"/>
          <w:marBottom w:val="0"/>
          <w:divBdr>
            <w:top w:val="none" w:sz="0" w:space="0" w:color="auto"/>
            <w:left w:val="none" w:sz="0" w:space="0" w:color="auto"/>
            <w:bottom w:val="none" w:sz="0" w:space="0" w:color="auto"/>
            <w:right w:val="none" w:sz="0" w:space="0" w:color="auto"/>
          </w:divBdr>
        </w:div>
        <w:div w:id="1298610070">
          <w:marLeft w:val="1166"/>
          <w:marRight w:val="0"/>
          <w:marTop w:val="115"/>
          <w:marBottom w:val="0"/>
          <w:divBdr>
            <w:top w:val="none" w:sz="0" w:space="0" w:color="auto"/>
            <w:left w:val="none" w:sz="0" w:space="0" w:color="auto"/>
            <w:bottom w:val="none" w:sz="0" w:space="0" w:color="auto"/>
            <w:right w:val="none" w:sz="0" w:space="0" w:color="auto"/>
          </w:divBdr>
        </w:div>
      </w:divsChild>
    </w:div>
    <w:div w:id="228730682">
      <w:bodyDiv w:val="1"/>
      <w:marLeft w:val="0"/>
      <w:marRight w:val="0"/>
      <w:marTop w:val="0"/>
      <w:marBottom w:val="0"/>
      <w:divBdr>
        <w:top w:val="none" w:sz="0" w:space="0" w:color="auto"/>
        <w:left w:val="none" w:sz="0" w:space="0" w:color="auto"/>
        <w:bottom w:val="none" w:sz="0" w:space="0" w:color="auto"/>
        <w:right w:val="none" w:sz="0" w:space="0" w:color="auto"/>
      </w:divBdr>
      <w:divsChild>
        <w:div w:id="1354920360">
          <w:marLeft w:val="547"/>
          <w:marRight w:val="0"/>
          <w:marTop w:val="115"/>
          <w:marBottom w:val="0"/>
          <w:divBdr>
            <w:top w:val="none" w:sz="0" w:space="0" w:color="auto"/>
            <w:left w:val="none" w:sz="0" w:space="0" w:color="auto"/>
            <w:bottom w:val="none" w:sz="0" w:space="0" w:color="auto"/>
            <w:right w:val="none" w:sz="0" w:space="0" w:color="auto"/>
          </w:divBdr>
        </w:div>
        <w:div w:id="1807776293">
          <w:marLeft w:val="547"/>
          <w:marRight w:val="0"/>
          <w:marTop w:val="115"/>
          <w:marBottom w:val="0"/>
          <w:divBdr>
            <w:top w:val="none" w:sz="0" w:space="0" w:color="auto"/>
            <w:left w:val="none" w:sz="0" w:space="0" w:color="auto"/>
            <w:bottom w:val="none" w:sz="0" w:space="0" w:color="auto"/>
            <w:right w:val="none" w:sz="0" w:space="0" w:color="auto"/>
          </w:divBdr>
        </w:div>
      </w:divsChild>
    </w:div>
    <w:div w:id="264506809">
      <w:bodyDiv w:val="1"/>
      <w:marLeft w:val="0"/>
      <w:marRight w:val="0"/>
      <w:marTop w:val="0"/>
      <w:marBottom w:val="0"/>
      <w:divBdr>
        <w:top w:val="none" w:sz="0" w:space="0" w:color="auto"/>
        <w:left w:val="none" w:sz="0" w:space="0" w:color="auto"/>
        <w:bottom w:val="none" w:sz="0" w:space="0" w:color="auto"/>
        <w:right w:val="none" w:sz="0" w:space="0" w:color="auto"/>
      </w:divBdr>
      <w:divsChild>
        <w:div w:id="227496540">
          <w:marLeft w:val="547"/>
          <w:marRight w:val="0"/>
          <w:marTop w:val="0"/>
          <w:marBottom w:val="0"/>
          <w:divBdr>
            <w:top w:val="none" w:sz="0" w:space="0" w:color="auto"/>
            <w:left w:val="none" w:sz="0" w:space="0" w:color="auto"/>
            <w:bottom w:val="none" w:sz="0" w:space="0" w:color="auto"/>
            <w:right w:val="none" w:sz="0" w:space="0" w:color="auto"/>
          </w:divBdr>
        </w:div>
        <w:div w:id="785777751">
          <w:marLeft w:val="547"/>
          <w:marRight w:val="0"/>
          <w:marTop w:val="0"/>
          <w:marBottom w:val="0"/>
          <w:divBdr>
            <w:top w:val="none" w:sz="0" w:space="0" w:color="auto"/>
            <w:left w:val="none" w:sz="0" w:space="0" w:color="auto"/>
            <w:bottom w:val="none" w:sz="0" w:space="0" w:color="auto"/>
            <w:right w:val="none" w:sz="0" w:space="0" w:color="auto"/>
          </w:divBdr>
        </w:div>
        <w:div w:id="1293749703">
          <w:marLeft w:val="547"/>
          <w:marRight w:val="0"/>
          <w:marTop w:val="0"/>
          <w:marBottom w:val="0"/>
          <w:divBdr>
            <w:top w:val="none" w:sz="0" w:space="0" w:color="auto"/>
            <w:left w:val="none" w:sz="0" w:space="0" w:color="auto"/>
            <w:bottom w:val="none" w:sz="0" w:space="0" w:color="auto"/>
            <w:right w:val="none" w:sz="0" w:space="0" w:color="auto"/>
          </w:divBdr>
        </w:div>
        <w:div w:id="2123263445">
          <w:marLeft w:val="547"/>
          <w:marRight w:val="0"/>
          <w:marTop w:val="0"/>
          <w:marBottom w:val="0"/>
          <w:divBdr>
            <w:top w:val="none" w:sz="0" w:space="0" w:color="auto"/>
            <w:left w:val="none" w:sz="0" w:space="0" w:color="auto"/>
            <w:bottom w:val="none" w:sz="0" w:space="0" w:color="auto"/>
            <w:right w:val="none" w:sz="0" w:space="0" w:color="auto"/>
          </w:divBdr>
        </w:div>
      </w:divsChild>
    </w:div>
    <w:div w:id="287199703">
      <w:bodyDiv w:val="1"/>
      <w:marLeft w:val="0"/>
      <w:marRight w:val="0"/>
      <w:marTop w:val="0"/>
      <w:marBottom w:val="0"/>
      <w:divBdr>
        <w:top w:val="none" w:sz="0" w:space="0" w:color="auto"/>
        <w:left w:val="none" w:sz="0" w:space="0" w:color="auto"/>
        <w:bottom w:val="none" w:sz="0" w:space="0" w:color="auto"/>
        <w:right w:val="none" w:sz="0" w:space="0" w:color="auto"/>
      </w:divBdr>
      <w:divsChild>
        <w:div w:id="301423164">
          <w:marLeft w:val="1267"/>
          <w:marRight w:val="0"/>
          <w:marTop w:val="0"/>
          <w:marBottom w:val="0"/>
          <w:divBdr>
            <w:top w:val="none" w:sz="0" w:space="0" w:color="auto"/>
            <w:left w:val="none" w:sz="0" w:space="0" w:color="auto"/>
            <w:bottom w:val="none" w:sz="0" w:space="0" w:color="auto"/>
            <w:right w:val="none" w:sz="0" w:space="0" w:color="auto"/>
          </w:divBdr>
        </w:div>
        <w:div w:id="331643210">
          <w:marLeft w:val="720"/>
          <w:marRight w:val="0"/>
          <w:marTop w:val="0"/>
          <w:marBottom w:val="0"/>
          <w:divBdr>
            <w:top w:val="none" w:sz="0" w:space="0" w:color="auto"/>
            <w:left w:val="none" w:sz="0" w:space="0" w:color="auto"/>
            <w:bottom w:val="none" w:sz="0" w:space="0" w:color="auto"/>
            <w:right w:val="none" w:sz="0" w:space="0" w:color="auto"/>
          </w:divBdr>
        </w:div>
        <w:div w:id="412819900">
          <w:marLeft w:val="720"/>
          <w:marRight w:val="0"/>
          <w:marTop w:val="0"/>
          <w:marBottom w:val="0"/>
          <w:divBdr>
            <w:top w:val="none" w:sz="0" w:space="0" w:color="auto"/>
            <w:left w:val="none" w:sz="0" w:space="0" w:color="auto"/>
            <w:bottom w:val="none" w:sz="0" w:space="0" w:color="auto"/>
            <w:right w:val="none" w:sz="0" w:space="0" w:color="auto"/>
          </w:divBdr>
        </w:div>
        <w:div w:id="506486659">
          <w:marLeft w:val="720"/>
          <w:marRight w:val="0"/>
          <w:marTop w:val="0"/>
          <w:marBottom w:val="0"/>
          <w:divBdr>
            <w:top w:val="none" w:sz="0" w:space="0" w:color="auto"/>
            <w:left w:val="none" w:sz="0" w:space="0" w:color="auto"/>
            <w:bottom w:val="none" w:sz="0" w:space="0" w:color="auto"/>
            <w:right w:val="none" w:sz="0" w:space="0" w:color="auto"/>
          </w:divBdr>
        </w:div>
        <w:div w:id="683552038">
          <w:marLeft w:val="1267"/>
          <w:marRight w:val="0"/>
          <w:marTop w:val="0"/>
          <w:marBottom w:val="0"/>
          <w:divBdr>
            <w:top w:val="none" w:sz="0" w:space="0" w:color="auto"/>
            <w:left w:val="none" w:sz="0" w:space="0" w:color="auto"/>
            <w:bottom w:val="none" w:sz="0" w:space="0" w:color="auto"/>
            <w:right w:val="none" w:sz="0" w:space="0" w:color="auto"/>
          </w:divBdr>
        </w:div>
        <w:div w:id="1645506918">
          <w:marLeft w:val="720"/>
          <w:marRight w:val="0"/>
          <w:marTop w:val="0"/>
          <w:marBottom w:val="0"/>
          <w:divBdr>
            <w:top w:val="none" w:sz="0" w:space="0" w:color="auto"/>
            <w:left w:val="none" w:sz="0" w:space="0" w:color="auto"/>
            <w:bottom w:val="none" w:sz="0" w:space="0" w:color="auto"/>
            <w:right w:val="none" w:sz="0" w:space="0" w:color="auto"/>
          </w:divBdr>
        </w:div>
        <w:div w:id="2022200717">
          <w:marLeft w:val="1267"/>
          <w:marRight w:val="0"/>
          <w:marTop w:val="0"/>
          <w:marBottom w:val="0"/>
          <w:divBdr>
            <w:top w:val="none" w:sz="0" w:space="0" w:color="auto"/>
            <w:left w:val="none" w:sz="0" w:space="0" w:color="auto"/>
            <w:bottom w:val="none" w:sz="0" w:space="0" w:color="auto"/>
            <w:right w:val="none" w:sz="0" w:space="0" w:color="auto"/>
          </w:divBdr>
        </w:div>
      </w:divsChild>
    </w:div>
    <w:div w:id="302778330">
      <w:bodyDiv w:val="1"/>
      <w:marLeft w:val="0"/>
      <w:marRight w:val="0"/>
      <w:marTop w:val="0"/>
      <w:marBottom w:val="0"/>
      <w:divBdr>
        <w:top w:val="none" w:sz="0" w:space="0" w:color="auto"/>
        <w:left w:val="none" w:sz="0" w:space="0" w:color="auto"/>
        <w:bottom w:val="none" w:sz="0" w:space="0" w:color="auto"/>
        <w:right w:val="none" w:sz="0" w:space="0" w:color="auto"/>
      </w:divBdr>
      <w:divsChild>
        <w:div w:id="320279970">
          <w:marLeft w:val="720"/>
          <w:marRight w:val="0"/>
          <w:marTop w:val="115"/>
          <w:marBottom w:val="0"/>
          <w:divBdr>
            <w:top w:val="none" w:sz="0" w:space="0" w:color="auto"/>
            <w:left w:val="none" w:sz="0" w:space="0" w:color="auto"/>
            <w:bottom w:val="none" w:sz="0" w:space="0" w:color="auto"/>
            <w:right w:val="none" w:sz="0" w:space="0" w:color="auto"/>
          </w:divBdr>
        </w:div>
        <w:div w:id="1480615206">
          <w:marLeft w:val="720"/>
          <w:marRight w:val="0"/>
          <w:marTop w:val="115"/>
          <w:marBottom w:val="0"/>
          <w:divBdr>
            <w:top w:val="none" w:sz="0" w:space="0" w:color="auto"/>
            <w:left w:val="none" w:sz="0" w:space="0" w:color="auto"/>
            <w:bottom w:val="none" w:sz="0" w:space="0" w:color="auto"/>
            <w:right w:val="none" w:sz="0" w:space="0" w:color="auto"/>
          </w:divBdr>
        </w:div>
        <w:div w:id="1698432177">
          <w:marLeft w:val="720"/>
          <w:marRight w:val="0"/>
          <w:marTop w:val="115"/>
          <w:marBottom w:val="0"/>
          <w:divBdr>
            <w:top w:val="none" w:sz="0" w:space="0" w:color="auto"/>
            <w:left w:val="none" w:sz="0" w:space="0" w:color="auto"/>
            <w:bottom w:val="none" w:sz="0" w:space="0" w:color="auto"/>
            <w:right w:val="none" w:sz="0" w:space="0" w:color="auto"/>
          </w:divBdr>
        </w:div>
        <w:div w:id="2075463967">
          <w:marLeft w:val="720"/>
          <w:marRight w:val="0"/>
          <w:marTop w:val="115"/>
          <w:marBottom w:val="0"/>
          <w:divBdr>
            <w:top w:val="none" w:sz="0" w:space="0" w:color="auto"/>
            <w:left w:val="none" w:sz="0" w:space="0" w:color="auto"/>
            <w:bottom w:val="none" w:sz="0" w:space="0" w:color="auto"/>
            <w:right w:val="none" w:sz="0" w:space="0" w:color="auto"/>
          </w:divBdr>
        </w:div>
      </w:divsChild>
    </w:div>
    <w:div w:id="313418366">
      <w:bodyDiv w:val="1"/>
      <w:marLeft w:val="0"/>
      <w:marRight w:val="0"/>
      <w:marTop w:val="0"/>
      <w:marBottom w:val="0"/>
      <w:divBdr>
        <w:top w:val="none" w:sz="0" w:space="0" w:color="auto"/>
        <w:left w:val="none" w:sz="0" w:space="0" w:color="auto"/>
        <w:bottom w:val="none" w:sz="0" w:space="0" w:color="auto"/>
        <w:right w:val="none" w:sz="0" w:space="0" w:color="auto"/>
      </w:divBdr>
    </w:div>
    <w:div w:id="329135685">
      <w:bodyDiv w:val="1"/>
      <w:marLeft w:val="0"/>
      <w:marRight w:val="0"/>
      <w:marTop w:val="0"/>
      <w:marBottom w:val="0"/>
      <w:divBdr>
        <w:top w:val="none" w:sz="0" w:space="0" w:color="auto"/>
        <w:left w:val="none" w:sz="0" w:space="0" w:color="auto"/>
        <w:bottom w:val="none" w:sz="0" w:space="0" w:color="auto"/>
        <w:right w:val="none" w:sz="0" w:space="0" w:color="auto"/>
      </w:divBdr>
      <w:divsChild>
        <w:div w:id="399056769">
          <w:marLeft w:val="547"/>
          <w:marRight w:val="0"/>
          <w:marTop w:val="0"/>
          <w:marBottom w:val="0"/>
          <w:divBdr>
            <w:top w:val="none" w:sz="0" w:space="0" w:color="auto"/>
            <w:left w:val="none" w:sz="0" w:space="0" w:color="auto"/>
            <w:bottom w:val="none" w:sz="0" w:space="0" w:color="auto"/>
            <w:right w:val="none" w:sz="0" w:space="0" w:color="auto"/>
          </w:divBdr>
        </w:div>
        <w:div w:id="511720765">
          <w:marLeft w:val="547"/>
          <w:marRight w:val="0"/>
          <w:marTop w:val="0"/>
          <w:marBottom w:val="0"/>
          <w:divBdr>
            <w:top w:val="none" w:sz="0" w:space="0" w:color="auto"/>
            <w:left w:val="none" w:sz="0" w:space="0" w:color="auto"/>
            <w:bottom w:val="none" w:sz="0" w:space="0" w:color="auto"/>
            <w:right w:val="none" w:sz="0" w:space="0" w:color="auto"/>
          </w:divBdr>
        </w:div>
        <w:div w:id="617175580">
          <w:marLeft w:val="547"/>
          <w:marRight w:val="0"/>
          <w:marTop w:val="0"/>
          <w:marBottom w:val="0"/>
          <w:divBdr>
            <w:top w:val="none" w:sz="0" w:space="0" w:color="auto"/>
            <w:left w:val="none" w:sz="0" w:space="0" w:color="auto"/>
            <w:bottom w:val="none" w:sz="0" w:space="0" w:color="auto"/>
            <w:right w:val="none" w:sz="0" w:space="0" w:color="auto"/>
          </w:divBdr>
        </w:div>
        <w:div w:id="1347633910">
          <w:marLeft w:val="547"/>
          <w:marRight w:val="0"/>
          <w:marTop w:val="0"/>
          <w:marBottom w:val="0"/>
          <w:divBdr>
            <w:top w:val="none" w:sz="0" w:space="0" w:color="auto"/>
            <w:left w:val="none" w:sz="0" w:space="0" w:color="auto"/>
            <w:bottom w:val="none" w:sz="0" w:space="0" w:color="auto"/>
            <w:right w:val="none" w:sz="0" w:space="0" w:color="auto"/>
          </w:divBdr>
        </w:div>
      </w:divsChild>
    </w:div>
    <w:div w:id="363530051">
      <w:bodyDiv w:val="1"/>
      <w:marLeft w:val="0"/>
      <w:marRight w:val="0"/>
      <w:marTop w:val="0"/>
      <w:marBottom w:val="0"/>
      <w:divBdr>
        <w:top w:val="none" w:sz="0" w:space="0" w:color="auto"/>
        <w:left w:val="none" w:sz="0" w:space="0" w:color="auto"/>
        <w:bottom w:val="none" w:sz="0" w:space="0" w:color="auto"/>
        <w:right w:val="none" w:sz="0" w:space="0" w:color="auto"/>
      </w:divBdr>
    </w:div>
    <w:div w:id="367024198">
      <w:bodyDiv w:val="1"/>
      <w:marLeft w:val="0"/>
      <w:marRight w:val="0"/>
      <w:marTop w:val="0"/>
      <w:marBottom w:val="0"/>
      <w:divBdr>
        <w:top w:val="none" w:sz="0" w:space="0" w:color="auto"/>
        <w:left w:val="none" w:sz="0" w:space="0" w:color="auto"/>
        <w:bottom w:val="none" w:sz="0" w:space="0" w:color="auto"/>
        <w:right w:val="none" w:sz="0" w:space="0" w:color="auto"/>
      </w:divBdr>
      <w:divsChild>
        <w:div w:id="1340156057">
          <w:marLeft w:val="547"/>
          <w:marRight w:val="0"/>
          <w:marTop w:val="0"/>
          <w:marBottom w:val="0"/>
          <w:divBdr>
            <w:top w:val="none" w:sz="0" w:space="0" w:color="auto"/>
            <w:left w:val="none" w:sz="0" w:space="0" w:color="auto"/>
            <w:bottom w:val="none" w:sz="0" w:space="0" w:color="auto"/>
            <w:right w:val="none" w:sz="0" w:space="0" w:color="auto"/>
          </w:divBdr>
        </w:div>
        <w:div w:id="2127043068">
          <w:marLeft w:val="547"/>
          <w:marRight w:val="0"/>
          <w:marTop w:val="0"/>
          <w:marBottom w:val="0"/>
          <w:divBdr>
            <w:top w:val="none" w:sz="0" w:space="0" w:color="auto"/>
            <w:left w:val="none" w:sz="0" w:space="0" w:color="auto"/>
            <w:bottom w:val="none" w:sz="0" w:space="0" w:color="auto"/>
            <w:right w:val="none" w:sz="0" w:space="0" w:color="auto"/>
          </w:divBdr>
        </w:div>
      </w:divsChild>
    </w:div>
    <w:div w:id="387001973">
      <w:bodyDiv w:val="1"/>
      <w:marLeft w:val="0"/>
      <w:marRight w:val="0"/>
      <w:marTop w:val="0"/>
      <w:marBottom w:val="0"/>
      <w:divBdr>
        <w:top w:val="none" w:sz="0" w:space="0" w:color="auto"/>
        <w:left w:val="none" w:sz="0" w:space="0" w:color="auto"/>
        <w:bottom w:val="none" w:sz="0" w:space="0" w:color="auto"/>
        <w:right w:val="none" w:sz="0" w:space="0" w:color="auto"/>
      </w:divBdr>
      <w:divsChild>
        <w:div w:id="492641766">
          <w:marLeft w:val="547"/>
          <w:marRight w:val="0"/>
          <w:marTop w:val="106"/>
          <w:marBottom w:val="0"/>
          <w:divBdr>
            <w:top w:val="none" w:sz="0" w:space="0" w:color="auto"/>
            <w:left w:val="none" w:sz="0" w:space="0" w:color="auto"/>
            <w:bottom w:val="none" w:sz="0" w:space="0" w:color="auto"/>
            <w:right w:val="none" w:sz="0" w:space="0" w:color="auto"/>
          </w:divBdr>
        </w:div>
        <w:div w:id="1022319851">
          <w:marLeft w:val="547"/>
          <w:marRight w:val="0"/>
          <w:marTop w:val="106"/>
          <w:marBottom w:val="0"/>
          <w:divBdr>
            <w:top w:val="none" w:sz="0" w:space="0" w:color="auto"/>
            <w:left w:val="none" w:sz="0" w:space="0" w:color="auto"/>
            <w:bottom w:val="none" w:sz="0" w:space="0" w:color="auto"/>
            <w:right w:val="none" w:sz="0" w:space="0" w:color="auto"/>
          </w:divBdr>
        </w:div>
        <w:div w:id="1567103502">
          <w:marLeft w:val="547"/>
          <w:marRight w:val="0"/>
          <w:marTop w:val="106"/>
          <w:marBottom w:val="0"/>
          <w:divBdr>
            <w:top w:val="none" w:sz="0" w:space="0" w:color="auto"/>
            <w:left w:val="none" w:sz="0" w:space="0" w:color="auto"/>
            <w:bottom w:val="none" w:sz="0" w:space="0" w:color="auto"/>
            <w:right w:val="none" w:sz="0" w:space="0" w:color="auto"/>
          </w:divBdr>
        </w:div>
        <w:div w:id="1579708127">
          <w:marLeft w:val="547"/>
          <w:marRight w:val="0"/>
          <w:marTop w:val="106"/>
          <w:marBottom w:val="0"/>
          <w:divBdr>
            <w:top w:val="none" w:sz="0" w:space="0" w:color="auto"/>
            <w:left w:val="none" w:sz="0" w:space="0" w:color="auto"/>
            <w:bottom w:val="none" w:sz="0" w:space="0" w:color="auto"/>
            <w:right w:val="none" w:sz="0" w:space="0" w:color="auto"/>
          </w:divBdr>
        </w:div>
        <w:div w:id="1849517887">
          <w:marLeft w:val="547"/>
          <w:marRight w:val="0"/>
          <w:marTop w:val="106"/>
          <w:marBottom w:val="0"/>
          <w:divBdr>
            <w:top w:val="none" w:sz="0" w:space="0" w:color="auto"/>
            <w:left w:val="none" w:sz="0" w:space="0" w:color="auto"/>
            <w:bottom w:val="none" w:sz="0" w:space="0" w:color="auto"/>
            <w:right w:val="none" w:sz="0" w:space="0" w:color="auto"/>
          </w:divBdr>
        </w:div>
      </w:divsChild>
    </w:div>
    <w:div w:id="395710372">
      <w:bodyDiv w:val="1"/>
      <w:marLeft w:val="0"/>
      <w:marRight w:val="0"/>
      <w:marTop w:val="0"/>
      <w:marBottom w:val="0"/>
      <w:divBdr>
        <w:top w:val="none" w:sz="0" w:space="0" w:color="auto"/>
        <w:left w:val="none" w:sz="0" w:space="0" w:color="auto"/>
        <w:bottom w:val="none" w:sz="0" w:space="0" w:color="auto"/>
        <w:right w:val="none" w:sz="0" w:space="0" w:color="auto"/>
      </w:divBdr>
      <w:divsChild>
        <w:div w:id="40180861">
          <w:marLeft w:val="547"/>
          <w:marRight w:val="0"/>
          <w:marTop w:val="115"/>
          <w:marBottom w:val="0"/>
          <w:divBdr>
            <w:top w:val="none" w:sz="0" w:space="0" w:color="auto"/>
            <w:left w:val="none" w:sz="0" w:space="0" w:color="auto"/>
            <w:bottom w:val="none" w:sz="0" w:space="0" w:color="auto"/>
            <w:right w:val="none" w:sz="0" w:space="0" w:color="auto"/>
          </w:divBdr>
        </w:div>
        <w:div w:id="419178783">
          <w:marLeft w:val="547"/>
          <w:marRight w:val="0"/>
          <w:marTop w:val="115"/>
          <w:marBottom w:val="0"/>
          <w:divBdr>
            <w:top w:val="none" w:sz="0" w:space="0" w:color="auto"/>
            <w:left w:val="none" w:sz="0" w:space="0" w:color="auto"/>
            <w:bottom w:val="none" w:sz="0" w:space="0" w:color="auto"/>
            <w:right w:val="none" w:sz="0" w:space="0" w:color="auto"/>
          </w:divBdr>
        </w:div>
      </w:divsChild>
    </w:div>
    <w:div w:id="405340545">
      <w:bodyDiv w:val="1"/>
      <w:marLeft w:val="0"/>
      <w:marRight w:val="0"/>
      <w:marTop w:val="0"/>
      <w:marBottom w:val="0"/>
      <w:divBdr>
        <w:top w:val="none" w:sz="0" w:space="0" w:color="auto"/>
        <w:left w:val="none" w:sz="0" w:space="0" w:color="auto"/>
        <w:bottom w:val="none" w:sz="0" w:space="0" w:color="auto"/>
        <w:right w:val="none" w:sz="0" w:space="0" w:color="auto"/>
      </w:divBdr>
      <w:divsChild>
        <w:div w:id="567114451">
          <w:marLeft w:val="547"/>
          <w:marRight w:val="0"/>
          <w:marTop w:val="0"/>
          <w:marBottom w:val="0"/>
          <w:divBdr>
            <w:top w:val="none" w:sz="0" w:space="0" w:color="auto"/>
            <w:left w:val="none" w:sz="0" w:space="0" w:color="auto"/>
            <w:bottom w:val="none" w:sz="0" w:space="0" w:color="auto"/>
            <w:right w:val="none" w:sz="0" w:space="0" w:color="auto"/>
          </w:divBdr>
        </w:div>
        <w:div w:id="969439845">
          <w:marLeft w:val="547"/>
          <w:marRight w:val="0"/>
          <w:marTop w:val="0"/>
          <w:marBottom w:val="0"/>
          <w:divBdr>
            <w:top w:val="none" w:sz="0" w:space="0" w:color="auto"/>
            <w:left w:val="none" w:sz="0" w:space="0" w:color="auto"/>
            <w:bottom w:val="none" w:sz="0" w:space="0" w:color="auto"/>
            <w:right w:val="none" w:sz="0" w:space="0" w:color="auto"/>
          </w:divBdr>
        </w:div>
        <w:div w:id="1296450542">
          <w:marLeft w:val="547"/>
          <w:marRight w:val="0"/>
          <w:marTop w:val="0"/>
          <w:marBottom w:val="0"/>
          <w:divBdr>
            <w:top w:val="none" w:sz="0" w:space="0" w:color="auto"/>
            <w:left w:val="none" w:sz="0" w:space="0" w:color="auto"/>
            <w:bottom w:val="none" w:sz="0" w:space="0" w:color="auto"/>
            <w:right w:val="none" w:sz="0" w:space="0" w:color="auto"/>
          </w:divBdr>
        </w:div>
        <w:div w:id="1549339637">
          <w:marLeft w:val="547"/>
          <w:marRight w:val="0"/>
          <w:marTop w:val="0"/>
          <w:marBottom w:val="0"/>
          <w:divBdr>
            <w:top w:val="none" w:sz="0" w:space="0" w:color="auto"/>
            <w:left w:val="none" w:sz="0" w:space="0" w:color="auto"/>
            <w:bottom w:val="none" w:sz="0" w:space="0" w:color="auto"/>
            <w:right w:val="none" w:sz="0" w:space="0" w:color="auto"/>
          </w:divBdr>
        </w:div>
      </w:divsChild>
    </w:div>
    <w:div w:id="406924620">
      <w:bodyDiv w:val="1"/>
      <w:marLeft w:val="0"/>
      <w:marRight w:val="0"/>
      <w:marTop w:val="0"/>
      <w:marBottom w:val="0"/>
      <w:divBdr>
        <w:top w:val="none" w:sz="0" w:space="0" w:color="auto"/>
        <w:left w:val="none" w:sz="0" w:space="0" w:color="auto"/>
        <w:bottom w:val="none" w:sz="0" w:space="0" w:color="auto"/>
        <w:right w:val="none" w:sz="0" w:space="0" w:color="auto"/>
      </w:divBdr>
      <w:divsChild>
        <w:div w:id="116803029">
          <w:marLeft w:val="547"/>
          <w:marRight w:val="0"/>
          <w:marTop w:val="0"/>
          <w:marBottom w:val="0"/>
          <w:divBdr>
            <w:top w:val="none" w:sz="0" w:space="0" w:color="auto"/>
            <w:left w:val="none" w:sz="0" w:space="0" w:color="auto"/>
            <w:bottom w:val="none" w:sz="0" w:space="0" w:color="auto"/>
            <w:right w:val="none" w:sz="0" w:space="0" w:color="auto"/>
          </w:divBdr>
        </w:div>
        <w:div w:id="392969852">
          <w:marLeft w:val="547"/>
          <w:marRight w:val="0"/>
          <w:marTop w:val="0"/>
          <w:marBottom w:val="0"/>
          <w:divBdr>
            <w:top w:val="none" w:sz="0" w:space="0" w:color="auto"/>
            <w:left w:val="none" w:sz="0" w:space="0" w:color="auto"/>
            <w:bottom w:val="none" w:sz="0" w:space="0" w:color="auto"/>
            <w:right w:val="none" w:sz="0" w:space="0" w:color="auto"/>
          </w:divBdr>
        </w:div>
      </w:divsChild>
    </w:div>
    <w:div w:id="413867011">
      <w:bodyDiv w:val="1"/>
      <w:marLeft w:val="0"/>
      <w:marRight w:val="0"/>
      <w:marTop w:val="0"/>
      <w:marBottom w:val="0"/>
      <w:divBdr>
        <w:top w:val="none" w:sz="0" w:space="0" w:color="auto"/>
        <w:left w:val="none" w:sz="0" w:space="0" w:color="auto"/>
        <w:bottom w:val="none" w:sz="0" w:space="0" w:color="auto"/>
        <w:right w:val="none" w:sz="0" w:space="0" w:color="auto"/>
      </w:divBdr>
    </w:div>
    <w:div w:id="415320851">
      <w:bodyDiv w:val="1"/>
      <w:marLeft w:val="0"/>
      <w:marRight w:val="0"/>
      <w:marTop w:val="0"/>
      <w:marBottom w:val="0"/>
      <w:divBdr>
        <w:top w:val="none" w:sz="0" w:space="0" w:color="auto"/>
        <w:left w:val="none" w:sz="0" w:space="0" w:color="auto"/>
        <w:bottom w:val="none" w:sz="0" w:space="0" w:color="auto"/>
        <w:right w:val="none" w:sz="0" w:space="0" w:color="auto"/>
      </w:divBdr>
      <w:divsChild>
        <w:div w:id="20978553">
          <w:marLeft w:val="547"/>
          <w:marRight w:val="0"/>
          <w:marTop w:val="0"/>
          <w:marBottom w:val="0"/>
          <w:divBdr>
            <w:top w:val="none" w:sz="0" w:space="0" w:color="auto"/>
            <w:left w:val="none" w:sz="0" w:space="0" w:color="auto"/>
            <w:bottom w:val="none" w:sz="0" w:space="0" w:color="auto"/>
            <w:right w:val="none" w:sz="0" w:space="0" w:color="auto"/>
          </w:divBdr>
        </w:div>
        <w:div w:id="957687144">
          <w:marLeft w:val="547"/>
          <w:marRight w:val="0"/>
          <w:marTop w:val="0"/>
          <w:marBottom w:val="0"/>
          <w:divBdr>
            <w:top w:val="none" w:sz="0" w:space="0" w:color="auto"/>
            <w:left w:val="none" w:sz="0" w:space="0" w:color="auto"/>
            <w:bottom w:val="none" w:sz="0" w:space="0" w:color="auto"/>
            <w:right w:val="none" w:sz="0" w:space="0" w:color="auto"/>
          </w:divBdr>
        </w:div>
        <w:div w:id="1696542281">
          <w:marLeft w:val="547"/>
          <w:marRight w:val="0"/>
          <w:marTop w:val="0"/>
          <w:marBottom w:val="0"/>
          <w:divBdr>
            <w:top w:val="none" w:sz="0" w:space="0" w:color="auto"/>
            <w:left w:val="none" w:sz="0" w:space="0" w:color="auto"/>
            <w:bottom w:val="none" w:sz="0" w:space="0" w:color="auto"/>
            <w:right w:val="none" w:sz="0" w:space="0" w:color="auto"/>
          </w:divBdr>
        </w:div>
        <w:div w:id="1953390642">
          <w:marLeft w:val="547"/>
          <w:marRight w:val="0"/>
          <w:marTop w:val="0"/>
          <w:marBottom w:val="0"/>
          <w:divBdr>
            <w:top w:val="none" w:sz="0" w:space="0" w:color="auto"/>
            <w:left w:val="none" w:sz="0" w:space="0" w:color="auto"/>
            <w:bottom w:val="none" w:sz="0" w:space="0" w:color="auto"/>
            <w:right w:val="none" w:sz="0" w:space="0" w:color="auto"/>
          </w:divBdr>
        </w:div>
      </w:divsChild>
    </w:div>
    <w:div w:id="430514002">
      <w:bodyDiv w:val="1"/>
      <w:marLeft w:val="0"/>
      <w:marRight w:val="0"/>
      <w:marTop w:val="0"/>
      <w:marBottom w:val="0"/>
      <w:divBdr>
        <w:top w:val="none" w:sz="0" w:space="0" w:color="auto"/>
        <w:left w:val="none" w:sz="0" w:space="0" w:color="auto"/>
        <w:bottom w:val="none" w:sz="0" w:space="0" w:color="auto"/>
        <w:right w:val="none" w:sz="0" w:space="0" w:color="auto"/>
      </w:divBdr>
      <w:divsChild>
        <w:div w:id="626203771">
          <w:marLeft w:val="720"/>
          <w:marRight w:val="0"/>
          <w:marTop w:val="115"/>
          <w:marBottom w:val="0"/>
          <w:divBdr>
            <w:top w:val="none" w:sz="0" w:space="0" w:color="auto"/>
            <w:left w:val="none" w:sz="0" w:space="0" w:color="auto"/>
            <w:bottom w:val="none" w:sz="0" w:space="0" w:color="auto"/>
            <w:right w:val="none" w:sz="0" w:space="0" w:color="auto"/>
          </w:divBdr>
        </w:div>
        <w:div w:id="1002852884">
          <w:marLeft w:val="720"/>
          <w:marRight w:val="0"/>
          <w:marTop w:val="115"/>
          <w:marBottom w:val="0"/>
          <w:divBdr>
            <w:top w:val="none" w:sz="0" w:space="0" w:color="auto"/>
            <w:left w:val="none" w:sz="0" w:space="0" w:color="auto"/>
            <w:bottom w:val="none" w:sz="0" w:space="0" w:color="auto"/>
            <w:right w:val="none" w:sz="0" w:space="0" w:color="auto"/>
          </w:divBdr>
        </w:div>
        <w:div w:id="1837110529">
          <w:marLeft w:val="720"/>
          <w:marRight w:val="0"/>
          <w:marTop w:val="115"/>
          <w:marBottom w:val="0"/>
          <w:divBdr>
            <w:top w:val="none" w:sz="0" w:space="0" w:color="auto"/>
            <w:left w:val="none" w:sz="0" w:space="0" w:color="auto"/>
            <w:bottom w:val="none" w:sz="0" w:space="0" w:color="auto"/>
            <w:right w:val="none" w:sz="0" w:space="0" w:color="auto"/>
          </w:divBdr>
        </w:div>
        <w:div w:id="2001426316">
          <w:marLeft w:val="720"/>
          <w:marRight w:val="0"/>
          <w:marTop w:val="115"/>
          <w:marBottom w:val="0"/>
          <w:divBdr>
            <w:top w:val="none" w:sz="0" w:space="0" w:color="auto"/>
            <w:left w:val="none" w:sz="0" w:space="0" w:color="auto"/>
            <w:bottom w:val="none" w:sz="0" w:space="0" w:color="auto"/>
            <w:right w:val="none" w:sz="0" w:space="0" w:color="auto"/>
          </w:divBdr>
        </w:div>
      </w:divsChild>
    </w:div>
    <w:div w:id="444731682">
      <w:bodyDiv w:val="1"/>
      <w:marLeft w:val="0"/>
      <w:marRight w:val="0"/>
      <w:marTop w:val="0"/>
      <w:marBottom w:val="0"/>
      <w:divBdr>
        <w:top w:val="none" w:sz="0" w:space="0" w:color="auto"/>
        <w:left w:val="none" w:sz="0" w:space="0" w:color="auto"/>
        <w:bottom w:val="none" w:sz="0" w:space="0" w:color="auto"/>
        <w:right w:val="none" w:sz="0" w:space="0" w:color="auto"/>
      </w:divBdr>
      <w:divsChild>
        <w:div w:id="568032596">
          <w:marLeft w:val="547"/>
          <w:marRight w:val="0"/>
          <w:marTop w:val="0"/>
          <w:marBottom w:val="0"/>
          <w:divBdr>
            <w:top w:val="none" w:sz="0" w:space="0" w:color="auto"/>
            <w:left w:val="none" w:sz="0" w:space="0" w:color="auto"/>
            <w:bottom w:val="none" w:sz="0" w:space="0" w:color="auto"/>
            <w:right w:val="none" w:sz="0" w:space="0" w:color="auto"/>
          </w:divBdr>
        </w:div>
        <w:div w:id="1735349785">
          <w:marLeft w:val="547"/>
          <w:marRight w:val="0"/>
          <w:marTop w:val="0"/>
          <w:marBottom w:val="0"/>
          <w:divBdr>
            <w:top w:val="none" w:sz="0" w:space="0" w:color="auto"/>
            <w:left w:val="none" w:sz="0" w:space="0" w:color="auto"/>
            <w:bottom w:val="none" w:sz="0" w:space="0" w:color="auto"/>
            <w:right w:val="none" w:sz="0" w:space="0" w:color="auto"/>
          </w:divBdr>
        </w:div>
        <w:div w:id="1997612933">
          <w:marLeft w:val="547"/>
          <w:marRight w:val="0"/>
          <w:marTop w:val="0"/>
          <w:marBottom w:val="0"/>
          <w:divBdr>
            <w:top w:val="none" w:sz="0" w:space="0" w:color="auto"/>
            <w:left w:val="none" w:sz="0" w:space="0" w:color="auto"/>
            <w:bottom w:val="none" w:sz="0" w:space="0" w:color="auto"/>
            <w:right w:val="none" w:sz="0" w:space="0" w:color="auto"/>
          </w:divBdr>
        </w:div>
        <w:div w:id="2129544392">
          <w:marLeft w:val="547"/>
          <w:marRight w:val="0"/>
          <w:marTop w:val="0"/>
          <w:marBottom w:val="0"/>
          <w:divBdr>
            <w:top w:val="none" w:sz="0" w:space="0" w:color="auto"/>
            <w:left w:val="none" w:sz="0" w:space="0" w:color="auto"/>
            <w:bottom w:val="none" w:sz="0" w:space="0" w:color="auto"/>
            <w:right w:val="none" w:sz="0" w:space="0" w:color="auto"/>
          </w:divBdr>
        </w:div>
      </w:divsChild>
    </w:div>
    <w:div w:id="447742720">
      <w:bodyDiv w:val="1"/>
      <w:marLeft w:val="0"/>
      <w:marRight w:val="0"/>
      <w:marTop w:val="0"/>
      <w:marBottom w:val="0"/>
      <w:divBdr>
        <w:top w:val="none" w:sz="0" w:space="0" w:color="auto"/>
        <w:left w:val="none" w:sz="0" w:space="0" w:color="auto"/>
        <w:bottom w:val="none" w:sz="0" w:space="0" w:color="auto"/>
        <w:right w:val="none" w:sz="0" w:space="0" w:color="auto"/>
      </w:divBdr>
    </w:div>
    <w:div w:id="457453480">
      <w:bodyDiv w:val="1"/>
      <w:marLeft w:val="0"/>
      <w:marRight w:val="0"/>
      <w:marTop w:val="0"/>
      <w:marBottom w:val="0"/>
      <w:divBdr>
        <w:top w:val="none" w:sz="0" w:space="0" w:color="auto"/>
        <w:left w:val="none" w:sz="0" w:space="0" w:color="auto"/>
        <w:bottom w:val="none" w:sz="0" w:space="0" w:color="auto"/>
        <w:right w:val="none" w:sz="0" w:space="0" w:color="auto"/>
      </w:divBdr>
    </w:div>
    <w:div w:id="467282433">
      <w:bodyDiv w:val="1"/>
      <w:marLeft w:val="0"/>
      <w:marRight w:val="0"/>
      <w:marTop w:val="0"/>
      <w:marBottom w:val="0"/>
      <w:divBdr>
        <w:top w:val="none" w:sz="0" w:space="0" w:color="auto"/>
        <w:left w:val="none" w:sz="0" w:space="0" w:color="auto"/>
        <w:bottom w:val="none" w:sz="0" w:space="0" w:color="auto"/>
        <w:right w:val="none" w:sz="0" w:space="0" w:color="auto"/>
      </w:divBdr>
      <w:divsChild>
        <w:div w:id="470287724">
          <w:marLeft w:val="547"/>
          <w:marRight w:val="0"/>
          <w:marTop w:val="115"/>
          <w:marBottom w:val="0"/>
          <w:divBdr>
            <w:top w:val="none" w:sz="0" w:space="0" w:color="auto"/>
            <w:left w:val="none" w:sz="0" w:space="0" w:color="auto"/>
            <w:bottom w:val="none" w:sz="0" w:space="0" w:color="auto"/>
            <w:right w:val="none" w:sz="0" w:space="0" w:color="auto"/>
          </w:divBdr>
        </w:div>
        <w:div w:id="640698251">
          <w:marLeft w:val="547"/>
          <w:marRight w:val="0"/>
          <w:marTop w:val="115"/>
          <w:marBottom w:val="0"/>
          <w:divBdr>
            <w:top w:val="none" w:sz="0" w:space="0" w:color="auto"/>
            <w:left w:val="none" w:sz="0" w:space="0" w:color="auto"/>
            <w:bottom w:val="none" w:sz="0" w:space="0" w:color="auto"/>
            <w:right w:val="none" w:sz="0" w:space="0" w:color="auto"/>
          </w:divBdr>
        </w:div>
      </w:divsChild>
    </w:div>
    <w:div w:id="486290331">
      <w:bodyDiv w:val="1"/>
      <w:marLeft w:val="0"/>
      <w:marRight w:val="0"/>
      <w:marTop w:val="0"/>
      <w:marBottom w:val="0"/>
      <w:divBdr>
        <w:top w:val="none" w:sz="0" w:space="0" w:color="auto"/>
        <w:left w:val="none" w:sz="0" w:space="0" w:color="auto"/>
        <w:bottom w:val="none" w:sz="0" w:space="0" w:color="auto"/>
        <w:right w:val="none" w:sz="0" w:space="0" w:color="auto"/>
      </w:divBdr>
    </w:div>
    <w:div w:id="487020493">
      <w:bodyDiv w:val="1"/>
      <w:marLeft w:val="0"/>
      <w:marRight w:val="0"/>
      <w:marTop w:val="0"/>
      <w:marBottom w:val="0"/>
      <w:divBdr>
        <w:top w:val="none" w:sz="0" w:space="0" w:color="auto"/>
        <w:left w:val="none" w:sz="0" w:space="0" w:color="auto"/>
        <w:bottom w:val="none" w:sz="0" w:space="0" w:color="auto"/>
        <w:right w:val="none" w:sz="0" w:space="0" w:color="auto"/>
      </w:divBdr>
      <w:divsChild>
        <w:div w:id="285476935">
          <w:marLeft w:val="720"/>
          <w:marRight w:val="0"/>
          <w:marTop w:val="0"/>
          <w:marBottom w:val="0"/>
          <w:divBdr>
            <w:top w:val="none" w:sz="0" w:space="0" w:color="auto"/>
            <w:left w:val="none" w:sz="0" w:space="0" w:color="auto"/>
            <w:bottom w:val="none" w:sz="0" w:space="0" w:color="auto"/>
            <w:right w:val="none" w:sz="0" w:space="0" w:color="auto"/>
          </w:divBdr>
        </w:div>
        <w:div w:id="635332677">
          <w:marLeft w:val="720"/>
          <w:marRight w:val="0"/>
          <w:marTop w:val="0"/>
          <w:marBottom w:val="0"/>
          <w:divBdr>
            <w:top w:val="none" w:sz="0" w:space="0" w:color="auto"/>
            <w:left w:val="none" w:sz="0" w:space="0" w:color="auto"/>
            <w:bottom w:val="none" w:sz="0" w:space="0" w:color="auto"/>
            <w:right w:val="none" w:sz="0" w:space="0" w:color="auto"/>
          </w:divBdr>
        </w:div>
        <w:div w:id="1955290066">
          <w:marLeft w:val="720"/>
          <w:marRight w:val="0"/>
          <w:marTop w:val="0"/>
          <w:marBottom w:val="0"/>
          <w:divBdr>
            <w:top w:val="none" w:sz="0" w:space="0" w:color="auto"/>
            <w:left w:val="none" w:sz="0" w:space="0" w:color="auto"/>
            <w:bottom w:val="none" w:sz="0" w:space="0" w:color="auto"/>
            <w:right w:val="none" w:sz="0" w:space="0" w:color="auto"/>
          </w:divBdr>
        </w:div>
        <w:div w:id="2109151728">
          <w:marLeft w:val="720"/>
          <w:marRight w:val="0"/>
          <w:marTop w:val="0"/>
          <w:marBottom w:val="0"/>
          <w:divBdr>
            <w:top w:val="none" w:sz="0" w:space="0" w:color="auto"/>
            <w:left w:val="none" w:sz="0" w:space="0" w:color="auto"/>
            <w:bottom w:val="none" w:sz="0" w:space="0" w:color="auto"/>
            <w:right w:val="none" w:sz="0" w:space="0" w:color="auto"/>
          </w:divBdr>
        </w:div>
      </w:divsChild>
    </w:div>
    <w:div w:id="491797295">
      <w:bodyDiv w:val="1"/>
      <w:marLeft w:val="0"/>
      <w:marRight w:val="0"/>
      <w:marTop w:val="0"/>
      <w:marBottom w:val="0"/>
      <w:divBdr>
        <w:top w:val="none" w:sz="0" w:space="0" w:color="auto"/>
        <w:left w:val="none" w:sz="0" w:space="0" w:color="auto"/>
        <w:bottom w:val="none" w:sz="0" w:space="0" w:color="auto"/>
        <w:right w:val="none" w:sz="0" w:space="0" w:color="auto"/>
      </w:divBdr>
    </w:div>
    <w:div w:id="495653543">
      <w:bodyDiv w:val="1"/>
      <w:marLeft w:val="0"/>
      <w:marRight w:val="0"/>
      <w:marTop w:val="0"/>
      <w:marBottom w:val="0"/>
      <w:divBdr>
        <w:top w:val="none" w:sz="0" w:space="0" w:color="auto"/>
        <w:left w:val="none" w:sz="0" w:space="0" w:color="auto"/>
        <w:bottom w:val="none" w:sz="0" w:space="0" w:color="auto"/>
        <w:right w:val="none" w:sz="0" w:space="0" w:color="auto"/>
      </w:divBdr>
    </w:div>
    <w:div w:id="499195651">
      <w:bodyDiv w:val="1"/>
      <w:marLeft w:val="0"/>
      <w:marRight w:val="0"/>
      <w:marTop w:val="0"/>
      <w:marBottom w:val="0"/>
      <w:divBdr>
        <w:top w:val="none" w:sz="0" w:space="0" w:color="auto"/>
        <w:left w:val="none" w:sz="0" w:space="0" w:color="auto"/>
        <w:bottom w:val="none" w:sz="0" w:space="0" w:color="auto"/>
        <w:right w:val="none" w:sz="0" w:space="0" w:color="auto"/>
      </w:divBdr>
      <w:divsChild>
        <w:div w:id="204371334">
          <w:marLeft w:val="720"/>
          <w:marRight w:val="0"/>
          <w:marTop w:val="0"/>
          <w:marBottom w:val="0"/>
          <w:divBdr>
            <w:top w:val="none" w:sz="0" w:space="0" w:color="auto"/>
            <w:left w:val="none" w:sz="0" w:space="0" w:color="auto"/>
            <w:bottom w:val="none" w:sz="0" w:space="0" w:color="auto"/>
            <w:right w:val="none" w:sz="0" w:space="0" w:color="auto"/>
          </w:divBdr>
        </w:div>
        <w:div w:id="1042562310">
          <w:marLeft w:val="720"/>
          <w:marRight w:val="0"/>
          <w:marTop w:val="0"/>
          <w:marBottom w:val="0"/>
          <w:divBdr>
            <w:top w:val="none" w:sz="0" w:space="0" w:color="auto"/>
            <w:left w:val="none" w:sz="0" w:space="0" w:color="auto"/>
            <w:bottom w:val="none" w:sz="0" w:space="0" w:color="auto"/>
            <w:right w:val="none" w:sz="0" w:space="0" w:color="auto"/>
          </w:divBdr>
        </w:div>
      </w:divsChild>
    </w:div>
    <w:div w:id="513346593">
      <w:bodyDiv w:val="1"/>
      <w:marLeft w:val="0"/>
      <w:marRight w:val="0"/>
      <w:marTop w:val="0"/>
      <w:marBottom w:val="0"/>
      <w:divBdr>
        <w:top w:val="none" w:sz="0" w:space="0" w:color="auto"/>
        <w:left w:val="none" w:sz="0" w:space="0" w:color="auto"/>
        <w:bottom w:val="none" w:sz="0" w:space="0" w:color="auto"/>
        <w:right w:val="none" w:sz="0" w:space="0" w:color="auto"/>
      </w:divBdr>
      <w:divsChild>
        <w:div w:id="288633130">
          <w:marLeft w:val="547"/>
          <w:marRight w:val="0"/>
          <w:marTop w:val="115"/>
          <w:marBottom w:val="0"/>
          <w:divBdr>
            <w:top w:val="none" w:sz="0" w:space="0" w:color="auto"/>
            <w:left w:val="none" w:sz="0" w:space="0" w:color="auto"/>
            <w:bottom w:val="none" w:sz="0" w:space="0" w:color="auto"/>
            <w:right w:val="none" w:sz="0" w:space="0" w:color="auto"/>
          </w:divBdr>
        </w:div>
        <w:div w:id="1839808104">
          <w:marLeft w:val="547"/>
          <w:marRight w:val="0"/>
          <w:marTop w:val="115"/>
          <w:marBottom w:val="0"/>
          <w:divBdr>
            <w:top w:val="none" w:sz="0" w:space="0" w:color="auto"/>
            <w:left w:val="none" w:sz="0" w:space="0" w:color="auto"/>
            <w:bottom w:val="none" w:sz="0" w:space="0" w:color="auto"/>
            <w:right w:val="none" w:sz="0" w:space="0" w:color="auto"/>
          </w:divBdr>
        </w:div>
      </w:divsChild>
    </w:div>
    <w:div w:id="531263591">
      <w:bodyDiv w:val="1"/>
      <w:marLeft w:val="0"/>
      <w:marRight w:val="0"/>
      <w:marTop w:val="0"/>
      <w:marBottom w:val="0"/>
      <w:divBdr>
        <w:top w:val="none" w:sz="0" w:space="0" w:color="auto"/>
        <w:left w:val="none" w:sz="0" w:space="0" w:color="auto"/>
        <w:bottom w:val="none" w:sz="0" w:space="0" w:color="auto"/>
        <w:right w:val="none" w:sz="0" w:space="0" w:color="auto"/>
      </w:divBdr>
      <w:divsChild>
        <w:div w:id="100536092">
          <w:marLeft w:val="720"/>
          <w:marRight w:val="0"/>
          <w:marTop w:val="115"/>
          <w:marBottom w:val="0"/>
          <w:divBdr>
            <w:top w:val="none" w:sz="0" w:space="0" w:color="auto"/>
            <w:left w:val="none" w:sz="0" w:space="0" w:color="auto"/>
            <w:bottom w:val="none" w:sz="0" w:space="0" w:color="auto"/>
            <w:right w:val="none" w:sz="0" w:space="0" w:color="auto"/>
          </w:divBdr>
        </w:div>
        <w:div w:id="465319584">
          <w:marLeft w:val="720"/>
          <w:marRight w:val="0"/>
          <w:marTop w:val="115"/>
          <w:marBottom w:val="0"/>
          <w:divBdr>
            <w:top w:val="none" w:sz="0" w:space="0" w:color="auto"/>
            <w:left w:val="none" w:sz="0" w:space="0" w:color="auto"/>
            <w:bottom w:val="none" w:sz="0" w:space="0" w:color="auto"/>
            <w:right w:val="none" w:sz="0" w:space="0" w:color="auto"/>
          </w:divBdr>
        </w:div>
        <w:div w:id="1266308530">
          <w:marLeft w:val="720"/>
          <w:marRight w:val="0"/>
          <w:marTop w:val="115"/>
          <w:marBottom w:val="0"/>
          <w:divBdr>
            <w:top w:val="none" w:sz="0" w:space="0" w:color="auto"/>
            <w:left w:val="none" w:sz="0" w:space="0" w:color="auto"/>
            <w:bottom w:val="none" w:sz="0" w:space="0" w:color="auto"/>
            <w:right w:val="none" w:sz="0" w:space="0" w:color="auto"/>
          </w:divBdr>
        </w:div>
        <w:div w:id="1288200692">
          <w:marLeft w:val="720"/>
          <w:marRight w:val="0"/>
          <w:marTop w:val="115"/>
          <w:marBottom w:val="0"/>
          <w:divBdr>
            <w:top w:val="none" w:sz="0" w:space="0" w:color="auto"/>
            <w:left w:val="none" w:sz="0" w:space="0" w:color="auto"/>
            <w:bottom w:val="none" w:sz="0" w:space="0" w:color="auto"/>
            <w:right w:val="none" w:sz="0" w:space="0" w:color="auto"/>
          </w:divBdr>
        </w:div>
      </w:divsChild>
    </w:div>
    <w:div w:id="533034421">
      <w:bodyDiv w:val="1"/>
      <w:marLeft w:val="0"/>
      <w:marRight w:val="0"/>
      <w:marTop w:val="0"/>
      <w:marBottom w:val="0"/>
      <w:divBdr>
        <w:top w:val="none" w:sz="0" w:space="0" w:color="auto"/>
        <w:left w:val="none" w:sz="0" w:space="0" w:color="auto"/>
        <w:bottom w:val="none" w:sz="0" w:space="0" w:color="auto"/>
        <w:right w:val="none" w:sz="0" w:space="0" w:color="auto"/>
      </w:divBdr>
      <w:divsChild>
        <w:div w:id="608313093">
          <w:marLeft w:val="720"/>
          <w:marRight w:val="0"/>
          <w:marTop w:val="0"/>
          <w:marBottom w:val="0"/>
          <w:divBdr>
            <w:top w:val="none" w:sz="0" w:space="0" w:color="auto"/>
            <w:left w:val="none" w:sz="0" w:space="0" w:color="auto"/>
            <w:bottom w:val="none" w:sz="0" w:space="0" w:color="auto"/>
            <w:right w:val="none" w:sz="0" w:space="0" w:color="auto"/>
          </w:divBdr>
        </w:div>
        <w:div w:id="723918187">
          <w:marLeft w:val="720"/>
          <w:marRight w:val="0"/>
          <w:marTop w:val="0"/>
          <w:marBottom w:val="0"/>
          <w:divBdr>
            <w:top w:val="none" w:sz="0" w:space="0" w:color="auto"/>
            <w:left w:val="none" w:sz="0" w:space="0" w:color="auto"/>
            <w:bottom w:val="none" w:sz="0" w:space="0" w:color="auto"/>
            <w:right w:val="none" w:sz="0" w:space="0" w:color="auto"/>
          </w:divBdr>
        </w:div>
        <w:div w:id="1515655832">
          <w:marLeft w:val="720"/>
          <w:marRight w:val="0"/>
          <w:marTop w:val="0"/>
          <w:marBottom w:val="0"/>
          <w:divBdr>
            <w:top w:val="none" w:sz="0" w:space="0" w:color="auto"/>
            <w:left w:val="none" w:sz="0" w:space="0" w:color="auto"/>
            <w:bottom w:val="none" w:sz="0" w:space="0" w:color="auto"/>
            <w:right w:val="none" w:sz="0" w:space="0" w:color="auto"/>
          </w:divBdr>
        </w:div>
        <w:div w:id="1998534028">
          <w:marLeft w:val="720"/>
          <w:marRight w:val="0"/>
          <w:marTop w:val="0"/>
          <w:marBottom w:val="0"/>
          <w:divBdr>
            <w:top w:val="none" w:sz="0" w:space="0" w:color="auto"/>
            <w:left w:val="none" w:sz="0" w:space="0" w:color="auto"/>
            <w:bottom w:val="none" w:sz="0" w:space="0" w:color="auto"/>
            <w:right w:val="none" w:sz="0" w:space="0" w:color="auto"/>
          </w:divBdr>
        </w:div>
      </w:divsChild>
    </w:div>
    <w:div w:id="548761417">
      <w:bodyDiv w:val="1"/>
      <w:marLeft w:val="0"/>
      <w:marRight w:val="0"/>
      <w:marTop w:val="0"/>
      <w:marBottom w:val="0"/>
      <w:divBdr>
        <w:top w:val="none" w:sz="0" w:space="0" w:color="auto"/>
        <w:left w:val="none" w:sz="0" w:space="0" w:color="auto"/>
        <w:bottom w:val="none" w:sz="0" w:space="0" w:color="auto"/>
        <w:right w:val="none" w:sz="0" w:space="0" w:color="auto"/>
      </w:divBdr>
    </w:div>
    <w:div w:id="555043338">
      <w:bodyDiv w:val="1"/>
      <w:marLeft w:val="0"/>
      <w:marRight w:val="0"/>
      <w:marTop w:val="0"/>
      <w:marBottom w:val="0"/>
      <w:divBdr>
        <w:top w:val="none" w:sz="0" w:space="0" w:color="auto"/>
        <w:left w:val="none" w:sz="0" w:space="0" w:color="auto"/>
        <w:bottom w:val="none" w:sz="0" w:space="0" w:color="auto"/>
        <w:right w:val="none" w:sz="0" w:space="0" w:color="auto"/>
      </w:divBdr>
      <w:divsChild>
        <w:div w:id="1246719585">
          <w:marLeft w:val="720"/>
          <w:marRight w:val="0"/>
          <w:marTop w:val="0"/>
          <w:marBottom w:val="0"/>
          <w:divBdr>
            <w:top w:val="none" w:sz="0" w:space="0" w:color="auto"/>
            <w:left w:val="none" w:sz="0" w:space="0" w:color="auto"/>
            <w:bottom w:val="none" w:sz="0" w:space="0" w:color="auto"/>
            <w:right w:val="none" w:sz="0" w:space="0" w:color="auto"/>
          </w:divBdr>
        </w:div>
        <w:div w:id="1563251242">
          <w:marLeft w:val="720"/>
          <w:marRight w:val="0"/>
          <w:marTop w:val="0"/>
          <w:marBottom w:val="0"/>
          <w:divBdr>
            <w:top w:val="none" w:sz="0" w:space="0" w:color="auto"/>
            <w:left w:val="none" w:sz="0" w:space="0" w:color="auto"/>
            <w:bottom w:val="none" w:sz="0" w:space="0" w:color="auto"/>
            <w:right w:val="none" w:sz="0" w:space="0" w:color="auto"/>
          </w:divBdr>
        </w:div>
      </w:divsChild>
    </w:div>
    <w:div w:id="558901293">
      <w:bodyDiv w:val="1"/>
      <w:marLeft w:val="0"/>
      <w:marRight w:val="0"/>
      <w:marTop w:val="0"/>
      <w:marBottom w:val="0"/>
      <w:divBdr>
        <w:top w:val="none" w:sz="0" w:space="0" w:color="auto"/>
        <w:left w:val="none" w:sz="0" w:space="0" w:color="auto"/>
        <w:bottom w:val="none" w:sz="0" w:space="0" w:color="auto"/>
        <w:right w:val="none" w:sz="0" w:space="0" w:color="auto"/>
      </w:divBdr>
      <w:divsChild>
        <w:div w:id="119542311">
          <w:marLeft w:val="547"/>
          <w:marRight w:val="0"/>
          <w:marTop w:val="115"/>
          <w:marBottom w:val="0"/>
          <w:divBdr>
            <w:top w:val="none" w:sz="0" w:space="0" w:color="auto"/>
            <w:left w:val="none" w:sz="0" w:space="0" w:color="auto"/>
            <w:bottom w:val="none" w:sz="0" w:space="0" w:color="auto"/>
            <w:right w:val="none" w:sz="0" w:space="0" w:color="auto"/>
          </w:divBdr>
        </w:div>
        <w:div w:id="309407388">
          <w:marLeft w:val="547"/>
          <w:marRight w:val="0"/>
          <w:marTop w:val="115"/>
          <w:marBottom w:val="0"/>
          <w:divBdr>
            <w:top w:val="none" w:sz="0" w:space="0" w:color="auto"/>
            <w:left w:val="none" w:sz="0" w:space="0" w:color="auto"/>
            <w:bottom w:val="none" w:sz="0" w:space="0" w:color="auto"/>
            <w:right w:val="none" w:sz="0" w:space="0" w:color="auto"/>
          </w:divBdr>
        </w:div>
        <w:div w:id="667833901">
          <w:marLeft w:val="547"/>
          <w:marRight w:val="0"/>
          <w:marTop w:val="115"/>
          <w:marBottom w:val="0"/>
          <w:divBdr>
            <w:top w:val="none" w:sz="0" w:space="0" w:color="auto"/>
            <w:left w:val="none" w:sz="0" w:space="0" w:color="auto"/>
            <w:bottom w:val="none" w:sz="0" w:space="0" w:color="auto"/>
            <w:right w:val="none" w:sz="0" w:space="0" w:color="auto"/>
          </w:divBdr>
        </w:div>
      </w:divsChild>
    </w:div>
    <w:div w:id="560750584">
      <w:bodyDiv w:val="1"/>
      <w:marLeft w:val="0"/>
      <w:marRight w:val="0"/>
      <w:marTop w:val="0"/>
      <w:marBottom w:val="0"/>
      <w:divBdr>
        <w:top w:val="none" w:sz="0" w:space="0" w:color="auto"/>
        <w:left w:val="none" w:sz="0" w:space="0" w:color="auto"/>
        <w:bottom w:val="none" w:sz="0" w:space="0" w:color="auto"/>
        <w:right w:val="none" w:sz="0" w:space="0" w:color="auto"/>
      </w:divBdr>
    </w:div>
    <w:div w:id="562719215">
      <w:bodyDiv w:val="1"/>
      <w:marLeft w:val="0"/>
      <w:marRight w:val="0"/>
      <w:marTop w:val="0"/>
      <w:marBottom w:val="0"/>
      <w:divBdr>
        <w:top w:val="none" w:sz="0" w:space="0" w:color="auto"/>
        <w:left w:val="none" w:sz="0" w:space="0" w:color="auto"/>
        <w:bottom w:val="none" w:sz="0" w:space="0" w:color="auto"/>
        <w:right w:val="none" w:sz="0" w:space="0" w:color="auto"/>
      </w:divBdr>
      <w:divsChild>
        <w:div w:id="569539693">
          <w:marLeft w:val="547"/>
          <w:marRight w:val="0"/>
          <w:marTop w:val="115"/>
          <w:marBottom w:val="0"/>
          <w:divBdr>
            <w:top w:val="none" w:sz="0" w:space="0" w:color="auto"/>
            <w:left w:val="none" w:sz="0" w:space="0" w:color="auto"/>
            <w:bottom w:val="none" w:sz="0" w:space="0" w:color="auto"/>
            <w:right w:val="none" w:sz="0" w:space="0" w:color="auto"/>
          </w:divBdr>
        </w:div>
        <w:div w:id="2132238624">
          <w:marLeft w:val="547"/>
          <w:marRight w:val="0"/>
          <w:marTop w:val="115"/>
          <w:marBottom w:val="0"/>
          <w:divBdr>
            <w:top w:val="none" w:sz="0" w:space="0" w:color="auto"/>
            <w:left w:val="none" w:sz="0" w:space="0" w:color="auto"/>
            <w:bottom w:val="none" w:sz="0" w:space="0" w:color="auto"/>
            <w:right w:val="none" w:sz="0" w:space="0" w:color="auto"/>
          </w:divBdr>
        </w:div>
      </w:divsChild>
    </w:div>
    <w:div w:id="565535638">
      <w:bodyDiv w:val="1"/>
      <w:marLeft w:val="0"/>
      <w:marRight w:val="0"/>
      <w:marTop w:val="0"/>
      <w:marBottom w:val="0"/>
      <w:divBdr>
        <w:top w:val="none" w:sz="0" w:space="0" w:color="auto"/>
        <w:left w:val="none" w:sz="0" w:space="0" w:color="auto"/>
        <w:bottom w:val="none" w:sz="0" w:space="0" w:color="auto"/>
        <w:right w:val="none" w:sz="0" w:space="0" w:color="auto"/>
      </w:divBdr>
    </w:div>
    <w:div w:id="566648602">
      <w:bodyDiv w:val="1"/>
      <w:marLeft w:val="0"/>
      <w:marRight w:val="0"/>
      <w:marTop w:val="0"/>
      <w:marBottom w:val="0"/>
      <w:divBdr>
        <w:top w:val="none" w:sz="0" w:space="0" w:color="auto"/>
        <w:left w:val="none" w:sz="0" w:space="0" w:color="auto"/>
        <w:bottom w:val="none" w:sz="0" w:space="0" w:color="auto"/>
        <w:right w:val="none" w:sz="0" w:space="0" w:color="auto"/>
      </w:divBdr>
      <w:divsChild>
        <w:div w:id="291180776">
          <w:marLeft w:val="547"/>
          <w:marRight w:val="0"/>
          <w:marTop w:val="115"/>
          <w:marBottom w:val="0"/>
          <w:divBdr>
            <w:top w:val="none" w:sz="0" w:space="0" w:color="auto"/>
            <w:left w:val="none" w:sz="0" w:space="0" w:color="auto"/>
            <w:bottom w:val="none" w:sz="0" w:space="0" w:color="auto"/>
            <w:right w:val="none" w:sz="0" w:space="0" w:color="auto"/>
          </w:divBdr>
        </w:div>
        <w:div w:id="1386366292">
          <w:marLeft w:val="547"/>
          <w:marRight w:val="0"/>
          <w:marTop w:val="115"/>
          <w:marBottom w:val="0"/>
          <w:divBdr>
            <w:top w:val="none" w:sz="0" w:space="0" w:color="auto"/>
            <w:left w:val="none" w:sz="0" w:space="0" w:color="auto"/>
            <w:bottom w:val="none" w:sz="0" w:space="0" w:color="auto"/>
            <w:right w:val="none" w:sz="0" w:space="0" w:color="auto"/>
          </w:divBdr>
        </w:div>
        <w:div w:id="1872111776">
          <w:marLeft w:val="547"/>
          <w:marRight w:val="0"/>
          <w:marTop w:val="115"/>
          <w:marBottom w:val="0"/>
          <w:divBdr>
            <w:top w:val="none" w:sz="0" w:space="0" w:color="auto"/>
            <w:left w:val="none" w:sz="0" w:space="0" w:color="auto"/>
            <w:bottom w:val="none" w:sz="0" w:space="0" w:color="auto"/>
            <w:right w:val="none" w:sz="0" w:space="0" w:color="auto"/>
          </w:divBdr>
        </w:div>
      </w:divsChild>
    </w:div>
    <w:div w:id="570310739">
      <w:bodyDiv w:val="1"/>
      <w:marLeft w:val="0"/>
      <w:marRight w:val="0"/>
      <w:marTop w:val="0"/>
      <w:marBottom w:val="0"/>
      <w:divBdr>
        <w:top w:val="none" w:sz="0" w:space="0" w:color="auto"/>
        <w:left w:val="none" w:sz="0" w:space="0" w:color="auto"/>
        <w:bottom w:val="none" w:sz="0" w:space="0" w:color="auto"/>
        <w:right w:val="none" w:sz="0" w:space="0" w:color="auto"/>
      </w:divBdr>
      <w:divsChild>
        <w:div w:id="73210642">
          <w:marLeft w:val="720"/>
          <w:marRight w:val="0"/>
          <w:marTop w:val="115"/>
          <w:marBottom w:val="0"/>
          <w:divBdr>
            <w:top w:val="none" w:sz="0" w:space="0" w:color="auto"/>
            <w:left w:val="none" w:sz="0" w:space="0" w:color="auto"/>
            <w:bottom w:val="none" w:sz="0" w:space="0" w:color="auto"/>
            <w:right w:val="none" w:sz="0" w:space="0" w:color="auto"/>
          </w:divBdr>
        </w:div>
        <w:div w:id="347948477">
          <w:marLeft w:val="720"/>
          <w:marRight w:val="0"/>
          <w:marTop w:val="115"/>
          <w:marBottom w:val="0"/>
          <w:divBdr>
            <w:top w:val="none" w:sz="0" w:space="0" w:color="auto"/>
            <w:left w:val="none" w:sz="0" w:space="0" w:color="auto"/>
            <w:bottom w:val="none" w:sz="0" w:space="0" w:color="auto"/>
            <w:right w:val="none" w:sz="0" w:space="0" w:color="auto"/>
          </w:divBdr>
        </w:div>
        <w:div w:id="1165706207">
          <w:marLeft w:val="720"/>
          <w:marRight w:val="0"/>
          <w:marTop w:val="115"/>
          <w:marBottom w:val="0"/>
          <w:divBdr>
            <w:top w:val="none" w:sz="0" w:space="0" w:color="auto"/>
            <w:left w:val="none" w:sz="0" w:space="0" w:color="auto"/>
            <w:bottom w:val="none" w:sz="0" w:space="0" w:color="auto"/>
            <w:right w:val="none" w:sz="0" w:space="0" w:color="auto"/>
          </w:divBdr>
        </w:div>
        <w:div w:id="1344942348">
          <w:marLeft w:val="720"/>
          <w:marRight w:val="0"/>
          <w:marTop w:val="115"/>
          <w:marBottom w:val="0"/>
          <w:divBdr>
            <w:top w:val="none" w:sz="0" w:space="0" w:color="auto"/>
            <w:left w:val="none" w:sz="0" w:space="0" w:color="auto"/>
            <w:bottom w:val="none" w:sz="0" w:space="0" w:color="auto"/>
            <w:right w:val="none" w:sz="0" w:space="0" w:color="auto"/>
          </w:divBdr>
        </w:div>
      </w:divsChild>
    </w:div>
    <w:div w:id="570966983">
      <w:bodyDiv w:val="1"/>
      <w:marLeft w:val="0"/>
      <w:marRight w:val="0"/>
      <w:marTop w:val="0"/>
      <w:marBottom w:val="0"/>
      <w:divBdr>
        <w:top w:val="none" w:sz="0" w:space="0" w:color="auto"/>
        <w:left w:val="none" w:sz="0" w:space="0" w:color="auto"/>
        <w:bottom w:val="none" w:sz="0" w:space="0" w:color="auto"/>
        <w:right w:val="none" w:sz="0" w:space="0" w:color="auto"/>
      </w:divBdr>
      <w:divsChild>
        <w:div w:id="791436244">
          <w:marLeft w:val="547"/>
          <w:marRight w:val="0"/>
          <w:marTop w:val="115"/>
          <w:marBottom w:val="0"/>
          <w:divBdr>
            <w:top w:val="none" w:sz="0" w:space="0" w:color="auto"/>
            <w:left w:val="none" w:sz="0" w:space="0" w:color="auto"/>
            <w:bottom w:val="none" w:sz="0" w:space="0" w:color="auto"/>
            <w:right w:val="none" w:sz="0" w:space="0" w:color="auto"/>
          </w:divBdr>
        </w:div>
        <w:div w:id="801272737">
          <w:marLeft w:val="547"/>
          <w:marRight w:val="0"/>
          <w:marTop w:val="115"/>
          <w:marBottom w:val="0"/>
          <w:divBdr>
            <w:top w:val="none" w:sz="0" w:space="0" w:color="auto"/>
            <w:left w:val="none" w:sz="0" w:space="0" w:color="auto"/>
            <w:bottom w:val="none" w:sz="0" w:space="0" w:color="auto"/>
            <w:right w:val="none" w:sz="0" w:space="0" w:color="auto"/>
          </w:divBdr>
        </w:div>
        <w:div w:id="1181697590">
          <w:marLeft w:val="547"/>
          <w:marRight w:val="0"/>
          <w:marTop w:val="115"/>
          <w:marBottom w:val="0"/>
          <w:divBdr>
            <w:top w:val="none" w:sz="0" w:space="0" w:color="auto"/>
            <w:left w:val="none" w:sz="0" w:space="0" w:color="auto"/>
            <w:bottom w:val="none" w:sz="0" w:space="0" w:color="auto"/>
            <w:right w:val="none" w:sz="0" w:space="0" w:color="auto"/>
          </w:divBdr>
        </w:div>
        <w:div w:id="1330448813">
          <w:marLeft w:val="547"/>
          <w:marRight w:val="0"/>
          <w:marTop w:val="115"/>
          <w:marBottom w:val="0"/>
          <w:divBdr>
            <w:top w:val="none" w:sz="0" w:space="0" w:color="auto"/>
            <w:left w:val="none" w:sz="0" w:space="0" w:color="auto"/>
            <w:bottom w:val="none" w:sz="0" w:space="0" w:color="auto"/>
            <w:right w:val="none" w:sz="0" w:space="0" w:color="auto"/>
          </w:divBdr>
        </w:div>
        <w:div w:id="1568953600">
          <w:marLeft w:val="547"/>
          <w:marRight w:val="0"/>
          <w:marTop w:val="115"/>
          <w:marBottom w:val="0"/>
          <w:divBdr>
            <w:top w:val="none" w:sz="0" w:space="0" w:color="auto"/>
            <w:left w:val="none" w:sz="0" w:space="0" w:color="auto"/>
            <w:bottom w:val="none" w:sz="0" w:space="0" w:color="auto"/>
            <w:right w:val="none" w:sz="0" w:space="0" w:color="auto"/>
          </w:divBdr>
        </w:div>
      </w:divsChild>
    </w:div>
    <w:div w:id="578759334">
      <w:bodyDiv w:val="1"/>
      <w:marLeft w:val="0"/>
      <w:marRight w:val="0"/>
      <w:marTop w:val="0"/>
      <w:marBottom w:val="0"/>
      <w:divBdr>
        <w:top w:val="none" w:sz="0" w:space="0" w:color="auto"/>
        <w:left w:val="none" w:sz="0" w:space="0" w:color="auto"/>
        <w:bottom w:val="none" w:sz="0" w:space="0" w:color="auto"/>
        <w:right w:val="none" w:sz="0" w:space="0" w:color="auto"/>
      </w:divBdr>
    </w:div>
    <w:div w:id="579945212">
      <w:bodyDiv w:val="1"/>
      <w:marLeft w:val="0"/>
      <w:marRight w:val="0"/>
      <w:marTop w:val="0"/>
      <w:marBottom w:val="0"/>
      <w:divBdr>
        <w:top w:val="none" w:sz="0" w:space="0" w:color="auto"/>
        <w:left w:val="none" w:sz="0" w:space="0" w:color="auto"/>
        <w:bottom w:val="none" w:sz="0" w:space="0" w:color="auto"/>
        <w:right w:val="none" w:sz="0" w:space="0" w:color="auto"/>
      </w:divBdr>
      <w:divsChild>
        <w:div w:id="1648825857">
          <w:marLeft w:val="720"/>
          <w:marRight w:val="0"/>
          <w:marTop w:val="0"/>
          <w:marBottom w:val="0"/>
          <w:divBdr>
            <w:top w:val="none" w:sz="0" w:space="0" w:color="auto"/>
            <w:left w:val="none" w:sz="0" w:space="0" w:color="auto"/>
            <w:bottom w:val="none" w:sz="0" w:space="0" w:color="auto"/>
            <w:right w:val="none" w:sz="0" w:space="0" w:color="auto"/>
          </w:divBdr>
        </w:div>
        <w:div w:id="1669021832">
          <w:marLeft w:val="720"/>
          <w:marRight w:val="0"/>
          <w:marTop w:val="0"/>
          <w:marBottom w:val="0"/>
          <w:divBdr>
            <w:top w:val="none" w:sz="0" w:space="0" w:color="auto"/>
            <w:left w:val="none" w:sz="0" w:space="0" w:color="auto"/>
            <w:bottom w:val="none" w:sz="0" w:space="0" w:color="auto"/>
            <w:right w:val="none" w:sz="0" w:space="0" w:color="auto"/>
          </w:divBdr>
        </w:div>
      </w:divsChild>
    </w:div>
    <w:div w:id="584652026">
      <w:bodyDiv w:val="1"/>
      <w:marLeft w:val="0"/>
      <w:marRight w:val="0"/>
      <w:marTop w:val="0"/>
      <w:marBottom w:val="0"/>
      <w:divBdr>
        <w:top w:val="none" w:sz="0" w:space="0" w:color="auto"/>
        <w:left w:val="none" w:sz="0" w:space="0" w:color="auto"/>
        <w:bottom w:val="none" w:sz="0" w:space="0" w:color="auto"/>
        <w:right w:val="none" w:sz="0" w:space="0" w:color="auto"/>
      </w:divBdr>
      <w:divsChild>
        <w:div w:id="125902799">
          <w:marLeft w:val="547"/>
          <w:marRight w:val="0"/>
          <w:marTop w:val="115"/>
          <w:marBottom w:val="0"/>
          <w:divBdr>
            <w:top w:val="none" w:sz="0" w:space="0" w:color="auto"/>
            <w:left w:val="none" w:sz="0" w:space="0" w:color="auto"/>
            <w:bottom w:val="none" w:sz="0" w:space="0" w:color="auto"/>
            <w:right w:val="none" w:sz="0" w:space="0" w:color="auto"/>
          </w:divBdr>
        </w:div>
        <w:div w:id="1643269273">
          <w:marLeft w:val="547"/>
          <w:marRight w:val="0"/>
          <w:marTop w:val="115"/>
          <w:marBottom w:val="0"/>
          <w:divBdr>
            <w:top w:val="none" w:sz="0" w:space="0" w:color="auto"/>
            <w:left w:val="none" w:sz="0" w:space="0" w:color="auto"/>
            <w:bottom w:val="none" w:sz="0" w:space="0" w:color="auto"/>
            <w:right w:val="none" w:sz="0" w:space="0" w:color="auto"/>
          </w:divBdr>
        </w:div>
        <w:div w:id="1764690632">
          <w:marLeft w:val="547"/>
          <w:marRight w:val="0"/>
          <w:marTop w:val="115"/>
          <w:marBottom w:val="0"/>
          <w:divBdr>
            <w:top w:val="none" w:sz="0" w:space="0" w:color="auto"/>
            <w:left w:val="none" w:sz="0" w:space="0" w:color="auto"/>
            <w:bottom w:val="none" w:sz="0" w:space="0" w:color="auto"/>
            <w:right w:val="none" w:sz="0" w:space="0" w:color="auto"/>
          </w:divBdr>
        </w:div>
        <w:div w:id="1818837140">
          <w:marLeft w:val="547"/>
          <w:marRight w:val="0"/>
          <w:marTop w:val="115"/>
          <w:marBottom w:val="0"/>
          <w:divBdr>
            <w:top w:val="none" w:sz="0" w:space="0" w:color="auto"/>
            <w:left w:val="none" w:sz="0" w:space="0" w:color="auto"/>
            <w:bottom w:val="none" w:sz="0" w:space="0" w:color="auto"/>
            <w:right w:val="none" w:sz="0" w:space="0" w:color="auto"/>
          </w:divBdr>
        </w:div>
        <w:div w:id="1979217686">
          <w:marLeft w:val="547"/>
          <w:marRight w:val="0"/>
          <w:marTop w:val="115"/>
          <w:marBottom w:val="0"/>
          <w:divBdr>
            <w:top w:val="none" w:sz="0" w:space="0" w:color="auto"/>
            <w:left w:val="none" w:sz="0" w:space="0" w:color="auto"/>
            <w:bottom w:val="none" w:sz="0" w:space="0" w:color="auto"/>
            <w:right w:val="none" w:sz="0" w:space="0" w:color="auto"/>
          </w:divBdr>
        </w:div>
      </w:divsChild>
    </w:div>
    <w:div w:id="599917596">
      <w:bodyDiv w:val="1"/>
      <w:marLeft w:val="0"/>
      <w:marRight w:val="0"/>
      <w:marTop w:val="0"/>
      <w:marBottom w:val="0"/>
      <w:divBdr>
        <w:top w:val="none" w:sz="0" w:space="0" w:color="auto"/>
        <w:left w:val="none" w:sz="0" w:space="0" w:color="auto"/>
        <w:bottom w:val="none" w:sz="0" w:space="0" w:color="auto"/>
        <w:right w:val="none" w:sz="0" w:space="0" w:color="auto"/>
      </w:divBdr>
      <w:divsChild>
        <w:div w:id="1015501507">
          <w:marLeft w:val="720"/>
          <w:marRight w:val="0"/>
          <w:marTop w:val="115"/>
          <w:marBottom w:val="0"/>
          <w:divBdr>
            <w:top w:val="none" w:sz="0" w:space="0" w:color="auto"/>
            <w:left w:val="none" w:sz="0" w:space="0" w:color="auto"/>
            <w:bottom w:val="none" w:sz="0" w:space="0" w:color="auto"/>
            <w:right w:val="none" w:sz="0" w:space="0" w:color="auto"/>
          </w:divBdr>
        </w:div>
        <w:div w:id="1296326897">
          <w:marLeft w:val="720"/>
          <w:marRight w:val="0"/>
          <w:marTop w:val="115"/>
          <w:marBottom w:val="0"/>
          <w:divBdr>
            <w:top w:val="none" w:sz="0" w:space="0" w:color="auto"/>
            <w:left w:val="none" w:sz="0" w:space="0" w:color="auto"/>
            <w:bottom w:val="none" w:sz="0" w:space="0" w:color="auto"/>
            <w:right w:val="none" w:sz="0" w:space="0" w:color="auto"/>
          </w:divBdr>
        </w:div>
        <w:div w:id="1881697537">
          <w:marLeft w:val="720"/>
          <w:marRight w:val="0"/>
          <w:marTop w:val="115"/>
          <w:marBottom w:val="0"/>
          <w:divBdr>
            <w:top w:val="none" w:sz="0" w:space="0" w:color="auto"/>
            <w:left w:val="none" w:sz="0" w:space="0" w:color="auto"/>
            <w:bottom w:val="none" w:sz="0" w:space="0" w:color="auto"/>
            <w:right w:val="none" w:sz="0" w:space="0" w:color="auto"/>
          </w:divBdr>
        </w:div>
        <w:div w:id="2027318944">
          <w:marLeft w:val="720"/>
          <w:marRight w:val="0"/>
          <w:marTop w:val="115"/>
          <w:marBottom w:val="0"/>
          <w:divBdr>
            <w:top w:val="none" w:sz="0" w:space="0" w:color="auto"/>
            <w:left w:val="none" w:sz="0" w:space="0" w:color="auto"/>
            <w:bottom w:val="none" w:sz="0" w:space="0" w:color="auto"/>
            <w:right w:val="none" w:sz="0" w:space="0" w:color="auto"/>
          </w:divBdr>
        </w:div>
      </w:divsChild>
    </w:div>
    <w:div w:id="630750890">
      <w:bodyDiv w:val="1"/>
      <w:marLeft w:val="0"/>
      <w:marRight w:val="0"/>
      <w:marTop w:val="0"/>
      <w:marBottom w:val="0"/>
      <w:divBdr>
        <w:top w:val="none" w:sz="0" w:space="0" w:color="auto"/>
        <w:left w:val="none" w:sz="0" w:space="0" w:color="auto"/>
        <w:bottom w:val="none" w:sz="0" w:space="0" w:color="auto"/>
        <w:right w:val="none" w:sz="0" w:space="0" w:color="auto"/>
      </w:divBdr>
      <w:divsChild>
        <w:div w:id="575941212">
          <w:marLeft w:val="547"/>
          <w:marRight w:val="0"/>
          <w:marTop w:val="0"/>
          <w:marBottom w:val="0"/>
          <w:divBdr>
            <w:top w:val="none" w:sz="0" w:space="0" w:color="auto"/>
            <w:left w:val="none" w:sz="0" w:space="0" w:color="auto"/>
            <w:bottom w:val="none" w:sz="0" w:space="0" w:color="auto"/>
            <w:right w:val="none" w:sz="0" w:space="0" w:color="auto"/>
          </w:divBdr>
        </w:div>
        <w:div w:id="815491889">
          <w:marLeft w:val="547"/>
          <w:marRight w:val="0"/>
          <w:marTop w:val="0"/>
          <w:marBottom w:val="0"/>
          <w:divBdr>
            <w:top w:val="none" w:sz="0" w:space="0" w:color="auto"/>
            <w:left w:val="none" w:sz="0" w:space="0" w:color="auto"/>
            <w:bottom w:val="none" w:sz="0" w:space="0" w:color="auto"/>
            <w:right w:val="none" w:sz="0" w:space="0" w:color="auto"/>
          </w:divBdr>
        </w:div>
        <w:div w:id="1123041539">
          <w:marLeft w:val="547"/>
          <w:marRight w:val="0"/>
          <w:marTop w:val="0"/>
          <w:marBottom w:val="0"/>
          <w:divBdr>
            <w:top w:val="none" w:sz="0" w:space="0" w:color="auto"/>
            <w:left w:val="none" w:sz="0" w:space="0" w:color="auto"/>
            <w:bottom w:val="none" w:sz="0" w:space="0" w:color="auto"/>
            <w:right w:val="none" w:sz="0" w:space="0" w:color="auto"/>
          </w:divBdr>
        </w:div>
      </w:divsChild>
    </w:div>
    <w:div w:id="631402991">
      <w:bodyDiv w:val="1"/>
      <w:marLeft w:val="0"/>
      <w:marRight w:val="0"/>
      <w:marTop w:val="0"/>
      <w:marBottom w:val="0"/>
      <w:divBdr>
        <w:top w:val="none" w:sz="0" w:space="0" w:color="auto"/>
        <w:left w:val="none" w:sz="0" w:space="0" w:color="auto"/>
        <w:bottom w:val="none" w:sz="0" w:space="0" w:color="auto"/>
        <w:right w:val="none" w:sz="0" w:space="0" w:color="auto"/>
      </w:divBdr>
      <w:divsChild>
        <w:div w:id="875896697">
          <w:marLeft w:val="547"/>
          <w:marRight w:val="0"/>
          <w:marTop w:val="0"/>
          <w:marBottom w:val="0"/>
          <w:divBdr>
            <w:top w:val="none" w:sz="0" w:space="0" w:color="auto"/>
            <w:left w:val="none" w:sz="0" w:space="0" w:color="auto"/>
            <w:bottom w:val="none" w:sz="0" w:space="0" w:color="auto"/>
            <w:right w:val="none" w:sz="0" w:space="0" w:color="auto"/>
          </w:divBdr>
        </w:div>
        <w:div w:id="1725523856">
          <w:marLeft w:val="547"/>
          <w:marRight w:val="0"/>
          <w:marTop w:val="0"/>
          <w:marBottom w:val="0"/>
          <w:divBdr>
            <w:top w:val="none" w:sz="0" w:space="0" w:color="auto"/>
            <w:left w:val="none" w:sz="0" w:space="0" w:color="auto"/>
            <w:bottom w:val="none" w:sz="0" w:space="0" w:color="auto"/>
            <w:right w:val="none" w:sz="0" w:space="0" w:color="auto"/>
          </w:divBdr>
        </w:div>
      </w:divsChild>
    </w:div>
    <w:div w:id="648288845">
      <w:bodyDiv w:val="1"/>
      <w:marLeft w:val="0"/>
      <w:marRight w:val="0"/>
      <w:marTop w:val="0"/>
      <w:marBottom w:val="0"/>
      <w:divBdr>
        <w:top w:val="none" w:sz="0" w:space="0" w:color="auto"/>
        <w:left w:val="none" w:sz="0" w:space="0" w:color="auto"/>
        <w:bottom w:val="none" w:sz="0" w:space="0" w:color="auto"/>
        <w:right w:val="none" w:sz="0" w:space="0" w:color="auto"/>
      </w:divBdr>
    </w:div>
    <w:div w:id="650603255">
      <w:bodyDiv w:val="1"/>
      <w:marLeft w:val="0"/>
      <w:marRight w:val="0"/>
      <w:marTop w:val="0"/>
      <w:marBottom w:val="0"/>
      <w:divBdr>
        <w:top w:val="none" w:sz="0" w:space="0" w:color="auto"/>
        <w:left w:val="none" w:sz="0" w:space="0" w:color="auto"/>
        <w:bottom w:val="none" w:sz="0" w:space="0" w:color="auto"/>
        <w:right w:val="none" w:sz="0" w:space="0" w:color="auto"/>
      </w:divBdr>
      <w:divsChild>
        <w:div w:id="943534868">
          <w:marLeft w:val="547"/>
          <w:marRight w:val="0"/>
          <w:marTop w:val="115"/>
          <w:marBottom w:val="0"/>
          <w:divBdr>
            <w:top w:val="none" w:sz="0" w:space="0" w:color="auto"/>
            <w:left w:val="none" w:sz="0" w:space="0" w:color="auto"/>
            <w:bottom w:val="none" w:sz="0" w:space="0" w:color="auto"/>
            <w:right w:val="none" w:sz="0" w:space="0" w:color="auto"/>
          </w:divBdr>
        </w:div>
        <w:div w:id="1340352833">
          <w:marLeft w:val="547"/>
          <w:marRight w:val="0"/>
          <w:marTop w:val="115"/>
          <w:marBottom w:val="0"/>
          <w:divBdr>
            <w:top w:val="none" w:sz="0" w:space="0" w:color="auto"/>
            <w:left w:val="none" w:sz="0" w:space="0" w:color="auto"/>
            <w:bottom w:val="none" w:sz="0" w:space="0" w:color="auto"/>
            <w:right w:val="none" w:sz="0" w:space="0" w:color="auto"/>
          </w:divBdr>
        </w:div>
      </w:divsChild>
    </w:div>
    <w:div w:id="663708330">
      <w:bodyDiv w:val="1"/>
      <w:marLeft w:val="0"/>
      <w:marRight w:val="0"/>
      <w:marTop w:val="0"/>
      <w:marBottom w:val="0"/>
      <w:divBdr>
        <w:top w:val="none" w:sz="0" w:space="0" w:color="auto"/>
        <w:left w:val="none" w:sz="0" w:space="0" w:color="auto"/>
        <w:bottom w:val="none" w:sz="0" w:space="0" w:color="auto"/>
        <w:right w:val="none" w:sz="0" w:space="0" w:color="auto"/>
      </w:divBdr>
      <w:divsChild>
        <w:div w:id="1406222758">
          <w:marLeft w:val="547"/>
          <w:marRight w:val="0"/>
          <w:marTop w:val="115"/>
          <w:marBottom w:val="0"/>
          <w:divBdr>
            <w:top w:val="none" w:sz="0" w:space="0" w:color="auto"/>
            <w:left w:val="none" w:sz="0" w:space="0" w:color="auto"/>
            <w:bottom w:val="none" w:sz="0" w:space="0" w:color="auto"/>
            <w:right w:val="none" w:sz="0" w:space="0" w:color="auto"/>
          </w:divBdr>
        </w:div>
        <w:div w:id="1986659016">
          <w:marLeft w:val="547"/>
          <w:marRight w:val="0"/>
          <w:marTop w:val="115"/>
          <w:marBottom w:val="0"/>
          <w:divBdr>
            <w:top w:val="none" w:sz="0" w:space="0" w:color="auto"/>
            <w:left w:val="none" w:sz="0" w:space="0" w:color="auto"/>
            <w:bottom w:val="none" w:sz="0" w:space="0" w:color="auto"/>
            <w:right w:val="none" w:sz="0" w:space="0" w:color="auto"/>
          </w:divBdr>
        </w:div>
        <w:div w:id="2017998572">
          <w:marLeft w:val="547"/>
          <w:marRight w:val="0"/>
          <w:marTop w:val="115"/>
          <w:marBottom w:val="0"/>
          <w:divBdr>
            <w:top w:val="none" w:sz="0" w:space="0" w:color="auto"/>
            <w:left w:val="none" w:sz="0" w:space="0" w:color="auto"/>
            <w:bottom w:val="none" w:sz="0" w:space="0" w:color="auto"/>
            <w:right w:val="none" w:sz="0" w:space="0" w:color="auto"/>
          </w:divBdr>
        </w:div>
      </w:divsChild>
    </w:div>
    <w:div w:id="669530539">
      <w:bodyDiv w:val="1"/>
      <w:marLeft w:val="0"/>
      <w:marRight w:val="0"/>
      <w:marTop w:val="0"/>
      <w:marBottom w:val="0"/>
      <w:divBdr>
        <w:top w:val="none" w:sz="0" w:space="0" w:color="auto"/>
        <w:left w:val="none" w:sz="0" w:space="0" w:color="auto"/>
        <w:bottom w:val="none" w:sz="0" w:space="0" w:color="auto"/>
        <w:right w:val="none" w:sz="0" w:space="0" w:color="auto"/>
      </w:divBdr>
      <w:divsChild>
        <w:div w:id="875236020">
          <w:marLeft w:val="547"/>
          <w:marRight w:val="0"/>
          <w:marTop w:val="115"/>
          <w:marBottom w:val="0"/>
          <w:divBdr>
            <w:top w:val="none" w:sz="0" w:space="0" w:color="auto"/>
            <w:left w:val="none" w:sz="0" w:space="0" w:color="auto"/>
            <w:bottom w:val="none" w:sz="0" w:space="0" w:color="auto"/>
            <w:right w:val="none" w:sz="0" w:space="0" w:color="auto"/>
          </w:divBdr>
        </w:div>
        <w:div w:id="1918590928">
          <w:marLeft w:val="547"/>
          <w:marRight w:val="0"/>
          <w:marTop w:val="115"/>
          <w:marBottom w:val="0"/>
          <w:divBdr>
            <w:top w:val="none" w:sz="0" w:space="0" w:color="auto"/>
            <w:left w:val="none" w:sz="0" w:space="0" w:color="auto"/>
            <w:bottom w:val="none" w:sz="0" w:space="0" w:color="auto"/>
            <w:right w:val="none" w:sz="0" w:space="0" w:color="auto"/>
          </w:divBdr>
        </w:div>
      </w:divsChild>
    </w:div>
    <w:div w:id="677195739">
      <w:bodyDiv w:val="1"/>
      <w:marLeft w:val="0"/>
      <w:marRight w:val="0"/>
      <w:marTop w:val="0"/>
      <w:marBottom w:val="0"/>
      <w:divBdr>
        <w:top w:val="none" w:sz="0" w:space="0" w:color="auto"/>
        <w:left w:val="none" w:sz="0" w:space="0" w:color="auto"/>
        <w:bottom w:val="none" w:sz="0" w:space="0" w:color="auto"/>
        <w:right w:val="none" w:sz="0" w:space="0" w:color="auto"/>
      </w:divBdr>
      <w:divsChild>
        <w:div w:id="25179901">
          <w:marLeft w:val="547"/>
          <w:marRight w:val="0"/>
          <w:marTop w:val="0"/>
          <w:marBottom w:val="0"/>
          <w:divBdr>
            <w:top w:val="none" w:sz="0" w:space="0" w:color="auto"/>
            <w:left w:val="none" w:sz="0" w:space="0" w:color="auto"/>
            <w:bottom w:val="none" w:sz="0" w:space="0" w:color="auto"/>
            <w:right w:val="none" w:sz="0" w:space="0" w:color="auto"/>
          </w:divBdr>
        </w:div>
        <w:div w:id="294989498">
          <w:marLeft w:val="547"/>
          <w:marRight w:val="0"/>
          <w:marTop w:val="0"/>
          <w:marBottom w:val="0"/>
          <w:divBdr>
            <w:top w:val="none" w:sz="0" w:space="0" w:color="auto"/>
            <w:left w:val="none" w:sz="0" w:space="0" w:color="auto"/>
            <w:bottom w:val="none" w:sz="0" w:space="0" w:color="auto"/>
            <w:right w:val="none" w:sz="0" w:space="0" w:color="auto"/>
          </w:divBdr>
        </w:div>
        <w:div w:id="800079578">
          <w:marLeft w:val="547"/>
          <w:marRight w:val="0"/>
          <w:marTop w:val="0"/>
          <w:marBottom w:val="0"/>
          <w:divBdr>
            <w:top w:val="none" w:sz="0" w:space="0" w:color="auto"/>
            <w:left w:val="none" w:sz="0" w:space="0" w:color="auto"/>
            <w:bottom w:val="none" w:sz="0" w:space="0" w:color="auto"/>
            <w:right w:val="none" w:sz="0" w:space="0" w:color="auto"/>
          </w:divBdr>
        </w:div>
        <w:div w:id="1758941590">
          <w:marLeft w:val="547"/>
          <w:marRight w:val="0"/>
          <w:marTop w:val="0"/>
          <w:marBottom w:val="0"/>
          <w:divBdr>
            <w:top w:val="none" w:sz="0" w:space="0" w:color="auto"/>
            <w:left w:val="none" w:sz="0" w:space="0" w:color="auto"/>
            <w:bottom w:val="none" w:sz="0" w:space="0" w:color="auto"/>
            <w:right w:val="none" w:sz="0" w:space="0" w:color="auto"/>
          </w:divBdr>
        </w:div>
      </w:divsChild>
    </w:div>
    <w:div w:id="683751599">
      <w:bodyDiv w:val="1"/>
      <w:marLeft w:val="0"/>
      <w:marRight w:val="0"/>
      <w:marTop w:val="0"/>
      <w:marBottom w:val="0"/>
      <w:divBdr>
        <w:top w:val="none" w:sz="0" w:space="0" w:color="auto"/>
        <w:left w:val="none" w:sz="0" w:space="0" w:color="auto"/>
        <w:bottom w:val="none" w:sz="0" w:space="0" w:color="auto"/>
        <w:right w:val="none" w:sz="0" w:space="0" w:color="auto"/>
      </w:divBdr>
      <w:divsChild>
        <w:div w:id="1138109513">
          <w:marLeft w:val="547"/>
          <w:marRight w:val="0"/>
          <w:marTop w:val="115"/>
          <w:marBottom w:val="0"/>
          <w:divBdr>
            <w:top w:val="none" w:sz="0" w:space="0" w:color="auto"/>
            <w:left w:val="none" w:sz="0" w:space="0" w:color="auto"/>
            <w:bottom w:val="none" w:sz="0" w:space="0" w:color="auto"/>
            <w:right w:val="none" w:sz="0" w:space="0" w:color="auto"/>
          </w:divBdr>
        </w:div>
        <w:div w:id="1896895147">
          <w:marLeft w:val="547"/>
          <w:marRight w:val="0"/>
          <w:marTop w:val="115"/>
          <w:marBottom w:val="0"/>
          <w:divBdr>
            <w:top w:val="none" w:sz="0" w:space="0" w:color="auto"/>
            <w:left w:val="none" w:sz="0" w:space="0" w:color="auto"/>
            <w:bottom w:val="none" w:sz="0" w:space="0" w:color="auto"/>
            <w:right w:val="none" w:sz="0" w:space="0" w:color="auto"/>
          </w:divBdr>
        </w:div>
        <w:div w:id="1943873827">
          <w:marLeft w:val="547"/>
          <w:marRight w:val="0"/>
          <w:marTop w:val="115"/>
          <w:marBottom w:val="0"/>
          <w:divBdr>
            <w:top w:val="none" w:sz="0" w:space="0" w:color="auto"/>
            <w:left w:val="none" w:sz="0" w:space="0" w:color="auto"/>
            <w:bottom w:val="none" w:sz="0" w:space="0" w:color="auto"/>
            <w:right w:val="none" w:sz="0" w:space="0" w:color="auto"/>
          </w:divBdr>
        </w:div>
      </w:divsChild>
    </w:div>
    <w:div w:id="684556189">
      <w:bodyDiv w:val="1"/>
      <w:marLeft w:val="0"/>
      <w:marRight w:val="0"/>
      <w:marTop w:val="0"/>
      <w:marBottom w:val="0"/>
      <w:divBdr>
        <w:top w:val="none" w:sz="0" w:space="0" w:color="auto"/>
        <w:left w:val="none" w:sz="0" w:space="0" w:color="auto"/>
        <w:bottom w:val="none" w:sz="0" w:space="0" w:color="auto"/>
        <w:right w:val="none" w:sz="0" w:space="0" w:color="auto"/>
      </w:divBdr>
    </w:div>
    <w:div w:id="724522607">
      <w:bodyDiv w:val="1"/>
      <w:marLeft w:val="0"/>
      <w:marRight w:val="0"/>
      <w:marTop w:val="0"/>
      <w:marBottom w:val="0"/>
      <w:divBdr>
        <w:top w:val="none" w:sz="0" w:space="0" w:color="auto"/>
        <w:left w:val="none" w:sz="0" w:space="0" w:color="auto"/>
        <w:bottom w:val="none" w:sz="0" w:space="0" w:color="auto"/>
        <w:right w:val="none" w:sz="0" w:space="0" w:color="auto"/>
      </w:divBdr>
      <w:divsChild>
        <w:div w:id="61948637">
          <w:marLeft w:val="547"/>
          <w:marRight w:val="0"/>
          <w:marTop w:val="115"/>
          <w:marBottom w:val="0"/>
          <w:divBdr>
            <w:top w:val="none" w:sz="0" w:space="0" w:color="auto"/>
            <w:left w:val="none" w:sz="0" w:space="0" w:color="auto"/>
            <w:bottom w:val="none" w:sz="0" w:space="0" w:color="auto"/>
            <w:right w:val="none" w:sz="0" w:space="0" w:color="auto"/>
          </w:divBdr>
        </w:div>
        <w:div w:id="1081830711">
          <w:marLeft w:val="547"/>
          <w:marRight w:val="0"/>
          <w:marTop w:val="115"/>
          <w:marBottom w:val="0"/>
          <w:divBdr>
            <w:top w:val="none" w:sz="0" w:space="0" w:color="auto"/>
            <w:left w:val="none" w:sz="0" w:space="0" w:color="auto"/>
            <w:bottom w:val="none" w:sz="0" w:space="0" w:color="auto"/>
            <w:right w:val="none" w:sz="0" w:space="0" w:color="auto"/>
          </w:divBdr>
        </w:div>
      </w:divsChild>
    </w:div>
    <w:div w:id="738090818">
      <w:bodyDiv w:val="1"/>
      <w:marLeft w:val="0"/>
      <w:marRight w:val="0"/>
      <w:marTop w:val="0"/>
      <w:marBottom w:val="0"/>
      <w:divBdr>
        <w:top w:val="none" w:sz="0" w:space="0" w:color="auto"/>
        <w:left w:val="none" w:sz="0" w:space="0" w:color="auto"/>
        <w:bottom w:val="none" w:sz="0" w:space="0" w:color="auto"/>
        <w:right w:val="none" w:sz="0" w:space="0" w:color="auto"/>
      </w:divBdr>
      <w:divsChild>
        <w:div w:id="1469946">
          <w:marLeft w:val="1166"/>
          <w:marRight w:val="0"/>
          <w:marTop w:val="115"/>
          <w:marBottom w:val="0"/>
          <w:divBdr>
            <w:top w:val="none" w:sz="0" w:space="0" w:color="auto"/>
            <w:left w:val="none" w:sz="0" w:space="0" w:color="auto"/>
            <w:bottom w:val="none" w:sz="0" w:space="0" w:color="auto"/>
            <w:right w:val="none" w:sz="0" w:space="0" w:color="auto"/>
          </w:divBdr>
        </w:div>
        <w:div w:id="25327945">
          <w:marLeft w:val="1166"/>
          <w:marRight w:val="0"/>
          <w:marTop w:val="115"/>
          <w:marBottom w:val="0"/>
          <w:divBdr>
            <w:top w:val="none" w:sz="0" w:space="0" w:color="auto"/>
            <w:left w:val="none" w:sz="0" w:space="0" w:color="auto"/>
            <w:bottom w:val="none" w:sz="0" w:space="0" w:color="auto"/>
            <w:right w:val="none" w:sz="0" w:space="0" w:color="auto"/>
          </w:divBdr>
        </w:div>
        <w:div w:id="239101229">
          <w:marLeft w:val="1166"/>
          <w:marRight w:val="0"/>
          <w:marTop w:val="115"/>
          <w:marBottom w:val="0"/>
          <w:divBdr>
            <w:top w:val="none" w:sz="0" w:space="0" w:color="auto"/>
            <w:left w:val="none" w:sz="0" w:space="0" w:color="auto"/>
            <w:bottom w:val="none" w:sz="0" w:space="0" w:color="auto"/>
            <w:right w:val="none" w:sz="0" w:space="0" w:color="auto"/>
          </w:divBdr>
        </w:div>
        <w:div w:id="342823810">
          <w:marLeft w:val="1166"/>
          <w:marRight w:val="0"/>
          <w:marTop w:val="115"/>
          <w:marBottom w:val="0"/>
          <w:divBdr>
            <w:top w:val="none" w:sz="0" w:space="0" w:color="auto"/>
            <w:left w:val="none" w:sz="0" w:space="0" w:color="auto"/>
            <w:bottom w:val="none" w:sz="0" w:space="0" w:color="auto"/>
            <w:right w:val="none" w:sz="0" w:space="0" w:color="auto"/>
          </w:divBdr>
        </w:div>
        <w:div w:id="666052059">
          <w:marLeft w:val="1166"/>
          <w:marRight w:val="0"/>
          <w:marTop w:val="115"/>
          <w:marBottom w:val="0"/>
          <w:divBdr>
            <w:top w:val="none" w:sz="0" w:space="0" w:color="auto"/>
            <w:left w:val="none" w:sz="0" w:space="0" w:color="auto"/>
            <w:bottom w:val="none" w:sz="0" w:space="0" w:color="auto"/>
            <w:right w:val="none" w:sz="0" w:space="0" w:color="auto"/>
          </w:divBdr>
        </w:div>
        <w:div w:id="675696237">
          <w:marLeft w:val="1166"/>
          <w:marRight w:val="0"/>
          <w:marTop w:val="115"/>
          <w:marBottom w:val="0"/>
          <w:divBdr>
            <w:top w:val="none" w:sz="0" w:space="0" w:color="auto"/>
            <w:left w:val="none" w:sz="0" w:space="0" w:color="auto"/>
            <w:bottom w:val="none" w:sz="0" w:space="0" w:color="auto"/>
            <w:right w:val="none" w:sz="0" w:space="0" w:color="auto"/>
          </w:divBdr>
        </w:div>
        <w:div w:id="1084032955">
          <w:marLeft w:val="1166"/>
          <w:marRight w:val="0"/>
          <w:marTop w:val="115"/>
          <w:marBottom w:val="0"/>
          <w:divBdr>
            <w:top w:val="none" w:sz="0" w:space="0" w:color="auto"/>
            <w:left w:val="none" w:sz="0" w:space="0" w:color="auto"/>
            <w:bottom w:val="none" w:sz="0" w:space="0" w:color="auto"/>
            <w:right w:val="none" w:sz="0" w:space="0" w:color="auto"/>
          </w:divBdr>
        </w:div>
        <w:div w:id="1110931752">
          <w:marLeft w:val="1166"/>
          <w:marRight w:val="0"/>
          <w:marTop w:val="115"/>
          <w:marBottom w:val="0"/>
          <w:divBdr>
            <w:top w:val="none" w:sz="0" w:space="0" w:color="auto"/>
            <w:left w:val="none" w:sz="0" w:space="0" w:color="auto"/>
            <w:bottom w:val="none" w:sz="0" w:space="0" w:color="auto"/>
            <w:right w:val="none" w:sz="0" w:space="0" w:color="auto"/>
          </w:divBdr>
        </w:div>
        <w:div w:id="1508786860">
          <w:marLeft w:val="1166"/>
          <w:marRight w:val="0"/>
          <w:marTop w:val="115"/>
          <w:marBottom w:val="0"/>
          <w:divBdr>
            <w:top w:val="none" w:sz="0" w:space="0" w:color="auto"/>
            <w:left w:val="none" w:sz="0" w:space="0" w:color="auto"/>
            <w:bottom w:val="none" w:sz="0" w:space="0" w:color="auto"/>
            <w:right w:val="none" w:sz="0" w:space="0" w:color="auto"/>
          </w:divBdr>
        </w:div>
      </w:divsChild>
    </w:div>
    <w:div w:id="750544442">
      <w:bodyDiv w:val="1"/>
      <w:marLeft w:val="0"/>
      <w:marRight w:val="0"/>
      <w:marTop w:val="0"/>
      <w:marBottom w:val="0"/>
      <w:divBdr>
        <w:top w:val="none" w:sz="0" w:space="0" w:color="auto"/>
        <w:left w:val="none" w:sz="0" w:space="0" w:color="auto"/>
        <w:bottom w:val="none" w:sz="0" w:space="0" w:color="auto"/>
        <w:right w:val="none" w:sz="0" w:space="0" w:color="auto"/>
      </w:divBdr>
    </w:div>
    <w:div w:id="773594265">
      <w:bodyDiv w:val="1"/>
      <w:marLeft w:val="0"/>
      <w:marRight w:val="0"/>
      <w:marTop w:val="0"/>
      <w:marBottom w:val="0"/>
      <w:divBdr>
        <w:top w:val="none" w:sz="0" w:space="0" w:color="auto"/>
        <w:left w:val="none" w:sz="0" w:space="0" w:color="auto"/>
        <w:bottom w:val="none" w:sz="0" w:space="0" w:color="auto"/>
        <w:right w:val="none" w:sz="0" w:space="0" w:color="auto"/>
      </w:divBdr>
      <w:divsChild>
        <w:div w:id="548498384">
          <w:marLeft w:val="547"/>
          <w:marRight w:val="0"/>
          <w:marTop w:val="115"/>
          <w:marBottom w:val="0"/>
          <w:divBdr>
            <w:top w:val="none" w:sz="0" w:space="0" w:color="auto"/>
            <w:left w:val="none" w:sz="0" w:space="0" w:color="auto"/>
            <w:bottom w:val="none" w:sz="0" w:space="0" w:color="auto"/>
            <w:right w:val="none" w:sz="0" w:space="0" w:color="auto"/>
          </w:divBdr>
        </w:div>
        <w:div w:id="695695094">
          <w:marLeft w:val="547"/>
          <w:marRight w:val="0"/>
          <w:marTop w:val="115"/>
          <w:marBottom w:val="0"/>
          <w:divBdr>
            <w:top w:val="none" w:sz="0" w:space="0" w:color="auto"/>
            <w:left w:val="none" w:sz="0" w:space="0" w:color="auto"/>
            <w:bottom w:val="none" w:sz="0" w:space="0" w:color="auto"/>
            <w:right w:val="none" w:sz="0" w:space="0" w:color="auto"/>
          </w:divBdr>
        </w:div>
        <w:div w:id="1555659387">
          <w:marLeft w:val="547"/>
          <w:marRight w:val="0"/>
          <w:marTop w:val="115"/>
          <w:marBottom w:val="0"/>
          <w:divBdr>
            <w:top w:val="none" w:sz="0" w:space="0" w:color="auto"/>
            <w:left w:val="none" w:sz="0" w:space="0" w:color="auto"/>
            <w:bottom w:val="none" w:sz="0" w:space="0" w:color="auto"/>
            <w:right w:val="none" w:sz="0" w:space="0" w:color="auto"/>
          </w:divBdr>
        </w:div>
      </w:divsChild>
    </w:div>
    <w:div w:id="781265548">
      <w:bodyDiv w:val="1"/>
      <w:marLeft w:val="0"/>
      <w:marRight w:val="0"/>
      <w:marTop w:val="0"/>
      <w:marBottom w:val="0"/>
      <w:divBdr>
        <w:top w:val="none" w:sz="0" w:space="0" w:color="auto"/>
        <w:left w:val="none" w:sz="0" w:space="0" w:color="auto"/>
        <w:bottom w:val="none" w:sz="0" w:space="0" w:color="auto"/>
        <w:right w:val="none" w:sz="0" w:space="0" w:color="auto"/>
      </w:divBdr>
    </w:div>
    <w:div w:id="781998647">
      <w:bodyDiv w:val="1"/>
      <w:marLeft w:val="0"/>
      <w:marRight w:val="0"/>
      <w:marTop w:val="0"/>
      <w:marBottom w:val="0"/>
      <w:divBdr>
        <w:top w:val="none" w:sz="0" w:space="0" w:color="auto"/>
        <w:left w:val="none" w:sz="0" w:space="0" w:color="auto"/>
        <w:bottom w:val="none" w:sz="0" w:space="0" w:color="auto"/>
        <w:right w:val="none" w:sz="0" w:space="0" w:color="auto"/>
      </w:divBdr>
    </w:div>
    <w:div w:id="783425422">
      <w:bodyDiv w:val="1"/>
      <w:marLeft w:val="0"/>
      <w:marRight w:val="0"/>
      <w:marTop w:val="0"/>
      <w:marBottom w:val="0"/>
      <w:divBdr>
        <w:top w:val="none" w:sz="0" w:space="0" w:color="auto"/>
        <w:left w:val="none" w:sz="0" w:space="0" w:color="auto"/>
        <w:bottom w:val="none" w:sz="0" w:space="0" w:color="auto"/>
        <w:right w:val="none" w:sz="0" w:space="0" w:color="auto"/>
      </w:divBdr>
      <w:divsChild>
        <w:div w:id="276834872">
          <w:marLeft w:val="547"/>
          <w:marRight w:val="0"/>
          <w:marTop w:val="115"/>
          <w:marBottom w:val="0"/>
          <w:divBdr>
            <w:top w:val="none" w:sz="0" w:space="0" w:color="auto"/>
            <w:left w:val="none" w:sz="0" w:space="0" w:color="auto"/>
            <w:bottom w:val="none" w:sz="0" w:space="0" w:color="auto"/>
            <w:right w:val="none" w:sz="0" w:space="0" w:color="auto"/>
          </w:divBdr>
        </w:div>
        <w:div w:id="1220896970">
          <w:marLeft w:val="547"/>
          <w:marRight w:val="0"/>
          <w:marTop w:val="115"/>
          <w:marBottom w:val="0"/>
          <w:divBdr>
            <w:top w:val="none" w:sz="0" w:space="0" w:color="auto"/>
            <w:left w:val="none" w:sz="0" w:space="0" w:color="auto"/>
            <w:bottom w:val="none" w:sz="0" w:space="0" w:color="auto"/>
            <w:right w:val="none" w:sz="0" w:space="0" w:color="auto"/>
          </w:divBdr>
        </w:div>
        <w:div w:id="1337031217">
          <w:marLeft w:val="547"/>
          <w:marRight w:val="0"/>
          <w:marTop w:val="115"/>
          <w:marBottom w:val="0"/>
          <w:divBdr>
            <w:top w:val="none" w:sz="0" w:space="0" w:color="auto"/>
            <w:left w:val="none" w:sz="0" w:space="0" w:color="auto"/>
            <w:bottom w:val="none" w:sz="0" w:space="0" w:color="auto"/>
            <w:right w:val="none" w:sz="0" w:space="0" w:color="auto"/>
          </w:divBdr>
        </w:div>
        <w:div w:id="1494180559">
          <w:marLeft w:val="547"/>
          <w:marRight w:val="0"/>
          <w:marTop w:val="115"/>
          <w:marBottom w:val="0"/>
          <w:divBdr>
            <w:top w:val="none" w:sz="0" w:space="0" w:color="auto"/>
            <w:left w:val="none" w:sz="0" w:space="0" w:color="auto"/>
            <w:bottom w:val="none" w:sz="0" w:space="0" w:color="auto"/>
            <w:right w:val="none" w:sz="0" w:space="0" w:color="auto"/>
          </w:divBdr>
        </w:div>
        <w:div w:id="2028829580">
          <w:marLeft w:val="547"/>
          <w:marRight w:val="0"/>
          <w:marTop w:val="115"/>
          <w:marBottom w:val="0"/>
          <w:divBdr>
            <w:top w:val="none" w:sz="0" w:space="0" w:color="auto"/>
            <w:left w:val="none" w:sz="0" w:space="0" w:color="auto"/>
            <w:bottom w:val="none" w:sz="0" w:space="0" w:color="auto"/>
            <w:right w:val="none" w:sz="0" w:space="0" w:color="auto"/>
          </w:divBdr>
        </w:div>
      </w:divsChild>
    </w:div>
    <w:div w:id="794521137">
      <w:bodyDiv w:val="1"/>
      <w:marLeft w:val="0"/>
      <w:marRight w:val="0"/>
      <w:marTop w:val="0"/>
      <w:marBottom w:val="0"/>
      <w:divBdr>
        <w:top w:val="none" w:sz="0" w:space="0" w:color="auto"/>
        <w:left w:val="none" w:sz="0" w:space="0" w:color="auto"/>
        <w:bottom w:val="none" w:sz="0" w:space="0" w:color="auto"/>
        <w:right w:val="none" w:sz="0" w:space="0" w:color="auto"/>
      </w:divBdr>
    </w:div>
    <w:div w:id="799032089">
      <w:bodyDiv w:val="1"/>
      <w:marLeft w:val="0"/>
      <w:marRight w:val="0"/>
      <w:marTop w:val="0"/>
      <w:marBottom w:val="0"/>
      <w:divBdr>
        <w:top w:val="none" w:sz="0" w:space="0" w:color="auto"/>
        <w:left w:val="none" w:sz="0" w:space="0" w:color="auto"/>
        <w:bottom w:val="none" w:sz="0" w:space="0" w:color="auto"/>
        <w:right w:val="none" w:sz="0" w:space="0" w:color="auto"/>
      </w:divBdr>
      <w:divsChild>
        <w:div w:id="301034327">
          <w:marLeft w:val="547"/>
          <w:marRight w:val="0"/>
          <w:marTop w:val="115"/>
          <w:marBottom w:val="0"/>
          <w:divBdr>
            <w:top w:val="none" w:sz="0" w:space="0" w:color="auto"/>
            <w:left w:val="none" w:sz="0" w:space="0" w:color="auto"/>
            <w:bottom w:val="none" w:sz="0" w:space="0" w:color="auto"/>
            <w:right w:val="none" w:sz="0" w:space="0" w:color="auto"/>
          </w:divBdr>
        </w:div>
        <w:div w:id="1257904402">
          <w:marLeft w:val="547"/>
          <w:marRight w:val="0"/>
          <w:marTop w:val="115"/>
          <w:marBottom w:val="0"/>
          <w:divBdr>
            <w:top w:val="none" w:sz="0" w:space="0" w:color="auto"/>
            <w:left w:val="none" w:sz="0" w:space="0" w:color="auto"/>
            <w:bottom w:val="none" w:sz="0" w:space="0" w:color="auto"/>
            <w:right w:val="none" w:sz="0" w:space="0" w:color="auto"/>
          </w:divBdr>
        </w:div>
        <w:div w:id="1511523000">
          <w:marLeft w:val="547"/>
          <w:marRight w:val="0"/>
          <w:marTop w:val="115"/>
          <w:marBottom w:val="0"/>
          <w:divBdr>
            <w:top w:val="none" w:sz="0" w:space="0" w:color="auto"/>
            <w:left w:val="none" w:sz="0" w:space="0" w:color="auto"/>
            <w:bottom w:val="none" w:sz="0" w:space="0" w:color="auto"/>
            <w:right w:val="none" w:sz="0" w:space="0" w:color="auto"/>
          </w:divBdr>
        </w:div>
        <w:div w:id="1545480808">
          <w:marLeft w:val="547"/>
          <w:marRight w:val="0"/>
          <w:marTop w:val="115"/>
          <w:marBottom w:val="0"/>
          <w:divBdr>
            <w:top w:val="none" w:sz="0" w:space="0" w:color="auto"/>
            <w:left w:val="none" w:sz="0" w:space="0" w:color="auto"/>
            <w:bottom w:val="none" w:sz="0" w:space="0" w:color="auto"/>
            <w:right w:val="none" w:sz="0" w:space="0" w:color="auto"/>
          </w:divBdr>
        </w:div>
        <w:div w:id="1694384197">
          <w:marLeft w:val="547"/>
          <w:marRight w:val="0"/>
          <w:marTop w:val="115"/>
          <w:marBottom w:val="0"/>
          <w:divBdr>
            <w:top w:val="none" w:sz="0" w:space="0" w:color="auto"/>
            <w:left w:val="none" w:sz="0" w:space="0" w:color="auto"/>
            <w:bottom w:val="none" w:sz="0" w:space="0" w:color="auto"/>
            <w:right w:val="none" w:sz="0" w:space="0" w:color="auto"/>
          </w:divBdr>
        </w:div>
      </w:divsChild>
    </w:div>
    <w:div w:id="818421270">
      <w:bodyDiv w:val="1"/>
      <w:marLeft w:val="0"/>
      <w:marRight w:val="0"/>
      <w:marTop w:val="0"/>
      <w:marBottom w:val="0"/>
      <w:divBdr>
        <w:top w:val="none" w:sz="0" w:space="0" w:color="auto"/>
        <w:left w:val="none" w:sz="0" w:space="0" w:color="auto"/>
        <w:bottom w:val="none" w:sz="0" w:space="0" w:color="auto"/>
        <w:right w:val="none" w:sz="0" w:space="0" w:color="auto"/>
      </w:divBdr>
      <w:divsChild>
        <w:div w:id="508523252">
          <w:marLeft w:val="1166"/>
          <w:marRight w:val="0"/>
          <w:marTop w:val="115"/>
          <w:marBottom w:val="0"/>
          <w:divBdr>
            <w:top w:val="none" w:sz="0" w:space="0" w:color="auto"/>
            <w:left w:val="none" w:sz="0" w:space="0" w:color="auto"/>
            <w:bottom w:val="none" w:sz="0" w:space="0" w:color="auto"/>
            <w:right w:val="none" w:sz="0" w:space="0" w:color="auto"/>
          </w:divBdr>
        </w:div>
        <w:div w:id="695272293">
          <w:marLeft w:val="1166"/>
          <w:marRight w:val="0"/>
          <w:marTop w:val="115"/>
          <w:marBottom w:val="0"/>
          <w:divBdr>
            <w:top w:val="none" w:sz="0" w:space="0" w:color="auto"/>
            <w:left w:val="none" w:sz="0" w:space="0" w:color="auto"/>
            <w:bottom w:val="none" w:sz="0" w:space="0" w:color="auto"/>
            <w:right w:val="none" w:sz="0" w:space="0" w:color="auto"/>
          </w:divBdr>
        </w:div>
        <w:div w:id="795295708">
          <w:marLeft w:val="547"/>
          <w:marRight w:val="0"/>
          <w:marTop w:val="115"/>
          <w:marBottom w:val="0"/>
          <w:divBdr>
            <w:top w:val="none" w:sz="0" w:space="0" w:color="auto"/>
            <w:left w:val="none" w:sz="0" w:space="0" w:color="auto"/>
            <w:bottom w:val="none" w:sz="0" w:space="0" w:color="auto"/>
            <w:right w:val="none" w:sz="0" w:space="0" w:color="auto"/>
          </w:divBdr>
        </w:div>
        <w:div w:id="1070036809">
          <w:marLeft w:val="547"/>
          <w:marRight w:val="0"/>
          <w:marTop w:val="115"/>
          <w:marBottom w:val="0"/>
          <w:divBdr>
            <w:top w:val="none" w:sz="0" w:space="0" w:color="auto"/>
            <w:left w:val="none" w:sz="0" w:space="0" w:color="auto"/>
            <w:bottom w:val="none" w:sz="0" w:space="0" w:color="auto"/>
            <w:right w:val="none" w:sz="0" w:space="0" w:color="auto"/>
          </w:divBdr>
        </w:div>
      </w:divsChild>
    </w:div>
    <w:div w:id="827090669">
      <w:bodyDiv w:val="1"/>
      <w:marLeft w:val="0"/>
      <w:marRight w:val="0"/>
      <w:marTop w:val="0"/>
      <w:marBottom w:val="0"/>
      <w:divBdr>
        <w:top w:val="none" w:sz="0" w:space="0" w:color="auto"/>
        <w:left w:val="none" w:sz="0" w:space="0" w:color="auto"/>
        <w:bottom w:val="none" w:sz="0" w:space="0" w:color="auto"/>
        <w:right w:val="none" w:sz="0" w:space="0" w:color="auto"/>
      </w:divBdr>
    </w:div>
    <w:div w:id="829247138">
      <w:bodyDiv w:val="1"/>
      <w:marLeft w:val="0"/>
      <w:marRight w:val="0"/>
      <w:marTop w:val="0"/>
      <w:marBottom w:val="0"/>
      <w:divBdr>
        <w:top w:val="none" w:sz="0" w:space="0" w:color="auto"/>
        <w:left w:val="none" w:sz="0" w:space="0" w:color="auto"/>
        <w:bottom w:val="none" w:sz="0" w:space="0" w:color="auto"/>
        <w:right w:val="none" w:sz="0" w:space="0" w:color="auto"/>
      </w:divBdr>
      <w:divsChild>
        <w:div w:id="251403107">
          <w:marLeft w:val="720"/>
          <w:marRight w:val="0"/>
          <w:marTop w:val="115"/>
          <w:marBottom w:val="0"/>
          <w:divBdr>
            <w:top w:val="none" w:sz="0" w:space="0" w:color="auto"/>
            <w:left w:val="none" w:sz="0" w:space="0" w:color="auto"/>
            <w:bottom w:val="none" w:sz="0" w:space="0" w:color="auto"/>
            <w:right w:val="none" w:sz="0" w:space="0" w:color="auto"/>
          </w:divBdr>
        </w:div>
        <w:div w:id="837427070">
          <w:marLeft w:val="720"/>
          <w:marRight w:val="0"/>
          <w:marTop w:val="115"/>
          <w:marBottom w:val="0"/>
          <w:divBdr>
            <w:top w:val="none" w:sz="0" w:space="0" w:color="auto"/>
            <w:left w:val="none" w:sz="0" w:space="0" w:color="auto"/>
            <w:bottom w:val="none" w:sz="0" w:space="0" w:color="auto"/>
            <w:right w:val="none" w:sz="0" w:space="0" w:color="auto"/>
          </w:divBdr>
        </w:div>
        <w:div w:id="1001272355">
          <w:marLeft w:val="720"/>
          <w:marRight w:val="0"/>
          <w:marTop w:val="115"/>
          <w:marBottom w:val="0"/>
          <w:divBdr>
            <w:top w:val="none" w:sz="0" w:space="0" w:color="auto"/>
            <w:left w:val="none" w:sz="0" w:space="0" w:color="auto"/>
            <w:bottom w:val="none" w:sz="0" w:space="0" w:color="auto"/>
            <w:right w:val="none" w:sz="0" w:space="0" w:color="auto"/>
          </w:divBdr>
        </w:div>
        <w:div w:id="1247883483">
          <w:marLeft w:val="720"/>
          <w:marRight w:val="0"/>
          <w:marTop w:val="115"/>
          <w:marBottom w:val="0"/>
          <w:divBdr>
            <w:top w:val="none" w:sz="0" w:space="0" w:color="auto"/>
            <w:left w:val="none" w:sz="0" w:space="0" w:color="auto"/>
            <w:bottom w:val="none" w:sz="0" w:space="0" w:color="auto"/>
            <w:right w:val="none" w:sz="0" w:space="0" w:color="auto"/>
          </w:divBdr>
        </w:div>
      </w:divsChild>
    </w:div>
    <w:div w:id="833254851">
      <w:bodyDiv w:val="1"/>
      <w:marLeft w:val="0"/>
      <w:marRight w:val="0"/>
      <w:marTop w:val="0"/>
      <w:marBottom w:val="0"/>
      <w:divBdr>
        <w:top w:val="none" w:sz="0" w:space="0" w:color="auto"/>
        <w:left w:val="none" w:sz="0" w:space="0" w:color="auto"/>
        <w:bottom w:val="none" w:sz="0" w:space="0" w:color="auto"/>
        <w:right w:val="none" w:sz="0" w:space="0" w:color="auto"/>
      </w:divBdr>
      <w:divsChild>
        <w:div w:id="603467074">
          <w:marLeft w:val="720"/>
          <w:marRight w:val="0"/>
          <w:marTop w:val="0"/>
          <w:marBottom w:val="0"/>
          <w:divBdr>
            <w:top w:val="none" w:sz="0" w:space="0" w:color="auto"/>
            <w:left w:val="none" w:sz="0" w:space="0" w:color="auto"/>
            <w:bottom w:val="none" w:sz="0" w:space="0" w:color="auto"/>
            <w:right w:val="none" w:sz="0" w:space="0" w:color="auto"/>
          </w:divBdr>
        </w:div>
        <w:div w:id="747309141">
          <w:marLeft w:val="720"/>
          <w:marRight w:val="0"/>
          <w:marTop w:val="0"/>
          <w:marBottom w:val="0"/>
          <w:divBdr>
            <w:top w:val="none" w:sz="0" w:space="0" w:color="auto"/>
            <w:left w:val="none" w:sz="0" w:space="0" w:color="auto"/>
            <w:bottom w:val="none" w:sz="0" w:space="0" w:color="auto"/>
            <w:right w:val="none" w:sz="0" w:space="0" w:color="auto"/>
          </w:divBdr>
        </w:div>
        <w:div w:id="1031615473">
          <w:marLeft w:val="720"/>
          <w:marRight w:val="0"/>
          <w:marTop w:val="0"/>
          <w:marBottom w:val="0"/>
          <w:divBdr>
            <w:top w:val="none" w:sz="0" w:space="0" w:color="auto"/>
            <w:left w:val="none" w:sz="0" w:space="0" w:color="auto"/>
            <w:bottom w:val="none" w:sz="0" w:space="0" w:color="auto"/>
            <w:right w:val="none" w:sz="0" w:space="0" w:color="auto"/>
          </w:divBdr>
        </w:div>
        <w:div w:id="1978559925">
          <w:marLeft w:val="720"/>
          <w:marRight w:val="0"/>
          <w:marTop w:val="0"/>
          <w:marBottom w:val="0"/>
          <w:divBdr>
            <w:top w:val="none" w:sz="0" w:space="0" w:color="auto"/>
            <w:left w:val="none" w:sz="0" w:space="0" w:color="auto"/>
            <w:bottom w:val="none" w:sz="0" w:space="0" w:color="auto"/>
            <w:right w:val="none" w:sz="0" w:space="0" w:color="auto"/>
          </w:divBdr>
        </w:div>
      </w:divsChild>
    </w:div>
    <w:div w:id="833302331">
      <w:bodyDiv w:val="1"/>
      <w:marLeft w:val="0"/>
      <w:marRight w:val="0"/>
      <w:marTop w:val="0"/>
      <w:marBottom w:val="0"/>
      <w:divBdr>
        <w:top w:val="none" w:sz="0" w:space="0" w:color="auto"/>
        <w:left w:val="none" w:sz="0" w:space="0" w:color="auto"/>
        <w:bottom w:val="none" w:sz="0" w:space="0" w:color="auto"/>
        <w:right w:val="none" w:sz="0" w:space="0" w:color="auto"/>
      </w:divBdr>
    </w:div>
    <w:div w:id="834951993">
      <w:bodyDiv w:val="1"/>
      <w:marLeft w:val="0"/>
      <w:marRight w:val="0"/>
      <w:marTop w:val="0"/>
      <w:marBottom w:val="0"/>
      <w:divBdr>
        <w:top w:val="none" w:sz="0" w:space="0" w:color="auto"/>
        <w:left w:val="none" w:sz="0" w:space="0" w:color="auto"/>
        <w:bottom w:val="none" w:sz="0" w:space="0" w:color="auto"/>
        <w:right w:val="none" w:sz="0" w:space="0" w:color="auto"/>
      </w:divBdr>
      <w:divsChild>
        <w:div w:id="165443646">
          <w:marLeft w:val="1166"/>
          <w:marRight w:val="0"/>
          <w:marTop w:val="115"/>
          <w:marBottom w:val="0"/>
          <w:divBdr>
            <w:top w:val="none" w:sz="0" w:space="0" w:color="auto"/>
            <w:left w:val="none" w:sz="0" w:space="0" w:color="auto"/>
            <w:bottom w:val="none" w:sz="0" w:space="0" w:color="auto"/>
            <w:right w:val="none" w:sz="0" w:space="0" w:color="auto"/>
          </w:divBdr>
        </w:div>
        <w:div w:id="272979651">
          <w:marLeft w:val="1166"/>
          <w:marRight w:val="0"/>
          <w:marTop w:val="115"/>
          <w:marBottom w:val="0"/>
          <w:divBdr>
            <w:top w:val="none" w:sz="0" w:space="0" w:color="auto"/>
            <w:left w:val="none" w:sz="0" w:space="0" w:color="auto"/>
            <w:bottom w:val="none" w:sz="0" w:space="0" w:color="auto"/>
            <w:right w:val="none" w:sz="0" w:space="0" w:color="auto"/>
          </w:divBdr>
        </w:div>
        <w:div w:id="941183947">
          <w:marLeft w:val="1800"/>
          <w:marRight w:val="0"/>
          <w:marTop w:val="115"/>
          <w:marBottom w:val="0"/>
          <w:divBdr>
            <w:top w:val="none" w:sz="0" w:space="0" w:color="auto"/>
            <w:left w:val="none" w:sz="0" w:space="0" w:color="auto"/>
            <w:bottom w:val="none" w:sz="0" w:space="0" w:color="auto"/>
            <w:right w:val="none" w:sz="0" w:space="0" w:color="auto"/>
          </w:divBdr>
        </w:div>
        <w:div w:id="956448380">
          <w:marLeft w:val="1800"/>
          <w:marRight w:val="0"/>
          <w:marTop w:val="115"/>
          <w:marBottom w:val="0"/>
          <w:divBdr>
            <w:top w:val="none" w:sz="0" w:space="0" w:color="auto"/>
            <w:left w:val="none" w:sz="0" w:space="0" w:color="auto"/>
            <w:bottom w:val="none" w:sz="0" w:space="0" w:color="auto"/>
            <w:right w:val="none" w:sz="0" w:space="0" w:color="auto"/>
          </w:divBdr>
        </w:div>
        <w:div w:id="1564213895">
          <w:marLeft w:val="1166"/>
          <w:marRight w:val="0"/>
          <w:marTop w:val="115"/>
          <w:marBottom w:val="0"/>
          <w:divBdr>
            <w:top w:val="none" w:sz="0" w:space="0" w:color="auto"/>
            <w:left w:val="none" w:sz="0" w:space="0" w:color="auto"/>
            <w:bottom w:val="none" w:sz="0" w:space="0" w:color="auto"/>
            <w:right w:val="none" w:sz="0" w:space="0" w:color="auto"/>
          </w:divBdr>
        </w:div>
        <w:div w:id="1597861735">
          <w:marLeft w:val="1166"/>
          <w:marRight w:val="0"/>
          <w:marTop w:val="115"/>
          <w:marBottom w:val="0"/>
          <w:divBdr>
            <w:top w:val="none" w:sz="0" w:space="0" w:color="auto"/>
            <w:left w:val="none" w:sz="0" w:space="0" w:color="auto"/>
            <w:bottom w:val="none" w:sz="0" w:space="0" w:color="auto"/>
            <w:right w:val="none" w:sz="0" w:space="0" w:color="auto"/>
          </w:divBdr>
        </w:div>
        <w:div w:id="1913545886">
          <w:marLeft w:val="1166"/>
          <w:marRight w:val="0"/>
          <w:marTop w:val="115"/>
          <w:marBottom w:val="0"/>
          <w:divBdr>
            <w:top w:val="none" w:sz="0" w:space="0" w:color="auto"/>
            <w:left w:val="none" w:sz="0" w:space="0" w:color="auto"/>
            <w:bottom w:val="none" w:sz="0" w:space="0" w:color="auto"/>
            <w:right w:val="none" w:sz="0" w:space="0" w:color="auto"/>
          </w:divBdr>
        </w:div>
      </w:divsChild>
    </w:div>
    <w:div w:id="849417740">
      <w:bodyDiv w:val="1"/>
      <w:marLeft w:val="0"/>
      <w:marRight w:val="0"/>
      <w:marTop w:val="0"/>
      <w:marBottom w:val="0"/>
      <w:divBdr>
        <w:top w:val="none" w:sz="0" w:space="0" w:color="auto"/>
        <w:left w:val="none" w:sz="0" w:space="0" w:color="auto"/>
        <w:bottom w:val="none" w:sz="0" w:space="0" w:color="auto"/>
        <w:right w:val="none" w:sz="0" w:space="0" w:color="auto"/>
      </w:divBdr>
    </w:div>
    <w:div w:id="875970421">
      <w:bodyDiv w:val="1"/>
      <w:marLeft w:val="0"/>
      <w:marRight w:val="0"/>
      <w:marTop w:val="0"/>
      <w:marBottom w:val="0"/>
      <w:divBdr>
        <w:top w:val="none" w:sz="0" w:space="0" w:color="auto"/>
        <w:left w:val="none" w:sz="0" w:space="0" w:color="auto"/>
        <w:bottom w:val="none" w:sz="0" w:space="0" w:color="auto"/>
        <w:right w:val="none" w:sz="0" w:space="0" w:color="auto"/>
      </w:divBdr>
      <w:divsChild>
        <w:div w:id="649670882">
          <w:marLeft w:val="1166"/>
          <w:marRight w:val="0"/>
          <w:marTop w:val="115"/>
          <w:marBottom w:val="0"/>
          <w:divBdr>
            <w:top w:val="none" w:sz="0" w:space="0" w:color="auto"/>
            <w:left w:val="none" w:sz="0" w:space="0" w:color="auto"/>
            <w:bottom w:val="none" w:sz="0" w:space="0" w:color="auto"/>
            <w:right w:val="none" w:sz="0" w:space="0" w:color="auto"/>
          </w:divBdr>
        </w:div>
        <w:div w:id="889072624">
          <w:marLeft w:val="1166"/>
          <w:marRight w:val="0"/>
          <w:marTop w:val="115"/>
          <w:marBottom w:val="0"/>
          <w:divBdr>
            <w:top w:val="none" w:sz="0" w:space="0" w:color="auto"/>
            <w:left w:val="none" w:sz="0" w:space="0" w:color="auto"/>
            <w:bottom w:val="none" w:sz="0" w:space="0" w:color="auto"/>
            <w:right w:val="none" w:sz="0" w:space="0" w:color="auto"/>
          </w:divBdr>
        </w:div>
        <w:div w:id="1432704298">
          <w:marLeft w:val="1166"/>
          <w:marRight w:val="0"/>
          <w:marTop w:val="115"/>
          <w:marBottom w:val="0"/>
          <w:divBdr>
            <w:top w:val="none" w:sz="0" w:space="0" w:color="auto"/>
            <w:left w:val="none" w:sz="0" w:space="0" w:color="auto"/>
            <w:bottom w:val="none" w:sz="0" w:space="0" w:color="auto"/>
            <w:right w:val="none" w:sz="0" w:space="0" w:color="auto"/>
          </w:divBdr>
        </w:div>
        <w:div w:id="1475417043">
          <w:marLeft w:val="1800"/>
          <w:marRight w:val="0"/>
          <w:marTop w:val="115"/>
          <w:marBottom w:val="0"/>
          <w:divBdr>
            <w:top w:val="none" w:sz="0" w:space="0" w:color="auto"/>
            <w:left w:val="none" w:sz="0" w:space="0" w:color="auto"/>
            <w:bottom w:val="none" w:sz="0" w:space="0" w:color="auto"/>
            <w:right w:val="none" w:sz="0" w:space="0" w:color="auto"/>
          </w:divBdr>
        </w:div>
        <w:div w:id="1851337954">
          <w:marLeft w:val="1800"/>
          <w:marRight w:val="0"/>
          <w:marTop w:val="115"/>
          <w:marBottom w:val="0"/>
          <w:divBdr>
            <w:top w:val="none" w:sz="0" w:space="0" w:color="auto"/>
            <w:left w:val="none" w:sz="0" w:space="0" w:color="auto"/>
            <w:bottom w:val="none" w:sz="0" w:space="0" w:color="auto"/>
            <w:right w:val="none" w:sz="0" w:space="0" w:color="auto"/>
          </w:divBdr>
        </w:div>
      </w:divsChild>
    </w:div>
    <w:div w:id="878860866">
      <w:bodyDiv w:val="1"/>
      <w:marLeft w:val="0"/>
      <w:marRight w:val="0"/>
      <w:marTop w:val="0"/>
      <w:marBottom w:val="0"/>
      <w:divBdr>
        <w:top w:val="none" w:sz="0" w:space="0" w:color="auto"/>
        <w:left w:val="none" w:sz="0" w:space="0" w:color="auto"/>
        <w:bottom w:val="none" w:sz="0" w:space="0" w:color="auto"/>
        <w:right w:val="none" w:sz="0" w:space="0" w:color="auto"/>
      </w:divBdr>
    </w:div>
    <w:div w:id="895555583">
      <w:bodyDiv w:val="1"/>
      <w:marLeft w:val="0"/>
      <w:marRight w:val="0"/>
      <w:marTop w:val="0"/>
      <w:marBottom w:val="0"/>
      <w:divBdr>
        <w:top w:val="none" w:sz="0" w:space="0" w:color="auto"/>
        <w:left w:val="none" w:sz="0" w:space="0" w:color="auto"/>
        <w:bottom w:val="none" w:sz="0" w:space="0" w:color="auto"/>
        <w:right w:val="none" w:sz="0" w:space="0" w:color="auto"/>
      </w:divBdr>
    </w:div>
    <w:div w:id="895700834">
      <w:bodyDiv w:val="1"/>
      <w:marLeft w:val="0"/>
      <w:marRight w:val="0"/>
      <w:marTop w:val="0"/>
      <w:marBottom w:val="0"/>
      <w:divBdr>
        <w:top w:val="none" w:sz="0" w:space="0" w:color="auto"/>
        <w:left w:val="none" w:sz="0" w:space="0" w:color="auto"/>
        <w:bottom w:val="none" w:sz="0" w:space="0" w:color="auto"/>
        <w:right w:val="none" w:sz="0" w:space="0" w:color="auto"/>
      </w:divBdr>
    </w:div>
    <w:div w:id="916668532">
      <w:bodyDiv w:val="1"/>
      <w:marLeft w:val="0"/>
      <w:marRight w:val="0"/>
      <w:marTop w:val="0"/>
      <w:marBottom w:val="0"/>
      <w:divBdr>
        <w:top w:val="none" w:sz="0" w:space="0" w:color="auto"/>
        <w:left w:val="none" w:sz="0" w:space="0" w:color="auto"/>
        <w:bottom w:val="none" w:sz="0" w:space="0" w:color="auto"/>
        <w:right w:val="none" w:sz="0" w:space="0" w:color="auto"/>
      </w:divBdr>
      <w:divsChild>
        <w:div w:id="10375116">
          <w:marLeft w:val="547"/>
          <w:marRight w:val="0"/>
          <w:marTop w:val="0"/>
          <w:marBottom w:val="0"/>
          <w:divBdr>
            <w:top w:val="none" w:sz="0" w:space="0" w:color="auto"/>
            <w:left w:val="none" w:sz="0" w:space="0" w:color="auto"/>
            <w:bottom w:val="none" w:sz="0" w:space="0" w:color="auto"/>
            <w:right w:val="none" w:sz="0" w:space="0" w:color="auto"/>
          </w:divBdr>
        </w:div>
        <w:div w:id="363483320">
          <w:marLeft w:val="547"/>
          <w:marRight w:val="0"/>
          <w:marTop w:val="0"/>
          <w:marBottom w:val="0"/>
          <w:divBdr>
            <w:top w:val="none" w:sz="0" w:space="0" w:color="auto"/>
            <w:left w:val="none" w:sz="0" w:space="0" w:color="auto"/>
            <w:bottom w:val="none" w:sz="0" w:space="0" w:color="auto"/>
            <w:right w:val="none" w:sz="0" w:space="0" w:color="auto"/>
          </w:divBdr>
        </w:div>
      </w:divsChild>
    </w:div>
    <w:div w:id="930548843">
      <w:bodyDiv w:val="1"/>
      <w:marLeft w:val="0"/>
      <w:marRight w:val="0"/>
      <w:marTop w:val="0"/>
      <w:marBottom w:val="0"/>
      <w:divBdr>
        <w:top w:val="none" w:sz="0" w:space="0" w:color="auto"/>
        <w:left w:val="none" w:sz="0" w:space="0" w:color="auto"/>
        <w:bottom w:val="none" w:sz="0" w:space="0" w:color="auto"/>
        <w:right w:val="none" w:sz="0" w:space="0" w:color="auto"/>
      </w:divBdr>
    </w:div>
    <w:div w:id="938217827">
      <w:bodyDiv w:val="1"/>
      <w:marLeft w:val="0"/>
      <w:marRight w:val="0"/>
      <w:marTop w:val="0"/>
      <w:marBottom w:val="0"/>
      <w:divBdr>
        <w:top w:val="none" w:sz="0" w:space="0" w:color="auto"/>
        <w:left w:val="none" w:sz="0" w:space="0" w:color="auto"/>
        <w:bottom w:val="none" w:sz="0" w:space="0" w:color="auto"/>
        <w:right w:val="none" w:sz="0" w:space="0" w:color="auto"/>
      </w:divBdr>
      <w:divsChild>
        <w:div w:id="126702988">
          <w:marLeft w:val="720"/>
          <w:marRight w:val="0"/>
          <w:marTop w:val="115"/>
          <w:marBottom w:val="0"/>
          <w:divBdr>
            <w:top w:val="none" w:sz="0" w:space="0" w:color="auto"/>
            <w:left w:val="none" w:sz="0" w:space="0" w:color="auto"/>
            <w:bottom w:val="none" w:sz="0" w:space="0" w:color="auto"/>
            <w:right w:val="none" w:sz="0" w:space="0" w:color="auto"/>
          </w:divBdr>
        </w:div>
        <w:div w:id="453257191">
          <w:marLeft w:val="720"/>
          <w:marRight w:val="0"/>
          <w:marTop w:val="115"/>
          <w:marBottom w:val="0"/>
          <w:divBdr>
            <w:top w:val="none" w:sz="0" w:space="0" w:color="auto"/>
            <w:left w:val="none" w:sz="0" w:space="0" w:color="auto"/>
            <w:bottom w:val="none" w:sz="0" w:space="0" w:color="auto"/>
            <w:right w:val="none" w:sz="0" w:space="0" w:color="auto"/>
          </w:divBdr>
        </w:div>
        <w:div w:id="481506364">
          <w:marLeft w:val="720"/>
          <w:marRight w:val="0"/>
          <w:marTop w:val="115"/>
          <w:marBottom w:val="0"/>
          <w:divBdr>
            <w:top w:val="none" w:sz="0" w:space="0" w:color="auto"/>
            <w:left w:val="none" w:sz="0" w:space="0" w:color="auto"/>
            <w:bottom w:val="none" w:sz="0" w:space="0" w:color="auto"/>
            <w:right w:val="none" w:sz="0" w:space="0" w:color="auto"/>
          </w:divBdr>
        </w:div>
        <w:div w:id="485780108">
          <w:marLeft w:val="720"/>
          <w:marRight w:val="0"/>
          <w:marTop w:val="115"/>
          <w:marBottom w:val="0"/>
          <w:divBdr>
            <w:top w:val="none" w:sz="0" w:space="0" w:color="auto"/>
            <w:left w:val="none" w:sz="0" w:space="0" w:color="auto"/>
            <w:bottom w:val="none" w:sz="0" w:space="0" w:color="auto"/>
            <w:right w:val="none" w:sz="0" w:space="0" w:color="auto"/>
          </w:divBdr>
        </w:div>
        <w:div w:id="887649453">
          <w:marLeft w:val="720"/>
          <w:marRight w:val="0"/>
          <w:marTop w:val="115"/>
          <w:marBottom w:val="0"/>
          <w:divBdr>
            <w:top w:val="none" w:sz="0" w:space="0" w:color="auto"/>
            <w:left w:val="none" w:sz="0" w:space="0" w:color="auto"/>
            <w:bottom w:val="none" w:sz="0" w:space="0" w:color="auto"/>
            <w:right w:val="none" w:sz="0" w:space="0" w:color="auto"/>
          </w:divBdr>
        </w:div>
        <w:div w:id="1719087369">
          <w:marLeft w:val="720"/>
          <w:marRight w:val="0"/>
          <w:marTop w:val="115"/>
          <w:marBottom w:val="0"/>
          <w:divBdr>
            <w:top w:val="none" w:sz="0" w:space="0" w:color="auto"/>
            <w:left w:val="none" w:sz="0" w:space="0" w:color="auto"/>
            <w:bottom w:val="none" w:sz="0" w:space="0" w:color="auto"/>
            <w:right w:val="none" w:sz="0" w:space="0" w:color="auto"/>
          </w:divBdr>
        </w:div>
        <w:div w:id="2063676554">
          <w:marLeft w:val="720"/>
          <w:marRight w:val="0"/>
          <w:marTop w:val="115"/>
          <w:marBottom w:val="0"/>
          <w:divBdr>
            <w:top w:val="none" w:sz="0" w:space="0" w:color="auto"/>
            <w:left w:val="none" w:sz="0" w:space="0" w:color="auto"/>
            <w:bottom w:val="none" w:sz="0" w:space="0" w:color="auto"/>
            <w:right w:val="none" w:sz="0" w:space="0" w:color="auto"/>
          </w:divBdr>
        </w:div>
      </w:divsChild>
    </w:div>
    <w:div w:id="941767366">
      <w:bodyDiv w:val="1"/>
      <w:marLeft w:val="0"/>
      <w:marRight w:val="0"/>
      <w:marTop w:val="0"/>
      <w:marBottom w:val="0"/>
      <w:divBdr>
        <w:top w:val="none" w:sz="0" w:space="0" w:color="auto"/>
        <w:left w:val="none" w:sz="0" w:space="0" w:color="auto"/>
        <w:bottom w:val="none" w:sz="0" w:space="0" w:color="auto"/>
        <w:right w:val="none" w:sz="0" w:space="0" w:color="auto"/>
      </w:divBdr>
    </w:div>
    <w:div w:id="943728379">
      <w:bodyDiv w:val="1"/>
      <w:marLeft w:val="0"/>
      <w:marRight w:val="0"/>
      <w:marTop w:val="0"/>
      <w:marBottom w:val="0"/>
      <w:divBdr>
        <w:top w:val="none" w:sz="0" w:space="0" w:color="auto"/>
        <w:left w:val="none" w:sz="0" w:space="0" w:color="auto"/>
        <w:bottom w:val="none" w:sz="0" w:space="0" w:color="auto"/>
        <w:right w:val="none" w:sz="0" w:space="0" w:color="auto"/>
      </w:divBdr>
      <w:divsChild>
        <w:div w:id="415176293">
          <w:marLeft w:val="547"/>
          <w:marRight w:val="0"/>
          <w:marTop w:val="115"/>
          <w:marBottom w:val="0"/>
          <w:divBdr>
            <w:top w:val="none" w:sz="0" w:space="0" w:color="auto"/>
            <w:left w:val="none" w:sz="0" w:space="0" w:color="auto"/>
            <w:bottom w:val="none" w:sz="0" w:space="0" w:color="auto"/>
            <w:right w:val="none" w:sz="0" w:space="0" w:color="auto"/>
          </w:divBdr>
        </w:div>
        <w:div w:id="1564489459">
          <w:marLeft w:val="547"/>
          <w:marRight w:val="0"/>
          <w:marTop w:val="115"/>
          <w:marBottom w:val="0"/>
          <w:divBdr>
            <w:top w:val="none" w:sz="0" w:space="0" w:color="auto"/>
            <w:left w:val="none" w:sz="0" w:space="0" w:color="auto"/>
            <w:bottom w:val="none" w:sz="0" w:space="0" w:color="auto"/>
            <w:right w:val="none" w:sz="0" w:space="0" w:color="auto"/>
          </w:divBdr>
        </w:div>
        <w:div w:id="2017070222">
          <w:marLeft w:val="547"/>
          <w:marRight w:val="0"/>
          <w:marTop w:val="115"/>
          <w:marBottom w:val="0"/>
          <w:divBdr>
            <w:top w:val="none" w:sz="0" w:space="0" w:color="auto"/>
            <w:left w:val="none" w:sz="0" w:space="0" w:color="auto"/>
            <w:bottom w:val="none" w:sz="0" w:space="0" w:color="auto"/>
            <w:right w:val="none" w:sz="0" w:space="0" w:color="auto"/>
          </w:divBdr>
        </w:div>
      </w:divsChild>
    </w:div>
    <w:div w:id="951086787">
      <w:bodyDiv w:val="1"/>
      <w:marLeft w:val="0"/>
      <w:marRight w:val="0"/>
      <w:marTop w:val="0"/>
      <w:marBottom w:val="0"/>
      <w:divBdr>
        <w:top w:val="none" w:sz="0" w:space="0" w:color="auto"/>
        <w:left w:val="none" w:sz="0" w:space="0" w:color="auto"/>
        <w:bottom w:val="none" w:sz="0" w:space="0" w:color="auto"/>
        <w:right w:val="none" w:sz="0" w:space="0" w:color="auto"/>
      </w:divBdr>
      <w:divsChild>
        <w:div w:id="438765773">
          <w:marLeft w:val="720"/>
          <w:marRight w:val="0"/>
          <w:marTop w:val="115"/>
          <w:marBottom w:val="0"/>
          <w:divBdr>
            <w:top w:val="none" w:sz="0" w:space="0" w:color="auto"/>
            <w:left w:val="none" w:sz="0" w:space="0" w:color="auto"/>
            <w:bottom w:val="none" w:sz="0" w:space="0" w:color="auto"/>
            <w:right w:val="none" w:sz="0" w:space="0" w:color="auto"/>
          </w:divBdr>
        </w:div>
        <w:div w:id="743186416">
          <w:marLeft w:val="720"/>
          <w:marRight w:val="0"/>
          <w:marTop w:val="115"/>
          <w:marBottom w:val="0"/>
          <w:divBdr>
            <w:top w:val="none" w:sz="0" w:space="0" w:color="auto"/>
            <w:left w:val="none" w:sz="0" w:space="0" w:color="auto"/>
            <w:bottom w:val="none" w:sz="0" w:space="0" w:color="auto"/>
            <w:right w:val="none" w:sz="0" w:space="0" w:color="auto"/>
          </w:divBdr>
        </w:div>
        <w:div w:id="1274479542">
          <w:marLeft w:val="720"/>
          <w:marRight w:val="0"/>
          <w:marTop w:val="115"/>
          <w:marBottom w:val="0"/>
          <w:divBdr>
            <w:top w:val="none" w:sz="0" w:space="0" w:color="auto"/>
            <w:left w:val="none" w:sz="0" w:space="0" w:color="auto"/>
            <w:bottom w:val="none" w:sz="0" w:space="0" w:color="auto"/>
            <w:right w:val="none" w:sz="0" w:space="0" w:color="auto"/>
          </w:divBdr>
        </w:div>
      </w:divsChild>
    </w:div>
    <w:div w:id="959336293">
      <w:bodyDiv w:val="1"/>
      <w:marLeft w:val="0"/>
      <w:marRight w:val="0"/>
      <w:marTop w:val="0"/>
      <w:marBottom w:val="0"/>
      <w:divBdr>
        <w:top w:val="none" w:sz="0" w:space="0" w:color="auto"/>
        <w:left w:val="none" w:sz="0" w:space="0" w:color="auto"/>
        <w:bottom w:val="none" w:sz="0" w:space="0" w:color="auto"/>
        <w:right w:val="none" w:sz="0" w:space="0" w:color="auto"/>
      </w:divBdr>
    </w:div>
    <w:div w:id="969752402">
      <w:bodyDiv w:val="1"/>
      <w:marLeft w:val="0"/>
      <w:marRight w:val="0"/>
      <w:marTop w:val="0"/>
      <w:marBottom w:val="0"/>
      <w:divBdr>
        <w:top w:val="none" w:sz="0" w:space="0" w:color="auto"/>
        <w:left w:val="none" w:sz="0" w:space="0" w:color="auto"/>
        <w:bottom w:val="none" w:sz="0" w:space="0" w:color="auto"/>
        <w:right w:val="none" w:sz="0" w:space="0" w:color="auto"/>
      </w:divBdr>
      <w:divsChild>
        <w:div w:id="91518145">
          <w:marLeft w:val="547"/>
          <w:marRight w:val="0"/>
          <w:marTop w:val="115"/>
          <w:marBottom w:val="0"/>
          <w:divBdr>
            <w:top w:val="none" w:sz="0" w:space="0" w:color="auto"/>
            <w:left w:val="none" w:sz="0" w:space="0" w:color="auto"/>
            <w:bottom w:val="none" w:sz="0" w:space="0" w:color="auto"/>
            <w:right w:val="none" w:sz="0" w:space="0" w:color="auto"/>
          </w:divBdr>
        </w:div>
        <w:div w:id="1004210035">
          <w:marLeft w:val="547"/>
          <w:marRight w:val="0"/>
          <w:marTop w:val="115"/>
          <w:marBottom w:val="0"/>
          <w:divBdr>
            <w:top w:val="none" w:sz="0" w:space="0" w:color="auto"/>
            <w:left w:val="none" w:sz="0" w:space="0" w:color="auto"/>
            <w:bottom w:val="none" w:sz="0" w:space="0" w:color="auto"/>
            <w:right w:val="none" w:sz="0" w:space="0" w:color="auto"/>
          </w:divBdr>
        </w:div>
      </w:divsChild>
    </w:div>
    <w:div w:id="971667093">
      <w:bodyDiv w:val="1"/>
      <w:marLeft w:val="0"/>
      <w:marRight w:val="0"/>
      <w:marTop w:val="0"/>
      <w:marBottom w:val="0"/>
      <w:divBdr>
        <w:top w:val="none" w:sz="0" w:space="0" w:color="auto"/>
        <w:left w:val="none" w:sz="0" w:space="0" w:color="auto"/>
        <w:bottom w:val="none" w:sz="0" w:space="0" w:color="auto"/>
        <w:right w:val="none" w:sz="0" w:space="0" w:color="auto"/>
      </w:divBdr>
      <w:divsChild>
        <w:div w:id="65959549">
          <w:marLeft w:val="547"/>
          <w:marRight w:val="0"/>
          <w:marTop w:val="0"/>
          <w:marBottom w:val="0"/>
          <w:divBdr>
            <w:top w:val="none" w:sz="0" w:space="0" w:color="auto"/>
            <w:left w:val="none" w:sz="0" w:space="0" w:color="auto"/>
            <w:bottom w:val="none" w:sz="0" w:space="0" w:color="auto"/>
            <w:right w:val="none" w:sz="0" w:space="0" w:color="auto"/>
          </w:divBdr>
        </w:div>
        <w:div w:id="147598233">
          <w:marLeft w:val="547"/>
          <w:marRight w:val="0"/>
          <w:marTop w:val="0"/>
          <w:marBottom w:val="0"/>
          <w:divBdr>
            <w:top w:val="none" w:sz="0" w:space="0" w:color="auto"/>
            <w:left w:val="none" w:sz="0" w:space="0" w:color="auto"/>
            <w:bottom w:val="none" w:sz="0" w:space="0" w:color="auto"/>
            <w:right w:val="none" w:sz="0" w:space="0" w:color="auto"/>
          </w:divBdr>
        </w:div>
        <w:div w:id="890311865">
          <w:marLeft w:val="547"/>
          <w:marRight w:val="0"/>
          <w:marTop w:val="0"/>
          <w:marBottom w:val="0"/>
          <w:divBdr>
            <w:top w:val="none" w:sz="0" w:space="0" w:color="auto"/>
            <w:left w:val="none" w:sz="0" w:space="0" w:color="auto"/>
            <w:bottom w:val="none" w:sz="0" w:space="0" w:color="auto"/>
            <w:right w:val="none" w:sz="0" w:space="0" w:color="auto"/>
          </w:divBdr>
        </w:div>
        <w:div w:id="1494293014">
          <w:marLeft w:val="547"/>
          <w:marRight w:val="0"/>
          <w:marTop w:val="0"/>
          <w:marBottom w:val="0"/>
          <w:divBdr>
            <w:top w:val="none" w:sz="0" w:space="0" w:color="auto"/>
            <w:left w:val="none" w:sz="0" w:space="0" w:color="auto"/>
            <w:bottom w:val="none" w:sz="0" w:space="0" w:color="auto"/>
            <w:right w:val="none" w:sz="0" w:space="0" w:color="auto"/>
          </w:divBdr>
        </w:div>
      </w:divsChild>
    </w:div>
    <w:div w:id="998340691">
      <w:bodyDiv w:val="1"/>
      <w:marLeft w:val="0"/>
      <w:marRight w:val="0"/>
      <w:marTop w:val="0"/>
      <w:marBottom w:val="0"/>
      <w:divBdr>
        <w:top w:val="none" w:sz="0" w:space="0" w:color="auto"/>
        <w:left w:val="none" w:sz="0" w:space="0" w:color="auto"/>
        <w:bottom w:val="none" w:sz="0" w:space="0" w:color="auto"/>
        <w:right w:val="none" w:sz="0" w:space="0" w:color="auto"/>
      </w:divBdr>
      <w:divsChild>
        <w:div w:id="115875376">
          <w:marLeft w:val="547"/>
          <w:marRight w:val="0"/>
          <w:marTop w:val="0"/>
          <w:marBottom w:val="0"/>
          <w:divBdr>
            <w:top w:val="none" w:sz="0" w:space="0" w:color="auto"/>
            <w:left w:val="none" w:sz="0" w:space="0" w:color="auto"/>
            <w:bottom w:val="none" w:sz="0" w:space="0" w:color="auto"/>
            <w:right w:val="none" w:sz="0" w:space="0" w:color="auto"/>
          </w:divBdr>
        </w:div>
        <w:div w:id="663780570">
          <w:marLeft w:val="547"/>
          <w:marRight w:val="0"/>
          <w:marTop w:val="0"/>
          <w:marBottom w:val="0"/>
          <w:divBdr>
            <w:top w:val="none" w:sz="0" w:space="0" w:color="auto"/>
            <w:left w:val="none" w:sz="0" w:space="0" w:color="auto"/>
            <w:bottom w:val="none" w:sz="0" w:space="0" w:color="auto"/>
            <w:right w:val="none" w:sz="0" w:space="0" w:color="auto"/>
          </w:divBdr>
        </w:div>
        <w:div w:id="1053577354">
          <w:marLeft w:val="547"/>
          <w:marRight w:val="0"/>
          <w:marTop w:val="0"/>
          <w:marBottom w:val="0"/>
          <w:divBdr>
            <w:top w:val="none" w:sz="0" w:space="0" w:color="auto"/>
            <w:left w:val="none" w:sz="0" w:space="0" w:color="auto"/>
            <w:bottom w:val="none" w:sz="0" w:space="0" w:color="auto"/>
            <w:right w:val="none" w:sz="0" w:space="0" w:color="auto"/>
          </w:divBdr>
        </w:div>
        <w:div w:id="1513370551">
          <w:marLeft w:val="547"/>
          <w:marRight w:val="0"/>
          <w:marTop w:val="0"/>
          <w:marBottom w:val="0"/>
          <w:divBdr>
            <w:top w:val="none" w:sz="0" w:space="0" w:color="auto"/>
            <w:left w:val="none" w:sz="0" w:space="0" w:color="auto"/>
            <w:bottom w:val="none" w:sz="0" w:space="0" w:color="auto"/>
            <w:right w:val="none" w:sz="0" w:space="0" w:color="auto"/>
          </w:divBdr>
        </w:div>
      </w:divsChild>
    </w:div>
    <w:div w:id="1003430991">
      <w:bodyDiv w:val="1"/>
      <w:marLeft w:val="0"/>
      <w:marRight w:val="0"/>
      <w:marTop w:val="0"/>
      <w:marBottom w:val="0"/>
      <w:divBdr>
        <w:top w:val="none" w:sz="0" w:space="0" w:color="auto"/>
        <w:left w:val="none" w:sz="0" w:space="0" w:color="auto"/>
        <w:bottom w:val="none" w:sz="0" w:space="0" w:color="auto"/>
        <w:right w:val="none" w:sz="0" w:space="0" w:color="auto"/>
      </w:divBdr>
      <w:divsChild>
        <w:div w:id="130027725">
          <w:marLeft w:val="547"/>
          <w:marRight w:val="0"/>
          <w:marTop w:val="115"/>
          <w:marBottom w:val="0"/>
          <w:divBdr>
            <w:top w:val="none" w:sz="0" w:space="0" w:color="auto"/>
            <w:left w:val="none" w:sz="0" w:space="0" w:color="auto"/>
            <w:bottom w:val="none" w:sz="0" w:space="0" w:color="auto"/>
            <w:right w:val="none" w:sz="0" w:space="0" w:color="auto"/>
          </w:divBdr>
        </w:div>
        <w:div w:id="359745149">
          <w:marLeft w:val="1166"/>
          <w:marRight w:val="0"/>
          <w:marTop w:val="115"/>
          <w:marBottom w:val="0"/>
          <w:divBdr>
            <w:top w:val="none" w:sz="0" w:space="0" w:color="auto"/>
            <w:left w:val="none" w:sz="0" w:space="0" w:color="auto"/>
            <w:bottom w:val="none" w:sz="0" w:space="0" w:color="auto"/>
            <w:right w:val="none" w:sz="0" w:space="0" w:color="auto"/>
          </w:divBdr>
        </w:div>
      </w:divsChild>
    </w:div>
    <w:div w:id="1003433713">
      <w:bodyDiv w:val="1"/>
      <w:marLeft w:val="0"/>
      <w:marRight w:val="0"/>
      <w:marTop w:val="0"/>
      <w:marBottom w:val="0"/>
      <w:divBdr>
        <w:top w:val="none" w:sz="0" w:space="0" w:color="auto"/>
        <w:left w:val="none" w:sz="0" w:space="0" w:color="auto"/>
        <w:bottom w:val="none" w:sz="0" w:space="0" w:color="auto"/>
        <w:right w:val="none" w:sz="0" w:space="0" w:color="auto"/>
      </w:divBdr>
    </w:div>
    <w:div w:id="1003781176">
      <w:bodyDiv w:val="1"/>
      <w:marLeft w:val="0"/>
      <w:marRight w:val="0"/>
      <w:marTop w:val="0"/>
      <w:marBottom w:val="0"/>
      <w:divBdr>
        <w:top w:val="none" w:sz="0" w:space="0" w:color="auto"/>
        <w:left w:val="none" w:sz="0" w:space="0" w:color="auto"/>
        <w:bottom w:val="none" w:sz="0" w:space="0" w:color="auto"/>
        <w:right w:val="none" w:sz="0" w:space="0" w:color="auto"/>
      </w:divBdr>
      <w:divsChild>
        <w:div w:id="898367713">
          <w:marLeft w:val="720"/>
          <w:marRight w:val="0"/>
          <w:marTop w:val="115"/>
          <w:marBottom w:val="0"/>
          <w:divBdr>
            <w:top w:val="none" w:sz="0" w:space="0" w:color="auto"/>
            <w:left w:val="none" w:sz="0" w:space="0" w:color="auto"/>
            <w:bottom w:val="none" w:sz="0" w:space="0" w:color="auto"/>
            <w:right w:val="none" w:sz="0" w:space="0" w:color="auto"/>
          </w:divBdr>
        </w:div>
        <w:div w:id="917860859">
          <w:marLeft w:val="720"/>
          <w:marRight w:val="0"/>
          <w:marTop w:val="115"/>
          <w:marBottom w:val="0"/>
          <w:divBdr>
            <w:top w:val="none" w:sz="0" w:space="0" w:color="auto"/>
            <w:left w:val="none" w:sz="0" w:space="0" w:color="auto"/>
            <w:bottom w:val="none" w:sz="0" w:space="0" w:color="auto"/>
            <w:right w:val="none" w:sz="0" w:space="0" w:color="auto"/>
          </w:divBdr>
        </w:div>
        <w:div w:id="1139422312">
          <w:marLeft w:val="720"/>
          <w:marRight w:val="0"/>
          <w:marTop w:val="115"/>
          <w:marBottom w:val="0"/>
          <w:divBdr>
            <w:top w:val="none" w:sz="0" w:space="0" w:color="auto"/>
            <w:left w:val="none" w:sz="0" w:space="0" w:color="auto"/>
            <w:bottom w:val="none" w:sz="0" w:space="0" w:color="auto"/>
            <w:right w:val="none" w:sz="0" w:space="0" w:color="auto"/>
          </w:divBdr>
        </w:div>
        <w:div w:id="1710252854">
          <w:marLeft w:val="720"/>
          <w:marRight w:val="0"/>
          <w:marTop w:val="115"/>
          <w:marBottom w:val="0"/>
          <w:divBdr>
            <w:top w:val="none" w:sz="0" w:space="0" w:color="auto"/>
            <w:left w:val="none" w:sz="0" w:space="0" w:color="auto"/>
            <w:bottom w:val="none" w:sz="0" w:space="0" w:color="auto"/>
            <w:right w:val="none" w:sz="0" w:space="0" w:color="auto"/>
          </w:divBdr>
        </w:div>
      </w:divsChild>
    </w:div>
    <w:div w:id="1010792877">
      <w:bodyDiv w:val="1"/>
      <w:marLeft w:val="0"/>
      <w:marRight w:val="0"/>
      <w:marTop w:val="0"/>
      <w:marBottom w:val="0"/>
      <w:divBdr>
        <w:top w:val="none" w:sz="0" w:space="0" w:color="auto"/>
        <w:left w:val="none" w:sz="0" w:space="0" w:color="auto"/>
        <w:bottom w:val="none" w:sz="0" w:space="0" w:color="auto"/>
        <w:right w:val="none" w:sz="0" w:space="0" w:color="auto"/>
      </w:divBdr>
      <w:divsChild>
        <w:div w:id="283777294">
          <w:marLeft w:val="547"/>
          <w:marRight w:val="0"/>
          <w:marTop w:val="0"/>
          <w:marBottom w:val="0"/>
          <w:divBdr>
            <w:top w:val="none" w:sz="0" w:space="0" w:color="auto"/>
            <w:left w:val="none" w:sz="0" w:space="0" w:color="auto"/>
            <w:bottom w:val="none" w:sz="0" w:space="0" w:color="auto"/>
            <w:right w:val="none" w:sz="0" w:space="0" w:color="auto"/>
          </w:divBdr>
        </w:div>
        <w:div w:id="669022910">
          <w:marLeft w:val="547"/>
          <w:marRight w:val="0"/>
          <w:marTop w:val="0"/>
          <w:marBottom w:val="0"/>
          <w:divBdr>
            <w:top w:val="none" w:sz="0" w:space="0" w:color="auto"/>
            <w:left w:val="none" w:sz="0" w:space="0" w:color="auto"/>
            <w:bottom w:val="none" w:sz="0" w:space="0" w:color="auto"/>
            <w:right w:val="none" w:sz="0" w:space="0" w:color="auto"/>
          </w:divBdr>
        </w:div>
        <w:div w:id="840974958">
          <w:marLeft w:val="547"/>
          <w:marRight w:val="0"/>
          <w:marTop w:val="0"/>
          <w:marBottom w:val="0"/>
          <w:divBdr>
            <w:top w:val="none" w:sz="0" w:space="0" w:color="auto"/>
            <w:left w:val="none" w:sz="0" w:space="0" w:color="auto"/>
            <w:bottom w:val="none" w:sz="0" w:space="0" w:color="auto"/>
            <w:right w:val="none" w:sz="0" w:space="0" w:color="auto"/>
          </w:divBdr>
        </w:div>
        <w:div w:id="1960183690">
          <w:marLeft w:val="547"/>
          <w:marRight w:val="0"/>
          <w:marTop w:val="0"/>
          <w:marBottom w:val="0"/>
          <w:divBdr>
            <w:top w:val="none" w:sz="0" w:space="0" w:color="auto"/>
            <w:left w:val="none" w:sz="0" w:space="0" w:color="auto"/>
            <w:bottom w:val="none" w:sz="0" w:space="0" w:color="auto"/>
            <w:right w:val="none" w:sz="0" w:space="0" w:color="auto"/>
          </w:divBdr>
        </w:div>
      </w:divsChild>
    </w:div>
    <w:div w:id="1025405765">
      <w:bodyDiv w:val="1"/>
      <w:marLeft w:val="0"/>
      <w:marRight w:val="0"/>
      <w:marTop w:val="0"/>
      <w:marBottom w:val="0"/>
      <w:divBdr>
        <w:top w:val="none" w:sz="0" w:space="0" w:color="auto"/>
        <w:left w:val="none" w:sz="0" w:space="0" w:color="auto"/>
        <w:bottom w:val="none" w:sz="0" w:space="0" w:color="auto"/>
        <w:right w:val="none" w:sz="0" w:space="0" w:color="auto"/>
      </w:divBdr>
      <w:divsChild>
        <w:div w:id="362635809">
          <w:marLeft w:val="547"/>
          <w:marRight w:val="0"/>
          <w:marTop w:val="115"/>
          <w:marBottom w:val="0"/>
          <w:divBdr>
            <w:top w:val="none" w:sz="0" w:space="0" w:color="auto"/>
            <w:left w:val="none" w:sz="0" w:space="0" w:color="auto"/>
            <w:bottom w:val="none" w:sz="0" w:space="0" w:color="auto"/>
            <w:right w:val="none" w:sz="0" w:space="0" w:color="auto"/>
          </w:divBdr>
        </w:div>
        <w:div w:id="1582639190">
          <w:marLeft w:val="547"/>
          <w:marRight w:val="0"/>
          <w:marTop w:val="115"/>
          <w:marBottom w:val="0"/>
          <w:divBdr>
            <w:top w:val="none" w:sz="0" w:space="0" w:color="auto"/>
            <w:left w:val="none" w:sz="0" w:space="0" w:color="auto"/>
            <w:bottom w:val="none" w:sz="0" w:space="0" w:color="auto"/>
            <w:right w:val="none" w:sz="0" w:space="0" w:color="auto"/>
          </w:divBdr>
        </w:div>
      </w:divsChild>
    </w:div>
    <w:div w:id="1034378899">
      <w:bodyDiv w:val="1"/>
      <w:marLeft w:val="0"/>
      <w:marRight w:val="0"/>
      <w:marTop w:val="0"/>
      <w:marBottom w:val="0"/>
      <w:divBdr>
        <w:top w:val="none" w:sz="0" w:space="0" w:color="auto"/>
        <w:left w:val="none" w:sz="0" w:space="0" w:color="auto"/>
        <w:bottom w:val="none" w:sz="0" w:space="0" w:color="auto"/>
        <w:right w:val="none" w:sz="0" w:space="0" w:color="auto"/>
      </w:divBdr>
      <w:divsChild>
        <w:div w:id="348025862">
          <w:marLeft w:val="720"/>
          <w:marRight w:val="0"/>
          <w:marTop w:val="115"/>
          <w:marBottom w:val="0"/>
          <w:divBdr>
            <w:top w:val="none" w:sz="0" w:space="0" w:color="auto"/>
            <w:left w:val="none" w:sz="0" w:space="0" w:color="auto"/>
            <w:bottom w:val="none" w:sz="0" w:space="0" w:color="auto"/>
            <w:right w:val="none" w:sz="0" w:space="0" w:color="auto"/>
          </w:divBdr>
        </w:div>
        <w:div w:id="437021372">
          <w:marLeft w:val="720"/>
          <w:marRight w:val="0"/>
          <w:marTop w:val="115"/>
          <w:marBottom w:val="0"/>
          <w:divBdr>
            <w:top w:val="none" w:sz="0" w:space="0" w:color="auto"/>
            <w:left w:val="none" w:sz="0" w:space="0" w:color="auto"/>
            <w:bottom w:val="none" w:sz="0" w:space="0" w:color="auto"/>
            <w:right w:val="none" w:sz="0" w:space="0" w:color="auto"/>
          </w:divBdr>
        </w:div>
        <w:div w:id="855777703">
          <w:marLeft w:val="720"/>
          <w:marRight w:val="0"/>
          <w:marTop w:val="115"/>
          <w:marBottom w:val="0"/>
          <w:divBdr>
            <w:top w:val="none" w:sz="0" w:space="0" w:color="auto"/>
            <w:left w:val="none" w:sz="0" w:space="0" w:color="auto"/>
            <w:bottom w:val="none" w:sz="0" w:space="0" w:color="auto"/>
            <w:right w:val="none" w:sz="0" w:space="0" w:color="auto"/>
          </w:divBdr>
        </w:div>
        <w:div w:id="963271043">
          <w:marLeft w:val="720"/>
          <w:marRight w:val="0"/>
          <w:marTop w:val="115"/>
          <w:marBottom w:val="0"/>
          <w:divBdr>
            <w:top w:val="none" w:sz="0" w:space="0" w:color="auto"/>
            <w:left w:val="none" w:sz="0" w:space="0" w:color="auto"/>
            <w:bottom w:val="none" w:sz="0" w:space="0" w:color="auto"/>
            <w:right w:val="none" w:sz="0" w:space="0" w:color="auto"/>
          </w:divBdr>
        </w:div>
      </w:divsChild>
    </w:div>
    <w:div w:id="1057437490">
      <w:bodyDiv w:val="1"/>
      <w:marLeft w:val="0"/>
      <w:marRight w:val="0"/>
      <w:marTop w:val="0"/>
      <w:marBottom w:val="0"/>
      <w:divBdr>
        <w:top w:val="none" w:sz="0" w:space="0" w:color="auto"/>
        <w:left w:val="none" w:sz="0" w:space="0" w:color="auto"/>
        <w:bottom w:val="none" w:sz="0" w:space="0" w:color="auto"/>
        <w:right w:val="none" w:sz="0" w:space="0" w:color="auto"/>
      </w:divBdr>
    </w:div>
    <w:div w:id="1062143152">
      <w:bodyDiv w:val="1"/>
      <w:marLeft w:val="0"/>
      <w:marRight w:val="0"/>
      <w:marTop w:val="0"/>
      <w:marBottom w:val="0"/>
      <w:divBdr>
        <w:top w:val="none" w:sz="0" w:space="0" w:color="auto"/>
        <w:left w:val="none" w:sz="0" w:space="0" w:color="auto"/>
        <w:bottom w:val="none" w:sz="0" w:space="0" w:color="auto"/>
        <w:right w:val="none" w:sz="0" w:space="0" w:color="auto"/>
      </w:divBdr>
      <w:divsChild>
        <w:div w:id="113866220">
          <w:marLeft w:val="547"/>
          <w:marRight w:val="0"/>
          <w:marTop w:val="0"/>
          <w:marBottom w:val="0"/>
          <w:divBdr>
            <w:top w:val="none" w:sz="0" w:space="0" w:color="auto"/>
            <w:left w:val="none" w:sz="0" w:space="0" w:color="auto"/>
            <w:bottom w:val="none" w:sz="0" w:space="0" w:color="auto"/>
            <w:right w:val="none" w:sz="0" w:space="0" w:color="auto"/>
          </w:divBdr>
        </w:div>
        <w:div w:id="587932782">
          <w:marLeft w:val="547"/>
          <w:marRight w:val="0"/>
          <w:marTop w:val="0"/>
          <w:marBottom w:val="0"/>
          <w:divBdr>
            <w:top w:val="none" w:sz="0" w:space="0" w:color="auto"/>
            <w:left w:val="none" w:sz="0" w:space="0" w:color="auto"/>
            <w:bottom w:val="none" w:sz="0" w:space="0" w:color="auto"/>
            <w:right w:val="none" w:sz="0" w:space="0" w:color="auto"/>
          </w:divBdr>
        </w:div>
        <w:div w:id="1196120178">
          <w:marLeft w:val="547"/>
          <w:marRight w:val="0"/>
          <w:marTop w:val="0"/>
          <w:marBottom w:val="0"/>
          <w:divBdr>
            <w:top w:val="none" w:sz="0" w:space="0" w:color="auto"/>
            <w:left w:val="none" w:sz="0" w:space="0" w:color="auto"/>
            <w:bottom w:val="none" w:sz="0" w:space="0" w:color="auto"/>
            <w:right w:val="none" w:sz="0" w:space="0" w:color="auto"/>
          </w:divBdr>
        </w:div>
        <w:div w:id="1716269221">
          <w:marLeft w:val="547"/>
          <w:marRight w:val="0"/>
          <w:marTop w:val="0"/>
          <w:marBottom w:val="0"/>
          <w:divBdr>
            <w:top w:val="none" w:sz="0" w:space="0" w:color="auto"/>
            <w:left w:val="none" w:sz="0" w:space="0" w:color="auto"/>
            <w:bottom w:val="none" w:sz="0" w:space="0" w:color="auto"/>
            <w:right w:val="none" w:sz="0" w:space="0" w:color="auto"/>
          </w:divBdr>
        </w:div>
      </w:divsChild>
    </w:div>
    <w:div w:id="1064793496">
      <w:bodyDiv w:val="1"/>
      <w:marLeft w:val="0"/>
      <w:marRight w:val="0"/>
      <w:marTop w:val="0"/>
      <w:marBottom w:val="0"/>
      <w:divBdr>
        <w:top w:val="none" w:sz="0" w:space="0" w:color="auto"/>
        <w:left w:val="none" w:sz="0" w:space="0" w:color="auto"/>
        <w:bottom w:val="none" w:sz="0" w:space="0" w:color="auto"/>
        <w:right w:val="none" w:sz="0" w:space="0" w:color="auto"/>
      </w:divBdr>
      <w:divsChild>
        <w:div w:id="88429379">
          <w:marLeft w:val="547"/>
          <w:marRight w:val="0"/>
          <w:marTop w:val="115"/>
          <w:marBottom w:val="0"/>
          <w:divBdr>
            <w:top w:val="none" w:sz="0" w:space="0" w:color="auto"/>
            <w:left w:val="none" w:sz="0" w:space="0" w:color="auto"/>
            <w:bottom w:val="none" w:sz="0" w:space="0" w:color="auto"/>
            <w:right w:val="none" w:sz="0" w:space="0" w:color="auto"/>
          </w:divBdr>
        </w:div>
        <w:div w:id="572206773">
          <w:marLeft w:val="1166"/>
          <w:marRight w:val="0"/>
          <w:marTop w:val="115"/>
          <w:marBottom w:val="0"/>
          <w:divBdr>
            <w:top w:val="none" w:sz="0" w:space="0" w:color="auto"/>
            <w:left w:val="none" w:sz="0" w:space="0" w:color="auto"/>
            <w:bottom w:val="none" w:sz="0" w:space="0" w:color="auto"/>
            <w:right w:val="none" w:sz="0" w:space="0" w:color="auto"/>
          </w:divBdr>
        </w:div>
        <w:div w:id="610360702">
          <w:marLeft w:val="1166"/>
          <w:marRight w:val="0"/>
          <w:marTop w:val="115"/>
          <w:marBottom w:val="0"/>
          <w:divBdr>
            <w:top w:val="none" w:sz="0" w:space="0" w:color="auto"/>
            <w:left w:val="none" w:sz="0" w:space="0" w:color="auto"/>
            <w:bottom w:val="none" w:sz="0" w:space="0" w:color="auto"/>
            <w:right w:val="none" w:sz="0" w:space="0" w:color="auto"/>
          </w:divBdr>
        </w:div>
        <w:div w:id="1687898189">
          <w:marLeft w:val="547"/>
          <w:marRight w:val="0"/>
          <w:marTop w:val="115"/>
          <w:marBottom w:val="0"/>
          <w:divBdr>
            <w:top w:val="none" w:sz="0" w:space="0" w:color="auto"/>
            <w:left w:val="none" w:sz="0" w:space="0" w:color="auto"/>
            <w:bottom w:val="none" w:sz="0" w:space="0" w:color="auto"/>
            <w:right w:val="none" w:sz="0" w:space="0" w:color="auto"/>
          </w:divBdr>
        </w:div>
      </w:divsChild>
    </w:div>
    <w:div w:id="1066533149">
      <w:bodyDiv w:val="1"/>
      <w:marLeft w:val="0"/>
      <w:marRight w:val="0"/>
      <w:marTop w:val="0"/>
      <w:marBottom w:val="0"/>
      <w:divBdr>
        <w:top w:val="none" w:sz="0" w:space="0" w:color="auto"/>
        <w:left w:val="none" w:sz="0" w:space="0" w:color="auto"/>
        <w:bottom w:val="none" w:sz="0" w:space="0" w:color="auto"/>
        <w:right w:val="none" w:sz="0" w:space="0" w:color="auto"/>
      </w:divBdr>
    </w:div>
    <w:div w:id="1068461032">
      <w:bodyDiv w:val="1"/>
      <w:marLeft w:val="0"/>
      <w:marRight w:val="0"/>
      <w:marTop w:val="0"/>
      <w:marBottom w:val="0"/>
      <w:divBdr>
        <w:top w:val="none" w:sz="0" w:space="0" w:color="auto"/>
        <w:left w:val="none" w:sz="0" w:space="0" w:color="auto"/>
        <w:bottom w:val="none" w:sz="0" w:space="0" w:color="auto"/>
        <w:right w:val="none" w:sz="0" w:space="0" w:color="auto"/>
      </w:divBdr>
      <w:divsChild>
        <w:div w:id="71198421">
          <w:marLeft w:val="547"/>
          <w:marRight w:val="0"/>
          <w:marTop w:val="115"/>
          <w:marBottom w:val="0"/>
          <w:divBdr>
            <w:top w:val="none" w:sz="0" w:space="0" w:color="auto"/>
            <w:left w:val="none" w:sz="0" w:space="0" w:color="auto"/>
            <w:bottom w:val="none" w:sz="0" w:space="0" w:color="auto"/>
            <w:right w:val="none" w:sz="0" w:space="0" w:color="auto"/>
          </w:divBdr>
        </w:div>
        <w:div w:id="923101947">
          <w:marLeft w:val="547"/>
          <w:marRight w:val="0"/>
          <w:marTop w:val="115"/>
          <w:marBottom w:val="0"/>
          <w:divBdr>
            <w:top w:val="none" w:sz="0" w:space="0" w:color="auto"/>
            <w:left w:val="none" w:sz="0" w:space="0" w:color="auto"/>
            <w:bottom w:val="none" w:sz="0" w:space="0" w:color="auto"/>
            <w:right w:val="none" w:sz="0" w:space="0" w:color="auto"/>
          </w:divBdr>
        </w:div>
        <w:div w:id="949430182">
          <w:marLeft w:val="547"/>
          <w:marRight w:val="0"/>
          <w:marTop w:val="115"/>
          <w:marBottom w:val="0"/>
          <w:divBdr>
            <w:top w:val="none" w:sz="0" w:space="0" w:color="auto"/>
            <w:left w:val="none" w:sz="0" w:space="0" w:color="auto"/>
            <w:bottom w:val="none" w:sz="0" w:space="0" w:color="auto"/>
            <w:right w:val="none" w:sz="0" w:space="0" w:color="auto"/>
          </w:divBdr>
        </w:div>
      </w:divsChild>
    </w:div>
    <w:div w:id="1089037332">
      <w:bodyDiv w:val="1"/>
      <w:marLeft w:val="0"/>
      <w:marRight w:val="0"/>
      <w:marTop w:val="0"/>
      <w:marBottom w:val="0"/>
      <w:divBdr>
        <w:top w:val="none" w:sz="0" w:space="0" w:color="auto"/>
        <w:left w:val="none" w:sz="0" w:space="0" w:color="auto"/>
        <w:bottom w:val="none" w:sz="0" w:space="0" w:color="auto"/>
        <w:right w:val="none" w:sz="0" w:space="0" w:color="auto"/>
      </w:divBdr>
    </w:div>
    <w:div w:id="1090278733">
      <w:bodyDiv w:val="1"/>
      <w:marLeft w:val="0"/>
      <w:marRight w:val="0"/>
      <w:marTop w:val="0"/>
      <w:marBottom w:val="0"/>
      <w:divBdr>
        <w:top w:val="none" w:sz="0" w:space="0" w:color="auto"/>
        <w:left w:val="none" w:sz="0" w:space="0" w:color="auto"/>
        <w:bottom w:val="none" w:sz="0" w:space="0" w:color="auto"/>
        <w:right w:val="none" w:sz="0" w:space="0" w:color="auto"/>
      </w:divBdr>
      <w:divsChild>
        <w:div w:id="179708398">
          <w:marLeft w:val="1267"/>
          <w:marRight w:val="0"/>
          <w:marTop w:val="0"/>
          <w:marBottom w:val="0"/>
          <w:divBdr>
            <w:top w:val="none" w:sz="0" w:space="0" w:color="auto"/>
            <w:left w:val="none" w:sz="0" w:space="0" w:color="auto"/>
            <w:bottom w:val="none" w:sz="0" w:space="0" w:color="auto"/>
            <w:right w:val="none" w:sz="0" w:space="0" w:color="auto"/>
          </w:divBdr>
        </w:div>
        <w:div w:id="676883997">
          <w:marLeft w:val="1267"/>
          <w:marRight w:val="0"/>
          <w:marTop w:val="0"/>
          <w:marBottom w:val="0"/>
          <w:divBdr>
            <w:top w:val="none" w:sz="0" w:space="0" w:color="auto"/>
            <w:left w:val="none" w:sz="0" w:space="0" w:color="auto"/>
            <w:bottom w:val="none" w:sz="0" w:space="0" w:color="auto"/>
            <w:right w:val="none" w:sz="0" w:space="0" w:color="auto"/>
          </w:divBdr>
        </w:div>
        <w:div w:id="994457492">
          <w:marLeft w:val="720"/>
          <w:marRight w:val="0"/>
          <w:marTop w:val="0"/>
          <w:marBottom w:val="0"/>
          <w:divBdr>
            <w:top w:val="none" w:sz="0" w:space="0" w:color="auto"/>
            <w:left w:val="none" w:sz="0" w:space="0" w:color="auto"/>
            <w:bottom w:val="none" w:sz="0" w:space="0" w:color="auto"/>
            <w:right w:val="none" w:sz="0" w:space="0" w:color="auto"/>
          </w:divBdr>
        </w:div>
        <w:div w:id="1227765308">
          <w:marLeft w:val="720"/>
          <w:marRight w:val="0"/>
          <w:marTop w:val="0"/>
          <w:marBottom w:val="0"/>
          <w:divBdr>
            <w:top w:val="none" w:sz="0" w:space="0" w:color="auto"/>
            <w:left w:val="none" w:sz="0" w:space="0" w:color="auto"/>
            <w:bottom w:val="none" w:sz="0" w:space="0" w:color="auto"/>
            <w:right w:val="none" w:sz="0" w:space="0" w:color="auto"/>
          </w:divBdr>
        </w:div>
        <w:div w:id="1354571667">
          <w:marLeft w:val="720"/>
          <w:marRight w:val="0"/>
          <w:marTop w:val="0"/>
          <w:marBottom w:val="0"/>
          <w:divBdr>
            <w:top w:val="none" w:sz="0" w:space="0" w:color="auto"/>
            <w:left w:val="none" w:sz="0" w:space="0" w:color="auto"/>
            <w:bottom w:val="none" w:sz="0" w:space="0" w:color="auto"/>
            <w:right w:val="none" w:sz="0" w:space="0" w:color="auto"/>
          </w:divBdr>
        </w:div>
        <w:div w:id="1364667559">
          <w:marLeft w:val="720"/>
          <w:marRight w:val="0"/>
          <w:marTop w:val="0"/>
          <w:marBottom w:val="0"/>
          <w:divBdr>
            <w:top w:val="none" w:sz="0" w:space="0" w:color="auto"/>
            <w:left w:val="none" w:sz="0" w:space="0" w:color="auto"/>
            <w:bottom w:val="none" w:sz="0" w:space="0" w:color="auto"/>
            <w:right w:val="none" w:sz="0" w:space="0" w:color="auto"/>
          </w:divBdr>
        </w:div>
        <w:div w:id="1769038052">
          <w:marLeft w:val="1267"/>
          <w:marRight w:val="0"/>
          <w:marTop w:val="0"/>
          <w:marBottom w:val="0"/>
          <w:divBdr>
            <w:top w:val="none" w:sz="0" w:space="0" w:color="auto"/>
            <w:left w:val="none" w:sz="0" w:space="0" w:color="auto"/>
            <w:bottom w:val="none" w:sz="0" w:space="0" w:color="auto"/>
            <w:right w:val="none" w:sz="0" w:space="0" w:color="auto"/>
          </w:divBdr>
        </w:div>
      </w:divsChild>
    </w:div>
    <w:div w:id="1090739666">
      <w:bodyDiv w:val="1"/>
      <w:marLeft w:val="0"/>
      <w:marRight w:val="0"/>
      <w:marTop w:val="0"/>
      <w:marBottom w:val="0"/>
      <w:divBdr>
        <w:top w:val="none" w:sz="0" w:space="0" w:color="auto"/>
        <w:left w:val="none" w:sz="0" w:space="0" w:color="auto"/>
        <w:bottom w:val="none" w:sz="0" w:space="0" w:color="auto"/>
        <w:right w:val="none" w:sz="0" w:space="0" w:color="auto"/>
      </w:divBdr>
      <w:divsChild>
        <w:div w:id="42486304">
          <w:marLeft w:val="720"/>
          <w:marRight w:val="0"/>
          <w:marTop w:val="0"/>
          <w:marBottom w:val="0"/>
          <w:divBdr>
            <w:top w:val="none" w:sz="0" w:space="0" w:color="auto"/>
            <w:left w:val="none" w:sz="0" w:space="0" w:color="auto"/>
            <w:bottom w:val="none" w:sz="0" w:space="0" w:color="auto"/>
            <w:right w:val="none" w:sz="0" w:space="0" w:color="auto"/>
          </w:divBdr>
        </w:div>
        <w:div w:id="584268341">
          <w:marLeft w:val="720"/>
          <w:marRight w:val="0"/>
          <w:marTop w:val="0"/>
          <w:marBottom w:val="0"/>
          <w:divBdr>
            <w:top w:val="none" w:sz="0" w:space="0" w:color="auto"/>
            <w:left w:val="none" w:sz="0" w:space="0" w:color="auto"/>
            <w:bottom w:val="none" w:sz="0" w:space="0" w:color="auto"/>
            <w:right w:val="none" w:sz="0" w:space="0" w:color="auto"/>
          </w:divBdr>
        </w:div>
        <w:div w:id="750614319">
          <w:marLeft w:val="720"/>
          <w:marRight w:val="0"/>
          <w:marTop w:val="0"/>
          <w:marBottom w:val="0"/>
          <w:divBdr>
            <w:top w:val="none" w:sz="0" w:space="0" w:color="auto"/>
            <w:left w:val="none" w:sz="0" w:space="0" w:color="auto"/>
            <w:bottom w:val="none" w:sz="0" w:space="0" w:color="auto"/>
            <w:right w:val="none" w:sz="0" w:space="0" w:color="auto"/>
          </w:divBdr>
        </w:div>
        <w:div w:id="1160198295">
          <w:marLeft w:val="720"/>
          <w:marRight w:val="0"/>
          <w:marTop w:val="0"/>
          <w:marBottom w:val="0"/>
          <w:divBdr>
            <w:top w:val="none" w:sz="0" w:space="0" w:color="auto"/>
            <w:left w:val="none" w:sz="0" w:space="0" w:color="auto"/>
            <w:bottom w:val="none" w:sz="0" w:space="0" w:color="auto"/>
            <w:right w:val="none" w:sz="0" w:space="0" w:color="auto"/>
          </w:divBdr>
        </w:div>
      </w:divsChild>
    </w:div>
    <w:div w:id="1091897409">
      <w:bodyDiv w:val="1"/>
      <w:marLeft w:val="0"/>
      <w:marRight w:val="0"/>
      <w:marTop w:val="0"/>
      <w:marBottom w:val="0"/>
      <w:divBdr>
        <w:top w:val="none" w:sz="0" w:space="0" w:color="auto"/>
        <w:left w:val="none" w:sz="0" w:space="0" w:color="auto"/>
        <w:bottom w:val="none" w:sz="0" w:space="0" w:color="auto"/>
        <w:right w:val="none" w:sz="0" w:space="0" w:color="auto"/>
      </w:divBdr>
      <w:divsChild>
        <w:div w:id="96797661">
          <w:marLeft w:val="547"/>
          <w:marRight w:val="0"/>
          <w:marTop w:val="115"/>
          <w:marBottom w:val="0"/>
          <w:divBdr>
            <w:top w:val="none" w:sz="0" w:space="0" w:color="auto"/>
            <w:left w:val="none" w:sz="0" w:space="0" w:color="auto"/>
            <w:bottom w:val="none" w:sz="0" w:space="0" w:color="auto"/>
            <w:right w:val="none" w:sz="0" w:space="0" w:color="auto"/>
          </w:divBdr>
        </w:div>
        <w:div w:id="249510901">
          <w:marLeft w:val="547"/>
          <w:marRight w:val="0"/>
          <w:marTop w:val="115"/>
          <w:marBottom w:val="0"/>
          <w:divBdr>
            <w:top w:val="none" w:sz="0" w:space="0" w:color="auto"/>
            <w:left w:val="none" w:sz="0" w:space="0" w:color="auto"/>
            <w:bottom w:val="none" w:sz="0" w:space="0" w:color="auto"/>
            <w:right w:val="none" w:sz="0" w:space="0" w:color="auto"/>
          </w:divBdr>
        </w:div>
      </w:divsChild>
    </w:div>
    <w:div w:id="1103722412">
      <w:bodyDiv w:val="1"/>
      <w:marLeft w:val="0"/>
      <w:marRight w:val="0"/>
      <w:marTop w:val="0"/>
      <w:marBottom w:val="0"/>
      <w:divBdr>
        <w:top w:val="none" w:sz="0" w:space="0" w:color="auto"/>
        <w:left w:val="none" w:sz="0" w:space="0" w:color="auto"/>
        <w:bottom w:val="none" w:sz="0" w:space="0" w:color="auto"/>
        <w:right w:val="none" w:sz="0" w:space="0" w:color="auto"/>
      </w:divBdr>
    </w:div>
    <w:div w:id="1117410401">
      <w:bodyDiv w:val="1"/>
      <w:marLeft w:val="0"/>
      <w:marRight w:val="0"/>
      <w:marTop w:val="0"/>
      <w:marBottom w:val="0"/>
      <w:divBdr>
        <w:top w:val="none" w:sz="0" w:space="0" w:color="auto"/>
        <w:left w:val="none" w:sz="0" w:space="0" w:color="auto"/>
        <w:bottom w:val="none" w:sz="0" w:space="0" w:color="auto"/>
        <w:right w:val="none" w:sz="0" w:space="0" w:color="auto"/>
      </w:divBdr>
    </w:div>
    <w:div w:id="1120339674">
      <w:bodyDiv w:val="1"/>
      <w:marLeft w:val="0"/>
      <w:marRight w:val="0"/>
      <w:marTop w:val="0"/>
      <w:marBottom w:val="0"/>
      <w:divBdr>
        <w:top w:val="none" w:sz="0" w:space="0" w:color="auto"/>
        <w:left w:val="none" w:sz="0" w:space="0" w:color="auto"/>
        <w:bottom w:val="none" w:sz="0" w:space="0" w:color="auto"/>
        <w:right w:val="none" w:sz="0" w:space="0" w:color="auto"/>
      </w:divBdr>
      <w:divsChild>
        <w:div w:id="220295034">
          <w:marLeft w:val="547"/>
          <w:marRight w:val="0"/>
          <w:marTop w:val="0"/>
          <w:marBottom w:val="0"/>
          <w:divBdr>
            <w:top w:val="none" w:sz="0" w:space="0" w:color="auto"/>
            <w:left w:val="none" w:sz="0" w:space="0" w:color="auto"/>
            <w:bottom w:val="none" w:sz="0" w:space="0" w:color="auto"/>
            <w:right w:val="none" w:sz="0" w:space="0" w:color="auto"/>
          </w:divBdr>
        </w:div>
        <w:div w:id="2006125201">
          <w:marLeft w:val="547"/>
          <w:marRight w:val="0"/>
          <w:marTop w:val="0"/>
          <w:marBottom w:val="0"/>
          <w:divBdr>
            <w:top w:val="none" w:sz="0" w:space="0" w:color="auto"/>
            <w:left w:val="none" w:sz="0" w:space="0" w:color="auto"/>
            <w:bottom w:val="none" w:sz="0" w:space="0" w:color="auto"/>
            <w:right w:val="none" w:sz="0" w:space="0" w:color="auto"/>
          </w:divBdr>
        </w:div>
      </w:divsChild>
    </w:div>
    <w:div w:id="1129545629">
      <w:bodyDiv w:val="1"/>
      <w:marLeft w:val="0"/>
      <w:marRight w:val="0"/>
      <w:marTop w:val="0"/>
      <w:marBottom w:val="0"/>
      <w:divBdr>
        <w:top w:val="none" w:sz="0" w:space="0" w:color="auto"/>
        <w:left w:val="none" w:sz="0" w:space="0" w:color="auto"/>
        <w:bottom w:val="none" w:sz="0" w:space="0" w:color="auto"/>
        <w:right w:val="none" w:sz="0" w:space="0" w:color="auto"/>
      </w:divBdr>
      <w:divsChild>
        <w:div w:id="98835686">
          <w:marLeft w:val="1166"/>
          <w:marRight w:val="0"/>
          <w:marTop w:val="125"/>
          <w:marBottom w:val="0"/>
          <w:divBdr>
            <w:top w:val="none" w:sz="0" w:space="0" w:color="auto"/>
            <w:left w:val="none" w:sz="0" w:space="0" w:color="auto"/>
            <w:bottom w:val="none" w:sz="0" w:space="0" w:color="auto"/>
            <w:right w:val="none" w:sz="0" w:space="0" w:color="auto"/>
          </w:divBdr>
        </w:div>
        <w:div w:id="189950055">
          <w:marLeft w:val="1166"/>
          <w:marRight w:val="0"/>
          <w:marTop w:val="125"/>
          <w:marBottom w:val="0"/>
          <w:divBdr>
            <w:top w:val="none" w:sz="0" w:space="0" w:color="auto"/>
            <w:left w:val="none" w:sz="0" w:space="0" w:color="auto"/>
            <w:bottom w:val="none" w:sz="0" w:space="0" w:color="auto"/>
            <w:right w:val="none" w:sz="0" w:space="0" w:color="auto"/>
          </w:divBdr>
        </w:div>
        <w:div w:id="443577164">
          <w:marLeft w:val="1166"/>
          <w:marRight w:val="0"/>
          <w:marTop w:val="125"/>
          <w:marBottom w:val="0"/>
          <w:divBdr>
            <w:top w:val="none" w:sz="0" w:space="0" w:color="auto"/>
            <w:left w:val="none" w:sz="0" w:space="0" w:color="auto"/>
            <w:bottom w:val="none" w:sz="0" w:space="0" w:color="auto"/>
            <w:right w:val="none" w:sz="0" w:space="0" w:color="auto"/>
          </w:divBdr>
        </w:div>
        <w:div w:id="1339691808">
          <w:marLeft w:val="1166"/>
          <w:marRight w:val="0"/>
          <w:marTop w:val="125"/>
          <w:marBottom w:val="0"/>
          <w:divBdr>
            <w:top w:val="none" w:sz="0" w:space="0" w:color="auto"/>
            <w:left w:val="none" w:sz="0" w:space="0" w:color="auto"/>
            <w:bottom w:val="none" w:sz="0" w:space="0" w:color="auto"/>
            <w:right w:val="none" w:sz="0" w:space="0" w:color="auto"/>
          </w:divBdr>
        </w:div>
        <w:div w:id="1815174877">
          <w:marLeft w:val="1166"/>
          <w:marRight w:val="0"/>
          <w:marTop w:val="125"/>
          <w:marBottom w:val="0"/>
          <w:divBdr>
            <w:top w:val="none" w:sz="0" w:space="0" w:color="auto"/>
            <w:left w:val="none" w:sz="0" w:space="0" w:color="auto"/>
            <w:bottom w:val="none" w:sz="0" w:space="0" w:color="auto"/>
            <w:right w:val="none" w:sz="0" w:space="0" w:color="auto"/>
          </w:divBdr>
        </w:div>
        <w:div w:id="2016154107">
          <w:marLeft w:val="1166"/>
          <w:marRight w:val="0"/>
          <w:marTop w:val="125"/>
          <w:marBottom w:val="0"/>
          <w:divBdr>
            <w:top w:val="none" w:sz="0" w:space="0" w:color="auto"/>
            <w:left w:val="none" w:sz="0" w:space="0" w:color="auto"/>
            <w:bottom w:val="none" w:sz="0" w:space="0" w:color="auto"/>
            <w:right w:val="none" w:sz="0" w:space="0" w:color="auto"/>
          </w:divBdr>
        </w:div>
      </w:divsChild>
    </w:div>
    <w:div w:id="1141118449">
      <w:bodyDiv w:val="1"/>
      <w:marLeft w:val="0"/>
      <w:marRight w:val="0"/>
      <w:marTop w:val="0"/>
      <w:marBottom w:val="0"/>
      <w:divBdr>
        <w:top w:val="none" w:sz="0" w:space="0" w:color="auto"/>
        <w:left w:val="none" w:sz="0" w:space="0" w:color="auto"/>
        <w:bottom w:val="none" w:sz="0" w:space="0" w:color="auto"/>
        <w:right w:val="none" w:sz="0" w:space="0" w:color="auto"/>
      </w:divBdr>
      <w:divsChild>
        <w:div w:id="837113947">
          <w:marLeft w:val="547"/>
          <w:marRight w:val="0"/>
          <w:marTop w:val="115"/>
          <w:marBottom w:val="0"/>
          <w:divBdr>
            <w:top w:val="none" w:sz="0" w:space="0" w:color="auto"/>
            <w:left w:val="none" w:sz="0" w:space="0" w:color="auto"/>
            <w:bottom w:val="none" w:sz="0" w:space="0" w:color="auto"/>
            <w:right w:val="none" w:sz="0" w:space="0" w:color="auto"/>
          </w:divBdr>
        </w:div>
        <w:div w:id="1398044257">
          <w:marLeft w:val="547"/>
          <w:marRight w:val="0"/>
          <w:marTop w:val="115"/>
          <w:marBottom w:val="0"/>
          <w:divBdr>
            <w:top w:val="none" w:sz="0" w:space="0" w:color="auto"/>
            <w:left w:val="none" w:sz="0" w:space="0" w:color="auto"/>
            <w:bottom w:val="none" w:sz="0" w:space="0" w:color="auto"/>
            <w:right w:val="none" w:sz="0" w:space="0" w:color="auto"/>
          </w:divBdr>
        </w:div>
        <w:div w:id="2114209223">
          <w:marLeft w:val="547"/>
          <w:marRight w:val="0"/>
          <w:marTop w:val="115"/>
          <w:marBottom w:val="0"/>
          <w:divBdr>
            <w:top w:val="none" w:sz="0" w:space="0" w:color="auto"/>
            <w:left w:val="none" w:sz="0" w:space="0" w:color="auto"/>
            <w:bottom w:val="none" w:sz="0" w:space="0" w:color="auto"/>
            <w:right w:val="none" w:sz="0" w:space="0" w:color="auto"/>
          </w:divBdr>
        </w:div>
      </w:divsChild>
    </w:div>
    <w:div w:id="1146430286">
      <w:bodyDiv w:val="1"/>
      <w:marLeft w:val="0"/>
      <w:marRight w:val="0"/>
      <w:marTop w:val="0"/>
      <w:marBottom w:val="0"/>
      <w:divBdr>
        <w:top w:val="none" w:sz="0" w:space="0" w:color="auto"/>
        <w:left w:val="none" w:sz="0" w:space="0" w:color="auto"/>
        <w:bottom w:val="none" w:sz="0" w:space="0" w:color="auto"/>
        <w:right w:val="none" w:sz="0" w:space="0" w:color="auto"/>
      </w:divBdr>
      <w:divsChild>
        <w:div w:id="1248878611">
          <w:marLeft w:val="547"/>
          <w:marRight w:val="0"/>
          <w:marTop w:val="115"/>
          <w:marBottom w:val="0"/>
          <w:divBdr>
            <w:top w:val="none" w:sz="0" w:space="0" w:color="auto"/>
            <w:left w:val="none" w:sz="0" w:space="0" w:color="auto"/>
            <w:bottom w:val="none" w:sz="0" w:space="0" w:color="auto"/>
            <w:right w:val="none" w:sz="0" w:space="0" w:color="auto"/>
          </w:divBdr>
        </w:div>
        <w:div w:id="2003042966">
          <w:marLeft w:val="547"/>
          <w:marRight w:val="0"/>
          <w:marTop w:val="115"/>
          <w:marBottom w:val="0"/>
          <w:divBdr>
            <w:top w:val="none" w:sz="0" w:space="0" w:color="auto"/>
            <w:left w:val="none" w:sz="0" w:space="0" w:color="auto"/>
            <w:bottom w:val="none" w:sz="0" w:space="0" w:color="auto"/>
            <w:right w:val="none" w:sz="0" w:space="0" w:color="auto"/>
          </w:divBdr>
        </w:div>
        <w:div w:id="2011522322">
          <w:marLeft w:val="547"/>
          <w:marRight w:val="0"/>
          <w:marTop w:val="115"/>
          <w:marBottom w:val="0"/>
          <w:divBdr>
            <w:top w:val="none" w:sz="0" w:space="0" w:color="auto"/>
            <w:left w:val="none" w:sz="0" w:space="0" w:color="auto"/>
            <w:bottom w:val="none" w:sz="0" w:space="0" w:color="auto"/>
            <w:right w:val="none" w:sz="0" w:space="0" w:color="auto"/>
          </w:divBdr>
        </w:div>
      </w:divsChild>
    </w:div>
    <w:div w:id="1154104834">
      <w:bodyDiv w:val="1"/>
      <w:marLeft w:val="0"/>
      <w:marRight w:val="0"/>
      <w:marTop w:val="0"/>
      <w:marBottom w:val="0"/>
      <w:divBdr>
        <w:top w:val="none" w:sz="0" w:space="0" w:color="auto"/>
        <w:left w:val="none" w:sz="0" w:space="0" w:color="auto"/>
        <w:bottom w:val="none" w:sz="0" w:space="0" w:color="auto"/>
        <w:right w:val="none" w:sz="0" w:space="0" w:color="auto"/>
      </w:divBdr>
    </w:div>
    <w:div w:id="1157961752">
      <w:bodyDiv w:val="1"/>
      <w:marLeft w:val="0"/>
      <w:marRight w:val="0"/>
      <w:marTop w:val="0"/>
      <w:marBottom w:val="0"/>
      <w:divBdr>
        <w:top w:val="none" w:sz="0" w:space="0" w:color="auto"/>
        <w:left w:val="none" w:sz="0" w:space="0" w:color="auto"/>
        <w:bottom w:val="none" w:sz="0" w:space="0" w:color="auto"/>
        <w:right w:val="none" w:sz="0" w:space="0" w:color="auto"/>
      </w:divBdr>
      <w:divsChild>
        <w:div w:id="60980942">
          <w:marLeft w:val="547"/>
          <w:marRight w:val="0"/>
          <w:marTop w:val="115"/>
          <w:marBottom w:val="0"/>
          <w:divBdr>
            <w:top w:val="none" w:sz="0" w:space="0" w:color="auto"/>
            <w:left w:val="none" w:sz="0" w:space="0" w:color="auto"/>
            <w:bottom w:val="none" w:sz="0" w:space="0" w:color="auto"/>
            <w:right w:val="none" w:sz="0" w:space="0" w:color="auto"/>
          </w:divBdr>
        </w:div>
        <w:div w:id="434445223">
          <w:marLeft w:val="547"/>
          <w:marRight w:val="0"/>
          <w:marTop w:val="115"/>
          <w:marBottom w:val="0"/>
          <w:divBdr>
            <w:top w:val="none" w:sz="0" w:space="0" w:color="auto"/>
            <w:left w:val="none" w:sz="0" w:space="0" w:color="auto"/>
            <w:bottom w:val="none" w:sz="0" w:space="0" w:color="auto"/>
            <w:right w:val="none" w:sz="0" w:space="0" w:color="auto"/>
          </w:divBdr>
        </w:div>
        <w:div w:id="1817255239">
          <w:marLeft w:val="547"/>
          <w:marRight w:val="0"/>
          <w:marTop w:val="115"/>
          <w:marBottom w:val="0"/>
          <w:divBdr>
            <w:top w:val="none" w:sz="0" w:space="0" w:color="auto"/>
            <w:left w:val="none" w:sz="0" w:space="0" w:color="auto"/>
            <w:bottom w:val="none" w:sz="0" w:space="0" w:color="auto"/>
            <w:right w:val="none" w:sz="0" w:space="0" w:color="auto"/>
          </w:divBdr>
        </w:div>
      </w:divsChild>
    </w:div>
    <w:div w:id="1158881985">
      <w:bodyDiv w:val="1"/>
      <w:marLeft w:val="0"/>
      <w:marRight w:val="0"/>
      <w:marTop w:val="0"/>
      <w:marBottom w:val="0"/>
      <w:divBdr>
        <w:top w:val="none" w:sz="0" w:space="0" w:color="auto"/>
        <w:left w:val="none" w:sz="0" w:space="0" w:color="auto"/>
        <w:bottom w:val="none" w:sz="0" w:space="0" w:color="auto"/>
        <w:right w:val="none" w:sz="0" w:space="0" w:color="auto"/>
      </w:divBdr>
      <w:divsChild>
        <w:div w:id="169149110">
          <w:marLeft w:val="547"/>
          <w:marRight w:val="0"/>
          <w:marTop w:val="115"/>
          <w:marBottom w:val="0"/>
          <w:divBdr>
            <w:top w:val="none" w:sz="0" w:space="0" w:color="auto"/>
            <w:left w:val="none" w:sz="0" w:space="0" w:color="auto"/>
            <w:bottom w:val="none" w:sz="0" w:space="0" w:color="auto"/>
            <w:right w:val="none" w:sz="0" w:space="0" w:color="auto"/>
          </w:divBdr>
        </w:div>
        <w:div w:id="1127552093">
          <w:marLeft w:val="547"/>
          <w:marRight w:val="0"/>
          <w:marTop w:val="115"/>
          <w:marBottom w:val="0"/>
          <w:divBdr>
            <w:top w:val="none" w:sz="0" w:space="0" w:color="auto"/>
            <w:left w:val="none" w:sz="0" w:space="0" w:color="auto"/>
            <w:bottom w:val="none" w:sz="0" w:space="0" w:color="auto"/>
            <w:right w:val="none" w:sz="0" w:space="0" w:color="auto"/>
          </w:divBdr>
        </w:div>
        <w:div w:id="1431508818">
          <w:marLeft w:val="547"/>
          <w:marRight w:val="0"/>
          <w:marTop w:val="115"/>
          <w:marBottom w:val="0"/>
          <w:divBdr>
            <w:top w:val="none" w:sz="0" w:space="0" w:color="auto"/>
            <w:left w:val="none" w:sz="0" w:space="0" w:color="auto"/>
            <w:bottom w:val="none" w:sz="0" w:space="0" w:color="auto"/>
            <w:right w:val="none" w:sz="0" w:space="0" w:color="auto"/>
          </w:divBdr>
        </w:div>
        <w:div w:id="1814836456">
          <w:marLeft w:val="547"/>
          <w:marRight w:val="0"/>
          <w:marTop w:val="115"/>
          <w:marBottom w:val="0"/>
          <w:divBdr>
            <w:top w:val="none" w:sz="0" w:space="0" w:color="auto"/>
            <w:left w:val="none" w:sz="0" w:space="0" w:color="auto"/>
            <w:bottom w:val="none" w:sz="0" w:space="0" w:color="auto"/>
            <w:right w:val="none" w:sz="0" w:space="0" w:color="auto"/>
          </w:divBdr>
        </w:div>
      </w:divsChild>
    </w:div>
    <w:div w:id="1160732179">
      <w:bodyDiv w:val="1"/>
      <w:marLeft w:val="0"/>
      <w:marRight w:val="0"/>
      <w:marTop w:val="0"/>
      <w:marBottom w:val="0"/>
      <w:divBdr>
        <w:top w:val="none" w:sz="0" w:space="0" w:color="auto"/>
        <w:left w:val="none" w:sz="0" w:space="0" w:color="auto"/>
        <w:bottom w:val="none" w:sz="0" w:space="0" w:color="auto"/>
        <w:right w:val="none" w:sz="0" w:space="0" w:color="auto"/>
      </w:divBdr>
      <w:divsChild>
        <w:div w:id="5832753">
          <w:marLeft w:val="547"/>
          <w:marRight w:val="0"/>
          <w:marTop w:val="125"/>
          <w:marBottom w:val="0"/>
          <w:divBdr>
            <w:top w:val="none" w:sz="0" w:space="0" w:color="auto"/>
            <w:left w:val="none" w:sz="0" w:space="0" w:color="auto"/>
            <w:bottom w:val="none" w:sz="0" w:space="0" w:color="auto"/>
            <w:right w:val="none" w:sz="0" w:space="0" w:color="auto"/>
          </w:divBdr>
        </w:div>
        <w:div w:id="249119671">
          <w:marLeft w:val="547"/>
          <w:marRight w:val="0"/>
          <w:marTop w:val="125"/>
          <w:marBottom w:val="0"/>
          <w:divBdr>
            <w:top w:val="none" w:sz="0" w:space="0" w:color="auto"/>
            <w:left w:val="none" w:sz="0" w:space="0" w:color="auto"/>
            <w:bottom w:val="none" w:sz="0" w:space="0" w:color="auto"/>
            <w:right w:val="none" w:sz="0" w:space="0" w:color="auto"/>
          </w:divBdr>
        </w:div>
        <w:div w:id="291249786">
          <w:marLeft w:val="547"/>
          <w:marRight w:val="0"/>
          <w:marTop w:val="125"/>
          <w:marBottom w:val="0"/>
          <w:divBdr>
            <w:top w:val="none" w:sz="0" w:space="0" w:color="auto"/>
            <w:left w:val="none" w:sz="0" w:space="0" w:color="auto"/>
            <w:bottom w:val="none" w:sz="0" w:space="0" w:color="auto"/>
            <w:right w:val="none" w:sz="0" w:space="0" w:color="auto"/>
          </w:divBdr>
        </w:div>
        <w:div w:id="1090781726">
          <w:marLeft w:val="547"/>
          <w:marRight w:val="0"/>
          <w:marTop w:val="125"/>
          <w:marBottom w:val="0"/>
          <w:divBdr>
            <w:top w:val="none" w:sz="0" w:space="0" w:color="auto"/>
            <w:left w:val="none" w:sz="0" w:space="0" w:color="auto"/>
            <w:bottom w:val="none" w:sz="0" w:space="0" w:color="auto"/>
            <w:right w:val="none" w:sz="0" w:space="0" w:color="auto"/>
          </w:divBdr>
        </w:div>
        <w:div w:id="1993675792">
          <w:marLeft w:val="547"/>
          <w:marRight w:val="0"/>
          <w:marTop w:val="125"/>
          <w:marBottom w:val="0"/>
          <w:divBdr>
            <w:top w:val="none" w:sz="0" w:space="0" w:color="auto"/>
            <w:left w:val="none" w:sz="0" w:space="0" w:color="auto"/>
            <w:bottom w:val="none" w:sz="0" w:space="0" w:color="auto"/>
            <w:right w:val="none" w:sz="0" w:space="0" w:color="auto"/>
          </w:divBdr>
        </w:div>
      </w:divsChild>
    </w:div>
    <w:div w:id="1176573145">
      <w:bodyDiv w:val="1"/>
      <w:marLeft w:val="0"/>
      <w:marRight w:val="0"/>
      <w:marTop w:val="0"/>
      <w:marBottom w:val="0"/>
      <w:divBdr>
        <w:top w:val="none" w:sz="0" w:space="0" w:color="auto"/>
        <w:left w:val="none" w:sz="0" w:space="0" w:color="auto"/>
        <w:bottom w:val="none" w:sz="0" w:space="0" w:color="auto"/>
        <w:right w:val="none" w:sz="0" w:space="0" w:color="auto"/>
      </w:divBdr>
      <w:divsChild>
        <w:div w:id="1173493799">
          <w:marLeft w:val="547"/>
          <w:marRight w:val="0"/>
          <w:marTop w:val="115"/>
          <w:marBottom w:val="0"/>
          <w:divBdr>
            <w:top w:val="none" w:sz="0" w:space="0" w:color="auto"/>
            <w:left w:val="none" w:sz="0" w:space="0" w:color="auto"/>
            <w:bottom w:val="none" w:sz="0" w:space="0" w:color="auto"/>
            <w:right w:val="none" w:sz="0" w:space="0" w:color="auto"/>
          </w:divBdr>
        </w:div>
        <w:div w:id="1464277506">
          <w:marLeft w:val="547"/>
          <w:marRight w:val="0"/>
          <w:marTop w:val="115"/>
          <w:marBottom w:val="0"/>
          <w:divBdr>
            <w:top w:val="none" w:sz="0" w:space="0" w:color="auto"/>
            <w:left w:val="none" w:sz="0" w:space="0" w:color="auto"/>
            <w:bottom w:val="none" w:sz="0" w:space="0" w:color="auto"/>
            <w:right w:val="none" w:sz="0" w:space="0" w:color="auto"/>
          </w:divBdr>
        </w:div>
      </w:divsChild>
    </w:div>
    <w:div w:id="1181429031">
      <w:bodyDiv w:val="1"/>
      <w:marLeft w:val="0"/>
      <w:marRight w:val="0"/>
      <w:marTop w:val="0"/>
      <w:marBottom w:val="0"/>
      <w:divBdr>
        <w:top w:val="none" w:sz="0" w:space="0" w:color="auto"/>
        <w:left w:val="none" w:sz="0" w:space="0" w:color="auto"/>
        <w:bottom w:val="none" w:sz="0" w:space="0" w:color="auto"/>
        <w:right w:val="none" w:sz="0" w:space="0" w:color="auto"/>
      </w:divBdr>
    </w:div>
    <w:div w:id="1184245160">
      <w:bodyDiv w:val="1"/>
      <w:marLeft w:val="0"/>
      <w:marRight w:val="0"/>
      <w:marTop w:val="0"/>
      <w:marBottom w:val="0"/>
      <w:divBdr>
        <w:top w:val="none" w:sz="0" w:space="0" w:color="auto"/>
        <w:left w:val="none" w:sz="0" w:space="0" w:color="auto"/>
        <w:bottom w:val="none" w:sz="0" w:space="0" w:color="auto"/>
        <w:right w:val="none" w:sz="0" w:space="0" w:color="auto"/>
      </w:divBdr>
    </w:div>
    <w:div w:id="1197426467">
      <w:bodyDiv w:val="1"/>
      <w:marLeft w:val="0"/>
      <w:marRight w:val="0"/>
      <w:marTop w:val="0"/>
      <w:marBottom w:val="0"/>
      <w:divBdr>
        <w:top w:val="none" w:sz="0" w:space="0" w:color="auto"/>
        <w:left w:val="none" w:sz="0" w:space="0" w:color="auto"/>
        <w:bottom w:val="none" w:sz="0" w:space="0" w:color="auto"/>
        <w:right w:val="none" w:sz="0" w:space="0" w:color="auto"/>
      </w:divBdr>
      <w:divsChild>
        <w:div w:id="16860293">
          <w:marLeft w:val="547"/>
          <w:marRight w:val="0"/>
          <w:marTop w:val="0"/>
          <w:marBottom w:val="0"/>
          <w:divBdr>
            <w:top w:val="none" w:sz="0" w:space="0" w:color="auto"/>
            <w:left w:val="none" w:sz="0" w:space="0" w:color="auto"/>
            <w:bottom w:val="none" w:sz="0" w:space="0" w:color="auto"/>
            <w:right w:val="none" w:sz="0" w:space="0" w:color="auto"/>
          </w:divBdr>
        </w:div>
        <w:div w:id="854226477">
          <w:marLeft w:val="547"/>
          <w:marRight w:val="0"/>
          <w:marTop w:val="0"/>
          <w:marBottom w:val="0"/>
          <w:divBdr>
            <w:top w:val="none" w:sz="0" w:space="0" w:color="auto"/>
            <w:left w:val="none" w:sz="0" w:space="0" w:color="auto"/>
            <w:bottom w:val="none" w:sz="0" w:space="0" w:color="auto"/>
            <w:right w:val="none" w:sz="0" w:space="0" w:color="auto"/>
          </w:divBdr>
        </w:div>
        <w:div w:id="1028531014">
          <w:marLeft w:val="547"/>
          <w:marRight w:val="0"/>
          <w:marTop w:val="0"/>
          <w:marBottom w:val="0"/>
          <w:divBdr>
            <w:top w:val="none" w:sz="0" w:space="0" w:color="auto"/>
            <w:left w:val="none" w:sz="0" w:space="0" w:color="auto"/>
            <w:bottom w:val="none" w:sz="0" w:space="0" w:color="auto"/>
            <w:right w:val="none" w:sz="0" w:space="0" w:color="auto"/>
          </w:divBdr>
        </w:div>
        <w:div w:id="1898971615">
          <w:marLeft w:val="547"/>
          <w:marRight w:val="0"/>
          <w:marTop w:val="0"/>
          <w:marBottom w:val="0"/>
          <w:divBdr>
            <w:top w:val="none" w:sz="0" w:space="0" w:color="auto"/>
            <w:left w:val="none" w:sz="0" w:space="0" w:color="auto"/>
            <w:bottom w:val="none" w:sz="0" w:space="0" w:color="auto"/>
            <w:right w:val="none" w:sz="0" w:space="0" w:color="auto"/>
          </w:divBdr>
        </w:div>
      </w:divsChild>
    </w:div>
    <w:div w:id="1215628250">
      <w:bodyDiv w:val="1"/>
      <w:marLeft w:val="0"/>
      <w:marRight w:val="0"/>
      <w:marTop w:val="0"/>
      <w:marBottom w:val="0"/>
      <w:divBdr>
        <w:top w:val="none" w:sz="0" w:space="0" w:color="auto"/>
        <w:left w:val="none" w:sz="0" w:space="0" w:color="auto"/>
        <w:bottom w:val="none" w:sz="0" w:space="0" w:color="auto"/>
        <w:right w:val="none" w:sz="0" w:space="0" w:color="auto"/>
      </w:divBdr>
      <w:divsChild>
        <w:div w:id="697587169">
          <w:marLeft w:val="547"/>
          <w:marRight w:val="0"/>
          <w:marTop w:val="115"/>
          <w:marBottom w:val="0"/>
          <w:divBdr>
            <w:top w:val="none" w:sz="0" w:space="0" w:color="auto"/>
            <w:left w:val="none" w:sz="0" w:space="0" w:color="auto"/>
            <w:bottom w:val="none" w:sz="0" w:space="0" w:color="auto"/>
            <w:right w:val="none" w:sz="0" w:space="0" w:color="auto"/>
          </w:divBdr>
        </w:div>
        <w:div w:id="1927961361">
          <w:marLeft w:val="547"/>
          <w:marRight w:val="0"/>
          <w:marTop w:val="115"/>
          <w:marBottom w:val="0"/>
          <w:divBdr>
            <w:top w:val="none" w:sz="0" w:space="0" w:color="auto"/>
            <w:left w:val="none" w:sz="0" w:space="0" w:color="auto"/>
            <w:bottom w:val="none" w:sz="0" w:space="0" w:color="auto"/>
            <w:right w:val="none" w:sz="0" w:space="0" w:color="auto"/>
          </w:divBdr>
        </w:div>
        <w:div w:id="2053773853">
          <w:marLeft w:val="547"/>
          <w:marRight w:val="0"/>
          <w:marTop w:val="115"/>
          <w:marBottom w:val="0"/>
          <w:divBdr>
            <w:top w:val="none" w:sz="0" w:space="0" w:color="auto"/>
            <w:left w:val="none" w:sz="0" w:space="0" w:color="auto"/>
            <w:bottom w:val="none" w:sz="0" w:space="0" w:color="auto"/>
            <w:right w:val="none" w:sz="0" w:space="0" w:color="auto"/>
          </w:divBdr>
        </w:div>
      </w:divsChild>
    </w:div>
    <w:div w:id="1240679828">
      <w:bodyDiv w:val="1"/>
      <w:marLeft w:val="0"/>
      <w:marRight w:val="0"/>
      <w:marTop w:val="0"/>
      <w:marBottom w:val="0"/>
      <w:divBdr>
        <w:top w:val="none" w:sz="0" w:space="0" w:color="auto"/>
        <w:left w:val="none" w:sz="0" w:space="0" w:color="auto"/>
        <w:bottom w:val="none" w:sz="0" w:space="0" w:color="auto"/>
        <w:right w:val="none" w:sz="0" w:space="0" w:color="auto"/>
      </w:divBdr>
      <w:divsChild>
        <w:div w:id="1313145021">
          <w:marLeft w:val="1166"/>
          <w:marRight w:val="0"/>
          <w:marTop w:val="115"/>
          <w:marBottom w:val="0"/>
          <w:divBdr>
            <w:top w:val="none" w:sz="0" w:space="0" w:color="auto"/>
            <w:left w:val="none" w:sz="0" w:space="0" w:color="auto"/>
            <w:bottom w:val="none" w:sz="0" w:space="0" w:color="auto"/>
            <w:right w:val="none" w:sz="0" w:space="0" w:color="auto"/>
          </w:divBdr>
        </w:div>
      </w:divsChild>
    </w:div>
    <w:div w:id="1245529305">
      <w:bodyDiv w:val="1"/>
      <w:marLeft w:val="0"/>
      <w:marRight w:val="0"/>
      <w:marTop w:val="0"/>
      <w:marBottom w:val="0"/>
      <w:divBdr>
        <w:top w:val="none" w:sz="0" w:space="0" w:color="auto"/>
        <w:left w:val="none" w:sz="0" w:space="0" w:color="auto"/>
        <w:bottom w:val="none" w:sz="0" w:space="0" w:color="auto"/>
        <w:right w:val="none" w:sz="0" w:space="0" w:color="auto"/>
      </w:divBdr>
      <w:divsChild>
        <w:div w:id="1189759640">
          <w:marLeft w:val="547"/>
          <w:marRight w:val="0"/>
          <w:marTop w:val="115"/>
          <w:marBottom w:val="0"/>
          <w:divBdr>
            <w:top w:val="none" w:sz="0" w:space="0" w:color="auto"/>
            <w:left w:val="none" w:sz="0" w:space="0" w:color="auto"/>
            <w:bottom w:val="none" w:sz="0" w:space="0" w:color="auto"/>
            <w:right w:val="none" w:sz="0" w:space="0" w:color="auto"/>
          </w:divBdr>
        </w:div>
        <w:div w:id="1191994680">
          <w:marLeft w:val="547"/>
          <w:marRight w:val="0"/>
          <w:marTop w:val="115"/>
          <w:marBottom w:val="0"/>
          <w:divBdr>
            <w:top w:val="none" w:sz="0" w:space="0" w:color="auto"/>
            <w:left w:val="none" w:sz="0" w:space="0" w:color="auto"/>
            <w:bottom w:val="none" w:sz="0" w:space="0" w:color="auto"/>
            <w:right w:val="none" w:sz="0" w:space="0" w:color="auto"/>
          </w:divBdr>
        </w:div>
        <w:div w:id="1794204684">
          <w:marLeft w:val="547"/>
          <w:marRight w:val="0"/>
          <w:marTop w:val="115"/>
          <w:marBottom w:val="0"/>
          <w:divBdr>
            <w:top w:val="none" w:sz="0" w:space="0" w:color="auto"/>
            <w:left w:val="none" w:sz="0" w:space="0" w:color="auto"/>
            <w:bottom w:val="none" w:sz="0" w:space="0" w:color="auto"/>
            <w:right w:val="none" w:sz="0" w:space="0" w:color="auto"/>
          </w:divBdr>
        </w:div>
      </w:divsChild>
    </w:div>
    <w:div w:id="1262178511">
      <w:bodyDiv w:val="1"/>
      <w:marLeft w:val="0"/>
      <w:marRight w:val="0"/>
      <w:marTop w:val="0"/>
      <w:marBottom w:val="0"/>
      <w:divBdr>
        <w:top w:val="none" w:sz="0" w:space="0" w:color="auto"/>
        <w:left w:val="none" w:sz="0" w:space="0" w:color="auto"/>
        <w:bottom w:val="none" w:sz="0" w:space="0" w:color="auto"/>
        <w:right w:val="none" w:sz="0" w:space="0" w:color="auto"/>
      </w:divBdr>
    </w:div>
    <w:div w:id="1262956352">
      <w:bodyDiv w:val="1"/>
      <w:marLeft w:val="0"/>
      <w:marRight w:val="0"/>
      <w:marTop w:val="0"/>
      <w:marBottom w:val="0"/>
      <w:divBdr>
        <w:top w:val="none" w:sz="0" w:space="0" w:color="auto"/>
        <w:left w:val="none" w:sz="0" w:space="0" w:color="auto"/>
        <w:bottom w:val="none" w:sz="0" w:space="0" w:color="auto"/>
        <w:right w:val="none" w:sz="0" w:space="0" w:color="auto"/>
      </w:divBdr>
      <w:divsChild>
        <w:div w:id="942609261">
          <w:marLeft w:val="547"/>
          <w:marRight w:val="0"/>
          <w:marTop w:val="115"/>
          <w:marBottom w:val="0"/>
          <w:divBdr>
            <w:top w:val="none" w:sz="0" w:space="0" w:color="auto"/>
            <w:left w:val="none" w:sz="0" w:space="0" w:color="auto"/>
            <w:bottom w:val="none" w:sz="0" w:space="0" w:color="auto"/>
            <w:right w:val="none" w:sz="0" w:space="0" w:color="auto"/>
          </w:divBdr>
        </w:div>
        <w:div w:id="1897399538">
          <w:marLeft w:val="547"/>
          <w:marRight w:val="0"/>
          <w:marTop w:val="115"/>
          <w:marBottom w:val="0"/>
          <w:divBdr>
            <w:top w:val="none" w:sz="0" w:space="0" w:color="auto"/>
            <w:left w:val="none" w:sz="0" w:space="0" w:color="auto"/>
            <w:bottom w:val="none" w:sz="0" w:space="0" w:color="auto"/>
            <w:right w:val="none" w:sz="0" w:space="0" w:color="auto"/>
          </w:divBdr>
        </w:div>
      </w:divsChild>
    </w:div>
    <w:div w:id="1267040157">
      <w:bodyDiv w:val="1"/>
      <w:marLeft w:val="0"/>
      <w:marRight w:val="0"/>
      <w:marTop w:val="0"/>
      <w:marBottom w:val="0"/>
      <w:divBdr>
        <w:top w:val="none" w:sz="0" w:space="0" w:color="auto"/>
        <w:left w:val="none" w:sz="0" w:space="0" w:color="auto"/>
        <w:bottom w:val="none" w:sz="0" w:space="0" w:color="auto"/>
        <w:right w:val="none" w:sz="0" w:space="0" w:color="auto"/>
      </w:divBdr>
      <w:divsChild>
        <w:div w:id="942492303">
          <w:marLeft w:val="547"/>
          <w:marRight w:val="0"/>
          <w:marTop w:val="115"/>
          <w:marBottom w:val="0"/>
          <w:divBdr>
            <w:top w:val="none" w:sz="0" w:space="0" w:color="auto"/>
            <w:left w:val="none" w:sz="0" w:space="0" w:color="auto"/>
            <w:bottom w:val="none" w:sz="0" w:space="0" w:color="auto"/>
            <w:right w:val="none" w:sz="0" w:space="0" w:color="auto"/>
          </w:divBdr>
        </w:div>
        <w:div w:id="1310552948">
          <w:marLeft w:val="547"/>
          <w:marRight w:val="0"/>
          <w:marTop w:val="115"/>
          <w:marBottom w:val="0"/>
          <w:divBdr>
            <w:top w:val="none" w:sz="0" w:space="0" w:color="auto"/>
            <w:left w:val="none" w:sz="0" w:space="0" w:color="auto"/>
            <w:bottom w:val="none" w:sz="0" w:space="0" w:color="auto"/>
            <w:right w:val="none" w:sz="0" w:space="0" w:color="auto"/>
          </w:divBdr>
        </w:div>
        <w:div w:id="2129545640">
          <w:marLeft w:val="547"/>
          <w:marRight w:val="0"/>
          <w:marTop w:val="115"/>
          <w:marBottom w:val="0"/>
          <w:divBdr>
            <w:top w:val="none" w:sz="0" w:space="0" w:color="auto"/>
            <w:left w:val="none" w:sz="0" w:space="0" w:color="auto"/>
            <w:bottom w:val="none" w:sz="0" w:space="0" w:color="auto"/>
            <w:right w:val="none" w:sz="0" w:space="0" w:color="auto"/>
          </w:divBdr>
        </w:div>
      </w:divsChild>
    </w:div>
    <w:div w:id="1290671589">
      <w:bodyDiv w:val="1"/>
      <w:marLeft w:val="0"/>
      <w:marRight w:val="0"/>
      <w:marTop w:val="0"/>
      <w:marBottom w:val="0"/>
      <w:divBdr>
        <w:top w:val="none" w:sz="0" w:space="0" w:color="auto"/>
        <w:left w:val="none" w:sz="0" w:space="0" w:color="auto"/>
        <w:bottom w:val="none" w:sz="0" w:space="0" w:color="auto"/>
        <w:right w:val="none" w:sz="0" w:space="0" w:color="auto"/>
      </w:divBdr>
      <w:divsChild>
        <w:div w:id="1286231491">
          <w:marLeft w:val="1166"/>
          <w:marRight w:val="0"/>
          <w:marTop w:val="115"/>
          <w:marBottom w:val="0"/>
          <w:divBdr>
            <w:top w:val="none" w:sz="0" w:space="0" w:color="auto"/>
            <w:left w:val="none" w:sz="0" w:space="0" w:color="auto"/>
            <w:bottom w:val="none" w:sz="0" w:space="0" w:color="auto"/>
            <w:right w:val="none" w:sz="0" w:space="0" w:color="auto"/>
          </w:divBdr>
        </w:div>
        <w:div w:id="1553735302">
          <w:marLeft w:val="1166"/>
          <w:marRight w:val="0"/>
          <w:marTop w:val="115"/>
          <w:marBottom w:val="0"/>
          <w:divBdr>
            <w:top w:val="none" w:sz="0" w:space="0" w:color="auto"/>
            <w:left w:val="none" w:sz="0" w:space="0" w:color="auto"/>
            <w:bottom w:val="none" w:sz="0" w:space="0" w:color="auto"/>
            <w:right w:val="none" w:sz="0" w:space="0" w:color="auto"/>
          </w:divBdr>
        </w:div>
      </w:divsChild>
    </w:div>
    <w:div w:id="1291741588">
      <w:bodyDiv w:val="1"/>
      <w:marLeft w:val="0"/>
      <w:marRight w:val="0"/>
      <w:marTop w:val="0"/>
      <w:marBottom w:val="0"/>
      <w:divBdr>
        <w:top w:val="none" w:sz="0" w:space="0" w:color="auto"/>
        <w:left w:val="none" w:sz="0" w:space="0" w:color="auto"/>
        <w:bottom w:val="none" w:sz="0" w:space="0" w:color="auto"/>
        <w:right w:val="none" w:sz="0" w:space="0" w:color="auto"/>
      </w:divBdr>
      <w:divsChild>
        <w:div w:id="977150185">
          <w:marLeft w:val="547"/>
          <w:marRight w:val="0"/>
          <w:marTop w:val="115"/>
          <w:marBottom w:val="0"/>
          <w:divBdr>
            <w:top w:val="none" w:sz="0" w:space="0" w:color="auto"/>
            <w:left w:val="none" w:sz="0" w:space="0" w:color="auto"/>
            <w:bottom w:val="none" w:sz="0" w:space="0" w:color="auto"/>
            <w:right w:val="none" w:sz="0" w:space="0" w:color="auto"/>
          </w:divBdr>
        </w:div>
        <w:div w:id="1031149485">
          <w:marLeft w:val="547"/>
          <w:marRight w:val="0"/>
          <w:marTop w:val="115"/>
          <w:marBottom w:val="0"/>
          <w:divBdr>
            <w:top w:val="none" w:sz="0" w:space="0" w:color="auto"/>
            <w:left w:val="none" w:sz="0" w:space="0" w:color="auto"/>
            <w:bottom w:val="none" w:sz="0" w:space="0" w:color="auto"/>
            <w:right w:val="none" w:sz="0" w:space="0" w:color="auto"/>
          </w:divBdr>
        </w:div>
        <w:div w:id="2105757130">
          <w:marLeft w:val="547"/>
          <w:marRight w:val="0"/>
          <w:marTop w:val="115"/>
          <w:marBottom w:val="0"/>
          <w:divBdr>
            <w:top w:val="none" w:sz="0" w:space="0" w:color="auto"/>
            <w:left w:val="none" w:sz="0" w:space="0" w:color="auto"/>
            <w:bottom w:val="none" w:sz="0" w:space="0" w:color="auto"/>
            <w:right w:val="none" w:sz="0" w:space="0" w:color="auto"/>
          </w:divBdr>
        </w:div>
      </w:divsChild>
    </w:div>
    <w:div w:id="1299073363">
      <w:bodyDiv w:val="1"/>
      <w:marLeft w:val="0"/>
      <w:marRight w:val="0"/>
      <w:marTop w:val="0"/>
      <w:marBottom w:val="0"/>
      <w:divBdr>
        <w:top w:val="none" w:sz="0" w:space="0" w:color="auto"/>
        <w:left w:val="none" w:sz="0" w:space="0" w:color="auto"/>
        <w:bottom w:val="none" w:sz="0" w:space="0" w:color="auto"/>
        <w:right w:val="none" w:sz="0" w:space="0" w:color="auto"/>
      </w:divBdr>
      <w:divsChild>
        <w:div w:id="126168547">
          <w:marLeft w:val="547"/>
          <w:marRight w:val="0"/>
          <w:marTop w:val="0"/>
          <w:marBottom w:val="0"/>
          <w:divBdr>
            <w:top w:val="none" w:sz="0" w:space="0" w:color="auto"/>
            <w:left w:val="none" w:sz="0" w:space="0" w:color="auto"/>
            <w:bottom w:val="none" w:sz="0" w:space="0" w:color="auto"/>
            <w:right w:val="none" w:sz="0" w:space="0" w:color="auto"/>
          </w:divBdr>
        </w:div>
        <w:div w:id="1263025382">
          <w:marLeft w:val="547"/>
          <w:marRight w:val="0"/>
          <w:marTop w:val="0"/>
          <w:marBottom w:val="0"/>
          <w:divBdr>
            <w:top w:val="none" w:sz="0" w:space="0" w:color="auto"/>
            <w:left w:val="none" w:sz="0" w:space="0" w:color="auto"/>
            <w:bottom w:val="none" w:sz="0" w:space="0" w:color="auto"/>
            <w:right w:val="none" w:sz="0" w:space="0" w:color="auto"/>
          </w:divBdr>
        </w:div>
        <w:div w:id="1272855469">
          <w:marLeft w:val="547"/>
          <w:marRight w:val="0"/>
          <w:marTop w:val="0"/>
          <w:marBottom w:val="0"/>
          <w:divBdr>
            <w:top w:val="none" w:sz="0" w:space="0" w:color="auto"/>
            <w:left w:val="none" w:sz="0" w:space="0" w:color="auto"/>
            <w:bottom w:val="none" w:sz="0" w:space="0" w:color="auto"/>
            <w:right w:val="none" w:sz="0" w:space="0" w:color="auto"/>
          </w:divBdr>
        </w:div>
        <w:div w:id="1871649942">
          <w:marLeft w:val="547"/>
          <w:marRight w:val="0"/>
          <w:marTop w:val="0"/>
          <w:marBottom w:val="0"/>
          <w:divBdr>
            <w:top w:val="none" w:sz="0" w:space="0" w:color="auto"/>
            <w:left w:val="none" w:sz="0" w:space="0" w:color="auto"/>
            <w:bottom w:val="none" w:sz="0" w:space="0" w:color="auto"/>
            <w:right w:val="none" w:sz="0" w:space="0" w:color="auto"/>
          </w:divBdr>
        </w:div>
      </w:divsChild>
    </w:div>
    <w:div w:id="1321427434">
      <w:bodyDiv w:val="1"/>
      <w:marLeft w:val="0"/>
      <w:marRight w:val="0"/>
      <w:marTop w:val="0"/>
      <w:marBottom w:val="0"/>
      <w:divBdr>
        <w:top w:val="none" w:sz="0" w:space="0" w:color="auto"/>
        <w:left w:val="none" w:sz="0" w:space="0" w:color="auto"/>
        <w:bottom w:val="none" w:sz="0" w:space="0" w:color="auto"/>
        <w:right w:val="none" w:sz="0" w:space="0" w:color="auto"/>
      </w:divBdr>
      <w:divsChild>
        <w:div w:id="1562061295">
          <w:marLeft w:val="720"/>
          <w:marRight w:val="0"/>
          <w:marTop w:val="115"/>
          <w:marBottom w:val="0"/>
          <w:divBdr>
            <w:top w:val="none" w:sz="0" w:space="0" w:color="auto"/>
            <w:left w:val="none" w:sz="0" w:space="0" w:color="auto"/>
            <w:bottom w:val="none" w:sz="0" w:space="0" w:color="auto"/>
            <w:right w:val="none" w:sz="0" w:space="0" w:color="auto"/>
          </w:divBdr>
        </w:div>
        <w:div w:id="1947499666">
          <w:marLeft w:val="720"/>
          <w:marRight w:val="0"/>
          <w:marTop w:val="115"/>
          <w:marBottom w:val="0"/>
          <w:divBdr>
            <w:top w:val="none" w:sz="0" w:space="0" w:color="auto"/>
            <w:left w:val="none" w:sz="0" w:space="0" w:color="auto"/>
            <w:bottom w:val="none" w:sz="0" w:space="0" w:color="auto"/>
            <w:right w:val="none" w:sz="0" w:space="0" w:color="auto"/>
          </w:divBdr>
        </w:div>
      </w:divsChild>
    </w:div>
    <w:div w:id="1324049900">
      <w:bodyDiv w:val="1"/>
      <w:marLeft w:val="0"/>
      <w:marRight w:val="0"/>
      <w:marTop w:val="0"/>
      <w:marBottom w:val="0"/>
      <w:divBdr>
        <w:top w:val="none" w:sz="0" w:space="0" w:color="auto"/>
        <w:left w:val="none" w:sz="0" w:space="0" w:color="auto"/>
        <w:bottom w:val="none" w:sz="0" w:space="0" w:color="auto"/>
        <w:right w:val="none" w:sz="0" w:space="0" w:color="auto"/>
      </w:divBdr>
      <w:divsChild>
        <w:div w:id="810250314">
          <w:marLeft w:val="547"/>
          <w:marRight w:val="0"/>
          <w:marTop w:val="0"/>
          <w:marBottom w:val="0"/>
          <w:divBdr>
            <w:top w:val="none" w:sz="0" w:space="0" w:color="auto"/>
            <w:left w:val="none" w:sz="0" w:space="0" w:color="auto"/>
            <w:bottom w:val="none" w:sz="0" w:space="0" w:color="auto"/>
            <w:right w:val="none" w:sz="0" w:space="0" w:color="auto"/>
          </w:divBdr>
        </w:div>
        <w:div w:id="1012218773">
          <w:marLeft w:val="547"/>
          <w:marRight w:val="0"/>
          <w:marTop w:val="0"/>
          <w:marBottom w:val="0"/>
          <w:divBdr>
            <w:top w:val="none" w:sz="0" w:space="0" w:color="auto"/>
            <w:left w:val="none" w:sz="0" w:space="0" w:color="auto"/>
            <w:bottom w:val="none" w:sz="0" w:space="0" w:color="auto"/>
            <w:right w:val="none" w:sz="0" w:space="0" w:color="auto"/>
          </w:divBdr>
        </w:div>
        <w:div w:id="1418282581">
          <w:marLeft w:val="547"/>
          <w:marRight w:val="0"/>
          <w:marTop w:val="0"/>
          <w:marBottom w:val="0"/>
          <w:divBdr>
            <w:top w:val="none" w:sz="0" w:space="0" w:color="auto"/>
            <w:left w:val="none" w:sz="0" w:space="0" w:color="auto"/>
            <w:bottom w:val="none" w:sz="0" w:space="0" w:color="auto"/>
            <w:right w:val="none" w:sz="0" w:space="0" w:color="auto"/>
          </w:divBdr>
        </w:div>
        <w:div w:id="1617560291">
          <w:marLeft w:val="547"/>
          <w:marRight w:val="0"/>
          <w:marTop w:val="0"/>
          <w:marBottom w:val="0"/>
          <w:divBdr>
            <w:top w:val="none" w:sz="0" w:space="0" w:color="auto"/>
            <w:left w:val="none" w:sz="0" w:space="0" w:color="auto"/>
            <w:bottom w:val="none" w:sz="0" w:space="0" w:color="auto"/>
            <w:right w:val="none" w:sz="0" w:space="0" w:color="auto"/>
          </w:divBdr>
        </w:div>
      </w:divsChild>
    </w:div>
    <w:div w:id="1339581428">
      <w:bodyDiv w:val="1"/>
      <w:marLeft w:val="0"/>
      <w:marRight w:val="0"/>
      <w:marTop w:val="0"/>
      <w:marBottom w:val="0"/>
      <w:divBdr>
        <w:top w:val="none" w:sz="0" w:space="0" w:color="auto"/>
        <w:left w:val="none" w:sz="0" w:space="0" w:color="auto"/>
        <w:bottom w:val="none" w:sz="0" w:space="0" w:color="auto"/>
        <w:right w:val="none" w:sz="0" w:space="0" w:color="auto"/>
      </w:divBdr>
    </w:div>
    <w:div w:id="1345588917">
      <w:bodyDiv w:val="1"/>
      <w:marLeft w:val="0"/>
      <w:marRight w:val="0"/>
      <w:marTop w:val="0"/>
      <w:marBottom w:val="0"/>
      <w:divBdr>
        <w:top w:val="none" w:sz="0" w:space="0" w:color="auto"/>
        <w:left w:val="none" w:sz="0" w:space="0" w:color="auto"/>
        <w:bottom w:val="none" w:sz="0" w:space="0" w:color="auto"/>
        <w:right w:val="none" w:sz="0" w:space="0" w:color="auto"/>
      </w:divBdr>
      <w:divsChild>
        <w:div w:id="121268452">
          <w:marLeft w:val="547"/>
          <w:marRight w:val="0"/>
          <w:marTop w:val="115"/>
          <w:marBottom w:val="0"/>
          <w:divBdr>
            <w:top w:val="none" w:sz="0" w:space="0" w:color="auto"/>
            <w:left w:val="none" w:sz="0" w:space="0" w:color="auto"/>
            <w:bottom w:val="none" w:sz="0" w:space="0" w:color="auto"/>
            <w:right w:val="none" w:sz="0" w:space="0" w:color="auto"/>
          </w:divBdr>
        </w:div>
        <w:div w:id="902449409">
          <w:marLeft w:val="547"/>
          <w:marRight w:val="0"/>
          <w:marTop w:val="115"/>
          <w:marBottom w:val="0"/>
          <w:divBdr>
            <w:top w:val="none" w:sz="0" w:space="0" w:color="auto"/>
            <w:left w:val="none" w:sz="0" w:space="0" w:color="auto"/>
            <w:bottom w:val="none" w:sz="0" w:space="0" w:color="auto"/>
            <w:right w:val="none" w:sz="0" w:space="0" w:color="auto"/>
          </w:divBdr>
        </w:div>
        <w:div w:id="1552156438">
          <w:marLeft w:val="547"/>
          <w:marRight w:val="0"/>
          <w:marTop w:val="115"/>
          <w:marBottom w:val="0"/>
          <w:divBdr>
            <w:top w:val="none" w:sz="0" w:space="0" w:color="auto"/>
            <w:left w:val="none" w:sz="0" w:space="0" w:color="auto"/>
            <w:bottom w:val="none" w:sz="0" w:space="0" w:color="auto"/>
            <w:right w:val="none" w:sz="0" w:space="0" w:color="auto"/>
          </w:divBdr>
        </w:div>
      </w:divsChild>
    </w:div>
    <w:div w:id="1348411327">
      <w:bodyDiv w:val="1"/>
      <w:marLeft w:val="0"/>
      <w:marRight w:val="0"/>
      <w:marTop w:val="0"/>
      <w:marBottom w:val="0"/>
      <w:divBdr>
        <w:top w:val="none" w:sz="0" w:space="0" w:color="auto"/>
        <w:left w:val="none" w:sz="0" w:space="0" w:color="auto"/>
        <w:bottom w:val="none" w:sz="0" w:space="0" w:color="auto"/>
        <w:right w:val="none" w:sz="0" w:space="0" w:color="auto"/>
      </w:divBdr>
    </w:div>
    <w:div w:id="1367176037">
      <w:bodyDiv w:val="1"/>
      <w:marLeft w:val="0"/>
      <w:marRight w:val="0"/>
      <w:marTop w:val="0"/>
      <w:marBottom w:val="0"/>
      <w:divBdr>
        <w:top w:val="none" w:sz="0" w:space="0" w:color="auto"/>
        <w:left w:val="none" w:sz="0" w:space="0" w:color="auto"/>
        <w:bottom w:val="none" w:sz="0" w:space="0" w:color="auto"/>
        <w:right w:val="none" w:sz="0" w:space="0" w:color="auto"/>
      </w:divBdr>
      <w:divsChild>
        <w:div w:id="201983529">
          <w:marLeft w:val="1166"/>
          <w:marRight w:val="0"/>
          <w:marTop w:val="115"/>
          <w:marBottom w:val="0"/>
          <w:divBdr>
            <w:top w:val="none" w:sz="0" w:space="0" w:color="auto"/>
            <w:left w:val="none" w:sz="0" w:space="0" w:color="auto"/>
            <w:bottom w:val="none" w:sz="0" w:space="0" w:color="auto"/>
            <w:right w:val="none" w:sz="0" w:space="0" w:color="auto"/>
          </w:divBdr>
        </w:div>
        <w:div w:id="454952261">
          <w:marLeft w:val="1166"/>
          <w:marRight w:val="0"/>
          <w:marTop w:val="115"/>
          <w:marBottom w:val="0"/>
          <w:divBdr>
            <w:top w:val="none" w:sz="0" w:space="0" w:color="auto"/>
            <w:left w:val="none" w:sz="0" w:space="0" w:color="auto"/>
            <w:bottom w:val="none" w:sz="0" w:space="0" w:color="auto"/>
            <w:right w:val="none" w:sz="0" w:space="0" w:color="auto"/>
          </w:divBdr>
        </w:div>
        <w:div w:id="693190358">
          <w:marLeft w:val="1166"/>
          <w:marRight w:val="0"/>
          <w:marTop w:val="115"/>
          <w:marBottom w:val="0"/>
          <w:divBdr>
            <w:top w:val="none" w:sz="0" w:space="0" w:color="auto"/>
            <w:left w:val="none" w:sz="0" w:space="0" w:color="auto"/>
            <w:bottom w:val="none" w:sz="0" w:space="0" w:color="auto"/>
            <w:right w:val="none" w:sz="0" w:space="0" w:color="auto"/>
          </w:divBdr>
        </w:div>
        <w:div w:id="1538395934">
          <w:marLeft w:val="1166"/>
          <w:marRight w:val="0"/>
          <w:marTop w:val="115"/>
          <w:marBottom w:val="0"/>
          <w:divBdr>
            <w:top w:val="none" w:sz="0" w:space="0" w:color="auto"/>
            <w:left w:val="none" w:sz="0" w:space="0" w:color="auto"/>
            <w:bottom w:val="none" w:sz="0" w:space="0" w:color="auto"/>
            <w:right w:val="none" w:sz="0" w:space="0" w:color="auto"/>
          </w:divBdr>
        </w:div>
        <w:div w:id="1573269177">
          <w:marLeft w:val="1166"/>
          <w:marRight w:val="0"/>
          <w:marTop w:val="115"/>
          <w:marBottom w:val="0"/>
          <w:divBdr>
            <w:top w:val="none" w:sz="0" w:space="0" w:color="auto"/>
            <w:left w:val="none" w:sz="0" w:space="0" w:color="auto"/>
            <w:bottom w:val="none" w:sz="0" w:space="0" w:color="auto"/>
            <w:right w:val="none" w:sz="0" w:space="0" w:color="auto"/>
          </w:divBdr>
        </w:div>
      </w:divsChild>
    </w:div>
    <w:div w:id="1367179009">
      <w:bodyDiv w:val="1"/>
      <w:marLeft w:val="0"/>
      <w:marRight w:val="0"/>
      <w:marTop w:val="0"/>
      <w:marBottom w:val="0"/>
      <w:divBdr>
        <w:top w:val="none" w:sz="0" w:space="0" w:color="auto"/>
        <w:left w:val="none" w:sz="0" w:space="0" w:color="auto"/>
        <w:bottom w:val="none" w:sz="0" w:space="0" w:color="auto"/>
        <w:right w:val="none" w:sz="0" w:space="0" w:color="auto"/>
      </w:divBdr>
      <w:divsChild>
        <w:div w:id="31733994">
          <w:marLeft w:val="547"/>
          <w:marRight w:val="0"/>
          <w:marTop w:val="0"/>
          <w:marBottom w:val="0"/>
          <w:divBdr>
            <w:top w:val="none" w:sz="0" w:space="0" w:color="auto"/>
            <w:left w:val="none" w:sz="0" w:space="0" w:color="auto"/>
            <w:bottom w:val="none" w:sz="0" w:space="0" w:color="auto"/>
            <w:right w:val="none" w:sz="0" w:space="0" w:color="auto"/>
          </w:divBdr>
        </w:div>
        <w:div w:id="1297876851">
          <w:marLeft w:val="547"/>
          <w:marRight w:val="0"/>
          <w:marTop w:val="0"/>
          <w:marBottom w:val="0"/>
          <w:divBdr>
            <w:top w:val="none" w:sz="0" w:space="0" w:color="auto"/>
            <w:left w:val="none" w:sz="0" w:space="0" w:color="auto"/>
            <w:bottom w:val="none" w:sz="0" w:space="0" w:color="auto"/>
            <w:right w:val="none" w:sz="0" w:space="0" w:color="auto"/>
          </w:divBdr>
        </w:div>
      </w:divsChild>
    </w:div>
    <w:div w:id="1368141030">
      <w:bodyDiv w:val="1"/>
      <w:marLeft w:val="0"/>
      <w:marRight w:val="0"/>
      <w:marTop w:val="0"/>
      <w:marBottom w:val="0"/>
      <w:divBdr>
        <w:top w:val="none" w:sz="0" w:space="0" w:color="auto"/>
        <w:left w:val="none" w:sz="0" w:space="0" w:color="auto"/>
        <w:bottom w:val="none" w:sz="0" w:space="0" w:color="auto"/>
        <w:right w:val="none" w:sz="0" w:space="0" w:color="auto"/>
      </w:divBdr>
    </w:div>
    <w:div w:id="1368528347">
      <w:bodyDiv w:val="1"/>
      <w:marLeft w:val="0"/>
      <w:marRight w:val="0"/>
      <w:marTop w:val="0"/>
      <w:marBottom w:val="0"/>
      <w:divBdr>
        <w:top w:val="none" w:sz="0" w:space="0" w:color="auto"/>
        <w:left w:val="none" w:sz="0" w:space="0" w:color="auto"/>
        <w:bottom w:val="none" w:sz="0" w:space="0" w:color="auto"/>
        <w:right w:val="none" w:sz="0" w:space="0" w:color="auto"/>
      </w:divBdr>
    </w:div>
    <w:div w:id="1369601146">
      <w:bodyDiv w:val="1"/>
      <w:marLeft w:val="0"/>
      <w:marRight w:val="0"/>
      <w:marTop w:val="0"/>
      <w:marBottom w:val="0"/>
      <w:divBdr>
        <w:top w:val="none" w:sz="0" w:space="0" w:color="auto"/>
        <w:left w:val="none" w:sz="0" w:space="0" w:color="auto"/>
        <w:bottom w:val="none" w:sz="0" w:space="0" w:color="auto"/>
        <w:right w:val="none" w:sz="0" w:space="0" w:color="auto"/>
      </w:divBdr>
      <w:divsChild>
        <w:div w:id="663900561">
          <w:marLeft w:val="547"/>
          <w:marRight w:val="0"/>
          <w:marTop w:val="0"/>
          <w:marBottom w:val="0"/>
          <w:divBdr>
            <w:top w:val="none" w:sz="0" w:space="0" w:color="auto"/>
            <w:left w:val="none" w:sz="0" w:space="0" w:color="auto"/>
            <w:bottom w:val="none" w:sz="0" w:space="0" w:color="auto"/>
            <w:right w:val="none" w:sz="0" w:space="0" w:color="auto"/>
          </w:divBdr>
        </w:div>
        <w:div w:id="1586452975">
          <w:marLeft w:val="547"/>
          <w:marRight w:val="0"/>
          <w:marTop w:val="0"/>
          <w:marBottom w:val="0"/>
          <w:divBdr>
            <w:top w:val="none" w:sz="0" w:space="0" w:color="auto"/>
            <w:left w:val="none" w:sz="0" w:space="0" w:color="auto"/>
            <w:bottom w:val="none" w:sz="0" w:space="0" w:color="auto"/>
            <w:right w:val="none" w:sz="0" w:space="0" w:color="auto"/>
          </w:divBdr>
        </w:div>
        <w:div w:id="1661080514">
          <w:marLeft w:val="547"/>
          <w:marRight w:val="0"/>
          <w:marTop w:val="0"/>
          <w:marBottom w:val="0"/>
          <w:divBdr>
            <w:top w:val="none" w:sz="0" w:space="0" w:color="auto"/>
            <w:left w:val="none" w:sz="0" w:space="0" w:color="auto"/>
            <w:bottom w:val="none" w:sz="0" w:space="0" w:color="auto"/>
            <w:right w:val="none" w:sz="0" w:space="0" w:color="auto"/>
          </w:divBdr>
        </w:div>
        <w:div w:id="1973826889">
          <w:marLeft w:val="547"/>
          <w:marRight w:val="0"/>
          <w:marTop w:val="0"/>
          <w:marBottom w:val="0"/>
          <w:divBdr>
            <w:top w:val="none" w:sz="0" w:space="0" w:color="auto"/>
            <w:left w:val="none" w:sz="0" w:space="0" w:color="auto"/>
            <w:bottom w:val="none" w:sz="0" w:space="0" w:color="auto"/>
            <w:right w:val="none" w:sz="0" w:space="0" w:color="auto"/>
          </w:divBdr>
        </w:div>
      </w:divsChild>
    </w:div>
    <w:div w:id="1395856904">
      <w:bodyDiv w:val="1"/>
      <w:marLeft w:val="0"/>
      <w:marRight w:val="0"/>
      <w:marTop w:val="0"/>
      <w:marBottom w:val="0"/>
      <w:divBdr>
        <w:top w:val="none" w:sz="0" w:space="0" w:color="auto"/>
        <w:left w:val="none" w:sz="0" w:space="0" w:color="auto"/>
        <w:bottom w:val="none" w:sz="0" w:space="0" w:color="auto"/>
        <w:right w:val="none" w:sz="0" w:space="0" w:color="auto"/>
      </w:divBdr>
    </w:div>
    <w:div w:id="1405835230">
      <w:bodyDiv w:val="1"/>
      <w:marLeft w:val="0"/>
      <w:marRight w:val="0"/>
      <w:marTop w:val="0"/>
      <w:marBottom w:val="0"/>
      <w:divBdr>
        <w:top w:val="none" w:sz="0" w:space="0" w:color="auto"/>
        <w:left w:val="none" w:sz="0" w:space="0" w:color="auto"/>
        <w:bottom w:val="none" w:sz="0" w:space="0" w:color="auto"/>
        <w:right w:val="none" w:sz="0" w:space="0" w:color="auto"/>
      </w:divBdr>
      <w:divsChild>
        <w:div w:id="27682474">
          <w:marLeft w:val="720"/>
          <w:marRight w:val="0"/>
          <w:marTop w:val="106"/>
          <w:marBottom w:val="0"/>
          <w:divBdr>
            <w:top w:val="none" w:sz="0" w:space="0" w:color="auto"/>
            <w:left w:val="none" w:sz="0" w:space="0" w:color="auto"/>
            <w:bottom w:val="none" w:sz="0" w:space="0" w:color="auto"/>
            <w:right w:val="none" w:sz="0" w:space="0" w:color="auto"/>
          </w:divBdr>
        </w:div>
        <w:div w:id="159123440">
          <w:marLeft w:val="720"/>
          <w:marRight w:val="0"/>
          <w:marTop w:val="106"/>
          <w:marBottom w:val="0"/>
          <w:divBdr>
            <w:top w:val="none" w:sz="0" w:space="0" w:color="auto"/>
            <w:left w:val="none" w:sz="0" w:space="0" w:color="auto"/>
            <w:bottom w:val="none" w:sz="0" w:space="0" w:color="auto"/>
            <w:right w:val="none" w:sz="0" w:space="0" w:color="auto"/>
          </w:divBdr>
        </w:div>
        <w:div w:id="183205128">
          <w:marLeft w:val="720"/>
          <w:marRight w:val="0"/>
          <w:marTop w:val="106"/>
          <w:marBottom w:val="0"/>
          <w:divBdr>
            <w:top w:val="none" w:sz="0" w:space="0" w:color="auto"/>
            <w:left w:val="none" w:sz="0" w:space="0" w:color="auto"/>
            <w:bottom w:val="none" w:sz="0" w:space="0" w:color="auto"/>
            <w:right w:val="none" w:sz="0" w:space="0" w:color="auto"/>
          </w:divBdr>
        </w:div>
        <w:div w:id="1567565967">
          <w:marLeft w:val="720"/>
          <w:marRight w:val="0"/>
          <w:marTop w:val="106"/>
          <w:marBottom w:val="0"/>
          <w:divBdr>
            <w:top w:val="none" w:sz="0" w:space="0" w:color="auto"/>
            <w:left w:val="none" w:sz="0" w:space="0" w:color="auto"/>
            <w:bottom w:val="none" w:sz="0" w:space="0" w:color="auto"/>
            <w:right w:val="none" w:sz="0" w:space="0" w:color="auto"/>
          </w:divBdr>
        </w:div>
        <w:div w:id="1662004037">
          <w:marLeft w:val="720"/>
          <w:marRight w:val="0"/>
          <w:marTop w:val="106"/>
          <w:marBottom w:val="0"/>
          <w:divBdr>
            <w:top w:val="none" w:sz="0" w:space="0" w:color="auto"/>
            <w:left w:val="none" w:sz="0" w:space="0" w:color="auto"/>
            <w:bottom w:val="none" w:sz="0" w:space="0" w:color="auto"/>
            <w:right w:val="none" w:sz="0" w:space="0" w:color="auto"/>
          </w:divBdr>
        </w:div>
      </w:divsChild>
    </w:div>
    <w:div w:id="1409883070">
      <w:bodyDiv w:val="1"/>
      <w:marLeft w:val="0"/>
      <w:marRight w:val="0"/>
      <w:marTop w:val="0"/>
      <w:marBottom w:val="0"/>
      <w:divBdr>
        <w:top w:val="none" w:sz="0" w:space="0" w:color="auto"/>
        <w:left w:val="none" w:sz="0" w:space="0" w:color="auto"/>
        <w:bottom w:val="none" w:sz="0" w:space="0" w:color="auto"/>
        <w:right w:val="none" w:sz="0" w:space="0" w:color="auto"/>
      </w:divBdr>
      <w:divsChild>
        <w:div w:id="72092706">
          <w:marLeft w:val="547"/>
          <w:marRight w:val="0"/>
          <w:marTop w:val="115"/>
          <w:marBottom w:val="0"/>
          <w:divBdr>
            <w:top w:val="none" w:sz="0" w:space="0" w:color="auto"/>
            <w:left w:val="none" w:sz="0" w:space="0" w:color="auto"/>
            <w:bottom w:val="none" w:sz="0" w:space="0" w:color="auto"/>
            <w:right w:val="none" w:sz="0" w:space="0" w:color="auto"/>
          </w:divBdr>
        </w:div>
        <w:div w:id="872573967">
          <w:marLeft w:val="547"/>
          <w:marRight w:val="0"/>
          <w:marTop w:val="115"/>
          <w:marBottom w:val="0"/>
          <w:divBdr>
            <w:top w:val="none" w:sz="0" w:space="0" w:color="auto"/>
            <w:left w:val="none" w:sz="0" w:space="0" w:color="auto"/>
            <w:bottom w:val="none" w:sz="0" w:space="0" w:color="auto"/>
            <w:right w:val="none" w:sz="0" w:space="0" w:color="auto"/>
          </w:divBdr>
        </w:div>
        <w:div w:id="1513646146">
          <w:marLeft w:val="547"/>
          <w:marRight w:val="0"/>
          <w:marTop w:val="115"/>
          <w:marBottom w:val="0"/>
          <w:divBdr>
            <w:top w:val="none" w:sz="0" w:space="0" w:color="auto"/>
            <w:left w:val="none" w:sz="0" w:space="0" w:color="auto"/>
            <w:bottom w:val="none" w:sz="0" w:space="0" w:color="auto"/>
            <w:right w:val="none" w:sz="0" w:space="0" w:color="auto"/>
          </w:divBdr>
        </w:div>
        <w:div w:id="1834904438">
          <w:marLeft w:val="547"/>
          <w:marRight w:val="0"/>
          <w:marTop w:val="115"/>
          <w:marBottom w:val="0"/>
          <w:divBdr>
            <w:top w:val="none" w:sz="0" w:space="0" w:color="auto"/>
            <w:left w:val="none" w:sz="0" w:space="0" w:color="auto"/>
            <w:bottom w:val="none" w:sz="0" w:space="0" w:color="auto"/>
            <w:right w:val="none" w:sz="0" w:space="0" w:color="auto"/>
          </w:divBdr>
        </w:div>
      </w:divsChild>
    </w:div>
    <w:div w:id="1417626166">
      <w:bodyDiv w:val="1"/>
      <w:marLeft w:val="0"/>
      <w:marRight w:val="0"/>
      <w:marTop w:val="0"/>
      <w:marBottom w:val="0"/>
      <w:divBdr>
        <w:top w:val="none" w:sz="0" w:space="0" w:color="auto"/>
        <w:left w:val="none" w:sz="0" w:space="0" w:color="auto"/>
        <w:bottom w:val="none" w:sz="0" w:space="0" w:color="auto"/>
        <w:right w:val="none" w:sz="0" w:space="0" w:color="auto"/>
      </w:divBdr>
      <w:divsChild>
        <w:div w:id="150948301">
          <w:marLeft w:val="547"/>
          <w:marRight w:val="0"/>
          <w:marTop w:val="115"/>
          <w:marBottom w:val="0"/>
          <w:divBdr>
            <w:top w:val="none" w:sz="0" w:space="0" w:color="auto"/>
            <w:left w:val="none" w:sz="0" w:space="0" w:color="auto"/>
            <w:bottom w:val="none" w:sz="0" w:space="0" w:color="auto"/>
            <w:right w:val="none" w:sz="0" w:space="0" w:color="auto"/>
          </w:divBdr>
        </w:div>
        <w:div w:id="1164979008">
          <w:marLeft w:val="547"/>
          <w:marRight w:val="0"/>
          <w:marTop w:val="115"/>
          <w:marBottom w:val="0"/>
          <w:divBdr>
            <w:top w:val="none" w:sz="0" w:space="0" w:color="auto"/>
            <w:left w:val="none" w:sz="0" w:space="0" w:color="auto"/>
            <w:bottom w:val="none" w:sz="0" w:space="0" w:color="auto"/>
            <w:right w:val="none" w:sz="0" w:space="0" w:color="auto"/>
          </w:divBdr>
        </w:div>
        <w:div w:id="1338531779">
          <w:marLeft w:val="547"/>
          <w:marRight w:val="0"/>
          <w:marTop w:val="115"/>
          <w:marBottom w:val="0"/>
          <w:divBdr>
            <w:top w:val="none" w:sz="0" w:space="0" w:color="auto"/>
            <w:left w:val="none" w:sz="0" w:space="0" w:color="auto"/>
            <w:bottom w:val="none" w:sz="0" w:space="0" w:color="auto"/>
            <w:right w:val="none" w:sz="0" w:space="0" w:color="auto"/>
          </w:divBdr>
        </w:div>
      </w:divsChild>
    </w:div>
    <w:div w:id="1421683876">
      <w:bodyDiv w:val="1"/>
      <w:marLeft w:val="0"/>
      <w:marRight w:val="0"/>
      <w:marTop w:val="0"/>
      <w:marBottom w:val="0"/>
      <w:divBdr>
        <w:top w:val="none" w:sz="0" w:space="0" w:color="auto"/>
        <w:left w:val="none" w:sz="0" w:space="0" w:color="auto"/>
        <w:bottom w:val="none" w:sz="0" w:space="0" w:color="auto"/>
        <w:right w:val="none" w:sz="0" w:space="0" w:color="auto"/>
      </w:divBdr>
    </w:div>
    <w:div w:id="1459911210">
      <w:bodyDiv w:val="1"/>
      <w:marLeft w:val="0"/>
      <w:marRight w:val="0"/>
      <w:marTop w:val="0"/>
      <w:marBottom w:val="0"/>
      <w:divBdr>
        <w:top w:val="none" w:sz="0" w:space="0" w:color="auto"/>
        <w:left w:val="none" w:sz="0" w:space="0" w:color="auto"/>
        <w:bottom w:val="none" w:sz="0" w:space="0" w:color="auto"/>
        <w:right w:val="none" w:sz="0" w:space="0" w:color="auto"/>
      </w:divBdr>
      <w:divsChild>
        <w:div w:id="1280381704">
          <w:marLeft w:val="720"/>
          <w:marRight w:val="0"/>
          <w:marTop w:val="115"/>
          <w:marBottom w:val="0"/>
          <w:divBdr>
            <w:top w:val="none" w:sz="0" w:space="0" w:color="auto"/>
            <w:left w:val="none" w:sz="0" w:space="0" w:color="auto"/>
            <w:bottom w:val="none" w:sz="0" w:space="0" w:color="auto"/>
            <w:right w:val="none" w:sz="0" w:space="0" w:color="auto"/>
          </w:divBdr>
        </w:div>
        <w:div w:id="1669795246">
          <w:marLeft w:val="720"/>
          <w:marRight w:val="0"/>
          <w:marTop w:val="115"/>
          <w:marBottom w:val="0"/>
          <w:divBdr>
            <w:top w:val="none" w:sz="0" w:space="0" w:color="auto"/>
            <w:left w:val="none" w:sz="0" w:space="0" w:color="auto"/>
            <w:bottom w:val="none" w:sz="0" w:space="0" w:color="auto"/>
            <w:right w:val="none" w:sz="0" w:space="0" w:color="auto"/>
          </w:divBdr>
        </w:div>
        <w:div w:id="1753040129">
          <w:marLeft w:val="720"/>
          <w:marRight w:val="0"/>
          <w:marTop w:val="115"/>
          <w:marBottom w:val="0"/>
          <w:divBdr>
            <w:top w:val="none" w:sz="0" w:space="0" w:color="auto"/>
            <w:left w:val="none" w:sz="0" w:space="0" w:color="auto"/>
            <w:bottom w:val="none" w:sz="0" w:space="0" w:color="auto"/>
            <w:right w:val="none" w:sz="0" w:space="0" w:color="auto"/>
          </w:divBdr>
        </w:div>
        <w:div w:id="1839150123">
          <w:marLeft w:val="720"/>
          <w:marRight w:val="0"/>
          <w:marTop w:val="115"/>
          <w:marBottom w:val="0"/>
          <w:divBdr>
            <w:top w:val="none" w:sz="0" w:space="0" w:color="auto"/>
            <w:left w:val="none" w:sz="0" w:space="0" w:color="auto"/>
            <w:bottom w:val="none" w:sz="0" w:space="0" w:color="auto"/>
            <w:right w:val="none" w:sz="0" w:space="0" w:color="auto"/>
          </w:divBdr>
        </w:div>
      </w:divsChild>
    </w:div>
    <w:div w:id="1469278672">
      <w:bodyDiv w:val="1"/>
      <w:marLeft w:val="0"/>
      <w:marRight w:val="0"/>
      <w:marTop w:val="0"/>
      <w:marBottom w:val="0"/>
      <w:divBdr>
        <w:top w:val="none" w:sz="0" w:space="0" w:color="auto"/>
        <w:left w:val="none" w:sz="0" w:space="0" w:color="auto"/>
        <w:bottom w:val="none" w:sz="0" w:space="0" w:color="auto"/>
        <w:right w:val="none" w:sz="0" w:space="0" w:color="auto"/>
      </w:divBdr>
      <w:divsChild>
        <w:div w:id="195969171">
          <w:marLeft w:val="547"/>
          <w:marRight w:val="0"/>
          <w:marTop w:val="0"/>
          <w:marBottom w:val="0"/>
          <w:divBdr>
            <w:top w:val="none" w:sz="0" w:space="0" w:color="auto"/>
            <w:left w:val="none" w:sz="0" w:space="0" w:color="auto"/>
            <w:bottom w:val="none" w:sz="0" w:space="0" w:color="auto"/>
            <w:right w:val="none" w:sz="0" w:space="0" w:color="auto"/>
          </w:divBdr>
        </w:div>
        <w:div w:id="221602730">
          <w:marLeft w:val="547"/>
          <w:marRight w:val="0"/>
          <w:marTop w:val="0"/>
          <w:marBottom w:val="0"/>
          <w:divBdr>
            <w:top w:val="none" w:sz="0" w:space="0" w:color="auto"/>
            <w:left w:val="none" w:sz="0" w:space="0" w:color="auto"/>
            <w:bottom w:val="none" w:sz="0" w:space="0" w:color="auto"/>
            <w:right w:val="none" w:sz="0" w:space="0" w:color="auto"/>
          </w:divBdr>
        </w:div>
        <w:div w:id="1209144459">
          <w:marLeft w:val="547"/>
          <w:marRight w:val="0"/>
          <w:marTop w:val="0"/>
          <w:marBottom w:val="0"/>
          <w:divBdr>
            <w:top w:val="none" w:sz="0" w:space="0" w:color="auto"/>
            <w:left w:val="none" w:sz="0" w:space="0" w:color="auto"/>
            <w:bottom w:val="none" w:sz="0" w:space="0" w:color="auto"/>
            <w:right w:val="none" w:sz="0" w:space="0" w:color="auto"/>
          </w:divBdr>
        </w:div>
        <w:div w:id="1277643684">
          <w:marLeft w:val="547"/>
          <w:marRight w:val="0"/>
          <w:marTop w:val="0"/>
          <w:marBottom w:val="0"/>
          <w:divBdr>
            <w:top w:val="none" w:sz="0" w:space="0" w:color="auto"/>
            <w:left w:val="none" w:sz="0" w:space="0" w:color="auto"/>
            <w:bottom w:val="none" w:sz="0" w:space="0" w:color="auto"/>
            <w:right w:val="none" w:sz="0" w:space="0" w:color="auto"/>
          </w:divBdr>
        </w:div>
      </w:divsChild>
    </w:div>
    <w:div w:id="1487282158">
      <w:bodyDiv w:val="1"/>
      <w:marLeft w:val="0"/>
      <w:marRight w:val="0"/>
      <w:marTop w:val="0"/>
      <w:marBottom w:val="0"/>
      <w:divBdr>
        <w:top w:val="none" w:sz="0" w:space="0" w:color="auto"/>
        <w:left w:val="none" w:sz="0" w:space="0" w:color="auto"/>
        <w:bottom w:val="none" w:sz="0" w:space="0" w:color="auto"/>
        <w:right w:val="none" w:sz="0" w:space="0" w:color="auto"/>
      </w:divBdr>
      <w:divsChild>
        <w:div w:id="210314168">
          <w:marLeft w:val="547"/>
          <w:marRight w:val="0"/>
          <w:marTop w:val="115"/>
          <w:marBottom w:val="0"/>
          <w:divBdr>
            <w:top w:val="none" w:sz="0" w:space="0" w:color="auto"/>
            <w:left w:val="none" w:sz="0" w:space="0" w:color="auto"/>
            <w:bottom w:val="none" w:sz="0" w:space="0" w:color="auto"/>
            <w:right w:val="none" w:sz="0" w:space="0" w:color="auto"/>
          </w:divBdr>
        </w:div>
        <w:div w:id="390735406">
          <w:marLeft w:val="547"/>
          <w:marRight w:val="0"/>
          <w:marTop w:val="115"/>
          <w:marBottom w:val="0"/>
          <w:divBdr>
            <w:top w:val="none" w:sz="0" w:space="0" w:color="auto"/>
            <w:left w:val="none" w:sz="0" w:space="0" w:color="auto"/>
            <w:bottom w:val="none" w:sz="0" w:space="0" w:color="auto"/>
            <w:right w:val="none" w:sz="0" w:space="0" w:color="auto"/>
          </w:divBdr>
        </w:div>
      </w:divsChild>
    </w:div>
    <w:div w:id="1489394485">
      <w:bodyDiv w:val="1"/>
      <w:marLeft w:val="0"/>
      <w:marRight w:val="0"/>
      <w:marTop w:val="0"/>
      <w:marBottom w:val="0"/>
      <w:divBdr>
        <w:top w:val="none" w:sz="0" w:space="0" w:color="auto"/>
        <w:left w:val="none" w:sz="0" w:space="0" w:color="auto"/>
        <w:bottom w:val="none" w:sz="0" w:space="0" w:color="auto"/>
        <w:right w:val="none" w:sz="0" w:space="0" w:color="auto"/>
      </w:divBdr>
      <w:divsChild>
        <w:div w:id="1406217871">
          <w:marLeft w:val="547"/>
          <w:marRight w:val="0"/>
          <w:marTop w:val="115"/>
          <w:marBottom w:val="0"/>
          <w:divBdr>
            <w:top w:val="none" w:sz="0" w:space="0" w:color="auto"/>
            <w:left w:val="none" w:sz="0" w:space="0" w:color="auto"/>
            <w:bottom w:val="none" w:sz="0" w:space="0" w:color="auto"/>
            <w:right w:val="none" w:sz="0" w:space="0" w:color="auto"/>
          </w:divBdr>
        </w:div>
        <w:div w:id="1874878570">
          <w:marLeft w:val="547"/>
          <w:marRight w:val="0"/>
          <w:marTop w:val="115"/>
          <w:marBottom w:val="0"/>
          <w:divBdr>
            <w:top w:val="none" w:sz="0" w:space="0" w:color="auto"/>
            <w:left w:val="none" w:sz="0" w:space="0" w:color="auto"/>
            <w:bottom w:val="none" w:sz="0" w:space="0" w:color="auto"/>
            <w:right w:val="none" w:sz="0" w:space="0" w:color="auto"/>
          </w:divBdr>
        </w:div>
        <w:div w:id="1991521255">
          <w:marLeft w:val="547"/>
          <w:marRight w:val="0"/>
          <w:marTop w:val="115"/>
          <w:marBottom w:val="0"/>
          <w:divBdr>
            <w:top w:val="none" w:sz="0" w:space="0" w:color="auto"/>
            <w:left w:val="none" w:sz="0" w:space="0" w:color="auto"/>
            <w:bottom w:val="none" w:sz="0" w:space="0" w:color="auto"/>
            <w:right w:val="none" w:sz="0" w:space="0" w:color="auto"/>
          </w:divBdr>
        </w:div>
        <w:div w:id="2008438115">
          <w:marLeft w:val="547"/>
          <w:marRight w:val="0"/>
          <w:marTop w:val="115"/>
          <w:marBottom w:val="0"/>
          <w:divBdr>
            <w:top w:val="none" w:sz="0" w:space="0" w:color="auto"/>
            <w:left w:val="none" w:sz="0" w:space="0" w:color="auto"/>
            <w:bottom w:val="none" w:sz="0" w:space="0" w:color="auto"/>
            <w:right w:val="none" w:sz="0" w:space="0" w:color="auto"/>
          </w:divBdr>
        </w:div>
      </w:divsChild>
    </w:div>
    <w:div w:id="1492721299">
      <w:bodyDiv w:val="1"/>
      <w:marLeft w:val="0"/>
      <w:marRight w:val="0"/>
      <w:marTop w:val="0"/>
      <w:marBottom w:val="0"/>
      <w:divBdr>
        <w:top w:val="none" w:sz="0" w:space="0" w:color="auto"/>
        <w:left w:val="none" w:sz="0" w:space="0" w:color="auto"/>
        <w:bottom w:val="none" w:sz="0" w:space="0" w:color="auto"/>
        <w:right w:val="none" w:sz="0" w:space="0" w:color="auto"/>
      </w:divBdr>
    </w:div>
    <w:div w:id="1517618681">
      <w:bodyDiv w:val="1"/>
      <w:marLeft w:val="0"/>
      <w:marRight w:val="0"/>
      <w:marTop w:val="0"/>
      <w:marBottom w:val="0"/>
      <w:divBdr>
        <w:top w:val="none" w:sz="0" w:space="0" w:color="auto"/>
        <w:left w:val="none" w:sz="0" w:space="0" w:color="auto"/>
        <w:bottom w:val="none" w:sz="0" w:space="0" w:color="auto"/>
        <w:right w:val="none" w:sz="0" w:space="0" w:color="auto"/>
      </w:divBdr>
      <w:divsChild>
        <w:div w:id="206643688">
          <w:marLeft w:val="547"/>
          <w:marRight w:val="0"/>
          <w:marTop w:val="115"/>
          <w:marBottom w:val="0"/>
          <w:divBdr>
            <w:top w:val="none" w:sz="0" w:space="0" w:color="auto"/>
            <w:left w:val="none" w:sz="0" w:space="0" w:color="auto"/>
            <w:bottom w:val="none" w:sz="0" w:space="0" w:color="auto"/>
            <w:right w:val="none" w:sz="0" w:space="0" w:color="auto"/>
          </w:divBdr>
        </w:div>
        <w:div w:id="2131512348">
          <w:marLeft w:val="547"/>
          <w:marRight w:val="0"/>
          <w:marTop w:val="115"/>
          <w:marBottom w:val="0"/>
          <w:divBdr>
            <w:top w:val="none" w:sz="0" w:space="0" w:color="auto"/>
            <w:left w:val="none" w:sz="0" w:space="0" w:color="auto"/>
            <w:bottom w:val="none" w:sz="0" w:space="0" w:color="auto"/>
            <w:right w:val="none" w:sz="0" w:space="0" w:color="auto"/>
          </w:divBdr>
        </w:div>
      </w:divsChild>
    </w:div>
    <w:div w:id="1518150769">
      <w:bodyDiv w:val="1"/>
      <w:marLeft w:val="0"/>
      <w:marRight w:val="0"/>
      <w:marTop w:val="0"/>
      <w:marBottom w:val="0"/>
      <w:divBdr>
        <w:top w:val="none" w:sz="0" w:space="0" w:color="auto"/>
        <w:left w:val="none" w:sz="0" w:space="0" w:color="auto"/>
        <w:bottom w:val="none" w:sz="0" w:space="0" w:color="auto"/>
        <w:right w:val="none" w:sz="0" w:space="0" w:color="auto"/>
      </w:divBdr>
      <w:divsChild>
        <w:div w:id="459154527">
          <w:marLeft w:val="1166"/>
          <w:marRight w:val="0"/>
          <w:marTop w:val="125"/>
          <w:marBottom w:val="0"/>
          <w:divBdr>
            <w:top w:val="none" w:sz="0" w:space="0" w:color="auto"/>
            <w:left w:val="none" w:sz="0" w:space="0" w:color="auto"/>
            <w:bottom w:val="none" w:sz="0" w:space="0" w:color="auto"/>
            <w:right w:val="none" w:sz="0" w:space="0" w:color="auto"/>
          </w:divBdr>
        </w:div>
        <w:div w:id="913507647">
          <w:marLeft w:val="1166"/>
          <w:marRight w:val="0"/>
          <w:marTop w:val="125"/>
          <w:marBottom w:val="0"/>
          <w:divBdr>
            <w:top w:val="none" w:sz="0" w:space="0" w:color="auto"/>
            <w:left w:val="none" w:sz="0" w:space="0" w:color="auto"/>
            <w:bottom w:val="none" w:sz="0" w:space="0" w:color="auto"/>
            <w:right w:val="none" w:sz="0" w:space="0" w:color="auto"/>
          </w:divBdr>
        </w:div>
        <w:div w:id="1053654272">
          <w:marLeft w:val="1166"/>
          <w:marRight w:val="0"/>
          <w:marTop w:val="125"/>
          <w:marBottom w:val="0"/>
          <w:divBdr>
            <w:top w:val="none" w:sz="0" w:space="0" w:color="auto"/>
            <w:left w:val="none" w:sz="0" w:space="0" w:color="auto"/>
            <w:bottom w:val="none" w:sz="0" w:space="0" w:color="auto"/>
            <w:right w:val="none" w:sz="0" w:space="0" w:color="auto"/>
          </w:divBdr>
        </w:div>
        <w:div w:id="1087268204">
          <w:marLeft w:val="1166"/>
          <w:marRight w:val="0"/>
          <w:marTop w:val="125"/>
          <w:marBottom w:val="0"/>
          <w:divBdr>
            <w:top w:val="none" w:sz="0" w:space="0" w:color="auto"/>
            <w:left w:val="none" w:sz="0" w:space="0" w:color="auto"/>
            <w:bottom w:val="none" w:sz="0" w:space="0" w:color="auto"/>
            <w:right w:val="none" w:sz="0" w:space="0" w:color="auto"/>
          </w:divBdr>
        </w:div>
        <w:div w:id="1497695189">
          <w:marLeft w:val="1166"/>
          <w:marRight w:val="0"/>
          <w:marTop w:val="125"/>
          <w:marBottom w:val="0"/>
          <w:divBdr>
            <w:top w:val="none" w:sz="0" w:space="0" w:color="auto"/>
            <w:left w:val="none" w:sz="0" w:space="0" w:color="auto"/>
            <w:bottom w:val="none" w:sz="0" w:space="0" w:color="auto"/>
            <w:right w:val="none" w:sz="0" w:space="0" w:color="auto"/>
          </w:divBdr>
        </w:div>
        <w:div w:id="1544558028">
          <w:marLeft w:val="1166"/>
          <w:marRight w:val="0"/>
          <w:marTop w:val="125"/>
          <w:marBottom w:val="0"/>
          <w:divBdr>
            <w:top w:val="none" w:sz="0" w:space="0" w:color="auto"/>
            <w:left w:val="none" w:sz="0" w:space="0" w:color="auto"/>
            <w:bottom w:val="none" w:sz="0" w:space="0" w:color="auto"/>
            <w:right w:val="none" w:sz="0" w:space="0" w:color="auto"/>
          </w:divBdr>
        </w:div>
        <w:div w:id="1965040083">
          <w:marLeft w:val="1166"/>
          <w:marRight w:val="0"/>
          <w:marTop w:val="125"/>
          <w:marBottom w:val="0"/>
          <w:divBdr>
            <w:top w:val="none" w:sz="0" w:space="0" w:color="auto"/>
            <w:left w:val="none" w:sz="0" w:space="0" w:color="auto"/>
            <w:bottom w:val="none" w:sz="0" w:space="0" w:color="auto"/>
            <w:right w:val="none" w:sz="0" w:space="0" w:color="auto"/>
          </w:divBdr>
        </w:div>
        <w:div w:id="2045253399">
          <w:marLeft w:val="1166"/>
          <w:marRight w:val="0"/>
          <w:marTop w:val="125"/>
          <w:marBottom w:val="0"/>
          <w:divBdr>
            <w:top w:val="none" w:sz="0" w:space="0" w:color="auto"/>
            <w:left w:val="none" w:sz="0" w:space="0" w:color="auto"/>
            <w:bottom w:val="none" w:sz="0" w:space="0" w:color="auto"/>
            <w:right w:val="none" w:sz="0" w:space="0" w:color="auto"/>
          </w:divBdr>
        </w:div>
      </w:divsChild>
    </w:div>
    <w:div w:id="1522015040">
      <w:bodyDiv w:val="1"/>
      <w:marLeft w:val="0"/>
      <w:marRight w:val="0"/>
      <w:marTop w:val="0"/>
      <w:marBottom w:val="0"/>
      <w:divBdr>
        <w:top w:val="none" w:sz="0" w:space="0" w:color="auto"/>
        <w:left w:val="none" w:sz="0" w:space="0" w:color="auto"/>
        <w:bottom w:val="none" w:sz="0" w:space="0" w:color="auto"/>
        <w:right w:val="none" w:sz="0" w:space="0" w:color="auto"/>
      </w:divBdr>
      <w:divsChild>
        <w:div w:id="116073672">
          <w:marLeft w:val="547"/>
          <w:marRight w:val="0"/>
          <w:marTop w:val="115"/>
          <w:marBottom w:val="0"/>
          <w:divBdr>
            <w:top w:val="none" w:sz="0" w:space="0" w:color="auto"/>
            <w:left w:val="none" w:sz="0" w:space="0" w:color="auto"/>
            <w:bottom w:val="none" w:sz="0" w:space="0" w:color="auto"/>
            <w:right w:val="none" w:sz="0" w:space="0" w:color="auto"/>
          </w:divBdr>
        </w:div>
        <w:div w:id="469857753">
          <w:marLeft w:val="547"/>
          <w:marRight w:val="0"/>
          <w:marTop w:val="115"/>
          <w:marBottom w:val="0"/>
          <w:divBdr>
            <w:top w:val="none" w:sz="0" w:space="0" w:color="auto"/>
            <w:left w:val="none" w:sz="0" w:space="0" w:color="auto"/>
            <w:bottom w:val="none" w:sz="0" w:space="0" w:color="auto"/>
            <w:right w:val="none" w:sz="0" w:space="0" w:color="auto"/>
          </w:divBdr>
        </w:div>
        <w:div w:id="712001221">
          <w:marLeft w:val="1166"/>
          <w:marRight w:val="0"/>
          <w:marTop w:val="115"/>
          <w:marBottom w:val="0"/>
          <w:divBdr>
            <w:top w:val="none" w:sz="0" w:space="0" w:color="auto"/>
            <w:left w:val="none" w:sz="0" w:space="0" w:color="auto"/>
            <w:bottom w:val="none" w:sz="0" w:space="0" w:color="auto"/>
            <w:right w:val="none" w:sz="0" w:space="0" w:color="auto"/>
          </w:divBdr>
        </w:div>
        <w:div w:id="1042829487">
          <w:marLeft w:val="1166"/>
          <w:marRight w:val="0"/>
          <w:marTop w:val="115"/>
          <w:marBottom w:val="0"/>
          <w:divBdr>
            <w:top w:val="none" w:sz="0" w:space="0" w:color="auto"/>
            <w:left w:val="none" w:sz="0" w:space="0" w:color="auto"/>
            <w:bottom w:val="none" w:sz="0" w:space="0" w:color="auto"/>
            <w:right w:val="none" w:sz="0" w:space="0" w:color="auto"/>
          </w:divBdr>
        </w:div>
      </w:divsChild>
    </w:div>
    <w:div w:id="1524124741">
      <w:bodyDiv w:val="1"/>
      <w:marLeft w:val="0"/>
      <w:marRight w:val="0"/>
      <w:marTop w:val="0"/>
      <w:marBottom w:val="0"/>
      <w:divBdr>
        <w:top w:val="none" w:sz="0" w:space="0" w:color="auto"/>
        <w:left w:val="none" w:sz="0" w:space="0" w:color="auto"/>
        <w:bottom w:val="none" w:sz="0" w:space="0" w:color="auto"/>
        <w:right w:val="none" w:sz="0" w:space="0" w:color="auto"/>
      </w:divBdr>
    </w:div>
    <w:div w:id="1527061167">
      <w:bodyDiv w:val="1"/>
      <w:marLeft w:val="0"/>
      <w:marRight w:val="0"/>
      <w:marTop w:val="0"/>
      <w:marBottom w:val="0"/>
      <w:divBdr>
        <w:top w:val="none" w:sz="0" w:space="0" w:color="auto"/>
        <w:left w:val="none" w:sz="0" w:space="0" w:color="auto"/>
        <w:bottom w:val="none" w:sz="0" w:space="0" w:color="auto"/>
        <w:right w:val="none" w:sz="0" w:space="0" w:color="auto"/>
      </w:divBdr>
    </w:div>
    <w:div w:id="1563443396">
      <w:bodyDiv w:val="1"/>
      <w:marLeft w:val="0"/>
      <w:marRight w:val="0"/>
      <w:marTop w:val="0"/>
      <w:marBottom w:val="0"/>
      <w:divBdr>
        <w:top w:val="none" w:sz="0" w:space="0" w:color="auto"/>
        <w:left w:val="none" w:sz="0" w:space="0" w:color="auto"/>
        <w:bottom w:val="none" w:sz="0" w:space="0" w:color="auto"/>
        <w:right w:val="none" w:sz="0" w:space="0" w:color="auto"/>
      </w:divBdr>
      <w:divsChild>
        <w:div w:id="609626608">
          <w:marLeft w:val="720"/>
          <w:marRight w:val="0"/>
          <w:marTop w:val="115"/>
          <w:marBottom w:val="0"/>
          <w:divBdr>
            <w:top w:val="none" w:sz="0" w:space="0" w:color="auto"/>
            <w:left w:val="none" w:sz="0" w:space="0" w:color="auto"/>
            <w:bottom w:val="none" w:sz="0" w:space="0" w:color="auto"/>
            <w:right w:val="none" w:sz="0" w:space="0" w:color="auto"/>
          </w:divBdr>
        </w:div>
        <w:div w:id="918752056">
          <w:marLeft w:val="720"/>
          <w:marRight w:val="0"/>
          <w:marTop w:val="115"/>
          <w:marBottom w:val="0"/>
          <w:divBdr>
            <w:top w:val="none" w:sz="0" w:space="0" w:color="auto"/>
            <w:left w:val="none" w:sz="0" w:space="0" w:color="auto"/>
            <w:bottom w:val="none" w:sz="0" w:space="0" w:color="auto"/>
            <w:right w:val="none" w:sz="0" w:space="0" w:color="auto"/>
          </w:divBdr>
        </w:div>
        <w:div w:id="1705323385">
          <w:marLeft w:val="720"/>
          <w:marRight w:val="0"/>
          <w:marTop w:val="115"/>
          <w:marBottom w:val="0"/>
          <w:divBdr>
            <w:top w:val="none" w:sz="0" w:space="0" w:color="auto"/>
            <w:left w:val="none" w:sz="0" w:space="0" w:color="auto"/>
            <w:bottom w:val="none" w:sz="0" w:space="0" w:color="auto"/>
            <w:right w:val="none" w:sz="0" w:space="0" w:color="auto"/>
          </w:divBdr>
        </w:div>
        <w:div w:id="1977103156">
          <w:marLeft w:val="720"/>
          <w:marRight w:val="0"/>
          <w:marTop w:val="115"/>
          <w:marBottom w:val="0"/>
          <w:divBdr>
            <w:top w:val="none" w:sz="0" w:space="0" w:color="auto"/>
            <w:left w:val="none" w:sz="0" w:space="0" w:color="auto"/>
            <w:bottom w:val="none" w:sz="0" w:space="0" w:color="auto"/>
            <w:right w:val="none" w:sz="0" w:space="0" w:color="auto"/>
          </w:divBdr>
        </w:div>
      </w:divsChild>
    </w:div>
    <w:div w:id="1567032626">
      <w:bodyDiv w:val="1"/>
      <w:marLeft w:val="0"/>
      <w:marRight w:val="0"/>
      <w:marTop w:val="0"/>
      <w:marBottom w:val="0"/>
      <w:divBdr>
        <w:top w:val="none" w:sz="0" w:space="0" w:color="auto"/>
        <w:left w:val="none" w:sz="0" w:space="0" w:color="auto"/>
        <w:bottom w:val="none" w:sz="0" w:space="0" w:color="auto"/>
        <w:right w:val="none" w:sz="0" w:space="0" w:color="auto"/>
      </w:divBdr>
      <w:divsChild>
        <w:div w:id="828519530">
          <w:marLeft w:val="720"/>
          <w:marRight w:val="0"/>
          <w:marTop w:val="115"/>
          <w:marBottom w:val="0"/>
          <w:divBdr>
            <w:top w:val="none" w:sz="0" w:space="0" w:color="auto"/>
            <w:left w:val="none" w:sz="0" w:space="0" w:color="auto"/>
            <w:bottom w:val="none" w:sz="0" w:space="0" w:color="auto"/>
            <w:right w:val="none" w:sz="0" w:space="0" w:color="auto"/>
          </w:divBdr>
        </w:div>
        <w:div w:id="948125870">
          <w:marLeft w:val="720"/>
          <w:marRight w:val="0"/>
          <w:marTop w:val="115"/>
          <w:marBottom w:val="0"/>
          <w:divBdr>
            <w:top w:val="none" w:sz="0" w:space="0" w:color="auto"/>
            <w:left w:val="none" w:sz="0" w:space="0" w:color="auto"/>
            <w:bottom w:val="none" w:sz="0" w:space="0" w:color="auto"/>
            <w:right w:val="none" w:sz="0" w:space="0" w:color="auto"/>
          </w:divBdr>
        </w:div>
        <w:div w:id="1253781901">
          <w:marLeft w:val="720"/>
          <w:marRight w:val="0"/>
          <w:marTop w:val="115"/>
          <w:marBottom w:val="0"/>
          <w:divBdr>
            <w:top w:val="none" w:sz="0" w:space="0" w:color="auto"/>
            <w:left w:val="none" w:sz="0" w:space="0" w:color="auto"/>
            <w:bottom w:val="none" w:sz="0" w:space="0" w:color="auto"/>
            <w:right w:val="none" w:sz="0" w:space="0" w:color="auto"/>
          </w:divBdr>
        </w:div>
      </w:divsChild>
    </w:div>
    <w:div w:id="1567255142">
      <w:bodyDiv w:val="1"/>
      <w:marLeft w:val="0"/>
      <w:marRight w:val="0"/>
      <w:marTop w:val="0"/>
      <w:marBottom w:val="0"/>
      <w:divBdr>
        <w:top w:val="none" w:sz="0" w:space="0" w:color="auto"/>
        <w:left w:val="none" w:sz="0" w:space="0" w:color="auto"/>
        <w:bottom w:val="none" w:sz="0" w:space="0" w:color="auto"/>
        <w:right w:val="none" w:sz="0" w:space="0" w:color="auto"/>
      </w:divBdr>
    </w:div>
    <w:div w:id="1572958821">
      <w:bodyDiv w:val="1"/>
      <w:marLeft w:val="0"/>
      <w:marRight w:val="0"/>
      <w:marTop w:val="0"/>
      <w:marBottom w:val="0"/>
      <w:divBdr>
        <w:top w:val="none" w:sz="0" w:space="0" w:color="auto"/>
        <w:left w:val="none" w:sz="0" w:space="0" w:color="auto"/>
        <w:bottom w:val="none" w:sz="0" w:space="0" w:color="auto"/>
        <w:right w:val="none" w:sz="0" w:space="0" w:color="auto"/>
      </w:divBdr>
      <w:divsChild>
        <w:div w:id="449859606">
          <w:marLeft w:val="547"/>
          <w:marRight w:val="0"/>
          <w:marTop w:val="0"/>
          <w:marBottom w:val="0"/>
          <w:divBdr>
            <w:top w:val="none" w:sz="0" w:space="0" w:color="auto"/>
            <w:left w:val="none" w:sz="0" w:space="0" w:color="auto"/>
            <w:bottom w:val="none" w:sz="0" w:space="0" w:color="auto"/>
            <w:right w:val="none" w:sz="0" w:space="0" w:color="auto"/>
          </w:divBdr>
        </w:div>
        <w:div w:id="2036417546">
          <w:marLeft w:val="547"/>
          <w:marRight w:val="0"/>
          <w:marTop w:val="0"/>
          <w:marBottom w:val="0"/>
          <w:divBdr>
            <w:top w:val="none" w:sz="0" w:space="0" w:color="auto"/>
            <w:left w:val="none" w:sz="0" w:space="0" w:color="auto"/>
            <w:bottom w:val="none" w:sz="0" w:space="0" w:color="auto"/>
            <w:right w:val="none" w:sz="0" w:space="0" w:color="auto"/>
          </w:divBdr>
        </w:div>
      </w:divsChild>
    </w:div>
    <w:div w:id="1583296763">
      <w:bodyDiv w:val="1"/>
      <w:marLeft w:val="0"/>
      <w:marRight w:val="0"/>
      <w:marTop w:val="0"/>
      <w:marBottom w:val="0"/>
      <w:divBdr>
        <w:top w:val="none" w:sz="0" w:space="0" w:color="auto"/>
        <w:left w:val="none" w:sz="0" w:space="0" w:color="auto"/>
        <w:bottom w:val="none" w:sz="0" w:space="0" w:color="auto"/>
        <w:right w:val="none" w:sz="0" w:space="0" w:color="auto"/>
      </w:divBdr>
      <w:divsChild>
        <w:div w:id="1856336940">
          <w:marLeft w:val="0"/>
          <w:marRight w:val="0"/>
          <w:marTop w:val="0"/>
          <w:marBottom w:val="0"/>
          <w:divBdr>
            <w:top w:val="none" w:sz="0" w:space="0" w:color="auto"/>
            <w:left w:val="none" w:sz="0" w:space="0" w:color="auto"/>
            <w:bottom w:val="none" w:sz="0" w:space="0" w:color="auto"/>
            <w:right w:val="none" w:sz="0" w:space="0" w:color="auto"/>
          </w:divBdr>
          <w:divsChild>
            <w:div w:id="1194032153">
              <w:marLeft w:val="0"/>
              <w:marRight w:val="0"/>
              <w:marTop w:val="0"/>
              <w:marBottom w:val="0"/>
              <w:divBdr>
                <w:top w:val="none" w:sz="0" w:space="0" w:color="auto"/>
                <w:left w:val="none" w:sz="0" w:space="0" w:color="auto"/>
                <w:bottom w:val="none" w:sz="0" w:space="0" w:color="auto"/>
                <w:right w:val="none" w:sz="0" w:space="0" w:color="auto"/>
              </w:divBdr>
              <w:divsChild>
                <w:div w:id="644437270">
                  <w:marLeft w:val="0"/>
                  <w:marRight w:val="0"/>
                  <w:marTop w:val="0"/>
                  <w:marBottom w:val="0"/>
                  <w:divBdr>
                    <w:top w:val="none" w:sz="0" w:space="0" w:color="auto"/>
                    <w:left w:val="none" w:sz="0" w:space="0" w:color="auto"/>
                    <w:bottom w:val="none" w:sz="0" w:space="0" w:color="auto"/>
                    <w:right w:val="none" w:sz="0" w:space="0" w:color="auto"/>
                  </w:divBdr>
                  <w:divsChild>
                    <w:div w:id="1055931971">
                      <w:marLeft w:val="0"/>
                      <w:marRight w:val="0"/>
                      <w:marTop w:val="0"/>
                      <w:marBottom w:val="0"/>
                      <w:divBdr>
                        <w:top w:val="none" w:sz="0" w:space="0" w:color="auto"/>
                        <w:left w:val="none" w:sz="0" w:space="0" w:color="auto"/>
                        <w:bottom w:val="none" w:sz="0" w:space="0" w:color="auto"/>
                        <w:right w:val="none" w:sz="0" w:space="0" w:color="auto"/>
                      </w:divBdr>
                      <w:divsChild>
                        <w:div w:id="1206942610">
                          <w:marLeft w:val="0"/>
                          <w:marRight w:val="0"/>
                          <w:marTop w:val="0"/>
                          <w:marBottom w:val="0"/>
                          <w:divBdr>
                            <w:top w:val="none" w:sz="0" w:space="0" w:color="auto"/>
                            <w:left w:val="none" w:sz="0" w:space="0" w:color="auto"/>
                            <w:bottom w:val="none" w:sz="0" w:space="0" w:color="auto"/>
                            <w:right w:val="none" w:sz="0" w:space="0" w:color="auto"/>
                          </w:divBdr>
                          <w:divsChild>
                            <w:div w:id="476579889">
                              <w:marLeft w:val="0"/>
                              <w:marRight w:val="0"/>
                              <w:marTop w:val="0"/>
                              <w:marBottom w:val="0"/>
                              <w:divBdr>
                                <w:top w:val="none" w:sz="0" w:space="0" w:color="auto"/>
                                <w:left w:val="none" w:sz="0" w:space="0" w:color="auto"/>
                                <w:bottom w:val="none" w:sz="0" w:space="0" w:color="auto"/>
                                <w:right w:val="none" w:sz="0" w:space="0" w:color="auto"/>
                              </w:divBdr>
                              <w:divsChild>
                                <w:div w:id="15317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757965">
      <w:bodyDiv w:val="1"/>
      <w:marLeft w:val="0"/>
      <w:marRight w:val="0"/>
      <w:marTop w:val="0"/>
      <w:marBottom w:val="0"/>
      <w:divBdr>
        <w:top w:val="none" w:sz="0" w:space="0" w:color="auto"/>
        <w:left w:val="none" w:sz="0" w:space="0" w:color="auto"/>
        <w:bottom w:val="none" w:sz="0" w:space="0" w:color="auto"/>
        <w:right w:val="none" w:sz="0" w:space="0" w:color="auto"/>
      </w:divBdr>
      <w:divsChild>
        <w:div w:id="1865825136">
          <w:marLeft w:val="547"/>
          <w:marRight w:val="0"/>
          <w:marTop w:val="115"/>
          <w:marBottom w:val="0"/>
          <w:divBdr>
            <w:top w:val="none" w:sz="0" w:space="0" w:color="auto"/>
            <w:left w:val="none" w:sz="0" w:space="0" w:color="auto"/>
            <w:bottom w:val="none" w:sz="0" w:space="0" w:color="auto"/>
            <w:right w:val="none" w:sz="0" w:space="0" w:color="auto"/>
          </w:divBdr>
        </w:div>
      </w:divsChild>
    </w:div>
    <w:div w:id="1588420625">
      <w:bodyDiv w:val="1"/>
      <w:marLeft w:val="0"/>
      <w:marRight w:val="0"/>
      <w:marTop w:val="0"/>
      <w:marBottom w:val="0"/>
      <w:divBdr>
        <w:top w:val="none" w:sz="0" w:space="0" w:color="auto"/>
        <w:left w:val="none" w:sz="0" w:space="0" w:color="auto"/>
        <w:bottom w:val="none" w:sz="0" w:space="0" w:color="auto"/>
        <w:right w:val="none" w:sz="0" w:space="0" w:color="auto"/>
      </w:divBdr>
    </w:div>
    <w:div w:id="1596936804">
      <w:bodyDiv w:val="1"/>
      <w:marLeft w:val="0"/>
      <w:marRight w:val="0"/>
      <w:marTop w:val="0"/>
      <w:marBottom w:val="0"/>
      <w:divBdr>
        <w:top w:val="none" w:sz="0" w:space="0" w:color="auto"/>
        <w:left w:val="none" w:sz="0" w:space="0" w:color="auto"/>
        <w:bottom w:val="none" w:sz="0" w:space="0" w:color="auto"/>
        <w:right w:val="none" w:sz="0" w:space="0" w:color="auto"/>
      </w:divBdr>
      <w:divsChild>
        <w:div w:id="1163354348">
          <w:marLeft w:val="547"/>
          <w:marRight w:val="0"/>
          <w:marTop w:val="115"/>
          <w:marBottom w:val="0"/>
          <w:divBdr>
            <w:top w:val="none" w:sz="0" w:space="0" w:color="auto"/>
            <w:left w:val="none" w:sz="0" w:space="0" w:color="auto"/>
            <w:bottom w:val="none" w:sz="0" w:space="0" w:color="auto"/>
            <w:right w:val="none" w:sz="0" w:space="0" w:color="auto"/>
          </w:divBdr>
        </w:div>
        <w:div w:id="1405681754">
          <w:marLeft w:val="547"/>
          <w:marRight w:val="0"/>
          <w:marTop w:val="115"/>
          <w:marBottom w:val="0"/>
          <w:divBdr>
            <w:top w:val="none" w:sz="0" w:space="0" w:color="auto"/>
            <w:left w:val="none" w:sz="0" w:space="0" w:color="auto"/>
            <w:bottom w:val="none" w:sz="0" w:space="0" w:color="auto"/>
            <w:right w:val="none" w:sz="0" w:space="0" w:color="auto"/>
          </w:divBdr>
        </w:div>
      </w:divsChild>
    </w:div>
    <w:div w:id="1605070650">
      <w:bodyDiv w:val="1"/>
      <w:marLeft w:val="0"/>
      <w:marRight w:val="0"/>
      <w:marTop w:val="0"/>
      <w:marBottom w:val="0"/>
      <w:divBdr>
        <w:top w:val="none" w:sz="0" w:space="0" w:color="auto"/>
        <w:left w:val="none" w:sz="0" w:space="0" w:color="auto"/>
        <w:bottom w:val="none" w:sz="0" w:space="0" w:color="auto"/>
        <w:right w:val="none" w:sz="0" w:space="0" w:color="auto"/>
      </w:divBdr>
    </w:div>
    <w:div w:id="1614555103">
      <w:bodyDiv w:val="1"/>
      <w:marLeft w:val="0"/>
      <w:marRight w:val="0"/>
      <w:marTop w:val="0"/>
      <w:marBottom w:val="0"/>
      <w:divBdr>
        <w:top w:val="none" w:sz="0" w:space="0" w:color="auto"/>
        <w:left w:val="none" w:sz="0" w:space="0" w:color="auto"/>
        <w:bottom w:val="none" w:sz="0" w:space="0" w:color="auto"/>
        <w:right w:val="none" w:sz="0" w:space="0" w:color="auto"/>
      </w:divBdr>
      <w:divsChild>
        <w:div w:id="21368728">
          <w:marLeft w:val="547"/>
          <w:marRight w:val="0"/>
          <w:marTop w:val="115"/>
          <w:marBottom w:val="0"/>
          <w:divBdr>
            <w:top w:val="none" w:sz="0" w:space="0" w:color="auto"/>
            <w:left w:val="none" w:sz="0" w:space="0" w:color="auto"/>
            <w:bottom w:val="none" w:sz="0" w:space="0" w:color="auto"/>
            <w:right w:val="none" w:sz="0" w:space="0" w:color="auto"/>
          </w:divBdr>
        </w:div>
        <w:div w:id="31929123">
          <w:marLeft w:val="547"/>
          <w:marRight w:val="0"/>
          <w:marTop w:val="115"/>
          <w:marBottom w:val="0"/>
          <w:divBdr>
            <w:top w:val="none" w:sz="0" w:space="0" w:color="auto"/>
            <w:left w:val="none" w:sz="0" w:space="0" w:color="auto"/>
            <w:bottom w:val="none" w:sz="0" w:space="0" w:color="auto"/>
            <w:right w:val="none" w:sz="0" w:space="0" w:color="auto"/>
          </w:divBdr>
        </w:div>
        <w:div w:id="785201375">
          <w:marLeft w:val="1166"/>
          <w:marRight w:val="0"/>
          <w:marTop w:val="115"/>
          <w:marBottom w:val="0"/>
          <w:divBdr>
            <w:top w:val="none" w:sz="0" w:space="0" w:color="auto"/>
            <w:left w:val="none" w:sz="0" w:space="0" w:color="auto"/>
            <w:bottom w:val="none" w:sz="0" w:space="0" w:color="auto"/>
            <w:right w:val="none" w:sz="0" w:space="0" w:color="auto"/>
          </w:divBdr>
        </w:div>
      </w:divsChild>
    </w:div>
    <w:div w:id="1614555451">
      <w:bodyDiv w:val="1"/>
      <w:marLeft w:val="0"/>
      <w:marRight w:val="0"/>
      <w:marTop w:val="0"/>
      <w:marBottom w:val="0"/>
      <w:divBdr>
        <w:top w:val="none" w:sz="0" w:space="0" w:color="auto"/>
        <w:left w:val="none" w:sz="0" w:space="0" w:color="auto"/>
        <w:bottom w:val="none" w:sz="0" w:space="0" w:color="auto"/>
        <w:right w:val="none" w:sz="0" w:space="0" w:color="auto"/>
      </w:divBdr>
      <w:divsChild>
        <w:div w:id="761073092">
          <w:marLeft w:val="547"/>
          <w:marRight w:val="0"/>
          <w:marTop w:val="115"/>
          <w:marBottom w:val="0"/>
          <w:divBdr>
            <w:top w:val="none" w:sz="0" w:space="0" w:color="auto"/>
            <w:left w:val="none" w:sz="0" w:space="0" w:color="auto"/>
            <w:bottom w:val="none" w:sz="0" w:space="0" w:color="auto"/>
            <w:right w:val="none" w:sz="0" w:space="0" w:color="auto"/>
          </w:divBdr>
        </w:div>
        <w:div w:id="1085688367">
          <w:marLeft w:val="547"/>
          <w:marRight w:val="0"/>
          <w:marTop w:val="115"/>
          <w:marBottom w:val="0"/>
          <w:divBdr>
            <w:top w:val="none" w:sz="0" w:space="0" w:color="auto"/>
            <w:left w:val="none" w:sz="0" w:space="0" w:color="auto"/>
            <w:bottom w:val="none" w:sz="0" w:space="0" w:color="auto"/>
            <w:right w:val="none" w:sz="0" w:space="0" w:color="auto"/>
          </w:divBdr>
        </w:div>
        <w:div w:id="1788618764">
          <w:marLeft w:val="547"/>
          <w:marRight w:val="0"/>
          <w:marTop w:val="115"/>
          <w:marBottom w:val="0"/>
          <w:divBdr>
            <w:top w:val="none" w:sz="0" w:space="0" w:color="auto"/>
            <w:left w:val="none" w:sz="0" w:space="0" w:color="auto"/>
            <w:bottom w:val="none" w:sz="0" w:space="0" w:color="auto"/>
            <w:right w:val="none" w:sz="0" w:space="0" w:color="auto"/>
          </w:divBdr>
        </w:div>
      </w:divsChild>
    </w:div>
    <w:div w:id="1624847187">
      <w:bodyDiv w:val="1"/>
      <w:marLeft w:val="0"/>
      <w:marRight w:val="0"/>
      <w:marTop w:val="0"/>
      <w:marBottom w:val="0"/>
      <w:divBdr>
        <w:top w:val="none" w:sz="0" w:space="0" w:color="auto"/>
        <w:left w:val="none" w:sz="0" w:space="0" w:color="auto"/>
        <w:bottom w:val="none" w:sz="0" w:space="0" w:color="auto"/>
        <w:right w:val="none" w:sz="0" w:space="0" w:color="auto"/>
      </w:divBdr>
      <w:divsChild>
        <w:div w:id="753084828">
          <w:marLeft w:val="1166"/>
          <w:marRight w:val="0"/>
          <w:marTop w:val="106"/>
          <w:marBottom w:val="0"/>
          <w:divBdr>
            <w:top w:val="none" w:sz="0" w:space="0" w:color="auto"/>
            <w:left w:val="none" w:sz="0" w:space="0" w:color="auto"/>
            <w:bottom w:val="none" w:sz="0" w:space="0" w:color="auto"/>
            <w:right w:val="none" w:sz="0" w:space="0" w:color="auto"/>
          </w:divBdr>
        </w:div>
        <w:div w:id="870386618">
          <w:marLeft w:val="547"/>
          <w:marRight w:val="0"/>
          <w:marTop w:val="115"/>
          <w:marBottom w:val="0"/>
          <w:divBdr>
            <w:top w:val="none" w:sz="0" w:space="0" w:color="auto"/>
            <w:left w:val="none" w:sz="0" w:space="0" w:color="auto"/>
            <w:bottom w:val="none" w:sz="0" w:space="0" w:color="auto"/>
            <w:right w:val="none" w:sz="0" w:space="0" w:color="auto"/>
          </w:divBdr>
        </w:div>
        <w:div w:id="1098256394">
          <w:marLeft w:val="1166"/>
          <w:marRight w:val="0"/>
          <w:marTop w:val="106"/>
          <w:marBottom w:val="0"/>
          <w:divBdr>
            <w:top w:val="none" w:sz="0" w:space="0" w:color="auto"/>
            <w:left w:val="none" w:sz="0" w:space="0" w:color="auto"/>
            <w:bottom w:val="none" w:sz="0" w:space="0" w:color="auto"/>
            <w:right w:val="none" w:sz="0" w:space="0" w:color="auto"/>
          </w:divBdr>
        </w:div>
      </w:divsChild>
    </w:div>
    <w:div w:id="1634671860">
      <w:bodyDiv w:val="1"/>
      <w:marLeft w:val="0"/>
      <w:marRight w:val="0"/>
      <w:marTop w:val="0"/>
      <w:marBottom w:val="0"/>
      <w:divBdr>
        <w:top w:val="none" w:sz="0" w:space="0" w:color="auto"/>
        <w:left w:val="none" w:sz="0" w:space="0" w:color="auto"/>
        <w:bottom w:val="none" w:sz="0" w:space="0" w:color="auto"/>
        <w:right w:val="none" w:sz="0" w:space="0" w:color="auto"/>
      </w:divBdr>
      <w:divsChild>
        <w:div w:id="1071777858">
          <w:marLeft w:val="547"/>
          <w:marRight w:val="0"/>
          <w:marTop w:val="115"/>
          <w:marBottom w:val="0"/>
          <w:divBdr>
            <w:top w:val="none" w:sz="0" w:space="0" w:color="auto"/>
            <w:left w:val="none" w:sz="0" w:space="0" w:color="auto"/>
            <w:bottom w:val="none" w:sz="0" w:space="0" w:color="auto"/>
            <w:right w:val="none" w:sz="0" w:space="0" w:color="auto"/>
          </w:divBdr>
        </w:div>
        <w:div w:id="2129664433">
          <w:marLeft w:val="547"/>
          <w:marRight w:val="0"/>
          <w:marTop w:val="115"/>
          <w:marBottom w:val="0"/>
          <w:divBdr>
            <w:top w:val="none" w:sz="0" w:space="0" w:color="auto"/>
            <w:left w:val="none" w:sz="0" w:space="0" w:color="auto"/>
            <w:bottom w:val="none" w:sz="0" w:space="0" w:color="auto"/>
            <w:right w:val="none" w:sz="0" w:space="0" w:color="auto"/>
          </w:divBdr>
        </w:div>
      </w:divsChild>
    </w:div>
    <w:div w:id="1650744777">
      <w:bodyDiv w:val="1"/>
      <w:marLeft w:val="0"/>
      <w:marRight w:val="0"/>
      <w:marTop w:val="0"/>
      <w:marBottom w:val="0"/>
      <w:divBdr>
        <w:top w:val="none" w:sz="0" w:space="0" w:color="auto"/>
        <w:left w:val="none" w:sz="0" w:space="0" w:color="auto"/>
        <w:bottom w:val="none" w:sz="0" w:space="0" w:color="auto"/>
        <w:right w:val="none" w:sz="0" w:space="0" w:color="auto"/>
      </w:divBdr>
      <w:divsChild>
        <w:div w:id="980303312">
          <w:marLeft w:val="547"/>
          <w:marRight w:val="0"/>
          <w:marTop w:val="115"/>
          <w:marBottom w:val="0"/>
          <w:divBdr>
            <w:top w:val="none" w:sz="0" w:space="0" w:color="auto"/>
            <w:left w:val="none" w:sz="0" w:space="0" w:color="auto"/>
            <w:bottom w:val="none" w:sz="0" w:space="0" w:color="auto"/>
            <w:right w:val="none" w:sz="0" w:space="0" w:color="auto"/>
          </w:divBdr>
        </w:div>
        <w:div w:id="1769814881">
          <w:marLeft w:val="547"/>
          <w:marRight w:val="0"/>
          <w:marTop w:val="115"/>
          <w:marBottom w:val="0"/>
          <w:divBdr>
            <w:top w:val="none" w:sz="0" w:space="0" w:color="auto"/>
            <w:left w:val="none" w:sz="0" w:space="0" w:color="auto"/>
            <w:bottom w:val="none" w:sz="0" w:space="0" w:color="auto"/>
            <w:right w:val="none" w:sz="0" w:space="0" w:color="auto"/>
          </w:divBdr>
        </w:div>
      </w:divsChild>
    </w:div>
    <w:div w:id="1654800026">
      <w:bodyDiv w:val="1"/>
      <w:marLeft w:val="0"/>
      <w:marRight w:val="0"/>
      <w:marTop w:val="0"/>
      <w:marBottom w:val="0"/>
      <w:divBdr>
        <w:top w:val="none" w:sz="0" w:space="0" w:color="auto"/>
        <w:left w:val="none" w:sz="0" w:space="0" w:color="auto"/>
        <w:bottom w:val="none" w:sz="0" w:space="0" w:color="auto"/>
        <w:right w:val="none" w:sz="0" w:space="0" w:color="auto"/>
      </w:divBdr>
      <w:divsChild>
        <w:div w:id="1434939539">
          <w:marLeft w:val="1166"/>
          <w:marRight w:val="0"/>
          <w:marTop w:val="115"/>
          <w:marBottom w:val="0"/>
          <w:divBdr>
            <w:top w:val="none" w:sz="0" w:space="0" w:color="auto"/>
            <w:left w:val="none" w:sz="0" w:space="0" w:color="auto"/>
            <w:bottom w:val="none" w:sz="0" w:space="0" w:color="auto"/>
            <w:right w:val="none" w:sz="0" w:space="0" w:color="auto"/>
          </w:divBdr>
        </w:div>
        <w:div w:id="1871146501">
          <w:marLeft w:val="547"/>
          <w:marRight w:val="0"/>
          <w:marTop w:val="115"/>
          <w:marBottom w:val="0"/>
          <w:divBdr>
            <w:top w:val="none" w:sz="0" w:space="0" w:color="auto"/>
            <w:left w:val="none" w:sz="0" w:space="0" w:color="auto"/>
            <w:bottom w:val="none" w:sz="0" w:space="0" w:color="auto"/>
            <w:right w:val="none" w:sz="0" w:space="0" w:color="auto"/>
          </w:divBdr>
        </w:div>
        <w:div w:id="1966885860">
          <w:marLeft w:val="1166"/>
          <w:marRight w:val="0"/>
          <w:marTop w:val="115"/>
          <w:marBottom w:val="0"/>
          <w:divBdr>
            <w:top w:val="none" w:sz="0" w:space="0" w:color="auto"/>
            <w:left w:val="none" w:sz="0" w:space="0" w:color="auto"/>
            <w:bottom w:val="none" w:sz="0" w:space="0" w:color="auto"/>
            <w:right w:val="none" w:sz="0" w:space="0" w:color="auto"/>
          </w:divBdr>
        </w:div>
        <w:div w:id="2022661560">
          <w:marLeft w:val="547"/>
          <w:marRight w:val="0"/>
          <w:marTop w:val="115"/>
          <w:marBottom w:val="0"/>
          <w:divBdr>
            <w:top w:val="none" w:sz="0" w:space="0" w:color="auto"/>
            <w:left w:val="none" w:sz="0" w:space="0" w:color="auto"/>
            <w:bottom w:val="none" w:sz="0" w:space="0" w:color="auto"/>
            <w:right w:val="none" w:sz="0" w:space="0" w:color="auto"/>
          </w:divBdr>
        </w:div>
      </w:divsChild>
    </w:div>
    <w:div w:id="1655794663">
      <w:bodyDiv w:val="1"/>
      <w:marLeft w:val="0"/>
      <w:marRight w:val="0"/>
      <w:marTop w:val="0"/>
      <w:marBottom w:val="0"/>
      <w:divBdr>
        <w:top w:val="none" w:sz="0" w:space="0" w:color="auto"/>
        <w:left w:val="none" w:sz="0" w:space="0" w:color="auto"/>
        <w:bottom w:val="none" w:sz="0" w:space="0" w:color="auto"/>
        <w:right w:val="none" w:sz="0" w:space="0" w:color="auto"/>
      </w:divBdr>
    </w:div>
    <w:div w:id="1701932493">
      <w:bodyDiv w:val="1"/>
      <w:marLeft w:val="0"/>
      <w:marRight w:val="0"/>
      <w:marTop w:val="0"/>
      <w:marBottom w:val="0"/>
      <w:divBdr>
        <w:top w:val="none" w:sz="0" w:space="0" w:color="auto"/>
        <w:left w:val="none" w:sz="0" w:space="0" w:color="auto"/>
        <w:bottom w:val="none" w:sz="0" w:space="0" w:color="auto"/>
        <w:right w:val="none" w:sz="0" w:space="0" w:color="auto"/>
      </w:divBdr>
      <w:divsChild>
        <w:div w:id="53049922">
          <w:marLeft w:val="547"/>
          <w:marRight w:val="0"/>
          <w:marTop w:val="115"/>
          <w:marBottom w:val="0"/>
          <w:divBdr>
            <w:top w:val="none" w:sz="0" w:space="0" w:color="auto"/>
            <w:left w:val="none" w:sz="0" w:space="0" w:color="auto"/>
            <w:bottom w:val="none" w:sz="0" w:space="0" w:color="auto"/>
            <w:right w:val="none" w:sz="0" w:space="0" w:color="auto"/>
          </w:divBdr>
        </w:div>
        <w:div w:id="876234033">
          <w:marLeft w:val="547"/>
          <w:marRight w:val="0"/>
          <w:marTop w:val="115"/>
          <w:marBottom w:val="0"/>
          <w:divBdr>
            <w:top w:val="none" w:sz="0" w:space="0" w:color="auto"/>
            <w:left w:val="none" w:sz="0" w:space="0" w:color="auto"/>
            <w:bottom w:val="none" w:sz="0" w:space="0" w:color="auto"/>
            <w:right w:val="none" w:sz="0" w:space="0" w:color="auto"/>
          </w:divBdr>
        </w:div>
        <w:div w:id="903181746">
          <w:marLeft w:val="547"/>
          <w:marRight w:val="0"/>
          <w:marTop w:val="115"/>
          <w:marBottom w:val="0"/>
          <w:divBdr>
            <w:top w:val="none" w:sz="0" w:space="0" w:color="auto"/>
            <w:left w:val="none" w:sz="0" w:space="0" w:color="auto"/>
            <w:bottom w:val="none" w:sz="0" w:space="0" w:color="auto"/>
            <w:right w:val="none" w:sz="0" w:space="0" w:color="auto"/>
          </w:divBdr>
        </w:div>
        <w:div w:id="1722631381">
          <w:marLeft w:val="547"/>
          <w:marRight w:val="0"/>
          <w:marTop w:val="115"/>
          <w:marBottom w:val="0"/>
          <w:divBdr>
            <w:top w:val="none" w:sz="0" w:space="0" w:color="auto"/>
            <w:left w:val="none" w:sz="0" w:space="0" w:color="auto"/>
            <w:bottom w:val="none" w:sz="0" w:space="0" w:color="auto"/>
            <w:right w:val="none" w:sz="0" w:space="0" w:color="auto"/>
          </w:divBdr>
        </w:div>
        <w:div w:id="1809515942">
          <w:marLeft w:val="547"/>
          <w:marRight w:val="0"/>
          <w:marTop w:val="115"/>
          <w:marBottom w:val="0"/>
          <w:divBdr>
            <w:top w:val="none" w:sz="0" w:space="0" w:color="auto"/>
            <w:left w:val="none" w:sz="0" w:space="0" w:color="auto"/>
            <w:bottom w:val="none" w:sz="0" w:space="0" w:color="auto"/>
            <w:right w:val="none" w:sz="0" w:space="0" w:color="auto"/>
          </w:divBdr>
        </w:div>
      </w:divsChild>
    </w:div>
    <w:div w:id="1703363482">
      <w:bodyDiv w:val="1"/>
      <w:marLeft w:val="0"/>
      <w:marRight w:val="0"/>
      <w:marTop w:val="0"/>
      <w:marBottom w:val="0"/>
      <w:divBdr>
        <w:top w:val="none" w:sz="0" w:space="0" w:color="auto"/>
        <w:left w:val="none" w:sz="0" w:space="0" w:color="auto"/>
        <w:bottom w:val="none" w:sz="0" w:space="0" w:color="auto"/>
        <w:right w:val="none" w:sz="0" w:space="0" w:color="auto"/>
      </w:divBdr>
    </w:div>
    <w:div w:id="1703626567">
      <w:bodyDiv w:val="1"/>
      <w:marLeft w:val="0"/>
      <w:marRight w:val="0"/>
      <w:marTop w:val="0"/>
      <w:marBottom w:val="0"/>
      <w:divBdr>
        <w:top w:val="none" w:sz="0" w:space="0" w:color="auto"/>
        <w:left w:val="none" w:sz="0" w:space="0" w:color="auto"/>
        <w:bottom w:val="none" w:sz="0" w:space="0" w:color="auto"/>
        <w:right w:val="none" w:sz="0" w:space="0" w:color="auto"/>
      </w:divBdr>
      <w:divsChild>
        <w:div w:id="150098675">
          <w:marLeft w:val="547"/>
          <w:marRight w:val="0"/>
          <w:marTop w:val="0"/>
          <w:marBottom w:val="0"/>
          <w:divBdr>
            <w:top w:val="none" w:sz="0" w:space="0" w:color="auto"/>
            <w:left w:val="none" w:sz="0" w:space="0" w:color="auto"/>
            <w:bottom w:val="none" w:sz="0" w:space="0" w:color="auto"/>
            <w:right w:val="none" w:sz="0" w:space="0" w:color="auto"/>
          </w:divBdr>
        </w:div>
        <w:div w:id="302737481">
          <w:marLeft w:val="547"/>
          <w:marRight w:val="0"/>
          <w:marTop w:val="0"/>
          <w:marBottom w:val="0"/>
          <w:divBdr>
            <w:top w:val="none" w:sz="0" w:space="0" w:color="auto"/>
            <w:left w:val="none" w:sz="0" w:space="0" w:color="auto"/>
            <w:bottom w:val="none" w:sz="0" w:space="0" w:color="auto"/>
            <w:right w:val="none" w:sz="0" w:space="0" w:color="auto"/>
          </w:divBdr>
        </w:div>
        <w:div w:id="349113829">
          <w:marLeft w:val="547"/>
          <w:marRight w:val="0"/>
          <w:marTop w:val="0"/>
          <w:marBottom w:val="0"/>
          <w:divBdr>
            <w:top w:val="none" w:sz="0" w:space="0" w:color="auto"/>
            <w:left w:val="none" w:sz="0" w:space="0" w:color="auto"/>
            <w:bottom w:val="none" w:sz="0" w:space="0" w:color="auto"/>
            <w:right w:val="none" w:sz="0" w:space="0" w:color="auto"/>
          </w:divBdr>
        </w:div>
        <w:div w:id="622082346">
          <w:marLeft w:val="547"/>
          <w:marRight w:val="0"/>
          <w:marTop w:val="0"/>
          <w:marBottom w:val="0"/>
          <w:divBdr>
            <w:top w:val="none" w:sz="0" w:space="0" w:color="auto"/>
            <w:left w:val="none" w:sz="0" w:space="0" w:color="auto"/>
            <w:bottom w:val="none" w:sz="0" w:space="0" w:color="auto"/>
            <w:right w:val="none" w:sz="0" w:space="0" w:color="auto"/>
          </w:divBdr>
        </w:div>
      </w:divsChild>
    </w:div>
    <w:div w:id="1717510515">
      <w:bodyDiv w:val="1"/>
      <w:marLeft w:val="0"/>
      <w:marRight w:val="0"/>
      <w:marTop w:val="0"/>
      <w:marBottom w:val="0"/>
      <w:divBdr>
        <w:top w:val="none" w:sz="0" w:space="0" w:color="auto"/>
        <w:left w:val="none" w:sz="0" w:space="0" w:color="auto"/>
        <w:bottom w:val="none" w:sz="0" w:space="0" w:color="auto"/>
        <w:right w:val="none" w:sz="0" w:space="0" w:color="auto"/>
      </w:divBdr>
    </w:div>
    <w:div w:id="1729719649">
      <w:bodyDiv w:val="1"/>
      <w:marLeft w:val="0"/>
      <w:marRight w:val="0"/>
      <w:marTop w:val="0"/>
      <w:marBottom w:val="0"/>
      <w:divBdr>
        <w:top w:val="none" w:sz="0" w:space="0" w:color="auto"/>
        <w:left w:val="none" w:sz="0" w:space="0" w:color="auto"/>
        <w:bottom w:val="none" w:sz="0" w:space="0" w:color="auto"/>
        <w:right w:val="none" w:sz="0" w:space="0" w:color="auto"/>
      </w:divBdr>
    </w:div>
    <w:div w:id="1734037656">
      <w:bodyDiv w:val="1"/>
      <w:marLeft w:val="0"/>
      <w:marRight w:val="0"/>
      <w:marTop w:val="0"/>
      <w:marBottom w:val="0"/>
      <w:divBdr>
        <w:top w:val="none" w:sz="0" w:space="0" w:color="auto"/>
        <w:left w:val="none" w:sz="0" w:space="0" w:color="auto"/>
        <w:bottom w:val="none" w:sz="0" w:space="0" w:color="auto"/>
        <w:right w:val="none" w:sz="0" w:space="0" w:color="auto"/>
      </w:divBdr>
      <w:divsChild>
        <w:div w:id="1334647189">
          <w:marLeft w:val="547"/>
          <w:marRight w:val="0"/>
          <w:marTop w:val="115"/>
          <w:marBottom w:val="0"/>
          <w:divBdr>
            <w:top w:val="none" w:sz="0" w:space="0" w:color="auto"/>
            <w:left w:val="none" w:sz="0" w:space="0" w:color="auto"/>
            <w:bottom w:val="none" w:sz="0" w:space="0" w:color="auto"/>
            <w:right w:val="none" w:sz="0" w:space="0" w:color="auto"/>
          </w:divBdr>
        </w:div>
        <w:div w:id="1789815960">
          <w:marLeft w:val="547"/>
          <w:marRight w:val="0"/>
          <w:marTop w:val="115"/>
          <w:marBottom w:val="0"/>
          <w:divBdr>
            <w:top w:val="none" w:sz="0" w:space="0" w:color="auto"/>
            <w:left w:val="none" w:sz="0" w:space="0" w:color="auto"/>
            <w:bottom w:val="none" w:sz="0" w:space="0" w:color="auto"/>
            <w:right w:val="none" w:sz="0" w:space="0" w:color="auto"/>
          </w:divBdr>
        </w:div>
        <w:div w:id="2088115333">
          <w:marLeft w:val="547"/>
          <w:marRight w:val="0"/>
          <w:marTop w:val="115"/>
          <w:marBottom w:val="0"/>
          <w:divBdr>
            <w:top w:val="none" w:sz="0" w:space="0" w:color="auto"/>
            <w:left w:val="none" w:sz="0" w:space="0" w:color="auto"/>
            <w:bottom w:val="none" w:sz="0" w:space="0" w:color="auto"/>
            <w:right w:val="none" w:sz="0" w:space="0" w:color="auto"/>
          </w:divBdr>
        </w:div>
      </w:divsChild>
    </w:div>
    <w:div w:id="1751465009">
      <w:bodyDiv w:val="1"/>
      <w:marLeft w:val="0"/>
      <w:marRight w:val="0"/>
      <w:marTop w:val="0"/>
      <w:marBottom w:val="0"/>
      <w:divBdr>
        <w:top w:val="none" w:sz="0" w:space="0" w:color="auto"/>
        <w:left w:val="none" w:sz="0" w:space="0" w:color="auto"/>
        <w:bottom w:val="none" w:sz="0" w:space="0" w:color="auto"/>
        <w:right w:val="none" w:sz="0" w:space="0" w:color="auto"/>
      </w:divBdr>
    </w:div>
    <w:div w:id="1754159844">
      <w:bodyDiv w:val="1"/>
      <w:marLeft w:val="0"/>
      <w:marRight w:val="0"/>
      <w:marTop w:val="0"/>
      <w:marBottom w:val="0"/>
      <w:divBdr>
        <w:top w:val="none" w:sz="0" w:space="0" w:color="auto"/>
        <w:left w:val="none" w:sz="0" w:space="0" w:color="auto"/>
        <w:bottom w:val="none" w:sz="0" w:space="0" w:color="auto"/>
        <w:right w:val="none" w:sz="0" w:space="0" w:color="auto"/>
      </w:divBdr>
      <w:divsChild>
        <w:div w:id="83497347">
          <w:marLeft w:val="547"/>
          <w:marRight w:val="0"/>
          <w:marTop w:val="0"/>
          <w:marBottom w:val="0"/>
          <w:divBdr>
            <w:top w:val="none" w:sz="0" w:space="0" w:color="auto"/>
            <w:left w:val="none" w:sz="0" w:space="0" w:color="auto"/>
            <w:bottom w:val="none" w:sz="0" w:space="0" w:color="auto"/>
            <w:right w:val="none" w:sz="0" w:space="0" w:color="auto"/>
          </w:divBdr>
        </w:div>
        <w:div w:id="953755146">
          <w:marLeft w:val="547"/>
          <w:marRight w:val="0"/>
          <w:marTop w:val="0"/>
          <w:marBottom w:val="0"/>
          <w:divBdr>
            <w:top w:val="none" w:sz="0" w:space="0" w:color="auto"/>
            <w:left w:val="none" w:sz="0" w:space="0" w:color="auto"/>
            <w:bottom w:val="none" w:sz="0" w:space="0" w:color="auto"/>
            <w:right w:val="none" w:sz="0" w:space="0" w:color="auto"/>
          </w:divBdr>
        </w:div>
        <w:div w:id="1115490989">
          <w:marLeft w:val="547"/>
          <w:marRight w:val="0"/>
          <w:marTop w:val="0"/>
          <w:marBottom w:val="0"/>
          <w:divBdr>
            <w:top w:val="none" w:sz="0" w:space="0" w:color="auto"/>
            <w:left w:val="none" w:sz="0" w:space="0" w:color="auto"/>
            <w:bottom w:val="none" w:sz="0" w:space="0" w:color="auto"/>
            <w:right w:val="none" w:sz="0" w:space="0" w:color="auto"/>
          </w:divBdr>
        </w:div>
        <w:div w:id="1902062585">
          <w:marLeft w:val="547"/>
          <w:marRight w:val="0"/>
          <w:marTop w:val="0"/>
          <w:marBottom w:val="0"/>
          <w:divBdr>
            <w:top w:val="none" w:sz="0" w:space="0" w:color="auto"/>
            <w:left w:val="none" w:sz="0" w:space="0" w:color="auto"/>
            <w:bottom w:val="none" w:sz="0" w:space="0" w:color="auto"/>
            <w:right w:val="none" w:sz="0" w:space="0" w:color="auto"/>
          </w:divBdr>
        </w:div>
      </w:divsChild>
    </w:div>
    <w:div w:id="1760520939">
      <w:bodyDiv w:val="1"/>
      <w:marLeft w:val="0"/>
      <w:marRight w:val="0"/>
      <w:marTop w:val="0"/>
      <w:marBottom w:val="0"/>
      <w:divBdr>
        <w:top w:val="none" w:sz="0" w:space="0" w:color="auto"/>
        <w:left w:val="none" w:sz="0" w:space="0" w:color="auto"/>
        <w:bottom w:val="none" w:sz="0" w:space="0" w:color="auto"/>
        <w:right w:val="none" w:sz="0" w:space="0" w:color="auto"/>
      </w:divBdr>
      <w:divsChild>
        <w:div w:id="131405898">
          <w:marLeft w:val="1166"/>
          <w:marRight w:val="0"/>
          <w:marTop w:val="115"/>
          <w:marBottom w:val="0"/>
          <w:divBdr>
            <w:top w:val="none" w:sz="0" w:space="0" w:color="auto"/>
            <w:left w:val="none" w:sz="0" w:space="0" w:color="auto"/>
            <w:bottom w:val="none" w:sz="0" w:space="0" w:color="auto"/>
            <w:right w:val="none" w:sz="0" w:space="0" w:color="auto"/>
          </w:divBdr>
        </w:div>
        <w:div w:id="380716498">
          <w:marLeft w:val="1166"/>
          <w:marRight w:val="0"/>
          <w:marTop w:val="115"/>
          <w:marBottom w:val="0"/>
          <w:divBdr>
            <w:top w:val="none" w:sz="0" w:space="0" w:color="auto"/>
            <w:left w:val="none" w:sz="0" w:space="0" w:color="auto"/>
            <w:bottom w:val="none" w:sz="0" w:space="0" w:color="auto"/>
            <w:right w:val="none" w:sz="0" w:space="0" w:color="auto"/>
          </w:divBdr>
        </w:div>
        <w:div w:id="1641183227">
          <w:marLeft w:val="1166"/>
          <w:marRight w:val="0"/>
          <w:marTop w:val="115"/>
          <w:marBottom w:val="0"/>
          <w:divBdr>
            <w:top w:val="none" w:sz="0" w:space="0" w:color="auto"/>
            <w:left w:val="none" w:sz="0" w:space="0" w:color="auto"/>
            <w:bottom w:val="none" w:sz="0" w:space="0" w:color="auto"/>
            <w:right w:val="none" w:sz="0" w:space="0" w:color="auto"/>
          </w:divBdr>
        </w:div>
        <w:div w:id="1753357529">
          <w:marLeft w:val="1166"/>
          <w:marRight w:val="0"/>
          <w:marTop w:val="115"/>
          <w:marBottom w:val="0"/>
          <w:divBdr>
            <w:top w:val="none" w:sz="0" w:space="0" w:color="auto"/>
            <w:left w:val="none" w:sz="0" w:space="0" w:color="auto"/>
            <w:bottom w:val="none" w:sz="0" w:space="0" w:color="auto"/>
            <w:right w:val="none" w:sz="0" w:space="0" w:color="auto"/>
          </w:divBdr>
        </w:div>
        <w:div w:id="1878273930">
          <w:marLeft w:val="1166"/>
          <w:marRight w:val="0"/>
          <w:marTop w:val="115"/>
          <w:marBottom w:val="0"/>
          <w:divBdr>
            <w:top w:val="none" w:sz="0" w:space="0" w:color="auto"/>
            <w:left w:val="none" w:sz="0" w:space="0" w:color="auto"/>
            <w:bottom w:val="none" w:sz="0" w:space="0" w:color="auto"/>
            <w:right w:val="none" w:sz="0" w:space="0" w:color="auto"/>
          </w:divBdr>
        </w:div>
        <w:div w:id="2023817653">
          <w:marLeft w:val="1166"/>
          <w:marRight w:val="0"/>
          <w:marTop w:val="115"/>
          <w:marBottom w:val="0"/>
          <w:divBdr>
            <w:top w:val="none" w:sz="0" w:space="0" w:color="auto"/>
            <w:left w:val="none" w:sz="0" w:space="0" w:color="auto"/>
            <w:bottom w:val="none" w:sz="0" w:space="0" w:color="auto"/>
            <w:right w:val="none" w:sz="0" w:space="0" w:color="auto"/>
          </w:divBdr>
        </w:div>
        <w:div w:id="2137989369">
          <w:marLeft w:val="1166"/>
          <w:marRight w:val="0"/>
          <w:marTop w:val="115"/>
          <w:marBottom w:val="0"/>
          <w:divBdr>
            <w:top w:val="none" w:sz="0" w:space="0" w:color="auto"/>
            <w:left w:val="none" w:sz="0" w:space="0" w:color="auto"/>
            <w:bottom w:val="none" w:sz="0" w:space="0" w:color="auto"/>
            <w:right w:val="none" w:sz="0" w:space="0" w:color="auto"/>
          </w:divBdr>
        </w:div>
      </w:divsChild>
    </w:div>
    <w:div w:id="1765682679">
      <w:bodyDiv w:val="1"/>
      <w:marLeft w:val="0"/>
      <w:marRight w:val="0"/>
      <w:marTop w:val="0"/>
      <w:marBottom w:val="0"/>
      <w:divBdr>
        <w:top w:val="none" w:sz="0" w:space="0" w:color="auto"/>
        <w:left w:val="none" w:sz="0" w:space="0" w:color="auto"/>
        <w:bottom w:val="none" w:sz="0" w:space="0" w:color="auto"/>
        <w:right w:val="none" w:sz="0" w:space="0" w:color="auto"/>
      </w:divBdr>
      <w:divsChild>
        <w:div w:id="778648974">
          <w:marLeft w:val="547"/>
          <w:marRight w:val="0"/>
          <w:marTop w:val="115"/>
          <w:marBottom w:val="0"/>
          <w:divBdr>
            <w:top w:val="none" w:sz="0" w:space="0" w:color="auto"/>
            <w:left w:val="none" w:sz="0" w:space="0" w:color="auto"/>
            <w:bottom w:val="none" w:sz="0" w:space="0" w:color="auto"/>
            <w:right w:val="none" w:sz="0" w:space="0" w:color="auto"/>
          </w:divBdr>
        </w:div>
        <w:div w:id="971472727">
          <w:marLeft w:val="547"/>
          <w:marRight w:val="0"/>
          <w:marTop w:val="115"/>
          <w:marBottom w:val="0"/>
          <w:divBdr>
            <w:top w:val="none" w:sz="0" w:space="0" w:color="auto"/>
            <w:left w:val="none" w:sz="0" w:space="0" w:color="auto"/>
            <w:bottom w:val="none" w:sz="0" w:space="0" w:color="auto"/>
            <w:right w:val="none" w:sz="0" w:space="0" w:color="auto"/>
          </w:divBdr>
        </w:div>
        <w:div w:id="1473864136">
          <w:marLeft w:val="547"/>
          <w:marRight w:val="0"/>
          <w:marTop w:val="115"/>
          <w:marBottom w:val="0"/>
          <w:divBdr>
            <w:top w:val="none" w:sz="0" w:space="0" w:color="auto"/>
            <w:left w:val="none" w:sz="0" w:space="0" w:color="auto"/>
            <w:bottom w:val="none" w:sz="0" w:space="0" w:color="auto"/>
            <w:right w:val="none" w:sz="0" w:space="0" w:color="auto"/>
          </w:divBdr>
        </w:div>
        <w:div w:id="1980718376">
          <w:marLeft w:val="547"/>
          <w:marRight w:val="0"/>
          <w:marTop w:val="115"/>
          <w:marBottom w:val="0"/>
          <w:divBdr>
            <w:top w:val="none" w:sz="0" w:space="0" w:color="auto"/>
            <w:left w:val="none" w:sz="0" w:space="0" w:color="auto"/>
            <w:bottom w:val="none" w:sz="0" w:space="0" w:color="auto"/>
            <w:right w:val="none" w:sz="0" w:space="0" w:color="auto"/>
          </w:divBdr>
        </w:div>
        <w:div w:id="2029287475">
          <w:marLeft w:val="547"/>
          <w:marRight w:val="0"/>
          <w:marTop w:val="115"/>
          <w:marBottom w:val="0"/>
          <w:divBdr>
            <w:top w:val="none" w:sz="0" w:space="0" w:color="auto"/>
            <w:left w:val="none" w:sz="0" w:space="0" w:color="auto"/>
            <w:bottom w:val="none" w:sz="0" w:space="0" w:color="auto"/>
            <w:right w:val="none" w:sz="0" w:space="0" w:color="auto"/>
          </w:divBdr>
        </w:div>
      </w:divsChild>
    </w:div>
    <w:div w:id="1769693095">
      <w:bodyDiv w:val="1"/>
      <w:marLeft w:val="0"/>
      <w:marRight w:val="0"/>
      <w:marTop w:val="0"/>
      <w:marBottom w:val="0"/>
      <w:divBdr>
        <w:top w:val="none" w:sz="0" w:space="0" w:color="auto"/>
        <w:left w:val="none" w:sz="0" w:space="0" w:color="auto"/>
        <w:bottom w:val="none" w:sz="0" w:space="0" w:color="auto"/>
        <w:right w:val="none" w:sz="0" w:space="0" w:color="auto"/>
      </w:divBdr>
      <w:divsChild>
        <w:div w:id="166596456">
          <w:marLeft w:val="547"/>
          <w:marRight w:val="0"/>
          <w:marTop w:val="115"/>
          <w:marBottom w:val="0"/>
          <w:divBdr>
            <w:top w:val="none" w:sz="0" w:space="0" w:color="auto"/>
            <w:left w:val="none" w:sz="0" w:space="0" w:color="auto"/>
            <w:bottom w:val="none" w:sz="0" w:space="0" w:color="auto"/>
            <w:right w:val="none" w:sz="0" w:space="0" w:color="auto"/>
          </w:divBdr>
        </w:div>
        <w:div w:id="246111405">
          <w:marLeft w:val="547"/>
          <w:marRight w:val="0"/>
          <w:marTop w:val="115"/>
          <w:marBottom w:val="0"/>
          <w:divBdr>
            <w:top w:val="none" w:sz="0" w:space="0" w:color="auto"/>
            <w:left w:val="none" w:sz="0" w:space="0" w:color="auto"/>
            <w:bottom w:val="none" w:sz="0" w:space="0" w:color="auto"/>
            <w:right w:val="none" w:sz="0" w:space="0" w:color="auto"/>
          </w:divBdr>
        </w:div>
      </w:divsChild>
    </w:div>
    <w:div w:id="1777825297">
      <w:bodyDiv w:val="1"/>
      <w:marLeft w:val="0"/>
      <w:marRight w:val="0"/>
      <w:marTop w:val="0"/>
      <w:marBottom w:val="0"/>
      <w:divBdr>
        <w:top w:val="none" w:sz="0" w:space="0" w:color="auto"/>
        <w:left w:val="none" w:sz="0" w:space="0" w:color="auto"/>
        <w:bottom w:val="none" w:sz="0" w:space="0" w:color="auto"/>
        <w:right w:val="none" w:sz="0" w:space="0" w:color="auto"/>
      </w:divBdr>
      <w:divsChild>
        <w:div w:id="768737877">
          <w:marLeft w:val="547"/>
          <w:marRight w:val="0"/>
          <w:marTop w:val="0"/>
          <w:marBottom w:val="0"/>
          <w:divBdr>
            <w:top w:val="none" w:sz="0" w:space="0" w:color="auto"/>
            <w:left w:val="none" w:sz="0" w:space="0" w:color="auto"/>
            <w:bottom w:val="none" w:sz="0" w:space="0" w:color="auto"/>
            <w:right w:val="none" w:sz="0" w:space="0" w:color="auto"/>
          </w:divBdr>
        </w:div>
        <w:div w:id="1118529523">
          <w:marLeft w:val="547"/>
          <w:marRight w:val="0"/>
          <w:marTop w:val="0"/>
          <w:marBottom w:val="0"/>
          <w:divBdr>
            <w:top w:val="none" w:sz="0" w:space="0" w:color="auto"/>
            <w:left w:val="none" w:sz="0" w:space="0" w:color="auto"/>
            <w:bottom w:val="none" w:sz="0" w:space="0" w:color="auto"/>
            <w:right w:val="none" w:sz="0" w:space="0" w:color="auto"/>
          </w:divBdr>
        </w:div>
        <w:div w:id="1648391987">
          <w:marLeft w:val="547"/>
          <w:marRight w:val="0"/>
          <w:marTop w:val="0"/>
          <w:marBottom w:val="0"/>
          <w:divBdr>
            <w:top w:val="none" w:sz="0" w:space="0" w:color="auto"/>
            <w:left w:val="none" w:sz="0" w:space="0" w:color="auto"/>
            <w:bottom w:val="none" w:sz="0" w:space="0" w:color="auto"/>
            <w:right w:val="none" w:sz="0" w:space="0" w:color="auto"/>
          </w:divBdr>
        </w:div>
        <w:div w:id="1684237656">
          <w:marLeft w:val="547"/>
          <w:marRight w:val="0"/>
          <w:marTop w:val="0"/>
          <w:marBottom w:val="0"/>
          <w:divBdr>
            <w:top w:val="none" w:sz="0" w:space="0" w:color="auto"/>
            <w:left w:val="none" w:sz="0" w:space="0" w:color="auto"/>
            <w:bottom w:val="none" w:sz="0" w:space="0" w:color="auto"/>
            <w:right w:val="none" w:sz="0" w:space="0" w:color="auto"/>
          </w:divBdr>
        </w:div>
      </w:divsChild>
    </w:div>
    <w:div w:id="1791165207">
      <w:bodyDiv w:val="1"/>
      <w:marLeft w:val="0"/>
      <w:marRight w:val="0"/>
      <w:marTop w:val="0"/>
      <w:marBottom w:val="0"/>
      <w:divBdr>
        <w:top w:val="none" w:sz="0" w:space="0" w:color="auto"/>
        <w:left w:val="none" w:sz="0" w:space="0" w:color="auto"/>
        <w:bottom w:val="none" w:sz="0" w:space="0" w:color="auto"/>
        <w:right w:val="none" w:sz="0" w:space="0" w:color="auto"/>
      </w:divBdr>
      <w:divsChild>
        <w:div w:id="270627110">
          <w:marLeft w:val="547"/>
          <w:marRight w:val="0"/>
          <w:marTop w:val="115"/>
          <w:marBottom w:val="0"/>
          <w:divBdr>
            <w:top w:val="none" w:sz="0" w:space="0" w:color="auto"/>
            <w:left w:val="none" w:sz="0" w:space="0" w:color="auto"/>
            <w:bottom w:val="none" w:sz="0" w:space="0" w:color="auto"/>
            <w:right w:val="none" w:sz="0" w:space="0" w:color="auto"/>
          </w:divBdr>
        </w:div>
        <w:div w:id="585385732">
          <w:marLeft w:val="547"/>
          <w:marRight w:val="0"/>
          <w:marTop w:val="115"/>
          <w:marBottom w:val="0"/>
          <w:divBdr>
            <w:top w:val="none" w:sz="0" w:space="0" w:color="auto"/>
            <w:left w:val="none" w:sz="0" w:space="0" w:color="auto"/>
            <w:bottom w:val="none" w:sz="0" w:space="0" w:color="auto"/>
            <w:right w:val="none" w:sz="0" w:space="0" w:color="auto"/>
          </w:divBdr>
        </w:div>
        <w:div w:id="1483081912">
          <w:marLeft w:val="547"/>
          <w:marRight w:val="0"/>
          <w:marTop w:val="115"/>
          <w:marBottom w:val="0"/>
          <w:divBdr>
            <w:top w:val="none" w:sz="0" w:space="0" w:color="auto"/>
            <w:left w:val="none" w:sz="0" w:space="0" w:color="auto"/>
            <w:bottom w:val="none" w:sz="0" w:space="0" w:color="auto"/>
            <w:right w:val="none" w:sz="0" w:space="0" w:color="auto"/>
          </w:divBdr>
        </w:div>
      </w:divsChild>
    </w:div>
    <w:div w:id="1801535716">
      <w:bodyDiv w:val="1"/>
      <w:marLeft w:val="0"/>
      <w:marRight w:val="0"/>
      <w:marTop w:val="0"/>
      <w:marBottom w:val="0"/>
      <w:divBdr>
        <w:top w:val="none" w:sz="0" w:space="0" w:color="auto"/>
        <w:left w:val="none" w:sz="0" w:space="0" w:color="auto"/>
        <w:bottom w:val="none" w:sz="0" w:space="0" w:color="auto"/>
        <w:right w:val="none" w:sz="0" w:space="0" w:color="auto"/>
      </w:divBdr>
      <w:divsChild>
        <w:div w:id="1700158930">
          <w:marLeft w:val="547"/>
          <w:marRight w:val="0"/>
          <w:marTop w:val="115"/>
          <w:marBottom w:val="0"/>
          <w:divBdr>
            <w:top w:val="none" w:sz="0" w:space="0" w:color="auto"/>
            <w:left w:val="none" w:sz="0" w:space="0" w:color="auto"/>
            <w:bottom w:val="none" w:sz="0" w:space="0" w:color="auto"/>
            <w:right w:val="none" w:sz="0" w:space="0" w:color="auto"/>
          </w:divBdr>
        </w:div>
      </w:divsChild>
    </w:div>
    <w:div w:id="1807358019">
      <w:bodyDiv w:val="1"/>
      <w:marLeft w:val="0"/>
      <w:marRight w:val="0"/>
      <w:marTop w:val="0"/>
      <w:marBottom w:val="0"/>
      <w:divBdr>
        <w:top w:val="none" w:sz="0" w:space="0" w:color="auto"/>
        <w:left w:val="none" w:sz="0" w:space="0" w:color="auto"/>
        <w:bottom w:val="none" w:sz="0" w:space="0" w:color="auto"/>
        <w:right w:val="none" w:sz="0" w:space="0" w:color="auto"/>
      </w:divBdr>
      <w:divsChild>
        <w:div w:id="1690445735">
          <w:marLeft w:val="720"/>
          <w:marRight w:val="0"/>
          <w:marTop w:val="115"/>
          <w:marBottom w:val="0"/>
          <w:divBdr>
            <w:top w:val="none" w:sz="0" w:space="0" w:color="auto"/>
            <w:left w:val="none" w:sz="0" w:space="0" w:color="auto"/>
            <w:bottom w:val="none" w:sz="0" w:space="0" w:color="auto"/>
            <w:right w:val="none" w:sz="0" w:space="0" w:color="auto"/>
          </w:divBdr>
        </w:div>
        <w:div w:id="1845513828">
          <w:marLeft w:val="720"/>
          <w:marRight w:val="0"/>
          <w:marTop w:val="115"/>
          <w:marBottom w:val="0"/>
          <w:divBdr>
            <w:top w:val="none" w:sz="0" w:space="0" w:color="auto"/>
            <w:left w:val="none" w:sz="0" w:space="0" w:color="auto"/>
            <w:bottom w:val="none" w:sz="0" w:space="0" w:color="auto"/>
            <w:right w:val="none" w:sz="0" w:space="0" w:color="auto"/>
          </w:divBdr>
        </w:div>
        <w:div w:id="1896119181">
          <w:marLeft w:val="720"/>
          <w:marRight w:val="0"/>
          <w:marTop w:val="115"/>
          <w:marBottom w:val="0"/>
          <w:divBdr>
            <w:top w:val="none" w:sz="0" w:space="0" w:color="auto"/>
            <w:left w:val="none" w:sz="0" w:space="0" w:color="auto"/>
            <w:bottom w:val="none" w:sz="0" w:space="0" w:color="auto"/>
            <w:right w:val="none" w:sz="0" w:space="0" w:color="auto"/>
          </w:divBdr>
        </w:div>
        <w:div w:id="2109811349">
          <w:marLeft w:val="720"/>
          <w:marRight w:val="0"/>
          <w:marTop w:val="115"/>
          <w:marBottom w:val="0"/>
          <w:divBdr>
            <w:top w:val="none" w:sz="0" w:space="0" w:color="auto"/>
            <w:left w:val="none" w:sz="0" w:space="0" w:color="auto"/>
            <w:bottom w:val="none" w:sz="0" w:space="0" w:color="auto"/>
            <w:right w:val="none" w:sz="0" w:space="0" w:color="auto"/>
          </w:divBdr>
        </w:div>
      </w:divsChild>
    </w:div>
    <w:div w:id="1812090518">
      <w:bodyDiv w:val="1"/>
      <w:marLeft w:val="0"/>
      <w:marRight w:val="0"/>
      <w:marTop w:val="0"/>
      <w:marBottom w:val="0"/>
      <w:divBdr>
        <w:top w:val="none" w:sz="0" w:space="0" w:color="auto"/>
        <w:left w:val="none" w:sz="0" w:space="0" w:color="auto"/>
        <w:bottom w:val="none" w:sz="0" w:space="0" w:color="auto"/>
        <w:right w:val="none" w:sz="0" w:space="0" w:color="auto"/>
      </w:divBdr>
    </w:div>
    <w:div w:id="1832478942">
      <w:bodyDiv w:val="1"/>
      <w:marLeft w:val="0"/>
      <w:marRight w:val="0"/>
      <w:marTop w:val="0"/>
      <w:marBottom w:val="0"/>
      <w:divBdr>
        <w:top w:val="none" w:sz="0" w:space="0" w:color="auto"/>
        <w:left w:val="none" w:sz="0" w:space="0" w:color="auto"/>
        <w:bottom w:val="none" w:sz="0" w:space="0" w:color="auto"/>
        <w:right w:val="none" w:sz="0" w:space="0" w:color="auto"/>
      </w:divBdr>
    </w:div>
    <w:div w:id="1846047191">
      <w:bodyDiv w:val="1"/>
      <w:marLeft w:val="0"/>
      <w:marRight w:val="0"/>
      <w:marTop w:val="0"/>
      <w:marBottom w:val="0"/>
      <w:divBdr>
        <w:top w:val="none" w:sz="0" w:space="0" w:color="auto"/>
        <w:left w:val="none" w:sz="0" w:space="0" w:color="auto"/>
        <w:bottom w:val="none" w:sz="0" w:space="0" w:color="auto"/>
        <w:right w:val="none" w:sz="0" w:space="0" w:color="auto"/>
      </w:divBdr>
      <w:divsChild>
        <w:div w:id="112553172">
          <w:marLeft w:val="1166"/>
          <w:marRight w:val="0"/>
          <w:marTop w:val="106"/>
          <w:marBottom w:val="0"/>
          <w:divBdr>
            <w:top w:val="none" w:sz="0" w:space="0" w:color="auto"/>
            <w:left w:val="none" w:sz="0" w:space="0" w:color="auto"/>
            <w:bottom w:val="none" w:sz="0" w:space="0" w:color="auto"/>
            <w:right w:val="none" w:sz="0" w:space="0" w:color="auto"/>
          </w:divBdr>
        </w:div>
        <w:div w:id="184640979">
          <w:marLeft w:val="1166"/>
          <w:marRight w:val="0"/>
          <w:marTop w:val="106"/>
          <w:marBottom w:val="0"/>
          <w:divBdr>
            <w:top w:val="none" w:sz="0" w:space="0" w:color="auto"/>
            <w:left w:val="none" w:sz="0" w:space="0" w:color="auto"/>
            <w:bottom w:val="none" w:sz="0" w:space="0" w:color="auto"/>
            <w:right w:val="none" w:sz="0" w:space="0" w:color="auto"/>
          </w:divBdr>
        </w:div>
        <w:div w:id="547693504">
          <w:marLeft w:val="1166"/>
          <w:marRight w:val="0"/>
          <w:marTop w:val="106"/>
          <w:marBottom w:val="0"/>
          <w:divBdr>
            <w:top w:val="none" w:sz="0" w:space="0" w:color="auto"/>
            <w:left w:val="none" w:sz="0" w:space="0" w:color="auto"/>
            <w:bottom w:val="none" w:sz="0" w:space="0" w:color="auto"/>
            <w:right w:val="none" w:sz="0" w:space="0" w:color="auto"/>
          </w:divBdr>
        </w:div>
        <w:div w:id="591355754">
          <w:marLeft w:val="1166"/>
          <w:marRight w:val="0"/>
          <w:marTop w:val="106"/>
          <w:marBottom w:val="0"/>
          <w:divBdr>
            <w:top w:val="none" w:sz="0" w:space="0" w:color="auto"/>
            <w:left w:val="none" w:sz="0" w:space="0" w:color="auto"/>
            <w:bottom w:val="none" w:sz="0" w:space="0" w:color="auto"/>
            <w:right w:val="none" w:sz="0" w:space="0" w:color="auto"/>
          </w:divBdr>
        </w:div>
        <w:div w:id="639265506">
          <w:marLeft w:val="1166"/>
          <w:marRight w:val="0"/>
          <w:marTop w:val="106"/>
          <w:marBottom w:val="0"/>
          <w:divBdr>
            <w:top w:val="none" w:sz="0" w:space="0" w:color="auto"/>
            <w:left w:val="none" w:sz="0" w:space="0" w:color="auto"/>
            <w:bottom w:val="none" w:sz="0" w:space="0" w:color="auto"/>
            <w:right w:val="none" w:sz="0" w:space="0" w:color="auto"/>
          </w:divBdr>
        </w:div>
        <w:div w:id="977759379">
          <w:marLeft w:val="1166"/>
          <w:marRight w:val="0"/>
          <w:marTop w:val="106"/>
          <w:marBottom w:val="0"/>
          <w:divBdr>
            <w:top w:val="none" w:sz="0" w:space="0" w:color="auto"/>
            <w:left w:val="none" w:sz="0" w:space="0" w:color="auto"/>
            <w:bottom w:val="none" w:sz="0" w:space="0" w:color="auto"/>
            <w:right w:val="none" w:sz="0" w:space="0" w:color="auto"/>
          </w:divBdr>
        </w:div>
        <w:div w:id="1097753199">
          <w:marLeft w:val="1166"/>
          <w:marRight w:val="0"/>
          <w:marTop w:val="106"/>
          <w:marBottom w:val="0"/>
          <w:divBdr>
            <w:top w:val="none" w:sz="0" w:space="0" w:color="auto"/>
            <w:left w:val="none" w:sz="0" w:space="0" w:color="auto"/>
            <w:bottom w:val="none" w:sz="0" w:space="0" w:color="auto"/>
            <w:right w:val="none" w:sz="0" w:space="0" w:color="auto"/>
          </w:divBdr>
        </w:div>
        <w:div w:id="1228805634">
          <w:marLeft w:val="1166"/>
          <w:marRight w:val="0"/>
          <w:marTop w:val="106"/>
          <w:marBottom w:val="0"/>
          <w:divBdr>
            <w:top w:val="none" w:sz="0" w:space="0" w:color="auto"/>
            <w:left w:val="none" w:sz="0" w:space="0" w:color="auto"/>
            <w:bottom w:val="none" w:sz="0" w:space="0" w:color="auto"/>
            <w:right w:val="none" w:sz="0" w:space="0" w:color="auto"/>
          </w:divBdr>
        </w:div>
        <w:div w:id="1426076551">
          <w:marLeft w:val="1166"/>
          <w:marRight w:val="0"/>
          <w:marTop w:val="106"/>
          <w:marBottom w:val="0"/>
          <w:divBdr>
            <w:top w:val="none" w:sz="0" w:space="0" w:color="auto"/>
            <w:left w:val="none" w:sz="0" w:space="0" w:color="auto"/>
            <w:bottom w:val="none" w:sz="0" w:space="0" w:color="auto"/>
            <w:right w:val="none" w:sz="0" w:space="0" w:color="auto"/>
          </w:divBdr>
        </w:div>
        <w:div w:id="1690907775">
          <w:marLeft w:val="1166"/>
          <w:marRight w:val="0"/>
          <w:marTop w:val="106"/>
          <w:marBottom w:val="0"/>
          <w:divBdr>
            <w:top w:val="none" w:sz="0" w:space="0" w:color="auto"/>
            <w:left w:val="none" w:sz="0" w:space="0" w:color="auto"/>
            <w:bottom w:val="none" w:sz="0" w:space="0" w:color="auto"/>
            <w:right w:val="none" w:sz="0" w:space="0" w:color="auto"/>
          </w:divBdr>
        </w:div>
      </w:divsChild>
    </w:div>
    <w:div w:id="1849252206">
      <w:bodyDiv w:val="1"/>
      <w:marLeft w:val="0"/>
      <w:marRight w:val="0"/>
      <w:marTop w:val="0"/>
      <w:marBottom w:val="0"/>
      <w:divBdr>
        <w:top w:val="none" w:sz="0" w:space="0" w:color="auto"/>
        <w:left w:val="none" w:sz="0" w:space="0" w:color="auto"/>
        <w:bottom w:val="none" w:sz="0" w:space="0" w:color="auto"/>
        <w:right w:val="none" w:sz="0" w:space="0" w:color="auto"/>
      </w:divBdr>
      <w:divsChild>
        <w:div w:id="380833987">
          <w:marLeft w:val="547"/>
          <w:marRight w:val="0"/>
          <w:marTop w:val="0"/>
          <w:marBottom w:val="0"/>
          <w:divBdr>
            <w:top w:val="none" w:sz="0" w:space="0" w:color="auto"/>
            <w:left w:val="none" w:sz="0" w:space="0" w:color="auto"/>
            <w:bottom w:val="none" w:sz="0" w:space="0" w:color="auto"/>
            <w:right w:val="none" w:sz="0" w:space="0" w:color="auto"/>
          </w:divBdr>
        </w:div>
        <w:div w:id="591134771">
          <w:marLeft w:val="547"/>
          <w:marRight w:val="0"/>
          <w:marTop w:val="0"/>
          <w:marBottom w:val="0"/>
          <w:divBdr>
            <w:top w:val="none" w:sz="0" w:space="0" w:color="auto"/>
            <w:left w:val="none" w:sz="0" w:space="0" w:color="auto"/>
            <w:bottom w:val="none" w:sz="0" w:space="0" w:color="auto"/>
            <w:right w:val="none" w:sz="0" w:space="0" w:color="auto"/>
          </w:divBdr>
        </w:div>
        <w:div w:id="1107310540">
          <w:marLeft w:val="547"/>
          <w:marRight w:val="0"/>
          <w:marTop w:val="0"/>
          <w:marBottom w:val="0"/>
          <w:divBdr>
            <w:top w:val="none" w:sz="0" w:space="0" w:color="auto"/>
            <w:left w:val="none" w:sz="0" w:space="0" w:color="auto"/>
            <w:bottom w:val="none" w:sz="0" w:space="0" w:color="auto"/>
            <w:right w:val="none" w:sz="0" w:space="0" w:color="auto"/>
          </w:divBdr>
        </w:div>
        <w:div w:id="2133672624">
          <w:marLeft w:val="547"/>
          <w:marRight w:val="0"/>
          <w:marTop w:val="0"/>
          <w:marBottom w:val="0"/>
          <w:divBdr>
            <w:top w:val="none" w:sz="0" w:space="0" w:color="auto"/>
            <w:left w:val="none" w:sz="0" w:space="0" w:color="auto"/>
            <w:bottom w:val="none" w:sz="0" w:space="0" w:color="auto"/>
            <w:right w:val="none" w:sz="0" w:space="0" w:color="auto"/>
          </w:divBdr>
        </w:div>
      </w:divsChild>
    </w:div>
    <w:div w:id="1850949574">
      <w:bodyDiv w:val="1"/>
      <w:marLeft w:val="0"/>
      <w:marRight w:val="0"/>
      <w:marTop w:val="0"/>
      <w:marBottom w:val="0"/>
      <w:divBdr>
        <w:top w:val="none" w:sz="0" w:space="0" w:color="auto"/>
        <w:left w:val="none" w:sz="0" w:space="0" w:color="auto"/>
        <w:bottom w:val="none" w:sz="0" w:space="0" w:color="auto"/>
        <w:right w:val="none" w:sz="0" w:space="0" w:color="auto"/>
      </w:divBdr>
      <w:divsChild>
        <w:div w:id="256211936">
          <w:marLeft w:val="1166"/>
          <w:marRight w:val="0"/>
          <w:marTop w:val="0"/>
          <w:marBottom w:val="160"/>
          <w:divBdr>
            <w:top w:val="none" w:sz="0" w:space="0" w:color="auto"/>
            <w:left w:val="none" w:sz="0" w:space="0" w:color="auto"/>
            <w:bottom w:val="none" w:sz="0" w:space="0" w:color="auto"/>
            <w:right w:val="none" w:sz="0" w:space="0" w:color="auto"/>
          </w:divBdr>
        </w:div>
        <w:div w:id="1590850679">
          <w:marLeft w:val="547"/>
          <w:marRight w:val="0"/>
          <w:marTop w:val="0"/>
          <w:marBottom w:val="160"/>
          <w:divBdr>
            <w:top w:val="none" w:sz="0" w:space="0" w:color="auto"/>
            <w:left w:val="none" w:sz="0" w:space="0" w:color="auto"/>
            <w:bottom w:val="none" w:sz="0" w:space="0" w:color="auto"/>
            <w:right w:val="none" w:sz="0" w:space="0" w:color="auto"/>
          </w:divBdr>
        </w:div>
        <w:div w:id="1693073899">
          <w:marLeft w:val="1166"/>
          <w:marRight w:val="0"/>
          <w:marTop w:val="0"/>
          <w:marBottom w:val="160"/>
          <w:divBdr>
            <w:top w:val="none" w:sz="0" w:space="0" w:color="auto"/>
            <w:left w:val="none" w:sz="0" w:space="0" w:color="auto"/>
            <w:bottom w:val="none" w:sz="0" w:space="0" w:color="auto"/>
            <w:right w:val="none" w:sz="0" w:space="0" w:color="auto"/>
          </w:divBdr>
        </w:div>
        <w:div w:id="1719623871">
          <w:marLeft w:val="547"/>
          <w:marRight w:val="0"/>
          <w:marTop w:val="0"/>
          <w:marBottom w:val="160"/>
          <w:divBdr>
            <w:top w:val="none" w:sz="0" w:space="0" w:color="auto"/>
            <w:left w:val="none" w:sz="0" w:space="0" w:color="auto"/>
            <w:bottom w:val="none" w:sz="0" w:space="0" w:color="auto"/>
            <w:right w:val="none" w:sz="0" w:space="0" w:color="auto"/>
          </w:divBdr>
        </w:div>
      </w:divsChild>
    </w:div>
    <w:div w:id="1851992037">
      <w:bodyDiv w:val="1"/>
      <w:marLeft w:val="0"/>
      <w:marRight w:val="0"/>
      <w:marTop w:val="0"/>
      <w:marBottom w:val="0"/>
      <w:divBdr>
        <w:top w:val="none" w:sz="0" w:space="0" w:color="auto"/>
        <w:left w:val="none" w:sz="0" w:space="0" w:color="auto"/>
        <w:bottom w:val="none" w:sz="0" w:space="0" w:color="auto"/>
        <w:right w:val="none" w:sz="0" w:space="0" w:color="auto"/>
      </w:divBdr>
    </w:div>
    <w:div w:id="1856991408">
      <w:bodyDiv w:val="1"/>
      <w:marLeft w:val="0"/>
      <w:marRight w:val="0"/>
      <w:marTop w:val="0"/>
      <w:marBottom w:val="0"/>
      <w:divBdr>
        <w:top w:val="none" w:sz="0" w:space="0" w:color="auto"/>
        <w:left w:val="none" w:sz="0" w:space="0" w:color="auto"/>
        <w:bottom w:val="none" w:sz="0" w:space="0" w:color="auto"/>
        <w:right w:val="none" w:sz="0" w:space="0" w:color="auto"/>
      </w:divBdr>
      <w:divsChild>
        <w:div w:id="754517640">
          <w:marLeft w:val="720"/>
          <w:marRight w:val="0"/>
          <w:marTop w:val="115"/>
          <w:marBottom w:val="0"/>
          <w:divBdr>
            <w:top w:val="none" w:sz="0" w:space="0" w:color="auto"/>
            <w:left w:val="none" w:sz="0" w:space="0" w:color="auto"/>
            <w:bottom w:val="none" w:sz="0" w:space="0" w:color="auto"/>
            <w:right w:val="none" w:sz="0" w:space="0" w:color="auto"/>
          </w:divBdr>
        </w:div>
        <w:div w:id="884101263">
          <w:marLeft w:val="720"/>
          <w:marRight w:val="0"/>
          <w:marTop w:val="115"/>
          <w:marBottom w:val="0"/>
          <w:divBdr>
            <w:top w:val="none" w:sz="0" w:space="0" w:color="auto"/>
            <w:left w:val="none" w:sz="0" w:space="0" w:color="auto"/>
            <w:bottom w:val="none" w:sz="0" w:space="0" w:color="auto"/>
            <w:right w:val="none" w:sz="0" w:space="0" w:color="auto"/>
          </w:divBdr>
        </w:div>
        <w:div w:id="885486219">
          <w:marLeft w:val="720"/>
          <w:marRight w:val="0"/>
          <w:marTop w:val="115"/>
          <w:marBottom w:val="0"/>
          <w:divBdr>
            <w:top w:val="none" w:sz="0" w:space="0" w:color="auto"/>
            <w:left w:val="none" w:sz="0" w:space="0" w:color="auto"/>
            <w:bottom w:val="none" w:sz="0" w:space="0" w:color="auto"/>
            <w:right w:val="none" w:sz="0" w:space="0" w:color="auto"/>
          </w:divBdr>
        </w:div>
        <w:div w:id="980579142">
          <w:marLeft w:val="720"/>
          <w:marRight w:val="0"/>
          <w:marTop w:val="115"/>
          <w:marBottom w:val="0"/>
          <w:divBdr>
            <w:top w:val="none" w:sz="0" w:space="0" w:color="auto"/>
            <w:left w:val="none" w:sz="0" w:space="0" w:color="auto"/>
            <w:bottom w:val="none" w:sz="0" w:space="0" w:color="auto"/>
            <w:right w:val="none" w:sz="0" w:space="0" w:color="auto"/>
          </w:divBdr>
        </w:div>
      </w:divsChild>
    </w:div>
    <w:div w:id="1860462415">
      <w:bodyDiv w:val="1"/>
      <w:marLeft w:val="0"/>
      <w:marRight w:val="0"/>
      <w:marTop w:val="0"/>
      <w:marBottom w:val="0"/>
      <w:divBdr>
        <w:top w:val="none" w:sz="0" w:space="0" w:color="auto"/>
        <w:left w:val="none" w:sz="0" w:space="0" w:color="auto"/>
        <w:bottom w:val="none" w:sz="0" w:space="0" w:color="auto"/>
        <w:right w:val="none" w:sz="0" w:space="0" w:color="auto"/>
      </w:divBdr>
      <w:divsChild>
        <w:div w:id="906307528">
          <w:marLeft w:val="547"/>
          <w:marRight w:val="0"/>
          <w:marTop w:val="115"/>
          <w:marBottom w:val="0"/>
          <w:divBdr>
            <w:top w:val="none" w:sz="0" w:space="0" w:color="auto"/>
            <w:left w:val="none" w:sz="0" w:space="0" w:color="auto"/>
            <w:bottom w:val="none" w:sz="0" w:space="0" w:color="auto"/>
            <w:right w:val="none" w:sz="0" w:space="0" w:color="auto"/>
          </w:divBdr>
        </w:div>
        <w:div w:id="1355304628">
          <w:marLeft w:val="547"/>
          <w:marRight w:val="0"/>
          <w:marTop w:val="115"/>
          <w:marBottom w:val="0"/>
          <w:divBdr>
            <w:top w:val="none" w:sz="0" w:space="0" w:color="auto"/>
            <w:left w:val="none" w:sz="0" w:space="0" w:color="auto"/>
            <w:bottom w:val="none" w:sz="0" w:space="0" w:color="auto"/>
            <w:right w:val="none" w:sz="0" w:space="0" w:color="auto"/>
          </w:divBdr>
        </w:div>
      </w:divsChild>
    </w:div>
    <w:div w:id="1869877847">
      <w:bodyDiv w:val="1"/>
      <w:marLeft w:val="0"/>
      <w:marRight w:val="0"/>
      <w:marTop w:val="0"/>
      <w:marBottom w:val="0"/>
      <w:divBdr>
        <w:top w:val="none" w:sz="0" w:space="0" w:color="auto"/>
        <w:left w:val="none" w:sz="0" w:space="0" w:color="auto"/>
        <w:bottom w:val="none" w:sz="0" w:space="0" w:color="auto"/>
        <w:right w:val="none" w:sz="0" w:space="0" w:color="auto"/>
      </w:divBdr>
      <w:divsChild>
        <w:div w:id="25372833">
          <w:marLeft w:val="547"/>
          <w:marRight w:val="0"/>
          <w:marTop w:val="106"/>
          <w:marBottom w:val="0"/>
          <w:divBdr>
            <w:top w:val="none" w:sz="0" w:space="0" w:color="auto"/>
            <w:left w:val="none" w:sz="0" w:space="0" w:color="auto"/>
            <w:bottom w:val="none" w:sz="0" w:space="0" w:color="auto"/>
            <w:right w:val="none" w:sz="0" w:space="0" w:color="auto"/>
          </w:divBdr>
        </w:div>
        <w:div w:id="349575139">
          <w:marLeft w:val="547"/>
          <w:marRight w:val="0"/>
          <w:marTop w:val="106"/>
          <w:marBottom w:val="0"/>
          <w:divBdr>
            <w:top w:val="none" w:sz="0" w:space="0" w:color="auto"/>
            <w:left w:val="none" w:sz="0" w:space="0" w:color="auto"/>
            <w:bottom w:val="none" w:sz="0" w:space="0" w:color="auto"/>
            <w:right w:val="none" w:sz="0" w:space="0" w:color="auto"/>
          </w:divBdr>
        </w:div>
        <w:div w:id="1999310901">
          <w:marLeft w:val="547"/>
          <w:marRight w:val="0"/>
          <w:marTop w:val="106"/>
          <w:marBottom w:val="0"/>
          <w:divBdr>
            <w:top w:val="none" w:sz="0" w:space="0" w:color="auto"/>
            <w:left w:val="none" w:sz="0" w:space="0" w:color="auto"/>
            <w:bottom w:val="none" w:sz="0" w:space="0" w:color="auto"/>
            <w:right w:val="none" w:sz="0" w:space="0" w:color="auto"/>
          </w:divBdr>
        </w:div>
      </w:divsChild>
    </w:div>
    <w:div w:id="1870220310">
      <w:bodyDiv w:val="1"/>
      <w:marLeft w:val="0"/>
      <w:marRight w:val="0"/>
      <w:marTop w:val="0"/>
      <w:marBottom w:val="0"/>
      <w:divBdr>
        <w:top w:val="none" w:sz="0" w:space="0" w:color="auto"/>
        <w:left w:val="none" w:sz="0" w:space="0" w:color="auto"/>
        <w:bottom w:val="none" w:sz="0" w:space="0" w:color="auto"/>
        <w:right w:val="none" w:sz="0" w:space="0" w:color="auto"/>
      </w:divBdr>
    </w:div>
    <w:div w:id="1875651491">
      <w:bodyDiv w:val="1"/>
      <w:marLeft w:val="0"/>
      <w:marRight w:val="0"/>
      <w:marTop w:val="0"/>
      <w:marBottom w:val="0"/>
      <w:divBdr>
        <w:top w:val="none" w:sz="0" w:space="0" w:color="auto"/>
        <w:left w:val="none" w:sz="0" w:space="0" w:color="auto"/>
        <w:bottom w:val="none" w:sz="0" w:space="0" w:color="auto"/>
        <w:right w:val="none" w:sz="0" w:space="0" w:color="auto"/>
      </w:divBdr>
    </w:div>
    <w:div w:id="1896428547">
      <w:bodyDiv w:val="1"/>
      <w:marLeft w:val="0"/>
      <w:marRight w:val="0"/>
      <w:marTop w:val="0"/>
      <w:marBottom w:val="0"/>
      <w:divBdr>
        <w:top w:val="none" w:sz="0" w:space="0" w:color="auto"/>
        <w:left w:val="none" w:sz="0" w:space="0" w:color="auto"/>
        <w:bottom w:val="none" w:sz="0" w:space="0" w:color="auto"/>
        <w:right w:val="none" w:sz="0" w:space="0" w:color="auto"/>
      </w:divBdr>
    </w:div>
    <w:div w:id="1906405825">
      <w:bodyDiv w:val="1"/>
      <w:marLeft w:val="0"/>
      <w:marRight w:val="0"/>
      <w:marTop w:val="0"/>
      <w:marBottom w:val="0"/>
      <w:divBdr>
        <w:top w:val="none" w:sz="0" w:space="0" w:color="auto"/>
        <w:left w:val="none" w:sz="0" w:space="0" w:color="auto"/>
        <w:bottom w:val="none" w:sz="0" w:space="0" w:color="auto"/>
        <w:right w:val="none" w:sz="0" w:space="0" w:color="auto"/>
      </w:divBdr>
    </w:div>
    <w:div w:id="1908764211">
      <w:bodyDiv w:val="1"/>
      <w:marLeft w:val="0"/>
      <w:marRight w:val="0"/>
      <w:marTop w:val="0"/>
      <w:marBottom w:val="0"/>
      <w:divBdr>
        <w:top w:val="none" w:sz="0" w:space="0" w:color="auto"/>
        <w:left w:val="none" w:sz="0" w:space="0" w:color="auto"/>
        <w:bottom w:val="none" w:sz="0" w:space="0" w:color="auto"/>
        <w:right w:val="none" w:sz="0" w:space="0" w:color="auto"/>
      </w:divBdr>
    </w:div>
    <w:div w:id="1929732421">
      <w:bodyDiv w:val="1"/>
      <w:marLeft w:val="0"/>
      <w:marRight w:val="0"/>
      <w:marTop w:val="0"/>
      <w:marBottom w:val="0"/>
      <w:divBdr>
        <w:top w:val="none" w:sz="0" w:space="0" w:color="auto"/>
        <w:left w:val="none" w:sz="0" w:space="0" w:color="auto"/>
        <w:bottom w:val="none" w:sz="0" w:space="0" w:color="auto"/>
        <w:right w:val="none" w:sz="0" w:space="0" w:color="auto"/>
      </w:divBdr>
    </w:div>
    <w:div w:id="1930577368">
      <w:bodyDiv w:val="1"/>
      <w:marLeft w:val="0"/>
      <w:marRight w:val="0"/>
      <w:marTop w:val="0"/>
      <w:marBottom w:val="0"/>
      <w:divBdr>
        <w:top w:val="none" w:sz="0" w:space="0" w:color="auto"/>
        <w:left w:val="none" w:sz="0" w:space="0" w:color="auto"/>
        <w:bottom w:val="none" w:sz="0" w:space="0" w:color="auto"/>
        <w:right w:val="none" w:sz="0" w:space="0" w:color="auto"/>
      </w:divBdr>
    </w:div>
    <w:div w:id="1955093301">
      <w:bodyDiv w:val="1"/>
      <w:marLeft w:val="0"/>
      <w:marRight w:val="0"/>
      <w:marTop w:val="0"/>
      <w:marBottom w:val="0"/>
      <w:divBdr>
        <w:top w:val="none" w:sz="0" w:space="0" w:color="auto"/>
        <w:left w:val="none" w:sz="0" w:space="0" w:color="auto"/>
        <w:bottom w:val="none" w:sz="0" w:space="0" w:color="auto"/>
        <w:right w:val="none" w:sz="0" w:space="0" w:color="auto"/>
      </w:divBdr>
      <w:divsChild>
        <w:div w:id="265428075">
          <w:marLeft w:val="547"/>
          <w:marRight w:val="0"/>
          <w:marTop w:val="115"/>
          <w:marBottom w:val="0"/>
          <w:divBdr>
            <w:top w:val="none" w:sz="0" w:space="0" w:color="auto"/>
            <w:left w:val="none" w:sz="0" w:space="0" w:color="auto"/>
            <w:bottom w:val="none" w:sz="0" w:space="0" w:color="auto"/>
            <w:right w:val="none" w:sz="0" w:space="0" w:color="auto"/>
          </w:divBdr>
        </w:div>
        <w:div w:id="449588942">
          <w:marLeft w:val="547"/>
          <w:marRight w:val="0"/>
          <w:marTop w:val="115"/>
          <w:marBottom w:val="0"/>
          <w:divBdr>
            <w:top w:val="none" w:sz="0" w:space="0" w:color="auto"/>
            <w:left w:val="none" w:sz="0" w:space="0" w:color="auto"/>
            <w:bottom w:val="none" w:sz="0" w:space="0" w:color="auto"/>
            <w:right w:val="none" w:sz="0" w:space="0" w:color="auto"/>
          </w:divBdr>
        </w:div>
        <w:div w:id="480192724">
          <w:marLeft w:val="547"/>
          <w:marRight w:val="0"/>
          <w:marTop w:val="115"/>
          <w:marBottom w:val="0"/>
          <w:divBdr>
            <w:top w:val="none" w:sz="0" w:space="0" w:color="auto"/>
            <w:left w:val="none" w:sz="0" w:space="0" w:color="auto"/>
            <w:bottom w:val="none" w:sz="0" w:space="0" w:color="auto"/>
            <w:right w:val="none" w:sz="0" w:space="0" w:color="auto"/>
          </w:divBdr>
        </w:div>
        <w:div w:id="486819628">
          <w:marLeft w:val="547"/>
          <w:marRight w:val="0"/>
          <w:marTop w:val="115"/>
          <w:marBottom w:val="0"/>
          <w:divBdr>
            <w:top w:val="none" w:sz="0" w:space="0" w:color="auto"/>
            <w:left w:val="none" w:sz="0" w:space="0" w:color="auto"/>
            <w:bottom w:val="none" w:sz="0" w:space="0" w:color="auto"/>
            <w:right w:val="none" w:sz="0" w:space="0" w:color="auto"/>
          </w:divBdr>
        </w:div>
        <w:div w:id="1570532959">
          <w:marLeft w:val="547"/>
          <w:marRight w:val="0"/>
          <w:marTop w:val="115"/>
          <w:marBottom w:val="0"/>
          <w:divBdr>
            <w:top w:val="none" w:sz="0" w:space="0" w:color="auto"/>
            <w:left w:val="none" w:sz="0" w:space="0" w:color="auto"/>
            <w:bottom w:val="none" w:sz="0" w:space="0" w:color="auto"/>
            <w:right w:val="none" w:sz="0" w:space="0" w:color="auto"/>
          </w:divBdr>
        </w:div>
        <w:div w:id="2113815646">
          <w:marLeft w:val="547"/>
          <w:marRight w:val="0"/>
          <w:marTop w:val="115"/>
          <w:marBottom w:val="0"/>
          <w:divBdr>
            <w:top w:val="none" w:sz="0" w:space="0" w:color="auto"/>
            <w:left w:val="none" w:sz="0" w:space="0" w:color="auto"/>
            <w:bottom w:val="none" w:sz="0" w:space="0" w:color="auto"/>
            <w:right w:val="none" w:sz="0" w:space="0" w:color="auto"/>
          </w:divBdr>
        </w:div>
      </w:divsChild>
    </w:div>
    <w:div w:id="1992516261">
      <w:bodyDiv w:val="1"/>
      <w:marLeft w:val="0"/>
      <w:marRight w:val="0"/>
      <w:marTop w:val="0"/>
      <w:marBottom w:val="0"/>
      <w:divBdr>
        <w:top w:val="none" w:sz="0" w:space="0" w:color="auto"/>
        <w:left w:val="none" w:sz="0" w:space="0" w:color="auto"/>
        <w:bottom w:val="none" w:sz="0" w:space="0" w:color="auto"/>
        <w:right w:val="none" w:sz="0" w:space="0" w:color="auto"/>
      </w:divBdr>
    </w:div>
    <w:div w:id="2000230596">
      <w:bodyDiv w:val="1"/>
      <w:marLeft w:val="0"/>
      <w:marRight w:val="0"/>
      <w:marTop w:val="0"/>
      <w:marBottom w:val="0"/>
      <w:divBdr>
        <w:top w:val="none" w:sz="0" w:space="0" w:color="auto"/>
        <w:left w:val="none" w:sz="0" w:space="0" w:color="auto"/>
        <w:bottom w:val="none" w:sz="0" w:space="0" w:color="auto"/>
        <w:right w:val="none" w:sz="0" w:space="0" w:color="auto"/>
      </w:divBdr>
      <w:divsChild>
        <w:div w:id="1687365858">
          <w:marLeft w:val="720"/>
          <w:marRight w:val="0"/>
          <w:marTop w:val="115"/>
          <w:marBottom w:val="0"/>
          <w:divBdr>
            <w:top w:val="none" w:sz="0" w:space="0" w:color="auto"/>
            <w:left w:val="none" w:sz="0" w:space="0" w:color="auto"/>
            <w:bottom w:val="none" w:sz="0" w:space="0" w:color="auto"/>
            <w:right w:val="none" w:sz="0" w:space="0" w:color="auto"/>
          </w:divBdr>
        </w:div>
      </w:divsChild>
    </w:div>
    <w:div w:id="2002349540">
      <w:bodyDiv w:val="1"/>
      <w:marLeft w:val="0"/>
      <w:marRight w:val="0"/>
      <w:marTop w:val="0"/>
      <w:marBottom w:val="0"/>
      <w:divBdr>
        <w:top w:val="none" w:sz="0" w:space="0" w:color="auto"/>
        <w:left w:val="none" w:sz="0" w:space="0" w:color="auto"/>
        <w:bottom w:val="none" w:sz="0" w:space="0" w:color="auto"/>
        <w:right w:val="none" w:sz="0" w:space="0" w:color="auto"/>
      </w:divBdr>
      <w:divsChild>
        <w:div w:id="921061268">
          <w:marLeft w:val="720"/>
          <w:marRight w:val="0"/>
          <w:marTop w:val="0"/>
          <w:marBottom w:val="0"/>
          <w:divBdr>
            <w:top w:val="none" w:sz="0" w:space="0" w:color="auto"/>
            <w:left w:val="none" w:sz="0" w:space="0" w:color="auto"/>
            <w:bottom w:val="none" w:sz="0" w:space="0" w:color="auto"/>
            <w:right w:val="none" w:sz="0" w:space="0" w:color="auto"/>
          </w:divBdr>
        </w:div>
        <w:div w:id="1086615106">
          <w:marLeft w:val="720"/>
          <w:marRight w:val="0"/>
          <w:marTop w:val="0"/>
          <w:marBottom w:val="0"/>
          <w:divBdr>
            <w:top w:val="none" w:sz="0" w:space="0" w:color="auto"/>
            <w:left w:val="none" w:sz="0" w:space="0" w:color="auto"/>
            <w:bottom w:val="none" w:sz="0" w:space="0" w:color="auto"/>
            <w:right w:val="none" w:sz="0" w:space="0" w:color="auto"/>
          </w:divBdr>
        </w:div>
      </w:divsChild>
    </w:div>
    <w:div w:id="2007055703">
      <w:bodyDiv w:val="1"/>
      <w:marLeft w:val="0"/>
      <w:marRight w:val="0"/>
      <w:marTop w:val="0"/>
      <w:marBottom w:val="0"/>
      <w:divBdr>
        <w:top w:val="none" w:sz="0" w:space="0" w:color="auto"/>
        <w:left w:val="none" w:sz="0" w:space="0" w:color="auto"/>
        <w:bottom w:val="none" w:sz="0" w:space="0" w:color="auto"/>
        <w:right w:val="none" w:sz="0" w:space="0" w:color="auto"/>
      </w:divBdr>
      <w:divsChild>
        <w:div w:id="158279512">
          <w:marLeft w:val="547"/>
          <w:marRight w:val="0"/>
          <w:marTop w:val="115"/>
          <w:marBottom w:val="0"/>
          <w:divBdr>
            <w:top w:val="none" w:sz="0" w:space="0" w:color="auto"/>
            <w:left w:val="none" w:sz="0" w:space="0" w:color="auto"/>
            <w:bottom w:val="none" w:sz="0" w:space="0" w:color="auto"/>
            <w:right w:val="none" w:sz="0" w:space="0" w:color="auto"/>
          </w:divBdr>
        </w:div>
        <w:div w:id="1580750050">
          <w:marLeft w:val="547"/>
          <w:marRight w:val="0"/>
          <w:marTop w:val="115"/>
          <w:marBottom w:val="0"/>
          <w:divBdr>
            <w:top w:val="none" w:sz="0" w:space="0" w:color="auto"/>
            <w:left w:val="none" w:sz="0" w:space="0" w:color="auto"/>
            <w:bottom w:val="none" w:sz="0" w:space="0" w:color="auto"/>
            <w:right w:val="none" w:sz="0" w:space="0" w:color="auto"/>
          </w:divBdr>
        </w:div>
      </w:divsChild>
    </w:div>
    <w:div w:id="2011912101">
      <w:bodyDiv w:val="1"/>
      <w:marLeft w:val="0"/>
      <w:marRight w:val="0"/>
      <w:marTop w:val="0"/>
      <w:marBottom w:val="0"/>
      <w:divBdr>
        <w:top w:val="none" w:sz="0" w:space="0" w:color="auto"/>
        <w:left w:val="none" w:sz="0" w:space="0" w:color="auto"/>
        <w:bottom w:val="none" w:sz="0" w:space="0" w:color="auto"/>
        <w:right w:val="none" w:sz="0" w:space="0" w:color="auto"/>
      </w:divBdr>
    </w:div>
    <w:div w:id="2013794320">
      <w:bodyDiv w:val="1"/>
      <w:marLeft w:val="0"/>
      <w:marRight w:val="0"/>
      <w:marTop w:val="0"/>
      <w:marBottom w:val="0"/>
      <w:divBdr>
        <w:top w:val="none" w:sz="0" w:space="0" w:color="auto"/>
        <w:left w:val="none" w:sz="0" w:space="0" w:color="auto"/>
        <w:bottom w:val="none" w:sz="0" w:space="0" w:color="auto"/>
        <w:right w:val="none" w:sz="0" w:space="0" w:color="auto"/>
      </w:divBdr>
      <w:divsChild>
        <w:div w:id="25253492">
          <w:marLeft w:val="547"/>
          <w:marRight w:val="0"/>
          <w:marTop w:val="0"/>
          <w:marBottom w:val="0"/>
          <w:divBdr>
            <w:top w:val="none" w:sz="0" w:space="0" w:color="auto"/>
            <w:left w:val="none" w:sz="0" w:space="0" w:color="auto"/>
            <w:bottom w:val="none" w:sz="0" w:space="0" w:color="auto"/>
            <w:right w:val="none" w:sz="0" w:space="0" w:color="auto"/>
          </w:divBdr>
        </w:div>
        <w:div w:id="1112748312">
          <w:marLeft w:val="547"/>
          <w:marRight w:val="0"/>
          <w:marTop w:val="0"/>
          <w:marBottom w:val="0"/>
          <w:divBdr>
            <w:top w:val="none" w:sz="0" w:space="0" w:color="auto"/>
            <w:left w:val="none" w:sz="0" w:space="0" w:color="auto"/>
            <w:bottom w:val="none" w:sz="0" w:space="0" w:color="auto"/>
            <w:right w:val="none" w:sz="0" w:space="0" w:color="auto"/>
          </w:divBdr>
        </w:div>
        <w:div w:id="1650401477">
          <w:marLeft w:val="547"/>
          <w:marRight w:val="0"/>
          <w:marTop w:val="0"/>
          <w:marBottom w:val="0"/>
          <w:divBdr>
            <w:top w:val="none" w:sz="0" w:space="0" w:color="auto"/>
            <w:left w:val="none" w:sz="0" w:space="0" w:color="auto"/>
            <w:bottom w:val="none" w:sz="0" w:space="0" w:color="auto"/>
            <w:right w:val="none" w:sz="0" w:space="0" w:color="auto"/>
          </w:divBdr>
        </w:div>
        <w:div w:id="1719550818">
          <w:marLeft w:val="547"/>
          <w:marRight w:val="0"/>
          <w:marTop w:val="0"/>
          <w:marBottom w:val="0"/>
          <w:divBdr>
            <w:top w:val="none" w:sz="0" w:space="0" w:color="auto"/>
            <w:left w:val="none" w:sz="0" w:space="0" w:color="auto"/>
            <w:bottom w:val="none" w:sz="0" w:space="0" w:color="auto"/>
            <w:right w:val="none" w:sz="0" w:space="0" w:color="auto"/>
          </w:divBdr>
        </w:div>
      </w:divsChild>
    </w:div>
    <w:div w:id="2017265741">
      <w:bodyDiv w:val="1"/>
      <w:marLeft w:val="0"/>
      <w:marRight w:val="0"/>
      <w:marTop w:val="0"/>
      <w:marBottom w:val="0"/>
      <w:divBdr>
        <w:top w:val="none" w:sz="0" w:space="0" w:color="auto"/>
        <w:left w:val="none" w:sz="0" w:space="0" w:color="auto"/>
        <w:bottom w:val="none" w:sz="0" w:space="0" w:color="auto"/>
        <w:right w:val="none" w:sz="0" w:space="0" w:color="auto"/>
      </w:divBdr>
      <w:divsChild>
        <w:div w:id="133639712">
          <w:marLeft w:val="547"/>
          <w:marRight w:val="0"/>
          <w:marTop w:val="0"/>
          <w:marBottom w:val="0"/>
          <w:divBdr>
            <w:top w:val="none" w:sz="0" w:space="0" w:color="auto"/>
            <w:left w:val="none" w:sz="0" w:space="0" w:color="auto"/>
            <w:bottom w:val="none" w:sz="0" w:space="0" w:color="auto"/>
            <w:right w:val="none" w:sz="0" w:space="0" w:color="auto"/>
          </w:divBdr>
        </w:div>
        <w:div w:id="215944247">
          <w:marLeft w:val="547"/>
          <w:marRight w:val="0"/>
          <w:marTop w:val="0"/>
          <w:marBottom w:val="0"/>
          <w:divBdr>
            <w:top w:val="none" w:sz="0" w:space="0" w:color="auto"/>
            <w:left w:val="none" w:sz="0" w:space="0" w:color="auto"/>
            <w:bottom w:val="none" w:sz="0" w:space="0" w:color="auto"/>
            <w:right w:val="none" w:sz="0" w:space="0" w:color="auto"/>
          </w:divBdr>
        </w:div>
        <w:div w:id="722141884">
          <w:marLeft w:val="547"/>
          <w:marRight w:val="0"/>
          <w:marTop w:val="0"/>
          <w:marBottom w:val="0"/>
          <w:divBdr>
            <w:top w:val="none" w:sz="0" w:space="0" w:color="auto"/>
            <w:left w:val="none" w:sz="0" w:space="0" w:color="auto"/>
            <w:bottom w:val="none" w:sz="0" w:space="0" w:color="auto"/>
            <w:right w:val="none" w:sz="0" w:space="0" w:color="auto"/>
          </w:divBdr>
        </w:div>
        <w:div w:id="1325082753">
          <w:marLeft w:val="547"/>
          <w:marRight w:val="0"/>
          <w:marTop w:val="0"/>
          <w:marBottom w:val="0"/>
          <w:divBdr>
            <w:top w:val="none" w:sz="0" w:space="0" w:color="auto"/>
            <w:left w:val="none" w:sz="0" w:space="0" w:color="auto"/>
            <w:bottom w:val="none" w:sz="0" w:space="0" w:color="auto"/>
            <w:right w:val="none" w:sz="0" w:space="0" w:color="auto"/>
          </w:divBdr>
        </w:div>
      </w:divsChild>
    </w:div>
    <w:div w:id="2018117060">
      <w:bodyDiv w:val="1"/>
      <w:marLeft w:val="0"/>
      <w:marRight w:val="0"/>
      <w:marTop w:val="0"/>
      <w:marBottom w:val="0"/>
      <w:divBdr>
        <w:top w:val="none" w:sz="0" w:space="0" w:color="auto"/>
        <w:left w:val="none" w:sz="0" w:space="0" w:color="auto"/>
        <w:bottom w:val="none" w:sz="0" w:space="0" w:color="auto"/>
        <w:right w:val="none" w:sz="0" w:space="0" w:color="auto"/>
      </w:divBdr>
      <w:divsChild>
        <w:div w:id="474176119">
          <w:marLeft w:val="547"/>
          <w:marRight w:val="0"/>
          <w:marTop w:val="115"/>
          <w:marBottom w:val="0"/>
          <w:divBdr>
            <w:top w:val="none" w:sz="0" w:space="0" w:color="auto"/>
            <w:left w:val="none" w:sz="0" w:space="0" w:color="auto"/>
            <w:bottom w:val="none" w:sz="0" w:space="0" w:color="auto"/>
            <w:right w:val="none" w:sz="0" w:space="0" w:color="auto"/>
          </w:divBdr>
        </w:div>
        <w:div w:id="1241939082">
          <w:marLeft w:val="547"/>
          <w:marRight w:val="0"/>
          <w:marTop w:val="115"/>
          <w:marBottom w:val="0"/>
          <w:divBdr>
            <w:top w:val="none" w:sz="0" w:space="0" w:color="auto"/>
            <w:left w:val="none" w:sz="0" w:space="0" w:color="auto"/>
            <w:bottom w:val="none" w:sz="0" w:space="0" w:color="auto"/>
            <w:right w:val="none" w:sz="0" w:space="0" w:color="auto"/>
          </w:divBdr>
        </w:div>
      </w:divsChild>
    </w:div>
    <w:div w:id="2026899627">
      <w:bodyDiv w:val="1"/>
      <w:marLeft w:val="0"/>
      <w:marRight w:val="0"/>
      <w:marTop w:val="0"/>
      <w:marBottom w:val="0"/>
      <w:divBdr>
        <w:top w:val="none" w:sz="0" w:space="0" w:color="auto"/>
        <w:left w:val="none" w:sz="0" w:space="0" w:color="auto"/>
        <w:bottom w:val="none" w:sz="0" w:space="0" w:color="auto"/>
        <w:right w:val="none" w:sz="0" w:space="0" w:color="auto"/>
      </w:divBdr>
    </w:div>
    <w:div w:id="2036230023">
      <w:bodyDiv w:val="1"/>
      <w:marLeft w:val="0"/>
      <w:marRight w:val="0"/>
      <w:marTop w:val="0"/>
      <w:marBottom w:val="0"/>
      <w:divBdr>
        <w:top w:val="none" w:sz="0" w:space="0" w:color="auto"/>
        <w:left w:val="none" w:sz="0" w:space="0" w:color="auto"/>
        <w:bottom w:val="none" w:sz="0" w:space="0" w:color="auto"/>
        <w:right w:val="none" w:sz="0" w:space="0" w:color="auto"/>
      </w:divBdr>
      <w:divsChild>
        <w:div w:id="26833915">
          <w:marLeft w:val="1166"/>
          <w:marRight w:val="0"/>
          <w:marTop w:val="115"/>
          <w:marBottom w:val="0"/>
          <w:divBdr>
            <w:top w:val="none" w:sz="0" w:space="0" w:color="auto"/>
            <w:left w:val="none" w:sz="0" w:space="0" w:color="auto"/>
            <w:bottom w:val="none" w:sz="0" w:space="0" w:color="auto"/>
            <w:right w:val="none" w:sz="0" w:space="0" w:color="auto"/>
          </w:divBdr>
        </w:div>
        <w:div w:id="336420872">
          <w:marLeft w:val="547"/>
          <w:marRight w:val="0"/>
          <w:marTop w:val="115"/>
          <w:marBottom w:val="0"/>
          <w:divBdr>
            <w:top w:val="none" w:sz="0" w:space="0" w:color="auto"/>
            <w:left w:val="none" w:sz="0" w:space="0" w:color="auto"/>
            <w:bottom w:val="none" w:sz="0" w:space="0" w:color="auto"/>
            <w:right w:val="none" w:sz="0" w:space="0" w:color="auto"/>
          </w:divBdr>
        </w:div>
        <w:div w:id="915438736">
          <w:marLeft w:val="547"/>
          <w:marRight w:val="0"/>
          <w:marTop w:val="115"/>
          <w:marBottom w:val="0"/>
          <w:divBdr>
            <w:top w:val="none" w:sz="0" w:space="0" w:color="auto"/>
            <w:left w:val="none" w:sz="0" w:space="0" w:color="auto"/>
            <w:bottom w:val="none" w:sz="0" w:space="0" w:color="auto"/>
            <w:right w:val="none" w:sz="0" w:space="0" w:color="auto"/>
          </w:divBdr>
        </w:div>
        <w:div w:id="1790276929">
          <w:marLeft w:val="547"/>
          <w:marRight w:val="0"/>
          <w:marTop w:val="115"/>
          <w:marBottom w:val="0"/>
          <w:divBdr>
            <w:top w:val="none" w:sz="0" w:space="0" w:color="auto"/>
            <w:left w:val="none" w:sz="0" w:space="0" w:color="auto"/>
            <w:bottom w:val="none" w:sz="0" w:space="0" w:color="auto"/>
            <w:right w:val="none" w:sz="0" w:space="0" w:color="auto"/>
          </w:divBdr>
        </w:div>
      </w:divsChild>
    </w:div>
    <w:div w:id="2042053942">
      <w:bodyDiv w:val="1"/>
      <w:marLeft w:val="0"/>
      <w:marRight w:val="0"/>
      <w:marTop w:val="0"/>
      <w:marBottom w:val="0"/>
      <w:divBdr>
        <w:top w:val="none" w:sz="0" w:space="0" w:color="auto"/>
        <w:left w:val="none" w:sz="0" w:space="0" w:color="auto"/>
        <w:bottom w:val="none" w:sz="0" w:space="0" w:color="auto"/>
        <w:right w:val="none" w:sz="0" w:space="0" w:color="auto"/>
      </w:divBdr>
      <w:divsChild>
        <w:div w:id="155999325">
          <w:marLeft w:val="547"/>
          <w:marRight w:val="0"/>
          <w:marTop w:val="115"/>
          <w:marBottom w:val="0"/>
          <w:divBdr>
            <w:top w:val="none" w:sz="0" w:space="0" w:color="auto"/>
            <w:left w:val="none" w:sz="0" w:space="0" w:color="auto"/>
            <w:bottom w:val="none" w:sz="0" w:space="0" w:color="auto"/>
            <w:right w:val="none" w:sz="0" w:space="0" w:color="auto"/>
          </w:divBdr>
        </w:div>
        <w:div w:id="765075046">
          <w:marLeft w:val="547"/>
          <w:marRight w:val="0"/>
          <w:marTop w:val="115"/>
          <w:marBottom w:val="0"/>
          <w:divBdr>
            <w:top w:val="none" w:sz="0" w:space="0" w:color="auto"/>
            <w:left w:val="none" w:sz="0" w:space="0" w:color="auto"/>
            <w:bottom w:val="none" w:sz="0" w:space="0" w:color="auto"/>
            <w:right w:val="none" w:sz="0" w:space="0" w:color="auto"/>
          </w:divBdr>
        </w:div>
        <w:div w:id="1674916367">
          <w:marLeft w:val="547"/>
          <w:marRight w:val="0"/>
          <w:marTop w:val="115"/>
          <w:marBottom w:val="0"/>
          <w:divBdr>
            <w:top w:val="none" w:sz="0" w:space="0" w:color="auto"/>
            <w:left w:val="none" w:sz="0" w:space="0" w:color="auto"/>
            <w:bottom w:val="none" w:sz="0" w:space="0" w:color="auto"/>
            <w:right w:val="none" w:sz="0" w:space="0" w:color="auto"/>
          </w:divBdr>
        </w:div>
        <w:div w:id="2069641713">
          <w:marLeft w:val="547"/>
          <w:marRight w:val="0"/>
          <w:marTop w:val="115"/>
          <w:marBottom w:val="0"/>
          <w:divBdr>
            <w:top w:val="none" w:sz="0" w:space="0" w:color="auto"/>
            <w:left w:val="none" w:sz="0" w:space="0" w:color="auto"/>
            <w:bottom w:val="none" w:sz="0" w:space="0" w:color="auto"/>
            <w:right w:val="none" w:sz="0" w:space="0" w:color="auto"/>
          </w:divBdr>
        </w:div>
      </w:divsChild>
    </w:div>
    <w:div w:id="2043287335">
      <w:bodyDiv w:val="1"/>
      <w:marLeft w:val="0"/>
      <w:marRight w:val="0"/>
      <w:marTop w:val="0"/>
      <w:marBottom w:val="0"/>
      <w:divBdr>
        <w:top w:val="none" w:sz="0" w:space="0" w:color="auto"/>
        <w:left w:val="none" w:sz="0" w:space="0" w:color="auto"/>
        <w:bottom w:val="none" w:sz="0" w:space="0" w:color="auto"/>
        <w:right w:val="none" w:sz="0" w:space="0" w:color="auto"/>
      </w:divBdr>
      <w:divsChild>
        <w:div w:id="725958899">
          <w:marLeft w:val="547"/>
          <w:marRight w:val="0"/>
          <w:marTop w:val="115"/>
          <w:marBottom w:val="0"/>
          <w:divBdr>
            <w:top w:val="none" w:sz="0" w:space="0" w:color="auto"/>
            <w:left w:val="none" w:sz="0" w:space="0" w:color="auto"/>
            <w:bottom w:val="none" w:sz="0" w:space="0" w:color="auto"/>
            <w:right w:val="none" w:sz="0" w:space="0" w:color="auto"/>
          </w:divBdr>
        </w:div>
        <w:div w:id="753741517">
          <w:marLeft w:val="547"/>
          <w:marRight w:val="0"/>
          <w:marTop w:val="115"/>
          <w:marBottom w:val="0"/>
          <w:divBdr>
            <w:top w:val="none" w:sz="0" w:space="0" w:color="auto"/>
            <w:left w:val="none" w:sz="0" w:space="0" w:color="auto"/>
            <w:bottom w:val="none" w:sz="0" w:space="0" w:color="auto"/>
            <w:right w:val="none" w:sz="0" w:space="0" w:color="auto"/>
          </w:divBdr>
        </w:div>
        <w:div w:id="929124144">
          <w:marLeft w:val="547"/>
          <w:marRight w:val="0"/>
          <w:marTop w:val="115"/>
          <w:marBottom w:val="0"/>
          <w:divBdr>
            <w:top w:val="none" w:sz="0" w:space="0" w:color="auto"/>
            <w:left w:val="none" w:sz="0" w:space="0" w:color="auto"/>
            <w:bottom w:val="none" w:sz="0" w:space="0" w:color="auto"/>
            <w:right w:val="none" w:sz="0" w:space="0" w:color="auto"/>
          </w:divBdr>
        </w:div>
      </w:divsChild>
    </w:div>
    <w:div w:id="2044404616">
      <w:bodyDiv w:val="1"/>
      <w:marLeft w:val="0"/>
      <w:marRight w:val="0"/>
      <w:marTop w:val="0"/>
      <w:marBottom w:val="0"/>
      <w:divBdr>
        <w:top w:val="none" w:sz="0" w:space="0" w:color="auto"/>
        <w:left w:val="none" w:sz="0" w:space="0" w:color="auto"/>
        <w:bottom w:val="none" w:sz="0" w:space="0" w:color="auto"/>
        <w:right w:val="none" w:sz="0" w:space="0" w:color="auto"/>
      </w:divBdr>
    </w:div>
    <w:div w:id="2051420620">
      <w:bodyDiv w:val="1"/>
      <w:marLeft w:val="0"/>
      <w:marRight w:val="0"/>
      <w:marTop w:val="0"/>
      <w:marBottom w:val="0"/>
      <w:divBdr>
        <w:top w:val="none" w:sz="0" w:space="0" w:color="auto"/>
        <w:left w:val="none" w:sz="0" w:space="0" w:color="auto"/>
        <w:bottom w:val="none" w:sz="0" w:space="0" w:color="auto"/>
        <w:right w:val="none" w:sz="0" w:space="0" w:color="auto"/>
      </w:divBdr>
      <w:divsChild>
        <w:div w:id="1548374011">
          <w:marLeft w:val="1166"/>
          <w:marRight w:val="0"/>
          <w:marTop w:val="106"/>
          <w:marBottom w:val="0"/>
          <w:divBdr>
            <w:top w:val="none" w:sz="0" w:space="0" w:color="auto"/>
            <w:left w:val="none" w:sz="0" w:space="0" w:color="auto"/>
            <w:bottom w:val="none" w:sz="0" w:space="0" w:color="auto"/>
            <w:right w:val="none" w:sz="0" w:space="0" w:color="auto"/>
          </w:divBdr>
        </w:div>
      </w:divsChild>
    </w:div>
    <w:div w:id="2054228468">
      <w:bodyDiv w:val="1"/>
      <w:marLeft w:val="0"/>
      <w:marRight w:val="0"/>
      <w:marTop w:val="0"/>
      <w:marBottom w:val="0"/>
      <w:divBdr>
        <w:top w:val="none" w:sz="0" w:space="0" w:color="auto"/>
        <w:left w:val="none" w:sz="0" w:space="0" w:color="auto"/>
        <w:bottom w:val="none" w:sz="0" w:space="0" w:color="auto"/>
        <w:right w:val="none" w:sz="0" w:space="0" w:color="auto"/>
      </w:divBdr>
      <w:divsChild>
        <w:div w:id="78210505">
          <w:marLeft w:val="547"/>
          <w:marRight w:val="0"/>
          <w:marTop w:val="0"/>
          <w:marBottom w:val="0"/>
          <w:divBdr>
            <w:top w:val="none" w:sz="0" w:space="0" w:color="auto"/>
            <w:left w:val="none" w:sz="0" w:space="0" w:color="auto"/>
            <w:bottom w:val="none" w:sz="0" w:space="0" w:color="auto"/>
            <w:right w:val="none" w:sz="0" w:space="0" w:color="auto"/>
          </w:divBdr>
        </w:div>
        <w:div w:id="146555853">
          <w:marLeft w:val="547"/>
          <w:marRight w:val="0"/>
          <w:marTop w:val="0"/>
          <w:marBottom w:val="0"/>
          <w:divBdr>
            <w:top w:val="none" w:sz="0" w:space="0" w:color="auto"/>
            <w:left w:val="none" w:sz="0" w:space="0" w:color="auto"/>
            <w:bottom w:val="none" w:sz="0" w:space="0" w:color="auto"/>
            <w:right w:val="none" w:sz="0" w:space="0" w:color="auto"/>
          </w:divBdr>
        </w:div>
        <w:div w:id="763303086">
          <w:marLeft w:val="547"/>
          <w:marRight w:val="0"/>
          <w:marTop w:val="0"/>
          <w:marBottom w:val="0"/>
          <w:divBdr>
            <w:top w:val="none" w:sz="0" w:space="0" w:color="auto"/>
            <w:left w:val="none" w:sz="0" w:space="0" w:color="auto"/>
            <w:bottom w:val="none" w:sz="0" w:space="0" w:color="auto"/>
            <w:right w:val="none" w:sz="0" w:space="0" w:color="auto"/>
          </w:divBdr>
        </w:div>
        <w:div w:id="2138335509">
          <w:marLeft w:val="547"/>
          <w:marRight w:val="0"/>
          <w:marTop w:val="0"/>
          <w:marBottom w:val="0"/>
          <w:divBdr>
            <w:top w:val="none" w:sz="0" w:space="0" w:color="auto"/>
            <w:left w:val="none" w:sz="0" w:space="0" w:color="auto"/>
            <w:bottom w:val="none" w:sz="0" w:space="0" w:color="auto"/>
            <w:right w:val="none" w:sz="0" w:space="0" w:color="auto"/>
          </w:divBdr>
        </w:div>
      </w:divsChild>
    </w:div>
    <w:div w:id="2055888461">
      <w:bodyDiv w:val="1"/>
      <w:marLeft w:val="0"/>
      <w:marRight w:val="0"/>
      <w:marTop w:val="0"/>
      <w:marBottom w:val="0"/>
      <w:divBdr>
        <w:top w:val="none" w:sz="0" w:space="0" w:color="auto"/>
        <w:left w:val="none" w:sz="0" w:space="0" w:color="auto"/>
        <w:bottom w:val="none" w:sz="0" w:space="0" w:color="auto"/>
        <w:right w:val="none" w:sz="0" w:space="0" w:color="auto"/>
      </w:divBdr>
      <w:divsChild>
        <w:div w:id="279729609">
          <w:marLeft w:val="1166"/>
          <w:marRight w:val="0"/>
          <w:marTop w:val="115"/>
          <w:marBottom w:val="0"/>
          <w:divBdr>
            <w:top w:val="none" w:sz="0" w:space="0" w:color="auto"/>
            <w:left w:val="none" w:sz="0" w:space="0" w:color="auto"/>
            <w:bottom w:val="none" w:sz="0" w:space="0" w:color="auto"/>
            <w:right w:val="none" w:sz="0" w:space="0" w:color="auto"/>
          </w:divBdr>
        </w:div>
        <w:div w:id="951786376">
          <w:marLeft w:val="1166"/>
          <w:marRight w:val="0"/>
          <w:marTop w:val="115"/>
          <w:marBottom w:val="0"/>
          <w:divBdr>
            <w:top w:val="none" w:sz="0" w:space="0" w:color="auto"/>
            <w:left w:val="none" w:sz="0" w:space="0" w:color="auto"/>
            <w:bottom w:val="none" w:sz="0" w:space="0" w:color="auto"/>
            <w:right w:val="none" w:sz="0" w:space="0" w:color="auto"/>
          </w:divBdr>
        </w:div>
        <w:div w:id="1381052599">
          <w:marLeft w:val="1166"/>
          <w:marRight w:val="0"/>
          <w:marTop w:val="115"/>
          <w:marBottom w:val="0"/>
          <w:divBdr>
            <w:top w:val="none" w:sz="0" w:space="0" w:color="auto"/>
            <w:left w:val="none" w:sz="0" w:space="0" w:color="auto"/>
            <w:bottom w:val="none" w:sz="0" w:space="0" w:color="auto"/>
            <w:right w:val="none" w:sz="0" w:space="0" w:color="auto"/>
          </w:divBdr>
        </w:div>
      </w:divsChild>
    </w:div>
    <w:div w:id="2065372776">
      <w:bodyDiv w:val="1"/>
      <w:marLeft w:val="0"/>
      <w:marRight w:val="0"/>
      <w:marTop w:val="0"/>
      <w:marBottom w:val="0"/>
      <w:divBdr>
        <w:top w:val="none" w:sz="0" w:space="0" w:color="auto"/>
        <w:left w:val="none" w:sz="0" w:space="0" w:color="auto"/>
        <w:bottom w:val="none" w:sz="0" w:space="0" w:color="auto"/>
        <w:right w:val="none" w:sz="0" w:space="0" w:color="auto"/>
      </w:divBdr>
      <w:divsChild>
        <w:div w:id="1572620253">
          <w:marLeft w:val="547"/>
          <w:marRight w:val="0"/>
          <w:marTop w:val="115"/>
          <w:marBottom w:val="0"/>
          <w:divBdr>
            <w:top w:val="none" w:sz="0" w:space="0" w:color="auto"/>
            <w:left w:val="none" w:sz="0" w:space="0" w:color="auto"/>
            <w:bottom w:val="none" w:sz="0" w:space="0" w:color="auto"/>
            <w:right w:val="none" w:sz="0" w:space="0" w:color="auto"/>
          </w:divBdr>
        </w:div>
        <w:div w:id="1690184017">
          <w:marLeft w:val="547"/>
          <w:marRight w:val="0"/>
          <w:marTop w:val="115"/>
          <w:marBottom w:val="0"/>
          <w:divBdr>
            <w:top w:val="none" w:sz="0" w:space="0" w:color="auto"/>
            <w:left w:val="none" w:sz="0" w:space="0" w:color="auto"/>
            <w:bottom w:val="none" w:sz="0" w:space="0" w:color="auto"/>
            <w:right w:val="none" w:sz="0" w:space="0" w:color="auto"/>
          </w:divBdr>
        </w:div>
      </w:divsChild>
    </w:div>
    <w:div w:id="2082557260">
      <w:bodyDiv w:val="1"/>
      <w:marLeft w:val="0"/>
      <w:marRight w:val="0"/>
      <w:marTop w:val="0"/>
      <w:marBottom w:val="0"/>
      <w:divBdr>
        <w:top w:val="none" w:sz="0" w:space="0" w:color="auto"/>
        <w:left w:val="none" w:sz="0" w:space="0" w:color="auto"/>
        <w:bottom w:val="none" w:sz="0" w:space="0" w:color="auto"/>
        <w:right w:val="none" w:sz="0" w:space="0" w:color="auto"/>
      </w:divBdr>
      <w:divsChild>
        <w:div w:id="360983692">
          <w:marLeft w:val="720"/>
          <w:marRight w:val="0"/>
          <w:marTop w:val="0"/>
          <w:marBottom w:val="0"/>
          <w:divBdr>
            <w:top w:val="none" w:sz="0" w:space="0" w:color="auto"/>
            <w:left w:val="none" w:sz="0" w:space="0" w:color="auto"/>
            <w:bottom w:val="none" w:sz="0" w:space="0" w:color="auto"/>
            <w:right w:val="none" w:sz="0" w:space="0" w:color="auto"/>
          </w:divBdr>
        </w:div>
        <w:div w:id="945229868">
          <w:marLeft w:val="720"/>
          <w:marRight w:val="0"/>
          <w:marTop w:val="0"/>
          <w:marBottom w:val="0"/>
          <w:divBdr>
            <w:top w:val="none" w:sz="0" w:space="0" w:color="auto"/>
            <w:left w:val="none" w:sz="0" w:space="0" w:color="auto"/>
            <w:bottom w:val="none" w:sz="0" w:space="0" w:color="auto"/>
            <w:right w:val="none" w:sz="0" w:space="0" w:color="auto"/>
          </w:divBdr>
        </w:div>
        <w:div w:id="1633249067">
          <w:marLeft w:val="720"/>
          <w:marRight w:val="0"/>
          <w:marTop w:val="0"/>
          <w:marBottom w:val="0"/>
          <w:divBdr>
            <w:top w:val="none" w:sz="0" w:space="0" w:color="auto"/>
            <w:left w:val="none" w:sz="0" w:space="0" w:color="auto"/>
            <w:bottom w:val="none" w:sz="0" w:space="0" w:color="auto"/>
            <w:right w:val="none" w:sz="0" w:space="0" w:color="auto"/>
          </w:divBdr>
        </w:div>
        <w:div w:id="1686201553">
          <w:marLeft w:val="720"/>
          <w:marRight w:val="0"/>
          <w:marTop w:val="0"/>
          <w:marBottom w:val="0"/>
          <w:divBdr>
            <w:top w:val="none" w:sz="0" w:space="0" w:color="auto"/>
            <w:left w:val="none" w:sz="0" w:space="0" w:color="auto"/>
            <w:bottom w:val="none" w:sz="0" w:space="0" w:color="auto"/>
            <w:right w:val="none" w:sz="0" w:space="0" w:color="auto"/>
          </w:divBdr>
        </w:div>
      </w:divsChild>
    </w:div>
    <w:div w:id="2083872269">
      <w:bodyDiv w:val="1"/>
      <w:marLeft w:val="0"/>
      <w:marRight w:val="0"/>
      <w:marTop w:val="0"/>
      <w:marBottom w:val="0"/>
      <w:divBdr>
        <w:top w:val="none" w:sz="0" w:space="0" w:color="auto"/>
        <w:left w:val="none" w:sz="0" w:space="0" w:color="auto"/>
        <w:bottom w:val="none" w:sz="0" w:space="0" w:color="auto"/>
        <w:right w:val="none" w:sz="0" w:space="0" w:color="auto"/>
      </w:divBdr>
    </w:div>
    <w:div w:id="2103061977">
      <w:bodyDiv w:val="1"/>
      <w:marLeft w:val="0"/>
      <w:marRight w:val="0"/>
      <w:marTop w:val="0"/>
      <w:marBottom w:val="0"/>
      <w:divBdr>
        <w:top w:val="none" w:sz="0" w:space="0" w:color="auto"/>
        <w:left w:val="none" w:sz="0" w:space="0" w:color="auto"/>
        <w:bottom w:val="none" w:sz="0" w:space="0" w:color="auto"/>
        <w:right w:val="none" w:sz="0" w:space="0" w:color="auto"/>
      </w:divBdr>
      <w:divsChild>
        <w:div w:id="182287251">
          <w:marLeft w:val="720"/>
          <w:marRight w:val="0"/>
          <w:marTop w:val="115"/>
          <w:marBottom w:val="0"/>
          <w:divBdr>
            <w:top w:val="none" w:sz="0" w:space="0" w:color="auto"/>
            <w:left w:val="none" w:sz="0" w:space="0" w:color="auto"/>
            <w:bottom w:val="none" w:sz="0" w:space="0" w:color="auto"/>
            <w:right w:val="none" w:sz="0" w:space="0" w:color="auto"/>
          </w:divBdr>
        </w:div>
        <w:div w:id="481890440">
          <w:marLeft w:val="720"/>
          <w:marRight w:val="0"/>
          <w:marTop w:val="115"/>
          <w:marBottom w:val="0"/>
          <w:divBdr>
            <w:top w:val="none" w:sz="0" w:space="0" w:color="auto"/>
            <w:left w:val="none" w:sz="0" w:space="0" w:color="auto"/>
            <w:bottom w:val="none" w:sz="0" w:space="0" w:color="auto"/>
            <w:right w:val="none" w:sz="0" w:space="0" w:color="auto"/>
          </w:divBdr>
        </w:div>
        <w:div w:id="510950628">
          <w:marLeft w:val="720"/>
          <w:marRight w:val="0"/>
          <w:marTop w:val="115"/>
          <w:marBottom w:val="0"/>
          <w:divBdr>
            <w:top w:val="none" w:sz="0" w:space="0" w:color="auto"/>
            <w:left w:val="none" w:sz="0" w:space="0" w:color="auto"/>
            <w:bottom w:val="none" w:sz="0" w:space="0" w:color="auto"/>
            <w:right w:val="none" w:sz="0" w:space="0" w:color="auto"/>
          </w:divBdr>
        </w:div>
        <w:div w:id="1046835351">
          <w:marLeft w:val="720"/>
          <w:marRight w:val="0"/>
          <w:marTop w:val="115"/>
          <w:marBottom w:val="0"/>
          <w:divBdr>
            <w:top w:val="none" w:sz="0" w:space="0" w:color="auto"/>
            <w:left w:val="none" w:sz="0" w:space="0" w:color="auto"/>
            <w:bottom w:val="none" w:sz="0" w:space="0" w:color="auto"/>
            <w:right w:val="none" w:sz="0" w:space="0" w:color="auto"/>
          </w:divBdr>
        </w:div>
      </w:divsChild>
    </w:div>
    <w:div w:id="2105178744">
      <w:bodyDiv w:val="1"/>
      <w:marLeft w:val="0"/>
      <w:marRight w:val="0"/>
      <w:marTop w:val="0"/>
      <w:marBottom w:val="0"/>
      <w:divBdr>
        <w:top w:val="none" w:sz="0" w:space="0" w:color="auto"/>
        <w:left w:val="none" w:sz="0" w:space="0" w:color="auto"/>
        <w:bottom w:val="none" w:sz="0" w:space="0" w:color="auto"/>
        <w:right w:val="none" w:sz="0" w:space="0" w:color="auto"/>
      </w:divBdr>
      <w:divsChild>
        <w:div w:id="1593468875">
          <w:marLeft w:val="547"/>
          <w:marRight w:val="0"/>
          <w:marTop w:val="0"/>
          <w:marBottom w:val="0"/>
          <w:divBdr>
            <w:top w:val="none" w:sz="0" w:space="0" w:color="auto"/>
            <w:left w:val="none" w:sz="0" w:space="0" w:color="auto"/>
            <w:bottom w:val="none" w:sz="0" w:space="0" w:color="auto"/>
            <w:right w:val="none" w:sz="0" w:space="0" w:color="auto"/>
          </w:divBdr>
        </w:div>
        <w:div w:id="1663312607">
          <w:marLeft w:val="547"/>
          <w:marRight w:val="0"/>
          <w:marTop w:val="0"/>
          <w:marBottom w:val="0"/>
          <w:divBdr>
            <w:top w:val="none" w:sz="0" w:space="0" w:color="auto"/>
            <w:left w:val="none" w:sz="0" w:space="0" w:color="auto"/>
            <w:bottom w:val="none" w:sz="0" w:space="0" w:color="auto"/>
            <w:right w:val="none" w:sz="0" w:space="0" w:color="auto"/>
          </w:divBdr>
        </w:div>
      </w:divsChild>
    </w:div>
    <w:div w:id="2119446040">
      <w:bodyDiv w:val="1"/>
      <w:marLeft w:val="0"/>
      <w:marRight w:val="0"/>
      <w:marTop w:val="0"/>
      <w:marBottom w:val="0"/>
      <w:divBdr>
        <w:top w:val="none" w:sz="0" w:space="0" w:color="auto"/>
        <w:left w:val="none" w:sz="0" w:space="0" w:color="auto"/>
        <w:bottom w:val="none" w:sz="0" w:space="0" w:color="auto"/>
        <w:right w:val="none" w:sz="0" w:space="0" w:color="auto"/>
      </w:divBdr>
      <w:divsChild>
        <w:div w:id="96484933">
          <w:marLeft w:val="547"/>
          <w:marRight w:val="0"/>
          <w:marTop w:val="0"/>
          <w:marBottom w:val="0"/>
          <w:divBdr>
            <w:top w:val="none" w:sz="0" w:space="0" w:color="auto"/>
            <w:left w:val="none" w:sz="0" w:space="0" w:color="auto"/>
            <w:bottom w:val="none" w:sz="0" w:space="0" w:color="auto"/>
            <w:right w:val="none" w:sz="0" w:space="0" w:color="auto"/>
          </w:divBdr>
        </w:div>
        <w:div w:id="263921811">
          <w:marLeft w:val="547"/>
          <w:marRight w:val="0"/>
          <w:marTop w:val="0"/>
          <w:marBottom w:val="0"/>
          <w:divBdr>
            <w:top w:val="none" w:sz="0" w:space="0" w:color="auto"/>
            <w:left w:val="none" w:sz="0" w:space="0" w:color="auto"/>
            <w:bottom w:val="none" w:sz="0" w:space="0" w:color="auto"/>
            <w:right w:val="none" w:sz="0" w:space="0" w:color="auto"/>
          </w:divBdr>
        </w:div>
        <w:div w:id="754089679">
          <w:marLeft w:val="547"/>
          <w:marRight w:val="0"/>
          <w:marTop w:val="0"/>
          <w:marBottom w:val="0"/>
          <w:divBdr>
            <w:top w:val="none" w:sz="0" w:space="0" w:color="auto"/>
            <w:left w:val="none" w:sz="0" w:space="0" w:color="auto"/>
            <w:bottom w:val="none" w:sz="0" w:space="0" w:color="auto"/>
            <w:right w:val="none" w:sz="0" w:space="0" w:color="auto"/>
          </w:divBdr>
        </w:div>
        <w:div w:id="762920219">
          <w:marLeft w:val="547"/>
          <w:marRight w:val="0"/>
          <w:marTop w:val="0"/>
          <w:marBottom w:val="0"/>
          <w:divBdr>
            <w:top w:val="none" w:sz="0" w:space="0" w:color="auto"/>
            <w:left w:val="none" w:sz="0" w:space="0" w:color="auto"/>
            <w:bottom w:val="none" w:sz="0" w:space="0" w:color="auto"/>
            <w:right w:val="none" w:sz="0" w:space="0" w:color="auto"/>
          </w:divBdr>
        </w:div>
      </w:divsChild>
    </w:div>
    <w:div w:id="2124181392">
      <w:bodyDiv w:val="1"/>
      <w:marLeft w:val="0"/>
      <w:marRight w:val="0"/>
      <w:marTop w:val="0"/>
      <w:marBottom w:val="0"/>
      <w:divBdr>
        <w:top w:val="none" w:sz="0" w:space="0" w:color="auto"/>
        <w:left w:val="none" w:sz="0" w:space="0" w:color="auto"/>
        <w:bottom w:val="none" w:sz="0" w:space="0" w:color="auto"/>
        <w:right w:val="none" w:sz="0" w:space="0" w:color="auto"/>
      </w:divBdr>
    </w:div>
    <w:div w:id="213674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sv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ongress.gov/bill/116th-congress/house-bill/7105/text"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EDUSHARE-1942335682-992</_dlc_DocId>
    <_dlc_DocIdUrl xmlns="ced1f988-d16c-4eb7-9443-312b8723c36c">
      <Url>https://vaww.infoshare.va.gov/sites/educationservice/eduexeoffice/HR3218/_layouts/15/DocIdRedir.aspx?ID=EDUSHARE-1942335682-992</Url>
      <Description>EDUSHARE-1942335682-992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77C3689E663F449EC80D4FA1D91111" ma:contentTypeVersion="0" ma:contentTypeDescription="Create a new document." ma:contentTypeScope="" ma:versionID="acedc368e4dd07ccfa2b2348348cf67e">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A78AE30-439B-448A-9B16-77DF2FD24C6B}">
  <ds:schemaRefs>
    <ds:schemaRef ds:uri="http://schemas.openxmlformats.org/officeDocument/2006/bibliography"/>
  </ds:schemaRefs>
</ds:datastoreItem>
</file>

<file path=customXml/itemProps2.xml><?xml version="1.0" encoding="utf-8"?>
<ds:datastoreItem xmlns:ds="http://schemas.openxmlformats.org/officeDocument/2006/customXml" ds:itemID="{89633D5C-65E9-4E7C-9ACF-0A937E1EE300}">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7A02CCFE-9BC1-4260-8466-72338DC7A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0570D2-F840-4510-94EE-62C20A179EB9}">
  <ds:schemaRefs>
    <ds:schemaRef ds:uri="http://schemas.microsoft.com/sharepoint/v3/contenttype/forms"/>
  </ds:schemaRefs>
</ds:datastoreItem>
</file>

<file path=customXml/itemProps5.xml><?xml version="1.0" encoding="utf-8"?>
<ds:datastoreItem xmlns:ds="http://schemas.openxmlformats.org/officeDocument/2006/customXml" ds:itemID="{6F1D469A-3C77-4542-AE9D-5E1F8FF8224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2797</Words>
  <Characters>15944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Section 1021 Lesson Plan</vt:lpstr>
    </vt:vector>
  </TitlesOfParts>
  <Company>Veterans Benefits Administration</Company>
  <LinksUpToDate>false</LinksUpToDate>
  <CharactersWithSpaces>18704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1021 Lesson Plan</dc:title>
  <dc:subject/>
  <dc:creator>Department of Veterans Affairs, Veterans Benefits Administration, Education Service, STAFF</dc:creator>
  <cp:keywords/>
  <cp:lastModifiedBy>Kathy Poole</cp:lastModifiedBy>
  <cp:revision>3</cp:revision>
  <cp:lastPrinted>2018-05-23T17:42:00Z</cp:lastPrinted>
  <dcterms:created xsi:type="dcterms:W3CDTF">2021-06-16T16:37:00Z</dcterms:created>
  <dcterms:modified xsi:type="dcterms:W3CDTF">2021-06-23T14:23:00Z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0x010100CF77C3689E663F449EC80D4FA1D91111</vt:lpwstr>
  </property>
  <property fmtid="{D5CDD505-2E9C-101B-9397-08002B2CF9AE}" pid="3" name="_dlc_DocIdItemGuid">
    <vt:lpwstr>00029856-e009-4199-91e0-82a2f659def3</vt:lpwstr>
  </property>
  <property fmtid="{D5CDD505-2E9C-101B-9397-08002B2CF9AE}" pid="4" name="Language">
    <vt:lpwstr>en</vt:lpwstr>
  </property>
  <property fmtid="{D5CDD505-2E9C-101B-9397-08002B2CF9AE}" pid="5" name="Type">
    <vt:lpwstr>Teaching Material</vt:lpwstr>
  </property>
</Properties>
</file>