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5CA6E" w14:textId="77777777" w:rsidR="00C8779F" w:rsidRDefault="00954748" w:rsidP="003E3D02">
      <w:pPr>
        <w:pStyle w:val="VBAILTCoverService"/>
      </w:pPr>
      <w:bookmarkStart w:id="0" w:name="_GoBack"/>
      <w:bookmarkEnd w:id="0"/>
      <w:r>
        <w:t xml:space="preserve">Education </w:t>
      </w:r>
      <w:r w:rsidR="00C8779F">
        <w:t>Service</w:t>
      </w:r>
    </w:p>
    <w:p w14:paraId="570DE4E6" w14:textId="77777777" w:rsidR="00AA0707" w:rsidRDefault="00AA0707" w:rsidP="00AA0707">
      <w:pPr>
        <w:pStyle w:val="VBAILTCoverLessonTitle"/>
        <w:spacing w:before="1680" w:after="0"/>
        <w:rPr>
          <w:sz w:val="40"/>
          <w:szCs w:val="40"/>
        </w:rPr>
      </w:pPr>
      <w:r>
        <w:rPr>
          <w:sz w:val="40"/>
          <w:szCs w:val="40"/>
        </w:rPr>
        <w:t xml:space="preserve">Harry W. Colmery Veterans Educational Assistance Act of 2017                            </w:t>
      </w:r>
    </w:p>
    <w:p w14:paraId="2BF75ED5" w14:textId="0A33DF6C" w:rsidR="00C331B4" w:rsidRDefault="00AA0707" w:rsidP="00AA0707">
      <w:pPr>
        <w:pStyle w:val="VBAILTCoverdoctypecourse"/>
        <w:spacing w:after="40"/>
        <w:rPr>
          <w:sz w:val="40"/>
          <w:szCs w:val="40"/>
        </w:rPr>
      </w:pPr>
      <w:r>
        <w:rPr>
          <w:sz w:val="40"/>
          <w:szCs w:val="40"/>
        </w:rPr>
        <w:t>Section</w:t>
      </w:r>
      <w:r w:rsidR="00C331B4">
        <w:rPr>
          <w:sz w:val="40"/>
          <w:szCs w:val="40"/>
        </w:rPr>
        <w:t xml:space="preserve">s </w:t>
      </w:r>
      <w:r w:rsidR="00CE70A8">
        <w:rPr>
          <w:sz w:val="40"/>
          <w:szCs w:val="40"/>
        </w:rPr>
        <w:t>501 and 107</w:t>
      </w:r>
      <w:r w:rsidR="00C331B4">
        <w:rPr>
          <w:sz w:val="40"/>
          <w:szCs w:val="40"/>
        </w:rPr>
        <w:t xml:space="preserve"> of </w:t>
      </w:r>
    </w:p>
    <w:p w14:paraId="01AB2E0C" w14:textId="641F9DD8" w:rsidR="002805B8" w:rsidRDefault="00C331B4" w:rsidP="00AA0707">
      <w:pPr>
        <w:pStyle w:val="VBAILTCoverdoctypecourse"/>
        <w:spacing w:after="40"/>
        <w:rPr>
          <w:sz w:val="40"/>
          <w:szCs w:val="40"/>
        </w:rPr>
      </w:pPr>
      <w:r>
        <w:rPr>
          <w:sz w:val="40"/>
          <w:szCs w:val="40"/>
        </w:rPr>
        <w:t>Public Law 115-48</w:t>
      </w:r>
    </w:p>
    <w:p w14:paraId="17FE8C0D" w14:textId="77777777" w:rsidR="002805B8" w:rsidRDefault="002805B8" w:rsidP="00AA0707">
      <w:pPr>
        <w:pStyle w:val="VBAILTCoverdoctypecourse"/>
        <w:spacing w:after="40"/>
        <w:rPr>
          <w:sz w:val="40"/>
          <w:szCs w:val="40"/>
        </w:rPr>
      </w:pPr>
    </w:p>
    <w:p w14:paraId="57EB4779" w14:textId="1F12316B" w:rsidR="00C30F06" w:rsidRDefault="00954748" w:rsidP="00AA0707">
      <w:pPr>
        <w:pStyle w:val="VBAILTCoverdoctypecourse"/>
        <w:spacing w:after="40"/>
      </w:pPr>
      <w:r>
        <w:t>Lesson Plan</w:t>
      </w:r>
    </w:p>
    <w:p w14:paraId="7821C3CC" w14:textId="77777777" w:rsidR="00D10566" w:rsidRDefault="00D10566" w:rsidP="00D10566">
      <w:pPr>
        <w:pStyle w:val="VBAILTBody"/>
      </w:pPr>
    </w:p>
    <w:p w14:paraId="2B51B36C" w14:textId="77777777" w:rsidR="00D10566" w:rsidRDefault="00D10566" w:rsidP="00D10566">
      <w:pPr>
        <w:pStyle w:val="VBAILTBody"/>
      </w:pPr>
    </w:p>
    <w:p w14:paraId="785CF579" w14:textId="77777777" w:rsidR="00D10566" w:rsidRPr="00D10566" w:rsidRDefault="00D10566" w:rsidP="00D10566">
      <w:pPr>
        <w:pStyle w:val="VBAILTBody"/>
      </w:pPr>
    </w:p>
    <w:p w14:paraId="7D4C5BAE" w14:textId="77777777"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75660BDB" w14:textId="77777777" w:rsidR="00D10566" w:rsidRPr="00D10566" w:rsidRDefault="00D10566" w:rsidP="00D10566">
      <w:pPr>
        <w:pStyle w:val="VBAILTBody"/>
      </w:pPr>
    </w:p>
    <w:p w14:paraId="66E1D51B" w14:textId="2960906D" w:rsidR="001D2E6A" w:rsidRDefault="005A5E57" w:rsidP="00C8779F">
      <w:pPr>
        <w:pStyle w:val="VBAILTCoverMisc"/>
      </w:pPr>
      <w:r>
        <w:t>J</w:t>
      </w:r>
      <w:r w:rsidR="002805B8">
        <w:t>uly</w:t>
      </w:r>
      <w:r w:rsidR="00B54571">
        <w:t xml:space="preserve"> 2018</w:t>
      </w:r>
    </w:p>
    <w:p w14:paraId="00B95317" w14:textId="77777777" w:rsidR="00C30F06" w:rsidRDefault="00C30F06" w:rsidP="00C8779F">
      <w:pPr>
        <w:pStyle w:val="VBAILTCoverMisc"/>
        <w:rPr>
          <w:sz w:val="72"/>
          <w:szCs w:val="72"/>
        </w:rPr>
      </w:pPr>
      <w:r>
        <w:t xml:space="preserve">Version </w:t>
      </w:r>
      <w:r w:rsidR="00DE5EA9">
        <w:t>1</w:t>
      </w:r>
      <w:r w:rsidR="00D10566">
        <w:t>.0</w:t>
      </w:r>
      <w:r>
        <w:br w:type="page"/>
      </w:r>
    </w:p>
    <w:p w14:paraId="60B54A8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8C739B0" w14:textId="77777777" w:rsidTr="00826390">
        <w:trPr>
          <w:cantSplit/>
          <w:tblHeader/>
        </w:trPr>
        <w:tc>
          <w:tcPr>
            <w:tcW w:w="1908" w:type="dxa"/>
            <w:shd w:val="clear" w:color="auto" w:fill="BDD6EE" w:themeFill="accent1" w:themeFillTint="66"/>
          </w:tcPr>
          <w:p w14:paraId="25F83D10" w14:textId="77777777" w:rsidR="003B118F" w:rsidRDefault="003B118F" w:rsidP="003B118F">
            <w:pPr>
              <w:pStyle w:val="VBAILTTableHeading1"/>
            </w:pPr>
            <w:r>
              <w:t>Topic</w:t>
            </w:r>
          </w:p>
        </w:tc>
        <w:tc>
          <w:tcPr>
            <w:tcW w:w="7452" w:type="dxa"/>
            <w:shd w:val="clear" w:color="auto" w:fill="BDD6EE" w:themeFill="accent1" w:themeFillTint="66"/>
          </w:tcPr>
          <w:p w14:paraId="3F4B59F7" w14:textId="77777777" w:rsidR="003B118F" w:rsidRDefault="003B118F" w:rsidP="003B118F">
            <w:pPr>
              <w:pStyle w:val="VBAILTTableHeading1"/>
            </w:pPr>
            <w:r>
              <w:t>Description</w:t>
            </w:r>
          </w:p>
        </w:tc>
      </w:tr>
      <w:tr w:rsidR="00267BA2" w14:paraId="213B0BB7" w14:textId="77777777" w:rsidTr="00826390">
        <w:trPr>
          <w:cantSplit/>
        </w:trPr>
        <w:tc>
          <w:tcPr>
            <w:tcW w:w="1908" w:type="dxa"/>
          </w:tcPr>
          <w:p w14:paraId="1DFCF06D" w14:textId="77777777" w:rsidR="00267BA2" w:rsidRPr="004B3B85" w:rsidRDefault="00267BA2" w:rsidP="007E47FA">
            <w:pPr>
              <w:pStyle w:val="VBAILTBody"/>
              <w:rPr>
                <w:rFonts w:ascii="Arial" w:hAnsi="Arial" w:cs="Arial"/>
                <w:sz w:val="24"/>
                <w:szCs w:val="24"/>
              </w:rPr>
            </w:pPr>
            <w:r w:rsidRPr="004B3B85">
              <w:rPr>
                <w:rFonts w:ascii="Arial" w:hAnsi="Arial" w:cs="Arial"/>
                <w:sz w:val="24"/>
                <w:szCs w:val="24"/>
              </w:rPr>
              <w:t>Time Estimate</w:t>
            </w:r>
            <w:r w:rsidR="00077BE7" w:rsidRPr="004B3B85">
              <w:rPr>
                <w:rFonts w:ascii="Arial" w:hAnsi="Arial" w:cs="Arial"/>
                <w:sz w:val="24"/>
                <w:szCs w:val="24"/>
              </w:rPr>
              <w:t>:</w:t>
            </w:r>
          </w:p>
        </w:tc>
        <w:tc>
          <w:tcPr>
            <w:tcW w:w="7452" w:type="dxa"/>
          </w:tcPr>
          <w:p w14:paraId="0BA05720" w14:textId="31C9C94B" w:rsidR="00267BA2" w:rsidRPr="004B3B85" w:rsidRDefault="00B62ED8" w:rsidP="007E47FA">
            <w:pPr>
              <w:pStyle w:val="VBAILTBody"/>
              <w:rPr>
                <w:rFonts w:ascii="Arial" w:hAnsi="Arial" w:cs="Arial"/>
                <w:sz w:val="24"/>
                <w:szCs w:val="24"/>
              </w:rPr>
            </w:pPr>
            <w:r>
              <w:rPr>
                <w:rFonts w:ascii="Arial" w:hAnsi="Arial" w:cs="Arial"/>
                <w:sz w:val="24"/>
                <w:szCs w:val="24"/>
              </w:rPr>
              <w:t xml:space="preserve">2 </w:t>
            </w:r>
            <w:r w:rsidR="00A243D7" w:rsidRPr="004B3B85">
              <w:rPr>
                <w:rFonts w:ascii="Arial" w:hAnsi="Arial" w:cs="Arial"/>
                <w:sz w:val="24"/>
                <w:szCs w:val="24"/>
              </w:rPr>
              <w:t>hour</w:t>
            </w:r>
            <w:r w:rsidR="00C331B4">
              <w:rPr>
                <w:rFonts w:ascii="Arial" w:hAnsi="Arial" w:cs="Arial"/>
                <w:sz w:val="24"/>
                <w:szCs w:val="24"/>
              </w:rPr>
              <w:t>s</w:t>
            </w:r>
          </w:p>
        </w:tc>
      </w:tr>
      <w:tr w:rsidR="002D1DCE" w14:paraId="6AEAE740" w14:textId="77777777" w:rsidTr="00826390">
        <w:trPr>
          <w:cantSplit/>
        </w:trPr>
        <w:tc>
          <w:tcPr>
            <w:tcW w:w="1908" w:type="dxa"/>
          </w:tcPr>
          <w:p w14:paraId="713D41F2" w14:textId="77777777" w:rsidR="002D1DCE" w:rsidRPr="004B3B85" w:rsidRDefault="00267BA2" w:rsidP="001262F7">
            <w:pPr>
              <w:pStyle w:val="VBAILTBody"/>
              <w:rPr>
                <w:rFonts w:ascii="Arial" w:hAnsi="Arial" w:cs="Arial"/>
                <w:sz w:val="24"/>
                <w:szCs w:val="24"/>
              </w:rPr>
            </w:pPr>
            <w:r w:rsidRPr="004B3B85">
              <w:rPr>
                <w:rFonts w:ascii="Arial" w:hAnsi="Arial" w:cs="Arial"/>
                <w:sz w:val="24"/>
                <w:szCs w:val="24"/>
              </w:rPr>
              <w:t>Purpose of the Lesson:</w:t>
            </w:r>
          </w:p>
        </w:tc>
        <w:tc>
          <w:tcPr>
            <w:tcW w:w="7452" w:type="dxa"/>
          </w:tcPr>
          <w:p w14:paraId="5617D248" w14:textId="28548345" w:rsidR="002D1DCE" w:rsidRPr="004B3B85" w:rsidRDefault="004B3B85" w:rsidP="004B3B85">
            <w:pPr>
              <w:pStyle w:val="QSTBody"/>
              <w:spacing w:after="160" w:line="259" w:lineRule="auto"/>
              <w:jc w:val="left"/>
              <w:rPr>
                <w:rFonts w:ascii="Arial" w:hAnsi="Arial" w:cs="Arial"/>
                <w:bCs/>
                <w:sz w:val="24"/>
                <w:szCs w:val="24"/>
              </w:rPr>
            </w:pPr>
            <w:r w:rsidRPr="004B3B85">
              <w:rPr>
                <w:rFonts w:ascii="Arial" w:hAnsi="Arial" w:cs="Arial"/>
                <w:bCs/>
                <w:sz w:val="24"/>
                <w:szCs w:val="24"/>
              </w:rPr>
              <w:t xml:space="preserve">The purpose of this lesson is to provide guidance to </w:t>
            </w:r>
            <w:r w:rsidR="003C6124">
              <w:rPr>
                <w:rFonts w:ascii="Arial" w:hAnsi="Arial" w:cs="Arial"/>
                <w:bCs/>
                <w:sz w:val="24"/>
                <w:szCs w:val="24"/>
              </w:rPr>
              <w:t xml:space="preserve">Education </w:t>
            </w:r>
            <w:proofErr w:type="spellStart"/>
            <w:r w:rsidR="003C6124">
              <w:rPr>
                <w:rFonts w:ascii="Arial" w:hAnsi="Arial" w:cs="Arial"/>
                <w:bCs/>
                <w:sz w:val="24"/>
                <w:szCs w:val="24"/>
              </w:rPr>
              <w:t>Servie</w:t>
            </w:r>
            <w:proofErr w:type="spellEnd"/>
            <w:r w:rsidR="003C6124">
              <w:rPr>
                <w:rFonts w:ascii="Arial" w:hAnsi="Arial" w:cs="Arial"/>
                <w:bCs/>
                <w:sz w:val="24"/>
                <w:szCs w:val="24"/>
              </w:rPr>
              <w:t xml:space="preserve"> Employees not</w:t>
            </w:r>
            <w:r w:rsidR="00316C7B">
              <w:rPr>
                <w:rFonts w:ascii="Arial" w:hAnsi="Arial" w:cs="Arial"/>
                <w:bCs/>
                <w:sz w:val="24"/>
                <w:szCs w:val="24"/>
              </w:rPr>
              <w:t xml:space="preserve"> directly</w:t>
            </w:r>
            <w:r w:rsidR="003C6124">
              <w:rPr>
                <w:rFonts w:ascii="Arial" w:hAnsi="Arial" w:cs="Arial"/>
                <w:bCs/>
                <w:sz w:val="24"/>
                <w:szCs w:val="24"/>
              </w:rPr>
              <w:t xml:space="preserve"> involved in Claims Processing</w:t>
            </w:r>
            <w:r w:rsidRPr="004B3B85">
              <w:rPr>
                <w:rFonts w:ascii="Arial" w:hAnsi="Arial" w:cs="Arial"/>
                <w:bCs/>
                <w:sz w:val="24"/>
                <w:szCs w:val="24"/>
              </w:rPr>
              <w:t xml:space="preserve"> to ensure proper handling and </w:t>
            </w:r>
            <w:r w:rsidR="003C6124">
              <w:rPr>
                <w:rFonts w:ascii="Arial" w:hAnsi="Arial" w:cs="Arial"/>
                <w:bCs/>
                <w:sz w:val="24"/>
                <w:szCs w:val="24"/>
              </w:rPr>
              <w:t>understanding</w:t>
            </w:r>
            <w:r w:rsidRPr="004B3B85">
              <w:rPr>
                <w:rFonts w:ascii="Arial" w:hAnsi="Arial" w:cs="Arial"/>
                <w:bCs/>
                <w:sz w:val="24"/>
                <w:szCs w:val="24"/>
              </w:rPr>
              <w:t xml:space="preserve"> of Chapt</w:t>
            </w:r>
            <w:r w:rsidR="00C331B4">
              <w:rPr>
                <w:rFonts w:ascii="Arial" w:hAnsi="Arial" w:cs="Arial"/>
                <w:bCs/>
                <w:sz w:val="24"/>
                <w:szCs w:val="24"/>
              </w:rPr>
              <w:t xml:space="preserve">er 33 requests </w:t>
            </w:r>
            <w:r w:rsidR="003C6124">
              <w:rPr>
                <w:rFonts w:ascii="Arial" w:hAnsi="Arial" w:cs="Arial"/>
                <w:bCs/>
                <w:sz w:val="24"/>
                <w:szCs w:val="24"/>
              </w:rPr>
              <w:t>affected by</w:t>
            </w:r>
            <w:r w:rsidR="00C331B4">
              <w:rPr>
                <w:rFonts w:ascii="Arial" w:hAnsi="Arial" w:cs="Arial"/>
                <w:bCs/>
                <w:sz w:val="24"/>
                <w:szCs w:val="24"/>
              </w:rPr>
              <w:t xml:space="preserve"> Sections </w:t>
            </w:r>
            <w:r w:rsidR="00886612">
              <w:rPr>
                <w:rFonts w:ascii="Arial" w:hAnsi="Arial" w:cs="Arial"/>
                <w:bCs/>
                <w:sz w:val="24"/>
                <w:szCs w:val="24"/>
              </w:rPr>
              <w:t>501 and 107</w:t>
            </w:r>
            <w:r w:rsidRPr="004B3B85">
              <w:rPr>
                <w:rFonts w:ascii="Arial" w:hAnsi="Arial" w:cs="Arial"/>
                <w:bCs/>
                <w:sz w:val="24"/>
                <w:szCs w:val="24"/>
              </w:rPr>
              <w:t xml:space="preserve"> of PL 115-48, the Colmery Act, Forever GI Bill.</w:t>
            </w:r>
          </w:p>
        </w:tc>
      </w:tr>
      <w:tr w:rsidR="002D1DCE" w14:paraId="42B67DAC" w14:textId="77777777" w:rsidTr="00826390">
        <w:trPr>
          <w:cantSplit/>
        </w:trPr>
        <w:tc>
          <w:tcPr>
            <w:tcW w:w="1908" w:type="dxa"/>
          </w:tcPr>
          <w:p w14:paraId="50B66CF2"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Prerequisite Training Requirements:</w:t>
            </w:r>
          </w:p>
        </w:tc>
        <w:tc>
          <w:tcPr>
            <w:tcW w:w="7452" w:type="dxa"/>
          </w:tcPr>
          <w:p w14:paraId="017E72EF"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prerequisite training is required:</w:t>
            </w:r>
          </w:p>
          <w:p w14:paraId="6B0BE754" w14:textId="77777777" w:rsidR="002D1DCE" w:rsidRPr="004B3B85" w:rsidRDefault="001C7B81" w:rsidP="00DD1A92">
            <w:pPr>
              <w:pStyle w:val="VBAILTBody"/>
              <w:rPr>
                <w:rFonts w:ascii="Arial" w:hAnsi="Arial" w:cs="Arial"/>
                <w:sz w:val="24"/>
                <w:szCs w:val="24"/>
              </w:rPr>
            </w:pPr>
            <w:r w:rsidRPr="004B3B85">
              <w:rPr>
                <w:rFonts w:ascii="Arial" w:hAnsi="Arial" w:cs="Arial"/>
                <w:sz w:val="24"/>
                <w:szCs w:val="24"/>
              </w:rPr>
              <w:t>None</w:t>
            </w:r>
          </w:p>
        </w:tc>
      </w:tr>
      <w:tr w:rsidR="001262F7" w14:paraId="79B9E283" w14:textId="77777777" w:rsidTr="00826390">
        <w:trPr>
          <w:cantSplit/>
        </w:trPr>
        <w:tc>
          <w:tcPr>
            <w:tcW w:w="1908" w:type="dxa"/>
          </w:tcPr>
          <w:p w14:paraId="6E0013F6" w14:textId="77777777" w:rsidR="001262F7" w:rsidRPr="004B3B85" w:rsidRDefault="001262F7" w:rsidP="001262F7">
            <w:pPr>
              <w:pStyle w:val="VBAILTBody"/>
              <w:rPr>
                <w:rFonts w:ascii="Arial" w:hAnsi="Arial" w:cs="Arial"/>
                <w:sz w:val="24"/>
                <w:szCs w:val="24"/>
              </w:rPr>
            </w:pPr>
            <w:r w:rsidRPr="004B3B85">
              <w:rPr>
                <w:rFonts w:ascii="Arial" w:hAnsi="Arial" w:cs="Arial"/>
                <w:sz w:val="24"/>
                <w:szCs w:val="24"/>
              </w:rPr>
              <w:t>Target Audience:</w:t>
            </w:r>
          </w:p>
        </w:tc>
        <w:tc>
          <w:tcPr>
            <w:tcW w:w="7452" w:type="dxa"/>
          </w:tcPr>
          <w:p w14:paraId="140AB477" w14:textId="40116908" w:rsidR="001262F7" w:rsidRPr="004B3B85" w:rsidRDefault="00267335" w:rsidP="001262F7">
            <w:pPr>
              <w:pStyle w:val="VBAILTBody"/>
              <w:rPr>
                <w:rFonts w:ascii="Arial" w:hAnsi="Arial" w:cs="Arial"/>
                <w:sz w:val="24"/>
                <w:szCs w:val="24"/>
              </w:rPr>
            </w:pPr>
            <w:r>
              <w:rPr>
                <w:rFonts w:ascii="Arial" w:hAnsi="Arial" w:cs="Arial"/>
                <w:sz w:val="24"/>
                <w:szCs w:val="24"/>
              </w:rPr>
              <w:t xml:space="preserve">Education </w:t>
            </w:r>
            <w:r w:rsidR="003C6124">
              <w:rPr>
                <w:rFonts w:ascii="Arial" w:hAnsi="Arial" w:cs="Arial"/>
                <w:sz w:val="24"/>
                <w:szCs w:val="24"/>
              </w:rPr>
              <w:t>Service Employees</w:t>
            </w:r>
            <w:r>
              <w:rPr>
                <w:rFonts w:ascii="Arial" w:hAnsi="Arial" w:cs="Arial"/>
                <w:sz w:val="24"/>
                <w:szCs w:val="24"/>
              </w:rPr>
              <w:t xml:space="preserve"> </w:t>
            </w:r>
            <w:r w:rsidR="004B3B85" w:rsidRPr="004B3B85">
              <w:rPr>
                <w:rFonts w:ascii="Arial" w:hAnsi="Arial" w:cs="Arial"/>
                <w:sz w:val="24"/>
                <w:szCs w:val="24"/>
              </w:rPr>
              <w:t>and their supervisors.</w:t>
            </w:r>
            <w:r w:rsidR="003C6124">
              <w:rPr>
                <w:rFonts w:ascii="Arial" w:hAnsi="Arial" w:cs="Arial"/>
                <w:sz w:val="24"/>
                <w:szCs w:val="24"/>
              </w:rPr>
              <w:t xml:space="preserve"> (Other than Claims Processing)</w:t>
            </w:r>
          </w:p>
        </w:tc>
      </w:tr>
      <w:tr w:rsidR="002D1DCE" w14:paraId="34096D15" w14:textId="77777777" w:rsidTr="00826390">
        <w:trPr>
          <w:cantSplit/>
        </w:trPr>
        <w:tc>
          <w:tcPr>
            <w:tcW w:w="1908" w:type="dxa"/>
          </w:tcPr>
          <w:p w14:paraId="6B33BF03" w14:textId="77777777" w:rsidR="002D1DCE" w:rsidRPr="004B3B85" w:rsidRDefault="00077BE7" w:rsidP="001262F7">
            <w:pPr>
              <w:pStyle w:val="VBAILTBody"/>
              <w:rPr>
                <w:rFonts w:ascii="Arial" w:hAnsi="Arial" w:cs="Arial"/>
                <w:sz w:val="24"/>
                <w:szCs w:val="24"/>
              </w:rPr>
            </w:pPr>
            <w:r w:rsidRPr="004B3B85">
              <w:rPr>
                <w:rFonts w:ascii="Arial" w:hAnsi="Arial" w:cs="Arial"/>
                <w:sz w:val="24"/>
                <w:szCs w:val="24"/>
              </w:rPr>
              <w:t>Lesson References:</w:t>
            </w:r>
          </w:p>
        </w:tc>
        <w:tc>
          <w:tcPr>
            <w:tcW w:w="7452" w:type="dxa"/>
          </w:tcPr>
          <w:p w14:paraId="3B33C6DC" w14:textId="77777777" w:rsidR="00DD1A92" w:rsidRPr="004B3B85" w:rsidRDefault="00DD1A92" w:rsidP="00DD1A92">
            <w:pPr>
              <w:pStyle w:val="QSTBody"/>
              <w:jc w:val="left"/>
              <w:rPr>
                <w:rFonts w:ascii="Arial" w:hAnsi="Arial" w:cs="Arial"/>
                <w:bCs/>
                <w:sz w:val="24"/>
                <w:szCs w:val="24"/>
              </w:rPr>
            </w:pPr>
            <w:r w:rsidRPr="004B3B85">
              <w:rPr>
                <w:rFonts w:ascii="Arial" w:hAnsi="Arial" w:cs="Arial"/>
                <w:bCs/>
                <w:sz w:val="24"/>
                <w:szCs w:val="24"/>
              </w:rPr>
              <w:t>The following references support the lesson content:</w:t>
            </w:r>
          </w:p>
          <w:p w14:paraId="4D68BF9D" w14:textId="77777777" w:rsidR="00FC5682" w:rsidRPr="00B8563F" w:rsidRDefault="00455567" w:rsidP="00B8563F">
            <w:pPr>
              <w:pStyle w:val="QSTBody"/>
              <w:numPr>
                <w:ilvl w:val="0"/>
                <w:numId w:val="31"/>
              </w:numPr>
              <w:rPr>
                <w:rFonts w:ascii="Arial" w:hAnsi="Arial" w:cs="Arial"/>
                <w:sz w:val="24"/>
                <w:szCs w:val="24"/>
                <w:u w:val="single"/>
              </w:rPr>
            </w:pPr>
            <w:hyperlink r:id="rId13" w:history="1">
              <w:r w:rsidR="0089444F" w:rsidRPr="00B8563F">
                <w:rPr>
                  <w:rStyle w:val="Hyperlink"/>
                  <w:rFonts w:ascii="Arial" w:hAnsi="Arial" w:cs="Arial"/>
                  <w:sz w:val="24"/>
                  <w:szCs w:val="24"/>
                </w:rPr>
                <w:t xml:space="preserve">PL 115-62 - Harry </w:t>
              </w:r>
            </w:hyperlink>
            <w:hyperlink r:id="rId14" w:history="1">
              <w:r w:rsidR="0089444F" w:rsidRPr="00B8563F">
                <w:rPr>
                  <w:rStyle w:val="Hyperlink"/>
                  <w:rFonts w:ascii="Arial" w:hAnsi="Arial" w:cs="Arial"/>
                  <w:sz w:val="24"/>
                  <w:szCs w:val="24"/>
                </w:rPr>
                <w:t xml:space="preserve">W </w:t>
              </w:r>
            </w:hyperlink>
            <w:hyperlink r:id="rId15" w:history="1">
              <w:r w:rsidR="0089444F" w:rsidRPr="00B8563F">
                <w:rPr>
                  <w:rStyle w:val="Hyperlink"/>
                  <w:rFonts w:ascii="Arial" w:hAnsi="Arial" w:cs="Arial"/>
                  <w:sz w:val="24"/>
                  <w:szCs w:val="24"/>
                </w:rPr>
                <w:t>Colmery</w:t>
              </w:r>
            </w:hyperlink>
            <w:hyperlink r:id="rId16" w:history="1">
              <w:r w:rsidR="0089444F" w:rsidRPr="00B8563F">
                <w:rPr>
                  <w:rStyle w:val="Hyperlink"/>
                  <w:rFonts w:ascii="Arial" w:hAnsi="Arial" w:cs="Arial"/>
                  <w:sz w:val="24"/>
                  <w:szCs w:val="24"/>
                </w:rPr>
                <w:t xml:space="preserve"> Veterans Educational Assistance Act of </w:t>
              </w:r>
            </w:hyperlink>
            <w:hyperlink r:id="rId17" w:history="1">
              <w:r w:rsidR="0089444F" w:rsidRPr="00B8563F">
                <w:rPr>
                  <w:rStyle w:val="Hyperlink"/>
                  <w:rFonts w:ascii="Arial" w:hAnsi="Arial" w:cs="Arial"/>
                  <w:sz w:val="24"/>
                  <w:szCs w:val="24"/>
                </w:rPr>
                <w:t>2017</w:t>
              </w:r>
            </w:hyperlink>
          </w:p>
          <w:p w14:paraId="468BD21C" w14:textId="77777777" w:rsidR="00FC5682" w:rsidRPr="00B8563F" w:rsidRDefault="00455567" w:rsidP="00B8563F">
            <w:pPr>
              <w:pStyle w:val="QSTBody"/>
              <w:numPr>
                <w:ilvl w:val="0"/>
                <w:numId w:val="31"/>
              </w:numPr>
              <w:rPr>
                <w:rFonts w:ascii="Arial" w:hAnsi="Arial" w:cs="Arial"/>
                <w:sz w:val="24"/>
                <w:szCs w:val="24"/>
                <w:u w:val="single"/>
              </w:rPr>
            </w:pPr>
            <w:hyperlink r:id="rId18" w:history="1">
              <w:r w:rsidR="0089444F" w:rsidRPr="00B8563F">
                <w:rPr>
                  <w:rStyle w:val="Hyperlink"/>
                  <w:rFonts w:ascii="Arial" w:hAnsi="Arial" w:cs="Arial"/>
                  <w:sz w:val="24"/>
                  <w:szCs w:val="24"/>
                </w:rPr>
                <w:t xml:space="preserve">PL 115-62 - Department </w:t>
              </w:r>
            </w:hyperlink>
            <w:hyperlink r:id="rId19" w:history="1">
              <w:r w:rsidR="0089444F" w:rsidRPr="00B8563F">
                <w:rPr>
                  <w:rStyle w:val="Hyperlink"/>
                  <w:rFonts w:ascii="Arial" w:hAnsi="Arial" w:cs="Arial"/>
                  <w:sz w:val="24"/>
                  <w:szCs w:val="24"/>
                </w:rPr>
                <w:t>of Veterans Affairs Expiring Authorities Act of 2017</w:t>
              </w:r>
            </w:hyperlink>
          </w:p>
          <w:p w14:paraId="7D086179" w14:textId="77777777" w:rsidR="00FC5682" w:rsidRPr="00B8563F" w:rsidRDefault="00455567" w:rsidP="00B8563F">
            <w:pPr>
              <w:pStyle w:val="QSTBody"/>
              <w:numPr>
                <w:ilvl w:val="0"/>
                <w:numId w:val="31"/>
              </w:numPr>
              <w:rPr>
                <w:rFonts w:ascii="Arial" w:hAnsi="Arial" w:cs="Arial"/>
                <w:sz w:val="24"/>
                <w:szCs w:val="24"/>
                <w:u w:val="single"/>
              </w:rPr>
            </w:pPr>
            <w:hyperlink r:id="rId20" w:history="1">
              <w:r w:rsidR="0089444F" w:rsidRPr="00B8563F">
                <w:rPr>
                  <w:rStyle w:val="Hyperlink"/>
                  <w:rFonts w:ascii="Arial" w:hAnsi="Arial" w:cs="Arial"/>
                  <w:sz w:val="24"/>
                  <w:szCs w:val="24"/>
                </w:rPr>
                <w:t>38 USC 3313 Educational assistance: amount; payment</w:t>
              </w:r>
            </w:hyperlink>
          </w:p>
          <w:p w14:paraId="45904EFA" w14:textId="77777777" w:rsidR="00FC5682" w:rsidRPr="00B8563F" w:rsidRDefault="00455567" w:rsidP="00B8563F">
            <w:pPr>
              <w:pStyle w:val="QSTBody"/>
              <w:numPr>
                <w:ilvl w:val="0"/>
                <w:numId w:val="31"/>
              </w:numPr>
              <w:rPr>
                <w:rFonts w:ascii="Arial" w:hAnsi="Arial" w:cs="Arial"/>
                <w:sz w:val="24"/>
                <w:szCs w:val="24"/>
                <w:u w:val="single"/>
              </w:rPr>
            </w:pPr>
            <w:hyperlink r:id="rId21" w:history="1">
              <w:r w:rsidR="0089444F" w:rsidRPr="00B8563F">
                <w:rPr>
                  <w:rStyle w:val="Hyperlink"/>
                  <w:rFonts w:ascii="Arial" w:hAnsi="Arial" w:cs="Arial"/>
                  <w:sz w:val="24"/>
                  <w:szCs w:val="24"/>
                </w:rPr>
                <w:t>37 USC 403 Basic allowance for housing</w:t>
              </w:r>
            </w:hyperlink>
          </w:p>
          <w:p w14:paraId="759D711D" w14:textId="5B45A30B" w:rsidR="001262F7" w:rsidRPr="00B8563F" w:rsidRDefault="00455567" w:rsidP="00B8563F">
            <w:pPr>
              <w:pStyle w:val="QSTBody"/>
              <w:numPr>
                <w:ilvl w:val="0"/>
                <w:numId w:val="31"/>
              </w:numPr>
              <w:rPr>
                <w:rFonts w:ascii="Arial" w:hAnsi="Arial" w:cs="Arial"/>
                <w:sz w:val="24"/>
                <w:szCs w:val="24"/>
                <w:u w:val="single"/>
              </w:rPr>
            </w:pPr>
            <w:hyperlink r:id="rId22" w:history="1">
              <w:r w:rsidR="0089444F" w:rsidRPr="00B8563F">
                <w:rPr>
                  <w:rStyle w:val="Hyperlink"/>
                  <w:rFonts w:ascii="Arial" w:hAnsi="Arial" w:cs="Arial"/>
                  <w:sz w:val="24"/>
                  <w:szCs w:val="24"/>
                </w:rPr>
                <w:t>System Advisory – WEAMS Annual Monthly Housing Allowance Updated – April 20, 2018</w:t>
              </w:r>
            </w:hyperlink>
          </w:p>
        </w:tc>
      </w:tr>
      <w:tr w:rsidR="002D1DCE" w14:paraId="07E3A942" w14:textId="77777777" w:rsidTr="00826390">
        <w:trPr>
          <w:cantSplit/>
        </w:trPr>
        <w:tc>
          <w:tcPr>
            <w:tcW w:w="1908" w:type="dxa"/>
          </w:tcPr>
          <w:p w14:paraId="68AA88BB" w14:textId="77777777" w:rsidR="002D1DCE" w:rsidRPr="004B3B85" w:rsidRDefault="001262F7" w:rsidP="001262F7">
            <w:pPr>
              <w:pStyle w:val="VBAILTBody"/>
              <w:rPr>
                <w:rFonts w:ascii="Arial" w:hAnsi="Arial" w:cs="Arial"/>
                <w:sz w:val="24"/>
                <w:szCs w:val="24"/>
              </w:rPr>
            </w:pPr>
            <w:r w:rsidRPr="004B3B85">
              <w:rPr>
                <w:rFonts w:ascii="Arial" w:hAnsi="Arial" w:cs="Arial"/>
                <w:sz w:val="24"/>
                <w:szCs w:val="24"/>
              </w:rPr>
              <w:t>Lesson Objectives:</w:t>
            </w:r>
          </w:p>
        </w:tc>
        <w:tc>
          <w:tcPr>
            <w:tcW w:w="7452" w:type="dxa"/>
          </w:tcPr>
          <w:p w14:paraId="4BDC95B2" w14:textId="77777777" w:rsidR="00A84643" w:rsidRPr="004B3B85" w:rsidRDefault="00A84643" w:rsidP="00A84643">
            <w:pPr>
              <w:pStyle w:val="QSTBody"/>
              <w:rPr>
                <w:rFonts w:ascii="Arial" w:hAnsi="Arial" w:cs="Arial"/>
                <w:bCs/>
                <w:sz w:val="24"/>
                <w:szCs w:val="24"/>
              </w:rPr>
            </w:pPr>
            <w:r w:rsidRPr="004B3B85">
              <w:rPr>
                <w:rFonts w:ascii="Arial" w:hAnsi="Arial" w:cs="Arial"/>
                <w:bCs/>
                <w:sz w:val="24"/>
                <w:szCs w:val="24"/>
              </w:rPr>
              <w:t>At the end of this lesson, you will be able to:</w:t>
            </w:r>
          </w:p>
          <w:p w14:paraId="2A4966B4" w14:textId="77777777" w:rsidR="00FC5682" w:rsidRPr="00886612" w:rsidRDefault="0089444F" w:rsidP="00886612">
            <w:pPr>
              <w:pStyle w:val="QSTBody"/>
              <w:numPr>
                <w:ilvl w:val="1"/>
                <w:numId w:val="2"/>
              </w:numPr>
              <w:rPr>
                <w:rFonts w:ascii="Arial" w:hAnsi="Arial" w:cs="Arial"/>
                <w:bCs/>
                <w:sz w:val="24"/>
                <w:szCs w:val="24"/>
              </w:rPr>
            </w:pPr>
            <w:r w:rsidRPr="00886612">
              <w:rPr>
                <w:rFonts w:ascii="Arial" w:hAnsi="Arial" w:cs="Arial"/>
                <w:bCs/>
                <w:sz w:val="24"/>
                <w:szCs w:val="24"/>
              </w:rPr>
              <w:t>Identify the changes to MHA payment rules under Chapter 33.</w:t>
            </w:r>
          </w:p>
          <w:p w14:paraId="5CF5D8E9" w14:textId="4B2E0786" w:rsidR="00FC5682" w:rsidRPr="00886612" w:rsidRDefault="003C6124" w:rsidP="00886612">
            <w:pPr>
              <w:pStyle w:val="QSTBody"/>
              <w:numPr>
                <w:ilvl w:val="1"/>
                <w:numId w:val="2"/>
              </w:numPr>
              <w:rPr>
                <w:rFonts w:ascii="Arial" w:hAnsi="Arial" w:cs="Arial"/>
                <w:bCs/>
                <w:sz w:val="24"/>
                <w:szCs w:val="24"/>
              </w:rPr>
            </w:pPr>
            <w:r>
              <w:rPr>
                <w:rFonts w:ascii="Arial" w:hAnsi="Arial" w:cs="Arial"/>
                <w:bCs/>
                <w:sz w:val="24"/>
                <w:szCs w:val="24"/>
              </w:rPr>
              <w:t xml:space="preserve">Identify </w:t>
            </w:r>
            <w:r w:rsidR="0089444F" w:rsidRPr="00886612">
              <w:rPr>
                <w:rFonts w:ascii="Arial" w:hAnsi="Arial" w:cs="Arial"/>
                <w:bCs/>
                <w:sz w:val="24"/>
                <w:szCs w:val="24"/>
              </w:rPr>
              <w:t>when the new MHA payment rules go into effect and who they affect.</w:t>
            </w:r>
          </w:p>
          <w:p w14:paraId="7CC0B4C3" w14:textId="0E1F7A5E" w:rsidR="001262F7" w:rsidRPr="00886612" w:rsidRDefault="0089444F" w:rsidP="00886612">
            <w:pPr>
              <w:pStyle w:val="QSTBody"/>
              <w:numPr>
                <w:ilvl w:val="1"/>
                <w:numId w:val="2"/>
              </w:numPr>
              <w:rPr>
                <w:rFonts w:ascii="Arial" w:hAnsi="Arial" w:cs="Arial"/>
                <w:bCs/>
                <w:sz w:val="24"/>
                <w:szCs w:val="24"/>
              </w:rPr>
            </w:pPr>
            <w:r w:rsidRPr="00886612">
              <w:rPr>
                <w:rFonts w:ascii="Arial" w:hAnsi="Arial" w:cs="Arial"/>
                <w:bCs/>
                <w:sz w:val="24"/>
                <w:szCs w:val="24"/>
              </w:rPr>
              <w:t>Recognize the system changes required to support the new MHA payment processing rules.</w:t>
            </w:r>
          </w:p>
        </w:tc>
      </w:tr>
      <w:tr w:rsidR="00267BA2" w14:paraId="5DF7F5DD" w14:textId="77777777" w:rsidTr="00826390">
        <w:trPr>
          <w:cantSplit/>
        </w:trPr>
        <w:tc>
          <w:tcPr>
            <w:tcW w:w="1908" w:type="dxa"/>
          </w:tcPr>
          <w:p w14:paraId="43E10B97" w14:textId="77777777" w:rsidR="00267BA2" w:rsidRDefault="00267BA2" w:rsidP="001262F7">
            <w:pPr>
              <w:pStyle w:val="VBAILTBody"/>
            </w:pPr>
            <w:r>
              <w:lastRenderedPageBreak/>
              <w:t>What You Need:</w:t>
            </w:r>
          </w:p>
        </w:tc>
        <w:tc>
          <w:tcPr>
            <w:tcW w:w="7452" w:type="dxa"/>
          </w:tcPr>
          <w:p w14:paraId="2B8665B1" w14:textId="58BA6C46" w:rsidR="00077BE7" w:rsidRDefault="00DD1A92" w:rsidP="00A84643">
            <w:pPr>
              <w:pStyle w:val="VBAILTbullet1"/>
              <w:numPr>
                <w:ilvl w:val="0"/>
                <w:numId w:val="0"/>
              </w:numPr>
            </w:pPr>
            <w:r>
              <w:t xml:space="preserve">Reserve adequate space </w:t>
            </w:r>
            <w:r w:rsidR="008528DE">
              <w:t>equipped</w:t>
            </w:r>
            <w:r>
              <w:t xml:space="preserve"> to project a PowerPoint presentation. Provide copies of </w:t>
            </w:r>
            <w:r w:rsidR="00A84643">
              <w:t>the student guide or PowerPoint slides</w:t>
            </w:r>
            <w:r>
              <w:t xml:space="preserve"> in advance of the lesson or provide directions on how to print from saved location</w:t>
            </w:r>
            <w:r w:rsidR="004B3B85">
              <w:t xml:space="preserve"> and how to </w:t>
            </w:r>
            <w:r w:rsidR="008528DE">
              <w:t>access</w:t>
            </w:r>
            <w:r w:rsidR="004B3B85">
              <w:t xml:space="preserve"> the </w:t>
            </w:r>
            <w:r w:rsidR="00886612">
              <w:t>501/107 Rules Handout</w:t>
            </w:r>
            <w:r>
              <w:t xml:space="preserve">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r w:rsidR="008528DE">
              <w:t>make-up</w:t>
            </w:r>
            <w:r>
              <w:t xml:space="preserve"> sessions, always to live </w:t>
            </w:r>
            <w:r w:rsidR="008528DE">
              <w:t>participants</w:t>
            </w:r>
            <w:r>
              <w:t xml:space="preserve">. </w:t>
            </w:r>
            <w:r w:rsidR="008528DE">
              <w:t>Individuals</w:t>
            </w:r>
            <w:r>
              <w:t xml:space="preserve"> that view a recorded live session to make-up the training should be provided a POC who is available for questions while the employee is taking the lesson.</w:t>
            </w:r>
          </w:p>
        </w:tc>
      </w:tr>
      <w:tr w:rsidR="00EC11FB" w14:paraId="61AB2163" w14:textId="77777777" w:rsidTr="00826390">
        <w:trPr>
          <w:cantSplit/>
        </w:trPr>
        <w:tc>
          <w:tcPr>
            <w:tcW w:w="1908" w:type="dxa"/>
          </w:tcPr>
          <w:p w14:paraId="0CA012D4" w14:textId="77777777" w:rsidR="00EC11FB" w:rsidRDefault="00EC11FB" w:rsidP="001262F7">
            <w:pPr>
              <w:pStyle w:val="VBAILTBody"/>
            </w:pPr>
            <w:r>
              <w:t>Post Training Requirements:</w:t>
            </w:r>
          </w:p>
        </w:tc>
        <w:tc>
          <w:tcPr>
            <w:tcW w:w="7452" w:type="dxa"/>
          </w:tcPr>
          <w:p w14:paraId="73FF05EF"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1993A780"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08D8EC6" w14:textId="77777777" w:rsidR="00EC11FB" w:rsidRDefault="00EC11FB" w:rsidP="00EC11FB">
            <w:pPr>
              <w:pStyle w:val="VBAILTBody"/>
            </w:pPr>
            <w:r>
              <w:rPr>
                <w:bCs/>
              </w:rPr>
              <w:t>Participants must also complete the online survey to earn credit for completion of the lesson.</w:t>
            </w:r>
          </w:p>
        </w:tc>
      </w:tr>
    </w:tbl>
    <w:p w14:paraId="7D2CBC89" w14:textId="77777777" w:rsidR="00C214A9" w:rsidRDefault="001262F7" w:rsidP="001262F7">
      <w:pPr>
        <w:pStyle w:val="VBAILTHeading2"/>
      </w:pPr>
      <w:r>
        <w:lastRenderedPageBreak/>
        <w:t>Instructor Notes</w:t>
      </w:r>
    </w:p>
    <w:p w14:paraId="3E42F258" w14:textId="16D8064B" w:rsidR="004B3B85" w:rsidRDefault="003C6124" w:rsidP="004B3B85">
      <w:pPr>
        <w:pStyle w:val="QSTBody"/>
        <w:rPr>
          <w:rFonts w:ascii="Arial" w:hAnsi="Arial" w:cs="Arial"/>
          <w:sz w:val="24"/>
          <w:szCs w:val="24"/>
        </w:rPr>
      </w:pPr>
      <w:r w:rsidRPr="004B3B85">
        <w:rPr>
          <w:rFonts w:ascii="Arial" w:hAnsi="Arial" w:cs="Arial"/>
          <w:bCs/>
          <w:sz w:val="24"/>
          <w:szCs w:val="24"/>
        </w:rPr>
        <w:t xml:space="preserve">The purpose of this lesson is to provide guidance to </w:t>
      </w:r>
      <w:r>
        <w:rPr>
          <w:rFonts w:ascii="Arial" w:hAnsi="Arial" w:cs="Arial"/>
          <w:bCs/>
          <w:sz w:val="24"/>
          <w:szCs w:val="24"/>
        </w:rPr>
        <w:t xml:space="preserve">Education </w:t>
      </w:r>
      <w:proofErr w:type="spellStart"/>
      <w:r>
        <w:rPr>
          <w:rFonts w:ascii="Arial" w:hAnsi="Arial" w:cs="Arial"/>
          <w:bCs/>
          <w:sz w:val="24"/>
          <w:szCs w:val="24"/>
        </w:rPr>
        <w:t>Servie</w:t>
      </w:r>
      <w:proofErr w:type="spellEnd"/>
      <w:r>
        <w:rPr>
          <w:rFonts w:ascii="Arial" w:hAnsi="Arial" w:cs="Arial"/>
          <w:bCs/>
          <w:sz w:val="24"/>
          <w:szCs w:val="24"/>
        </w:rPr>
        <w:t xml:space="preserve"> Employees not</w:t>
      </w:r>
      <w:r w:rsidR="00316C7B">
        <w:rPr>
          <w:rFonts w:ascii="Arial" w:hAnsi="Arial" w:cs="Arial"/>
          <w:bCs/>
          <w:sz w:val="24"/>
          <w:szCs w:val="24"/>
        </w:rPr>
        <w:t xml:space="preserve"> directly</w:t>
      </w:r>
      <w:r>
        <w:rPr>
          <w:rFonts w:ascii="Arial" w:hAnsi="Arial" w:cs="Arial"/>
          <w:bCs/>
          <w:sz w:val="24"/>
          <w:szCs w:val="24"/>
        </w:rPr>
        <w:t xml:space="preserve"> involved in Claims Processing</w:t>
      </w:r>
      <w:r w:rsidRPr="004B3B85">
        <w:rPr>
          <w:rFonts w:ascii="Arial" w:hAnsi="Arial" w:cs="Arial"/>
          <w:bCs/>
          <w:sz w:val="24"/>
          <w:szCs w:val="24"/>
        </w:rPr>
        <w:t xml:space="preserve"> to ensure proper handling and </w:t>
      </w:r>
      <w:r>
        <w:rPr>
          <w:rFonts w:ascii="Arial" w:hAnsi="Arial" w:cs="Arial"/>
          <w:bCs/>
          <w:sz w:val="24"/>
          <w:szCs w:val="24"/>
        </w:rPr>
        <w:t>understanding</w:t>
      </w:r>
      <w:r w:rsidRPr="004B3B85">
        <w:rPr>
          <w:rFonts w:ascii="Arial" w:hAnsi="Arial" w:cs="Arial"/>
          <w:bCs/>
          <w:sz w:val="24"/>
          <w:szCs w:val="24"/>
        </w:rPr>
        <w:t xml:space="preserve"> of Chapt</w:t>
      </w:r>
      <w:r>
        <w:rPr>
          <w:rFonts w:ascii="Arial" w:hAnsi="Arial" w:cs="Arial"/>
          <w:bCs/>
          <w:sz w:val="24"/>
          <w:szCs w:val="24"/>
        </w:rPr>
        <w:t>er 33 requests affected by Sections 501 and 107</w:t>
      </w:r>
      <w:r w:rsidRPr="004B3B85">
        <w:rPr>
          <w:rFonts w:ascii="Arial" w:hAnsi="Arial" w:cs="Arial"/>
          <w:bCs/>
          <w:sz w:val="24"/>
          <w:szCs w:val="24"/>
        </w:rPr>
        <w:t xml:space="preserve"> of PL 115-48, the Colmery Act, Forever GI Bill.</w:t>
      </w:r>
    </w:p>
    <w:tbl>
      <w:tblPr>
        <w:tblStyle w:val="TableGrid"/>
        <w:tblW w:w="10989"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013"/>
        <w:gridCol w:w="5976"/>
      </w:tblGrid>
      <w:tr w:rsidR="009F361E" w14:paraId="0C04F05F" w14:textId="77777777" w:rsidTr="007E47FA">
        <w:trPr>
          <w:cantSplit/>
          <w:tblHeader/>
          <w:jc w:val="center"/>
        </w:trPr>
        <w:tc>
          <w:tcPr>
            <w:tcW w:w="5013" w:type="dxa"/>
            <w:tcBorders>
              <w:right w:val="dashSmallGap" w:sz="4" w:space="0" w:color="auto"/>
            </w:tcBorders>
            <w:shd w:val="clear" w:color="auto" w:fill="BDD6EE" w:themeFill="accent1" w:themeFillTint="66"/>
          </w:tcPr>
          <w:p w14:paraId="02F12DA9"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79715634" w14:textId="77777777" w:rsidR="009F361E" w:rsidRDefault="009F361E" w:rsidP="006E54AE">
            <w:pPr>
              <w:pStyle w:val="VBAILTTableHeading1"/>
            </w:pPr>
            <w:r>
              <w:t>Instructor Activities</w:t>
            </w:r>
          </w:p>
        </w:tc>
      </w:tr>
      <w:tr w:rsidR="00106E3D" w14:paraId="1FD5DB2C" w14:textId="77777777" w:rsidTr="007E47FA">
        <w:trPr>
          <w:cantSplit/>
          <w:jc w:val="center"/>
        </w:trPr>
        <w:tc>
          <w:tcPr>
            <w:tcW w:w="5013" w:type="dxa"/>
            <w:tcBorders>
              <w:right w:val="dashSmallGap" w:sz="4" w:space="0" w:color="auto"/>
            </w:tcBorders>
            <w:vAlign w:val="center"/>
          </w:tcPr>
          <w:p w14:paraId="34863112" w14:textId="6DF262F0" w:rsidR="00106E3D" w:rsidRPr="00626C3C" w:rsidRDefault="00F11A06" w:rsidP="004B3B85">
            <w:pPr>
              <w:pStyle w:val="VBAILTBody"/>
            </w:pPr>
            <w:r w:rsidRPr="00F11A06">
              <w:rPr>
                <w:noProof/>
              </w:rPr>
              <w:drawing>
                <wp:inline distT="0" distB="0" distL="0" distR="0" wp14:anchorId="06CA88C7" wp14:editId="22EDE9E0">
                  <wp:extent cx="3037205" cy="2277745"/>
                  <wp:effectExtent l="0" t="0" r="0" b="8255"/>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B156119" w14:textId="77777777" w:rsidR="00106E3D" w:rsidRPr="004B3B85" w:rsidRDefault="00106E3D" w:rsidP="007E47FA">
            <w:pPr>
              <w:pStyle w:val="QSTBody"/>
              <w:spacing w:before="0" w:after="0"/>
              <w:jc w:val="left"/>
              <w:rPr>
                <w:rFonts w:ascii="Arial" w:hAnsi="Arial" w:cs="Arial"/>
                <w:b/>
                <w:sz w:val="24"/>
                <w:szCs w:val="24"/>
              </w:rPr>
            </w:pPr>
            <w:r w:rsidRPr="004B3B85">
              <w:rPr>
                <w:rFonts w:ascii="Arial" w:hAnsi="Arial" w:cs="Arial"/>
                <w:b/>
                <w:sz w:val="24"/>
                <w:szCs w:val="24"/>
              </w:rPr>
              <w:t>DISPLAY</w:t>
            </w:r>
            <w:r w:rsidRPr="004B3B85">
              <w:rPr>
                <w:rFonts w:ascii="Arial" w:hAnsi="Arial" w:cs="Arial"/>
                <w:sz w:val="24"/>
                <w:szCs w:val="24"/>
              </w:rPr>
              <w:t xml:space="preserve"> slide </w:t>
            </w:r>
            <w:r w:rsidRPr="004B3B85">
              <w:rPr>
                <w:rFonts w:ascii="Arial" w:hAnsi="Arial" w:cs="Arial"/>
                <w:b/>
                <w:sz w:val="24"/>
                <w:szCs w:val="24"/>
              </w:rPr>
              <w:t>1</w:t>
            </w:r>
            <w:r w:rsidRPr="004B3B85">
              <w:rPr>
                <w:rFonts w:ascii="Arial" w:hAnsi="Arial" w:cs="Arial"/>
                <w:sz w:val="24"/>
                <w:szCs w:val="24"/>
              </w:rPr>
              <w:t xml:space="preserve"> </w:t>
            </w:r>
            <w:r w:rsidRPr="004B3B85">
              <w:rPr>
                <w:rFonts w:ascii="Arial" w:hAnsi="Arial" w:cs="Arial"/>
                <w:sz w:val="24"/>
                <w:szCs w:val="24"/>
              </w:rPr>
              <w:br/>
            </w:r>
          </w:p>
          <w:p w14:paraId="1E3AC298"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yourself as the instructor and introduce any fellow instructors.</w:t>
            </w:r>
          </w:p>
          <w:p w14:paraId="4F47F1C6" w14:textId="77777777" w:rsidR="00106E3D" w:rsidRPr="004B3B85" w:rsidRDefault="00106E3D" w:rsidP="007E47FA">
            <w:pPr>
              <w:pStyle w:val="QSTBody"/>
              <w:spacing w:before="0" w:after="0"/>
              <w:jc w:val="left"/>
              <w:rPr>
                <w:rFonts w:ascii="Arial" w:hAnsi="Arial" w:cs="Arial"/>
                <w:b/>
                <w:sz w:val="24"/>
                <w:szCs w:val="24"/>
              </w:rPr>
            </w:pPr>
          </w:p>
          <w:p w14:paraId="16130762" w14:textId="77777777" w:rsidR="00106E3D" w:rsidRPr="004B3B85" w:rsidRDefault="00106E3D" w:rsidP="007E47FA">
            <w:pPr>
              <w:pStyle w:val="QSTBody"/>
              <w:spacing w:before="0" w:after="0"/>
              <w:jc w:val="left"/>
              <w:rPr>
                <w:rFonts w:ascii="Arial" w:hAnsi="Arial" w:cs="Arial"/>
                <w:sz w:val="24"/>
                <w:szCs w:val="24"/>
              </w:rPr>
            </w:pPr>
            <w:r w:rsidRPr="004B3B85">
              <w:rPr>
                <w:rFonts w:ascii="Arial" w:hAnsi="Arial" w:cs="Arial"/>
                <w:b/>
                <w:sz w:val="24"/>
                <w:szCs w:val="24"/>
              </w:rPr>
              <w:t>INTRODUCE</w:t>
            </w:r>
            <w:r w:rsidRPr="004B3B85">
              <w:rPr>
                <w:rFonts w:ascii="Arial" w:hAnsi="Arial" w:cs="Arial"/>
                <w:sz w:val="24"/>
                <w:szCs w:val="24"/>
              </w:rPr>
              <w:t xml:space="preserve"> the lesson.</w:t>
            </w:r>
          </w:p>
          <w:p w14:paraId="730EF4E5" w14:textId="77777777" w:rsidR="00106E3D" w:rsidRPr="004B3B85" w:rsidRDefault="00106E3D" w:rsidP="009F361E">
            <w:pPr>
              <w:pStyle w:val="VBAILTBody"/>
              <w:rPr>
                <w:rFonts w:ascii="Arial" w:hAnsi="Arial" w:cs="Arial"/>
                <w:sz w:val="24"/>
                <w:szCs w:val="24"/>
              </w:rPr>
            </w:pPr>
          </w:p>
        </w:tc>
      </w:tr>
      <w:tr w:rsidR="00106E3D" w14:paraId="78D2200E" w14:textId="77777777" w:rsidTr="007E47FA">
        <w:trPr>
          <w:cantSplit/>
          <w:jc w:val="center"/>
        </w:trPr>
        <w:tc>
          <w:tcPr>
            <w:tcW w:w="5013" w:type="dxa"/>
            <w:tcBorders>
              <w:right w:val="dashSmallGap" w:sz="4" w:space="0" w:color="auto"/>
            </w:tcBorders>
            <w:vAlign w:val="center"/>
          </w:tcPr>
          <w:p w14:paraId="1A9A9C08" w14:textId="441E7AD2" w:rsidR="00106E3D" w:rsidRPr="00994E01" w:rsidRDefault="00185906" w:rsidP="00B31E1F">
            <w:pPr>
              <w:pStyle w:val="VBAILTBody"/>
              <w:rPr>
                <w:sz w:val="20"/>
              </w:rPr>
            </w:pPr>
            <w:r w:rsidRPr="00185906">
              <w:rPr>
                <w:noProof/>
                <w:sz w:val="20"/>
              </w:rPr>
              <w:drawing>
                <wp:inline distT="0" distB="0" distL="0" distR="0" wp14:anchorId="605AAB3F" wp14:editId="11686B61">
                  <wp:extent cx="3037205" cy="2277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225C5D2" w14:textId="6C0B3B85" w:rsidR="00325A03" w:rsidRDefault="00325A03" w:rsidP="00325A03">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w:t>
            </w:r>
            <w:r>
              <w:rPr>
                <w:rFonts w:ascii="Arial" w:hAnsi="Arial" w:cs="Arial"/>
                <w:sz w:val="24"/>
                <w:szCs w:val="24"/>
              </w:rPr>
              <w:br/>
              <w:t xml:space="preserve"> “Lesson Objectives” </w:t>
            </w:r>
          </w:p>
          <w:p w14:paraId="4E22BCB0" w14:textId="77777777" w:rsidR="00325A03" w:rsidRDefault="00325A03" w:rsidP="00325A03">
            <w:pPr>
              <w:pStyle w:val="QSTBody"/>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the lesson objectives and assure trainees they will have opportunities to practice what they learn</w:t>
            </w:r>
          </w:p>
          <w:p w14:paraId="7FE1143B" w14:textId="48FC4D14" w:rsidR="00994E01" w:rsidRPr="004B3B85" w:rsidRDefault="00994E01" w:rsidP="004B3B85">
            <w:pPr>
              <w:pStyle w:val="VBAILTBody"/>
              <w:rPr>
                <w:rStyle w:val="Strong"/>
                <w:rFonts w:ascii="Arial" w:hAnsi="Arial" w:cs="Arial"/>
                <w:b w:val="0"/>
                <w:bCs w:val="0"/>
                <w:sz w:val="24"/>
                <w:szCs w:val="24"/>
              </w:rPr>
            </w:pPr>
          </w:p>
        </w:tc>
      </w:tr>
      <w:tr w:rsidR="004B3B85" w14:paraId="5DAEE485" w14:textId="77777777" w:rsidTr="007E47FA">
        <w:trPr>
          <w:cantSplit/>
          <w:jc w:val="center"/>
        </w:trPr>
        <w:tc>
          <w:tcPr>
            <w:tcW w:w="5013" w:type="dxa"/>
            <w:tcBorders>
              <w:right w:val="dashSmallGap" w:sz="4" w:space="0" w:color="auto"/>
            </w:tcBorders>
            <w:vAlign w:val="center"/>
          </w:tcPr>
          <w:p w14:paraId="37B24841" w14:textId="0218984A" w:rsidR="004B3B85" w:rsidRPr="004B3B85" w:rsidRDefault="00F11A06" w:rsidP="00B31E1F">
            <w:pPr>
              <w:pStyle w:val="VBAILTBody"/>
              <w:rPr>
                <w:sz w:val="20"/>
              </w:rPr>
            </w:pPr>
            <w:r w:rsidRPr="00F11A06">
              <w:rPr>
                <w:noProof/>
                <w:sz w:val="20"/>
              </w:rPr>
              <w:lastRenderedPageBreak/>
              <w:drawing>
                <wp:inline distT="0" distB="0" distL="0" distR="0" wp14:anchorId="04970CDA" wp14:editId="31D4C2FE">
                  <wp:extent cx="3037205" cy="2277745"/>
                  <wp:effectExtent l="0" t="0" r="0" b="825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82EE444" w14:textId="34157763" w:rsidR="004B3B85" w:rsidRDefault="004B3B85" w:rsidP="004B3B85">
            <w:pPr>
              <w:pStyle w:val="QSTBody"/>
              <w:spacing w:before="0" w:after="0"/>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3</w:t>
            </w:r>
            <w:r>
              <w:rPr>
                <w:rFonts w:ascii="Arial" w:hAnsi="Arial" w:cs="Arial"/>
                <w:sz w:val="24"/>
                <w:szCs w:val="24"/>
              </w:rPr>
              <w:br/>
              <w:t xml:space="preserve"> </w:t>
            </w:r>
            <w:r w:rsidR="00325A03">
              <w:rPr>
                <w:rFonts w:ascii="Arial" w:hAnsi="Arial" w:cs="Arial"/>
                <w:sz w:val="24"/>
                <w:szCs w:val="24"/>
              </w:rPr>
              <w:t xml:space="preserve"> </w:t>
            </w:r>
          </w:p>
          <w:p w14:paraId="4D8AB782" w14:textId="797F2A11" w:rsidR="004B3B85" w:rsidRPr="004B3B85" w:rsidRDefault="00325A03" w:rsidP="002E2E93">
            <w:pPr>
              <w:pStyle w:val="QSTBody"/>
              <w:jc w:val="left"/>
              <w:rPr>
                <w:rFonts w:ascii="Arial" w:hAnsi="Arial" w:cs="Arial"/>
                <w:b/>
                <w:sz w:val="24"/>
                <w:szCs w:val="24"/>
              </w:rPr>
            </w:pPr>
            <w:r>
              <w:rPr>
                <w:rFonts w:ascii="Arial" w:hAnsi="Arial" w:cs="Arial"/>
                <w:b/>
                <w:sz w:val="24"/>
                <w:szCs w:val="24"/>
              </w:rPr>
              <w:t xml:space="preserve">READ </w:t>
            </w:r>
            <w:r w:rsidR="002E2E93">
              <w:rPr>
                <w:rFonts w:ascii="Arial" w:hAnsi="Arial" w:cs="Arial"/>
                <w:sz w:val="24"/>
                <w:szCs w:val="24"/>
              </w:rPr>
              <w:t>Background</w:t>
            </w:r>
          </w:p>
        </w:tc>
      </w:tr>
      <w:tr w:rsidR="007E47FA" w14:paraId="6F7308E1" w14:textId="77777777" w:rsidTr="007E47FA">
        <w:trPr>
          <w:cantSplit/>
          <w:jc w:val="center"/>
        </w:trPr>
        <w:tc>
          <w:tcPr>
            <w:tcW w:w="5013" w:type="dxa"/>
            <w:tcBorders>
              <w:right w:val="dashSmallGap" w:sz="4" w:space="0" w:color="auto"/>
            </w:tcBorders>
            <w:vAlign w:val="center"/>
          </w:tcPr>
          <w:p w14:paraId="043CEBE9" w14:textId="50FB5070" w:rsidR="007E47FA" w:rsidRPr="007E47FA" w:rsidRDefault="00B8563F" w:rsidP="00C620D6">
            <w:pPr>
              <w:pStyle w:val="QSTBody"/>
              <w:rPr>
                <w:bCs/>
                <w:sz w:val="20"/>
              </w:rPr>
            </w:pPr>
            <w:r w:rsidRPr="00B8563F">
              <w:rPr>
                <w:bCs/>
                <w:noProof/>
                <w:sz w:val="20"/>
              </w:rPr>
              <w:drawing>
                <wp:inline distT="0" distB="0" distL="0" distR="0" wp14:anchorId="5449A856" wp14:editId="28CBC84E">
                  <wp:extent cx="3037205" cy="2277745"/>
                  <wp:effectExtent l="0" t="0" r="0" b="8255"/>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799494A" w14:textId="77777777" w:rsidR="003F383A" w:rsidRDefault="003F383A" w:rsidP="003F383A">
            <w:pPr>
              <w:spacing w:line="276" w:lineRule="auto"/>
              <w:rPr>
                <w:rFonts w:ascii="Arial" w:eastAsia="Times New Roman" w:hAnsi="Arial" w:cs="Arial"/>
                <w:bCs/>
                <w:szCs w:val="24"/>
              </w:rPr>
            </w:pPr>
            <w:r>
              <w:rPr>
                <w:rFonts w:ascii="Arial" w:eastAsia="Times New Roman" w:hAnsi="Arial" w:cs="Arial"/>
                <w:b/>
                <w:bCs/>
                <w:szCs w:val="24"/>
              </w:rPr>
              <w:t xml:space="preserve">DISPLAY </w:t>
            </w:r>
            <w:r>
              <w:rPr>
                <w:rFonts w:ascii="Arial" w:eastAsia="Times New Roman" w:hAnsi="Arial" w:cs="Arial"/>
                <w:bCs/>
                <w:szCs w:val="24"/>
              </w:rPr>
              <w:t xml:space="preserve">slides </w:t>
            </w:r>
            <w:r>
              <w:rPr>
                <w:rFonts w:ascii="Arial" w:eastAsia="Times New Roman" w:hAnsi="Arial" w:cs="Arial"/>
                <w:b/>
                <w:bCs/>
                <w:szCs w:val="24"/>
              </w:rPr>
              <w:t>4</w:t>
            </w:r>
          </w:p>
          <w:p w14:paraId="242D0DB1" w14:textId="4267C9A2" w:rsidR="00F92E2B" w:rsidRDefault="003F383A" w:rsidP="002E2E93">
            <w:pPr>
              <w:pStyle w:val="VBAILTBody"/>
              <w:rPr>
                <w:b/>
                <w:sz w:val="20"/>
              </w:rPr>
            </w:pPr>
            <w:r>
              <w:rPr>
                <w:rFonts w:ascii="Arial" w:eastAsia="Times New Roman" w:hAnsi="Arial" w:cs="Arial"/>
                <w:b/>
                <w:bCs/>
                <w:szCs w:val="24"/>
              </w:rPr>
              <w:t>DISCUSS</w:t>
            </w:r>
            <w:r w:rsidR="008528DE">
              <w:rPr>
                <w:rFonts w:ascii="Arial" w:eastAsia="Times New Roman" w:hAnsi="Arial" w:cs="Arial"/>
                <w:bCs/>
                <w:szCs w:val="24"/>
              </w:rPr>
              <w:t xml:space="preserve"> (READ) Colmery provision</w:t>
            </w:r>
          </w:p>
        </w:tc>
      </w:tr>
      <w:tr w:rsidR="00C620D6" w14:paraId="4A7A7641" w14:textId="77777777" w:rsidTr="007E47FA">
        <w:trPr>
          <w:cantSplit/>
          <w:jc w:val="center"/>
        </w:trPr>
        <w:tc>
          <w:tcPr>
            <w:tcW w:w="5013" w:type="dxa"/>
            <w:tcBorders>
              <w:right w:val="dashSmallGap" w:sz="4" w:space="0" w:color="auto"/>
            </w:tcBorders>
            <w:vAlign w:val="center"/>
          </w:tcPr>
          <w:p w14:paraId="7D1413E9" w14:textId="65100FBA" w:rsidR="00C620D6" w:rsidRPr="00C620D6" w:rsidRDefault="002E2E93" w:rsidP="00C620D6">
            <w:pPr>
              <w:pStyle w:val="QSTBody"/>
              <w:rPr>
                <w:bCs/>
                <w:sz w:val="20"/>
              </w:rPr>
            </w:pPr>
            <w:r w:rsidRPr="002E2E93">
              <w:rPr>
                <w:bCs/>
                <w:noProof/>
                <w:sz w:val="20"/>
              </w:rPr>
              <w:drawing>
                <wp:inline distT="0" distB="0" distL="0" distR="0" wp14:anchorId="343849A2" wp14:editId="6E6D9760">
                  <wp:extent cx="3037205" cy="2277745"/>
                  <wp:effectExtent l="0" t="0" r="0" b="825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800012A" w14:textId="77777777" w:rsidR="003F383A" w:rsidRDefault="003F383A" w:rsidP="003F383A">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5</w:t>
            </w:r>
          </w:p>
          <w:p w14:paraId="3339B187" w14:textId="77777777" w:rsidR="003F383A" w:rsidRDefault="003F383A" w:rsidP="003F383A">
            <w:pPr>
              <w:pStyle w:val="QSTBody"/>
              <w:spacing w:before="0" w:after="0"/>
              <w:jc w:val="left"/>
              <w:rPr>
                <w:rFonts w:ascii="Arial" w:hAnsi="Arial" w:cs="Arial"/>
                <w:b/>
                <w:sz w:val="24"/>
                <w:szCs w:val="24"/>
              </w:rPr>
            </w:pPr>
          </w:p>
          <w:p w14:paraId="475C58E4" w14:textId="4A1B54C9" w:rsidR="003F383A" w:rsidRDefault="003F383A" w:rsidP="003F383A">
            <w:pPr>
              <w:pStyle w:val="QSTBody"/>
              <w:spacing w:before="0" w:after="0"/>
              <w:jc w:val="left"/>
              <w:rPr>
                <w:rFonts w:ascii="Arial" w:hAnsi="Arial" w:cs="Arial"/>
                <w:sz w:val="24"/>
                <w:szCs w:val="24"/>
              </w:rPr>
            </w:pPr>
            <w:r>
              <w:rPr>
                <w:rFonts w:ascii="Arial" w:hAnsi="Arial" w:cs="Arial"/>
                <w:b/>
                <w:sz w:val="24"/>
                <w:szCs w:val="24"/>
              </w:rPr>
              <w:t>DISCUSS</w:t>
            </w:r>
            <w:r w:rsidR="002E2E93">
              <w:rPr>
                <w:rFonts w:ascii="Arial" w:hAnsi="Arial" w:cs="Arial"/>
                <w:sz w:val="24"/>
                <w:szCs w:val="24"/>
              </w:rPr>
              <w:t xml:space="preserve"> 501 rates and different populations</w:t>
            </w:r>
          </w:p>
          <w:p w14:paraId="3CCAFC4B" w14:textId="77777777" w:rsidR="003F383A" w:rsidRDefault="003F383A" w:rsidP="003F383A">
            <w:pPr>
              <w:pStyle w:val="QSTBody"/>
              <w:jc w:val="left"/>
              <w:rPr>
                <w:rFonts w:ascii="Arial" w:hAnsi="Arial" w:cs="Arial"/>
                <w:sz w:val="24"/>
                <w:szCs w:val="24"/>
              </w:rPr>
            </w:pPr>
          </w:p>
          <w:p w14:paraId="064CC6FC" w14:textId="5CAB053C" w:rsidR="005D4920" w:rsidRDefault="005D4920" w:rsidP="007E47FA">
            <w:pPr>
              <w:pStyle w:val="QSTBody"/>
              <w:spacing w:before="0" w:after="0"/>
              <w:jc w:val="left"/>
              <w:rPr>
                <w:b/>
                <w:sz w:val="20"/>
              </w:rPr>
            </w:pPr>
          </w:p>
        </w:tc>
      </w:tr>
      <w:tr w:rsidR="00267335" w14:paraId="495A1B33" w14:textId="77777777" w:rsidTr="007E47FA">
        <w:trPr>
          <w:cantSplit/>
          <w:jc w:val="center"/>
        </w:trPr>
        <w:tc>
          <w:tcPr>
            <w:tcW w:w="5013" w:type="dxa"/>
            <w:tcBorders>
              <w:right w:val="dashSmallGap" w:sz="4" w:space="0" w:color="auto"/>
            </w:tcBorders>
            <w:vAlign w:val="center"/>
          </w:tcPr>
          <w:p w14:paraId="0E97F7CA" w14:textId="38D32EBC" w:rsidR="00267335" w:rsidRPr="002E2E93" w:rsidRDefault="00267335" w:rsidP="00267335">
            <w:pPr>
              <w:pStyle w:val="QSTBody"/>
              <w:rPr>
                <w:bCs/>
                <w:noProof/>
                <w:sz w:val="20"/>
              </w:rPr>
            </w:pPr>
            <w:r w:rsidRPr="00F80E44">
              <w:rPr>
                <w:bCs/>
                <w:noProof/>
                <w:sz w:val="20"/>
              </w:rPr>
              <w:lastRenderedPageBreak/>
              <w:drawing>
                <wp:inline distT="0" distB="0" distL="0" distR="0" wp14:anchorId="18B4C787" wp14:editId="6A5748BA">
                  <wp:extent cx="3037205" cy="22777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14F81D6"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6</w:t>
            </w:r>
          </w:p>
          <w:p w14:paraId="1234DC4A" w14:textId="77777777" w:rsidR="00267335" w:rsidRDefault="00267335" w:rsidP="00267335">
            <w:pPr>
              <w:pStyle w:val="QSTBody"/>
              <w:spacing w:before="0" w:after="0"/>
              <w:jc w:val="left"/>
              <w:rPr>
                <w:rFonts w:ascii="Arial" w:hAnsi="Arial" w:cs="Arial"/>
                <w:b/>
                <w:sz w:val="24"/>
                <w:szCs w:val="24"/>
              </w:rPr>
            </w:pPr>
          </w:p>
          <w:p w14:paraId="7709ADB6" w14:textId="10F3CBF1"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DISCUSS </w:t>
            </w:r>
            <w:r>
              <w:rPr>
                <w:rFonts w:ascii="Arial" w:hAnsi="Arial" w:cs="Arial"/>
                <w:sz w:val="24"/>
                <w:szCs w:val="24"/>
              </w:rPr>
              <w:t>WEAMS now has both a mailing address and a physical address. A limited housing rate table should also be available on the VCE Program View.</w:t>
            </w:r>
          </w:p>
        </w:tc>
      </w:tr>
      <w:tr w:rsidR="00267335" w14:paraId="60052A3B" w14:textId="77777777" w:rsidTr="007E47FA">
        <w:trPr>
          <w:cantSplit/>
          <w:jc w:val="center"/>
        </w:trPr>
        <w:tc>
          <w:tcPr>
            <w:tcW w:w="5013" w:type="dxa"/>
            <w:tcBorders>
              <w:right w:val="dashSmallGap" w:sz="4" w:space="0" w:color="auto"/>
            </w:tcBorders>
            <w:vAlign w:val="center"/>
          </w:tcPr>
          <w:p w14:paraId="0D8E6F6D" w14:textId="701B2300" w:rsidR="00267335" w:rsidRPr="002E2E93" w:rsidRDefault="004C68E7" w:rsidP="00267335">
            <w:pPr>
              <w:pStyle w:val="QSTBody"/>
              <w:rPr>
                <w:bCs/>
                <w:noProof/>
                <w:sz w:val="20"/>
              </w:rPr>
            </w:pPr>
            <w:r w:rsidRPr="004C68E7">
              <w:rPr>
                <w:bCs/>
                <w:noProof/>
                <w:sz w:val="20"/>
              </w:rPr>
              <w:drawing>
                <wp:inline distT="0" distB="0" distL="0" distR="0" wp14:anchorId="5C1AB34E" wp14:editId="075D9E5E">
                  <wp:extent cx="3037205" cy="22777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73E393D8"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7</w:t>
            </w:r>
          </w:p>
          <w:p w14:paraId="7CABC79E" w14:textId="77777777" w:rsidR="00267335" w:rsidRDefault="00267335" w:rsidP="00267335">
            <w:pPr>
              <w:pStyle w:val="QSTBody"/>
              <w:spacing w:before="0" w:after="0"/>
              <w:jc w:val="left"/>
              <w:rPr>
                <w:rFonts w:ascii="Arial" w:hAnsi="Arial" w:cs="Arial"/>
                <w:b/>
                <w:sz w:val="24"/>
                <w:szCs w:val="24"/>
              </w:rPr>
            </w:pPr>
          </w:p>
          <w:p w14:paraId="2C5550B0" w14:textId="6515E5DE"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DISCUSS </w:t>
            </w:r>
            <w:r>
              <w:rPr>
                <w:rFonts w:ascii="Arial" w:hAnsi="Arial" w:cs="Arial"/>
                <w:sz w:val="24"/>
                <w:szCs w:val="24"/>
              </w:rPr>
              <w:t>WEAMS 1998 Report is still the source document used for processing. This also contains the same two addresses as found on the VCE Program View.</w:t>
            </w:r>
          </w:p>
        </w:tc>
      </w:tr>
      <w:tr w:rsidR="00267335" w14:paraId="6ED0001D" w14:textId="77777777" w:rsidTr="007E47FA">
        <w:trPr>
          <w:cantSplit/>
          <w:jc w:val="center"/>
        </w:trPr>
        <w:tc>
          <w:tcPr>
            <w:tcW w:w="5013" w:type="dxa"/>
            <w:tcBorders>
              <w:right w:val="dashSmallGap" w:sz="4" w:space="0" w:color="auto"/>
            </w:tcBorders>
            <w:vAlign w:val="center"/>
          </w:tcPr>
          <w:p w14:paraId="6BFFF35A" w14:textId="1875476F" w:rsidR="00267335" w:rsidRPr="00C620D6" w:rsidRDefault="00267335" w:rsidP="00267335">
            <w:pPr>
              <w:pStyle w:val="QSTBody"/>
              <w:rPr>
                <w:bCs/>
                <w:sz w:val="20"/>
              </w:rPr>
            </w:pPr>
            <w:r w:rsidRPr="00083434">
              <w:rPr>
                <w:bCs/>
                <w:noProof/>
                <w:sz w:val="20"/>
              </w:rPr>
              <w:drawing>
                <wp:inline distT="0" distB="0" distL="0" distR="0" wp14:anchorId="664230FC" wp14:editId="145E0E37">
                  <wp:extent cx="3037205" cy="2277745"/>
                  <wp:effectExtent l="0" t="0" r="0" b="8255"/>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8C3E6FE"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8</w:t>
            </w:r>
          </w:p>
          <w:p w14:paraId="4E817DCE" w14:textId="77777777" w:rsidR="00267335" w:rsidRDefault="00267335" w:rsidP="00267335">
            <w:pPr>
              <w:pStyle w:val="QSTBody"/>
              <w:spacing w:before="0" w:after="0"/>
              <w:jc w:val="left"/>
              <w:rPr>
                <w:rFonts w:ascii="Arial" w:hAnsi="Arial" w:cs="Arial"/>
                <w:b/>
                <w:sz w:val="24"/>
                <w:szCs w:val="24"/>
              </w:rPr>
            </w:pPr>
          </w:p>
          <w:p w14:paraId="5527B177" w14:textId="58C43861" w:rsidR="00267335" w:rsidRPr="003F383A" w:rsidRDefault="00267335" w:rsidP="00267335">
            <w:pPr>
              <w:pStyle w:val="QSTBody"/>
              <w:spacing w:before="0" w:after="0"/>
              <w:jc w:val="left"/>
              <w:rPr>
                <w:rFonts w:ascii="Arial" w:hAnsi="Arial" w:cs="Arial"/>
                <w:b/>
                <w:sz w:val="20"/>
              </w:rPr>
            </w:pPr>
            <w:r>
              <w:rPr>
                <w:rFonts w:ascii="Arial" w:hAnsi="Arial" w:cs="Arial"/>
                <w:b/>
                <w:sz w:val="24"/>
              </w:rPr>
              <w:t>INFORM</w:t>
            </w:r>
            <w:r w:rsidRPr="003F383A">
              <w:rPr>
                <w:rFonts w:ascii="Arial" w:hAnsi="Arial" w:cs="Arial"/>
                <w:b/>
                <w:sz w:val="24"/>
              </w:rPr>
              <w:t xml:space="preserve"> </w:t>
            </w:r>
            <w:r>
              <w:rPr>
                <w:rFonts w:ascii="Arial" w:hAnsi="Arial" w:cs="Arial"/>
                <w:sz w:val="24"/>
              </w:rPr>
              <w:t>WEAMS is the source of record for MHA rates. It has been updated with two tables, VA Rate and DOD Rate to support Section 501.The BAH Search function allows checking rates without having a facility code or school name. NOTE: all zip codes may not be under a facility code.</w:t>
            </w:r>
          </w:p>
        </w:tc>
      </w:tr>
      <w:tr w:rsidR="00267335" w14:paraId="5CD3A69D" w14:textId="77777777" w:rsidTr="007E47FA">
        <w:trPr>
          <w:cantSplit/>
          <w:jc w:val="center"/>
        </w:trPr>
        <w:tc>
          <w:tcPr>
            <w:tcW w:w="5013" w:type="dxa"/>
            <w:tcBorders>
              <w:right w:val="dashSmallGap" w:sz="4" w:space="0" w:color="auto"/>
            </w:tcBorders>
            <w:vAlign w:val="center"/>
          </w:tcPr>
          <w:p w14:paraId="4A1A22E7" w14:textId="622E9827" w:rsidR="00267335" w:rsidRPr="00C620D6" w:rsidRDefault="00267335" w:rsidP="00267335">
            <w:pPr>
              <w:pStyle w:val="QSTBody"/>
              <w:rPr>
                <w:bCs/>
                <w:sz w:val="20"/>
              </w:rPr>
            </w:pPr>
            <w:r w:rsidRPr="002E2E93">
              <w:rPr>
                <w:bCs/>
                <w:noProof/>
                <w:sz w:val="20"/>
              </w:rPr>
              <w:lastRenderedPageBreak/>
              <w:drawing>
                <wp:inline distT="0" distB="0" distL="0" distR="0" wp14:anchorId="308FFB9E" wp14:editId="1EB4A202">
                  <wp:extent cx="3037205" cy="2277745"/>
                  <wp:effectExtent l="0" t="0" r="0" b="825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B1A0B93"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9</w:t>
            </w:r>
          </w:p>
          <w:p w14:paraId="113AF96C" w14:textId="77777777" w:rsidR="00267335" w:rsidRDefault="00267335" w:rsidP="00267335">
            <w:pPr>
              <w:pStyle w:val="QSTBody"/>
              <w:spacing w:before="0" w:after="0"/>
              <w:jc w:val="left"/>
              <w:rPr>
                <w:rFonts w:ascii="Arial" w:hAnsi="Arial" w:cs="Arial"/>
                <w:sz w:val="24"/>
                <w:szCs w:val="24"/>
              </w:rPr>
            </w:pPr>
          </w:p>
          <w:p w14:paraId="67B9C551" w14:textId="1E7F50BF" w:rsidR="00267335" w:rsidRDefault="00267335" w:rsidP="00267335">
            <w:pPr>
              <w:pStyle w:val="QSTBody"/>
              <w:spacing w:before="0" w:after="0"/>
              <w:jc w:val="left"/>
              <w:rPr>
                <w:b/>
                <w:sz w:val="20"/>
              </w:rPr>
            </w:pPr>
            <w:r>
              <w:rPr>
                <w:rFonts w:ascii="Arial" w:hAnsi="Arial" w:cs="Arial"/>
                <w:b/>
                <w:sz w:val="24"/>
              </w:rPr>
              <w:t>REVIEW</w:t>
            </w:r>
            <w:r w:rsidRPr="003F383A">
              <w:rPr>
                <w:rFonts w:ascii="Arial" w:hAnsi="Arial" w:cs="Arial"/>
                <w:b/>
                <w:sz w:val="24"/>
              </w:rPr>
              <w:t xml:space="preserve"> </w:t>
            </w:r>
            <w:r>
              <w:rPr>
                <w:rFonts w:ascii="Arial" w:hAnsi="Arial" w:cs="Arial"/>
                <w:sz w:val="24"/>
              </w:rPr>
              <w:t>Slide, allow for discussion.</w:t>
            </w:r>
            <w:r>
              <w:rPr>
                <w:b/>
                <w:sz w:val="20"/>
              </w:rPr>
              <w:t xml:space="preserve"> </w:t>
            </w:r>
          </w:p>
        </w:tc>
      </w:tr>
      <w:tr w:rsidR="00267335" w14:paraId="09BB8A8E" w14:textId="77777777" w:rsidTr="007E47FA">
        <w:trPr>
          <w:cantSplit/>
          <w:jc w:val="center"/>
        </w:trPr>
        <w:tc>
          <w:tcPr>
            <w:tcW w:w="5013" w:type="dxa"/>
            <w:tcBorders>
              <w:right w:val="dashSmallGap" w:sz="4" w:space="0" w:color="auto"/>
            </w:tcBorders>
            <w:vAlign w:val="center"/>
          </w:tcPr>
          <w:p w14:paraId="0F61F4D5" w14:textId="2DB5B1BB" w:rsidR="00267335" w:rsidRPr="00C620D6" w:rsidRDefault="00267335" w:rsidP="00267335">
            <w:pPr>
              <w:pStyle w:val="QSTBody"/>
              <w:rPr>
                <w:bCs/>
                <w:sz w:val="20"/>
              </w:rPr>
            </w:pPr>
            <w:r w:rsidRPr="002E2E93">
              <w:rPr>
                <w:bCs/>
                <w:noProof/>
                <w:sz w:val="20"/>
              </w:rPr>
              <w:drawing>
                <wp:inline distT="0" distB="0" distL="0" distR="0" wp14:anchorId="2E702B6D" wp14:editId="203EBBEF">
                  <wp:extent cx="3037205" cy="2277745"/>
                  <wp:effectExtent l="0" t="0" r="0"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AC750F1"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10</w:t>
            </w:r>
          </w:p>
          <w:p w14:paraId="0B78FF4D" w14:textId="77777777" w:rsidR="00267335" w:rsidRDefault="00267335" w:rsidP="00267335">
            <w:pPr>
              <w:pStyle w:val="QSTBody"/>
              <w:spacing w:before="0" w:after="0"/>
              <w:jc w:val="left"/>
              <w:rPr>
                <w:rFonts w:ascii="Arial" w:hAnsi="Arial" w:cs="Arial"/>
                <w:b/>
                <w:sz w:val="24"/>
                <w:szCs w:val="24"/>
              </w:rPr>
            </w:pPr>
          </w:p>
          <w:p w14:paraId="3BE6E6F8" w14:textId="77777777" w:rsidR="00267335" w:rsidRPr="002E2E93" w:rsidRDefault="00267335" w:rsidP="00267335">
            <w:pPr>
              <w:pStyle w:val="QSTBody"/>
              <w:spacing w:before="0" w:after="0"/>
              <w:jc w:val="left"/>
              <w:rPr>
                <w:rFonts w:ascii="Arial" w:hAnsi="Arial" w:cs="Arial"/>
                <w:sz w:val="24"/>
                <w:szCs w:val="24"/>
              </w:rPr>
            </w:pPr>
            <w:r>
              <w:rPr>
                <w:rFonts w:ascii="Arial" w:hAnsi="Arial" w:cs="Arial"/>
                <w:b/>
                <w:sz w:val="24"/>
                <w:szCs w:val="24"/>
              </w:rPr>
              <w:t xml:space="preserve">DISCUSS </w:t>
            </w:r>
            <w:r w:rsidRPr="002E2E93">
              <w:rPr>
                <w:rFonts w:ascii="Arial" w:hAnsi="Arial" w:cs="Arial"/>
                <w:sz w:val="24"/>
                <w:szCs w:val="24"/>
              </w:rPr>
              <w:t>the timeline and where</w:t>
            </w:r>
            <w:r>
              <w:rPr>
                <w:rFonts w:ascii="Arial" w:hAnsi="Arial" w:cs="Arial"/>
                <w:b/>
                <w:sz w:val="24"/>
                <w:szCs w:val="24"/>
              </w:rPr>
              <w:t xml:space="preserve"> </w:t>
            </w:r>
            <w:r>
              <w:rPr>
                <w:rFonts w:ascii="Arial" w:hAnsi="Arial" w:cs="Arial"/>
                <w:sz w:val="24"/>
                <w:szCs w:val="24"/>
              </w:rPr>
              <w:t>Special Population falls, making note or rules programmed in the LTS.</w:t>
            </w:r>
          </w:p>
          <w:p w14:paraId="24378233" w14:textId="77777777" w:rsidR="00267335" w:rsidRDefault="00267335" w:rsidP="00267335">
            <w:pPr>
              <w:pStyle w:val="QSTBody"/>
              <w:spacing w:before="0" w:after="0"/>
              <w:jc w:val="left"/>
              <w:rPr>
                <w:rFonts w:ascii="Arial" w:hAnsi="Arial" w:cs="Arial"/>
                <w:b/>
                <w:sz w:val="24"/>
                <w:szCs w:val="24"/>
              </w:rPr>
            </w:pPr>
          </w:p>
          <w:p w14:paraId="3BFA3B23" w14:textId="008AAAA9" w:rsidR="00267335" w:rsidRDefault="00267335" w:rsidP="00267335">
            <w:pPr>
              <w:pStyle w:val="QSTBody"/>
              <w:spacing w:before="0" w:after="0"/>
              <w:jc w:val="left"/>
              <w:rPr>
                <w:b/>
                <w:sz w:val="20"/>
              </w:rPr>
            </w:pPr>
            <w:r>
              <w:rPr>
                <w:rFonts w:ascii="Arial" w:hAnsi="Arial" w:cs="Arial"/>
                <w:b/>
                <w:sz w:val="24"/>
              </w:rPr>
              <w:t>INFORM</w:t>
            </w:r>
            <w:r w:rsidRPr="003F383A">
              <w:rPr>
                <w:rFonts w:ascii="Arial" w:hAnsi="Arial" w:cs="Arial"/>
                <w:b/>
                <w:sz w:val="24"/>
              </w:rPr>
              <w:t xml:space="preserve"> </w:t>
            </w:r>
            <w:r>
              <w:rPr>
                <w:rFonts w:ascii="Arial" w:hAnsi="Arial" w:cs="Arial"/>
                <w:sz w:val="24"/>
              </w:rPr>
              <w:t>we will review these rules later in the training when we go over the handout.</w:t>
            </w:r>
          </w:p>
        </w:tc>
      </w:tr>
      <w:tr w:rsidR="00267335" w14:paraId="53376602" w14:textId="77777777" w:rsidTr="007E47FA">
        <w:trPr>
          <w:cantSplit/>
          <w:jc w:val="center"/>
        </w:trPr>
        <w:tc>
          <w:tcPr>
            <w:tcW w:w="5013" w:type="dxa"/>
            <w:tcBorders>
              <w:right w:val="dashSmallGap" w:sz="4" w:space="0" w:color="auto"/>
            </w:tcBorders>
            <w:vAlign w:val="center"/>
          </w:tcPr>
          <w:p w14:paraId="0D64ED4A" w14:textId="01E44EF1" w:rsidR="00267335" w:rsidRPr="002E2E93" w:rsidRDefault="00267335" w:rsidP="00267335">
            <w:pPr>
              <w:pStyle w:val="QSTBody"/>
              <w:rPr>
                <w:bCs/>
                <w:sz w:val="20"/>
              </w:rPr>
            </w:pPr>
            <w:r w:rsidRPr="003427B0">
              <w:rPr>
                <w:bCs/>
                <w:noProof/>
                <w:sz w:val="20"/>
              </w:rPr>
              <w:drawing>
                <wp:inline distT="0" distB="0" distL="0" distR="0" wp14:anchorId="2EB52DB2" wp14:editId="77A6DDB4">
                  <wp:extent cx="3037205" cy="2277745"/>
                  <wp:effectExtent l="0" t="0" r="0" b="8255"/>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2C1B77C"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11</w:t>
            </w:r>
          </w:p>
          <w:p w14:paraId="3CA902B0" w14:textId="77777777" w:rsidR="00267335" w:rsidRDefault="00267335" w:rsidP="00267335">
            <w:pPr>
              <w:pStyle w:val="QSTBody"/>
              <w:spacing w:before="0" w:after="0"/>
              <w:jc w:val="left"/>
              <w:rPr>
                <w:rFonts w:ascii="Arial" w:hAnsi="Arial" w:cs="Arial"/>
                <w:b/>
                <w:sz w:val="24"/>
                <w:szCs w:val="24"/>
              </w:rPr>
            </w:pPr>
          </w:p>
          <w:p w14:paraId="3AD8FBCB"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READ </w:t>
            </w:r>
            <w:r w:rsidRPr="003427B0">
              <w:rPr>
                <w:rFonts w:ascii="Arial" w:hAnsi="Arial" w:cs="Arial"/>
                <w:sz w:val="24"/>
                <w:szCs w:val="24"/>
              </w:rPr>
              <w:t>the Knowledge Check</w:t>
            </w:r>
          </w:p>
          <w:p w14:paraId="31407D21" w14:textId="77777777" w:rsidR="00267335" w:rsidRDefault="00267335" w:rsidP="00267335">
            <w:pPr>
              <w:pStyle w:val="QSTBody"/>
              <w:spacing w:before="0" w:after="0"/>
              <w:jc w:val="left"/>
              <w:rPr>
                <w:rFonts w:ascii="Arial" w:hAnsi="Arial" w:cs="Arial"/>
                <w:b/>
                <w:sz w:val="24"/>
                <w:szCs w:val="24"/>
              </w:rPr>
            </w:pPr>
          </w:p>
          <w:p w14:paraId="73EFD7D1" w14:textId="720C4D4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HINT </w:t>
            </w:r>
            <w:r w:rsidRPr="00F80E44">
              <w:rPr>
                <w:rFonts w:ascii="Arial" w:hAnsi="Arial" w:cs="Arial"/>
                <w:sz w:val="24"/>
                <w:szCs w:val="24"/>
              </w:rPr>
              <w:t xml:space="preserve">the </w:t>
            </w:r>
            <w:r w:rsidR="008528DE" w:rsidRPr="00F80E44">
              <w:rPr>
                <w:rFonts w:ascii="Arial" w:hAnsi="Arial" w:cs="Arial"/>
                <w:sz w:val="24"/>
                <w:szCs w:val="24"/>
              </w:rPr>
              <w:t>Lifetime</w:t>
            </w:r>
            <w:r w:rsidRPr="00F80E44">
              <w:rPr>
                <w:rFonts w:ascii="Arial" w:hAnsi="Arial" w:cs="Arial"/>
                <w:sz w:val="24"/>
                <w:szCs w:val="24"/>
              </w:rPr>
              <w:t xml:space="preserve"> Awards is indicating the student has housing payments before January 1, 2018.</w:t>
            </w:r>
          </w:p>
        </w:tc>
      </w:tr>
      <w:tr w:rsidR="00267335" w14:paraId="0649999E" w14:textId="77777777" w:rsidTr="007E47FA">
        <w:trPr>
          <w:cantSplit/>
          <w:jc w:val="center"/>
        </w:trPr>
        <w:tc>
          <w:tcPr>
            <w:tcW w:w="5013" w:type="dxa"/>
            <w:tcBorders>
              <w:right w:val="dashSmallGap" w:sz="4" w:space="0" w:color="auto"/>
            </w:tcBorders>
            <w:vAlign w:val="center"/>
          </w:tcPr>
          <w:p w14:paraId="6EB4598E" w14:textId="640E5F6F" w:rsidR="00267335" w:rsidRPr="00C620D6" w:rsidRDefault="00267335" w:rsidP="00267335">
            <w:pPr>
              <w:pStyle w:val="QSTBody"/>
              <w:rPr>
                <w:bCs/>
                <w:sz w:val="20"/>
              </w:rPr>
            </w:pPr>
            <w:r w:rsidRPr="003427B0">
              <w:rPr>
                <w:bCs/>
                <w:noProof/>
                <w:sz w:val="20"/>
              </w:rPr>
              <w:lastRenderedPageBreak/>
              <w:drawing>
                <wp:inline distT="0" distB="0" distL="0" distR="0" wp14:anchorId="16700190" wp14:editId="61F8BBCA">
                  <wp:extent cx="3037205" cy="2277745"/>
                  <wp:effectExtent l="0" t="0" r="0" b="8255"/>
                  <wp:docPr id="7229" name="Picture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F2269A5"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12</w:t>
            </w:r>
          </w:p>
          <w:p w14:paraId="263BBF3A" w14:textId="77777777" w:rsidR="00267335" w:rsidRDefault="00267335" w:rsidP="00267335">
            <w:pPr>
              <w:pStyle w:val="QSTBody"/>
              <w:spacing w:before="0" w:after="0"/>
              <w:jc w:val="left"/>
              <w:rPr>
                <w:rFonts w:ascii="Arial" w:hAnsi="Arial" w:cs="Arial"/>
                <w:b/>
                <w:sz w:val="24"/>
                <w:szCs w:val="24"/>
              </w:rPr>
            </w:pPr>
          </w:p>
          <w:p w14:paraId="5D23D734"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answer</w:t>
            </w:r>
          </w:p>
          <w:p w14:paraId="4303DC81"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 </w:t>
            </w:r>
          </w:p>
          <w:p w14:paraId="17DCA243" w14:textId="062F08F3" w:rsidR="00267335" w:rsidRDefault="00267335" w:rsidP="00267335">
            <w:pPr>
              <w:pStyle w:val="QSTBody"/>
              <w:spacing w:before="0" w:after="0"/>
              <w:jc w:val="left"/>
              <w:rPr>
                <w:b/>
                <w:sz w:val="20"/>
              </w:rPr>
            </w:pPr>
            <w:r>
              <w:rPr>
                <w:rFonts w:ascii="Arial" w:hAnsi="Arial" w:cs="Arial"/>
                <w:b/>
                <w:szCs w:val="24"/>
              </w:rPr>
              <w:t xml:space="preserve">DISCUSS </w:t>
            </w:r>
            <w:r>
              <w:rPr>
                <w:rFonts w:ascii="Arial" w:hAnsi="Arial" w:cs="Arial"/>
                <w:szCs w:val="24"/>
              </w:rPr>
              <w:t>VA Rate population and clarify as needed.</w:t>
            </w:r>
          </w:p>
        </w:tc>
      </w:tr>
      <w:tr w:rsidR="00267335" w14:paraId="7FC3AE6B" w14:textId="77777777" w:rsidTr="007E47FA">
        <w:trPr>
          <w:cantSplit/>
          <w:jc w:val="center"/>
        </w:trPr>
        <w:tc>
          <w:tcPr>
            <w:tcW w:w="5013" w:type="dxa"/>
            <w:tcBorders>
              <w:right w:val="dashSmallGap" w:sz="4" w:space="0" w:color="auto"/>
            </w:tcBorders>
            <w:vAlign w:val="center"/>
          </w:tcPr>
          <w:p w14:paraId="2C39FECE" w14:textId="10E2104D" w:rsidR="00267335" w:rsidRPr="002E2E93" w:rsidRDefault="00267335" w:rsidP="00267335">
            <w:pPr>
              <w:pStyle w:val="QSTBody"/>
              <w:rPr>
                <w:bCs/>
                <w:sz w:val="20"/>
              </w:rPr>
            </w:pPr>
            <w:r w:rsidRPr="003427B0">
              <w:rPr>
                <w:bCs/>
                <w:noProof/>
                <w:sz w:val="20"/>
              </w:rPr>
              <w:drawing>
                <wp:inline distT="0" distB="0" distL="0" distR="0" wp14:anchorId="4B9820A1" wp14:editId="2628A558">
                  <wp:extent cx="3037205" cy="2277745"/>
                  <wp:effectExtent l="0" t="0" r="0" b="8255"/>
                  <wp:docPr id="7230" name="Picture 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576FBB6"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13</w:t>
            </w:r>
          </w:p>
          <w:p w14:paraId="50A3601D" w14:textId="77777777" w:rsidR="00267335" w:rsidRDefault="00267335" w:rsidP="00267335">
            <w:pPr>
              <w:pStyle w:val="QSTBody"/>
              <w:spacing w:before="0" w:after="0"/>
              <w:jc w:val="left"/>
              <w:rPr>
                <w:rFonts w:ascii="Arial" w:hAnsi="Arial" w:cs="Arial"/>
                <w:b/>
                <w:sz w:val="24"/>
                <w:szCs w:val="24"/>
              </w:rPr>
            </w:pPr>
          </w:p>
          <w:p w14:paraId="26AB2110"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READ </w:t>
            </w:r>
            <w:r w:rsidRPr="003427B0">
              <w:rPr>
                <w:rFonts w:ascii="Arial" w:hAnsi="Arial" w:cs="Arial"/>
                <w:sz w:val="24"/>
                <w:szCs w:val="24"/>
              </w:rPr>
              <w:t>the Knowledge Check</w:t>
            </w:r>
          </w:p>
          <w:p w14:paraId="0E202534" w14:textId="77777777" w:rsidR="00267335" w:rsidRDefault="00267335" w:rsidP="00267335">
            <w:pPr>
              <w:pStyle w:val="QSTBody"/>
              <w:spacing w:before="0" w:after="0"/>
              <w:jc w:val="left"/>
              <w:rPr>
                <w:rFonts w:ascii="Arial" w:hAnsi="Arial" w:cs="Arial"/>
                <w:b/>
                <w:sz w:val="24"/>
                <w:szCs w:val="24"/>
              </w:rPr>
            </w:pPr>
          </w:p>
          <w:p w14:paraId="47F0E666" w14:textId="0CD2CB9C"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HINT </w:t>
            </w:r>
            <w:r w:rsidRPr="00F80E44">
              <w:rPr>
                <w:rFonts w:ascii="Arial" w:hAnsi="Arial" w:cs="Arial"/>
                <w:sz w:val="24"/>
                <w:szCs w:val="24"/>
              </w:rPr>
              <w:t xml:space="preserve">the </w:t>
            </w:r>
            <w:r w:rsidR="008528DE" w:rsidRPr="00F80E44">
              <w:rPr>
                <w:rFonts w:ascii="Arial" w:hAnsi="Arial" w:cs="Arial"/>
                <w:sz w:val="24"/>
                <w:szCs w:val="24"/>
              </w:rPr>
              <w:t>Lifetime</w:t>
            </w:r>
            <w:r w:rsidRPr="00F80E44">
              <w:rPr>
                <w:rFonts w:ascii="Arial" w:hAnsi="Arial" w:cs="Arial"/>
                <w:sz w:val="24"/>
                <w:szCs w:val="24"/>
              </w:rPr>
              <w:t xml:space="preserve"> Awards is indicating the student has housing payments </w:t>
            </w:r>
            <w:r>
              <w:rPr>
                <w:rFonts w:ascii="Arial" w:hAnsi="Arial" w:cs="Arial"/>
                <w:sz w:val="24"/>
                <w:szCs w:val="24"/>
              </w:rPr>
              <w:t>first starting after August</w:t>
            </w:r>
            <w:r w:rsidRPr="00F80E44">
              <w:rPr>
                <w:rFonts w:ascii="Arial" w:hAnsi="Arial" w:cs="Arial"/>
                <w:sz w:val="24"/>
                <w:szCs w:val="24"/>
              </w:rPr>
              <w:t xml:space="preserve"> 1, 2018.</w:t>
            </w:r>
          </w:p>
        </w:tc>
      </w:tr>
      <w:tr w:rsidR="00267335" w14:paraId="459F433F" w14:textId="77777777" w:rsidTr="007E47FA">
        <w:trPr>
          <w:cantSplit/>
          <w:jc w:val="center"/>
        </w:trPr>
        <w:tc>
          <w:tcPr>
            <w:tcW w:w="5013" w:type="dxa"/>
            <w:tcBorders>
              <w:right w:val="dashSmallGap" w:sz="4" w:space="0" w:color="auto"/>
            </w:tcBorders>
            <w:vAlign w:val="center"/>
          </w:tcPr>
          <w:p w14:paraId="30A2FF8D" w14:textId="13D1FE81" w:rsidR="00267335" w:rsidRPr="00C620D6" w:rsidRDefault="00267335" w:rsidP="00267335">
            <w:pPr>
              <w:pStyle w:val="QSTBody"/>
              <w:rPr>
                <w:bCs/>
                <w:sz w:val="20"/>
              </w:rPr>
            </w:pPr>
            <w:r w:rsidRPr="003427B0">
              <w:rPr>
                <w:bCs/>
                <w:noProof/>
                <w:sz w:val="20"/>
              </w:rPr>
              <w:drawing>
                <wp:inline distT="0" distB="0" distL="0" distR="0" wp14:anchorId="7A1D583A" wp14:editId="52CEA035">
                  <wp:extent cx="3037205" cy="2277745"/>
                  <wp:effectExtent l="0" t="0" r="0" b="8255"/>
                  <wp:docPr id="7231" name="Picture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96CFF37"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14</w:t>
            </w:r>
          </w:p>
          <w:p w14:paraId="1587D367"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 </w:t>
            </w:r>
          </w:p>
          <w:p w14:paraId="16C5C88C"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answer</w:t>
            </w:r>
          </w:p>
          <w:p w14:paraId="3CAB6A31" w14:textId="77777777" w:rsidR="00267335" w:rsidRDefault="00267335" w:rsidP="00267335">
            <w:pPr>
              <w:pStyle w:val="QSTBody"/>
              <w:spacing w:before="0" w:after="0"/>
              <w:jc w:val="left"/>
              <w:rPr>
                <w:rFonts w:ascii="Arial" w:hAnsi="Arial" w:cs="Arial"/>
                <w:b/>
                <w:sz w:val="24"/>
                <w:szCs w:val="24"/>
              </w:rPr>
            </w:pPr>
          </w:p>
          <w:p w14:paraId="1715B0A5" w14:textId="77777777" w:rsidR="00267335" w:rsidRPr="00A63940" w:rsidRDefault="00267335" w:rsidP="00267335">
            <w:pPr>
              <w:pStyle w:val="QSTBody"/>
              <w:jc w:val="left"/>
              <w:rPr>
                <w:rFonts w:ascii="Arial" w:hAnsi="Arial" w:cs="Arial"/>
                <w:sz w:val="24"/>
                <w:szCs w:val="24"/>
              </w:rPr>
            </w:pPr>
            <w:r>
              <w:rPr>
                <w:rFonts w:ascii="Arial" w:hAnsi="Arial" w:cs="Arial"/>
                <w:b/>
                <w:szCs w:val="24"/>
              </w:rPr>
              <w:t xml:space="preserve">DISCUSS </w:t>
            </w:r>
            <w:r>
              <w:rPr>
                <w:rFonts w:ascii="Arial" w:hAnsi="Arial" w:cs="Arial"/>
                <w:szCs w:val="24"/>
              </w:rPr>
              <w:t>DOD Rate population</w:t>
            </w:r>
            <w:r>
              <w:rPr>
                <w:rFonts w:ascii="Arial" w:hAnsi="Arial" w:cs="Arial"/>
                <w:b/>
                <w:sz w:val="24"/>
                <w:szCs w:val="24"/>
              </w:rPr>
              <w:t xml:space="preserve"> </w:t>
            </w:r>
            <w:r w:rsidRPr="00A63940">
              <w:rPr>
                <w:rFonts w:ascii="Arial" w:hAnsi="Arial" w:cs="Arial"/>
                <w:sz w:val="24"/>
                <w:szCs w:val="24"/>
              </w:rPr>
              <w:t>and clarify as necessary</w:t>
            </w:r>
          </w:p>
          <w:p w14:paraId="7832882E" w14:textId="47997E42" w:rsidR="00267335" w:rsidRDefault="00267335" w:rsidP="00267335">
            <w:pPr>
              <w:pStyle w:val="QSTBody"/>
              <w:spacing w:before="0" w:after="0"/>
              <w:ind w:left="720"/>
              <w:jc w:val="left"/>
              <w:rPr>
                <w:b/>
                <w:sz w:val="20"/>
              </w:rPr>
            </w:pPr>
          </w:p>
        </w:tc>
      </w:tr>
      <w:tr w:rsidR="00267335" w14:paraId="7A1664B1" w14:textId="77777777" w:rsidTr="007E47FA">
        <w:trPr>
          <w:cantSplit/>
          <w:jc w:val="center"/>
        </w:trPr>
        <w:tc>
          <w:tcPr>
            <w:tcW w:w="5013" w:type="dxa"/>
            <w:tcBorders>
              <w:right w:val="dashSmallGap" w:sz="4" w:space="0" w:color="auto"/>
            </w:tcBorders>
            <w:vAlign w:val="center"/>
          </w:tcPr>
          <w:p w14:paraId="67DA124A" w14:textId="088A10D7" w:rsidR="00267335" w:rsidRPr="002E2E93" w:rsidRDefault="00267335" w:rsidP="00267335">
            <w:pPr>
              <w:pStyle w:val="QSTBody"/>
              <w:rPr>
                <w:bCs/>
                <w:sz w:val="20"/>
              </w:rPr>
            </w:pPr>
            <w:r w:rsidRPr="003427B0">
              <w:rPr>
                <w:bCs/>
                <w:noProof/>
                <w:sz w:val="20"/>
              </w:rPr>
              <w:lastRenderedPageBreak/>
              <w:drawing>
                <wp:inline distT="0" distB="0" distL="0" distR="0" wp14:anchorId="33B4D056" wp14:editId="3AA950FA">
                  <wp:extent cx="3037205" cy="2277745"/>
                  <wp:effectExtent l="0" t="0" r="0" b="8255"/>
                  <wp:docPr id="7232"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626716D"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15</w:t>
            </w:r>
          </w:p>
          <w:p w14:paraId="7BDA2102" w14:textId="77777777" w:rsidR="00267335" w:rsidRDefault="00267335" w:rsidP="00267335">
            <w:pPr>
              <w:pStyle w:val="QSTBody"/>
              <w:spacing w:before="0" w:after="0"/>
              <w:jc w:val="left"/>
              <w:rPr>
                <w:rFonts w:ascii="Arial" w:hAnsi="Arial" w:cs="Arial"/>
                <w:b/>
                <w:sz w:val="24"/>
                <w:szCs w:val="24"/>
              </w:rPr>
            </w:pPr>
          </w:p>
          <w:p w14:paraId="7A3155B0"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READ </w:t>
            </w:r>
            <w:r w:rsidRPr="003427B0">
              <w:rPr>
                <w:rFonts w:ascii="Arial" w:hAnsi="Arial" w:cs="Arial"/>
                <w:sz w:val="24"/>
                <w:szCs w:val="24"/>
              </w:rPr>
              <w:t>the Knowledge Check</w:t>
            </w:r>
          </w:p>
          <w:p w14:paraId="51B14CD4" w14:textId="77777777" w:rsidR="00267335" w:rsidRDefault="00267335" w:rsidP="00267335">
            <w:pPr>
              <w:pStyle w:val="QSTBody"/>
              <w:spacing w:before="0" w:after="0"/>
              <w:jc w:val="left"/>
              <w:rPr>
                <w:rFonts w:ascii="Arial" w:hAnsi="Arial" w:cs="Arial"/>
                <w:b/>
                <w:sz w:val="24"/>
                <w:szCs w:val="24"/>
              </w:rPr>
            </w:pPr>
          </w:p>
          <w:p w14:paraId="33FC88BC" w14:textId="68373E5A"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HINT </w:t>
            </w:r>
            <w:r w:rsidRPr="00F80E44">
              <w:rPr>
                <w:rFonts w:ascii="Arial" w:hAnsi="Arial" w:cs="Arial"/>
                <w:sz w:val="24"/>
                <w:szCs w:val="24"/>
              </w:rPr>
              <w:t xml:space="preserve">the </w:t>
            </w:r>
            <w:r w:rsidR="008528DE" w:rsidRPr="00F80E44">
              <w:rPr>
                <w:rFonts w:ascii="Arial" w:hAnsi="Arial" w:cs="Arial"/>
                <w:sz w:val="24"/>
                <w:szCs w:val="24"/>
              </w:rPr>
              <w:t>Lifetime</w:t>
            </w:r>
            <w:r w:rsidRPr="00F80E44">
              <w:rPr>
                <w:rFonts w:ascii="Arial" w:hAnsi="Arial" w:cs="Arial"/>
                <w:sz w:val="24"/>
                <w:szCs w:val="24"/>
              </w:rPr>
              <w:t xml:space="preserve"> Awards is indicating the student has housing payments </w:t>
            </w:r>
            <w:r>
              <w:rPr>
                <w:rFonts w:ascii="Arial" w:hAnsi="Arial" w:cs="Arial"/>
                <w:sz w:val="24"/>
                <w:szCs w:val="24"/>
              </w:rPr>
              <w:t>first beginning after</w:t>
            </w:r>
            <w:r w:rsidRPr="00F80E44">
              <w:rPr>
                <w:rFonts w:ascii="Arial" w:hAnsi="Arial" w:cs="Arial"/>
                <w:sz w:val="24"/>
                <w:szCs w:val="24"/>
              </w:rPr>
              <w:t xml:space="preserve"> January 1, 2018</w:t>
            </w:r>
            <w:r>
              <w:rPr>
                <w:rFonts w:ascii="Arial" w:hAnsi="Arial" w:cs="Arial"/>
                <w:sz w:val="24"/>
                <w:szCs w:val="24"/>
              </w:rPr>
              <w:t xml:space="preserve"> and prior to August 1, 2018</w:t>
            </w:r>
            <w:r w:rsidRPr="00F80E44">
              <w:rPr>
                <w:rFonts w:ascii="Arial" w:hAnsi="Arial" w:cs="Arial"/>
                <w:sz w:val="24"/>
                <w:szCs w:val="24"/>
              </w:rPr>
              <w:t>.</w:t>
            </w:r>
          </w:p>
        </w:tc>
      </w:tr>
      <w:tr w:rsidR="00267335" w14:paraId="03D92A95" w14:textId="77777777" w:rsidTr="007E47FA">
        <w:trPr>
          <w:cantSplit/>
          <w:jc w:val="center"/>
        </w:trPr>
        <w:tc>
          <w:tcPr>
            <w:tcW w:w="5013" w:type="dxa"/>
            <w:tcBorders>
              <w:right w:val="dashSmallGap" w:sz="4" w:space="0" w:color="auto"/>
            </w:tcBorders>
            <w:vAlign w:val="center"/>
          </w:tcPr>
          <w:p w14:paraId="59CA2203" w14:textId="7F641F67" w:rsidR="00267335" w:rsidRPr="00C620D6" w:rsidRDefault="00267335" w:rsidP="00267335">
            <w:pPr>
              <w:pStyle w:val="QSTBody"/>
              <w:rPr>
                <w:bCs/>
                <w:sz w:val="20"/>
              </w:rPr>
            </w:pPr>
            <w:r w:rsidRPr="003427B0">
              <w:rPr>
                <w:bCs/>
                <w:noProof/>
                <w:sz w:val="20"/>
              </w:rPr>
              <w:drawing>
                <wp:inline distT="0" distB="0" distL="0" distR="0" wp14:anchorId="3F15A249" wp14:editId="3BFFABB4">
                  <wp:extent cx="3037205" cy="2277745"/>
                  <wp:effectExtent l="0" t="0" r="0" b="8255"/>
                  <wp:docPr id="7233" name="Picture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AFAEAD3" w14:textId="77777777" w:rsidR="00267335" w:rsidRDefault="00267335" w:rsidP="00267335">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16</w:t>
            </w:r>
          </w:p>
          <w:p w14:paraId="470F86DB" w14:textId="77777777" w:rsidR="00267335" w:rsidRDefault="00267335" w:rsidP="00267335">
            <w:pPr>
              <w:pStyle w:val="QSTBody"/>
              <w:spacing w:before="0" w:after="0"/>
              <w:jc w:val="left"/>
              <w:rPr>
                <w:rFonts w:ascii="Arial" w:hAnsi="Arial" w:cs="Arial"/>
                <w:b/>
                <w:sz w:val="24"/>
                <w:szCs w:val="24"/>
              </w:rPr>
            </w:pPr>
          </w:p>
          <w:p w14:paraId="39B5501B"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REVIEW </w:t>
            </w:r>
            <w:r>
              <w:rPr>
                <w:rFonts w:ascii="Arial" w:hAnsi="Arial" w:cs="Arial"/>
                <w:sz w:val="24"/>
                <w:szCs w:val="24"/>
              </w:rPr>
              <w:t>answer</w:t>
            </w:r>
          </w:p>
          <w:p w14:paraId="7BCEFFC2" w14:textId="77777777" w:rsidR="00267335" w:rsidRDefault="00267335" w:rsidP="00267335">
            <w:pPr>
              <w:pStyle w:val="QSTBody"/>
              <w:spacing w:before="0" w:after="0"/>
              <w:jc w:val="left"/>
              <w:rPr>
                <w:rFonts w:ascii="Arial" w:hAnsi="Arial" w:cs="Arial"/>
                <w:b/>
                <w:sz w:val="24"/>
                <w:szCs w:val="24"/>
              </w:rPr>
            </w:pPr>
          </w:p>
          <w:p w14:paraId="4F36C184" w14:textId="0D436B34" w:rsidR="00267335" w:rsidRDefault="00267335" w:rsidP="00267335">
            <w:pPr>
              <w:pStyle w:val="QSTBody"/>
              <w:spacing w:before="0" w:after="0"/>
              <w:jc w:val="left"/>
              <w:rPr>
                <w:rFonts w:ascii="Arial" w:hAnsi="Arial" w:cs="Arial"/>
                <w:b/>
                <w:szCs w:val="24"/>
              </w:rPr>
            </w:pPr>
            <w:r>
              <w:rPr>
                <w:rFonts w:ascii="Arial" w:hAnsi="Arial" w:cs="Arial"/>
                <w:b/>
                <w:szCs w:val="24"/>
              </w:rPr>
              <w:t xml:space="preserve">DISCUSS </w:t>
            </w:r>
            <w:r>
              <w:rPr>
                <w:rFonts w:ascii="Arial" w:hAnsi="Arial" w:cs="Arial"/>
                <w:szCs w:val="24"/>
              </w:rPr>
              <w:t xml:space="preserve">Special Population and clarify as necessary. Mention the example shown is technically not special population because the DOD rate being paid is </w:t>
            </w:r>
            <w:r w:rsidR="008528DE">
              <w:rPr>
                <w:rFonts w:ascii="Arial" w:hAnsi="Arial" w:cs="Arial"/>
                <w:szCs w:val="24"/>
              </w:rPr>
              <w:t>higher</w:t>
            </w:r>
            <w:r>
              <w:rPr>
                <w:rFonts w:ascii="Arial" w:hAnsi="Arial" w:cs="Arial"/>
                <w:szCs w:val="24"/>
              </w:rPr>
              <w:t xml:space="preserve">. Special Population is a way to identify those </w:t>
            </w:r>
            <w:r w:rsidR="008528DE">
              <w:rPr>
                <w:rFonts w:ascii="Arial" w:hAnsi="Arial" w:cs="Arial"/>
                <w:szCs w:val="24"/>
              </w:rPr>
              <w:t>individuals</w:t>
            </w:r>
            <w:r>
              <w:rPr>
                <w:rFonts w:ascii="Arial" w:hAnsi="Arial" w:cs="Arial"/>
                <w:szCs w:val="24"/>
              </w:rPr>
              <w:t xml:space="preserve"> who may continue to be paid the VA Rate for a after August 1, 2018, because they received housing fist after January 1, 2018, but eventually receive the DOD rate for life once DOD Rate is greater, there is a 6 month break or a zip code change.</w:t>
            </w:r>
          </w:p>
          <w:p w14:paraId="02AAD187" w14:textId="77777777" w:rsidR="00267335" w:rsidRDefault="00267335" w:rsidP="00267335">
            <w:pPr>
              <w:pStyle w:val="QSTBody"/>
              <w:spacing w:before="0" w:after="0"/>
              <w:jc w:val="left"/>
              <w:rPr>
                <w:rFonts w:ascii="Arial" w:hAnsi="Arial" w:cs="Arial"/>
                <w:b/>
                <w:szCs w:val="24"/>
              </w:rPr>
            </w:pPr>
          </w:p>
          <w:p w14:paraId="3A87B936" w14:textId="6E34E315" w:rsidR="00267335" w:rsidRDefault="00267335" w:rsidP="00267335">
            <w:pPr>
              <w:pStyle w:val="QSTBody"/>
              <w:spacing w:before="0" w:after="0"/>
              <w:jc w:val="left"/>
              <w:rPr>
                <w:b/>
                <w:sz w:val="20"/>
              </w:rPr>
            </w:pPr>
            <w:r>
              <w:rPr>
                <w:rFonts w:ascii="Arial" w:hAnsi="Arial" w:cs="Arial"/>
                <w:b/>
                <w:szCs w:val="24"/>
              </w:rPr>
              <w:t xml:space="preserve">ALLOW </w:t>
            </w:r>
            <w:r>
              <w:rPr>
                <w:rFonts w:ascii="Arial" w:hAnsi="Arial" w:cs="Arial"/>
                <w:szCs w:val="24"/>
              </w:rPr>
              <w:t>for discussion and recap on three groups</w:t>
            </w:r>
          </w:p>
        </w:tc>
      </w:tr>
      <w:tr w:rsidR="00267335" w14:paraId="4C20DB2D" w14:textId="77777777" w:rsidTr="007E47FA">
        <w:trPr>
          <w:cantSplit/>
          <w:jc w:val="center"/>
        </w:trPr>
        <w:tc>
          <w:tcPr>
            <w:tcW w:w="5013" w:type="dxa"/>
            <w:tcBorders>
              <w:right w:val="dashSmallGap" w:sz="4" w:space="0" w:color="auto"/>
            </w:tcBorders>
            <w:vAlign w:val="center"/>
          </w:tcPr>
          <w:p w14:paraId="734A9F09" w14:textId="7D627B7B" w:rsidR="00267335" w:rsidRPr="00C620D6" w:rsidRDefault="00267335" w:rsidP="00267335">
            <w:pPr>
              <w:pStyle w:val="QSTBody"/>
              <w:rPr>
                <w:bCs/>
                <w:sz w:val="20"/>
              </w:rPr>
            </w:pPr>
            <w:r w:rsidRPr="002E2E93">
              <w:rPr>
                <w:bCs/>
                <w:noProof/>
                <w:sz w:val="20"/>
              </w:rPr>
              <w:drawing>
                <wp:inline distT="0" distB="0" distL="0" distR="0" wp14:anchorId="46282BF9" wp14:editId="0E2BC6E7">
                  <wp:extent cx="3037205" cy="2277745"/>
                  <wp:effectExtent l="0" t="0" r="0"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668F742" w14:textId="37C08C45"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17</w:t>
            </w:r>
          </w:p>
          <w:p w14:paraId="43E28A0D" w14:textId="77777777"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 </w:t>
            </w:r>
          </w:p>
          <w:p w14:paraId="64D6DDDA" w14:textId="77777777" w:rsidR="00267335" w:rsidRPr="008B1E69" w:rsidRDefault="00267335" w:rsidP="00267335">
            <w:pPr>
              <w:rPr>
                <w:rFonts w:ascii="Arial" w:hAnsi="Arial" w:cs="Arial"/>
              </w:rPr>
            </w:pPr>
            <w:r>
              <w:rPr>
                <w:rFonts w:ascii="Arial" w:hAnsi="Arial" w:cs="Arial"/>
                <w:b/>
                <w:szCs w:val="24"/>
              </w:rPr>
              <w:t xml:space="preserve">STRESS </w:t>
            </w:r>
            <w:r w:rsidRPr="008B1E69">
              <w:rPr>
                <w:rFonts w:ascii="Arial" w:hAnsi="Arial" w:cs="Arial"/>
              </w:rPr>
              <w:t xml:space="preserve">MHA will be paid where </w:t>
            </w:r>
            <w:proofErr w:type="gramStart"/>
            <w:r w:rsidRPr="008B1E69">
              <w:rPr>
                <w:rFonts w:ascii="Arial" w:hAnsi="Arial" w:cs="Arial"/>
              </w:rPr>
              <w:t>a majority of</w:t>
            </w:r>
            <w:proofErr w:type="gramEnd"/>
            <w:r w:rsidRPr="008B1E69">
              <w:rPr>
                <w:rFonts w:ascii="Arial" w:hAnsi="Arial" w:cs="Arial"/>
              </w:rPr>
              <w:t xml:space="preserve"> training is attended, when there is any residence training. Distance hour rate is paid when there </w:t>
            </w:r>
            <w:r>
              <w:rPr>
                <w:rFonts w:ascii="Arial" w:hAnsi="Arial" w:cs="Arial"/>
              </w:rPr>
              <w:t>are</w:t>
            </w:r>
            <w:r w:rsidRPr="008B1E69">
              <w:rPr>
                <w:rFonts w:ascii="Arial" w:hAnsi="Arial" w:cs="Arial"/>
              </w:rPr>
              <w:t xml:space="preserve"> only distance hours. (no change for distance hour rules)</w:t>
            </w:r>
          </w:p>
          <w:p w14:paraId="2209D8D3" w14:textId="77777777" w:rsidR="00267335" w:rsidRPr="008B1E69" w:rsidRDefault="00267335" w:rsidP="00267335">
            <w:pPr>
              <w:pStyle w:val="QSTBody"/>
              <w:spacing w:before="0" w:after="0"/>
              <w:jc w:val="left"/>
              <w:rPr>
                <w:rFonts w:ascii="Arial" w:hAnsi="Arial" w:cs="Arial"/>
              </w:rPr>
            </w:pPr>
          </w:p>
          <w:p w14:paraId="10C40C84" w14:textId="6ECFEE51" w:rsidR="00267335" w:rsidRDefault="00267335" w:rsidP="00267335">
            <w:pPr>
              <w:pStyle w:val="QSTBody"/>
              <w:spacing w:before="0" w:after="0"/>
              <w:jc w:val="left"/>
              <w:rPr>
                <w:b/>
                <w:sz w:val="20"/>
              </w:rPr>
            </w:pPr>
            <w:r w:rsidRPr="008B1E69">
              <w:rPr>
                <w:rFonts w:ascii="Arial" w:hAnsi="Arial" w:cs="Arial"/>
              </w:rPr>
              <w:t xml:space="preserve">Training that begins prior to August 1, 2018 will use “old rules” location of the facility and </w:t>
            </w:r>
            <w:r>
              <w:rPr>
                <w:rFonts w:ascii="Arial" w:hAnsi="Arial" w:cs="Arial"/>
              </w:rPr>
              <w:t xml:space="preserve">would </w:t>
            </w:r>
            <w:r w:rsidRPr="008B1E69">
              <w:rPr>
                <w:rFonts w:ascii="Arial" w:hAnsi="Arial" w:cs="Arial"/>
              </w:rPr>
              <w:t>not extend to any campuses or intern locations from the main campus associated with a facility code</w:t>
            </w:r>
            <w:r w:rsidRPr="008B1E69">
              <w:rPr>
                <w:rFonts w:ascii="Arial" w:hAnsi="Arial" w:cs="Arial"/>
                <w:b/>
              </w:rPr>
              <w:t>.</w:t>
            </w:r>
          </w:p>
        </w:tc>
      </w:tr>
      <w:tr w:rsidR="00267335" w14:paraId="74B53F29" w14:textId="77777777" w:rsidTr="007E47FA">
        <w:trPr>
          <w:cantSplit/>
          <w:jc w:val="center"/>
        </w:trPr>
        <w:tc>
          <w:tcPr>
            <w:tcW w:w="5013" w:type="dxa"/>
            <w:tcBorders>
              <w:right w:val="dashSmallGap" w:sz="4" w:space="0" w:color="auto"/>
            </w:tcBorders>
            <w:vAlign w:val="center"/>
          </w:tcPr>
          <w:p w14:paraId="57B10AE3" w14:textId="3BB533DF" w:rsidR="00267335" w:rsidRPr="00C620D6" w:rsidRDefault="00267335" w:rsidP="00267335">
            <w:pPr>
              <w:pStyle w:val="QSTBody"/>
              <w:rPr>
                <w:bCs/>
                <w:sz w:val="20"/>
              </w:rPr>
            </w:pPr>
            <w:r w:rsidRPr="00083434">
              <w:rPr>
                <w:bCs/>
                <w:noProof/>
                <w:sz w:val="20"/>
              </w:rPr>
              <w:lastRenderedPageBreak/>
              <w:drawing>
                <wp:inline distT="0" distB="0" distL="0" distR="0" wp14:anchorId="3193C602" wp14:editId="0D2005F5">
                  <wp:extent cx="3037205" cy="2277745"/>
                  <wp:effectExtent l="0" t="0" r="0" b="8255"/>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41AD670D" w14:textId="202E10B9"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18</w:t>
            </w:r>
          </w:p>
          <w:p w14:paraId="3457280D" w14:textId="77777777" w:rsidR="00267335" w:rsidRDefault="00267335" w:rsidP="00267335">
            <w:pPr>
              <w:pStyle w:val="QSTBody"/>
              <w:spacing w:before="0" w:after="0"/>
              <w:jc w:val="left"/>
              <w:rPr>
                <w:rFonts w:ascii="Arial" w:hAnsi="Arial" w:cs="Arial"/>
                <w:sz w:val="24"/>
                <w:szCs w:val="24"/>
              </w:rPr>
            </w:pPr>
          </w:p>
          <w:p w14:paraId="0EA85BC2" w14:textId="77777777" w:rsidR="00267335" w:rsidRDefault="00267335" w:rsidP="00267335">
            <w:pPr>
              <w:rPr>
                <w:rFonts w:ascii="Arial" w:hAnsi="Arial" w:cs="Arial"/>
                <w:szCs w:val="24"/>
              </w:rPr>
            </w:pPr>
            <w:r>
              <w:rPr>
                <w:rFonts w:ascii="Arial" w:hAnsi="Arial" w:cs="Arial"/>
                <w:b/>
                <w:szCs w:val="24"/>
              </w:rPr>
              <w:t>REVIEW</w:t>
            </w:r>
            <w:r>
              <w:rPr>
                <w:rFonts w:ascii="Arial" w:hAnsi="Arial" w:cs="Arial"/>
                <w:szCs w:val="24"/>
              </w:rPr>
              <w:t xml:space="preserve"> pre- 8-1-18 processing and contrast with new rules effective 8-1-18. </w:t>
            </w:r>
          </w:p>
          <w:p w14:paraId="6BD4DD91" w14:textId="77777777" w:rsidR="00267335" w:rsidRDefault="00267335" w:rsidP="00267335">
            <w:pPr>
              <w:rPr>
                <w:rFonts w:ascii="Arial" w:hAnsi="Arial" w:cs="Arial"/>
                <w:szCs w:val="24"/>
              </w:rPr>
            </w:pPr>
          </w:p>
          <w:p w14:paraId="3DFB81F4" w14:textId="6044F770" w:rsidR="00267335" w:rsidRPr="008B1E69" w:rsidRDefault="00267335" w:rsidP="00267335">
            <w:pPr>
              <w:rPr>
                <w:rFonts w:ascii="Arial" w:hAnsi="Arial" w:cs="Arial"/>
                <w:sz w:val="24"/>
                <w:szCs w:val="24"/>
              </w:rPr>
            </w:pPr>
            <w:r w:rsidRPr="00083434">
              <w:rPr>
                <w:rFonts w:ascii="Arial" w:hAnsi="Arial" w:cs="Arial"/>
                <w:b/>
                <w:szCs w:val="24"/>
              </w:rPr>
              <w:t>INFORM</w:t>
            </w:r>
            <w:r>
              <w:rPr>
                <w:rFonts w:ascii="Arial" w:hAnsi="Arial" w:cs="Arial"/>
                <w:szCs w:val="24"/>
              </w:rPr>
              <w:t xml:space="preserve"> students that we will cover system changes later in the training.</w:t>
            </w:r>
          </w:p>
        </w:tc>
      </w:tr>
      <w:tr w:rsidR="00267335" w14:paraId="793CC389" w14:textId="77777777" w:rsidTr="007E47FA">
        <w:trPr>
          <w:cantSplit/>
          <w:jc w:val="center"/>
        </w:trPr>
        <w:tc>
          <w:tcPr>
            <w:tcW w:w="5013" w:type="dxa"/>
            <w:tcBorders>
              <w:right w:val="dashSmallGap" w:sz="4" w:space="0" w:color="auto"/>
            </w:tcBorders>
            <w:vAlign w:val="center"/>
          </w:tcPr>
          <w:p w14:paraId="7DDCD25D" w14:textId="11D31A86" w:rsidR="00267335" w:rsidRPr="00C620D6" w:rsidRDefault="00267335" w:rsidP="00267335">
            <w:pPr>
              <w:pStyle w:val="QSTBody"/>
              <w:rPr>
                <w:bCs/>
                <w:sz w:val="20"/>
              </w:rPr>
            </w:pPr>
            <w:r w:rsidRPr="008B1E69">
              <w:rPr>
                <w:bCs/>
                <w:noProof/>
                <w:sz w:val="20"/>
              </w:rPr>
              <w:drawing>
                <wp:inline distT="0" distB="0" distL="0" distR="0" wp14:anchorId="6AAD4325" wp14:editId="13F5D2B0">
                  <wp:extent cx="3037205" cy="2277745"/>
                  <wp:effectExtent l="0" t="0" r="0" b="825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0D575F4" w14:textId="5D9642F0" w:rsidR="00267335" w:rsidRDefault="00267335" w:rsidP="00267335">
            <w:pPr>
              <w:pStyle w:val="QSTBody"/>
              <w:spacing w:before="0" w:after="0" w:line="276" w:lineRule="auto"/>
              <w:jc w:val="left"/>
              <w:rPr>
                <w:rFonts w:ascii="Arial" w:hAnsi="Arial" w:cs="Arial"/>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19</w:t>
            </w:r>
            <w:r>
              <w:rPr>
                <w:rFonts w:ascii="Arial" w:hAnsi="Arial" w:cs="Arial"/>
                <w:sz w:val="24"/>
                <w:szCs w:val="24"/>
              </w:rPr>
              <w:br/>
            </w:r>
          </w:p>
          <w:p w14:paraId="281AEB8E" w14:textId="77777777" w:rsidR="00267335" w:rsidRDefault="00267335" w:rsidP="00267335">
            <w:pPr>
              <w:rPr>
                <w:rFonts w:ascii="Arial" w:hAnsi="Arial" w:cs="Arial"/>
                <w:szCs w:val="24"/>
              </w:rPr>
            </w:pPr>
            <w:r>
              <w:rPr>
                <w:rFonts w:ascii="Arial" w:hAnsi="Arial" w:cs="Arial"/>
                <w:b/>
                <w:szCs w:val="24"/>
              </w:rPr>
              <w:t>REVIEW</w:t>
            </w:r>
            <w:r>
              <w:rPr>
                <w:rFonts w:ascii="Arial" w:hAnsi="Arial" w:cs="Arial"/>
                <w:szCs w:val="24"/>
              </w:rPr>
              <w:t xml:space="preserve"> the handout, students should each have a copy.</w:t>
            </w:r>
          </w:p>
          <w:p w14:paraId="2BCB7F3A" w14:textId="77777777" w:rsidR="00267335" w:rsidRDefault="00267335" w:rsidP="00267335">
            <w:pPr>
              <w:rPr>
                <w:rFonts w:ascii="Arial" w:hAnsi="Arial" w:cs="Arial"/>
                <w:szCs w:val="24"/>
              </w:rPr>
            </w:pPr>
          </w:p>
          <w:p w14:paraId="38DCA957" w14:textId="77777777" w:rsidR="00267335" w:rsidRPr="00866BA1" w:rsidRDefault="00267335" w:rsidP="00267335">
            <w:pPr>
              <w:rPr>
                <w:rFonts w:ascii="Arial" w:hAnsi="Arial" w:cs="Arial"/>
                <w:b/>
                <w:i/>
                <w:sz w:val="24"/>
                <w:szCs w:val="24"/>
              </w:rPr>
            </w:pPr>
            <w:r w:rsidRPr="00EE359E">
              <w:rPr>
                <w:rFonts w:ascii="Arial" w:hAnsi="Arial" w:cs="Arial"/>
                <w:b/>
                <w:szCs w:val="24"/>
              </w:rPr>
              <w:t>EMPAHSIZE</w:t>
            </w:r>
            <w:r>
              <w:rPr>
                <w:rFonts w:ascii="Arial" w:hAnsi="Arial" w:cs="Arial"/>
                <w:szCs w:val="24"/>
              </w:rPr>
              <w:t xml:space="preserve"> number 10 – Users will not have to manage these rules. The LTS will be programmed to properly pay according to these rules. Knowing the rules will help a user explain why a rate is being paid and intuitively expect a result. </w:t>
            </w:r>
            <w:r w:rsidRPr="00866BA1">
              <w:rPr>
                <w:rFonts w:ascii="Arial" w:hAnsi="Arial" w:cs="Arial"/>
                <w:b/>
                <w:i/>
                <w:szCs w:val="24"/>
              </w:rPr>
              <w:t>Important for Call Center and Outreach.</w:t>
            </w:r>
          </w:p>
          <w:p w14:paraId="1B7F2F0D" w14:textId="22CFBF0B" w:rsidR="00267335" w:rsidRDefault="00267335" w:rsidP="00267335">
            <w:pPr>
              <w:pStyle w:val="QSTBody"/>
              <w:spacing w:before="0" w:after="0"/>
              <w:jc w:val="left"/>
              <w:rPr>
                <w:b/>
                <w:sz w:val="20"/>
              </w:rPr>
            </w:pPr>
          </w:p>
        </w:tc>
      </w:tr>
      <w:tr w:rsidR="00267335" w14:paraId="0D5EEE63" w14:textId="77777777" w:rsidTr="007E47FA">
        <w:trPr>
          <w:cantSplit/>
          <w:jc w:val="center"/>
        </w:trPr>
        <w:tc>
          <w:tcPr>
            <w:tcW w:w="5013" w:type="dxa"/>
            <w:tcBorders>
              <w:right w:val="dashSmallGap" w:sz="4" w:space="0" w:color="auto"/>
            </w:tcBorders>
            <w:vAlign w:val="center"/>
          </w:tcPr>
          <w:p w14:paraId="7538ED93" w14:textId="04AC2000" w:rsidR="00267335" w:rsidRPr="00C620D6" w:rsidRDefault="00267335" w:rsidP="00267335">
            <w:pPr>
              <w:pStyle w:val="QSTBody"/>
              <w:rPr>
                <w:bCs/>
                <w:sz w:val="20"/>
              </w:rPr>
            </w:pPr>
            <w:r w:rsidRPr="008B1E69">
              <w:rPr>
                <w:bCs/>
                <w:noProof/>
                <w:sz w:val="20"/>
              </w:rPr>
              <w:drawing>
                <wp:inline distT="0" distB="0" distL="0" distR="0" wp14:anchorId="5A546143" wp14:editId="72242932">
                  <wp:extent cx="3037205" cy="2277745"/>
                  <wp:effectExtent l="0" t="0" r="0" b="825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4593D36" w14:textId="373B0EB1" w:rsidR="00267335" w:rsidRDefault="00267335" w:rsidP="00267335">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20</w:t>
            </w:r>
          </w:p>
          <w:p w14:paraId="6E8DE27B" w14:textId="77777777" w:rsidR="00267335" w:rsidRDefault="00267335" w:rsidP="00267335">
            <w:pPr>
              <w:rPr>
                <w:rFonts w:ascii="Arial" w:hAnsi="Arial" w:cs="Arial"/>
                <w:sz w:val="24"/>
                <w:szCs w:val="24"/>
              </w:rPr>
            </w:pPr>
            <w:r>
              <w:rPr>
                <w:rFonts w:ascii="Arial" w:hAnsi="Arial" w:cs="Arial"/>
                <w:sz w:val="24"/>
                <w:szCs w:val="24"/>
              </w:rPr>
              <w:br/>
            </w:r>
            <w:r>
              <w:rPr>
                <w:rFonts w:ascii="Arial" w:hAnsi="Arial" w:cs="Arial"/>
                <w:b/>
                <w:szCs w:val="24"/>
              </w:rPr>
              <w:t>TRANSITION</w:t>
            </w:r>
            <w:r>
              <w:rPr>
                <w:rFonts w:ascii="Arial" w:hAnsi="Arial" w:cs="Arial"/>
                <w:szCs w:val="24"/>
              </w:rPr>
              <w:t xml:space="preserve"> to modifications to systems</w:t>
            </w:r>
          </w:p>
          <w:p w14:paraId="23FF1F42" w14:textId="295359A9" w:rsidR="00267335" w:rsidRDefault="00267335" w:rsidP="00267335">
            <w:pPr>
              <w:pStyle w:val="QSTBody"/>
              <w:spacing w:before="0" w:after="0"/>
              <w:jc w:val="left"/>
              <w:rPr>
                <w:b/>
                <w:sz w:val="20"/>
              </w:rPr>
            </w:pPr>
          </w:p>
        </w:tc>
      </w:tr>
      <w:tr w:rsidR="00267335" w14:paraId="0FB2E783" w14:textId="77777777" w:rsidTr="007E47FA">
        <w:trPr>
          <w:cantSplit/>
          <w:jc w:val="center"/>
        </w:trPr>
        <w:tc>
          <w:tcPr>
            <w:tcW w:w="5013" w:type="dxa"/>
            <w:tcBorders>
              <w:right w:val="dashSmallGap" w:sz="4" w:space="0" w:color="auto"/>
            </w:tcBorders>
            <w:vAlign w:val="center"/>
          </w:tcPr>
          <w:p w14:paraId="1E9975CE" w14:textId="1778E957" w:rsidR="00267335" w:rsidRPr="00C620D6" w:rsidRDefault="00FE4297" w:rsidP="00267335">
            <w:pPr>
              <w:pStyle w:val="QSTBody"/>
              <w:rPr>
                <w:bCs/>
                <w:sz w:val="20"/>
              </w:rPr>
            </w:pPr>
            <w:r w:rsidRPr="00FE4297">
              <w:rPr>
                <w:bCs/>
                <w:noProof/>
                <w:sz w:val="20"/>
              </w:rPr>
              <w:lastRenderedPageBreak/>
              <w:drawing>
                <wp:inline distT="0" distB="0" distL="0" distR="0" wp14:anchorId="149C76D7" wp14:editId="5187CD7A">
                  <wp:extent cx="3037205" cy="22777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347921CD" w14:textId="128F6202" w:rsidR="00267335" w:rsidRDefault="00267335" w:rsidP="00267335">
            <w:pPr>
              <w:pStyle w:val="QSTBodyIndentBullet1"/>
              <w:numPr>
                <w:ilvl w:val="0"/>
                <w:numId w:val="0"/>
              </w:numPr>
              <w:ind w:left="28"/>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21</w:t>
            </w:r>
          </w:p>
          <w:p w14:paraId="1E4A1E0F" w14:textId="5BA733A0" w:rsidR="00267335" w:rsidRDefault="00267335" w:rsidP="00267335">
            <w:pPr>
              <w:pStyle w:val="QSTBodyIndentBullet1"/>
              <w:numPr>
                <w:ilvl w:val="0"/>
                <w:numId w:val="0"/>
              </w:numPr>
              <w:ind w:left="28"/>
              <w:rPr>
                <w:rFonts w:ascii="Arial" w:hAnsi="Arial" w:cs="Arial"/>
                <w:sz w:val="24"/>
                <w:szCs w:val="24"/>
              </w:rPr>
            </w:pPr>
            <w:r>
              <w:rPr>
                <w:rFonts w:ascii="Arial" w:hAnsi="Arial" w:cs="Arial"/>
                <w:sz w:val="24"/>
                <w:szCs w:val="24"/>
              </w:rPr>
              <w:br/>
            </w:r>
            <w:r>
              <w:rPr>
                <w:rFonts w:ascii="Arial" w:hAnsi="Arial" w:cs="Arial"/>
                <w:b/>
                <w:sz w:val="24"/>
                <w:szCs w:val="24"/>
              </w:rPr>
              <w:t xml:space="preserve">REVIEW </w:t>
            </w:r>
            <w:r>
              <w:rPr>
                <w:rFonts w:ascii="Arial" w:hAnsi="Arial" w:cs="Arial"/>
                <w:sz w:val="24"/>
                <w:szCs w:val="24"/>
              </w:rPr>
              <w:t>form and note the only significant changes to VA-ONCE are multiple lines associated with a single enrollment period and zip codes.</w:t>
            </w:r>
          </w:p>
          <w:p w14:paraId="4571C113" w14:textId="62CF63BE" w:rsidR="00267335" w:rsidRDefault="00267335" w:rsidP="00267335">
            <w:pPr>
              <w:pStyle w:val="QSTBodyIndentBullet1"/>
              <w:numPr>
                <w:ilvl w:val="0"/>
                <w:numId w:val="0"/>
              </w:numPr>
              <w:ind w:left="28"/>
              <w:rPr>
                <w:rFonts w:ascii="Arial" w:hAnsi="Arial" w:cs="Arial"/>
                <w:sz w:val="24"/>
                <w:szCs w:val="24"/>
              </w:rPr>
            </w:pPr>
          </w:p>
          <w:p w14:paraId="49326224" w14:textId="7F4F400A" w:rsidR="00267335" w:rsidRPr="005F26BB" w:rsidRDefault="00267335" w:rsidP="00267335">
            <w:pPr>
              <w:pStyle w:val="QSTBodyIndentBullet1"/>
              <w:numPr>
                <w:ilvl w:val="0"/>
                <w:numId w:val="0"/>
              </w:numPr>
              <w:ind w:left="28"/>
              <w:rPr>
                <w:sz w:val="20"/>
              </w:rPr>
            </w:pPr>
            <w:r w:rsidRPr="00B70230">
              <w:rPr>
                <w:rFonts w:ascii="Arial" w:hAnsi="Arial" w:cs="Arial"/>
                <w:b/>
                <w:sz w:val="24"/>
                <w:szCs w:val="24"/>
              </w:rPr>
              <w:t>ADVISE</w:t>
            </w:r>
            <w:r>
              <w:rPr>
                <w:rFonts w:ascii="Arial" w:hAnsi="Arial" w:cs="Arial"/>
                <w:sz w:val="24"/>
                <w:szCs w:val="24"/>
              </w:rPr>
              <w:t xml:space="preserve"> zip code </w:t>
            </w:r>
            <w:r w:rsidRPr="00B70230">
              <w:rPr>
                <w:rFonts w:ascii="Arial" w:hAnsi="Arial" w:cs="Arial"/>
                <w:b/>
                <w:sz w:val="24"/>
                <w:szCs w:val="24"/>
              </w:rPr>
              <w:t>99999</w:t>
            </w:r>
            <w:r>
              <w:rPr>
                <w:rFonts w:ascii="Arial" w:hAnsi="Arial" w:cs="Arial"/>
                <w:sz w:val="24"/>
                <w:szCs w:val="24"/>
              </w:rPr>
              <w:t xml:space="preserve"> will be used for distance learning and foreign addresses. </w:t>
            </w:r>
          </w:p>
          <w:p w14:paraId="00491B8F" w14:textId="2BAEB304" w:rsidR="00267335" w:rsidRDefault="00267335" w:rsidP="00267335">
            <w:pPr>
              <w:pStyle w:val="QSTBody"/>
              <w:spacing w:before="0" w:after="0"/>
              <w:jc w:val="left"/>
              <w:rPr>
                <w:b/>
                <w:sz w:val="20"/>
              </w:rPr>
            </w:pPr>
          </w:p>
        </w:tc>
      </w:tr>
      <w:tr w:rsidR="00267335" w14:paraId="321C2967" w14:textId="77777777" w:rsidTr="007E47FA">
        <w:trPr>
          <w:cantSplit/>
          <w:jc w:val="center"/>
        </w:trPr>
        <w:tc>
          <w:tcPr>
            <w:tcW w:w="5013" w:type="dxa"/>
            <w:tcBorders>
              <w:right w:val="dashSmallGap" w:sz="4" w:space="0" w:color="auto"/>
            </w:tcBorders>
            <w:vAlign w:val="center"/>
          </w:tcPr>
          <w:p w14:paraId="3005FCD2" w14:textId="13FDD43D" w:rsidR="00267335" w:rsidRPr="00C620D6" w:rsidRDefault="00267335" w:rsidP="00267335">
            <w:pPr>
              <w:pStyle w:val="QSTBody"/>
              <w:rPr>
                <w:bCs/>
                <w:sz w:val="20"/>
              </w:rPr>
            </w:pPr>
            <w:r w:rsidRPr="008B1E69">
              <w:rPr>
                <w:bCs/>
                <w:noProof/>
                <w:sz w:val="20"/>
              </w:rPr>
              <w:drawing>
                <wp:inline distT="0" distB="0" distL="0" distR="0" wp14:anchorId="0BC3F5A4" wp14:editId="77B34102">
                  <wp:extent cx="3037205" cy="2277745"/>
                  <wp:effectExtent l="0" t="0" r="0" b="8255"/>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351E958" w14:textId="33A8D195" w:rsidR="00267335" w:rsidRDefault="00267335" w:rsidP="00267335">
            <w:pPr>
              <w:pStyle w:val="QSTBody"/>
              <w:spacing w:before="0" w:after="0" w:line="276" w:lineRule="auto"/>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Pr>
                <w:rFonts w:ascii="Arial" w:hAnsi="Arial" w:cs="Arial"/>
                <w:b/>
                <w:sz w:val="24"/>
                <w:szCs w:val="24"/>
              </w:rPr>
              <w:t>22</w:t>
            </w:r>
          </w:p>
          <w:p w14:paraId="5871CC1B" w14:textId="77777777" w:rsidR="00267335" w:rsidRDefault="00267335" w:rsidP="00267335">
            <w:pPr>
              <w:pStyle w:val="QSTBody"/>
              <w:spacing w:before="0" w:after="0" w:line="276" w:lineRule="auto"/>
              <w:jc w:val="left"/>
              <w:rPr>
                <w:rFonts w:ascii="Arial" w:hAnsi="Arial" w:cs="Arial"/>
                <w:b/>
                <w:sz w:val="24"/>
                <w:szCs w:val="24"/>
              </w:rPr>
            </w:pPr>
          </w:p>
          <w:p w14:paraId="58F34EE1" w14:textId="210FFC2B" w:rsidR="00267335" w:rsidRDefault="00267335" w:rsidP="00267335">
            <w:pPr>
              <w:pStyle w:val="QSTBodyIndentBullet1"/>
              <w:numPr>
                <w:ilvl w:val="0"/>
                <w:numId w:val="0"/>
              </w:numPr>
              <w:ind w:left="28"/>
              <w:rPr>
                <w:rFonts w:ascii="Arial" w:hAnsi="Arial" w:cs="Arial"/>
                <w:sz w:val="24"/>
                <w:szCs w:val="24"/>
              </w:rPr>
            </w:pPr>
            <w:r>
              <w:rPr>
                <w:rFonts w:ascii="Arial" w:hAnsi="Arial" w:cs="Arial"/>
                <w:b/>
                <w:sz w:val="24"/>
                <w:szCs w:val="24"/>
              </w:rPr>
              <w:t xml:space="preserve">REVIEW </w:t>
            </w:r>
            <w:r>
              <w:rPr>
                <w:rFonts w:ascii="Arial" w:hAnsi="Arial" w:cs="Arial"/>
                <w:sz w:val="24"/>
                <w:szCs w:val="24"/>
              </w:rPr>
              <w:t>form and note the revised form will enable reporting changes to multiple lines associated with a single enrollment period at different zip codes. All other existing functionality remains unchanged.</w:t>
            </w:r>
          </w:p>
          <w:p w14:paraId="70C0DE46" w14:textId="2767ECC7" w:rsidR="00267335" w:rsidRDefault="00267335" w:rsidP="00267335">
            <w:pPr>
              <w:pStyle w:val="QSTBody"/>
              <w:spacing w:before="0" w:after="0"/>
              <w:jc w:val="left"/>
              <w:rPr>
                <w:b/>
                <w:sz w:val="20"/>
              </w:rPr>
            </w:pPr>
          </w:p>
        </w:tc>
      </w:tr>
      <w:tr w:rsidR="00267335" w14:paraId="0C7209C8" w14:textId="77777777" w:rsidTr="007E47FA">
        <w:trPr>
          <w:cantSplit/>
          <w:jc w:val="center"/>
        </w:trPr>
        <w:tc>
          <w:tcPr>
            <w:tcW w:w="5013" w:type="dxa"/>
            <w:tcBorders>
              <w:right w:val="dashSmallGap" w:sz="4" w:space="0" w:color="auto"/>
            </w:tcBorders>
            <w:vAlign w:val="center"/>
          </w:tcPr>
          <w:p w14:paraId="410A9D61" w14:textId="1C50C85A" w:rsidR="00267335" w:rsidRPr="00C620D6" w:rsidRDefault="004C68E7" w:rsidP="00267335">
            <w:pPr>
              <w:pStyle w:val="QSTBody"/>
              <w:rPr>
                <w:bCs/>
                <w:sz w:val="20"/>
              </w:rPr>
            </w:pPr>
            <w:r w:rsidRPr="004C68E7">
              <w:rPr>
                <w:bCs/>
                <w:noProof/>
                <w:sz w:val="20"/>
              </w:rPr>
              <w:drawing>
                <wp:inline distT="0" distB="0" distL="0" distR="0" wp14:anchorId="6222E0DC" wp14:editId="6F1952A7">
                  <wp:extent cx="3037205" cy="22777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C92219A" w14:textId="4310B1B1" w:rsidR="00267335" w:rsidRDefault="00267335" w:rsidP="00267335">
            <w:pPr>
              <w:pStyle w:val="QSTBody"/>
              <w:spacing w:before="0"/>
              <w:rPr>
                <w:rFonts w:ascii="Arial" w:hAnsi="Arial" w:cs="Arial"/>
                <w:b/>
                <w:sz w:val="24"/>
                <w:szCs w:val="24"/>
              </w:rPr>
            </w:pPr>
            <w:r>
              <w:rPr>
                <w:rFonts w:ascii="Arial" w:hAnsi="Arial" w:cs="Arial"/>
                <w:b/>
                <w:sz w:val="24"/>
                <w:szCs w:val="24"/>
              </w:rPr>
              <w:t xml:space="preserve">DISPLAY </w:t>
            </w:r>
            <w:r>
              <w:rPr>
                <w:rFonts w:ascii="Arial" w:hAnsi="Arial" w:cs="Arial"/>
                <w:sz w:val="24"/>
                <w:szCs w:val="24"/>
              </w:rPr>
              <w:t xml:space="preserve">slide </w:t>
            </w:r>
            <w:r>
              <w:rPr>
                <w:rFonts w:ascii="Arial" w:hAnsi="Arial" w:cs="Arial"/>
                <w:b/>
                <w:sz w:val="24"/>
                <w:szCs w:val="24"/>
              </w:rPr>
              <w:t>23</w:t>
            </w:r>
          </w:p>
          <w:p w14:paraId="2D1FDF06" w14:textId="77777777" w:rsidR="00267335" w:rsidRDefault="00267335" w:rsidP="00267335">
            <w:pPr>
              <w:pStyle w:val="QSTBody"/>
              <w:spacing w:before="0" w:after="0"/>
              <w:jc w:val="left"/>
              <w:rPr>
                <w:rFonts w:ascii="Arial" w:hAnsi="Arial" w:cs="Arial"/>
                <w:b/>
                <w:sz w:val="24"/>
                <w:szCs w:val="24"/>
              </w:rPr>
            </w:pPr>
            <w:r>
              <w:rPr>
                <w:rFonts w:ascii="Arial" w:hAnsi="Arial" w:cs="Arial"/>
                <w:sz w:val="24"/>
                <w:szCs w:val="24"/>
              </w:rPr>
              <w:br/>
            </w:r>
          </w:p>
          <w:p w14:paraId="4F445B5E" w14:textId="20668DEE" w:rsidR="00267335" w:rsidRPr="00083434" w:rsidRDefault="00267335" w:rsidP="00267335">
            <w:pPr>
              <w:pStyle w:val="QSTBody"/>
              <w:spacing w:before="0" w:after="0"/>
              <w:jc w:val="left"/>
              <w:rPr>
                <w:sz w:val="20"/>
              </w:rPr>
            </w:pPr>
            <w:r>
              <w:rPr>
                <w:rFonts w:ascii="Arial" w:hAnsi="Arial" w:cs="Arial"/>
                <w:b/>
                <w:szCs w:val="24"/>
              </w:rPr>
              <w:t xml:space="preserve">READ </w:t>
            </w:r>
            <w:r>
              <w:rPr>
                <w:rFonts w:ascii="Arial" w:hAnsi="Arial" w:cs="Arial"/>
                <w:szCs w:val="24"/>
              </w:rPr>
              <w:t>and note that this is current functionality.</w:t>
            </w:r>
          </w:p>
        </w:tc>
      </w:tr>
      <w:tr w:rsidR="00267335" w14:paraId="14C03E8D" w14:textId="77777777" w:rsidTr="007E47FA">
        <w:trPr>
          <w:cantSplit/>
          <w:jc w:val="center"/>
        </w:trPr>
        <w:tc>
          <w:tcPr>
            <w:tcW w:w="5013" w:type="dxa"/>
            <w:tcBorders>
              <w:right w:val="dashSmallGap" w:sz="4" w:space="0" w:color="auto"/>
            </w:tcBorders>
            <w:vAlign w:val="center"/>
          </w:tcPr>
          <w:p w14:paraId="659A64EF" w14:textId="43C9C6F3" w:rsidR="00267335" w:rsidRPr="00C620D6" w:rsidRDefault="008528DE" w:rsidP="00267335">
            <w:pPr>
              <w:pStyle w:val="QSTBody"/>
              <w:rPr>
                <w:bCs/>
                <w:sz w:val="20"/>
              </w:rPr>
            </w:pPr>
            <w:r w:rsidRPr="008528DE">
              <w:rPr>
                <w:bCs/>
                <w:noProof/>
                <w:sz w:val="20"/>
              </w:rPr>
              <w:lastRenderedPageBreak/>
              <w:drawing>
                <wp:inline distT="0" distB="0" distL="0" distR="0" wp14:anchorId="2EE242D4" wp14:editId="392A7DBB">
                  <wp:extent cx="3037205" cy="2277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90AB508" w14:textId="051FD681"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 xml:space="preserve">DISPLAY </w:t>
            </w:r>
            <w:r>
              <w:rPr>
                <w:rFonts w:ascii="Arial" w:hAnsi="Arial" w:cs="Arial"/>
                <w:sz w:val="24"/>
                <w:szCs w:val="24"/>
              </w:rPr>
              <w:t>slide</w:t>
            </w:r>
            <w:r>
              <w:rPr>
                <w:rFonts w:ascii="Arial" w:hAnsi="Arial" w:cs="Arial"/>
                <w:b/>
                <w:sz w:val="24"/>
                <w:szCs w:val="24"/>
              </w:rPr>
              <w:t xml:space="preserve"> </w:t>
            </w:r>
            <w:r w:rsidR="004C68E7">
              <w:rPr>
                <w:rFonts w:ascii="Arial" w:hAnsi="Arial" w:cs="Arial"/>
                <w:b/>
                <w:sz w:val="24"/>
                <w:szCs w:val="24"/>
              </w:rPr>
              <w:t>24</w:t>
            </w:r>
          </w:p>
          <w:p w14:paraId="0ACFC774" w14:textId="77777777" w:rsidR="00267335" w:rsidRDefault="00267335" w:rsidP="00267335">
            <w:pPr>
              <w:pStyle w:val="QSTBody"/>
              <w:spacing w:before="0" w:after="0"/>
              <w:jc w:val="left"/>
              <w:rPr>
                <w:rFonts w:ascii="Arial" w:hAnsi="Arial" w:cs="Arial"/>
                <w:b/>
                <w:sz w:val="24"/>
                <w:szCs w:val="24"/>
              </w:rPr>
            </w:pPr>
          </w:p>
          <w:p w14:paraId="21BE5BB2" w14:textId="6F4B8BC2" w:rsidR="008528DE" w:rsidRPr="008528DE" w:rsidRDefault="008528DE" w:rsidP="00267335">
            <w:pPr>
              <w:pStyle w:val="QSTBody"/>
              <w:spacing w:before="0" w:after="0"/>
              <w:jc w:val="left"/>
              <w:rPr>
                <w:rFonts w:ascii="Arial" w:hAnsi="Arial" w:cs="Arial"/>
                <w:szCs w:val="24"/>
              </w:rPr>
            </w:pPr>
            <w:r>
              <w:rPr>
                <w:rFonts w:ascii="Arial" w:hAnsi="Arial" w:cs="Arial"/>
                <w:b/>
                <w:szCs w:val="24"/>
              </w:rPr>
              <w:t xml:space="preserve">REVIEW </w:t>
            </w:r>
            <w:r>
              <w:rPr>
                <w:rFonts w:ascii="Arial" w:hAnsi="Arial" w:cs="Arial"/>
                <w:szCs w:val="24"/>
              </w:rPr>
              <w:t>details to an enrollment once added on the Enrollment page or Work Product Summary.</w:t>
            </w:r>
          </w:p>
          <w:p w14:paraId="2EA3435E" w14:textId="77777777" w:rsidR="008528DE" w:rsidRDefault="008528DE" w:rsidP="00267335">
            <w:pPr>
              <w:pStyle w:val="QSTBody"/>
              <w:spacing w:before="0" w:after="0"/>
              <w:jc w:val="left"/>
              <w:rPr>
                <w:rFonts w:ascii="Arial" w:hAnsi="Arial" w:cs="Arial"/>
                <w:b/>
                <w:szCs w:val="24"/>
              </w:rPr>
            </w:pPr>
          </w:p>
          <w:p w14:paraId="6F1F099A" w14:textId="4AFB8828" w:rsidR="00267335" w:rsidRDefault="00267335" w:rsidP="00267335">
            <w:pPr>
              <w:pStyle w:val="QSTBody"/>
              <w:spacing w:before="0" w:after="0"/>
              <w:jc w:val="left"/>
              <w:rPr>
                <w:b/>
                <w:sz w:val="20"/>
              </w:rPr>
            </w:pPr>
            <w:r w:rsidRPr="002D3009">
              <w:rPr>
                <w:rFonts w:ascii="Arial" w:hAnsi="Arial" w:cs="Arial"/>
                <w:b/>
                <w:szCs w:val="24"/>
              </w:rPr>
              <w:t>STRESS</w:t>
            </w:r>
            <w:r>
              <w:rPr>
                <w:rFonts w:ascii="Arial" w:hAnsi="Arial" w:cs="Arial"/>
                <w:szCs w:val="24"/>
              </w:rPr>
              <w:t xml:space="preserve"> once an enrollment is added, the user must click on the blue down arrow to view more details for the enrollment. This would be how the user would check the zip code associated with the enrollment added, demonstrated in the example here.</w:t>
            </w:r>
          </w:p>
        </w:tc>
      </w:tr>
      <w:tr w:rsidR="00267335" w14:paraId="23F68967" w14:textId="77777777" w:rsidTr="007E47FA">
        <w:trPr>
          <w:cantSplit/>
          <w:jc w:val="center"/>
        </w:trPr>
        <w:tc>
          <w:tcPr>
            <w:tcW w:w="5013" w:type="dxa"/>
            <w:tcBorders>
              <w:right w:val="dashSmallGap" w:sz="4" w:space="0" w:color="auto"/>
            </w:tcBorders>
            <w:vAlign w:val="center"/>
          </w:tcPr>
          <w:p w14:paraId="0E3E4C56" w14:textId="487FF544" w:rsidR="00267335" w:rsidRPr="00C620D6" w:rsidRDefault="00FB6C65" w:rsidP="00267335">
            <w:pPr>
              <w:pStyle w:val="QSTBody"/>
              <w:rPr>
                <w:bCs/>
                <w:sz w:val="20"/>
              </w:rPr>
            </w:pPr>
            <w:r w:rsidRPr="00FB6C65">
              <w:rPr>
                <w:bCs/>
                <w:noProof/>
                <w:sz w:val="20"/>
              </w:rPr>
              <w:drawing>
                <wp:inline distT="0" distB="0" distL="0" distR="0" wp14:anchorId="6FF117FA" wp14:editId="0F31CFB4">
                  <wp:extent cx="3037205" cy="22777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7F0852" w14:textId="1CFA6322" w:rsidR="00267335" w:rsidRDefault="00267335" w:rsidP="00267335">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sidR="004C68E7">
              <w:rPr>
                <w:rFonts w:ascii="Arial" w:hAnsi="Arial" w:cs="Arial"/>
                <w:b/>
                <w:sz w:val="24"/>
                <w:szCs w:val="24"/>
              </w:rPr>
              <w:t>25</w:t>
            </w:r>
          </w:p>
          <w:p w14:paraId="22E4C3EA" w14:textId="77777777" w:rsidR="00267335" w:rsidRDefault="00267335" w:rsidP="00267335">
            <w:pPr>
              <w:pStyle w:val="QSTBody"/>
              <w:spacing w:before="0" w:after="0"/>
              <w:jc w:val="left"/>
              <w:rPr>
                <w:rFonts w:ascii="Arial" w:hAnsi="Arial" w:cs="Arial"/>
                <w:b/>
                <w:sz w:val="24"/>
                <w:szCs w:val="24"/>
              </w:rPr>
            </w:pPr>
          </w:p>
          <w:p w14:paraId="7CE947B8" w14:textId="77777777" w:rsidR="00267335" w:rsidRDefault="00267335" w:rsidP="00267335">
            <w:pPr>
              <w:pStyle w:val="QSTBody"/>
              <w:spacing w:before="0" w:after="0"/>
              <w:jc w:val="left"/>
              <w:rPr>
                <w:rFonts w:ascii="Arial" w:hAnsi="Arial" w:cs="Arial"/>
                <w:b/>
                <w:szCs w:val="24"/>
              </w:rPr>
            </w:pPr>
            <w:r>
              <w:rPr>
                <w:rFonts w:ascii="Arial" w:hAnsi="Arial" w:cs="Arial"/>
                <w:b/>
                <w:szCs w:val="24"/>
              </w:rPr>
              <w:t xml:space="preserve">ADVISE </w:t>
            </w:r>
            <w:r w:rsidRPr="005F26BB">
              <w:rPr>
                <w:rFonts w:ascii="Arial" w:hAnsi="Arial" w:cs="Arial"/>
                <w:szCs w:val="24"/>
              </w:rPr>
              <w:t>the user can add as many segments as are required. Must check the box(es) for the Remove or Clear buttons.</w:t>
            </w:r>
            <w:r>
              <w:rPr>
                <w:rFonts w:ascii="Arial" w:hAnsi="Arial" w:cs="Arial"/>
                <w:b/>
                <w:szCs w:val="24"/>
              </w:rPr>
              <w:t xml:space="preserve"> </w:t>
            </w:r>
          </w:p>
          <w:p w14:paraId="70947491" w14:textId="77777777" w:rsidR="00FB6C65" w:rsidRDefault="00FB6C65" w:rsidP="00267335">
            <w:pPr>
              <w:pStyle w:val="QSTBody"/>
              <w:spacing w:before="0" w:after="0"/>
              <w:jc w:val="left"/>
              <w:rPr>
                <w:rFonts w:ascii="Arial" w:hAnsi="Arial" w:cs="Arial"/>
                <w:b/>
                <w:szCs w:val="24"/>
              </w:rPr>
            </w:pPr>
          </w:p>
          <w:p w14:paraId="0703483A" w14:textId="0DC9E455" w:rsidR="00FB6C65" w:rsidRPr="00FB6C65" w:rsidRDefault="00FB6C65" w:rsidP="00267335">
            <w:pPr>
              <w:pStyle w:val="QSTBody"/>
              <w:spacing w:before="0" w:after="0"/>
              <w:jc w:val="left"/>
              <w:rPr>
                <w:rFonts w:ascii="Arial" w:hAnsi="Arial" w:cs="Arial"/>
                <w:szCs w:val="24"/>
              </w:rPr>
            </w:pPr>
            <w:r>
              <w:rPr>
                <w:rFonts w:ascii="Arial" w:hAnsi="Arial" w:cs="Arial"/>
                <w:b/>
                <w:szCs w:val="24"/>
              </w:rPr>
              <w:t xml:space="preserve">STRESS </w:t>
            </w:r>
            <w:r>
              <w:rPr>
                <w:rFonts w:ascii="Arial" w:hAnsi="Arial" w:cs="Arial"/>
                <w:szCs w:val="24"/>
              </w:rPr>
              <w:t>the total hours is displayed to the right and totaled at the bottom. The total field is not labeled. Also totals will update once enrollment periods are added.</w:t>
            </w:r>
          </w:p>
        </w:tc>
      </w:tr>
      <w:tr w:rsidR="00B868D6" w14:paraId="30BC3497" w14:textId="77777777" w:rsidTr="007E47FA">
        <w:trPr>
          <w:cantSplit/>
          <w:jc w:val="center"/>
        </w:trPr>
        <w:tc>
          <w:tcPr>
            <w:tcW w:w="5013" w:type="dxa"/>
            <w:tcBorders>
              <w:right w:val="dashSmallGap" w:sz="4" w:space="0" w:color="auto"/>
            </w:tcBorders>
            <w:vAlign w:val="center"/>
          </w:tcPr>
          <w:p w14:paraId="7631810B" w14:textId="07DD46F8" w:rsidR="00B868D6" w:rsidRPr="00644D60" w:rsidRDefault="00AE576E" w:rsidP="00267335">
            <w:pPr>
              <w:pStyle w:val="QSTBody"/>
              <w:rPr>
                <w:bCs/>
                <w:noProof/>
                <w:sz w:val="20"/>
              </w:rPr>
            </w:pPr>
            <w:r w:rsidRPr="00AE576E">
              <w:rPr>
                <w:bCs/>
                <w:noProof/>
                <w:sz w:val="20"/>
              </w:rPr>
              <w:drawing>
                <wp:inline distT="0" distB="0" distL="0" distR="0" wp14:anchorId="4EF842CD" wp14:editId="2527A0D8">
                  <wp:extent cx="3037205" cy="2277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083801AE" w14:textId="04B1447D" w:rsidR="00B868D6" w:rsidRDefault="00B868D6" w:rsidP="00B868D6">
            <w:pPr>
              <w:pStyle w:val="QSTBody"/>
              <w:spacing w:before="0" w:after="0"/>
              <w:jc w:val="left"/>
              <w:rPr>
                <w:rFonts w:ascii="Arial" w:hAnsi="Arial" w:cs="Arial"/>
                <w:b/>
                <w:sz w:val="24"/>
                <w:szCs w:val="24"/>
              </w:rPr>
            </w:pPr>
            <w:r>
              <w:rPr>
                <w:rFonts w:ascii="Arial" w:hAnsi="Arial" w:cs="Arial"/>
                <w:b/>
                <w:sz w:val="24"/>
                <w:szCs w:val="24"/>
              </w:rPr>
              <w:t>DISPLAY</w:t>
            </w:r>
            <w:r>
              <w:rPr>
                <w:rFonts w:ascii="Arial" w:hAnsi="Arial" w:cs="Arial"/>
                <w:sz w:val="24"/>
                <w:szCs w:val="24"/>
              </w:rPr>
              <w:t xml:space="preserve"> slide </w:t>
            </w:r>
            <w:r w:rsidR="004C68E7">
              <w:rPr>
                <w:rFonts w:ascii="Arial" w:hAnsi="Arial" w:cs="Arial"/>
                <w:b/>
                <w:sz w:val="24"/>
                <w:szCs w:val="24"/>
              </w:rPr>
              <w:t>26</w:t>
            </w:r>
          </w:p>
          <w:p w14:paraId="67A52269" w14:textId="77777777" w:rsidR="00B868D6" w:rsidRDefault="00B868D6" w:rsidP="00B868D6">
            <w:pPr>
              <w:pStyle w:val="QSTBody"/>
              <w:spacing w:before="0" w:after="0"/>
              <w:jc w:val="left"/>
              <w:rPr>
                <w:rFonts w:ascii="Arial" w:hAnsi="Arial" w:cs="Arial"/>
                <w:b/>
                <w:sz w:val="24"/>
                <w:szCs w:val="24"/>
              </w:rPr>
            </w:pPr>
          </w:p>
          <w:p w14:paraId="64306C6B" w14:textId="5951195F" w:rsidR="00B868D6" w:rsidRDefault="00AE576E" w:rsidP="00B868D6">
            <w:pPr>
              <w:pStyle w:val="QSTBody"/>
              <w:spacing w:before="0" w:after="0"/>
              <w:jc w:val="left"/>
              <w:rPr>
                <w:rFonts w:ascii="Arial" w:hAnsi="Arial" w:cs="Arial"/>
                <w:b/>
                <w:sz w:val="24"/>
                <w:szCs w:val="24"/>
              </w:rPr>
            </w:pPr>
            <w:r>
              <w:rPr>
                <w:rFonts w:ascii="Arial" w:hAnsi="Arial" w:cs="Arial"/>
                <w:b/>
                <w:sz w:val="24"/>
                <w:szCs w:val="24"/>
              </w:rPr>
              <w:t>REVIEW</w:t>
            </w:r>
            <w:r>
              <w:rPr>
                <w:rFonts w:ascii="Arial" w:hAnsi="Arial" w:cs="Arial"/>
                <w:sz w:val="24"/>
                <w:szCs w:val="24"/>
              </w:rPr>
              <w:t xml:space="preserve"> a term with multiple zip codes from the enrollment page or the Work Product Summary</w:t>
            </w:r>
          </w:p>
        </w:tc>
      </w:tr>
      <w:tr w:rsidR="00267335" w14:paraId="40A24C24" w14:textId="77777777" w:rsidTr="007E47FA">
        <w:trPr>
          <w:cantSplit/>
          <w:jc w:val="center"/>
        </w:trPr>
        <w:tc>
          <w:tcPr>
            <w:tcW w:w="5013" w:type="dxa"/>
            <w:tcBorders>
              <w:right w:val="dashSmallGap" w:sz="4" w:space="0" w:color="auto"/>
            </w:tcBorders>
            <w:vAlign w:val="center"/>
          </w:tcPr>
          <w:p w14:paraId="00FAC23A" w14:textId="28076F22" w:rsidR="00267335" w:rsidRPr="00C620D6" w:rsidRDefault="00267335" w:rsidP="00267335">
            <w:pPr>
              <w:pStyle w:val="QSTBody"/>
              <w:rPr>
                <w:bCs/>
                <w:sz w:val="20"/>
              </w:rPr>
            </w:pPr>
            <w:r w:rsidRPr="00886612">
              <w:rPr>
                <w:bCs/>
                <w:noProof/>
                <w:sz w:val="20"/>
              </w:rPr>
              <w:lastRenderedPageBreak/>
              <w:drawing>
                <wp:inline distT="0" distB="0" distL="0" distR="0" wp14:anchorId="403F2EA3" wp14:editId="52ED0166">
                  <wp:extent cx="3037205" cy="2277745"/>
                  <wp:effectExtent l="0" t="0" r="0" b="8255"/>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C205A11" w14:textId="7A5FA8B2"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4C68E7">
              <w:rPr>
                <w:rFonts w:ascii="Arial" w:hAnsi="Arial" w:cs="Arial"/>
                <w:b/>
                <w:szCs w:val="24"/>
              </w:rPr>
              <w:t>27</w:t>
            </w:r>
          </w:p>
          <w:p w14:paraId="600EAD78" w14:textId="77777777" w:rsidR="00267335" w:rsidRDefault="00267335" w:rsidP="00267335">
            <w:pPr>
              <w:pStyle w:val="QSTBody"/>
              <w:spacing w:before="0" w:after="0"/>
              <w:jc w:val="left"/>
              <w:rPr>
                <w:rFonts w:ascii="Arial" w:hAnsi="Arial" w:cs="Arial"/>
                <w:b/>
                <w:szCs w:val="24"/>
              </w:rPr>
            </w:pPr>
          </w:p>
          <w:p w14:paraId="2EF9CFB6" w14:textId="314F8842" w:rsidR="00267335" w:rsidRDefault="00267335" w:rsidP="00267335">
            <w:pPr>
              <w:pStyle w:val="QSTBody"/>
              <w:spacing w:before="0" w:after="0"/>
              <w:jc w:val="left"/>
              <w:rPr>
                <w:rFonts w:ascii="Arial" w:hAnsi="Arial" w:cs="Arial"/>
                <w:b/>
                <w:sz w:val="24"/>
                <w:szCs w:val="24"/>
              </w:rPr>
            </w:pPr>
            <w:r>
              <w:rPr>
                <w:rFonts w:ascii="Arial" w:hAnsi="Arial" w:cs="Arial"/>
                <w:b/>
                <w:szCs w:val="24"/>
              </w:rPr>
              <w:t xml:space="preserve">REVIEW </w:t>
            </w:r>
            <w:r w:rsidRPr="008C07F8">
              <w:rPr>
                <w:rFonts w:ascii="Arial" w:hAnsi="Arial" w:cs="Arial"/>
                <w:szCs w:val="24"/>
              </w:rPr>
              <w:t>paragraph added to letters in the LTS.</w:t>
            </w:r>
            <w:r w:rsidR="00537678">
              <w:rPr>
                <w:rFonts w:ascii="Arial" w:hAnsi="Arial" w:cs="Arial"/>
                <w:szCs w:val="24"/>
              </w:rPr>
              <w:t xml:space="preserve"> Language will appear on all </w:t>
            </w:r>
            <w:r w:rsidR="008528DE">
              <w:rPr>
                <w:rFonts w:ascii="Arial" w:hAnsi="Arial" w:cs="Arial"/>
                <w:szCs w:val="24"/>
              </w:rPr>
              <w:t>letters</w:t>
            </w:r>
            <w:r w:rsidR="00537678">
              <w:rPr>
                <w:rFonts w:ascii="Arial" w:hAnsi="Arial" w:cs="Arial"/>
                <w:szCs w:val="24"/>
              </w:rPr>
              <w:t xml:space="preserve"> except school letters.</w:t>
            </w:r>
          </w:p>
        </w:tc>
      </w:tr>
      <w:tr w:rsidR="00267335" w14:paraId="7B7B5EC8" w14:textId="77777777" w:rsidTr="007E47FA">
        <w:trPr>
          <w:cantSplit/>
          <w:jc w:val="center"/>
        </w:trPr>
        <w:tc>
          <w:tcPr>
            <w:tcW w:w="5013" w:type="dxa"/>
            <w:tcBorders>
              <w:right w:val="dashSmallGap" w:sz="4" w:space="0" w:color="auto"/>
            </w:tcBorders>
            <w:vAlign w:val="center"/>
          </w:tcPr>
          <w:p w14:paraId="669498C7" w14:textId="64D4165E" w:rsidR="00267335" w:rsidRPr="00C620D6" w:rsidRDefault="00537678" w:rsidP="00267335">
            <w:pPr>
              <w:pStyle w:val="QSTBody"/>
              <w:rPr>
                <w:bCs/>
                <w:sz w:val="20"/>
              </w:rPr>
            </w:pPr>
            <w:r w:rsidRPr="00537678">
              <w:rPr>
                <w:bCs/>
                <w:noProof/>
                <w:sz w:val="20"/>
              </w:rPr>
              <w:drawing>
                <wp:inline distT="0" distB="0" distL="0" distR="0" wp14:anchorId="376B0F42" wp14:editId="21351B2A">
                  <wp:extent cx="3037205" cy="2277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6DB608C5" w14:textId="58952472" w:rsidR="00267335" w:rsidRDefault="00267335" w:rsidP="00267335">
            <w:pPr>
              <w:pStyle w:val="QSTBody"/>
              <w:spacing w:before="0" w:after="0"/>
              <w:jc w:val="left"/>
              <w:rPr>
                <w:rFonts w:ascii="Arial" w:hAnsi="Arial" w:cs="Arial"/>
                <w:b/>
                <w:sz w:val="24"/>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43</w:t>
            </w:r>
          </w:p>
        </w:tc>
      </w:tr>
      <w:tr w:rsidR="00267335" w14:paraId="258D1DCD" w14:textId="77777777" w:rsidTr="007E47FA">
        <w:trPr>
          <w:cantSplit/>
          <w:jc w:val="center"/>
        </w:trPr>
        <w:tc>
          <w:tcPr>
            <w:tcW w:w="5013" w:type="dxa"/>
            <w:tcBorders>
              <w:right w:val="dashSmallGap" w:sz="4" w:space="0" w:color="auto"/>
            </w:tcBorders>
            <w:vAlign w:val="center"/>
          </w:tcPr>
          <w:p w14:paraId="6C4088FD" w14:textId="3ADD380E" w:rsidR="00267335" w:rsidRPr="00C620D6" w:rsidRDefault="00185906" w:rsidP="00267335">
            <w:pPr>
              <w:pStyle w:val="QSTBody"/>
              <w:rPr>
                <w:bCs/>
                <w:sz w:val="20"/>
              </w:rPr>
            </w:pPr>
            <w:r w:rsidRPr="00185906">
              <w:rPr>
                <w:bCs/>
                <w:noProof/>
                <w:sz w:val="20"/>
              </w:rPr>
              <w:drawing>
                <wp:inline distT="0" distB="0" distL="0" distR="0" wp14:anchorId="53BC56C3" wp14:editId="7B596355">
                  <wp:extent cx="3037205" cy="22777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17D9067F" w14:textId="5073ED4D" w:rsidR="00267335" w:rsidRDefault="00267335" w:rsidP="00267335">
            <w:pPr>
              <w:pStyle w:val="QSTBody"/>
              <w:spacing w:before="0" w:after="0"/>
              <w:jc w:val="left"/>
              <w:rPr>
                <w:rFonts w:ascii="Arial" w:hAnsi="Arial" w:cs="Arial"/>
                <w:b/>
                <w:szCs w:val="24"/>
              </w:rPr>
            </w:pPr>
            <w:r>
              <w:rPr>
                <w:rFonts w:ascii="Arial" w:hAnsi="Arial" w:cs="Arial"/>
                <w:b/>
                <w:szCs w:val="24"/>
              </w:rPr>
              <w:t>DISPLAY</w:t>
            </w:r>
            <w:r>
              <w:rPr>
                <w:rFonts w:ascii="Arial" w:hAnsi="Arial" w:cs="Arial"/>
                <w:szCs w:val="24"/>
              </w:rPr>
              <w:t xml:space="preserve"> slide </w:t>
            </w:r>
            <w:r w:rsidR="00537678">
              <w:rPr>
                <w:rFonts w:ascii="Arial" w:hAnsi="Arial" w:cs="Arial"/>
                <w:b/>
                <w:szCs w:val="24"/>
              </w:rPr>
              <w:t>44</w:t>
            </w:r>
          </w:p>
          <w:p w14:paraId="4BE24398" w14:textId="77777777" w:rsidR="00267335" w:rsidRDefault="00267335" w:rsidP="00267335">
            <w:pPr>
              <w:pStyle w:val="QSTBody"/>
              <w:spacing w:before="0" w:after="0"/>
              <w:jc w:val="left"/>
              <w:rPr>
                <w:rFonts w:ascii="Arial" w:hAnsi="Arial" w:cs="Arial"/>
                <w:b/>
                <w:szCs w:val="24"/>
              </w:rPr>
            </w:pPr>
          </w:p>
          <w:p w14:paraId="02D44CA6" w14:textId="389C436E" w:rsidR="00267335" w:rsidRDefault="00267335" w:rsidP="00267335">
            <w:pPr>
              <w:pStyle w:val="QSTBody"/>
              <w:spacing w:before="0" w:after="0"/>
              <w:jc w:val="left"/>
              <w:rPr>
                <w:rFonts w:ascii="Arial" w:hAnsi="Arial" w:cs="Arial"/>
                <w:b/>
                <w:sz w:val="24"/>
                <w:szCs w:val="24"/>
              </w:rPr>
            </w:pPr>
            <w:r>
              <w:rPr>
                <w:rFonts w:ascii="Arial" w:hAnsi="Arial" w:cs="Arial"/>
                <w:b/>
                <w:szCs w:val="24"/>
              </w:rPr>
              <w:t xml:space="preserve">DISCUSS and RECAP </w:t>
            </w:r>
            <w:r>
              <w:rPr>
                <w:rFonts w:ascii="Arial" w:hAnsi="Arial" w:cs="Arial"/>
                <w:szCs w:val="24"/>
              </w:rPr>
              <w:t>what was covered in the lesson.</w:t>
            </w:r>
          </w:p>
        </w:tc>
      </w:tr>
      <w:tr w:rsidR="00267335" w14:paraId="15A61E98" w14:textId="77777777" w:rsidTr="007E47FA">
        <w:trPr>
          <w:cantSplit/>
          <w:jc w:val="center"/>
        </w:trPr>
        <w:tc>
          <w:tcPr>
            <w:tcW w:w="5013" w:type="dxa"/>
            <w:tcBorders>
              <w:right w:val="dashSmallGap" w:sz="4" w:space="0" w:color="auto"/>
            </w:tcBorders>
            <w:vAlign w:val="center"/>
          </w:tcPr>
          <w:p w14:paraId="2ADAA894" w14:textId="2F931B72" w:rsidR="00267335" w:rsidRPr="00C620D6" w:rsidRDefault="00267335" w:rsidP="00267335">
            <w:pPr>
              <w:pStyle w:val="QSTBody"/>
              <w:rPr>
                <w:bCs/>
                <w:sz w:val="20"/>
              </w:rPr>
            </w:pPr>
            <w:r w:rsidRPr="00886612">
              <w:rPr>
                <w:bCs/>
                <w:noProof/>
                <w:sz w:val="20"/>
              </w:rPr>
              <w:lastRenderedPageBreak/>
              <w:drawing>
                <wp:inline distT="0" distB="0" distL="0" distR="0" wp14:anchorId="3990AF92" wp14:editId="7EAC45A2">
                  <wp:extent cx="3037205" cy="2277745"/>
                  <wp:effectExtent l="0" t="0" r="0" b="8255"/>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73544B1" w14:textId="7C56049D" w:rsidR="00267335" w:rsidRPr="00BA0329" w:rsidRDefault="00537678" w:rsidP="00267335">
            <w:pPr>
              <w:pStyle w:val="QSTBody"/>
              <w:spacing w:before="0" w:after="0"/>
              <w:jc w:val="left"/>
              <w:rPr>
                <w:rFonts w:ascii="Arial" w:hAnsi="Arial" w:cs="Arial"/>
                <w:b/>
                <w:szCs w:val="24"/>
              </w:rPr>
            </w:pPr>
            <w:r>
              <w:rPr>
                <w:rFonts w:ascii="Arial" w:hAnsi="Arial" w:cs="Arial"/>
                <w:b/>
                <w:szCs w:val="24"/>
              </w:rPr>
              <w:t>DISPLAY slide 45</w:t>
            </w:r>
          </w:p>
          <w:p w14:paraId="38C15748" w14:textId="77777777" w:rsidR="00267335" w:rsidRPr="00BA0329" w:rsidRDefault="00267335" w:rsidP="00267335">
            <w:pPr>
              <w:pStyle w:val="VBAILTBody"/>
              <w:rPr>
                <w:rStyle w:val="Strong"/>
                <w:rFonts w:ascii="Arial" w:hAnsi="Arial" w:cs="Arial"/>
                <w:b w:val="0"/>
                <w:bCs w:val="0"/>
                <w:szCs w:val="24"/>
              </w:rPr>
            </w:pPr>
            <w:r w:rsidRPr="00BA0329">
              <w:rPr>
                <w:rStyle w:val="Strong"/>
                <w:rFonts w:ascii="Arial" w:hAnsi="Arial" w:cs="Arial"/>
                <w:bCs w:val="0"/>
                <w:szCs w:val="24"/>
              </w:rPr>
              <w:t>ASK</w:t>
            </w:r>
            <w:r w:rsidRPr="00BA0329">
              <w:rPr>
                <w:rStyle w:val="Strong"/>
                <w:rFonts w:ascii="Arial" w:hAnsi="Arial" w:cs="Arial"/>
                <w:b w:val="0"/>
                <w:bCs w:val="0"/>
                <w:szCs w:val="24"/>
              </w:rPr>
              <w:t xml:space="preserve"> for questions on the topics discussed in this training and entertain responses. (If trainees are reluctant, propose questions yourself to begin the dialog.)</w:t>
            </w:r>
          </w:p>
          <w:p w14:paraId="6C3E322E" w14:textId="77777777" w:rsidR="00267335" w:rsidRPr="00BA0329" w:rsidRDefault="00267335" w:rsidP="00267335">
            <w:pPr>
              <w:pStyle w:val="VBAILTBody"/>
              <w:rPr>
                <w:rStyle w:val="Strong"/>
                <w:rFonts w:ascii="Arial" w:hAnsi="Arial" w:cs="Arial"/>
                <w:b w:val="0"/>
                <w:bCs w:val="0"/>
                <w:szCs w:val="24"/>
              </w:rPr>
            </w:pPr>
            <w:r w:rsidRPr="00BA0329">
              <w:rPr>
                <w:rStyle w:val="Strong"/>
                <w:rFonts w:ascii="Arial" w:hAnsi="Arial" w:cs="Arial"/>
                <w:bCs w:val="0"/>
                <w:szCs w:val="24"/>
              </w:rPr>
              <w:t>CLARIFY</w:t>
            </w:r>
            <w:r w:rsidRPr="00BA0329">
              <w:rPr>
                <w:rStyle w:val="Strong"/>
                <w:rFonts w:ascii="Arial" w:hAnsi="Arial" w:cs="Arial"/>
                <w:b w:val="0"/>
                <w:bCs w:val="0"/>
                <w:szCs w:val="24"/>
              </w:rPr>
              <w:t xml:space="preserve"> responses as needed and paraphrase question clearly for all to hear before providing a “correct” responses.</w:t>
            </w:r>
          </w:p>
          <w:p w14:paraId="21820FD5" w14:textId="2918046D" w:rsidR="00267335" w:rsidRPr="00BA0329" w:rsidRDefault="00267335" w:rsidP="00267335">
            <w:pPr>
              <w:pStyle w:val="QSTBody"/>
              <w:spacing w:before="0" w:after="0"/>
              <w:jc w:val="left"/>
              <w:rPr>
                <w:rFonts w:ascii="Arial" w:hAnsi="Arial" w:cs="Arial"/>
                <w:b/>
                <w:szCs w:val="24"/>
              </w:rPr>
            </w:pPr>
            <w:r w:rsidRPr="00BA0329">
              <w:rPr>
                <w:rStyle w:val="Strong"/>
                <w:rFonts w:ascii="Arial" w:hAnsi="Arial" w:cs="Arial"/>
                <w:bCs w:val="0"/>
                <w:szCs w:val="24"/>
                <w:u w:val="single"/>
              </w:rPr>
              <w:t>NOTE:</w:t>
            </w:r>
            <w:r w:rsidRPr="00BA0329">
              <w:rPr>
                <w:rStyle w:val="Strong"/>
                <w:rFonts w:ascii="Arial" w:hAnsi="Arial" w:cs="Arial"/>
                <w:b w:val="0"/>
                <w:bCs w:val="0"/>
                <w:szCs w:val="24"/>
              </w:rPr>
              <w:t xml:space="preserve"> Limit questions to scope of topic. Do not guess. Unless information is covered in the training, make note of question and provide a follow-up response to all trainees as soon as possible.</w:t>
            </w:r>
          </w:p>
        </w:tc>
      </w:tr>
      <w:tr w:rsidR="00267335" w14:paraId="1975CC8F" w14:textId="77777777" w:rsidTr="007E47FA">
        <w:trPr>
          <w:cantSplit/>
          <w:jc w:val="center"/>
        </w:trPr>
        <w:tc>
          <w:tcPr>
            <w:tcW w:w="5013" w:type="dxa"/>
            <w:tcBorders>
              <w:right w:val="dashSmallGap" w:sz="4" w:space="0" w:color="auto"/>
            </w:tcBorders>
            <w:vAlign w:val="center"/>
          </w:tcPr>
          <w:p w14:paraId="5996C1A1" w14:textId="7C228DC6" w:rsidR="00267335" w:rsidRPr="00C620D6" w:rsidRDefault="00FE4297" w:rsidP="00267335">
            <w:pPr>
              <w:pStyle w:val="QSTBody"/>
              <w:rPr>
                <w:bCs/>
                <w:sz w:val="20"/>
              </w:rPr>
            </w:pPr>
            <w:r w:rsidRPr="00FE4297">
              <w:rPr>
                <w:bCs/>
                <w:noProof/>
                <w:sz w:val="20"/>
              </w:rPr>
              <w:drawing>
                <wp:inline distT="0" distB="0" distL="0" distR="0" wp14:anchorId="54A5D924" wp14:editId="79882FCA">
                  <wp:extent cx="3037205" cy="2277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37205" cy="2277745"/>
                          </a:xfrm>
                          <a:prstGeom prst="rect">
                            <a:avLst/>
                          </a:prstGeom>
                        </pic:spPr>
                      </pic:pic>
                    </a:graphicData>
                  </a:graphic>
                </wp:inline>
              </w:drawing>
            </w:r>
          </w:p>
        </w:tc>
        <w:tc>
          <w:tcPr>
            <w:tcW w:w="5976" w:type="dxa"/>
            <w:tcBorders>
              <w:left w:val="dashSmallGap" w:sz="4" w:space="0" w:color="auto"/>
            </w:tcBorders>
            <w:vAlign w:val="center"/>
          </w:tcPr>
          <w:p w14:paraId="588B1F72" w14:textId="7A360748" w:rsidR="00267335" w:rsidRPr="00BA0329" w:rsidRDefault="00537678" w:rsidP="00267335">
            <w:pPr>
              <w:pStyle w:val="QSTBody"/>
              <w:spacing w:before="0" w:after="0"/>
              <w:jc w:val="left"/>
              <w:rPr>
                <w:rFonts w:ascii="Arial" w:hAnsi="Arial" w:cs="Arial"/>
                <w:b/>
                <w:szCs w:val="24"/>
              </w:rPr>
            </w:pPr>
            <w:r>
              <w:rPr>
                <w:rFonts w:ascii="Arial" w:hAnsi="Arial" w:cs="Arial"/>
                <w:b/>
                <w:szCs w:val="24"/>
              </w:rPr>
              <w:t>DISPLAY slide 46</w:t>
            </w:r>
          </w:p>
          <w:p w14:paraId="6C4245CF" w14:textId="77777777" w:rsidR="00267335" w:rsidRPr="00BA0329" w:rsidRDefault="00267335" w:rsidP="00267335">
            <w:pPr>
              <w:pStyle w:val="QSTBody"/>
              <w:spacing w:before="0" w:after="0"/>
              <w:jc w:val="left"/>
              <w:rPr>
                <w:rFonts w:ascii="Arial" w:hAnsi="Arial" w:cs="Arial"/>
                <w:b/>
                <w:szCs w:val="24"/>
              </w:rPr>
            </w:pPr>
          </w:p>
          <w:p w14:paraId="10A6AE76" w14:textId="77777777" w:rsidR="00267335" w:rsidRPr="00BA0329" w:rsidRDefault="00267335" w:rsidP="00267335">
            <w:pPr>
              <w:pStyle w:val="QSTBody"/>
              <w:spacing w:before="0" w:after="0"/>
              <w:jc w:val="left"/>
              <w:rPr>
                <w:rFonts w:ascii="Arial" w:hAnsi="Arial" w:cs="Arial"/>
                <w:b/>
                <w:szCs w:val="24"/>
              </w:rPr>
            </w:pPr>
            <w:r w:rsidRPr="00BA0329">
              <w:rPr>
                <w:rFonts w:ascii="Arial" w:hAnsi="Arial" w:cs="Arial"/>
                <w:b/>
                <w:szCs w:val="24"/>
              </w:rPr>
              <w:t xml:space="preserve">CONFIRM </w:t>
            </w:r>
            <w:r w:rsidRPr="00BA0329">
              <w:rPr>
                <w:rFonts w:ascii="Arial" w:hAnsi="Arial" w:cs="Arial"/>
                <w:szCs w:val="24"/>
              </w:rPr>
              <w:t>that the</w:t>
            </w:r>
            <w:r w:rsidRPr="00BA0329">
              <w:rPr>
                <w:rFonts w:ascii="Arial" w:hAnsi="Arial" w:cs="Arial"/>
                <w:b/>
                <w:szCs w:val="24"/>
              </w:rPr>
              <w:t xml:space="preserve"> </w:t>
            </w:r>
            <w:r w:rsidRPr="00BA0329">
              <w:rPr>
                <w:rFonts w:ascii="Arial" w:hAnsi="Arial" w:cs="Arial"/>
                <w:szCs w:val="24"/>
              </w:rPr>
              <w:t>students know how to access the assessment and survey in TMS.</w:t>
            </w:r>
            <w:r w:rsidRPr="00BA0329">
              <w:rPr>
                <w:rFonts w:ascii="Arial" w:hAnsi="Arial" w:cs="Arial"/>
                <w:b/>
                <w:szCs w:val="24"/>
              </w:rPr>
              <w:t xml:space="preserve"> </w:t>
            </w:r>
          </w:p>
          <w:p w14:paraId="6C1B0D18" w14:textId="77777777" w:rsidR="00267335" w:rsidRPr="00BA0329" w:rsidRDefault="00267335" w:rsidP="00267335">
            <w:pPr>
              <w:pStyle w:val="QSTBody"/>
              <w:spacing w:before="0" w:after="0"/>
              <w:jc w:val="left"/>
              <w:rPr>
                <w:rFonts w:ascii="Arial" w:hAnsi="Arial" w:cs="Arial"/>
                <w:szCs w:val="24"/>
              </w:rPr>
            </w:pPr>
            <w:r w:rsidRPr="00BA0329">
              <w:rPr>
                <w:rFonts w:ascii="Arial" w:hAnsi="Arial" w:cs="Arial"/>
                <w:b/>
                <w:szCs w:val="24"/>
              </w:rPr>
              <w:t xml:space="preserve">EXPLAIN </w:t>
            </w:r>
            <w:r w:rsidRPr="00BA0329">
              <w:rPr>
                <w:rFonts w:ascii="Arial" w:hAnsi="Arial" w:cs="Arial"/>
                <w:szCs w:val="24"/>
              </w:rPr>
              <w:t>that the assessment is TMS# and will cover what they learned in class today.</w:t>
            </w:r>
          </w:p>
          <w:p w14:paraId="712258FC" w14:textId="1CC23292" w:rsidR="00267335" w:rsidRPr="00BA0329" w:rsidRDefault="00267335" w:rsidP="00267335">
            <w:pPr>
              <w:pStyle w:val="QSTBody"/>
              <w:spacing w:before="0" w:after="0"/>
              <w:jc w:val="left"/>
              <w:rPr>
                <w:rFonts w:ascii="Arial" w:hAnsi="Arial" w:cs="Arial"/>
                <w:szCs w:val="24"/>
              </w:rPr>
            </w:pPr>
            <w:r w:rsidRPr="00BA0329">
              <w:rPr>
                <w:rFonts w:ascii="Arial" w:hAnsi="Arial" w:cs="Arial"/>
                <w:b/>
                <w:szCs w:val="24"/>
              </w:rPr>
              <w:t xml:space="preserve">REMIND </w:t>
            </w:r>
            <w:r w:rsidRPr="00BA0329">
              <w:rPr>
                <w:rFonts w:ascii="Arial" w:hAnsi="Arial" w:cs="Arial"/>
                <w:szCs w:val="24"/>
              </w:rPr>
              <w:t xml:space="preserve">them that they must complete both the assessment and the survey </w:t>
            </w:r>
            <w:r w:rsidR="008528DE" w:rsidRPr="00BA0329">
              <w:rPr>
                <w:rFonts w:ascii="Arial" w:hAnsi="Arial" w:cs="Arial"/>
                <w:szCs w:val="24"/>
              </w:rPr>
              <w:t>to</w:t>
            </w:r>
            <w:r w:rsidRPr="00BA0329">
              <w:rPr>
                <w:rFonts w:ascii="Arial" w:hAnsi="Arial" w:cs="Arial"/>
                <w:szCs w:val="24"/>
              </w:rPr>
              <w:t xml:space="preserve"> receive credit in TMS for their training. </w:t>
            </w:r>
          </w:p>
          <w:p w14:paraId="078F2472" w14:textId="08ADC6CB" w:rsidR="00267335" w:rsidRPr="00BA0329" w:rsidRDefault="00267335" w:rsidP="00267335">
            <w:pPr>
              <w:pStyle w:val="VBAILTBody"/>
              <w:rPr>
                <w:rFonts w:ascii="Arial" w:hAnsi="Arial" w:cs="Arial"/>
                <w:szCs w:val="24"/>
              </w:rPr>
            </w:pPr>
            <w:r w:rsidRPr="00BA0329">
              <w:rPr>
                <w:rFonts w:ascii="Arial" w:hAnsi="Arial" w:cs="Arial"/>
                <w:b/>
                <w:szCs w:val="24"/>
              </w:rPr>
              <w:t xml:space="preserve">TELL </w:t>
            </w:r>
            <w:r w:rsidRPr="00BA0329">
              <w:rPr>
                <w:rFonts w:ascii="Arial" w:hAnsi="Arial" w:cs="Arial"/>
                <w:szCs w:val="24"/>
              </w:rPr>
              <w:t>students that the survey provides them an opportunity to improve the training and that their feedback is welcome.</w:t>
            </w:r>
          </w:p>
        </w:tc>
      </w:tr>
    </w:tbl>
    <w:p w14:paraId="2B2887D1" w14:textId="77777777" w:rsidR="00CF50B0" w:rsidRPr="00C214A9" w:rsidRDefault="00CF50B0" w:rsidP="00510A7A">
      <w:pPr>
        <w:pStyle w:val="VBAILTBody"/>
      </w:pPr>
    </w:p>
    <w:sectPr w:rsidR="00CF50B0" w:rsidRPr="00C214A9" w:rsidSect="00C30F06">
      <w:headerReference w:type="default" r:id="rId54"/>
      <w:footerReference w:type="default" r:id="rId55"/>
      <w:head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3C913" w14:textId="77777777" w:rsidR="00455567" w:rsidRDefault="00455567" w:rsidP="00C214A9">
      <w:pPr>
        <w:spacing w:after="0" w:line="240" w:lineRule="auto"/>
      </w:pPr>
      <w:r>
        <w:separator/>
      </w:r>
    </w:p>
  </w:endnote>
  <w:endnote w:type="continuationSeparator" w:id="0">
    <w:p w14:paraId="1537129D" w14:textId="77777777" w:rsidR="00455567" w:rsidRDefault="00455567"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B29E" w14:textId="24E0F8FD" w:rsidR="00267335" w:rsidRPr="00C214A9" w:rsidRDefault="00267335" w:rsidP="0024084E">
    <w:pPr>
      <w:pStyle w:val="VBAILTFooter"/>
    </w:pPr>
    <w:r>
      <w:t>July 2018;</w:t>
    </w:r>
    <w:r w:rsidRPr="00C214A9">
      <w:t xml:space="preserve"> </w:t>
    </w:r>
    <w:r>
      <w:t>V</w:t>
    </w:r>
    <w:r w:rsidRPr="00C214A9">
      <w:t>ersion</w:t>
    </w:r>
    <w:r>
      <w:t xml:space="preserve"> 1.0</w:t>
    </w:r>
    <w:r>
      <w:tab/>
    </w:r>
    <w:r w:rsidRPr="00C214A9">
      <w:fldChar w:fldCharType="begin"/>
    </w:r>
    <w:r w:rsidRPr="00C214A9">
      <w:instrText xml:space="preserve"> PAGE   \* MERGEFORMAT </w:instrText>
    </w:r>
    <w:r w:rsidRPr="00C214A9">
      <w:fldChar w:fldCharType="separate"/>
    </w:r>
    <w:r w:rsidR="004C68E7" w:rsidRPr="004C68E7">
      <w:rPr>
        <w:b/>
        <w:bCs/>
        <w:noProof/>
      </w:rPr>
      <w:t>2</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40095" w14:textId="77777777" w:rsidR="00455567" w:rsidRDefault="00455567" w:rsidP="00C214A9">
      <w:pPr>
        <w:spacing w:after="0" w:line="240" w:lineRule="auto"/>
      </w:pPr>
      <w:r>
        <w:separator/>
      </w:r>
    </w:p>
  </w:footnote>
  <w:footnote w:type="continuationSeparator" w:id="0">
    <w:p w14:paraId="2C4C38B8" w14:textId="77777777" w:rsidR="00455567" w:rsidRDefault="00455567"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D2D" w14:textId="7DAFF186" w:rsidR="00267335" w:rsidRPr="002D1DCE" w:rsidRDefault="00267335" w:rsidP="002D1DCE">
    <w:pPr>
      <w:pStyle w:val="VBAILTHeader"/>
    </w:pPr>
    <w:r>
      <w:t>Sections 501 and 107</w:t>
    </w:r>
    <w:r w:rsidR="004C68E7">
      <w:t xml:space="preserve"> (Non-Processing)</w:t>
    </w:r>
  </w:p>
  <w:p w14:paraId="52D92BE8" w14:textId="77777777" w:rsidR="00267335" w:rsidRPr="002D1DCE" w:rsidRDefault="00267335"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0C9F7" w14:textId="77777777" w:rsidR="00267335" w:rsidRDefault="00267335">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4629D"/>
    <w:multiLevelType w:val="hybridMultilevel"/>
    <w:tmpl w:val="D8722E4E"/>
    <w:lvl w:ilvl="0" w:tplc="E11CA6CA">
      <w:start w:val="1"/>
      <w:numFmt w:val="bullet"/>
      <w:lvlText w:val="•"/>
      <w:lvlJc w:val="left"/>
      <w:pPr>
        <w:tabs>
          <w:tab w:val="num" w:pos="720"/>
        </w:tabs>
        <w:ind w:left="720" w:hanging="360"/>
      </w:pPr>
      <w:rPr>
        <w:rFonts w:ascii="Arial" w:hAnsi="Arial" w:hint="default"/>
      </w:rPr>
    </w:lvl>
    <w:lvl w:ilvl="1" w:tplc="12664650" w:tentative="1">
      <w:start w:val="1"/>
      <w:numFmt w:val="bullet"/>
      <w:lvlText w:val="•"/>
      <w:lvlJc w:val="left"/>
      <w:pPr>
        <w:tabs>
          <w:tab w:val="num" w:pos="1440"/>
        </w:tabs>
        <w:ind w:left="1440" w:hanging="360"/>
      </w:pPr>
      <w:rPr>
        <w:rFonts w:ascii="Arial" w:hAnsi="Arial" w:hint="default"/>
      </w:rPr>
    </w:lvl>
    <w:lvl w:ilvl="2" w:tplc="EF9E46D8" w:tentative="1">
      <w:start w:val="1"/>
      <w:numFmt w:val="bullet"/>
      <w:lvlText w:val="•"/>
      <w:lvlJc w:val="left"/>
      <w:pPr>
        <w:tabs>
          <w:tab w:val="num" w:pos="2160"/>
        </w:tabs>
        <w:ind w:left="2160" w:hanging="360"/>
      </w:pPr>
      <w:rPr>
        <w:rFonts w:ascii="Arial" w:hAnsi="Arial" w:hint="default"/>
      </w:rPr>
    </w:lvl>
    <w:lvl w:ilvl="3" w:tplc="5C629CBA" w:tentative="1">
      <w:start w:val="1"/>
      <w:numFmt w:val="bullet"/>
      <w:lvlText w:val="•"/>
      <w:lvlJc w:val="left"/>
      <w:pPr>
        <w:tabs>
          <w:tab w:val="num" w:pos="2880"/>
        </w:tabs>
        <w:ind w:left="2880" w:hanging="360"/>
      </w:pPr>
      <w:rPr>
        <w:rFonts w:ascii="Arial" w:hAnsi="Arial" w:hint="default"/>
      </w:rPr>
    </w:lvl>
    <w:lvl w:ilvl="4" w:tplc="0568E824" w:tentative="1">
      <w:start w:val="1"/>
      <w:numFmt w:val="bullet"/>
      <w:lvlText w:val="•"/>
      <w:lvlJc w:val="left"/>
      <w:pPr>
        <w:tabs>
          <w:tab w:val="num" w:pos="3600"/>
        </w:tabs>
        <w:ind w:left="3600" w:hanging="360"/>
      </w:pPr>
      <w:rPr>
        <w:rFonts w:ascii="Arial" w:hAnsi="Arial" w:hint="default"/>
      </w:rPr>
    </w:lvl>
    <w:lvl w:ilvl="5" w:tplc="462C9BD4" w:tentative="1">
      <w:start w:val="1"/>
      <w:numFmt w:val="bullet"/>
      <w:lvlText w:val="•"/>
      <w:lvlJc w:val="left"/>
      <w:pPr>
        <w:tabs>
          <w:tab w:val="num" w:pos="4320"/>
        </w:tabs>
        <w:ind w:left="4320" w:hanging="360"/>
      </w:pPr>
      <w:rPr>
        <w:rFonts w:ascii="Arial" w:hAnsi="Arial" w:hint="default"/>
      </w:rPr>
    </w:lvl>
    <w:lvl w:ilvl="6" w:tplc="93F0C496" w:tentative="1">
      <w:start w:val="1"/>
      <w:numFmt w:val="bullet"/>
      <w:lvlText w:val="•"/>
      <w:lvlJc w:val="left"/>
      <w:pPr>
        <w:tabs>
          <w:tab w:val="num" w:pos="5040"/>
        </w:tabs>
        <w:ind w:left="5040" w:hanging="360"/>
      </w:pPr>
      <w:rPr>
        <w:rFonts w:ascii="Arial" w:hAnsi="Arial" w:hint="default"/>
      </w:rPr>
    </w:lvl>
    <w:lvl w:ilvl="7" w:tplc="2F227AFE" w:tentative="1">
      <w:start w:val="1"/>
      <w:numFmt w:val="bullet"/>
      <w:lvlText w:val="•"/>
      <w:lvlJc w:val="left"/>
      <w:pPr>
        <w:tabs>
          <w:tab w:val="num" w:pos="5760"/>
        </w:tabs>
        <w:ind w:left="5760" w:hanging="360"/>
      </w:pPr>
      <w:rPr>
        <w:rFonts w:ascii="Arial" w:hAnsi="Arial" w:hint="default"/>
      </w:rPr>
    </w:lvl>
    <w:lvl w:ilvl="8" w:tplc="0700C8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5B1202"/>
    <w:multiLevelType w:val="hybridMultilevel"/>
    <w:tmpl w:val="2794AD18"/>
    <w:lvl w:ilvl="0" w:tplc="0CD46796">
      <w:start w:val="1"/>
      <w:numFmt w:val="bullet"/>
      <w:lvlText w:val="•"/>
      <w:lvlJc w:val="left"/>
      <w:pPr>
        <w:tabs>
          <w:tab w:val="num" w:pos="720"/>
        </w:tabs>
        <w:ind w:left="720" w:hanging="360"/>
      </w:pPr>
      <w:rPr>
        <w:rFonts w:ascii="Arial" w:hAnsi="Arial" w:hint="default"/>
      </w:rPr>
    </w:lvl>
    <w:lvl w:ilvl="1" w:tplc="797CEE5E" w:tentative="1">
      <w:start w:val="1"/>
      <w:numFmt w:val="bullet"/>
      <w:lvlText w:val="•"/>
      <w:lvlJc w:val="left"/>
      <w:pPr>
        <w:tabs>
          <w:tab w:val="num" w:pos="1440"/>
        </w:tabs>
        <w:ind w:left="1440" w:hanging="360"/>
      </w:pPr>
      <w:rPr>
        <w:rFonts w:ascii="Arial" w:hAnsi="Arial" w:hint="default"/>
      </w:rPr>
    </w:lvl>
    <w:lvl w:ilvl="2" w:tplc="439E847A" w:tentative="1">
      <w:start w:val="1"/>
      <w:numFmt w:val="bullet"/>
      <w:lvlText w:val="•"/>
      <w:lvlJc w:val="left"/>
      <w:pPr>
        <w:tabs>
          <w:tab w:val="num" w:pos="2160"/>
        </w:tabs>
        <w:ind w:left="2160" w:hanging="360"/>
      </w:pPr>
      <w:rPr>
        <w:rFonts w:ascii="Arial" w:hAnsi="Arial" w:hint="default"/>
      </w:rPr>
    </w:lvl>
    <w:lvl w:ilvl="3" w:tplc="C44AE65C" w:tentative="1">
      <w:start w:val="1"/>
      <w:numFmt w:val="bullet"/>
      <w:lvlText w:val="•"/>
      <w:lvlJc w:val="left"/>
      <w:pPr>
        <w:tabs>
          <w:tab w:val="num" w:pos="2880"/>
        </w:tabs>
        <w:ind w:left="2880" w:hanging="360"/>
      </w:pPr>
      <w:rPr>
        <w:rFonts w:ascii="Arial" w:hAnsi="Arial" w:hint="default"/>
      </w:rPr>
    </w:lvl>
    <w:lvl w:ilvl="4" w:tplc="ED9897B0" w:tentative="1">
      <w:start w:val="1"/>
      <w:numFmt w:val="bullet"/>
      <w:lvlText w:val="•"/>
      <w:lvlJc w:val="left"/>
      <w:pPr>
        <w:tabs>
          <w:tab w:val="num" w:pos="3600"/>
        </w:tabs>
        <w:ind w:left="3600" w:hanging="360"/>
      </w:pPr>
      <w:rPr>
        <w:rFonts w:ascii="Arial" w:hAnsi="Arial" w:hint="default"/>
      </w:rPr>
    </w:lvl>
    <w:lvl w:ilvl="5" w:tplc="E51E6BE6" w:tentative="1">
      <w:start w:val="1"/>
      <w:numFmt w:val="bullet"/>
      <w:lvlText w:val="•"/>
      <w:lvlJc w:val="left"/>
      <w:pPr>
        <w:tabs>
          <w:tab w:val="num" w:pos="4320"/>
        </w:tabs>
        <w:ind w:left="4320" w:hanging="360"/>
      </w:pPr>
      <w:rPr>
        <w:rFonts w:ascii="Arial" w:hAnsi="Arial" w:hint="default"/>
      </w:rPr>
    </w:lvl>
    <w:lvl w:ilvl="6" w:tplc="C722ED02" w:tentative="1">
      <w:start w:val="1"/>
      <w:numFmt w:val="bullet"/>
      <w:lvlText w:val="•"/>
      <w:lvlJc w:val="left"/>
      <w:pPr>
        <w:tabs>
          <w:tab w:val="num" w:pos="5040"/>
        </w:tabs>
        <w:ind w:left="5040" w:hanging="360"/>
      </w:pPr>
      <w:rPr>
        <w:rFonts w:ascii="Arial" w:hAnsi="Arial" w:hint="default"/>
      </w:rPr>
    </w:lvl>
    <w:lvl w:ilvl="7" w:tplc="F4AE4AD6" w:tentative="1">
      <w:start w:val="1"/>
      <w:numFmt w:val="bullet"/>
      <w:lvlText w:val="•"/>
      <w:lvlJc w:val="left"/>
      <w:pPr>
        <w:tabs>
          <w:tab w:val="num" w:pos="5760"/>
        </w:tabs>
        <w:ind w:left="5760" w:hanging="360"/>
      </w:pPr>
      <w:rPr>
        <w:rFonts w:ascii="Arial" w:hAnsi="Arial" w:hint="default"/>
      </w:rPr>
    </w:lvl>
    <w:lvl w:ilvl="8" w:tplc="77AC6F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656C1"/>
    <w:multiLevelType w:val="hybridMultilevel"/>
    <w:tmpl w:val="C396F9DC"/>
    <w:lvl w:ilvl="0" w:tplc="1400A370">
      <w:start w:val="1"/>
      <w:numFmt w:val="bullet"/>
      <w:lvlText w:val="•"/>
      <w:lvlJc w:val="left"/>
      <w:pPr>
        <w:tabs>
          <w:tab w:val="num" w:pos="720"/>
        </w:tabs>
        <w:ind w:left="720" w:hanging="360"/>
      </w:pPr>
      <w:rPr>
        <w:rFonts w:ascii="Arial" w:hAnsi="Arial" w:hint="default"/>
      </w:rPr>
    </w:lvl>
    <w:lvl w:ilvl="1" w:tplc="877C2576" w:tentative="1">
      <w:start w:val="1"/>
      <w:numFmt w:val="bullet"/>
      <w:lvlText w:val="•"/>
      <w:lvlJc w:val="left"/>
      <w:pPr>
        <w:tabs>
          <w:tab w:val="num" w:pos="1440"/>
        </w:tabs>
        <w:ind w:left="1440" w:hanging="360"/>
      </w:pPr>
      <w:rPr>
        <w:rFonts w:ascii="Arial" w:hAnsi="Arial" w:hint="default"/>
      </w:rPr>
    </w:lvl>
    <w:lvl w:ilvl="2" w:tplc="66E4C946" w:tentative="1">
      <w:start w:val="1"/>
      <w:numFmt w:val="bullet"/>
      <w:lvlText w:val="•"/>
      <w:lvlJc w:val="left"/>
      <w:pPr>
        <w:tabs>
          <w:tab w:val="num" w:pos="2160"/>
        </w:tabs>
        <w:ind w:left="2160" w:hanging="360"/>
      </w:pPr>
      <w:rPr>
        <w:rFonts w:ascii="Arial" w:hAnsi="Arial" w:hint="default"/>
      </w:rPr>
    </w:lvl>
    <w:lvl w:ilvl="3" w:tplc="01626DFA" w:tentative="1">
      <w:start w:val="1"/>
      <w:numFmt w:val="bullet"/>
      <w:lvlText w:val="•"/>
      <w:lvlJc w:val="left"/>
      <w:pPr>
        <w:tabs>
          <w:tab w:val="num" w:pos="2880"/>
        </w:tabs>
        <w:ind w:left="2880" w:hanging="360"/>
      </w:pPr>
      <w:rPr>
        <w:rFonts w:ascii="Arial" w:hAnsi="Arial" w:hint="default"/>
      </w:rPr>
    </w:lvl>
    <w:lvl w:ilvl="4" w:tplc="AE1A89A4" w:tentative="1">
      <w:start w:val="1"/>
      <w:numFmt w:val="bullet"/>
      <w:lvlText w:val="•"/>
      <w:lvlJc w:val="left"/>
      <w:pPr>
        <w:tabs>
          <w:tab w:val="num" w:pos="3600"/>
        </w:tabs>
        <w:ind w:left="3600" w:hanging="360"/>
      </w:pPr>
      <w:rPr>
        <w:rFonts w:ascii="Arial" w:hAnsi="Arial" w:hint="default"/>
      </w:rPr>
    </w:lvl>
    <w:lvl w:ilvl="5" w:tplc="BE7C3246" w:tentative="1">
      <w:start w:val="1"/>
      <w:numFmt w:val="bullet"/>
      <w:lvlText w:val="•"/>
      <w:lvlJc w:val="left"/>
      <w:pPr>
        <w:tabs>
          <w:tab w:val="num" w:pos="4320"/>
        </w:tabs>
        <w:ind w:left="4320" w:hanging="360"/>
      </w:pPr>
      <w:rPr>
        <w:rFonts w:ascii="Arial" w:hAnsi="Arial" w:hint="default"/>
      </w:rPr>
    </w:lvl>
    <w:lvl w:ilvl="6" w:tplc="08B2D992" w:tentative="1">
      <w:start w:val="1"/>
      <w:numFmt w:val="bullet"/>
      <w:lvlText w:val="•"/>
      <w:lvlJc w:val="left"/>
      <w:pPr>
        <w:tabs>
          <w:tab w:val="num" w:pos="5040"/>
        </w:tabs>
        <w:ind w:left="5040" w:hanging="360"/>
      </w:pPr>
      <w:rPr>
        <w:rFonts w:ascii="Arial" w:hAnsi="Arial" w:hint="default"/>
      </w:rPr>
    </w:lvl>
    <w:lvl w:ilvl="7" w:tplc="57F85F00" w:tentative="1">
      <w:start w:val="1"/>
      <w:numFmt w:val="bullet"/>
      <w:lvlText w:val="•"/>
      <w:lvlJc w:val="left"/>
      <w:pPr>
        <w:tabs>
          <w:tab w:val="num" w:pos="5760"/>
        </w:tabs>
        <w:ind w:left="5760" w:hanging="360"/>
      </w:pPr>
      <w:rPr>
        <w:rFonts w:ascii="Arial" w:hAnsi="Arial" w:hint="default"/>
      </w:rPr>
    </w:lvl>
    <w:lvl w:ilvl="8" w:tplc="13AC08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F3046"/>
    <w:multiLevelType w:val="hybridMultilevel"/>
    <w:tmpl w:val="7240A160"/>
    <w:lvl w:ilvl="0" w:tplc="653AEC5E">
      <w:start w:val="1"/>
      <w:numFmt w:val="bullet"/>
      <w:lvlText w:val="•"/>
      <w:lvlJc w:val="left"/>
      <w:pPr>
        <w:tabs>
          <w:tab w:val="num" w:pos="720"/>
        </w:tabs>
        <w:ind w:left="720" w:hanging="360"/>
      </w:pPr>
      <w:rPr>
        <w:rFonts w:ascii="Arial" w:hAnsi="Arial" w:hint="default"/>
      </w:rPr>
    </w:lvl>
    <w:lvl w:ilvl="1" w:tplc="82C8CCDC" w:tentative="1">
      <w:start w:val="1"/>
      <w:numFmt w:val="bullet"/>
      <w:lvlText w:val="•"/>
      <w:lvlJc w:val="left"/>
      <w:pPr>
        <w:tabs>
          <w:tab w:val="num" w:pos="1440"/>
        </w:tabs>
        <w:ind w:left="1440" w:hanging="360"/>
      </w:pPr>
      <w:rPr>
        <w:rFonts w:ascii="Arial" w:hAnsi="Arial" w:hint="default"/>
      </w:rPr>
    </w:lvl>
    <w:lvl w:ilvl="2" w:tplc="94DAF220" w:tentative="1">
      <w:start w:val="1"/>
      <w:numFmt w:val="bullet"/>
      <w:lvlText w:val="•"/>
      <w:lvlJc w:val="left"/>
      <w:pPr>
        <w:tabs>
          <w:tab w:val="num" w:pos="2160"/>
        </w:tabs>
        <w:ind w:left="2160" w:hanging="360"/>
      </w:pPr>
      <w:rPr>
        <w:rFonts w:ascii="Arial" w:hAnsi="Arial" w:hint="default"/>
      </w:rPr>
    </w:lvl>
    <w:lvl w:ilvl="3" w:tplc="45F8C904" w:tentative="1">
      <w:start w:val="1"/>
      <w:numFmt w:val="bullet"/>
      <w:lvlText w:val="•"/>
      <w:lvlJc w:val="left"/>
      <w:pPr>
        <w:tabs>
          <w:tab w:val="num" w:pos="2880"/>
        </w:tabs>
        <w:ind w:left="2880" w:hanging="360"/>
      </w:pPr>
      <w:rPr>
        <w:rFonts w:ascii="Arial" w:hAnsi="Arial" w:hint="default"/>
      </w:rPr>
    </w:lvl>
    <w:lvl w:ilvl="4" w:tplc="378C3D0A" w:tentative="1">
      <w:start w:val="1"/>
      <w:numFmt w:val="bullet"/>
      <w:lvlText w:val="•"/>
      <w:lvlJc w:val="left"/>
      <w:pPr>
        <w:tabs>
          <w:tab w:val="num" w:pos="3600"/>
        </w:tabs>
        <w:ind w:left="3600" w:hanging="360"/>
      </w:pPr>
      <w:rPr>
        <w:rFonts w:ascii="Arial" w:hAnsi="Arial" w:hint="default"/>
      </w:rPr>
    </w:lvl>
    <w:lvl w:ilvl="5" w:tplc="0666BC18" w:tentative="1">
      <w:start w:val="1"/>
      <w:numFmt w:val="bullet"/>
      <w:lvlText w:val="•"/>
      <w:lvlJc w:val="left"/>
      <w:pPr>
        <w:tabs>
          <w:tab w:val="num" w:pos="4320"/>
        </w:tabs>
        <w:ind w:left="4320" w:hanging="360"/>
      </w:pPr>
      <w:rPr>
        <w:rFonts w:ascii="Arial" w:hAnsi="Arial" w:hint="default"/>
      </w:rPr>
    </w:lvl>
    <w:lvl w:ilvl="6" w:tplc="8FB22C80" w:tentative="1">
      <w:start w:val="1"/>
      <w:numFmt w:val="bullet"/>
      <w:lvlText w:val="•"/>
      <w:lvlJc w:val="left"/>
      <w:pPr>
        <w:tabs>
          <w:tab w:val="num" w:pos="5040"/>
        </w:tabs>
        <w:ind w:left="5040" w:hanging="360"/>
      </w:pPr>
      <w:rPr>
        <w:rFonts w:ascii="Arial" w:hAnsi="Arial" w:hint="default"/>
      </w:rPr>
    </w:lvl>
    <w:lvl w:ilvl="7" w:tplc="991C476E" w:tentative="1">
      <w:start w:val="1"/>
      <w:numFmt w:val="bullet"/>
      <w:lvlText w:val="•"/>
      <w:lvlJc w:val="left"/>
      <w:pPr>
        <w:tabs>
          <w:tab w:val="num" w:pos="5760"/>
        </w:tabs>
        <w:ind w:left="5760" w:hanging="360"/>
      </w:pPr>
      <w:rPr>
        <w:rFonts w:ascii="Arial" w:hAnsi="Arial" w:hint="default"/>
      </w:rPr>
    </w:lvl>
    <w:lvl w:ilvl="8" w:tplc="A8D444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8C2900"/>
    <w:multiLevelType w:val="hybridMultilevel"/>
    <w:tmpl w:val="279C14DA"/>
    <w:lvl w:ilvl="0" w:tplc="5FA6C4D2">
      <w:start w:val="1"/>
      <w:numFmt w:val="bullet"/>
      <w:lvlText w:val="–"/>
      <w:lvlJc w:val="left"/>
      <w:pPr>
        <w:tabs>
          <w:tab w:val="num" w:pos="720"/>
        </w:tabs>
        <w:ind w:left="720" w:hanging="360"/>
      </w:pPr>
      <w:rPr>
        <w:rFonts w:ascii="Arial" w:hAnsi="Arial" w:hint="default"/>
      </w:rPr>
    </w:lvl>
    <w:lvl w:ilvl="1" w:tplc="4648CEE4">
      <w:start w:val="1"/>
      <w:numFmt w:val="bullet"/>
      <w:lvlText w:val="–"/>
      <w:lvlJc w:val="left"/>
      <w:pPr>
        <w:tabs>
          <w:tab w:val="num" w:pos="1440"/>
        </w:tabs>
        <w:ind w:left="1440" w:hanging="360"/>
      </w:pPr>
      <w:rPr>
        <w:rFonts w:ascii="Arial" w:hAnsi="Arial" w:hint="default"/>
      </w:rPr>
    </w:lvl>
    <w:lvl w:ilvl="2" w:tplc="BC405502" w:tentative="1">
      <w:start w:val="1"/>
      <w:numFmt w:val="bullet"/>
      <w:lvlText w:val="–"/>
      <w:lvlJc w:val="left"/>
      <w:pPr>
        <w:tabs>
          <w:tab w:val="num" w:pos="2160"/>
        </w:tabs>
        <w:ind w:left="2160" w:hanging="360"/>
      </w:pPr>
      <w:rPr>
        <w:rFonts w:ascii="Arial" w:hAnsi="Arial" w:hint="default"/>
      </w:rPr>
    </w:lvl>
    <w:lvl w:ilvl="3" w:tplc="A01A9FCA" w:tentative="1">
      <w:start w:val="1"/>
      <w:numFmt w:val="bullet"/>
      <w:lvlText w:val="–"/>
      <w:lvlJc w:val="left"/>
      <w:pPr>
        <w:tabs>
          <w:tab w:val="num" w:pos="2880"/>
        </w:tabs>
        <w:ind w:left="2880" w:hanging="360"/>
      </w:pPr>
      <w:rPr>
        <w:rFonts w:ascii="Arial" w:hAnsi="Arial" w:hint="default"/>
      </w:rPr>
    </w:lvl>
    <w:lvl w:ilvl="4" w:tplc="7292B678" w:tentative="1">
      <w:start w:val="1"/>
      <w:numFmt w:val="bullet"/>
      <w:lvlText w:val="–"/>
      <w:lvlJc w:val="left"/>
      <w:pPr>
        <w:tabs>
          <w:tab w:val="num" w:pos="3600"/>
        </w:tabs>
        <w:ind w:left="3600" w:hanging="360"/>
      </w:pPr>
      <w:rPr>
        <w:rFonts w:ascii="Arial" w:hAnsi="Arial" w:hint="default"/>
      </w:rPr>
    </w:lvl>
    <w:lvl w:ilvl="5" w:tplc="B58652FA" w:tentative="1">
      <w:start w:val="1"/>
      <w:numFmt w:val="bullet"/>
      <w:lvlText w:val="–"/>
      <w:lvlJc w:val="left"/>
      <w:pPr>
        <w:tabs>
          <w:tab w:val="num" w:pos="4320"/>
        </w:tabs>
        <w:ind w:left="4320" w:hanging="360"/>
      </w:pPr>
      <w:rPr>
        <w:rFonts w:ascii="Arial" w:hAnsi="Arial" w:hint="default"/>
      </w:rPr>
    </w:lvl>
    <w:lvl w:ilvl="6" w:tplc="D7D48464" w:tentative="1">
      <w:start w:val="1"/>
      <w:numFmt w:val="bullet"/>
      <w:lvlText w:val="–"/>
      <w:lvlJc w:val="left"/>
      <w:pPr>
        <w:tabs>
          <w:tab w:val="num" w:pos="5040"/>
        </w:tabs>
        <w:ind w:left="5040" w:hanging="360"/>
      </w:pPr>
      <w:rPr>
        <w:rFonts w:ascii="Arial" w:hAnsi="Arial" w:hint="default"/>
      </w:rPr>
    </w:lvl>
    <w:lvl w:ilvl="7" w:tplc="9A5C57A8" w:tentative="1">
      <w:start w:val="1"/>
      <w:numFmt w:val="bullet"/>
      <w:lvlText w:val="–"/>
      <w:lvlJc w:val="left"/>
      <w:pPr>
        <w:tabs>
          <w:tab w:val="num" w:pos="5760"/>
        </w:tabs>
        <w:ind w:left="5760" w:hanging="360"/>
      </w:pPr>
      <w:rPr>
        <w:rFonts w:ascii="Arial" w:hAnsi="Arial" w:hint="default"/>
      </w:rPr>
    </w:lvl>
    <w:lvl w:ilvl="8" w:tplc="261682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A74C11"/>
    <w:multiLevelType w:val="hybridMultilevel"/>
    <w:tmpl w:val="D5D4C72A"/>
    <w:lvl w:ilvl="0" w:tplc="20280F50">
      <w:start w:val="1"/>
      <w:numFmt w:val="bullet"/>
      <w:lvlText w:val="•"/>
      <w:lvlJc w:val="left"/>
      <w:pPr>
        <w:tabs>
          <w:tab w:val="num" w:pos="720"/>
        </w:tabs>
        <w:ind w:left="720" w:hanging="360"/>
      </w:pPr>
      <w:rPr>
        <w:rFonts w:ascii="Arial" w:hAnsi="Arial" w:hint="default"/>
      </w:rPr>
    </w:lvl>
    <w:lvl w:ilvl="1" w:tplc="F42E2128">
      <w:start w:val="1229"/>
      <w:numFmt w:val="bullet"/>
      <w:lvlText w:val="–"/>
      <w:lvlJc w:val="left"/>
      <w:pPr>
        <w:tabs>
          <w:tab w:val="num" w:pos="1440"/>
        </w:tabs>
        <w:ind w:left="1440" w:hanging="360"/>
      </w:pPr>
      <w:rPr>
        <w:rFonts w:ascii="Arial" w:hAnsi="Arial" w:hint="default"/>
      </w:rPr>
    </w:lvl>
    <w:lvl w:ilvl="2" w:tplc="86E20E3C" w:tentative="1">
      <w:start w:val="1"/>
      <w:numFmt w:val="bullet"/>
      <w:lvlText w:val="•"/>
      <w:lvlJc w:val="left"/>
      <w:pPr>
        <w:tabs>
          <w:tab w:val="num" w:pos="2160"/>
        </w:tabs>
        <w:ind w:left="2160" w:hanging="360"/>
      </w:pPr>
      <w:rPr>
        <w:rFonts w:ascii="Arial" w:hAnsi="Arial" w:hint="default"/>
      </w:rPr>
    </w:lvl>
    <w:lvl w:ilvl="3" w:tplc="50ECEC34" w:tentative="1">
      <w:start w:val="1"/>
      <w:numFmt w:val="bullet"/>
      <w:lvlText w:val="•"/>
      <w:lvlJc w:val="left"/>
      <w:pPr>
        <w:tabs>
          <w:tab w:val="num" w:pos="2880"/>
        </w:tabs>
        <w:ind w:left="2880" w:hanging="360"/>
      </w:pPr>
      <w:rPr>
        <w:rFonts w:ascii="Arial" w:hAnsi="Arial" w:hint="default"/>
      </w:rPr>
    </w:lvl>
    <w:lvl w:ilvl="4" w:tplc="21E016DA" w:tentative="1">
      <w:start w:val="1"/>
      <w:numFmt w:val="bullet"/>
      <w:lvlText w:val="•"/>
      <w:lvlJc w:val="left"/>
      <w:pPr>
        <w:tabs>
          <w:tab w:val="num" w:pos="3600"/>
        </w:tabs>
        <w:ind w:left="3600" w:hanging="360"/>
      </w:pPr>
      <w:rPr>
        <w:rFonts w:ascii="Arial" w:hAnsi="Arial" w:hint="default"/>
      </w:rPr>
    </w:lvl>
    <w:lvl w:ilvl="5" w:tplc="177EA8E2" w:tentative="1">
      <w:start w:val="1"/>
      <w:numFmt w:val="bullet"/>
      <w:lvlText w:val="•"/>
      <w:lvlJc w:val="left"/>
      <w:pPr>
        <w:tabs>
          <w:tab w:val="num" w:pos="4320"/>
        </w:tabs>
        <w:ind w:left="4320" w:hanging="360"/>
      </w:pPr>
      <w:rPr>
        <w:rFonts w:ascii="Arial" w:hAnsi="Arial" w:hint="default"/>
      </w:rPr>
    </w:lvl>
    <w:lvl w:ilvl="6" w:tplc="77625AB4" w:tentative="1">
      <w:start w:val="1"/>
      <w:numFmt w:val="bullet"/>
      <w:lvlText w:val="•"/>
      <w:lvlJc w:val="left"/>
      <w:pPr>
        <w:tabs>
          <w:tab w:val="num" w:pos="5040"/>
        </w:tabs>
        <w:ind w:left="5040" w:hanging="360"/>
      </w:pPr>
      <w:rPr>
        <w:rFonts w:ascii="Arial" w:hAnsi="Arial" w:hint="default"/>
      </w:rPr>
    </w:lvl>
    <w:lvl w:ilvl="7" w:tplc="22104BEA" w:tentative="1">
      <w:start w:val="1"/>
      <w:numFmt w:val="bullet"/>
      <w:lvlText w:val="•"/>
      <w:lvlJc w:val="left"/>
      <w:pPr>
        <w:tabs>
          <w:tab w:val="num" w:pos="5760"/>
        </w:tabs>
        <w:ind w:left="5760" w:hanging="360"/>
      </w:pPr>
      <w:rPr>
        <w:rFonts w:ascii="Arial" w:hAnsi="Arial" w:hint="default"/>
      </w:rPr>
    </w:lvl>
    <w:lvl w:ilvl="8" w:tplc="BBF40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A1B32"/>
    <w:multiLevelType w:val="hybridMultilevel"/>
    <w:tmpl w:val="0B8069B6"/>
    <w:lvl w:ilvl="0" w:tplc="F596FD46">
      <w:start w:val="1"/>
      <w:numFmt w:val="bullet"/>
      <w:lvlText w:val="•"/>
      <w:lvlJc w:val="left"/>
      <w:pPr>
        <w:tabs>
          <w:tab w:val="num" w:pos="720"/>
        </w:tabs>
        <w:ind w:left="720" w:hanging="360"/>
      </w:pPr>
      <w:rPr>
        <w:rFonts w:ascii="Arial" w:hAnsi="Arial" w:hint="default"/>
      </w:rPr>
    </w:lvl>
    <w:lvl w:ilvl="1" w:tplc="10841DA2" w:tentative="1">
      <w:start w:val="1"/>
      <w:numFmt w:val="bullet"/>
      <w:lvlText w:val="•"/>
      <w:lvlJc w:val="left"/>
      <w:pPr>
        <w:tabs>
          <w:tab w:val="num" w:pos="1440"/>
        </w:tabs>
        <w:ind w:left="1440" w:hanging="360"/>
      </w:pPr>
      <w:rPr>
        <w:rFonts w:ascii="Arial" w:hAnsi="Arial" w:hint="default"/>
      </w:rPr>
    </w:lvl>
    <w:lvl w:ilvl="2" w:tplc="4E905944" w:tentative="1">
      <w:start w:val="1"/>
      <w:numFmt w:val="bullet"/>
      <w:lvlText w:val="•"/>
      <w:lvlJc w:val="left"/>
      <w:pPr>
        <w:tabs>
          <w:tab w:val="num" w:pos="2160"/>
        </w:tabs>
        <w:ind w:left="2160" w:hanging="360"/>
      </w:pPr>
      <w:rPr>
        <w:rFonts w:ascii="Arial" w:hAnsi="Arial" w:hint="default"/>
      </w:rPr>
    </w:lvl>
    <w:lvl w:ilvl="3" w:tplc="202EF72C" w:tentative="1">
      <w:start w:val="1"/>
      <w:numFmt w:val="bullet"/>
      <w:lvlText w:val="•"/>
      <w:lvlJc w:val="left"/>
      <w:pPr>
        <w:tabs>
          <w:tab w:val="num" w:pos="2880"/>
        </w:tabs>
        <w:ind w:left="2880" w:hanging="360"/>
      </w:pPr>
      <w:rPr>
        <w:rFonts w:ascii="Arial" w:hAnsi="Arial" w:hint="default"/>
      </w:rPr>
    </w:lvl>
    <w:lvl w:ilvl="4" w:tplc="1292D928" w:tentative="1">
      <w:start w:val="1"/>
      <w:numFmt w:val="bullet"/>
      <w:lvlText w:val="•"/>
      <w:lvlJc w:val="left"/>
      <w:pPr>
        <w:tabs>
          <w:tab w:val="num" w:pos="3600"/>
        </w:tabs>
        <w:ind w:left="3600" w:hanging="360"/>
      </w:pPr>
      <w:rPr>
        <w:rFonts w:ascii="Arial" w:hAnsi="Arial" w:hint="default"/>
      </w:rPr>
    </w:lvl>
    <w:lvl w:ilvl="5" w:tplc="62C8266C" w:tentative="1">
      <w:start w:val="1"/>
      <w:numFmt w:val="bullet"/>
      <w:lvlText w:val="•"/>
      <w:lvlJc w:val="left"/>
      <w:pPr>
        <w:tabs>
          <w:tab w:val="num" w:pos="4320"/>
        </w:tabs>
        <w:ind w:left="4320" w:hanging="360"/>
      </w:pPr>
      <w:rPr>
        <w:rFonts w:ascii="Arial" w:hAnsi="Arial" w:hint="default"/>
      </w:rPr>
    </w:lvl>
    <w:lvl w:ilvl="6" w:tplc="709215F6" w:tentative="1">
      <w:start w:val="1"/>
      <w:numFmt w:val="bullet"/>
      <w:lvlText w:val="•"/>
      <w:lvlJc w:val="left"/>
      <w:pPr>
        <w:tabs>
          <w:tab w:val="num" w:pos="5040"/>
        </w:tabs>
        <w:ind w:left="5040" w:hanging="360"/>
      </w:pPr>
      <w:rPr>
        <w:rFonts w:ascii="Arial" w:hAnsi="Arial" w:hint="default"/>
      </w:rPr>
    </w:lvl>
    <w:lvl w:ilvl="7" w:tplc="F6B4DE82" w:tentative="1">
      <w:start w:val="1"/>
      <w:numFmt w:val="bullet"/>
      <w:lvlText w:val="•"/>
      <w:lvlJc w:val="left"/>
      <w:pPr>
        <w:tabs>
          <w:tab w:val="num" w:pos="5760"/>
        </w:tabs>
        <w:ind w:left="5760" w:hanging="360"/>
      </w:pPr>
      <w:rPr>
        <w:rFonts w:ascii="Arial" w:hAnsi="Arial" w:hint="default"/>
      </w:rPr>
    </w:lvl>
    <w:lvl w:ilvl="8" w:tplc="9E72E69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9A793B"/>
    <w:multiLevelType w:val="hybridMultilevel"/>
    <w:tmpl w:val="4614EF1A"/>
    <w:lvl w:ilvl="0" w:tplc="3C0AAD88">
      <w:start w:val="1"/>
      <w:numFmt w:val="bullet"/>
      <w:lvlText w:val="•"/>
      <w:lvlJc w:val="left"/>
      <w:pPr>
        <w:tabs>
          <w:tab w:val="num" w:pos="720"/>
        </w:tabs>
        <w:ind w:left="720" w:hanging="360"/>
      </w:pPr>
      <w:rPr>
        <w:rFonts w:ascii="Arial" w:hAnsi="Arial" w:hint="default"/>
      </w:rPr>
    </w:lvl>
    <w:lvl w:ilvl="1" w:tplc="EBACEE4A" w:tentative="1">
      <w:start w:val="1"/>
      <w:numFmt w:val="bullet"/>
      <w:lvlText w:val="•"/>
      <w:lvlJc w:val="left"/>
      <w:pPr>
        <w:tabs>
          <w:tab w:val="num" w:pos="1440"/>
        </w:tabs>
        <w:ind w:left="1440" w:hanging="360"/>
      </w:pPr>
      <w:rPr>
        <w:rFonts w:ascii="Arial" w:hAnsi="Arial" w:hint="default"/>
      </w:rPr>
    </w:lvl>
    <w:lvl w:ilvl="2" w:tplc="3F60BB40" w:tentative="1">
      <w:start w:val="1"/>
      <w:numFmt w:val="bullet"/>
      <w:lvlText w:val="•"/>
      <w:lvlJc w:val="left"/>
      <w:pPr>
        <w:tabs>
          <w:tab w:val="num" w:pos="2160"/>
        </w:tabs>
        <w:ind w:left="2160" w:hanging="360"/>
      </w:pPr>
      <w:rPr>
        <w:rFonts w:ascii="Arial" w:hAnsi="Arial" w:hint="default"/>
      </w:rPr>
    </w:lvl>
    <w:lvl w:ilvl="3" w:tplc="13FC0B42" w:tentative="1">
      <w:start w:val="1"/>
      <w:numFmt w:val="bullet"/>
      <w:lvlText w:val="•"/>
      <w:lvlJc w:val="left"/>
      <w:pPr>
        <w:tabs>
          <w:tab w:val="num" w:pos="2880"/>
        </w:tabs>
        <w:ind w:left="2880" w:hanging="360"/>
      </w:pPr>
      <w:rPr>
        <w:rFonts w:ascii="Arial" w:hAnsi="Arial" w:hint="default"/>
      </w:rPr>
    </w:lvl>
    <w:lvl w:ilvl="4" w:tplc="427E401C" w:tentative="1">
      <w:start w:val="1"/>
      <w:numFmt w:val="bullet"/>
      <w:lvlText w:val="•"/>
      <w:lvlJc w:val="left"/>
      <w:pPr>
        <w:tabs>
          <w:tab w:val="num" w:pos="3600"/>
        </w:tabs>
        <w:ind w:left="3600" w:hanging="360"/>
      </w:pPr>
      <w:rPr>
        <w:rFonts w:ascii="Arial" w:hAnsi="Arial" w:hint="default"/>
      </w:rPr>
    </w:lvl>
    <w:lvl w:ilvl="5" w:tplc="04127810" w:tentative="1">
      <w:start w:val="1"/>
      <w:numFmt w:val="bullet"/>
      <w:lvlText w:val="•"/>
      <w:lvlJc w:val="left"/>
      <w:pPr>
        <w:tabs>
          <w:tab w:val="num" w:pos="4320"/>
        </w:tabs>
        <w:ind w:left="4320" w:hanging="360"/>
      </w:pPr>
      <w:rPr>
        <w:rFonts w:ascii="Arial" w:hAnsi="Arial" w:hint="default"/>
      </w:rPr>
    </w:lvl>
    <w:lvl w:ilvl="6" w:tplc="A14EA920" w:tentative="1">
      <w:start w:val="1"/>
      <w:numFmt w:val="bullet"/>
      <w:lvlText w:val="•"/>
      <w:lvlJc w:val="left"/>
      <w:pPr>
        <w:tabs>
          <w:tab w:val="num" w:pos="5040"/>
        </w:tabs>
        <w:ind w:left="5040" w:hanging="360"/>
      </w:pPr>
      <w:rPr>
        <w:rFonts w:ascii="Arial" w:hAnsi="Arial" w:hint="default"/>
      </w:rPr>
    </w:lvl>
    <w:lvl w:ilvl="7" w:tplc="D018E43E" w:tentative="1">
      <w:start w:val="1"/>
      <w:numFmt w:val="bullet"/>
      <w:lvlText w:val="•"/>
      <w:lvlJc w:val="left"/>
      <w:pPr>
        <w:tabs>
          <w:tab w:val="num" w:pos="5760"/>
        </w:tabs>
        <w:ind w:left="5760" w:hanging="360"/>
      </w:pPr>
      <w:rPr>
        <w:rFonts w:ascii="Arial" w:hAnsi="Arial" w:hint="default"/>
      </w:rPr>
    </w:lvl>
    <w:lvl w:ilvl="8" w:tplc="D054C88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FE0357"/>
    <w:multiLevelType w:val="hybridMultilevel"/>
    <w:tmpl w:val="A2FC468C"/>
    <w:lvl w:ilvl="0" w:tplc="E8EEA420">
      <w:start w:val="1"/>
      <w:numFmt w:val="lowerLetter"/>
      <w:lvlText w:val="%1)"/>
      <w:lvlJc w:val="left"/>
      <w:pPr>
        <w:tabs>
          <w:tab w:val="num" w:pos="720"/>
        </w:tabs>
        <w:ind w:left="720" w:hanging="360"/>
      </w:pPr>
    </w:lvl>
    <w:lvl w:ilvl="1" w:tplc="EAD8E1D6">
      <w:start w:val="1"/>
      <w:numFmt w:val="lowerLetter"/>
      <w:lvlText w:val="%2)"/>
      <w:lvlJc w:val="left"/>
      <w:pPr>
        <w:tabs>
          <w:tab w:val="num" w:pos="1440"/>
        </w:tabs>
        <w:ind w:left="1440" w:hanging="360"/>
      </w:pPr>
    </w:lvl>
    <w:lvl w:ilvl="2" w:tplc="4DC6300E" w:tentative="1">
      <w:start w:val="1"/>
      <w:numFmt w:val="lowerLetter"/>
      <w:lvlText w:val="%3)"/>
      <w:lvlJc w:val="left"/>
      <w:pPr>
        <w:tabs>
          <w:tab w:val="num" w:pos="2160"/>
        </w:tabs>
        <w:ind w:left="2160" w:hanging="360"/>
      </w:pPr>
    </w:lvl>
    <w:lvl w:ilvl="3" w:tplc="0E869FC4" w:tentative="1">
      <w:start w:val="1"/>
      <w:numFmt w:val="lowerLetter"/>
      <w:lvlText w:val="%4)"/>
      <w:lvlJc w:val="left"/>
      <w:pPr>
        <w:tabs>
          <w:tab w:val="num" w:pos="2880"/>
        </w:tabs>
        <w:ind w:left="2880" w:hanging="360"/>
      </w:pPr>
    </w:lvl>
    <w:lvl w:ilvl="4" w:tplc="BEFC5268" w:tentative="1">
      <w:start w:val="1"/>
      <w:numFmt w:val="lowerLetter"/>
      <w:lvlText w:val="%5)"/>
      <w:lvlJc w:val="left"/>
      <w:pPr>
        <w:tabs>
          <w:tab w:val="num" w:pos="3600"/>
        </w:tabs>
        <w:ind w:left="3600" w:hanging="360"/>
      </w:pPr>
    </w:lvl>
    <w:lvl w:ilvl="5" w:tplc="B23E77D6" w:tentative="1">
      <w:start w:val="1"/>
      <w:numFmt w:val="lowerLetter"/>
      <w:lvlText w:val="%6)"/>
      <w:lvlJc w:val="left"/>
      <w:pPr>
        <w:tabs>
          <w:tab w:val="num" w:pos="4320"/>
        </w:tabs>
        <w:ind w:left="4320" w:hanging="360"/>
      </w:pPr>
    </w:lvl>
    <w:lvl w:ilvl="6" w:tplc="B3C86F50" w:tentative="1">
      <w:start w:val="1"/>
      <w:numFmt w:val="lowerLetter"/>
      <w:lvlText w:val="%7)"/>
      <w:lvlJc w:val="left"/>
      <w:pPr>
        <w:tabs>
          <w:tab w:val="num" w:pos="5040"/>
        </w:tabs>
        <w:ind w:left="5040" w:hanging="360"/>
      </w:pPr>
    </w:lvl>
    <w:lvl w:ilvl="7" w:tplc="B100E25A" w:tentative="1">
      <w:start w:val="1"/>
      <w:numFmt w:val="lowerLetter"/>
      <w:lvlText w:val="%8)"/>
      <w:lvlJc w:val="left"/>
      <w:pPr>
        <w:tabs>
          <w:tab w:val="num" w:pos="5760"/>
        </w:tabs>
        <w:ind w:left="5760" w:hanging="360"/>
      </w:pPr>
    </w:lvl>
    <w:lvl w:ilvl="8" w:tplc="3D041F2E" w:tentative="1">
      <w:start w:val="1"/>
      <w:numFmt w:val="lowerLetter"/>
      <w:lvlText w:val="%9)"/>
      <w:lvlJc w:val="left"/>
      <w:pPr>
        <w:tabs>
          <w:tab w:val="num" w:pos="6480"/>
        </w:tabs>
        <w:ind w:left="6480" w:hanging="360"/>
      </w:pPr>
    </w:lvl>
  </w:abstractNum>
  <w:abstractNum w:abstractNumId="10" w15:restartNumberingAfterBreak="0">
    <w:nsid w:val="1CCF5B5C"/>
    <w:multiLevelType w:val="hybridMultilevel"/>
    <w:tmpl w:val="683C4334"/>
    <w:lvl w:ilvl="0" w:tplc="A5A64734">
      <w:start w:val="1"/>
      <w:numFmt w:val="bullet"/>
      <w:lvlText w:val="•"/>
      <w:lvlJc w:val="left"/>
      <w:pPr>
        <w:tabs>
          <w:tab w:val="num" w:pos="720"/>
        </w:tabs>
        <w:ind w:left="720" w:hanging="360"/>
      </w:pPr>
      <w:rPr>
        <w:rFonts w:ascii="Arial" w:hAnsi="Arial" w:hint="default"/>
      </w:rPr>
    </w:lvl>
    <w:lvl w:ilvl="1" w:tplc="1B56F99E" w:tentative="1">
      <w:start w:val="1"/>
      <w:numFmt w:val="bullet"/>
      <w:lvlText w:val="•"/>
      <w:lvlJc w:val="left"/>
      <w:pPr>
        <w:tabs>
          <w:tab w:val="num" w:pos="1440"/>
        </w:tabs>
        <w:ind w:left="1440" w:hanging="360"/>
      </w:pPr>
      <w:rPr>
        <w:rFonts w:ascii="Arial" w:hAnsi="Arial" w:hint="default"/>
      </w:rPr>
    </w:lvl>
    <w:lvl w:ilvl="2" w:tplc="A66C17C6" w:tentative="1">
      <w:start w:val="1"/>
      <w:numFmt w:val="bullet"/>
      <w:lvlText w:val="•"/>
      <w:lvlJc w:val="left"/>
      <w:pPr>
        <w:tabs>
          <w:tab w:val="num" w:pos="2160"/>
        </w:tabs>
        <w:ind w:left="2160" w:hanging="360"/>
      </w:pPr>
      <w:rPr>
        <w:rFonts w:ascii="Arial" w:hAnsi="Arial" w:hint="default"/>
      </w:rPr>
    </w:lvl>
    <w:lvl w:ilvl="3" w:tplc="8BC69666" w:tentative="1">
      <w:start w:val="1"/>
      <w:numFmt w:val="bullet"/>
      <w:lvlText w:val="•"/>
      <w:lvlJc w:val="left"/>
      <w:pPr>
        <w:tabs>
          <w:tab w:val="num" w:pos="2880"/>
        </w:tabs>
        <w:ind w:left="2880" w:hanging="360"/>
      </w:pPr>
      <w:rPr>
        <w:rFonts w:ascii="Arial" w:hAnsi="Arial" w:hint="default"/>
      </w:rPr>
    </w:lvl>
    <w:lvl w:ilvl="4" w:tplc="4860F296" w:tentative="1">
      <w:start w:val="1"/>
      <w:numFmt w:val="bullet"/>
      <w:lvlText w:val="•"/>
      <w:lvlJc w:val="left"/>
      <w:pPr>
        <w:tabs>
          <w:tab w:val="num" w:pos="3600"/>
        </w:tabs>
        <w:ind w:left="3600" w:hanging="360"/>
      </w:pPr>
      <w:rPr>
        <w:rFonts w:ascii="Arial" w:hAnsi="Arial" w:hint="default"/>
      </w:rPr>
    </w:lvl>
    <w:lvl w:ilvl="5" w:tplc="F9A24A86" w:tentative="1">
      <w:start w:val="1"/>
      <w:numFmt w:val="bullet"/>
      <w:lvlText w:val="•"/>
      <w:lvlJc w:val="left"/>
      <w:pPr>
        <w:tabs>
          <w:tab w:val="num" w:pos="4320"/>
        </w:tabs>
        <w:ind w:left="4320" w:hanging="360"/>
      </w:pPr>
      <w:rPr>
        <w:rFonts w:ascii="Arial" w:hAnsi="Arial" w:hint="default"/>
      </w:rPr>
    </w:lvl>
    <w:lvl w:ilvl="6" w:tplc="8D9E8236" w:tentative="1">
      <w:start w:val="1"/>
      <w:numFmt w:val="bullet"/>
      <w:lvlText w:val="•"/>
      <w:lvlJc w:val="left"/>
      <w:pPr>
        <w:tabs>
          <w:tab w:val="num" w:pos="5040"/>
        </w:tabs>
        <w:ind w:left="5040" w:hanging="360"/>
      </w:pPr>
      <w:rPr>
        <w:rFonts w:ascii="Arial" w:hAnsi="Arial" w:hint="default"/>
      </w:rPr>
    </w:lvl>
    <w:lvl w:ilvl="7" w:tplc="B6BAA2B2" w:tentative="1">
      <w:start w:val="1"/>
      <w:numFmt w:val="bullet"/>
      <w:lvlText w:val="•"/>
      <w:lvlJc w:val="left"/>
      <w:pPr>
        <w:tabs>
          <w:tab w:val="num" w:pos="5760"/>
        </w:tabs>
        <w:ind w:left="5760" w:hanging="360"/>
      </w:pPr>
      <w:rPr>
        <w:rFonts w:ascii="Arial" w:hAnsi="Arial" w:hint="default"/>
      </w:rPr>
    </w:lvl>
    <w:lvl w:ilvl="8" w:tplc="33C8112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2F0EEA"/>
    <w:multiLevelType w:val="hybridMultilevel"/>
    <w:tmpl w:val="963AD29E"/>
    <w:lvl w:ilvl="0" w:tplc="9A540736">
      <w:start w:val="1"/>
      <w:numFmt w:val="bullet"/>
      <w:lvlText w:val="•"/>
      <w:lvlJc w:val="left"/>
      <w:pPr>
        <w:tabs>
          <w:tab w:val="num" w:pos="720"/>
        </w:tabs>
        <w:ind w:left="720" w:hanging="360"/>
      </w:pPr>
      <w:rPr>
        <w:rFonts w:ascii="Arial" w:hAnsi="Arial" w:hint="default"/>
      </w:rPr>
    </w:lvl>
    <w:lvl w:ilvl="1" w:tplc="117E6294" w:tentative="1">
      <w:start w:val="1"/>
      <w:numFmt w:val="bullet"/>
      <w:lvlText w:val="•"/>
      <w:lvlJc w:val="left"/>
      <w:pPr>
        <w:tabs>
          <w:tab w:val="num" w:pos="1440"/>
        </w:tabs>
        <w:ind w:left="1440" w:hanging="360"/>
      </w:pPr>
      <w:rPr>
        <w:rFonts w:ascii="Arial" w:hAnsi="Arial" w:hint="default"/>
      </w:rPr>
    </w:lvl>
    <w:lvl w:ilvl="2" w:tplc="384C302C" w:tentative="1">
      <w:start w:val="1"/>
      <w:numFmt w:val="bullet"/>
      <w:lvlText w:val="•"/>
      <w:lvlJc w:val="left"/>
      <w:pPr>
        <w:tabs>
          <w:tab w:val="num" w:pos="2160"/>
        </w:tabs>
        <w:ind w:left="2160" w:hanging="360"/>
      </w:pPr>
      <w:rPr>
        <w:rFonts w:ascii="Arial" w:hAnsi="Arial" w:hint="default"/>
      </w:rPr>
    </w:lvl>
    <w:lvl w:ilvl="3" w:tplc="80584904" w:tentative="1">
      <w:start w:val="1"/>
      <w:numFmt w:val="bullet"/>
      <w:lvlText w:val="•"/>
      <w:lvlJc w:val="left"/>
      <w:pPr>
        <w:tabs>
          <w:tab w:val="num" w:pos="2880"/>
        </w:tabs>
        <w:ind w:left="2880" w:hanging="360"/>
      </w:pPr>
      <w:rPr>
        <w:rFonts w:ascii="Arial" w:hAnsi="Arial" w:hint="default"/>
      </w:rPr>
    </w:lvl>
    <w:lvl w:ilvl="4" w:tplc="6F14B172" w:tentative="1">
      <w:start w:val="1"/>
      <w:numFmt w:val="bullet"/>
      <w:lvlText w:val="•"/>
      <w:lvlJc w:val="left"/>
      <w:pPr>
        <w:tabs>
          <w:tab w:val="num" w:pos="3600"/>
        </w:tabs>
        <w:ind w:left="3600" w:hanging="360"/>
      </w:pPr>
      <w:rPr>
        <w:rFonts w:ascii="Arial" w:hAnsi="Arial" w:hint="default"/>
      </w:rPr>
    </w:lvl>
    <w:lvl w:ilvl="5" w:tplc="D6A035BE" w:tentative="1">
      <w:start w:val="1"/>
      <w:numFmt w:val="bullet"/>
      <w:lvlText w:val="•"/>
      <w:lvlJc w:val="left"/>
      <w:pPr>
        <w:tabs>
          <w:tab w:val="num" w:pos="4320"/>
        </w:tabs>
        <w:ind w:left="4320" w:hanging="360"/>
      </w:pPr>
      <w:rPr>
        <w:rFonts w:ascii="Arial" w:hAnsi="Arial" w:hint="default"/>
      </w:rPr>
    </w:lvl>
    <w:lvl w:ilvl="6" w:tplc="3A40270A" w:tentative="1">
      <w:start w:val="1"/>
      <w:numFmt w:val="bullet"/>
      <w:lvlText w:val="•"/>
      <w:lvlJc w:val="left"/>
      <w:pPr>
        <w:tabs>
          <w:tab w:val="num" w:pos="5040"/>
        </w:tabs>
        <w:ind w:left="5040" w:hanging="360"/>
      </w:pPr>
      <w:rPr>
        <w:rFonts w:ascii="Arial" w:hAnsi="Arial" w:hint="default"/>
      </w:rPr>
    </w:lvl>
    <w:lvl w:ilvl="7" w:tplc="2DF46DD0" w:tentative="1">
      <w:start w:val="1"/>
      <w:numFmt w:val="bullet"/>
      <w:lvlText w:val="•"/>
      <w:lvlJc w:val="left"/>
      <w:pPr>
        <w:tabs>
          <w:tab w:val="num" w:pos="5760"/>
        </w:tabs>
        <w:ind w:left="5760" w:hanging="360"/>
      </w:pPr>
      <w:rPr>
        <w:rFonts w:ascii="Arial" w:hAnsi="Arial" w:hint="default"/>
      </w:rPr>
    </w:lvl>
    <w:lvl w:ilvl="8" w:tplc="508096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034E89"/>
    <w:multiLevelType w:val="hybridMultilevel"/>
    <w:tmpl w:val="40020976"/>
    <w:lvl w:ilvl="0" w:tplc="72128D7E">
      <w:start w:val="1"/>
      <w:numFmt w:val="bullet"/>
      <w:lvlText w:val="•"/>
      <w:lvlJc w:val="left"/>
      <w:pPr>
        <w:tabs>
          <w:tab w:val="num" w:pos="720"/>
        </w:tabs>
        <w:ind w:left="720" w:hanging="360"/>
      </w:pPr>
      <w:rPr>
        <w:rFonts w:ascii="Arial" w:hAnsi="Arial" w:hint="default"/>
      </w:rPr>
    </w:lvl>
    <w:lvl w:ilvl="1" w:tplc="AD2CE95A" w:tentative="1">
      <w:start w:val="1"/>
      <w:numFmt w:val="bullet"/>
      <w:lvlText w:val="•"/>
      <w:lvlJc w:val="left"/>
      <w:pPr>
        <w:tabs>
          <w:tab w:val="num" w:pos="1440"/>
        </w:tabs>
        <w:ind w:left="1440" w:hanging="360"/>
      </w:pPr>
      <w:rPr>
        <w:rFonts w:ascii="Arial" w:hAnsi="Arial" w:hint="default"/>
      </w:rPr>
    </w:lvl>
    <w:lvl w:ilvl="2" w:tplc="AB4CF950" w:tentative="1">
      <w:start w:val="1"/>
      <w:numFmt w:val="bullet"/>
      <w:lvlText w:val="•"/>
      <w:lvlJc w:val="left"/>
      <w:pPr>
        <w:tabs>
          <w:tab w:val="num" w:pos="2160"/>
        </w:tabs>
        <w:ind w:left="2160" w:hanging="360"/>
      </w:pPr>
      <w:rPr>
        <w:rFonts w:ascii="Arial" w:hAnsi="Arial" w:hint="default"/>
      </w:rPr>
    </w:lvl>
    <w:lvl w:ilvl="3" w:tplc="0F78E0CE" w:tentative="1">
      <w:start w:val="1"/>
      <w:numFmt w:val="bullet"/>
      <w:lvlText w:val="•"/>
      <w:lvlJc w:val="left"/>
      <w:pPr>
        <w:tabs>
          <w:tab w:val="num" w:pos="2880"/>
        </w:tabs>
        <w:ind w:left="2880" w:hanging="360"/>
      </w:pPr>
      <w:rPr>
        <w:rFonts w:ascii="Arial" w:hAnsi="Arial" w:hint="default"/>
      </w:rPr>
    </w:lvl>
    <w:lvl w:ilvl="4" w:tplc="FEFC9BA8" w:tentative="1">
      <w:start w:val="1"/>
      <w:numFmt w:val="bullet"/>
      <w:lvlText w:val="•"/>
      <w:lvlJc w:val="left"/>
      <w:pPr>
        <w:tabs>
          <w:tab w:val="num" w:pos="3600"/>
        </w:tabs>
        <w:ind w:left="3600" w:hanging="360"/>
      </w:pPr>
      <w:rPr>
        <w:rFonts w:ascii="Arial" w:hAnsi="Arial" w:hint="default"/>
      </w:rPr>
    </w:lvl>
    <w:lvl w:ilvl="5" w:tplc="183AC708" w:tentative="1">
      <w:start w:val="1"/>
      <w:numFmt w:val="bullet"/>
      <w:lvlText w:val="•"/>
      <w:lvlJc w:val="left"/>
      <w:pPr>
        <w:tabs>
          <w:tab w:val="num" w:pos="4320"/>
        </w:tabs>
        <w:ind w:left="4320" w:hanging="360"/>
      </w:pPr>
      <w:rPr>
        <w:rFonts w:ascii="Arial" w:hAnsi="Arial" w:hint="default"/>
      </w:rPr>
    </w:lvl>
    <w:lvl w:ilvl="6" w:tplc="0CF21F96" w:tentative="1">
      <w:start w:val="1"/>
      <w:numFmt w:val="bullet"/>
      <w:lvlText w:val="•"/>
      <w:lvlJc w:val="left"/>
      <w:pPr>
        <w:tabs>
          <w:tab w:val="num" w:pos="5040"/>
        </w:tabs>
        <w:ind w:left="5040" w:hanging="360"/>
      </w:pPr>
      <w:rPr>
        <w:rFonts w:ascii="Arial" w:hAnsi="Arial" w:hint="default"/>
      </w:rPr>
    </w:lvl>
    <w:lvl w:ilvl="7" w:tplc="2B607434" w:tentative="1">
      <w:start w:val="1"/>
      <w:numFmt w:val="bullet"/>
      <w:lvlText w:val="•"/>
      <w:lvlJc w:val="left"/>
      <w:pPr>
        <w:tabs>
          <w:tab w:val="num" w:pos="5760"/>
        </w:tabs>
        <w:ind w:left="5760" w:hanging="360"/>
      </w:pPr>
      <w:rPr>
        <w:rFonts w:ascii="Arial" w:hAnsi="Arial" w:hint="default"/>
      </w:rPr>
    </w:lvl>
    <w:lvl w:ilvl="8" w:tplc="6A247BE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256678"/>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14" w15:restartNumberingAfterBreak="0">
    <w:nsid w:val="240636B6"/>
    <w:multiLevelType w:val="hybridMultilevel"/>
    <w:tmpl w:val="54D60826"/>
    <w:lvl w:ilvl="0" w:tplc="0C36DD60">
      <w:start w:val="1"/>
      <w:numFmt w:val="bullet"/>
      <w:lvlText w:val="•"/>
      <w:lvlJc w:val="left"/>
      <w:pPr>
        <w:tabs>
          <w:tab w:val="num" w:pos="720"/>
        </w:tabs>
        <w:ind w:left="720" w:hanging="360"/>
      </w:pPr>
      <w:rPr>
        <w:rFonts w:ascii="Arial" w:hAnsi="Arial" w:hint="default"/>
      </w:rPr>
    </w:lvl>
    <w:lvl w:ilvl="1" w:tplc="2E26D6EC" w:tentative="1">
      <w:start w:val="1"/>
      <w:numFmt w:val="bullet"/>
      <w:lvlText w:val="•"/>
      <w:lvlJc w:val="left"/>
      <w:pPr>
        <w:tabs>
          <w:tab w:val="num" w:pos="1440"/>
        </w:tabs>
        <w:ind w:left="1440" w:hanging="360"/>
      </w:pPr>
      <w:rPr>
        <w:rFonts w:ascii="Arial" w:hAnsi="Arial" w:hint="default"/>
      </w:rPr>
    </w:lvl>
    <w:lvl w:ilvl="2" w:tplc="A83A43FC" w:tentative="1">
      <w:start w:val="1"/>
      <w:numFmt w:val="bullet"/>
      <w:lvlText w:val="•"/>
      <w:lvlJc w:val="left"/>
      <w:pPr>
        <w:tabs>
          <w:tab w:val="num" w:pos="2160"/>
        </w:tabs>
        <w:ind w:left="2160" w:hanging="360"/>
      </w:pPr>
      <w:rPr>
        <w:rFonts w:ascii="Arial" w:hAnsi="Arial" w:hint="default"/>
      </w:rPr>
    </w:lvl>
    <w:lvl w:ilvl="3" w:tplc="9F2E2602" w:tentative="1">
      <w:start w:val="1"/>
      <w:numFmt w:val="bullet"/>
      <w:lvlText w:val="•"/>
      <w:lvlJc w:val="left"/>
      <w:pPr>
        <w:tabs>
          <w:tab w:val="num" w:pos="2880"/>
        </w:tabs>
        <w:ind w:left="2880" w:hanging="360"/>
      </w:pPr>
      <w:rPr>
        <w:rFonts w:ascii="Arial" w:hAnsi="Arial" w:hint="default"/>
      </w:rPr>
    </w:lvl>
    <w:lvl w:ilvl="4" w:tplc="70307640" w:tentative="1">
      <w:start w:val="1"/>
      <w:numFmt w:val="bullet"/>
      <w:lvlText w:val="•"/>
      <w:lvlJc w:val="left"/>
      <w:pPr>
        <w:tabs>
          <w:tab w:val="num" w:pos="3600"/>
        </w:tabs>
        <w:ind w:left="3600" w:hanging="360"/>
      </w:pPr>
      <w:rPr>
        <w:rFonts w:ascii="Arial" w:hAnsi="Arial" w:hint="default"/>
      </w:rPr>
    </w:lvl>
    <w:lvl w:ilvl="5" w:tplc="085616D0" w:tentative="1">
      <w:start w:val="1"/>
      <w:numFmt w:val="bullet"/>
      <w:lvlText w:val="•"/>
      <w:lvlJc w:val="left"/>
      <w:pPr>
        <w:tabs>
          <w:tab w:val="num" w:pos="4320"/>
        </w:tabs>
        <w:ind w:left="4320" w:hanging="360"/>
      </w:pPr>
      <w:rPr>
        <w:rFonts w:ascii="Arial" w:hAnsi="Arial" w:hint="default"/>
      </w:rPr>
    </w:lvl>
    <w:lvl w:ilvl="6" w:tplc="A93499A6" w:tentative="1">
      <w:start w:val="1"/>
      <w:numFmt w:val="bullet"/>
      <w:lvlText w:val="•"/>
      <w:lvlJc w:val="left"/>
      <w:pPr>
        <w:tabs>
          <w:tab w:val="num" w:pos="5040"/>
        </w:tabs>
        <w:ind w:left="5040" w:hanging="360"/>
      </w:pPr>
      <w:rPr>
        <w:rFonts w:ascii="Arial" w:hAnsi="Arial" w:hint="default"/>
      </w:rPr>
    </w:lvl>
    <w:lvl w:ilvl="7" w:tplc="FA90ED0C" w:tentative="1">
      <w:start w:val="1"/>
      <w:numFmt w:val="bullet"/>
      <w:lvlText w:val="•"/>
      <w:lvlJc w:val="left"/>
      <w:pPr>
        <w:tabs>
          <w:tab w:val="num" w:pos="5760"/>
        </w:tabs>
        <w:ind w:left="5760" w:hanging="360"/>
      </w:pPr>
      <w:rPr>
        <w:rFonts w:ascii="Arial" w:hAnsi="Arial" w:hint="default"/>
      </w:rPr>
    </w:lvl>
    <w:lvl w:ilvl="8" w:tplc="72DE29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ED0A3C"/>
    <w:multiLevelType w:val="hybridMultilevel"/>
    <w:tmpl w:val="B260A1D8"/>
    <w:lvl w:ilvl="0" w:tplc="61FA1392">
      <w:start w:val="1"/>
      <w:numFmt w:val="bullet"/>
      <w:lvlText w:val="•"/>
      <w:lvlJc w:val="left"/>
      <w:pPr>
        <w:tabs>
          <w:tab w:val="num" w:pos="720"/>
        </w:tabs>
        <w:ind w:left="720" w:hanging="360"/>
      </w:pPr>
      <w:rPr>
        <w:rFonts w:ascii="Arial" w:hAnsi="Arial" w:hint="default"/>
      </w:rPr>
    </w:lvl>
    <w:lvl w:ilvl="1" w:tplc="3FE49886" w:tentative="1">
      <w:start w:val="1"/>
      <w:numFmt w:val="bullet"/>
      <w:lvlText w:val="•"/>
      <w:lvlJc w:val="left"/>
      <w:pPr>
        <w:tabs>
          <w:tab w:val="num" w:pos="1440"/>
        </w:tabs>
        <w:ind w:left="1440" w:hanging="360"/>
      </w:pPr>
      <w:rPr>
        <w:rFonts w:ascii="Arial" w:hAnsi="Arial" w:hint="default"/>
      </w:rPr>
    </w:lvl>
    <w:lvl w:ilvl="2" w:tplc="B170BDC8" w:tentative="1">
      <w:start w:val="1"/>
      <w:numFmt w:val="bullet"/>
      <w:lvlText w:val="•"/>
      <w:lvlJc w:val="left"/>
      <w:pPr>
        <w:tabs>
          <w:tab w:val="num" w:pos="2160"/>
        </w:tabs>
        <w:ind w:left="2160" w:hanging="360"/>
      </w:pPr>
      <w:rPr>
        <w:rFonts w:ascii="Arial" w:hAnsi="Arial" w:hint="default"/>
      </w:rPr>
    </w:lvl>
    <w:lvl w:ilvl="3" w:tplc="26BC5D8C" w:tentative="1">
      <w:start w:val="1"/>
      <w:numFmt w:val="bullet"/>
      <w:lvlText w:val="•"/>
      <w:lvlJc w:val="left"/>
      <w:pPr>
        <w:tabs>
          <w:tab w:val="num" w:pos="2880"/>
        </w:tabs>
        <w:ind w:left="2880" w:hanging="360"/>
      </w:pPr>
      <w:rPr>
        <w:rFonts w:ascii="Arial" w:hAnsi="Arial" w:hint="default"/>
      </w:rPr>
    </w:lvl>
    <w:lvl w:ilvl="4" w:tplc="3DE4DB12" w:tentative="1">
      <w:start w:val="1"/>
      <w:numFmt w:val="bullet"/>
      <w:lvlText w:val="•"/>
      <w:lvlJc w:val="left"/>
      <w:pPr>
        <w:tabs>
          <w:tab w:val="num" w:pos="3600"/>
        </w:tabs>
        <w:ind w:left="3600" w:hanging="360"/>
      </w:pPr>
      <w:rPr>
        <w:rFonts w:ascii="Arial" w:hAnsi="Arial" w:hint="default"/>
      </w:rPr>
    </w:lvl>
    <w:lvl w:ilvl="5" w:tplc="E1C01BB2" w:tentative="1">
      <w:start w:val="1"/>
      <w:numFmt w:val="bullet"/>
      <w:lvlText w:val="•"/>
      <w:lvlJc w:val="left"/>
      <w:pPr>
        <w:tabs>
          <w:tab w:val="num" w:pos="4320"/>
        </w:tabs>
        <w:ind w:left="4320" w:hanging="360"/>
      </w:pPr>
      <w:rPr>
        <w:rFonts w:ascii="Arial" w:hAnsi="Arial" w:hint="default"/>
      </w:rPr>
    </w:lvl>
    <w:lvl w:ilvl="6" w:tplc="EED26D08" w:tentative="1">
      <w:start w:val="1"/>
      <w:numFmt w:val="bullet"/>
      <w:lvlText w:val="•"/>
      <w:lvlJc w:val="left"/>
      <w:pPr>
        <w:tabs>
          <w:tab w:val="num" w:pos="5040"/>
        </w:tabs>
        <w:ind w:left="5040" w:hanging="360"/>
      </w:pPr>
      <w:rPr>
        <w:rFonts w:ascii="Arial" w:hAnsi="Arial" w:hint="default"/>
      </w:rPr>
    </w:lvl>
    <w:lvl w:ilvl="7" w:tplc="41526A4E" w:tentative="1">
      <w:start w:val="1"/>
      <w:numFmt w:val="bullet"/>
      <w:lvlText w:val="•"/>
      <w:lvlJc w:val="left"/>
      <w:pPr>
        <w:tabs>
          <w:tab w:val="num" w:pos="5760"/>
        </w:tabs>
        <w:ind w:left="5760" w:hanging="360"/>
      </w:pPr>
      <w:rPr>
        <w:rFonts w:ascii="Arial" w:hAnsi="Arial" w:hint="default"/>
      </w:rPr>
    </w:lvl>
    <w:lvl w:ilvl="8" w:tplc="9AB492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C5331AB"/>
    <w:multiLevelType w:val="hybridMultilevel"/>
    <w:tmpl w:val="603EC214"/>
    <w:lvl w:ilvl="0" w:tplc="FF421CFA">
      <w:start w:val="1"/>
      <w:numFmt w:val="bullet"/>
      <w:lvlText w:val="•"/>
      <w:lvlJc w:val="left"/>
      <w:pPr>
        <w:tabs>
          <w:tab w:val="num" w:pos="720"/>
        </w:tabs>
        <w:ind w:left="720" w:hanging="360"/>
      </w:pPr>
      <w:rPr>
        <w:rFonts w:ascii="Arial" w:hAnsi="Arial" w:hint="default"/>
      </w:rPr>
    </w:lvl>
    <w:lvl w:ilvl="1" w:tplc="034E15C6">
      <w:start w:val="1"/>
      <w:numFmt w:val="bullet"/>
      <w:lvlText w:val="•"/>
      <w:lvlJc w:val="left"/>
      <w:pPr>
        <w:tabs>
          <w:tab w:val="num" w:pos="1440"/>
        </w:tabs>
        <w:ind w:left="1440" w:hanging="360"/>
      </w:pPr>
      <w:rPr>
        <w:rFonts w:ascii="Arial" w:hAnsi="Arial" w:hint="default"/>
      </w:rPr>
    </w:lvl>
    <w:lvl w:ilvl="2" w:tplc="9956FBDE" w:tentative="1">
      <w:start w:val="1"/>
      <w:numFmt w:val="bullet"/>
      <w:lvlText w:val="•"/>
      <w:lvlJc w:val="left"/>
      <w:pPr>
        <w:tabs>
          <w:tab w:val="num" w:pos="2160"/>
        </w:tabs>
        <w:ind w:left="2160" w:hanging="360"/>
      </w:pPr>
      <w:rPr>
        <w:rFonts w:ascii="Arial" w:hAnsi="Arial" w:hint="default"/>
      </w:rPr>
    </w:lvl>
    <w:lvl w:ilvl="3" w:tplc="2BF26B1C" w:tentative="1">
      <w:start w:val="1"/>
      <w:numFmt w:val="bullet"/>
      <w:lvlText w:val="•"/>
      <w:lvlJc w:val="left"/>
      <w:pPr>
        <w:tabs>
          <w:tab w:val="num" w:pos="2880"/>
        </w:tabs>
        <w:ind w:left="2880" w:hanging="360"/>
      </w:pPr>
      <w:rPr>
        <w:rFonts w:ascii="Arial" w:hAnsi="Arial" w:hint="default"/>
      </w:rPr>
    </w:lvl>
    <w:lvl w:ilvl="4" w:tplc="84FC2490" w:tentative="1">
      <w:start w:val="1"/>
      <w:numFmt w:val="bullet"/>
      <w:lvlText w:val="•"/>
      <w:lvlJc w:val="left"/>
      <w:pPr>
        <w:tabs>
          <w:tab w:val="num" w:pos="3600"/>
        </w:tabs>
        <w:ind w:left="3600" w:hanging="360"/>
      </w:pPr>
      <w:rPr>
        <w:rFonts w:ascii="Arial" w:hAnsi="Arial" w:hint="default"/>
      </w:rPr>
    </w:lvl>
    <w:lvl w:ilvl="5" w:tplc="0DA25E94" w:tentative="1">
      <w:start w:val="1"/>
      <w:numFmt w:val="bullet"/>
      <w:lvlText w:val="•"/>
      <w:lvlJc w:val="left"/>
      <w:pPr>
        <w:tabs>
          <w:tab w:val="num" w:pos="4320"/>
        </w:tabs>
        <w:ind w:left="4320" w:hanging="360"/>
      </w:pPr>
      <w:rPr>
        <w:rFonts w:ascii="Arial" w:hAnsi="Arial" w:hint="default"/>
      </w:rPr>
    </w:lvl>
    <w:lvl w:ilvl="6" w:tplc="A92EF18E" w:tentative="1">
      <w:start w:val="1"/>
      <w:numFmt w:val="bullet"/>
      <w:lvlText w:val="•"/>
      <w:lvlJc w:val="left"/>
      <w:pPr>
        <w:tabs>
          <w:tab w:val="num" w:pos="5040"/>
        </w:tabs>
        <w:ind w:left="5040" w:hanging="360"/>
      </w:pPr>
      <w:rPr>
        <w:rFonts w:ascii="Arial" w:hAnsi="Arial" w:hint="default"/>
      </w:rPr>
    </w:lvl>
    <w:lvl w:ilvl="7" w:tplc="887CA788" w:tentative="1">
      <w:start w:val="1"/>
      <w:numFmt w:val="bullet"/>
      <w:lvlText w:val="•"/>
      <w:lvlJc w:val="left"/>
      <w:pPr>
        <w:tabs>
          <w:tab w:val="num" w:pos="5760"/>
        </w:tabs>
        <w:ind w:left="5760" w:hanging="360"/>
      </w:pPr>
      <w:rPr>
        <w:rFonts w:ascii="Arial" w:hAnsi="Arial" w:hint="default"/>
      </w:rPr>
    </w:lvl>
    <w:lvl w:ilvl="8" w:tplc="9A342B9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D4715D"/>
    <w:multiLevelType w:val="hybridMultilevel"/>
    <w:tmpl w:val="ADD695B2"/>
    <w:lvl w:ilvl="0" w:tplc="47BEBCFE">
      <w:start w:val="1"/>
      <w:numFmt w:val="upperLetter"/>
      <w:lvlText w:val="%1."/>
      <w:lvlJc w:val="left"/>
      <w:pPr>
        <w:tabs>
          <w:tab w:val="num" w:pos="720"/>
        </w:tabs>
        <w:ind w:left="720" w:hanging="360"/>
      </w:pPr>
    </w:lvl>
    <w:lvl w:ilvl="1" w:tplc="F9CE0F96" w:tentative="1">
      <w:start w:val="1"/>
      <w:numFmt w:val="upperLetter"/>
      <w:lvlText w:val="%2."/>
      <w:lvlJc w:val="left"/>
      <w:pPr>
        <w:tabs>
          <w:tab w:val="num" w:pos="1440"/>
        </w:tabs>
        <w:ind w:left="1440" w:hanging="360"/>
      </w:pPr>
    </w:lvl>
    <w:lvl w:ilvl="2" w:tplc="728E466E" w:tentative="1">
      <w:start w:val="1"/>
      <w:numFmt w:val="upperLetter"/>
      <w:lvlText w:val="%3."/>
      <w:lvlJc w:val="left"/>
      <w:pPr>
        <w:tabs>
          <w:tab w:val="num" w:pos="2160"/>
        </w:tabs>
        <w:ind w:left="2160" w:hanging="360"/>
      </w:pPr>
    </w:lvl>
    <w:lvl w:ilvl="3" w:tplc="3AAC5AD8" w:tentative="1">
      <w:start w:val="1"/>
      <w:numFmt w:val="upperLetter"/>
      <w:lvlText w:val="%4."/>
      <w:lvlJc w:val="left"/>
      <w:pPr>
        <w:tabs>
          <w:tab w:val="num" w:pos="2880"/>
        </w:tabs>
        <w:ind w:left="2880" w:hanging="360"/>
      </w:pPr>
    </w:lvl>
    <w:lvl w:ilvl="4" w:tplc="65D079D2" w:tentative="1">
      <w:start w:val="1"/>
      <w:numFmt w:val="upperLetter"/>
      <w:lvlText w:val="%5."/>
      <w:lvlJc w:val="left"/>
      <w:pPr>
        <w:tabs>
          <w:tab w:val="num" w:pos="3600"/>
        </w:tabs>
        <w:ind w:left="3600" w:hanging="360"/>
      </w:pPr>
    </w:lvl>
    <w:lvl w:ilvl="5" w:tplc="F2F0832A" w:tentative="1">
      <w:start w:val="1"/>
      <w:numFmt w:val="upperLetter"/>
      <w:lvlText w:val="%6."/>
      <w:lvlJc w:val="left"/>
      <w:pPr>
        <w:tabs>
          <w:tab w:val="num" w:pos="4320"/>
        </w:tabs>
        <w:ind w:left="4320" w:hanging="360"/>
      </w:pPr>
    </w:lvl>
    <w:lvl w:ilvl="6" w:tplc="59B4CF40" w:tentative="1">
      <w:start w:val="1"/>
      <w:numFmt w:val="upperLetter"/>
      <w:lvlText w:val="%7."/>
      <w:lvlJc w:val="left"/>
      <w:pPr>
        <w:tabs>
          <w:tab w:val="num" w:pos="5040"/>
        </w:tabs>
        <w:ind w:left="5040" w:hanging="360"/>
      </w:pPr>
    </w:lvl>
    <w:lvl w:ilvl="7" w:tplc="5CE4FB7C" w:tentative="1">
      <w:start w:val="1"/>
      <w:numFmt w:val="upperLetter"/>
      <w:lvlText w:val="%8."/>
      <w:lvlJc w:val="left"/>
      <w:pPr>
        <w:tabs>
          <w:tab w:val="num" w:pos="5760"/>
        </w:tabs>
        <w:ind w:left="5760" w:hanging="360"/>
      </w:pPr>
    </w:lvl>
    <w:lvl w:ilvl="8" w:tplc="65A02382" w:tentative="1">
      <w:start w:val="1"/>
      <w:numFmt w:val="upperLetter"/>
      <w:lvlText w:val="%9."/>
      <w:lvlJc w:val="left"/>
      <w:pPr>
        <w:tabs>
          <w:tab w:val="num" w:pos="6480"/>
        </w:tabs>
        <w:ind w:left="6480" w:hanging="360"/>
      </w:pPr>
    </w:lvl>
  </w:abstractNum>
  <w:abstractNum w:abstractNumId="18" w15:restartNumberingAfterBreak="0">
    <w:nsid w:val="2EBC2070"/>
    <w:multiLevelType w:val="hybridMultilevel"/>
    <w:tmpl w:val="33D82EA8"/>
    <w:lvl w:ilvl="0" w:tplc="6FE6518C">
      <w:start w:val="4"/>
      <w:numFmt w:val="decimal"/>
      <w:lvlText w:val="%1."/>
      <w:lvlJc w:val="left"/>
      <w:pPr>
        <w:tabs>
          <w:tab w:val="num" w:pos="388"/>
        </w:tabs>
        <w:ind w:left="388" w:hanging="360"/>
      </w:pPr>
    </w:lvl>
    <w:lvl w:ilvl="1" w:tplc="C56684C6" w:tentative="1">
      <w:start w:val="1"/>
      <w:numFmt w:val="decimal"/>
      <w:lvlText w:val="%2."/>
      <w:lvlJc w:val="left"/>
      <w:pPr>
        <w:tabs>
          <w:tab w:val="num" w:pos="1108"/>
        </w:tabs>
        <w:ind w:left="1108" w:hanging="360"/>
      </w:pPr>
    </w:lvl>
    <w:lvl w:ilvl="2" w:tplc="FF76E7C2" w:tentative="1">
      <w:start w:val="1"/>
      <w:numFmt w:val="decimal"/>
      <w:lvlText w:val="%3."/>
      <w:lvlJc w:val="left"/>
      <w:pPr>
        <w:tabs>
          <w:tab w:val="num" w:pos="1828"/>
        </w:tabs>
        <w:ind w:left="1828" w:hanging="360"/>
      </w:pPr>
    </w:lvl>
    <w:lvl w:ilvl="3" w:tplc="B09AB67A" w:tentative="1">
      <w:start w:val="1"/>
      <w:numFmt w:val="decimal"/>
      <w:lvlText w:val="%4."/>
      <w:lvlJc w:val="left"/>
      <w:pPr>
        <w:tabs>
          <w:tab w:val="num" w:pos="2548"/>
        </w:tabs>
        <w:ind w:left="2548" w:hanging="360"/>
      </w:pPr>
    </w:lvl>
    <w:lvl w:ilvl="4" w:tplc="0C80E05E" w:tentative="1">
      <w:start w:val="1"/>
      <w:numFmt w:val="decimal"/>
      <w:lvlText w:val="%5."/>
      <w:lvlJc w:val="left"/>
      <w:pPr>
        <w:tabs>
          <w:tab w:val="num" w:pos="3268"/>
        </w:tabs>
        <w:ind w:left="3268" w:hanging="360"/>
      </w:pPr>
    </w:lvl>
    <w:lvl w:ilvl="5" w:tplc="2A660486" w:tentative="1">
      <w:start w:val="1"/>
      <w:numFmt w:val="decimal"/>
      <w:lvlText w:val="%6."/>
      <w:lvlJc w:val="left"/>
      <w:pPr>
        <w:tabs>
          <w:tab w:val="num" w:pos="3988"/>
        </w:tabs>
        <w:ind w:left="3988" w:hanging="360"/>
      </w:pPr>
    </w:lvl>
    <w:lvl w:ilvl="6" w:tplc="C49C1580" w:tentative="1">
      <w:start w:val="1"/>
      <w:numFmt w:val="decimal"/>
      <w:lvlText w:val="%7."/>
      <w:lvlJc w:val="left"/>
      <w:pPr>
        <w:tabs>
          <w:tab w:val="num" w:pos="4708"/>
        </w:tabs>
        <w:ind w:left="4708" w:hanging="360"/>
      </w:pPr>
    </w:lvl>
    <w:lvl w:ilvl="7" w:tplc="3C668A6E" w:tentative="1">
      <w:start w:val="1"/>
      <w:numFmt w:val="decimal"/>
      <w:lvlText w:val="%8."/>
      <w:lvlJc w:val="left"/>
      <w:pPr>
        <w:tabs>
          <w:tab w:val="num" w:pos="5428"/>
        </w:tabs>
        <w:ind w:left="5428" w:hanging="360"/>
      </w:pPr>
    </w:lvl>
    <w:lvl w:ilvl="8" w:tplc="1212ACB2" w:tentative="1">
      <w:start w:val="1"/>
      <w:numFmt w:val="decimal"/>
      <w:lvlText w:val="%9."/>
      <w:lvlJc w:val="left"/>
      <w:pPr>
        <w:tabs>
          <w:tab w:val="num" w:pos="6148"/>
        </w:tabs>
        <w:ind w:left="6148" w:hanging="360"/>
      </w:pPr>
    </w:lvl>
  </w:abstractNum>
  <w:abstractNum w:abstractNumId="19" w15:restartNumberingAfterBreak="0">
    <w:nsid w:val="30D92509"/>
    <w:multiLevelType w:val="hybridMultilevel"/>
    <w:tmpl w:val="E24628F0"/>
    <w:lvl w:ilvl="0" w:tplc="FBEC0FD6">
      <w:start w:val="1"/>
      <w:numFmt w:val="bullet"/>
      <w:lvlText w:val="•"/>
      <w:lvlJc w:val="left"/>
      <w:pPr>
        <w:tabs>
          <w:tab w:val="num" w:pos="720"/>
        </w:tabs>
        <w:ind w:left="720" w:hanging="360"/>
      </w:pPr>
      <w:rPr>
        <w:rFonts w:ascii="Arial" w:hAnsi="Arial" w:hint="default"/>
      </w:rPr>
    </w:lvl>
    <w:lvl w:ilvl="1" w:tplc="DA103772" w:tentative="1">
      <w:start w:val="1"/>
      <w:numFmt w:val="bullet"/>
      <w:lvlText w:val="•"/>
      <w:lvlJc w:val="left"/>
      <w:pPr>
        <w:tabs>
          <w:tab w:val="num" w:pos="1440"/>
        </w:tabs>
        <w:ind w:left="1440" w:hanging="360"/>
      </w:pPr>
      <w:rPr>
        <w:rFonts w:ascii="Arial" w:hAnsi="Arial" w:hint="default"/>
      </w:rPr>
    </w:lvl>
    <w:lvl w:ilvl="2" w:tplc="9F9E18B4" w:tentative="1">
      <w:start w:val="1"/>
      <w:numFmt w:val="bullet"/>
      <w:lvlText w:val="•"/>
      <w:lvlJc w:val="left"/>
      <w:pPr>
        <w:tabs>
          <w:tab w:val="num" w:pos="2160"/>
        </w:tabs>
        <w:ind w:left="2160" w:hanging="360"/>
      </w:pPr>
      <w:rPr>
        <w:rFonts w:ascii="Arial" w:hAnsi="Arial" w:hint="default"/>
      </w:rPr>
    </w:lvl>
    <w:lvl w:ilvl="3" w:tplc="262E33D8" w:tentative="1">
      <w:start w:val="1"/>
      <w:numFmt w:val="bullet"/>
      <w:lvlText w:val="•"/>
      <w:lvlJc w:val="left"/>
      <w:pPr>
        <w:tabs>
          <w:tab w:val="num" w:pos="2880"/>
        </w:tabs>
        <w:ind w:left="2880" w:hanging="360"/>
      </w:pPr>
      <w:rPr>
        <w:rFonts w:ascii="Arial" w:hAnsi="Arial" w:hint="default"/>
      </w:rPr>
    </w:lvl>
    <w:lvl w:ilvl="4" w:tplc="6B3E84F2" w:tentative="1">
      <w:start w:val="1"/>
      <w:numFmt w:val="bullet"/>
      <w:lvlText w:val="•"/>
      <w:lvlJc w:val="left"/>
      <w:pPr>
        <w:tabs>
          <w:tab w:val="num" w:pos="3600"/>
        </w:tabs>
        <w:ind w:left="3600" w:hanging="360"/>
      </w:pPr>
      <w:rPr>
        <w:rFonts w:ascii="Arial" w:hAnsi="Arial" w:hint="default"/>
      </w:rPr>
    </w:lvl>
    <w:lvl w:ilvl="5" w:tplc="D382AEA2" w:tentative="1">
      <w:start w:val="1"/>
      <w:numFmt w:val="bullet"/>
      <w:lvlText w:val="•"/>
      <w:lvlJc w:val="left"/>
      <w:pPr>
        <w:tabs>
          <w:tab w:val="num" w:pos="4320"/>
        </w:tabs>
        <w:ind w:left="4320" w:hanging="360"/>
      </w:pPr>
      <w:rPr>
        <w:rFonts w:ascii="Arial" w:hAnsi="Arial" w:hint="default"/>
      </w:rPr>
    </w:lvl>
    <w:lvl w:ilvl="6" w:tplc="14161178" w:tentative="1">
      <w:start w:val="1"/>
      <w:numFmt w:val="bullet"/>
      <w:lvlText w:val="•"/>
      <w:lvlJc w:val="left"/>
      <w:pPr>
        <w:tabs>
          <w:tab w:val="num" w:pos="5040"/>
        </w:tabs>
        <w:ind w:left="5040" w:hanging="360"/>
      </w:pPr>
      <w:rPr>
        <w:rFonts w:ascii="Arial" w:hAnsi="Arial" w:hint="default"/>
      </w:rPr>
    </w:lvl>
    <w:lvl w:ilvl="7" w:tplc="7AE2AF26" w:tentative="1">
      <w:start w:val="1"/>
      <w:numFmt w:val="bullet"/>
      <w:lvlText w:val="•"/>
      <w:lvlJc w:val="left"/>
      <w:pPr>
        <w:tabs>
          <w:tab w:val="num" w:pos="5760"/>
        </w:tabs>
        <w:ind w:left="5760" w:hanging="360"/>
      </w:pPr>
      <w:rPr>
        <w:rFonts w:ascii="Arial" w:hAnsi="Arial" w:hint="default"/>
      </w:rPr>
    </w:lvl>
    <w:lvl w:ilvl="8" w:tplc="CDD03A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DE0159"/>
    <w:multiLevelType w:val="hybridMultilevel"/>
    <w:tmpl w:val="8AAEA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D4481F"/>
    <w:multiLevelType w:val="hybridMultilevel"/>
    <w:tmpl w:val="0ADE3E0C"/>
    <w:lvl w:ilvl="0" w:tplc="DA70B354">
      <w:start w:val="1"/>
      <w:numFmt w:val="bullet"/>
      <w:lvlText w:val="•"/>
      <w:lvlJc w:val="left"/>
      <w:pPr>
        <w:tabs>
          <w:tab w:val="num" w:pos="720"/>
        </w:tabs>
        <w:ind w:left="720" w:hanging="360"/>
      </w:pPr>
      <w:rPr>
        <w:rFonts w:ascii="Arial" w:hAnsi="Arial" w:hint="default"/>
      </w:rPr>
    </w:lvl>
    <w:lvl w:ilvl="1" w:tplc="24BCC3AC" w:tentative="1">
      <w:start w:val="1"/>
      <w:numFmt w:val="bullet"/>
      <w:lvlText w:val="•"/>
      <w:lvlJc w:val="left"/>
      <w:pPr>
        <w:tabs>
          <w:tab w:val="num" w:pos="1440"/>
        </w:tabs>
        <w:ind w:left="1440" w:hanging="360"/>
      </w:pPr>
      <w:rPr>
        <w:rFonts w:ascii="Arial" w:hAnsi="Arial" w:hint="default"/>
      </w:rPr>
    </w:lvl>
    <w:lvl w:ilvl="2" w:tplc="15F4AEB6" w:tentative="1">
      <w:start w:val="1"/>
      <w:numFmt w:val="bullet"/>
      <w:lvlText w:val="•"/>
      <w:lvlJc w:val="left"/>
      <w:pPr>
        <w:tabs>
          <w:tab w:val="num" w:pos="2160"/>
        </w:tabs>
        <w:ind w:left="2160" w:hanging="360"/>
      </w:pPr>
      <w:rPr>
        <w:rFonts w:ascii="Arial" w:hAnsi="Arial" w:hint="default"/>
      </w:rPr>
    </w:lvl>
    <w:lvl w:ilvl="3" w:tplc="2064FE00" w:tentative="1">
      <w:start w:val="1"/>
      <w:numFmt w:val="bullet"/>
      <w:lvlText w:val="•"/>
      <w:lvlJc w:val="left"/>
      <w:pPr>
        <w:tabs>
          <w:tab w:val="num" w:pos="2880"/>
        </w:tabs>
        <w:ind w:left="2880" w:hanging="360"/>
      </w:pPr>
      <w:rPr>
        <w:rFonts w:ascii="Arial" w:hAnsi="Arial" w:hint="default"/>
      </w:rPr>
    </w:lvl>
    <w:lvl w:ilvl="4" w:tplc="D4123062" w:tentative="1">
      <w:start w:val="1"/>
      <w:numFmt w:val="bullet"/>
      <w:lvlText w:val="•"/>
      <w:lvlJc w:val="left"/>
      <w:pPr>
        <w:tabs>
          <w:tab w:val="num" w:pos="3600"/>
        </w:tabs>
        <w:ind w:left="3600" w:hanging="360"/>
      </w:pPr>
      <w:rPr>
        <w:rFonts w:ascii="Arial" w:hAnsi="Arial" w:hint="default"/>
      </w:rPr>
    </w:lvl>
    <w:lvl w:ilvl="5" w:tplc="862E2256" w:tentative="1">
      <w:start w:val="1"/>
      <w:numFmt w:val="bullet"/>
      <w:lvlText w:val="•"/>
      <w:lvlJc w:val="left"/>
      <w:pPr>
        <w:tabs>
          <w:tab w:val="num" w:pos="4320"/>
        </w:tabs>
        <w:ind w:left="4320" w:hanging="360"/>
      </w:pPr>
      <w:rPr>
        <w:rFonts w:ascii="Arial" w:hAnsi="Arial" w:hint="default"/>
      </w:rPr>
    </w:lvl>
    <w:lvl w:ilvl="6" w:tplc="809E9420" w:tentative="1">
      <w:start w:val="1"/>
      <w:numFmt w:val="bullet"/>
      <w:lvlText w:val="•"/>
      <w:lvlJc w:val="left"/>
      <w:pPr>
        <w:tabs>
          <w:tab w:val="num" w:pos="5040"/>
        </w:tabs>
        <w:ind w:left="5040" w:hanging="360"/>
      </w:pPr>
      <w:rPr>
        <w:rFonts w:ascii="Arial" w:hAnsi="Arial" w:hint="default"/>
      </w:rPr>
    </w:lvl>
    <w:lvl w:ilvl="7" w:tplc="201880DA" w:tentative="1">
      <w:start w:val="1"/>
      <w:numFmt w:val="bullet"/>
      <w:lvlText w:val="•"/>
      <w:lvlJc w:val="left"/>
      <w:pPr>
        <w:tabs>
          <w:tab w:val="num" w:pos="5760"/>
        </w:tabs>
        <w:ind w:left="5760" w:hanging="360"/>
      </w:pPr>
      <w:rPr>
        <w:rFonts w:ascii="Arial" w:hAnsi="Arial" w:hint="default"/>
      </w:rPr>
    </w:lvl>
    <w:lvl w:ilvl="8" w:tplc="D3EEF5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6E01C9"/>
    <w:multiLevelType w:val="hybridMultilevel"/>
    <w:tmpl w:val="36F25D8A"/>
    <w:lvl w:ilvl="0" w:tplc="DB6C6038">
      <w:start w:val="1"/>
      <w:numFmt w:val="bullet"/>
      <w:lvlText w:val="•"/>
      <w:lvlJc w:val="left"/>
      <w:pPr>
        <w:tabs>
          <w:tab w:val="num" w:pos="360"/>
        </w:tabs>
        <w:ind w:left="360" w:hanging="360"/>
      </w:pPr>
      <w:rPr>
        <w:rFonts w:ascii="Arial" w:hAnsi="Arial" w:hint="default"/>
      </w:rPr>
    </w:lvl>
    <w:lvl w:ilvl="1" w:tplc="D88ACD8C">
      <w:start w:val="1"/>
      <w:numFmt w:val="bullet"/>
      <w:lvlText w:val="•"/>
      <w:lvlJc w:val="left"/>
      <w:pPr>
        <w:tabs>
          <w:tab w:val="num" w:pos="1080"/>
        </w:tabs>
        <w:ind w:left="1080" w:hanging="360"/>
      </w:pPr>
      <w:rPr>
        <w:rFonts w:ascii="Arial" w:hAnsi="Arial" w:hint="default"/>
      </w:rPr>
    </w:lvl>
    <w:lvl w:ilvl="2" w:tplc="F1028700" w:tentative="1">
      <w:start w:val="1"/>
      <w:numFmt w:val="bullet"/>
      <w:lvlText w:val="•"/>
      <w:lvlJc w:val="left"/>
      <w:pPr>
        <w:tabs>
          <w:tab w:val="num" w:pos="1800"/>
        </w:tabs>
        <w:ind w:left="1800" w:hanging="360"/>
      </w:pPr>
      <w:rPr>
        <w:rFonts w:ascii="Arial" w:hAnsi="Arial" w:hint="default"/>
      </w:rPr>
    </w:lvl>
    <w:lvl w:ilvl="3" w:tplc="9F8089EC" w:tentative="1">
      <w:start w:val="1"/>
      <w:numFmt w:val="bullet"/>
      <w:lvlText w:val="•"/>
      <w:lvlJc w:val="left"/>
      <w:pPr>
        <w:tabs>
          <w:tab w:val="num" w:pos="2520"/>
        </w:tabs>
        <w:ind w:left="2520" w:hanging="360"/>
      </w:pPr>
      <w:rPr>
        <w:rFonts w:ascii="Arial" w:hAnsi="Arial" w:hint="default"/>
      </w:rPr>
    </w:lvl>
    <w:lvl w:ilvl="4" w:tplc="C80AC428" w:tentative="1">
      <w:start w:val="1"/>
      <w:numFmt w:val="bullet"/>
      <w:lvlText w:val="•"/>
      <w:lvlJc w:val="left"/>
      <w:pPr>
        <w:tabs>
          <w:tab w:val="num" w:pos="3240"/>
        </w:tabs>
        <w:ind w:left="3240" w:hanging="360"/>
      </w:pPr>
      <w:rPr>
        <w:rFonts w:ascii="Arial" w:hAnsi="Arial" w:hint="default"/>
      </w:rPr>
    </w:lvl>
    <w:lvl w:ilvl="5" w:tplc="DB0CD3D8" w:tentative="1">
      <w:start w:val="1"/>
      <w:numFmt w:val="bullet"/>
      <w:lvlText w:val="•"/>
      <w:lvlJc w:val="left"/>
      <w:pPr>
        <w:tabs>
          <w:tab w:val="num" w:pos="3960"/>
        </w:tabs>
        <w:ind w:left="3960" w:hanging="360"/>
      </w:pPr>
      <w:rPr>
        <w:rFonts w:ascii="Arial" w:hAnsi="Arial" w:hint="default"/>
      </w:rPr>
    </w:lvl>
    <w:lvl w:ilvl="6" w:tplc="BB88EC4E" w:tentative="1">
      <w:start w:val="1"/>
      <w:numFmt w:val="bullet"/>
      <w:lvlText w:val="•"/>
      <w:lvlJc w:val="left"/>
      <w:pPr>
        <w:tabs>
          <w:tab w:val="num" w:pos="4680"/>
        </w:tabs>
        <w:ind w:left="4680" w:hanging="360"/>
      </w:pPr>
      <w:rPr>
        <w:rFonts w:ascii="Arial" w:hAnsi="Arial" w:hint="default"/>
      </w:rPr>
    </w:lvl>
    <w:lvl w:ilvl="7" w:tplc="28583B4A" w:tentative="1">
      <w:start w:val="1"/>
      <w:numFmt w:val="bullet"/>
      <w:lvlText w:val="•"/>
      <w:lvlJc w:val="left"/>
      <w:pPr>
        <w:tabs>
          <w:tab w:val="num" w:pos="5400"/>
        </w:tabs>
        <w:ind w:left="5400" w:hanging="360"/>
      </w:pPr>
      <w:rPr>
        <w:rFonts w:ascii="Arial" w:hAnsi="Arial" w:hint="default"/>
      </w:rPr>
    </w:lvl>
    <w:lvl w:ilvl="8" w:tplc="E76CCEC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A0C1F35"/>
    <w:multiLevelType w:val="hybridMultilevel"/>
    <w:tmpl w:val="F302320C"/>
    <w:lvl w:ilvl="0" w:tplc="6CFA1004">
      <w:start w:val="1"/>
      <w:numFmt w:val="bullet"/>
      <w:lvlText w:val="•"/>
      <w:lvlJc w:val="left"/>
      <w:pPr>
        <w:tabs>
          <w:tab w:val="num" w:pos="720"/>
        </w:tabs>
        <w:ind w:left="720" w:hanging="360"/>
      </w:pPr>
      <w:rPr>
        <w:rFonts w:ascii="Arial" w:hAnsi="Arial" w:hint="default"/>
      </w:rPr>
    </w:lvl>
    <w:lvl w:ilvl="1" w:tplc="C3263650" w:tentative="1">
      <w:start w:val="1"/>
      <w:numFmt w:val="bullet"/>
      <w:lvlText w:val="•"/>
      <w:lvlJc w:val="left"/>
      <w:pPr>
        <w:tabs>
          <w:tab w:val="num" w:pos="1440"/>
        </w:tabs>
        <w:ind w:left="1440" w:hanging="360"/>
      </w:pPr>
      <w:rPr>
        <w:rFonts w:ascii="Arial" w:hAnsi="Arial" w:hint="default"/>
      </w:rPr>
    </w:lvl>
    <w:lvl w:ilvl="2" w:tplc="211A6B2E" w:tentative="1">
      <w:start w:val="1"/>
      <w:numFmt w:val="bullet"/>
      <w:lvlText w:val="•"/>
      <w:lvlJc w:val="left"/>
      <w:pPr>
        <w:tabs>
          <w:tab w:val="num" w:pos="2160"/>
        </w:tabs>
        <w:ind w:left="2160" w:hanging="360"/>
      </w:pPr>
      <w:rPr>
        <w:rFonts w:ascii="Arial" w:hAnsi="Arial" w:hint="default"/>
      </w:rPr>
    </w:lvl>
    <w:lvl w:ilvl="3" w:tplc="3C8C1A6E" w:tentative="1">
      <w:start w:val="1"/>
      <w:numFmt w:val="bullet"/>
      <w:lvlText w:val="•"/>
      <w:lvlJc w:val="left"/>
      <w:pPr>
        <w:tabs>
          <w:tab w:val="num" w:pos="2880"/>
        </w:tabs>
        <w:ind w:left="2880" w:hanging="360"/>
      </w:pPr>
      <w:rPr>
        <w:rFonts w:ascii="Arial" w:hAnsi="Arial" w:hint="default"/>
      </w:rPr>
    </w:lvl>
    <w:lvl w:ilvl="4" w:tplc="5D7000C6" w:tentative="1">
      <w:start w:val="1"/>
      <w:numFmt w:val="bullet"/>
      <w:lvlText w:val="•"/>
      <w:lvlJc w:val="left"/>
      <w:pPr>
        <w:tabs>
          <w:tab w:val="num" w:pos="3600"/>
        </w:tabs>
        <w:ind w:left="3600" w:hanging="360"/>
      </w:pPr>
      <w:rPr>
        <w:rFonts w:ascii="Arial" w:hAnsi="Arial" w:hint="default"/>
      </w:rPr>
    </w:lvl>
    <w:lvl w:ilvl="5" w:tplc="11B249BE" w:tentative="1">
      <w:start w:val="1"/>
      <w:numFmt w:val="bullet"/>
      <w:lvlText w:val="•"/>
      <w:lvlJc w:val="left"/>
      <w:pPr>
        <w:tabs>
          <w:tab w:val="num" w:pos="4320"/>
        </w:tabs>
        <w:ind w:left="4320" w:hanging="360"/>
      </w:pPr>
      <w:rPr>
        <w:rFonts w:ascii="Arial" w:hAnsi="Arial" w:hint="default"/>
      </w:rPr>
    </w:lvl>
    <w:lvl w:ilvl="6" w:tplc="6E8449EA" w:tentative="1">
      <w:start w:val="1"/>
      <w:numFmt w:val="bullet"/>
      <w:lvlText w:val="•"/>
      <w:lvlJc w:val="left"/>
      <w:pPr>
        <w:tabs>
          <w:tab w:val="num" w:pos="5040"/>
        </w:tabs>
        <w:ind w:left="5040" w:hanging="360"/>
      </w:pPr>
      <w:rPr>
        <w:rFonts w:ascii="Arial" w:hAnsi="Arial" w:hint="default"/>
      </w:rPr>
    </w:lvl>
    <w:lvl w:ilvl="7" w:tplc="04581174" w:tentative="1">
      <w:start w:val="1"/>
      <w:numFmt w:val="bullet"/>
      <w:lvlText w:val="•"/>
      <w:lvlJc w:val="left"/>
      <w:pPr>
        <w:tabs>
          <w:tab w:val="num" w:pos="5760"/>
        </w:tabs>
        <w:ind w:left="5760" w:hanging="360"/>
      </w:pPr>
      <w:rPr>
        <w:rFonts w:ascii="Arial" w:hAnsi="Arial" w:hint="default"/>
      </w:rPr>
    </w:lvl>
    <w:lvl w:ilvl="8" w:tplc="EDB837F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CB23BC8"/>
    <w:multiLevelType w:val="hybridMultilevel"/>
    <w:tmpl w:val="46382E80"/>
    <w:lvl w:ilvl="0" w:tplc="4A981F62">
      <w:start w:val="1"/>
      <w:numFmt w:val="bullet"/>
      <w:lvlText w:val="•"/>
      <w:lvlJc w:val="left"/>
      <w:pPr>
        <w:tabs>
          <w:tab w:val="num" w:pos="720"/>
        </w:tabs>
        <w:ind w:left="720" w:hanging="360"/>
      </w:pPr>
      <w:rPr>
        <w:rFonts w:ascii="Arial" w:hAnsi="Arial" w:hint="default"/>
      </w:rPr>
    </w:lvl>
    <w:lvl w:ilvl="1" w:tplc="32DED296">
      <w:start w:val="3769"/>
      <w:numFmt w:val="bullet"/>
      <w:lvlText w:val="–"/>
      <w:lvlJc w:val="left"/>
      <w:pPr>
        <w:tabs>
          <w:tab w:val="num" w:pos="1440"/>
        </w:tabs>
        <w:ind w:left="1440" w:hanging="360"/>
      </w:pPr>
      <w:rPr>
        <w:rFonts w:ascii="Arial" w:hAnsi="Arial" w:hint="default"/>
      </w:rPr>
    </w:lvl>
    <w:lvl w:ilvl="2" w:tplc="72686610" w:tentative="1">
      <w:start w:val="1"/>
      <w:numFmt w:val="bullet"/>
      <w:lvlText w:val="•"/>
      <w:lvlJc w:val="left"/>
      <w:pPr>
        <w:tabs>
          <w:tab w:val="num" w:pos="2160"/>
        </w:tabs>
        <w:ind w:left="2160" w:hanging="360"/>
      </w:pPr>
      <w:rPr>
        <w:rFonts w:ascii="Arial" w:hAnsi="Arial" w:hint="default"/>
      </w:rPr>
    </w:lvl>
    <w:lvl w:ilvl="3" w:tplc="F0163436" w:tentative="1">
      <w:start w:val="1"/>
      <w:numFmt w:val="bullet"/>
      <w:lvlText w:val="•"/>
      <w:lvlJc w:val="left"/>
      <w:pPr>
        <w:tabs>
          <w:tab w:val="num" w:pos="2880"/>
        </w:tabs>
        <w:ind w:left="2880" w:hanging="360"/>
      </w:pPr>
      <w:rPr>
        <w:rFonts w:ascii="Arial" w:hAnsi="Arial" w:hint="default"/>
      </w:rPr>
    </w:lvl>
    <w:lvl w:ilvl="4" w:tplc="6EC4F7AA" w:tentative="1">
      <w:start w:val="1"/>
      <w:numFmt w:val="bullet"/>
      <w:lvlText w:val="•"/>
      <w:lvlJc w:val="left"/>
      <w:pPr>
        <w:tabs>
          <w:tab w:val="num" w:pos="3600"/>
        </w:tabs>
        <w:ind w:left="3600" w:hanging="360"/>
      </w:pPr>
      <w:rPr>
        <w:rFonts w:ascii="Arial" w:hAnsi="Arial" w:hint="default"/>
      </w:rPr>
    </w:lvl>
    <w:lvl w:ilvl="5" w:tplc="B7667D6A" w:tentative="1">
      <w:start w:val="1"/>
      <w:numFmt w:val="bullet"/>
      <w:lvlText w:val="•"/>
      <w:lvlJc w:val="left"/>
      <w:pPr>
        <w:tabs>
          <w:tab w:val="num" w:pos="4320"/>
        </w:tabs>
        <w:ind w:left="4320" w:hanging="360"/>
      </w:pPr>
      <w:rPr>
        <w:rFonts w:ascii="Arial" w:hAnsi="Arial" w:hint="default"/>
      </w:rPr>
    </w:lvl>
    <w:lvl w:ilvl="6" w:tplc="AE6E40D6" w:tentative="1">
      <w:start w:val="1"/>
      <w:numFmt w:val="bullet"/>
      <w:lvlText w:val="•"/>
      <w:lvlJc w:val="left"/>
      <w:pPr>
        <w:tabs>
          <w:tab w:val="num" w:pos="5040"/>
        </w:tabs>
        <w:ind w:left="5040" w:hanging="360"/>
      </w:pPr>
      <w:rPr>
        <w:rFonts w:ascii="Arial" w:hAnsi="Arial" w:hint="default"/>
      </w:rPr>
    </w:lvl>
    <w:lvl w:ilvl="7" w:tplc="E4542A84" w:tentative="1">
      <w:start w:val="1"/>
      <w:numFmt w:val="bullet"/>
      <w:lvlText w:val="•"/>
      <w:lvlJc w:val="left"/>
      <w:pPr>
        <w:tabs>
          <w:tab w:val="num" w:pos="5760"/>
        </w:tabs>
        <w:ind w:left="5760" w:hanging="360"/>
      </w:pPr>
      <w:rPr>
        <w:rFonts w:ascii="Arial" w:hAnsi="Arial" w:hint="default"/>
      </w:rPr>
    </w:lvl>
    <w:lvl w:ilvl="8" w:tplc="6A7EC91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437ECF"/>
    <w:multiLevelType w:val="hybridMultilevel"/>
    <w:tmpl w:val="9790E3EC"/>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6" w15:restartNumberingAfterBreak="0">
    <w:nsid w:val="42D06BB8"/>
    <w:multiLevelType w:val="hybridMultilevel"/>
    <w:tmpl w:val="9178568A"/>
    <w:lvl w:ilvl="0" w:tplc="70804168">
      <w:start w:val="1"/>
      <w:numFmt w:val="bullet"/>
      <w:lvlText w:val=""/>
      <w:lvlJc w:val="left"/>
      <w:pPr>
        <w:tabs>
          <w:tab w:val="num" w:pos="720"/>
        </w:tabs>
        <w:ind w:left="720" w:hanging="360"/>
      </w:pPr>
      <w:rPr>
        <w:rFonts w:ascii="Wingdings" w:hAnsi="Wingdings" w:hint="default"/>
      </w:rPr>
    </w:lvl>
    <w:lvl w:ilvl="1" w:tplc="9F422E20" w:tentative="1">
      <w:start w:val="1"/>
      <w:numFmt w:val="bullet"/>
      <w:lvlText w:val=""/>
      <w:lvlJc w:val="left"/>
      <w:pPr>
        <w:tabs>
          <w:tab w:val="num" w:pos="1440"/>
        </w:tabs>
        <w:ind w:left="1440" w:hanging="360"/>
      </w:pPr>
      <w:rPr>
        <w:rFonts w:ascii="Wingdings" w:hAnsi="Wingdings" w:hint="default"/>
      </w:rPr>
    </w:lvl>
    <w:lvl w:ilvl="2" w:tplc="F04672A0" w:tentative="1">
      <w:start w:val="1"/>
      <w:numFmt w:val="bullet"/>
      <w:lvlText w:val=""/>
      <w:lvlJc w:val="left"/>
      <w:pPr>
        <w:tabs>
          <w:tab w:val="num" w:pos="2160"/>
        </w:tabs>
        <w:ind w:left="2160" w:hanging="360"/>
      </w:pPr>
      <w:rPr>
        <w:rFonts w:ascii="Wingdings" w:hAnsi="Wingdings" w:hint="default"/>
      </w:rPr>
    </w:lvl>
    <w:lvl w:ilvl="3" w:tplc="FB3E3D96" w:tentative="1">
      <w:start w:val="1"/>
      <w:numFmt w:val="bullet"/>
      <w:lvlText w:val=""/>
      <w:lvlJc w:val="left"/>
      <w:pPr>
        <w:tabs>
          <w:tab w:val="num" w:pos="2880"/>
        </w:tabs>
        <w:ind w:left="2880" w:hanging="360"/>
      </w:pPr>
      <w:rPr>
        <w:rFonts w:ascii="Wingdings" w:hAnsi="Wingdings" w:hint="default"/>
      </w:rPr>
    </w:lvl>
    <w:lvl w:ilvl="4" w:tplc="ED80C8B6" w:tentative="1">
      <w:start w:val="1"/>
      <w:numFmt w:val="bullet"/>
      <w:lvlText w:val=""/>
      <w:lvlJc w:val="left"/>
      <w:pPr>
        <w:tabs>
          <w:tab w:val="num" w:pos="3600"/>
        </w:tabs>
        <w:ind w:left="3600" w:hanging="360"/>
      </w:pPr>
      <w:rPr>
        <w:rFonts w:ascii="Wingdings" w:hAnsi="Wingdings" w:hint="default"/>
      </w:rPr>
    </w:lvl>
    <w:lvl w:ilvl="5" w:tplc="779E4FDA" w:tentative="1">
      <w:start w:val="1"/>
      <w:numFmt w:val="bullet"/>
      <w:lvlText w:val=""/>
      <w:lvlJc w:val="left"/>
      <w:pPr>
        <w:tabs>
          <w:tab w:val="num" w:pos="4320"/>
        </w:tabs>
        <w:ind w:left="4320" w:hanging="360"/>
      </w:pPr>
      <w:rPr>
        <w:rFonts w:ascii="Wingdings" w:hAnsi="Wingdings" w:hint="default"/>
      </w:rPr>
    </w:lvl>
    <w:lvl w:ilvl="6" w:tplc="E1364F64" w:tentative="1">
      <w:start w:val="1"/>
      <w:numFmt w:val="bullet"/>
      <w:lvlText w:val=""/>
      <w:lvlJc w:val="left"/>
      <w:pPr>
        <w:tabs>
          <w:tab w:val="num" w:pos="5040"/>
        </w:tabs>
        <w:ind w:left="5040" w:hanging="360"/>
      </w:pPr>
      <w:rPr>
        <w:rFonts w:ascii="Wingdings" w:hAnsi="Wingdings" w:hint="default"/>
      </w:rPr>
    </w:lvl>
    <w:lvl w:ilvl="7" w:tplc="2A06807E" w:tentative="1">
      <w:start w:val="1"/>
      <w:numFmt w:val="bullet"/>
      <w:lvlText w:val=""/>
      <w:lvlJc w:val="left"/>
      <w:pPr>
        <w:tabs>
          <w:tab w:val="num" w:pos="5760"/>
        </w:tabs>
        <w:ind w:left="5760" w:hanging="360"/>
      </w:pPr>
      <w:rPr>
        <w:rFonts w:ascii="Wingdings" w:hAnsi="Wingdings" w:hint="default"/>
      </w:rPr>
    </w:lvl>
    <w:lvl w:ilvl="8" w:tplc="C63C735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DB2DDB"/>
    <w:multiLevelType w:val="hybridMultilevel"/>
    <w:tmpl w:val="E43EB4B4"/>
    <w:lvl w:ilvl="0" w:tplc="E8A00A92">
      <w:start w:val="1"/>
      <w:numFmt w:val="bullet"/>
      <w:lvlText w:val="•"/>
      <w:lvlJc w:val="left"/>
      <w:pPr>
        <w:tabs>
          <w:tab w:val="num" w:pos="720"/>
        </w:tabs>
        <w:ind w:left="720" w:hanging="360"/>
      </w:pPr>
      <w:rPr>
        <w:rFonts w:ascii="Arial" w:hAnsi="Arial" w:hint="default"/>
      </w:rPr>
    </w:lvl>
    <w:lvl w:ilvl="1" w:tplc="C4A0E1AA" w:tentative="1">
      <w:start w:val="1"/>
      <w:numFmt w:val="bullet"/>
      <w:lvlText w:val="•"/>
      <w:lvlJc w:val="left"/>
      <w:pPr>
        <w:tabs>
          <w:tab w:val="num" w:pos="1440"/>
        </w:tabs>
        <w:ind w:left="1440" w:hanging="360"/>
      </w:pPr>
      <w:rPr>
        <w:rFonts w:ascii="Arial" w:hAnsi="Arial" w:hint="default"/>
      </w:rPr>
    </w:lvl>
    <w:lvl w:ilvl="2" w:tplc="D2BAB53E" w:tentative="1">
      <w:start w:val="1"/>
      <w:numFmt w:val="bullet"/>
      <w:lvlText w:val="•"/>
      <w:lvlJc w:val="left"/>
      <w:pPr>
        <w:tabs>
          <w:tab w:val="num" w:pos="2160"/>
        </w:tabs>
        <w:ind w:left="2160" w:hanging="360"/>
      </w:pPr>
      <w:rPr>
        <w:rFonts w:ascii="Arial" w:hAnsi="Arial" w:hint="default"/>
      </w:rPr>
    </w:lvl>
    <w:lvl w:ilvl="3" w:tplc="895E6B2C" w:tentative="1">
      <w:start w:val="1"/>
      <w:numFmt w:val="bullet"/>
      <w:lvlText w:val="•"/>
      <w:lvlJc w:val="left"/>
      <w:pPr>
        <w:tabs>
          <w:tab w:val="num" w:pos="2880"/>
        </w:tabs>
        <w:ind w:left="2880" w:hanging="360"/>
      </w:pPr>
      <w:rPr>
        <w:rFonts w:ascii="Arial" w:hAnsi="Arial" w:hint="default"/>
      </w:rPr>
    </w:lvl>
    <w:lvl w:ilvl="4" w:tplc="187CBBF8" w:tentative="1">
      <w:start w:val="1"/>
      <w:numFmt w:val="bullet"/>
      <w:lvlText w:val="•"/>
      <w:lvlJc w:val="left"/>
      <w:pPr>
        <w:tabs>
          <w:tab w:val="num" w:pos="3600"/>
        </w:tabs>
        <w:ind w:left="3600" w:hanging="360"/>
      </w:pPr>
      <w:rPr>
        <w:rFonts w:ascii="Arial" w:hAnsi="Arial" w:hint="default"/>
      </w:rPr>
    </w:lvl>
    <w:lvl w:ilvl="5" w:tplc="BE94D894" w:tentative="1">
      <w:start w:val="1"/>
      <w:numFmt w:val="bullet"/>
      <w:lvlText w:val="•"/>
      <w:lvlJc w:val="left"/>
      <w:pPr>
        <w:tabs>
          <w:tab w:val="num" w:pos="4320"/>
        </w:tabs>
        <w:ind w:left="4320" w:hanging="360"/>
      </w:pPr>
      <w:rPr>
        <w:rFonts w:ascii="Arial" w:hAnsi="Arial" w:hint="default"/>
      </w:rPr>
    </w:lvl>
    <w:lvl w:ilvl="6" w:tplc="60BECC0A" w:tentative="1">
      <w:start w:val="1"/>
      <w:numFmt w:val="bullet"/>
      <w:lvlText w:val="•"/>
      <w:lvlJc w:val="left"/>
      <w:pPr>
        <w:tabs>
          <w:tab w:val="num" w:pos="5040"/>
        </w:tabs>
        <w:ind w:left="5040" w:hanging="360"/>
      </w:pPr>
      <w:rPr>
        <w:rFonts w:ascii="Arial" w:hAnsi="Arial" w:hint="default"/>
      </w:rPr>
    </w:lvl>
    <w:lvl w:ilvl="7" w:tplc="3C4EE2C2" w:tentative="1">
      <w:start w:val="1"/>
      <w:numFmt w:val="bullet"/>
      <w:lvlText w:val="•"/>
      <w:lvlJc w:val="left"/>
      <w:pPr>
        <w:tabs>
          <w:tab w:val="num" w:pos="5760"/>
        </w:tabs>
        <w:ind w:left="5760" w:hanging="360"/>
      </w:pPr>
      <w:rPr>
        <w:rFonts w:ascii="Arial" w:hAnsi="Arial" w:hint="default"/>
      </w:rPr>
    </w:lvl>
    <w:lvl w:ilvl="8" w:tplc="F064F38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867B8A"/>
    <w:multiLevelType w:val="hybridMultilevel"/>
    <w:tmpl w:val="B3B6C420"/>
    <w:lvl w:ilvl="0" w:tplc="A0B49D24">
      <w:start w:val="1"/>
      <w:numFmt w:val="decimal"/>
      <w:lvlText w:val="%1."/>
      <w:lvlJc w:val="left"/>
      <w:pPr>
        <w:tabs>
          <w:tab w:val="num" w:pos="720"/>
        </w:tabs>
        <w:ind w:left="720" w:hanging="360"/>
      </w:pPr>
    </w:lvl>
    <w:lvl w:ilvl="1" w:tplc="08D8BA64" w:tentative="1">
      <w:start w:val="1"/>
      <w:numFmt w:val="decimal"/>
      <w:lvlText w:val="%2."/>
      <w:lvlJc w:val="left"/>
      <w:pPr>
        <w:tabs>
          <w:tab w:val="num" w:pos="1440"/>
        </w:tabs>
        <w:ind w:left="1440" w:hanging="360"/>
      </w:pPr>
    </w:lvl>
    <w:lvl w:ilvl="2" w:tplc="12DE4B82" w:tentative="1">
      <w:start w:val="1"/>
      <w:numFmt w:val="decimal"/>
      <w:lvlText w:val="%3."/>
      <w:lvlJc w:val="left"/>
      <w:pPr>
        <w:tabs>
          <w:tab w:val="num" w:pos="2160"/>
        </w:tabs>
        <w:ind w:left="2160" w:hanging="360"/>
      </w:pPr>
    </w:lvl>
    <w:lvl w:ilvl="3" w:tplc="3F32ED7E" w:tentative="1">
      <w:start w:val="1"/>
      <w:numFmt w:val="decimal"/>
      <w:lvlText w:val="%4."/>
      <w:lvlJc w:val="left"/>
      <w:pPr>
        <w:tabs>
          <w:tab w:val="num" w:pos="2880"/>
        </w:tabs>
        <w:ind w:left="2880" w:hanging="360"/>
      </w:pPr>
    </w:lvl>
    <w:lvl w:ilvl="4" w:tplc="A3F8110C" w:tentative="1">
      <w:start w:val="1"/>
      <w:numFmt w:val="decimal"/>
      <w:lvlText w:val="%5."/>
      <w:lvlJc w:val="left"/>
      <w:pPr>
        <w:tabs>
          <w:tab w:val="num" w:pos="3600"/>
        </w:tabs>
        <w:ind w:left="3600" w:hanging="360"/>
      </w:pPr>
    </w:lvl>
    <w:lvl w:ilvl="5" w:tplc="7CDEAED6" w:tentative="1">
      <w:start w:val="1"/>
      <w:numFmt w:val="decimal"/>
      <w:lvlText w:val="%6."/>
      <w:lvlJc w:val="left"/>
      <w:pPr>
        <w:tabs>
          <w:tab w:val="num" w:pos="4320"/>
        </w:tabs>
        <w:ind w:left="4320" w:hanging="360"/>
      </w:pPr>
    </w:lvl>
    <w:lvl w:ilvl="6" w:tplc="D7F0A87E" w:tentative="1">
      <w:start w:val="1"/>
      <w:numFmt w:val="decimal"/>
      <w:lvlText w:val="%7."/>
      <w:lvlJc w:val="left"/>
      <w:pPr>
        <w:tabs>
          <w:tab w:val="num" w:pos="5040"/>
        </w:tabs>
        <w:ind w:left="5040" w:hanging="360"/>
      </w:pPr>
    </w:lvl>
    <w:lvl w:ilvl="7" w:tplc="9E1E83DC" w:tentative="1">
      <w:start w:val="1"/>
      <w:numFmt w:val="decimal"/>
      <w:lvlText w:val="%8."/>
      <w:lvlJc w:val="left"/>
      <w:pPr>
        <w:tabs>
          <w:tab w:val="num" w:pos="5760"/>
        </w:tabs>
        <w:ind w:left="5760" w:hanging="360"/>
      </w:pPr>
    </w:lvl>
    <w:lvl w:ilvl="8" w:tplc="09BCC4C6" w:tentative="1">
      <w:start w:val="1"/>
      <w:numFmt w:val="decimal"/>
      <w:lvlText w:val="%9."/>
      <w:lvlJc w:val="left"/>
      <w:pPr>
        <w:tabs>
          <w:tab w:val="num" w:pos="6480"/>
        </w:tabs>
        <w:ind w:left="6480" w:hanging="360"/>
      </w:pPr>
    </w:lvl>
  </w:abstractNum>
  <w:abstractNum w:abstractNumId="29" w15:restartNumberingAfterBreak="0">
    <w:nsid w:val="510D249A"/>
    <w:multiLevelType w:val="hybridMultilevel"/>
    <w:tmpl w:val="DA161E98"/>
    <w:lvl w:ilvl="0" w:tplc="FE6E738E">
      <w:start w:val="1"/>
      <w:numFmt w:val="bullet"/>
      <w:lvlText w:val="•"/>
      <w:lvlJc w:val="left"/>
      <w:pPr>
        <w:tabs>
          <w:tab w:val="num" w:pos="720"/>
        </w:tabs>
        <w:ind w:left="720" w:hanging="360"/>
      </w:pPr>
      <w:rPr>
        <w:rFonts w:ascii="Arial" w:hAnsi="Arial" w:hint="default"/>
      </w:rPr>
    </w:lvl>
    <w:lvl w:ilvl="1" w:tplc="9B743246" w:tentative="1">
      <w:start w:val="1"/>
      <w:numFmt w:val="bullet"/>
      <w:lvlText w:val="•"/>
      <w:lvlJc w:val="left"/>
      <w:pPr>
        <w:tabs>
          <w:tab w:val="num" w:pos="1440"/>
        </w:tabs>
        <w:ind w:left="1440" w:hanging="360"/>
      </w:pPr>
      <w:rPr>
        <w:rFonts w:ascii="Arial" w:hAnsi="Arial" w:hint="default"/>
      </w:rPr>
    </w:lvl>
    <w:lvl w:ilvl="2" w:tplc="F25094F0" w:tentative="1">
      <w:start w:val="1"/>
      <w:numFmt w:val="bullet"/>
      <w:lvlText w:val="•"/>
      <w:lvlJc w:val="left"/>
      <w:pPr>
        <w:tabs>
          <w:tab w:val="num" w:pos="2160"/>
        </w:tabs>
        <w:ind w:left="2160" w:hanging="360"/>
      </w:pPr>
      <w:rPr>
        <w:rFonts w:ascii="Arial" w:hAnsi="Arial" w:hint="default"/>
      </w:rPr>
    </w:lvl>
    <w:lvl w:ilvl="3" w:tplc="2C6EE1B4" w:tentative="1">
      <w:start w:val="1"/>
      <w:numFmt w:val="bullet"/>
      <w:lvlText w:val="•"/>
      <w:lvlJc w:val="left"/>
      <w:pPr>
        <w:tabs>
          <w:tab w:val="num" w:pos="2880"/>
        </w:tabs>
        <w:ind w:left="2880" w:hanging="360"/>
      </w:pPr>
      <w:rPr>
        <w:rFonts w:ascii="Arial" w:hAnsi="Arial" w:hint="default"/>
      </w:rPr>
    </w:lvl>
    <w:lvl w:ilvl="4" w:tplc="592A0D26" w:tentative="1">
      <w:start w:val="1"/>
      <w:numFmt w:val="bullet"/>
      <w:lvlText w:val="•"/>
      <w:lvlJc w:val="left"/>
      <w:pPr>
        <w:tabs>
          <w:tab w:val="num" w:pos="3600"/>
        </w:tabs>
        <w:ind w:left="3600" w:hanging="360"/>
      </w:pPr>
      <w:rPr>
        <w:rFonts w:ascii="Arial" w:hAnsi="Arial" w:hint="default"/>
      </w:rPr>
    </w:lvl>
    <w:lvl w:ilvl="5" w:tplc="B6D44FEE" w:tentative="1">
      <w:start w:val="1"/>
      <w:numFmt w:val="bullet"/>
      <w:lvlText w:val="•"/>
      <w:lvlJc w:val="left"/>
      <w:pPr>
        <w:tabs>
          <w:tab w:val="num" w:pos="4320"/>
        </w:tabs>
        <w:ind w:left="4320" w:hanging="360"/>
      </w:pPr>
      <w:rPr>
        <w:rFonts w:ascii="Arial" w:hAnsi="Arial" w:hint="default"/>
      </w:rPr>
    </w:lvl>
    <w:lvl w:ilvl="6" w:tplc="D5AE0D74" w:tentative="1">
      <w:start w:val="1"/>
      <w:numFmt w:val="bullet"/>
      <w:lvlText w:val="•"/>
      <w:lvlJc w:val="left"/>
      <w:pPr>
        <w:tabs>
          <w:tab w:val="num" w:pos="5040"/>
        </w:tabs>
        <w:ind w:left="5040" w:hanging="360"/>
      </w:pPr>
      <w:rPr>
        <w:rFonts w:ascii="Arial" w:hAnsi="Arial" w:hint="default"/>
      </w:rPr>
    </w:lvl>
    <w:lvl w:ilvl="7" w:tplc="83D04CAA" w:tentative="1">
      <w:start w:val="1"/>
      <w:numFmt w:val="bullet"/>
      <w:lvlText w:val="•"/>
      <w:lvlJc w:val="left"/>
      <w:pPr>
        <w:tabs>
          <w:tab w:val="num" w:pos="5760"/>
        </w:tabs>
        <w:ind w:left="5760" w:hanging="360"/>
      </w:pPr>
      <w:rPr>
        <w:rFonts w:ascii="Arial" w:hAnsi="Arial" w:hint="default"/>
      </w:rPr>
    </w:lvl>
    <w:lvl w:ilvl="8" w:tplc="6722F0E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16F5851"/>
    <w:multiLevelType w:val="hybridMultilevel"/>
    <w:tmpl w:val="A7D4E7E4"/>
    <w:lvl w:ilvl="0" w:tplc="CB145BC6">
      <w:start w:val="1"/>
      <w:numFmt w:val="bullet"/>
      <w:lvlText w:val="•"/>
      <w:lvlJc w:val="left"/>
      <w:pPr>
        <w:tabs>
          <w:tab w:val="num" w:pos="720"/>
        </w:tabs>
        <w:ind w:left="720" w:hanging="360"/>
      </w:pPr>
      <w:rPr>
        <w:rFonts w:ascii="Arial" w:hAnsi="Arial" w:hint="default"/>
      </w:rPr>
    </w:lvl>
    <w:lvl w:ilvl="1" w:tplc="447CC8E8" w:tentative="1">
      <w:start w:val="1"/>
      <w:numFmt w:val="bullet"/>
      <w:lvlText w:val="•"/>
      <w:lvlJc w:val="left"/>
      <w:pPr>
        <w:tabs>
          <w:tab w:val="num" w:pos="1440"/>
        </w:tabs>
        <w:ind w:left="1440" w:hanging="360"/>
      </w:pPr>
      <w:rPr>
        <w:rFonts w:ascii="Arial" w:hAnsi="Arial" w:hint="default"/>
      </w:rPr>
    </w:lvl>
    <w:lvl w:ilvl="2" w:tplc="EED60C30" w:tentative="1">
      <w:start w:val="1"/>
      <w:numFmt w:val="bullet"/>
      <w:lvlText w:val="•"/>
      <w:lvlJc w:val="left"/>
      <w:pPr>
        <w:tabs>
          <w:tab w:val="num" w:pos="2160"/>
        </w:tabs>
        <w:ind w:left="2160" w:hanging="360"/>
      </w:pPr>
      <w:rPr>
        <w:rFonts w:ascii="Arial" w:hAnsi="Arial" w:hint="default"/>
      </w:rPr>
    </w:lvl>
    <w:lvl w:ilvl="3" w:tplc="CDEA1466" w:tentative="1">
      <w:start w:val="1"/>
      <w:numFmt w:val="bullet"/>
      <w:lvlText w:val="•"/>
      <w:lvlJc w:val="left"/>
      <w:pPr>
        <w:tabs>
          <w:tab w:val="num" w:pos="2880"/>
        </w:tabs>
        <w:ind w:left="2880" w:hanging="360"/>
      </w:pPr>
      <w:rPr>
        <w:rFonts w:ascii="Arial" w:hAnsi="Arial" w:hint="default"/>
      </w:rPr>
    </w:lvl>
    <w:lvl w:ilvl="4" w:tplc="CA709EF8" w:tentative="1">
      <w:start w:val="1"/>
      <w:numFmt w:val="bullet"/>
      <w:lvlText w:val="•"/>
      <w:lvlJc w:val="left"/>
      <w:pPr>
        <w:tabs>
          <w:tab w:val="num" w:pos="3600"/>
        </w:tabs>
        <w:ind w:left="3600" w:hanging="360"/>
      </w:pPr>
      <w:rPr>
        <w:rFonts w:ascii="Arial" w:hAnsi="Arial" w:hint="default"/>
      </w:rPr>
    </w:lvl>
    <w:lvl w:ilvl="5" w:tplc="065C6E8E" w:tentative="1">
      <w:start w:val="1"/>
      <w:numFmt w:val="bullet"/>
      <w:lvlText w:val="•"/>
      <w:lvlJc w:val="left"/>
      <w:pPr>
        <w:tabs>
          <w:tab w:val="num" w:pos="4320"/>
        </w:tabs>
        <w:ind w:left="4320" w:hanging="360"/>
      </w:pPr>
      <w:rPr>
        <w:rFonts w:ascii="Arial" w:hAnsi="Arial" w:hint="default"/>
      </w:rPr>
    </w:lvl>
    <w:lvl w:ilvl="6" w:tplc="9DE85800" w:tentative="1">
      <w:start w:val="1"/>
      <w:numFmt w:val="bullet"/>
      <w:lvlText w:val="•"/>
      <w:lvlJc w:val="left"/>
      <w:pPr>
        <w:tabs>
          <w:tab w:val="num" w:pos="5040"/>
        </w:tabs>
        <w:ind w:left="5040" w:hanging="360"/>
      </w:pPr>
      <w:rPr>
        <w:rFonts w:ascii="Arial" w:hAnsi="Arial" w:hint="default"/>
      </w:rPr>
    </w:lvl>
    <w:lvl w:ilvl="7" w:tplc="8F9016CC" w:tentative="1">
      <w:start w:val="1"/>
      <w:numFmt w:val="bullet"/>
      <w:lvlText w:val="•"/>
      <w:lvlJc w:val="left"/>
      <w:pPr>
        <w:tabs>
          <w:tab w:val="num" w:pos="5760"/>
        </w:tabs>
        <w:ind w:left="5760" w:hanging="360"/>
      </w:pPr>
      <w:rPr>
        <w:rFonts w:ascii="Arial" w:hAnsi="Arial" w:hint="default"/>
      </w:rPr>
    </w:lvl>
    <w:lvl w:ilvl="8" w:tplc="E79E41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3C7A2C"/>
    <w:multiLevelType w:val="hybridMultilevel"/>
    <w:tmpl w:val="5F26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450901"/>
    <w:multiLevelType w:val="hybridMultilevel"/>
    <w:tmpl w:val="2EA28BBE"/>
    <w:lvl w:ilvl="0" w:tplc="5CD270BE">
      <w:start w:val="1"/>
      <w:numFmt w:val="bullet"/>
      <w:lvlText w:val="•"/>
      <w:lvlJc w:val="left"/>
      <w:pPr>
        <w:tabs>
          <w:tab w:val="num" w:pos="720"/>
        </w:tabs>
        <w:ind w:left="720" w:hanging="360"/>
      </w:pPr>
      <w:rPr>
        <w:rFonts w:ascii="Arial" w:hAnsi="Arial" w:hint="default"/>
      </w:rPr>
    </w:lvl>
    <w:lvl w:ilvl="1" w:tplc="871EE930" w:tentative="1">
      <w:start w:val="1"/>
      <w:numFmt w:val="bullet"/>
      <w:lvlText w:val="•"/>
      <w:lvlJc w:val="left"/>
      <w:pPr>
        <w:tabs>
          <w:tab w:val="num" w:pos="1440"/>
        </w:tabs>
        <w:ind w:left="1440" w:hanging="360"/>
      </w:pPr>
      <w:rPr>
        <w:rFonts w:ascii="Arial" w:hAnsi="Arial" w:hint="default"/>
      </w:rPr>
    </w:lvl>
    <w:lvl w:ilvl="2" w:tplc="67EC53FA" w:tentative="1">
      <w:start w:val="1"/>
      <w:numFmt w:val="bullet"/>
      <w:lvlText w:val="•"/>
      <w:lvlJc w:val="left"/>
      <w:pPr>
        <w:tabs>
          <w:tab w:val="num" w:pos="2160"/>
        </w:tabs>
        <w:ind w:left="2160" w:hanging="360"/>
      </w:pPr>
      <w:rPr>
        <w:rFonts w:ascii="Arial" w:hAnsi="Arial" w:hint="default"/>
      </w:rPr>
    </w:lvl>
    <w:lvl w:ilvl="3" w:tplc="EF2C2F3A" w:tentative="1">
      <w:start w:val="1"/>
      <w:numFmt w:val="bullet"/>
      <w:lvlText w:val="•"/>
      <w:lvlJc w:val="left"/>
      <w:pPr>
        <w:tabs>
          <w:tab w:val="num" w:pos="2880"/>
        </w:tabs>
        <w:ind w:left="2880" w:hanging="360"/>
      </w:pPr>
      <w:rPr>
        <w:rFonts w:ascii="Arial" w:hAnsi="Arial" w:hint="default"/>
      </w:rPr>
    </w:lvl>
    <w:lvl w:ilvl="4" w:tplc="21F633B4" w:tentative="1">
      <w:start w:val="1"/>
      <w:numFmt w:val="bullet"/>
      <w:lvlText w:val="•"/>
      <w:lvlJc w:val="left"/>
      <w:pPr>
        <w:tabs>
          <w:tab w:val="num" w:pos="3600"/>
        </w:tabs>
        <w:ind w:left="3600" w:hanging="360"/>
      </w:pPr>
      <w:rPr>
        <w:rFonts w:ascii="Arial" w:hAnsi="Arial" w:hint="default"/>
      </w:rPr>
    </w:lvl>
    <w:lvl w:ilvl="5" w:tplc="CF8005CA" w:tentative="1">
      <w:start w:val="1"/>
      <w:numFmt w:val="bullet"/>
      <w:lvlText w:val="•"/>
      <w:lvlJc w:val="left"/>
      <w:pPr>
        <w:tabs>
          <w:tab w:val="num" w:pos="4320"/>
        </w:tabs>
        <w:ind w:left="4320" w:hanging="360"/>
      </w:pPr>
      <w:rPr>
        <w:rFonts w:ascii="Arial" w:hAnsi="Arial" w:hint="default"/>
      </w:rPr>
    </w:lvl>
    <w:lvl w:ilvl="6" w:tplc="97226C3E" w:tentative="1">
      <w:start w:val="1"/>
      <w:numFmt w:val="bullet"/>
      <w:lvlText w:val="•"/>
      <w:lvlJc w:val="left"/>
      <w:pPr>
        <w:tabs>
          <w:tab w:val="num" w:pos="5040"/>
        </w:tabs>
        <w:ind w:left="5040" w:hanging="360"/>
      </w:pPr>
      <w:rPr>
        <w:rFonts w:ascii="Arial" w:hAnsi="Arial" w:hint="default"/>
      </w:rPr>
    </w:lvl>
    <w:lvl w:ilvl="7" w:tplc="F440C150" w:tentative="1">
      <w:start w:val="1"/>
      <w:numFmt w:val="bullet"/>
      <w:lvlText w:val="•"/>
      <w:lvlJc w:val="left"/>
      <w:pPr>
        <w:tabs>
          <w:tab w:val="num" w:pos="5760"/>
        </w:tabs>
        <w:ind w:left="5760" w:hanging="360"/>
      </w:pPr>
      <w:rPr>
        <w:rFonts w:ascii="Arial" w:hAnsi="Arial" w:hint="default"/>
      </w:rPr>
    </w:lvl>
    <w:lvl w:ilvl="8" w:tplc="CB16A3B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B43A23"/>
    <w:multiLevelType w:val="hybridMultilevel"/>
    <w:tmpl w:val="3C74B4F4"/>
    <w:lvl w:ilvl="0" w:tplc="789463C2">
      <w:start w:val="1"/>
      <w:numFmt w:val="bullet"/>
      <w:lvlText w:val="•"/>
      <w:lvlJc w:val="left"/>
      <w:pPr>
        <w:tabs>
          <w:tab w:val="num" w:pos="720"/>
        </w:tabs>
        <w:ind w:left="720" w:hanging="360"/>
      </w:pPr>
      <w:rPr>
        <w:rFonts w:ascii="Arial" w:hAnsi="Arial" w:hint="default"/>
      </w:rPr>
    </w:lvl>
    <w:lvl w:ilvl="1" w:tplc="6A7EDBFA">
      <w:start w:val="1"/>
      <w:numFmt w:val="bullet"/>
      <w:lvlText w:val="•"/>
      <w:lvlJc w:val="left"/>
      <w:pPr>
        <w:tabs>
          <w:tab w:val="num" w:pos="1440"/>
        </w:tabs>
        <w:ind w:left="1440" w:hanging="360"/>
      </w:pPr>
      <w:rPr>
        <w:rFonts w:ascii="Arial" w:hAnsi="Arial" w:hint="default"/>
      </w:rPr>
    </w:lvl>
    <w:lvl w:ilvl="2" w:tplc="A4247212" w:tentative="1">
      <w:start w:val="1"/>
      <w:numFmt w:val="bullet"/>
      <w:lvlText w:val="•"/>
      <w:lvlJc w:val="left"/>
      <w:pPr>
        <w:tabs>
          <w:tab w:val="num" w:pos="2160"/>
        </w:tabs>
        <w:ind w:left="2160" w:hanging="360"/>
      </w:pPr>
      <w:rPr>
        <w:rFonts w:ascii="Arial" w:hAnsi="Arial" w:hint="default"/>
      </w:rPr>
    </w:lvl>
    <w:lvl w:ilvl="3" w:tplc="AF1EBFB8" w:tentative="1">
      <w:start w:val="1"/>
      <w:numFmt w:val="bullet"/>
      <w:lvlText w:val="•"/>
      <w:lvlJc w:val="left"/>
      <w:pPr>
        <w:tabs>
          <w:tab w:val="num" w:pos="2880"/>
        </w:tabs>
        <w:ind w:left="2880" w:hanging="360"/>
      </w:pPr>
      <w:rPr>
        <w:rFonts w:ascii="Arial" w:hAnsi="Arial" w:hint="default"/>
      </w:rPr>
    </w:lvl>
    <w:lvl w:ilvl="4" w:tplc="73EA3B7E" w:tentative="1">
      <w:start w:val="1"/>
      <w:numFmt w:val="bullet"/>
      <w:lvlText w:val="•"/>
      <w:lvlJc w:val="left"/>
      <w:pPr>
        <w:tabs>
          <w:tab w:val="num" w:pos="3600"/>
        </w:tabs>
        <w:ind w:left="3600" w:hanging="360"/>
      </w:pPr>
      <w:rPr>
        <w:rFonts w:ascii="Arial" w:hAnsi="Arial" w:hint="default"/>
      </w:rPr>
    </w:lvl>
    <w:lvl w:ilvl="5" w:tplc="DB1C3D2C" w:tentative="1">
      <w:start w:val="1"/>
      <w:numFmt w:val="bullet"/>
      <w:lvlText w:val="•"/>
      <w:lvlJc w:val="left"/>
      <w:pPr>
        <w:tabs>
          <w:tab w:val="num" w:pos="4320"/>
        </w:tabs>
        <w:ind w:left="4320" w:hanging="360"/>
      </w:pPr>
      <w:rPr>
        <w:rFonts w:ascii="Arial" w:hAnsi="Arial" w:hint="default"/>
      </w:rPr>
    </w:lvl>
    <w:lvl w:ilvl="6" w:tplc="1C36A3BE" w:tentative="1">
      <w:start w:val="1"/>
      <w:numFmt w:val="bullet"/>
      <w:lvlText w:val="•"/>
      <w:lvlJc w:val="left"/>
      <w:pPr>
        <w:tabs>
          <w:tab w:val="num" w:pos="5040"/>
        </w:tabs>
        <w:ind w:left="5040" w:hanging="360"/>
      </w:pPr>
      <w:rPr>
        <w:rFonts w:ascii="Arial" w:hAnsi="Arial" w:hint="default"/>
      </w:rPr>
    </w:lvl>
    <w:lvl w:ilvl="7" w:tplc="58402872" w:tentative="1">
      <w:start w:val="1"/>
      <w:numFmt w:val="bullet"/>
      <w:lvlText w:val="•"/>
      <w:lvlJc w:val="left"/>
      <w:pPr>
        <w:tabs>
          <w:tab w:val="num" w:pos="5760"/>
        </w:tabs>
        <w:ind w:left="5760" w:hanging="360"/>
      </w:pPr>
      <w:rPr>
        <w:rFonts w:ascii="Arial" w:hAnsi="Arial" w:hint="default"/>
      </w:rPr>
    </w:lvl>
    <w:lvl w:ilvl="8" w:tplc="FD40181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C6339D"/>
    <w:multiLevelType w:val="hybridMultilevel"/>
    <w:tmpl w:val="AA9A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C9039D"/>
    <w:multiLevelType w:val="hybridMultilevel"/>
    <w:tmpl w:val="7AC8E6CA"/>
    <w:lvl w:ilvl="0" w:tplc="9AE86690">
      <w:start w:val="1"/>
      <w:numFmt w:val="bullet"/>
      <w:lvlText w:val="•"/>
      <w:lvlJc w:val="left"/>
      <w:pPr>
        <w:tabs>
          <w:tab w:val="num" w:pos="720"/>
        </w:tabs>
        <w:ind w:left="720" w:hanging="360"/>
      </w:pPr>
      <w:rPr>
        <w:rFonts w:ascii="Arial" w:hAnsi="Arial" w:hint="default"/>
      </w:rPr>
    </w:lvl>
    <w:lvl w:ilvl="1" w:tplc="03924540" w:tentative="1">
      <w:start w:val="1"/>
      <w:numFmt w:val="bullet"/>
      <w:lvlText w:val="•"/>
      <w:lvlJc w:val="left"/>
      <w:pPr>
        <w:tabs>
          <w:tab w:val="num" w:pos="1440"/>
        </w:tabs>
        <w:ind w:left="1440" w:hanging="360"/>
      </w:pPr>
      <w:rPr>
        <w:rFonts w:ascii="Arial" w:hAnsi="Arial" w:hint="default"/>
      </w:rPr>
    </w:lvl>
    <w:lvl w:ilvl="2" w:tplc="1D3E52CE" w:tentative="1">
      <w:start w:val="1"/>
      <w:numFmt w:val="bullet"/>
      <w:lvlText w:val="•"/>
      <w:lvlJc w:val="left"/>
      <w:pPr>
        <w:tabs>
          <w:tab w:val="num" w:pos="2160"/>
        </w:tabs>
        <w:ind w:left="2160" w:hanging="360"/>
      </w:pPr>
      <w:rPr>
        <w:rFonts w:ascii="Arial" w:hAnsi="Arial" w:hint="default"/>
      </w:rPr>
    </w:lvl>
    <w:lvl w:ilvl="3" w:tplc="12467212" w:tentative="1">
      <w:start w:val="1"/>
      <w:numFmt w:val="bullet"/>
      <w:lvlText w:val="•"/>
      <w:lvlJc w:val="left"/>
      <w:pPr>
        <w:tabs>
          <w:tab w:val="num" w:pos="2880"/>
        </w:tabs>
        <w:ind w:left="2880" w:hanging="360"/>
      </w:pPr>
      <w:rPr>
        <w:rFonts w:ascii="Arial" w:hAnsi="Arial" w:hint="default"/>
      </w:rPr>
    </w:lvl>
    <w:lvl w:ilvl="4" w:tplc="85B4F524" w:tentative="1">
      <w:start w:val="1"/>
      <w:numFmt w:val="bullet"/>
      <w:lvlText w:val="•"/>
      <w:lvlJc w:val="left"/>
      <w:pPr>
        <w:tabs>
          <w:tab w:val="num" w:pos="3600"/>
        </w:tabs>
        <w:ind w:left="3600" w:hanging="360"/>
      </w:pPr>
      <w:rPr>
        <w:rFonts w:ascii="Arial" w:hAnsi="Arial" w:hint="default"/>
      </w:rPr>
    </w:lvl>
    <w:lvl w:ilvl="5" w:tplc="064E3BE6" w:tentative="1">
      <w:start w:val="1"/>
      <w:numFmt w:val="bullet"/>
      <w:lvlText w:val="•"/>
      <w:lvlJc w:val="left"/>
      <w:pPr>
        <w:tabs>
          <w:tab w:val="num" w:pos="4320"/>
        </w:tabs>
        <w:ind w:left="4320" w:hanging="360"/>
      </w:pPr>
      <w:rPr>
        <w:rFonts w:ascii="Arial" w:hAnsi="Arial" w:hint="default"/>
      </w:rPr>
    </w:lvl>
    <w:lvl w:ilvl="6" w:tplc="6D98BFBA" w:tentative="1">
      <w:start w:val="1"/>
      <w:numFmt w:val="bullet"/>
      <w:lvlText w:val="•"/>
      <w:lvlJc w:val="left"/>
      <w:pPr>
        <w:tabs>
          <w:tab w:val="num" w:pos="5040"/>
        </w:tabs>
        <w:ind w:left="5040" w:hanging="360"/>
      </w:pPr>
      <w:rPr>
        <w:rFonts w:ascii="Arial" w:hAnsi="Arial" w:hint="default"/>
      </w:rPr>
    </w:lvl>
    <w:lvl w:ilvl="7" w:tplc="B8B47C44" w:tentative="1">
      <w:start w:val="1"/>
      <w:numFmt w:val="bullet"/>
      <w:lvlText w:val="•"/>
      <w:lvlJc w:val="left"/>
      <w:pPr>
        <w:tabs>
          <w:tab w:val="num" w:pos="5760"/>
        </w:tabs>
        <w:ind w:left="5760" w:hanging="360"/>
      </w:pPr>
      <w:rPr>
        <w:rFonts w:ascii="Arial" w:hAnsi="Arial" w:hint="default"/>
      </w:rPr>
    </w:lvl>
    <w:lvl w:ilvl="8" w:tplc="BDDAF1A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741D99"/>
    <w:multiLevelType w:val="hybridMultilevel"/>
    <w:tmpl w:val="68504896"/>
    <w:lvl w:ilvl="0" w:tplc="0A6E5DE4">
      <w:start w:val="1"/>
      <w:numFmt w:val="bullet"/>
      <w:lvlText w:val="•"/>
      <w:lvlJc w:val="left"/>
      <w:pPr>
        <w:tabs>
          <w:tab w:val="num" w:pos="720"/>
        </w:tabs>
        <w:ind w:left="720" w:hanging="360"/>
      </w:pPr>
      <w:rPr>
        <w:rFonts w:ascii="Arial" w:hAnsi="Arial" w:hint="default"/>
      </w:rPr>
    </w:lvl>
    <w:lvl w:ilvl="1" w:tplc="8194A796" w:tentative="1">
      <w:start w:val="1"/>
      <w:numFmt w:val="bullet"/>
      <w:lvlText w:val="•"/>
      <w:lvlJc w:val="left"/>
      <w:pPr>
        <w:tabs>
          <w:tab w:val="num" w:pos="1440"/>
        </w:tabs>
        <w:ind w:left="1440" w:hanging="360"/>
      </w:pPr>
      <w:rPr>
        <w:rFonts w:ascii="Arial" w:hAnsi="Arial" w:hint="default"/>
      </w:rPr>
    </w:lvl>
    <w:lvl w:ilvl="2" w:tplc="A7340DD8" w:tentative="1">
      <w:start w:val="1"/>
      <w:numFmt w:val="bullet"/>
      <w:lvlText w:val="•"/>
      <w:lvlJc w:val="left"/>
      <w:pPr>
        <w:tabs>
          <w:tab w:val="num" w:pos="2160"/>
        </w:tabs>
        <w:ind w:left="2160" w:hanging="360"/>
      </w:pPr>
      <w:rPr>
        <w:rFonts w:ascii="Arial" w:hAnsi="Arial" w:hint="default"/>
      </w:rPr>
    </w:lvl>
    <w:lvl w:ilvl="3" w:tplc="7BE6A7C8" w:tentative="1">
      <w:start w:val="1"/>
      <w:numFmt w:val="bullet"/>
      <w:lvlText w:val="•"/>
      <w:lvlJc w:val="left"/>
      <w:pPr>
        <w:tabs>
          <w:tab w:val="num" w:pos="2880"/>
        </w:tabs>
        <w:ind w:left="2880" w:hanging="360"/>
      </w:pPr>
      <w:rPr>
        <w:rFonts w:ascii="Arial" w:hAnsi="Arial" w:hint="default"/>
      </w:rPr>
    </w:lvl>
    <w:lvl w:ilvl="4" w:tplc="1E7822E8" w:tentative="1">
      <w:start w:val="1"/>
      <w:numFmt w:val="bullet"/>
      <w:lvlText w:val="•"/>
      <w:lvlJc w:val="left"/>
      <w:pPr>
        <w:tabs>
          <w:tab w:val="num" w:pos="3600"/>
        </w:tabs>
        <w:ind w:left="3600" w:hanging="360"/>
      </w:pPr>
      <w:rPr>
        <w:rFonts w:ascii="Arial" w:hAnsi="Arial" w:hint="default"/>
      </w:rPr>
    </w:lvl>
    <w:lvl w:ilvl="5" w:tplc="A94AF6FC" w:tentative="1">
      <w:start w:val="1"/>
      <w:numFmt w:val="bullet"/>
      <w:lvlText w:val="•"/>
      <w:lvlJc w:val="left"/>
      <w:pPr>
        <w:tabs>
          <w:tab w:val="num" w:pos="4320"/>
        </w:tabs>
        <w:ind w:left="4320" w:hanging="360"/>
      </w:pPr>
      <w:rPr>
        <w:rFonts w:ascii="Arial" w:hAnsi="Arial" w:hint="default"/>
      </w:rPr>
    </w:lvl>
    <w:lvl w:ilvl="6" w:tplc="CFF812F6" w:tentative="1">
      <w:start w:val="1"/>
      <w:numFmt w:val="bullet"/>
      <w:lvlText w:val="•"/>
      <w:lvlJc w:val="left"/>
      <w:pPr>
        <w:tabs>
          <w:tab w:val="num" w:pos="5040"/>
        </w:tabs>
        <w:ind w:left="5040" w:hanging="360"/>
      </w:pPr>
      <w:rPr>
        <w:rFonts w:ascii="Arial" w:hAnsi="Arial" w:hint="default"/>
      </w:rPr>
    </w:lvl>
    <w:lvl w:ilvl="7" w:tplc="EEC47360" w:tentative="1">
      <w:start w:val="1"/>
      <w:numFmt w:val="bullet"/>
      <w:lvlText w:val="•"/>
      <w:lvlJc w:val="left"/>
      <w:pPr>
        <w:tabs>
          <w:tab w:val="num" w:pos="5760"/>
        </w:tabs>
        <w:ind w:left="5760" w:hanging="360"/>
      </w:pPr>
      <w:rPr>
        <w:rFonts w:ascii="Arial" w:hAnsi="Arial" w:hint="default"/>
      </w:rPr>
    </w:lvl>
    <w:lvl w:ilvl="8" w:tplc="94DE73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DD1FB3"/>
    <w:multiLevelType w:val="hybridMultilevel"/>
    <w:tmpl w:val="93A0EBAE"/>
    <w:lvl w:ilvl="0" w:tplc="2B8CE526">
      <w:start w:val="1"/>
      <w:numFmt w:val="bullet"/>
      <w:lvlText w:val="•"/>
      <w:lvlJc w:val="left"/>
      <w:pPr>
        <w:tabs>
          <w:tab w:val="num" w:pos="720"/>
        </w:tabs>
        <w:ind w:left="720" w:hanging="360"/>
      </w:pPr>
      <w:rPr>
        <w:rFonts w:ascii="Arial" w:hAnsi="Arial" w:hint="default"/>
      </w:rPr>
    </w:lvl>
    <w:lvl w:ilvl="1" w:tplc="94F63172" w:tentative="1">
      <w:start w:val="1"/>
      <w:numFmt w:val="bullet"/>
      <w:lvlText w:val="•"/>
      <w:lvlJc w:val="left"/>
      <w:pPr>
        <w:tabs>
          <w:tab w:val="num" w:pos="1440"/>
        </w:tabs>
        <w:ind w:left="1440" w:hanging="360"/>
      </w:pPr>
      <w:rPr>
        <w:rFonts w:ascii="Arial" w:hAnsi="Arial" w:hint="default"/>
      </w:rPr>
    </w:lvl>
    <w:lvl w:ilvl="2" w:tplc="35FC6D6C" w:tentative="1">
      <w:start w:val="1"/>
      <w:numFmt w:val="bullet"/>
      <w:lvlText w:val="•"/>
      <w:lvlJc w:val="left"/>
      <w:pPr>
        <w:tabs>
          <w:tab w:val="num" w:pos="2160"/>
        </w:tabs>
        <w:ind w:left="2160" w:hanging="360"/>
      </w:pPr>
      <w:rPr>
        <w:rFonts w:ascii="Arial" w:hAnsi="Arial" w:hint="default"/>
      </w:rPr>
    </w:lvl>
    <w:lvl w:ilvl="3" w:tplc="2F88F82E" w:tentative="1">
      <w:start w:val="1"/>
      <w:numFmt w:val="bullet"/>
      <w:lvlText w:val="•"/>
      <w:lvlJc w:val="left"/>
      <w:pPr>
        <w:tabs>
          <w:tab w:val="num" w:pos="2880"/>
        </w:tabs>
        <w:ind w:left="2880" w:hanging="360"/>
      </w:pPr>
      <w:rPr>
        <w:rFonts w:ascii="Arial" w:hAnsi="Arial" w:hint="default"/>
      </w:rPr>
    </w:lvl>
    <w:lvl w:ilvl="4" w:tplc="B13CEE18" w:tentative="1">
      <w:start w:val="1"/>
      <w:numFmt w:val="bullet"/>
      <w:lvlText w:val="•"/>
      <w:lvlJc w:val="left"/>
      <w:pPr>
        <w:tabs>
          <w:tab w:val="num" w:pos="3600"/>
        </w:tabs>
        <w:ind w:left="3600" w:hanging="360"/>
      </w:pPr>
      <w:rPr>
        <w:rFonts w:ascii="Arial" w:hAnsi="Arial" w:hint="default"/>
      </w:rPr>
    </w:lvl>
    <w:lvl w:ilvl="5" w:tplc="A2CE62EE" w:tentative="1">
      <w:start w:val="1"/>
      <w:numFmt w:val="bullet"/>
      <w:lvlText w:val="•"/>
      <w:lvlJc w:val="left"/>
      <w:pPr>
        <w:tabs>
          <w:tab w:val="num" w:pos="4320"/>
        </w:tabs>
        <w:ind w:left="4320" w:hanging="360"/>
      </w:pPr>
      <w:rPr>
        <w:rFonts w:ascii="Arial" w:hAnsi="Arial" w:hint="default"/>
      </w:rPr>
    </w:lvl>
    <w:lvl w:ilvl="6" w:tplc="D3261682" w:tentative="1">
      <w:start w:val="1"/>
      <w:numFmt w:val="bullet"/>
      <w:lvlText w:val="•"/>
      <w:lvlJc w:val="left"/>
      <w:pPr>
        <w:tabs>
          <w:tab w:val="num" w:pos="5040"/>
        </w:tabs>
        <w:ind w:left="5040" w:hanging="360"/>
      </w:pPr>
      <w:rPr>
        <w:rFonts w:ascii="Arial" w:hAnsi="Arial" w:hint="default"/>
      </w:rPr>
    </w:lvl>
    <w:lvl w:ilvl="7" w:tplc="B908EE14" w:tentative="1">
      <w:start w:val="1"/>
      <w:numFmt w:val="bullet"/>
      <w:lvlText w:val="•"/>
      <w:lvlJc w:val="left"/>
      <w:pPr>
        <w:tabs>
          <w:tab w:val="num" w:pos="5760"/>
        </w:tabs>
        <w:ind w:left="5760" w:hanging="360"/>
      </w:pPr>
      <w:rPr>
        <w:rFonts w:ascii="Arial" w:hAnsi="Arial" w:hint="default"/>
      </w:rPr>
    </w:lvl>
    <w:lvl w:ilvl="8" w:tplc="1E7854E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2251C5"/>
    <w:multiLevelType w:val="hybridMultilevel"/>
    <w:tmpl w:val="79AE909C"/>
    <w:lvl w:ilvl="0" w:tplc="43266730">
      <w:start w:val="1"/>
      <w:numFmt w:val="bullet"/>
      <w:lvlText w:val=""/>
      <w:lvlJc w:val="left"/>
      <w:pPr>
        <w:tabs>
          <w:tab w:val="num" w:pos="720"/>
        </w:tabs>
        <w:ind w:left="720" w:hanging="360"/>
      </w:pPr>
      <w:rPr>
        <w:rFonts w:ascii="Wingdings" w:hAnsi="Wingdings" w:hint="default"/>
      </w:rPr>
    </w:lvl>
    <w:lvl w:ilvl="1" w:tplc="355A1CB2" w:tentative="1">
      <w:start w:val="1"/>
      <w:numFmt w:val="bullet"/>
      <w:lvlText w:val=""/>
      <w:lvlJc w:val="left"/>
      <w:pPr>
        <w:tabs>
          <w:tab w:val="num" w:pos="1440"/>
        </w:tabs>
        <w:ind w:left="1440" w:hanging="360"/>
      </w:pPr>
      <w:rPr>
        <w:rFonts w:ascii="Wingdings" w:hAnsi="Wingdings" w:hint="default"/>
      </w:rPr>
    </w:lvl>
    <w:lvl w:ilvl="2" w:tplc="4C722230" w:tentative="1">
      <w:start w:val="1"/>
      <w:numFmt w:val="bullet"/>
      <w:lvlText w:val=""/>
      <w:lvlJc w:val="left"/>
      <w:pPr>
        <w:tabs>
          <w:tab w:val="num" w:pos="2160"/>
        </w:tabs>
        <w:ind w:left="2160" w:hanging="360"/>
      </w:pPr>
      <w:rPr>
        <w:rFonts w:ascii="Wingdings" w:hAnsi="Wingdings" w:hint="default"/>
      </w:rPr>
    </w:lvl>
    <w:lvl w:ilvl="3" w:tplc="FFAAE1F6" w:tentative="1">
      <w:start w:val="1"/>
      <w:numFmt w:val="bullet"/>
      <w:lvlText w:val=""/>
      <w:lvlJc w:val="left"/>
      <w:pPr>
        <w:tabs>
          <w:tab w:val="num" w:pos="2880"/>
        </w:tabs>
        <w:ind w:left="2880" w:hanging="360"/>
      </w:pPr>
      <w:rPr>
        <w:rFonts w:ascii="Wingdings" w:hAnsi="Wingdings" w:hint="default"/>
      </w:rPr>
    </w:lvl>
    <w:lvl w:ilvl="4" w:tplc="3294D8AC" w:tentative="1">
      <w:start w:val="1"/>
      <w:numFmt w:val="bullet"/>
      <w:lvlText w:val=""/>
      <w:lvlJc w:val="left"/>
      <w:pPr>
        <w:tabs>
          <w:tab w:val="num" w:pos="3600"/>
        </w:tabs>
        <w:ind w:left="3600" w:hanging="360"/>
      </w:pPr>
      <w:rPr>
        <w:rFonts w:ascii="Wingdings" w:hAnsi="Wingdings" w:hint="default"/>
      </w:rPr>
    </w:lvl>
    <w:lvl w:ilvl="5" w:tplc="DE88C976" w:tentative="1">
      <w:start w:val="1"/>
      <w:numFmt w:val="bullet"/>
      <w:lvlText w:val=""/>
      <w:lvlJc w:val="left"/>
      <w:pPr>
        <w:tabs>
          <w:tab w:val="num" w:pos="4320"/>
        </w:tabs>
        <w:ind w:left="4320" w:hanging="360"/>
      </w:pPr>
      <w:rPr>
        <w:rFonts w:ascii="Wingdings" w:hAnsi="Wingdings" w:hint="default"/>
      </w:rPr>
    </w:lvl>
    <w:lvl w:ilvl="6" w:tplc="2C869DEA" w:tentative="1">
      <w:start w:val="1"/>
      <w:numFmt w:val="bullet"/>
      <w:lvlText w:val=""/>
      <w:lvlJc w:val="left"/>
      <w:pPr>
        <w:tabs>
          <w:tab w:val="num" w:pos="5040"/>
        </w:tabs>
        <w:ind w:left="5040" w:hanging="360"/>
      </w:pPr>
      <w:rPr>
        <w:rFonts w:ascii="Wingdings" w:hAnsi="Wingdings" w:hint="default"/>
      </w:rPr>
    </w:lvl>
    <w:lvl w:ilvl="7" w:tplc="950C5630" w:tentative="1">
      <w:start w:val="1"/>
      <w:numFmt w:val="bullet"/>
      <w:lvlText w:val=""/>
      <w:lvlJc w:val="left"/>
      <w:pPr>
        <w:tabs>
          <w:tab w:val="num" w:pos="5760"/>
        </w:tabs>
        <w:ind w:left="5760" w:hanging="360"/>
      </w:pPr>
      <w:rPr>
        <w:rFonts w:ascii="Wingdings" w:hAnsi="Wingdings" w:hint="default"/>
      </w:rPr>
    </w:lvl>
    <w:lvl w:ilvl="8" w:tplc="F53EE5E8"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0"/>
  </w:num>
  <w:num w:numId="3">
    <w:abstractNumId w:val="25"/>
  </w:num>
  <w:num w:numId="4">
    <w:abstractNumId w:val="33"/>
  </w:num>
  <w:num w:numId="5">
    <w:abstractNumId w:val="16"/>
  </w:num>
  <w:num w:numId="6">
    <w:abstractNumId w:val="24"/>
  </w:num>
  <w:num w:numId="7">
    <w:abstractNumId w:val="35"/>
  </w:num>
  <w:num w:numId="8">
    <w:abstractNumId w:val="17"/>
  </w:num>
  <w:num w:numId="9">
    <w:abstractNumId w:val="22"/>
  </w:num>
  <w:num w:numId="10">
    <w:abstractNumId w:val="7"/>
  </w:num>
  <w:num w:numId="11">
    <w:abstractNumId w:val="13"/>
  </w:num>
  <w:num w:numId="12">
    <w:abstractNumId w:val="18"/>
  </w:num>
  <w:num w:numId="13">
    <w:abstractNumId w:val="31"/>
  </w:num>
  <w:num w:numId="14">
    <w:abstractNumId w:val="28"/>
  </w:num>
  <w:num w:numId="15">
    <w:abstractNumId w:val="5"/>
  </w:num>
  <w:num w:numId="16">
    <w:abstractNumId w:val="21"/>
  </w:num>
  <w:num w:numId="17">
    <w:abstractNumId w:val="3"/>
  </w:num>
  <w:num w:numId="18">
    <w:abstractNumId w:val="20"/>
  </w:num>
  <w:num w:numId="19">
    <w:abstractNumId w:val="9"/>
  </w:num>
  <w:num w:numId="20">
    <w:abstractNumId w:val="12"/>
  </w:num>
  <w:num w:numId="21">
    <w:abstractNumId w:val="19"/>
  </w:num>
  <w:num w:numId="22">
    <w:abstractNumId w:val="2"/>
  </w:num>
  <w:num w:numId="23">
    <w:abstractNumId w:val="37"/>
  </w:num>
  <w:num w:numId="24">
    <w:abstractNumId w:val="14"/>
  </w:num>
  <w:num w:numId="25">
    <w:abstractNumId w:val="29"/>
  </w:num>
  <w:num w:numId="26">
    <w:abstractNumId w:val="15"/>
  </w:num>
  <w:num w:numId="27">
    <w:abstractNumId w:val="10"/>
  </w:num>
  <w:num w:numId="28">
    <w:abstractNumId w:val="6"/>
  </w:num>
  <w:num w:numId="29">
    <w:abstractNumId w:val="38"/>
  </w:num>
  <w:num w:numId="30">
    <w:abstractNumId w:val="36"/>
  </w:num>
  <w:num w:numId="31">
    <w:abstractNumId w:val="27"/>
  </w:num>
  <w:num w:numId="32">
    <w:abstractNumId w:val="34"/>
  </w:num>
  <w:num w:numId="33">
    <w:abstractNumId w:val="26"/>
  </w:num>
  <w:num w:numId="34">
    <w:abstractNumId w:val="39"/>
  </w:num>
  <w:num w:numId="35">
    <w:abstractNumId w:val="25"/>
  </w:num>
  <w:num w:numId="36">
    <w:abstractNumId w:val="1"/>
  </w:num>
  <w:num w:numId="37">
    <w:abstractNumId w:val="23"/>
  </w:num>
  <w:num w:numId="38">
    <w:abstractNumId w:val="32"/>
  </w:num>
  <w:num w:numId="39">
    <w:abstractNumId w:val="11"/>
  </w:num>
  <w:num w:numId="40">
    <w:abstractNumId w:val="8"/>
  </w:num>
  <w:num w:numId="41">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FA"/>
    <w:rsid w:val="00002733"/>
    <w:rsid w:val="00015259"/>
    <w:rsid w:val="0001766F"/>
    <w:rsid w:val="00023A42"/>
    <w:rsid w:val="0002681D"/>
    <w:rsid w:val="00032E9F"/>
    <w:rsid w:val="00037A4B"/>
    <w:rsid w:val="00043C8B"/>
    <w:rsid w:val="00051C83"/>
    <w:rsid w:val="0005446A"/>
    <w:rsid w:val="000568D9"/>
    <w:rsid w:val="00077BE7"/>
    <w:rsid w:val="00083434"/>
    <w:rsid w:val="000F69F7"/>
    <w:rsid w:val="00106E3D"/>
    <w:rsid w:val="00122BA5"/>
    <w:rsid w:val="001262F7"/>
    <w:rsid w:val="001272B0"/>
    <w:rsid w:val="0013537D"/>
    <w:rsid w:val="00141EDD"/>
    <w:rsid w:val="001429D5"/>
    <w:rsid w:val="00143CCF"/>
    <w:rsid w:val="00151588"/>
    <w:rsid w:val="001576F8"/>
    <w:rsid w:val="00185906"/>
    <w:rsid w:val="001B20B0"/>
    <w:rsid w:val="001B3EED"/>
    <w:rsid w:val="001C7B81"/>
    <w:rsid w:val="001D13CB"/>
    <w:rsid w:val="001D2E6A"/>
    <w:rsid w:val="001D5A75"/>
    <w:rsid w:val="001D5D6F"/>
    <w:rsid w:val="001E22D9"/>
    <w:rsid w:val="00202661"/>
    <w:rsid w:val="0020341D"/>
    <w:rsid w:val="00214D18"/>
    <w:rsid w:val="002249E9"/>
    <w:rsid w:val="0023465D"/>
    <w:rsid w:val="0024084E"/>
    <w:rsid w:val="002456D3"/>
    <w:rsid w:val="00250785"/>
    <w:rsid w:val="00250FEF"/>
    <w:rsid w:val="00251260"/>
    <w:rsid w:val="00267335"/>
    <w:rsid w:val="00267BA2"/>
    <w:rsid w:val="00267BD3"/>
    <w:rsid w:val="00270D6A"/>
    <w:rsid w:val="002805B8"/>
    <w:rsid w:val="00297BB0"/>
    <w:rsid w:val="002A6595"/>
    <w:rsid w:val="002B31C7"/>
    <w:rsid w:val="002C3FE7"/>
    <w:rsid w:val="002C5103"/>
    <w:rsid w:val="002C7111"/>
    <w:rsid w:val="002D13F0"/>
    <w:rsid w:val="002D1DCE"/>
    <w:rsid w:val="002D3009"/>
    <w:rsid w:val="002D5CB7"/>
    <w:rsid w:val="002E2E93"/>
    <w:rsid w:val="002E3812"/>
    <w:rsid w:val="002E7FD3"/>
    <w:rsid w:val="00316C7B"/>
    <w:rsid w:val="00325A03"/>
    <w:rsid w:val="003270C1"/>
    <w:rsid w:val="003427B0"/>
    <w:rsid w:val="00357A7C"/>
    <w:rsid w:val="0036043D"/>
    <w:rsid w:val="00360F79"/>
    <w:rsid w:val="00386E98"/>
    <w:rsid w:val="00390704"/>
    <w:rsid w:val="0039262A"/>
    <w:rsid w:val="003B118F"/>
    <w:rsid w:val="003B3180"/>
    <w:rsid w:val="003C3447"/>
    <w:rsid w:val="003C6124"/>
    <w:rsid w:val="003E3D02"/>
    <w:rsid w:val="003F2499"/>
    <w:rsid w:val="003F383A"/>
    <w:rsid w:val="004040C2"/>
    <w:rsid w:val="00416682"/>
    <w:rsid w:val="00455567"/>
    <w:rsid w:val="00485204"/>
    <w:rsid w:val="00491A7D"/>
    <w:rsid w:val="004B3B85"/>
    <w:rsid w:val="004C68E7"/>
    <w:rsid w:val="00501AE5"/>
    <w:rsid w:val="00504348"/>
    <w:rsid w:val="00510A7A"/>
    <w:rsid w:val="0051651C"/>
    <w:rsid w:val="0053123A"/>
    <w:rsid w:val="00537678"/>
    <w:rsid w:val="00540012"/>
    <w:rsid w:val="00554423"/>
    <w:rsid w:val="0056078D"/>
    <w:rsid w:val="0056665C"/>
    <w:rsid w:val="00593C78"/>
    <w:rsid w:val="005A5E57"/>
    <w:rsid w:val="005A71F1"/>
    <w:rsid w:val="005D4920"/>
    <w:rsid w:val="005F26BB"/>
    <w:rsid w:val="00611127"/>
    <w:rsid w:val="00622460"/>
    <w:rsid w:val="00626C3C"/>
    <w:rsid w:val="00644D60"/>
    <w:rsid w:val="006860C8"/>
    <w:rsid w:val="006C73EA"/>
    <w:rsid w:val="006E54AE"/>
    <w:rsid w:val="006F2665"/>
    <w:rsid w:val="006F3C7A"/>
    <w:rsid w:val="00701694"/>
    <w:rsid w:val="007203DD"/>
    <w:rsid w:val="00725BEA"/>
    <w:rsid w:val="00727A0C"/>
    <w:rsid w:val="00770E68"/>
    <w:rsid w:val="007860F6"/>
    <w:rsid w:val="00795387"/>
    <w:rsid w:val="007A572A"/>
    <w:rsid w:val="007C487F"/>
    <w:rsid w:val="007D198E"/>
    <w:rsid w:val="007D1CE9"/>
    <w:rsid w:val="007E47FA"/>
    <w:rsid w:val="00811CF3"/>
    <w:rsid w:val="00826390"/>
    <w:rsid w:val="00831AF7"/>
    <w:rsid w:val="0083570E"/>
    <w:rsid w:val="00843427"/>
    <w:rsid w:val="008528DE"/>
    <w:rsid w:val="008547B9"/>
    <w:rsid w:val="00864281"/>
    <w:rsid w:val="00870084"/>
    <w:rsid w:val="008715F0"/>
    <w:rsid w:val="00886612"/>
    <w:rsid w:val="008866C3"/>
    <w:rsid w:val="0089444F"/>
    <w:rsid w:val="008B1E69"/>
    <w:rsid w:val="008C07F8"/>
    <w:rsid w:val="008D1009"/>
    <w:rsid w:val="008D5B5C"/>
    <w:rsid w:val="00903AA0"/>
    <w:rsid w:val="00911068"/>
    <w:rsid w:val="0091339C"/>
    <w:rsid w:val="00914698"/>
    <w:rsid w:val="00944824"/>
    <w:rsid w:val="00946AF4"/>
    <w:rsid w:val="00954748"/>
    <w:rsid w:val="00986823"/>
    <w:rsid w:val="00990F2E"/>
    <w:rsid w:val="00994E01"/>
    <w:rsid w:val="009A081B"/>
    <w:rsid w:val="009A1E4F"/>
    <w:rsid w:val="009B37CC"/>
    <w:rsid w:val="009C66E2"/>
    <w:rsid w:val="009E1908"/>
    <w:rsid w:val="009E3507"/>
    <w:rsid w:val="009F1955"/>
    <w:rsid w:val="009F361E"/>
    <w:rsid w:val="00A03870"/>
    <w:rsid w:val="00A243D7"/>
    <w:rsid w:val="00A2564E"/>
    <w:rsid w:val="00A35197"/>
    <w:rsid w:val="00A607B3"/>
    <w:rsid w:val="00A61902"/>
    <w:rsid w:val="00A63D6F"/>
    <w:rsid w:val="00A66DFB"/>
    <w:rsid w:val="00A84643"/>
    <w:rsid w:val="00A95095"/>
    <w:rsid w:val="00A953AB"/>
    <w:rsid w:val="00AA0707"/>
    <w:rsid w:val="00AA3F00"/>
    <w:rsid w:val="00AB77B6"/>
    <w:rsid w:val="00AE576E"/>
    <w:rsid w:val="00B31E1F"/>
    <w:rsid w:val="00B54571"/>
    <w:rsid w:val="00B60E60"/>
    <w:rsid w:val="00B62ED8"/>
    <w:rsid w:val="00B70230"/>
    <w:rsid w:val="00B84050"/>
    <w:rsid w:val="00B8563F"/>
    <w:rsid w:val="00B868D6"/>
    <w:rsid w:val="00B94ED3"/>
    <w:rsid w:val="00B96681"/>
    <w:rsid w:val="00BA0329"/>
    <w:rsid w:val="00BE0BEA"/>
    <w:rsid w:val="00BE4618"/>
    <w:rsid w:val="00BF37BB"/>
    <w:rsid w:val="00BF4F3C"/>
    <w:rsid w:val="00C00208"/>
    <w:rsid w:val="00C031C1"/>
    <w:rsid w:val="00C16E15"/>
    <w:rsid w:val="00C214A9"/>
    <w:rsid w:val="00C21C89"/>
    <w:rsid w:val="00C30F06"/>
    <w:rsid w:val="00C331B4"/>
    <w:rsid w:val="00C35F85"/>
    <w:rsid w:val="00C43CDE"/>
    <w:rsid w:val="00C620D6"/>
    <w:rsid w:val="00C63676"/>
    <w:rsid w:val="00C764DB"/>
    <w:rsid w:val="00C85BAE"/>
    <w:rsid w:val="00C8779F"/>
    <w:rsid w:val="00C90127"/>
    <w:rsid w:val="00C91A62"/>
    <w:rsid w:val="00C9391B"/>
    <w:rsid w:val="00C94F91"/>
    <w:rsid w:val="00C9568F"/>
    <w:rsid w:val="00C95E7A"/>
    <w:rsid w:val="00CB790C"/>
    <w:rsid w:val="00CC1B9E"/>
    <w:rsid w:val="00CC696A"/>
    <w:rsid w:val="00CC76F6"/>
    <w:rsid w:val="00CE70A8"/>
    <w:rsid w:val="00CF50B0"/>
    <w:rsid w:val="00D10566"/>
    <w:rsid w:val="00D146DA"/>
    <w:rsid w:val="00D362DB"/>
    <w:rsid w:val="00D577A1"/>
    <w:rsid w:val="00D77B6C"/>
    <w:rsid w:val="00D83A6D"/>
    <w:rsid w:val="00DA01B8"/>
    <w:rsid w:val="00DB7206"/>
    <w:rsid w:val="00DD1A92"/>
    <w:rsid w:val="00DD2C3C"/>
    <w:rsid w:val="00DE4F44"/>
    <w:rsid w:val="00DE5EA9"/>
    <w:rsid w:val="00E14C0B"/>
    <w:rsid w:val="00E177E7"/>
    <w:rsid w:val="00E43C51"/>
    <w:rsid w:val="00E44CBA"/>
    <w:rsid w:val="00E73091"/>
    <w:rsid w:val="00EC11FB"/>
    <w:rsid w:val="00EE359E"/>
    <w:rsid w:val="00EE64A6"/>
    <w:rsid w:val="00F11A06"/>
    <w:rsid w:val="00F40764"/>
    <w:rsid w:val="00F75A58"/>
    <w:rsid w:val="00F92E2B"/>
    <w:rsid w:val="00F978D9"/>
    <w:rsid w:val="00FB6C65"/>
    <w:rsid w:val="00FC27E1"/>
    <w:rsid w:val="00FC359C"/>
    <w:rsid w:val="00FC5682"/>
    <w:rsid w:val="00FD5830"/>
    <w:rsid w:val="00FE4297"/>
    <w:rsid w:val="00FF5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AB1BFF3D-B16F-42C6-A7B2-BA87B003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3"/>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9E1908"/>
    <w:rPr>
      <w:color w:val="954F72" w:themeColor="followedHyperlink"/>
      <w:u w:val="single"/>
    </w:rPr>
  </w:style>
  <w:style w:type="character" w:styleId="UnresolvedMention">
    <w:name w:val="Unresolved Mention"/>
    <w:basedOn w:val="DefaultParagraphFont"/>
    <w:uiPriority w:val="99"/>
    <w:semiHidden/>
    <w:unhideWhenUsed/>
    <w:rsid w:val="004B3B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845">
      <w:bodyDiv w:val="1"/>
      <w:marLeft w:val="0"/>
      <w:marRight w:val="0"/>
      <w:marTop w:val="0"/>
      <w:marBottom w:val="0"/>
      <w:divBdr>
        <w:top w:val="none" w:sz="0" w:space="0" w:color="auto"/>
        <w:left w:val="none" w:sz="0" w:space="0" w:color="auto"/>
        <w:bottom w:val="none" w:sz="0" w:space="0" w:color="auto"/>
        <w:right w:val="none" w:sz="0" w:space="0" w:color="auto"/>
      </w:divBdr>
    </w:div>
    <w:div w:id="46808048">
      <w:bodyDiv w:val="1"/>
      <w:marLeft w:val="0"/>
      <w:marRight w:val="0"/>
      <w:marTop w:val="0"/>
      <w:marBottom w:val="0"/>
      <w:divBdr>
        <w:top w:val="none" w:sz="0" w:space="0" w:color="auto"/>
        <w:left w:val="none" w:sz="0" w:space="0" w:color="auto"/>
        <w:bottom w:val="none" w:sz="0" w:space="0" w:color="auto"/>
        <w:right w:val="none" w:sz="0" w:space="0" w:color="auto"/>
      </w:divBdr>
    </w:div>
    <w:div w:id="51005012">
      <w:bodyDiv w:val="1"/>
      <w:marLeft w:val="0"/>
      <w:marRight w:val="0"/>
      <w:marTop w:val="0"/>
      <w:marBottom w:val="0"/>
      <w:divBdr>
        <w:top w:val="none" w:sz="0" w:space="0" w:color="auto"/>
        <w:left w:val="none" w:sz="0" w:space="0" w:color="auto"/>
        <w:bottom w:val="none" w:sz="0" w:space="0" w:color="auto"/>
        <w:right w:val="none" w:sz="0" w:space="0" w:color="auto"/>
      </w:divBdr>
    </w:div>
    <w:div w:id="60300772">
      <w:bodyDiv w:val="1"/>
      <w:marLeft w:val="0"/>
      <w:marRight w:val="0"/>
      <w:marTop w:val="0"/>
      <w:marBottom w:val="0"/>
      <w:divBdr>
        <w:top w:val="none" w:sz="0" w:space="0" w:color="auto"/>
        <w:left w:val="none" w:sz="0" w:space="0" w:color="auto"/>
        <w:bottom w:val="none" w:sz="0" w:space="0" w:color="auto"/>
        <w:right w:val="none" w:sz="0" w:space="0" w:color="auto"/>
      </w:divBdr>
      <w:divsChild>
        <w:div w:id="1308316574">
          <w:marLeft w:val="547"/>
          <w:marRight w:val="0"/>
          <w:marTop w:val="115"/>
          <w:marBottom w:val="0"/>
          <w:divBdr>
            <w:top w:val="none" w:sz="0" w:space="0" w:color="auto"/>
            <w:left w:val="none" w:sz="0" w:space="0" w:color="auto"/>
            <w:bottom w:val="none" w:sz="0" w:space="0" w:color="auto"/>
            <w:right w:val="none" w:sz="0" w:space="0" w:color="auto"/>
          </w:divBdr>
        </w:div>
        <w:div w:id="328292374">
          <w:marLeft w:val="547"/>
          <w:marRight w:val="0"/>
          <w:marTop w:val="115"/>
          <w:marBottom w:val="0"/>
          <w:divBdr>
            <w:top w:val="none" w:sz="0" w:space="0" w:color="auto"/>
            <w:left w:val="none" w:sz="0" w:space="0" w:color="auto"/>
            <w:bottom w:val="none" w:sz="0" w:space="0" w:color="auto"/>
            <w:right w:val="none" w:sz="0" w:space="0" w:color="auto"/>
          </w:divBdr>
        </w:div>
        <w:div w:id="1558010780">
          <w:marLeft w:val="547"/>
          <w:marRight w:val="0"/>
          <w:marTop w:val="115"/>
          <w:marBottom w:val="0"/>
          <w:divBdr>
            <w:top w:val="none" w:sz="0" w:space="0" w:color="auto"/>
            <w:left w:val="none" w:sz="0" w:space="0" w:color="auto"/>
            <w:bottom w:val="none" w:sz="0" w:space="0" w:color="auto"/>
            <w:right w:val="none" w:sz="0" w:space="0" w:color="auto"/>
          </w:divBdr>
        </w:div>
      </w:divsChild>
    </w:div>
    <w:div w:id="72625004">
      <w:bodyDiv w:val="1"/>
      <w:marLeft w:val="0"/>
      <w:marRight w:val="0"/>
      <w:marTop w:val="0"/>
      <w:marBottom w:val="0"/>
      <w:divBdr>
        <w:top w:val="none" w:sz="0" w:space="0" w:color="auto"/>
        <w:left w:val="none" w:sz="0" w:space="0" w:color="auto"/>
        <w:bottom w:val="none" w:sz="0" w:space="0" w:color="auto"/>
        <w:right w:val="none" w:sz="0" w:space="0" w:color="auto"/>
      </w:divBdr>
      <w:divsChild>
        <w:div w:id="212810608">
          <w:marLeft w:val="720"/>
          <w:marRight w:val="0"/>
          <w:marTop w:val="115"/>
          <w:marBottom w:val="0"/>
          <w:divBdr>
            <w:top w:val="none" w:sz="0" w:space="0" w:color="auto"/>
            <w:left w:val="none" w:sz="0" w:space="0" w:color="auto"/>
            <w:bottom w:val="none" w:sz="0" w:space="0" w:color="auto"/>
            <w:right w:val="none" w:sz="0" w:space="0" w:color="auto"/>
          </w:divBdr>
        </w:div>
        <w:div w:id="1639918577">
          <w:marLeft w:val="893"/>
          <w:marRight w:val="0"/>
          <w:marTop w:val="115"/>
          <w:marBottom w:val="0"/>
          <w:divBdr>
            <w:top w:val="none" w:sz="0" w:space="0" w:color="auto"/>
            <w:left w:val="none" w:sz="0" w:space="0" w:color="auto"/>
            <w:bottom w:val="none" w:sz="0" w:space="0" w:color="auto"/>
            <w:right w:val="none" w:sz="0" w:space="0" w:color="auto"/>
          </w:divBdr>
        </w:div>
        <w:div w:id="1882664015">
          <w:marLeft w:val="893"/>
          <w:marRight w:val="0"/>
          <w:marTop w:val="115"/>
          <w:marBottom w:val="0"/>
          <w:divBdr>
            <w:top w:val="none" w:sz="0" w:space="0" w:color="auto"/>
            <w:left w:val="none" w:sz="0" w:space="0" w:color="auto"/>
            <w:bottom w:val="none" w:sz="0" w:space="0" w:color="auto"/>
            <w:right w:val="none" w:sz="0" w:space="0" w:color="auto"/>
          </w:divBdr>
        </w:div>
        <w:div w:id="1635023636">
          <w:marLeft w:val="893"/>
          <w:marRight w:val="0"/>
          <w:marTop w:val="115"/>
          <w:marBottom w:val="0"/>
          <w:divBdr>
            <w:top w:val="none" w:sz="0" w:space="0" w:color="auto"/>
            <w:left w:val="none" w:sz="0" w:space="0" w:color="auto"/>
            <w:bottom w:val="none" w:sz="0" w:space="0" w:color="auto"/>
            <w:right w:val="none" w:sz="0" w:space="0" w:color="auto"/>
          </w:divBdr>
        </w:div>
        <w:div w:id="736899476">
          <w:marLeft w:val="893"/>
          <w:marRight w:val="0"/>
          <w:marTop w:val="115"/>
          <w:marBottom w:val="0"/>
          <w:divBdr>
            <w:top w:val="none" w:sz="0" w:space="0" w:color="auto"/>
            <w:left w:val="none" w:sz="0" w:space="0" w:color="auto"/>
            <w:bottom w:val="none" w:sz="0" w:space="0" w:color="auto"/>
            <w:right w:val="none" w:sz="0" w:space="0" w:color="auto"/>
          </w:divBdr>
        </w:div>
      </w:divsChild>
    </w:div>
    <w:div w:id="78989153">
      <w:bodyDiv w:val="1"/>
      <w:marLeft w:val="0"/>
      <w:marRight w:val="0"/>
      <w:marTop w:val="0"/>
      <w:marBottom w:val="0"/>
      <w:divBdr>
        <w:top w:val="none" w:sz="0" w:space="0" w:color="auto"/>
        <w:left w:val="none" w:sz="0" w:space="0" w:color="auto"/>
        <w:bottom w:val="none" w:sz="0" w:space="0" w:color="auto"/>
        <w:right w:val="none" w:sz="0" w:space="0" w:color="auto"/>
      </w:divBdr>
    </w:div>
    <w:div w:id="199242396">
      <w:bodyDiv w:val="1"/>
      <w:marLeft w:val="0"/>
      <w:marRight w:val="0"/>
      <w:marTop w:val="0"/>
      <w:marBottom w:val="0"/>
      <w:divBdr>
        <w:top w:val="none" w:sz="0" w:space="0" w:color="auto"/>
        <w:left w:val="none" w:sz="0" w:space="0" w:color="auto"/>
        <w:bottom w:val="none" w:sz="0" w:space="0" w:color="auto"/>
        <w:right w:val="none" w:sz="0" w:space="0" w:color="auto"/>
      </w:divBdr>
    </w:div>
    <w:div w:id="203757067">
      <w:bodyDiv w:val="1"/>
      <w:marLeft w:val="0"/>
      <w:marRight w:val="0"/>
      <w:marTop w:val="0"/>
      <w:marBottom w:val="0"/>
      <w:divBdr>
        <w:top w:val="none" w:sz="0" w:space="0" w:color="auto"/>
        <w:left w:val="none" w:sz="0" w:space="0" w:color="auto"/>
        <w:bottom w:val="none" w:sz="0" w:space="0" w:color="auto"/>
        <w:right w:val="none" w:sz="0" w:space="0" w:color="auto"/>
      </w:divBdr>
      <w:divsChild>
        <w:div w:id="2135978122">
          <w:marLeft w:val="1440"/>
          <w:marRight w:val="0"/>
          <w:marTop w:val="115"/>
          <w:marBottom w:val="0"/>
          <w:divBdr>
            <w:top w:val="none" w:sz="0" w:space="0" w:color="auto"/>
            <w:left w:val="none" w:sz="0" w:space="0" w:color="auto"/>
            <w:bottom w:val="none" w:sz="0" w:space="0" w:color="auto"/>
            <w:right w:val="none" w:sz="0" w:space="0" w:color="auto"/>
          </w:divBdr>
        </w:div>
        <w:div w:id="1134254493">
          <w:marLeft w:val="1440"/>
          <w:marRight w:val="0"/>
          <w:marTop w:val="115"/>
          <w:marBottom w:val="0"/>
          <w:divBdr>
            <w:top w:val="none" w:sz="0" w:space="0" w:color="auto"/>
            <w:left w:val="none" w:sz="0" w:space="0" w:color="auto"/>
            <w:bottom w:val="none" w:sz="0" w:space="0" w:color="auto"/>
            <w:right w:val="none" w:sz="0" w:space="0" w:color="auto"/>
          </w:divBdr>
        </w:div>
      </w:divsChild>
    </w:div>
    <w:div w:id="210306941">
      <w:bodyDiv w:val="1"/>
      <w:marLeft w:val="0"/>
      <w:marRight w:val="0"/>
      <w:marTop w:val="0"/>
      <w:marBottom w:val="0"/>
      <w:divBdr>
        <w:top w:val="none" w:sz="0" w:space="0" w:color="auto"/>
        <w:left w:val="none" w:sz="0" w:space="0" w:color="auto"/>
        <w:bottom w:val="none" w:sz="0" w:space="0" w:color="auto"/>
        <w:right w:val="none" w:sz="0" w:space="0" w:color="auto"/>
      </w:divBdr>
    </w:div>
    <w:div w:id="210575202">
      <w:bodyDiv w:val="1"/>
      <w:marLeft w:val="0"/>
      <w:marRight w:val="0"/>
      <w:marTop w:val="0"/>
      <w:marBottom w:val="0"/>
      <w:divBdr>
        <w:top w:val="none" w:sz="0" w:space="0" w:color="auto"/>
        <w:left w:val="none" w:sz="0" w:space="0" w:color="auto"/>
        <w:bottom w:val="none" w:sz="0" w:space="0" w:color="auto"/>
        <w:right w:val="none" w:sz="0" w:space="0" w:color="auto"/>
      </w:divBdr>
    </w:div>
    <w:div w:id="246690391">
      <w:bodyDiv w:val="1"/>
      <w:marLeft w:val="0"/>
      <w:marRight w:val="0"/>
      <w:marTop w:val="0"/>
      <w:marBottom w:val="0"/>
      <w:divBdr>
        <w:top w:val="none" w:sz="0" w:space="0" w:color="auto"/>
        <w:left w:val="none" w:sz="0" w:space="0" w:color="auto"/>
        <w:bottom w:val="none" w:sz="0" w:space="0" w:color="auto"/>
        <w:right w:val="none" w:sz="0" w:space="0" w:color="auto"/>
      </w:divBdr>
    </w:div>
    <w:div w:id="290945768">
      <w:bodyDiv w:val="1"/>
      <w:marLeft w:val="0"/>
      <w:marRight w:val="0"/>
      <w:marTop w:val="0"/>
      <w:marBottom w:val="0"/>
      <w:divBdr>
        <w:top w:val="none" w:sz="0" w:space="0" w:color="auto"/>
        <w:left w:val="none" w:sz="0" w:space="0" w:color="auto"/>
        <w:bottom w:val="none" w:sz="0" w:space="0" w:color="auto"/>
        <w:right w:val="none" w:sz="0" w:space="0" w:color="auto"/>
      </w:divBdr>
    </w:div>
    <w:div w:id="331221680">
      <w:bodyDiv w:val="1"/>
      <w:marLeft w:val="0"/>
      <w:marRight w:val="0"/>
      <w:marTop w:val="0"/>
      <w:marBottom w:val="0"/>
      <w:divBdr>
        <w:top w:val="none" w:sz="0" w:space="0" w:color="auto"/>
        <w:left w:val="none" w:sz="0" w:space="0" w:color="auto"/>
        <w:bottom w:val="none" w:sz="0" w:space="0" w:color="auto"/>
        <w:right w:val="none" w:sz="0" w:space="0" w:color="auto"/>
      </w:divBdr>
    </w:div>
    <w:div w:id="367217523">
      <w:bodyDiv w:val="1"/>
      <w:marLeft w:val="0"/>
      <w:marRight w:val="0"/>
      <w:marTop w:val="0"/>
      <w:marBottom w:val="0"/>
      <w:divBdr>
        <w:top w:val="none" w:sz="0" w:space="0" w:color="auto"/>
        <w:left w:val="none" w:sz="0" w:space="0" w:color="auto"/>
        <w:bottom w:val="none" w:sz="0" w:space="0" w:color="auto"/>
        <w:right w:val="none" w:sz="0" w:space="0" w:color="auto"/>
      </w:divBdr>
    </w:div>
    <w:div w:id="486634475">
      <w:bodyDiv w:val="1"/>
      <w:marLeft w:val="0"/>
      <w:marRight w:val="0"/>
      <w:marTop w:val="0"/>
      <w:marBottom w:val="0"/>
      <w:divBdr>
        <w:top w:val="none" w:sz="0" w:space="0" w:color="auto"/>
        <w:left w:val="none" w:sz="0" w:space="0" w:color="auto"/>
        <w:bottom w:val="none" w:sz="0" w:space="0" w:color="auto"/>
        <w:right w:val="none" w:sz="0" w:space="0" w:color="auto"/>
      </w:divBdr>
    </w:div>
    <w:div w:id="503663822">
      <w:bodyDiv w:val="1"/>
      <w:marLeft w:val="0"/>
      <w:marRight w:val="0"/>
      <w:marTop w:val="0"/>
      <w:marBottom w:val="0"/>
      <w:divBdr>
        <w:top w:val="none" w:sz="0" w:space="0" w:color="auto"/>
        <w:left w:val="none" w:sz="0" w:space="0" w:color="auto"/>
        <w:bottom w:val="none" w:sz="0" w:space="0" w:color="auto"/>
        <w:right w:val="none" w:sz="0" w:space="0" w:color="auto"/>
      </w:divBdr>
    </w:div>
    <w:div w:id="549731648">
      <w:bodyDiv w:val="1"/>
      <w:marLeft w:val="0"/>
      <w:marRight w:val="0"/>
      <w:marTop w:val="0"/>
      <w:marBottom w:val="0"/>
      <w:divBdr>
        <w:top w:val="none" w:sz="0" w:space="0" w:color="auto"/>
        <w:left w:val="none" w:sz="0" w:space="0" w:color="auto"/>
        <w:bottom w:val="none" w:sz="0" w:space="0" w:color="auto"/>
        <w:right w:val="none" w:sz="0" w:space="0" w:color="auto"/>
      </w:divBdr>
    </w:div>
    <w:div w:id="555438208">
      <w:bodyDiv w:val="1"/>
      <w:marLeft w:val="0"/>
      <w:marRight w:val="0"/>
      <w:marTop w:val="0"/>
      <w:marBottom w:val="0"/>
      <w:divBdr>
        <w:top w:val="none" w:sz="0" w:space="0" w:color="auto"/>
        <w:left w:val="none" w:sz="0" w:space="0" w:color="auto"/>
        <w:bottom w:val="none" w:sz="0" w:space="0" w:color="auto"/>
        <w:right w:val="none" w:sz="0" w:space="0" w:color="auto"/>
      </w:divBdr>
    </w:div>
    <w:div w:id="591398133">
      <w:bodyDiv w:val="1"/>
      <w:marLeft w:val="0"/>
      <w:marRight w:val="0"/>
      <w:marTop w:val="0"/>
      <w:marBottom w:val="0"/>
      <w:divBdr>
        <w:top w:val="none" w:sz="0" w:space="0" w:color="auto"/>
        <w:left w:val="none" w:sz="0" w:space="0" w:color="auto"/>
        <w:bottom w:val="none" w:sz="0" w:space="0" w:color="auto"/>
        <w:right w:val="none" w:sz="0" w:space="0" w:color="auto"/>
      </w:divBdr>
    </w:div>
    <w:div w:id="591473499">
      <w:bodyDiv w:val="1"/>
      <w:marLeft w:val="0"/>
      <w:marRight w:val="0"/>
      <w:marTop w:val="0"/>
      <w:marBottom w:val="0"/>
      <w:divBdr>
        <w:top w:val="none" w:sz="0" w:space="0" w:color="auto"/>
        <w:left w:val="none" w:sz="0" w:space="0" w:color="auto"/>
        <w:bottom w:val="none" w:sz="0" w:space="0" w:color="auto"/>
        <w:right w:val="none" w:sz="0" w:space="0" w:color="auto"/>
      </w:divBdr>
    </w:div>
    <w:div w:id="626084700">
      <w:bodyDiv w:val="1"/>
      <w:marLeft w:val="0"/>
      <w:marRight w:val="0"/>
      <w:marTop w:val="0"/>
      <w:marBottom w:val="0"/>
      <w:divBdr>
        <w:top w:val="none" w:sz="0" w:space="0" w:color="auto"/>
        <w:left w:val="none" w:sz="0" w:space="0" w:color="auto"/>
        <w:bottom w:val="none" w:sz="0" w:space="0" w:color="auto"/>
        <w:right w:val="none" w:sz="0" w:space="0" w:color="auto"/>
      </w:divBdr>
      <w:divsChild>
        <w:div w:id="147329669">
          <w:marLeft w:val="720"/>
          <w:marRight w:val="0"/>
          <w:marTop w:val="125"/>
          <w:marBottom w:val="0"/>
          <w:divBdr>
            <w:top w:val="none" w:sz="0" w:space="0" w:color="auto"/>
            <w:left w:val="none" w:sz="0" w:space="0" w:color="auto"/>
            <w:bottom w:val="none" w:sz="0" w:space="0" w:color="auto"/>
            <w:right w:val="none" w:sz="0" w:space="0" w:color="auto"/>
          </w:divBdr>
        </w:div>
        <w:div w:id="198131481">
          <w:marLeft w:val="720"/>
          <w:marRight w:val="0"/>
          <w:marTop w:val="125"/>
          <w:marBottom w:val="0"/>
          <w:divBdr>
            <w:top w:val="none" w:sz="0" w:space="0" w:color="auto"/>
            <w:left w:val="none" w:sz="0" w:space="0" w:color="auto"/>
            <w:bottom w:val="none" w:sz="0" w:space="0" w:color="auto"/>
            <w:right w:val="none" w:sz="0" w:space="0" w:color="auto"/>
          </w:divBdr>
        </w:div>
        <w:div w:id="237254617">
          <w:marLeft w:val="720"/>
          <w:marRight w:val="0"/>
          <w:marTop w:val="125"/>
          <w:marBottom w:val="0"/>
          <w:divBdr>
            <w:top w:val="none" w:sz="0" w:space="0" w:color="auto"/>
            <w:left w:val="none" w:sz="0" w:space="0" w:color="auto"/>
            <w:bottom w:val="none" w:sz="0" w:space="0" w:color="auto"/>
            <w:right w:val="none" w:sz="0" w:space="0" w:color="auto"/>
          </w:divBdr>
        </w:div>
      </w:divsChild>
    </w:div>
    <w:div w:id="650989123">
      <w:bodyDiv w:val="1"/>
      <w:marLeft w:val="0"/>
      <w:marRight w:val="0"/>
      <w:marTop w:val="0"/>
      <w:marBottom w:val="0"/>
      <w:divBdr>
        <w:top w:val="none" w:sz="0" w:space="0" w:color="auto"/>
        <w:left w:val="none" w:sz="0" w:space="0" w:color="auto"/>
        <w:bottom w:val="none" w:sz="0" w:space="0" w:color="auto"/>
        <w:right w:val="none" w:sz="0" w:space="0" w:color="auto"/>
      </w:divBdr>
    </w:div>
    <w:div w:id="659112627">
      <w:bodyDiv w:val="1"/>
      <w:marLeft w:val="0"/>
      <w:marRight w:val="0"/>
      <w:marTop w:val="0"/>
      <w:marBottom w:val="0"/>
      <w:divBdr>
        <w:top w:val="none" w:sz="0" w:space="0" w:color="auto"/>
        <w:left w:val="none" w:sz="0" w:space="0" w:color="auto"/>
        <w:bottom w:val="none" w:sz="0" w:space="0" w:color="auto"/>
        <w:right w:val="none" w:sz="0" w:space="0" w:color="auto"/>
      </w:divBdr>
      <w:divsChild>
        <w:div w:id="1589727672">
          <w:marLeft w:val="547"/>
          <w:marRight w:val="0"/>
          <w:marTop w:val="115"/>
          <w:marBottom w:val="0"/>
          <w:divBdr>
            <w:top w:val="none" w:sz="0" w:space="0" w:color="auto"/>
            <w:left w:val="none" w:sz="0" w:space="0" w:color="auto"/>
            <w:bottom w:val="none" w:sz="0" w:space="0" w:color="auto"/>
            <w:right w:val="none" w:sz="0" w:space="0" w:color="auto"/>
          </w:divBdr>
        </w:div>
      </w:divsChild>
    </w:div>
    <w:div w:id="715661093">
      <w:bodyDiv w:val="1"/>
      <w:marLeft w:val="0"/>
      <w:marRight w:val="0"/>
      <w:marTop w:val="0"/>
      <w:marBottom w:val="0"/>
      <w:divBdr>
        <w:top w:val="none" w:sz="0" w:space="0" w:color="auto"/>
        <w:left w:val="none" w:sz="0" w:space="0" w:color="auto"/>
        <w:bottom w:val="none" w:sz="0" w:space="0" w:color="auto"/>
        <w:right w:val="none" w:sz="0" w:space="0" w:color="auto"/>
      </w:divBdr>
      <w:divsChild>
        <w:div w:id="1048722408">
          <w:marLeft w:val="720"/>
          <w:marRight w:val="0"/>
          <w:marTop w:val="120"/>
          <w:marBottom w:val="120"/>
          <w:divBdr>
            <w:top w:val="none" w:sz="0" w:space="0" w:color="auto"/>
            <w:left w:val="none" w:sz="0" w:space="0" w:color="auto"/>
            <w:bottom w:val="none" w:sz="0" w:space="0" w:color="auto"/>
            <w:right w:val="none" w:sz="0" w:space="0" w:color="auto"/>
          </w:divBdr>
        </w:div>
        <w:div w:id="1565943282">
          <w:marLeft w:val="720"/>
          <w:marRight w:val="0"/>
          <w:marTop w:val="120"/>
          <w:marBottom w:val="120"/>
          <w:divBdr>
            <w:top w:val="none" w:sz="0" w:space="0" w:color="auto"/>
            <w:left w:val="none" w:sz="0" w:space="0" w:color="auto"/>
            <w:bottom w:val="none" w:sz="0" w:space="0" w:color="auto"/>
            <w:right w:val="none" w:sz="0" w:space="0" w:color="auto"/>
          </w:divBdr>
        </w:div>
        <w:div w:id="1110245640">
          <w:marLeft w:val="720"/>
          <w:marRight w:val="0"/>
          <w:marTop w:val="120"/>
          <w:marBottom w:val="120"/>
          <w:divBdr>
            <w:top w:val="none" w:sz="0" w:space="0" w:color="auto"/>
            <w:left w:val="none" w:sz="0" w:space="0" w:color="auto"/>
            <w:bottom w:val="none" w:sz="0" w:space="0" w:color="auto"/>
            <w:right w:val="none" w:sz="0" w:space="0" w:color="auto"/>
          </w:divBdr>
        </w:div>
      </w:divsChild>
    </w:div>
    <w:div w:id="729570400">
      <w:bodyDiv w:val="1"/>
      <w:marLeft w:val="0"/>
      <w:marRight w:val="0"/>
      <w:marTop w:val="0"/>
      <w:marBottom w:val="0"/>
      <w:divBdr>
        <w:top w:val="none" w:sz="0" w:space="0" w:color="auto"/>
        <w:left w:val="none" w:sz="0" w:space="0" w:color="auto"/>
        <w:bottom w:val="none" w:sz="0" w:space="0" w:color="auto"/>
        <w:right w:val="none" w:sz="0" w:space="0" w:color="auto"/>
      </w:divBdr>
      <w:divsChild>
        <w:div w:id="350450429">
          <w:marLeft w:val="893"/>
          <w:marRight w:val="0"/>
          <w:marTop w:val="115"/>
          <w:marBottom w:val="0"/>
          <w:divBdr>
            <w:top w:val="none" w:sz="0" w:space="0" w:color="auto"/>
            <w:left w:val="none" w:sz="0" w:space="0" w:color="auto"/>
            <w:bottom w:val="none" w:sz="0" w:space="0" w:color="auto"/>
            <w:right w:val="none" w:sz="0" w:space="0" w:color="auto"/>
          </w:divBdr>
        </w:div>
        <w:div w:id="1861821844">
          <w:marLeft w:val="893"/>
          <w:marRight w:val="0"/>
          <w:marTop w:val="115"/>
          <w:marBottom w:val="0"/>
          <w:divBdr>
            <w:top w:val="none" w:sz="0" w:space="0" w:color="auto"/>
            <w:left w:val="none" w:sz="0" w:space="0" w:color="auto"/>
            <w:bottom w:val="none" w:sz="0" w:space="0" w:color="auto"/>
            <w:right w:val="none" w:sz="0" w:space="0" w:color="auto"/>
          </w:divBdr>
        </w:div>
        <w:div w:id="41684724">
          <w:marLeft w:val="893"/>
          <w:marRight w:val="0"/>
          <w:marTop w:val="115"/>
          <w:marBottom w:val="0"/>
          <w:divBdr>
            <w:top w:val="none" w:sz="0" w:space="0" w:color="auto"/>
            <w:left w:val="none" w:sz="0" w:space="0" w:color="auto"/>
            <w:bottom w:val="none" w:sz="0" w:space="0" w:color="auto"/>
            <w:right w:val="none" w:sz="0" w:space="0" w:color="auto"/>
          </w:divBdr>
        </w:div>
      </w:divsChild>
    </w:div>
    <w:div w:id="734353740">
      <w:bodyDiv w:val="1"/>
      <w:marLeft w:val="0"/>
      <w:marRight w:val="0"/>
      <w:marTop w:val="0"/>
      <w:marBottom w:val="0"/>
      <w:divBdr>
        <w:top w:val="none" w:sz="0" w:space="0" w:color="auto"/>
        <w:left w:val="none" w:sz="0" w:space="0" w:color="auto"/>
        <w:bottom w:val="none" w:sz="0" w:space="0" w:color="auto"/>
        <w:right w:val="none" w:sz="0" w:space="0" w:color="auto"/>
      </w:divBdr>
    </w:div>
    <w:div w:id="781608987">
      <w:bodyDiv w:val="1"/>
      <w:marLeft w:val="0"/>
      <w:marRight w:val="0"/>
      <w:marTop w:val="0"/>
      <w:marBottom w:val="0"/>
      <w:divBdr>
        <w:top w:val="none" w:sz="0" w:space="0" w:color="auto"/>
        <w:left w:val="none" w:sz="0" w:space="0" w:color="auto"/>
        <w:bottom w:val="none" w:sz="0" w:space="0" w:color="auto"/>
        <w:right w:val="none" w:sz="0" w:space="0" w:color="auto"/>
      </w:divBdr>
      <w:divsChild>
        <w:div w:id="1775468209">
          <w:marLeft w:val="1440"/>
          <w:marRight w:val="0"/>
          <w:marTop w:val="115"/>
          <w:marBottom w:val="0"/>
          <w:divBdr>
            <w:top w:val="none" w:sz="0" w:space="0" w:color="auto"/>
            <w:left w:val="none" w:sz="0" w:space="0" w:color="auto"/>
            <w:bottom w:val="none" w:sz="0" w:space="0" w:color="auto"/>
            <w:right w:val="none" w:sz="0" w:space="0" w:color="auto"/>
          </w:divBdr>
        </w:div>
        <w:div w:id="1470974532">
          <w:marLeft w:val="1440"/>
          <w:marRight w:val="0"/>
          <w:marTop w:val="115"/>
          <w:marBottom w:val="0"/>
          <w:divBdr>
            <w:top w:val="none" w:sz="0" w:space="0" w:color="auto"/>
            <w:left w:val="none" w:sz="0" w:space="0" w:color="auto"/>
            <w:bottom w:val="none" w:sz="0" w:space="0" w:color="auto"/>
            <w:right w:val="none" w:sz="0" w:space="0" w:color="auto"/>
          </w:divBdr>
        </w:div>
      </w:divsChild>
    </w:div>
    <w:div w:id="796918463">
      <w:bodyDiv w:val="1"/>
      <w:marLeft w:val="0"/>
      <w:marRight w:val="0"/>
      <w:marTop w:val="0"/>
      <w:marBottom w:val="0"/>
      <w:divBdr>
        <w:top w:val="none" w:sz="0" w:space="0" w:color="auto"/>
        <w:left w:val="none" w:sz="0" w:space="0" w:color="auto"/>
        <w:bottom w:val="none" w:sz="0" w:space="0" w:color="auto"/>
        <w:right w:val="none" w:sz="0" w:space="0" w:color="auto"/>
      </w:divBdr>
      <w:divsChild>
        <w:div w:id="1160534640">
          <w:marLeft w:val="547"/>
          <w:marRight w:val="0"/>
          <w:marTop w:val="115"/>
          <w:marBottom w:val="0"/>
          <w:divBdr>
            <w:top w:val="none" w:sz="0" w:space="0" w:color="auto"/>
            <w:left w:val="none" w:sz="0" w:space="0" w:color="auto"/>
            <w:bottom w:val="none" w:sz="0" w:space="0" w:color="auto"/>
            <w:right w:val="none" w:sz="0" w:space="0" w:color="auto"/>
          </w:divBdr>
        </w:div>
      </w:divsChild>
    </w:div>
    <w:div w:id="797186609">
      <w:bodyDiv w:val="1"/>
      <w:marLeft w:val="0"/>
      <w:marRight w:val="0"/>
      <w:marTop w:val="0"/>
      <w:marBottom w:val="0"/>
      <w:divBdr>
        <w:top w:val="none" w:sz="0" w:space="0" w:color="auto"/>
        <w:left w:val="none" w:sz="0" w:space="0" w:color="auto"/>
        <w:bottom w:val="none" w:sz="0" w:space="0" w:color="auto"/>
        <w:right w:val="none" w:sz="0" w:space="0" w:color="auto"/>
      </w:divBdr>
      <w:divsChild>
        <w:div w:id="1276255789">
          <w:marLeft w:val="547"/>
          <w:marRight w:val="0"/>
          <w:marTop w:val="115"/>
          <w:marBottom w:val="0"/>
          <w:divBdr>
            <w:top w:val="none" w:sz="0" w:space="0" w:color="auto"/>
            <w:left w:val="none" w:sz="0" w:space="0" w:color="auto"/>
            <w:bottom w:val="none" w:sz="0" w:space="0" w:color="auto"/>
            <w:right w:val="none" w:sz="0" w:space="0" w:color="auto"/>
          </w:divBdr>
        </w:div>
      </w:divsChild>
    </w:div>
    <w:div w:id="798650366">
      <w:bodyDiv w:val="1"/>
      <w:marLeft w:val="0"/>
      <w:marRight w:val="0"/>
      <w:marTop w:val="0"/>
      <w:marBottom w:val="0"/>
      <w:divBdr>
        <w:top w:val="none" w:sz="0" w:space="0" w:color="auto"/>
        <w:left w:val="none" w:sz="0" w:space="0" w:color="auto"/>
        <w:bottom w:val="none" w:sz="0" w:space="0" w:color="auto"/>
        <w:right w:val="none" w:sz="0" w:space="0" w:color="auto"/>
      </w:divBdr>
      <w:divsChild>
        <w:div w:id="2137478134">
          <w:marLeft w:val="893"/>
          <w:marRight w:val="0"/>
          <w:marTop w:val="115"/>
          <w:marBottom w:val="0"/>
          <w:divBdr>
            <w:top w:val="none" w:sz="0" w:space="0" w:color="auto"/>
            <w:left w:val="none" w:sz="0" w:space="0" w:color="auto"/>
            <w:bottom w:val="none" w:sz="0" w:space="0" w:color="auto"/>
            <w:right w:val="none" w:sz="0" w:space="0" w:color="auto"/>
          </w:divBdr>
        </w:div>
        <w:div w:id="680009003">
          <w:marLeft w:val="893"/>
          <w:marRight w:val="0"/>
          <w:marTop w:val="115"/>
          <w:marBottom w:val="0"/>
          <w:divBdr>
            <w:top w:val="none" w:sz="0" w:space="0" w:color="auto"/>
            <w:left w:val="none" w:sz="0" w:space="0" w:color="auto"/>
            <w:bottom w:val="none" w:sz="0" w:space="0" w:color="auto"/>
            <w:right w:val="none" w:sz="0" w:space="0" w:color="auto"/>
          </w:divBdr>
        </w:div>
        <w:div w:id="991713209">
          <w:marLeft w:val="893"/>
          <w:marRight w:val="0"/>
          <w:marTop w:val="115"/>
          <w:marBottom w:val="0"/>
          <w:divBdr>
            <w:top w:val="none" w:sz="0" w:space="0" w:color="auto"/>
            <w:left w:val="none" w:sz="0" w:space="0" w:color="auto"/>
            <w:bottom w:val="none" w:sz="0" w:space="0" w:color="auto"/>
            <w:right w:val="none" w:sz="0" w:space="0" w:color="auto"/>
          </w:divBdr>
        </w:div>
        <w:div w:id="1504009934">
          <w:marLeft w:val="893"/>
          <w:marRight w:val="0"/>
          <w:marTop w:val="115"/>
          <w:marBottom w:val="0"/>
          <w:divBdr>
            <w:top w:val="none" w:sz="0" w:space="0" w:color="auto"/>
            <w:left w:val="none" w:sz="0" w:space="0" w:color="auto"/>
            <w:bottom w:val="none" w:sz="0" w:space="0" w:color="auto"/>
            <w:right w:val="none" w:sz="0" w:space="0" w:color="auto"/>
          </w:divBdr>
        </w:div>
      </w:divsChild>
    </w:div>
    <w:div w:id="803543230">
      <w:bodyDiv w:val="1"/>
      <w:marLeft w:val="0"/>
      <w:marRight w:val="0"/>
      <w:marTop w:val="0"/>
      <w:marBottom w:val="0"/>
      <w:divBdr>
        <w:top w:val="none" w:sz="0" w:space="0" w:color="auto"/>
        <w:left w:val="none" w:sz="0" w:space="0" w:color="auto"/>
        <w:bottom w:val="none" w:sz="0" w:space="0" w:color="auto"/>
        <w:right w:val="none" w:sz="0" w:space="0" w:color="auto"/>
      </w:divBdr>
    </w:div>
    <w:div w:id="841160773">
      <w:bodyDiv w:val="1"/>
      <w:marLeft w:val="0"/>
      <w:marRight w:val="0"/>
      <w:marTop w:val="0"/>
      <w:marBottom w:val="0"/>
      <w:divBdr>
        <w:top w:val="none" w:sz="0" w:space="0" w:color="auto"/>
        <w:left w:val="none" w:sz="0" w:space="0" w:color="auto"/>
        <w:bottom w:val="none" w:sz="0" w:space="0" w:color="auto"/>
        <w:right w:val="none" w:sz="0" w:space="0" w:color="auto"/>
      </w:divBdr>
    </w:div>
    <w:div w:id="867720182">
      <w:bodyDiv w:val="1"/>
      <w:marLeft w:val="0"/>
      <w:marRight w:val="0"/>
      <w:marTop w:val="0"/>
      <w:marBottom w:val="0"/>
      <w:divBdr>
        <w:top w:val="none" w:sz="0" w:space="0" w:color="auto"/>
        <w:left w:val="none" w:sz="0" w:space="0" w:color="auto"/>
        <w:bottom w:val="none" w:sz="0" w:space="0" w:color="auto"/>
        <w:right w:val="none" w:sz="0" w:space="0" w:color="auto"/>
      </w:divBdr>
    </w:div>
    <w:div w:id="868444977">
      <w:bodyDiv w:val="1"/>
      <w:marLeft w:val="0"/>
      <w:marRight w:val="0"/>
      <w:marTop w:val="0"/>
      <w:marBottom w:val="0"/>
      <w:divBdr>
        <w:top w:val="none" w:sz="0" w:space="0" w:color="auto"/>
        <w:left w:val="none" w:sz="0" w:space="0" w:color="auto"/>
        <w:bottom w:val="none" w:sz="0" w:space="0" w:color="auto"/>
        <w:right w:val="none" w:sz="0" w:space="0" w:color="auto"/>
      </w:divBdr>
      <w:divsChild>
        <w:div w:id="798840830">
          <w:marLeft w:val="720"/>
          <w:marRight w:val="0"/>
          <w:marTop w:val="120"/>
          <w:marBottom w:val="120"/>
          <w:divBdr>
            <w:top w:val="none" w:sz="0" w:space="0" w:color="auto"/>
            <w:left w:val="none" w:sz="0" w:space="0" w:color="auto"/>
            <w:bottom w:val="none" w:sz="0" w:space="0" w:color="auto"/>
            <w:right w:val="none" w:sz="0" w:space="0" w:color="auto"/>
          </w:divBdr>
        </w:div>
        <w:div w:id="1549102575">
          <w:marLeft w:val="720"/>
          <w:marRight w:val="0"/>
          <w:marTop w:val="120"/>
          <w:marBottom w:val="120"/>
          <w:divBdr>
            <w:top w:val="none" w:sz="0" w:space="0" w:color="auto"/>
            <w:left w:val="none" w:sz="0" w:space="0" w:color="auto"/>
            <w:bottom w:val="none" w:sz="0" w:space="0" w:color="auto"/>
            <w:right w:val="none" w:sz="0" w:space="0" w:color="auto"/>
          </w:divBdr>
        </w:div>
        <w:div w:id="1850026555">
          <w:marLeft w:val="720"/>
          <w:marRight w:val="0"/>
          <w:marTop w:val="120"/>
          <w:marBottom w:val="120"/>
          <w:divBdr>
            <w:top w:val="none" w:sz="0" w:space="0" w:color="auto"/>
            <w:left w:val="none" w:sz="0" w:space="0" w:color="auto"/>
            <w:bottom w:val="none" w:sz="0" w:space="0" w:color="auto"/>
            <w:right w:val="none" w:sz="0" w:space="0" w:color="auto"/>
          </w:divBdr>
        </w:div>
      </w:divsChild>
    </w:div>
    <w:div w:id="882865082">
      <w:bodyDiv w:val="1"/>
      <w:marLeft w:val="0"/>
      <w:marRight w:val="0"/>
      <w:marTop w:val="0"/>
      <w:marBottom w:val="0"/>
      <w:divBdr>
        <w:top w:val="none" w:sz="0" w:space="0" w:color="auto"/>
        <w:left w:val="none" w:sz="0" w:space="0" w:color="auto"/>
        <w:bottom w:val="none" w:sz="0" w:space="0" w:color="auto"/>
        <w:right w:val="none" w:sz="0" w:space="0" w:color="auto"/>
      </w:divBdr>
      <w:divsChild>
        <w:div w:id="1541091172">
          <w:marLeft w:val="547"/>
          <w:marRight w:val="0"/>
          <w:marTop w:val="115"/>
          <w:marBottom w:val="0"/>
          <w:divBdr>
            <w:top w:val="none" w:sz="0" w:space="0" w:color="auto"/>
            <w:left w:val="none" w:sz="0" w:space="0" w:color="auto"/>
            <w:bottom w:val="none" w:sz="0" w:space="0" w:color="auto"/>
            <w:right w:val="none" w:sz="0" w:space="0" w:color="auto"/>
          </w:divBdr>
        </w:div>
      </w:divsChild>
    </w:div>
    <w:div w:id="889262879">
      <w:bodyDiv w:val="1"/>
      <w:marLeft w:val="0"/>
      <w:marRight w:val="0"/>
      <w:marTop w:val="0"/>
      <w:marBottom w:val="0"/>
      <w:divBdr>
        <w:top w:val="none" w:sz="0" w:space="0" w:color="auto"/>
        <w:left w:val="none" w:sz="0" w:space="0" w:color="auto"/>
        <w:bottom w:val="none" w:sz="0" w:space="0" w:color="auto"/>
        <w:right w:val="none" w:sz="0" w:space="0" w:color="auto"/>
      </w:divBdr>
    </w:div>
    <w:div w:id="894311579">
      <w:bodyDiv w:val="1"/>
      <w:marLeft w:val="0"/>
      <w:marRight w:val="0"/>
      <w:marTop w:val="0"/>
      <w:marBottom w:val="0"/>
      <w:divBdr>
        <w:top w:val="none" w:sz="0" w:space="0" w:color="auto"/>
        <w:left w:val="none" w:sz="0" w:space="0" w:color="auto"/>
        <w:bottom w:val="none" w:sz="0" w:space="0" w:color="auto"/>
        <w:right w:val="none" w:sz="0" w:space="0" w:color="auto"/>
      </w:divBdr>
      <w:divsChild>
        <w:div w:id="1349986674">
          <w:marLeft w:val="547"/>
          <w:marRight w:val="0"/>
          <w:marTop w:val="106"/>
          <w:marBottom w:val="0"/>
          <w:divBdr>
            <w:top w:val="none" w:sz="0" w:space="0" w:color="auto"/>
            <w:left w:val="none" w:sz="0" w:space="0" w:color="auto"/>
            <w:bottom w:val="none" w:sz="0" w:space="0" w:color="auto"/>
            <w:right w:val="none" w:sz="0" w:space="0" w:color="auto"/>
          </w:divBdr>
        </w:div>
        <w:div w:id="2139906439">
          <w:marLeft w:val="1166"/>
          <w:marRight w:val="0"/>
          <w:marTop w:val="106"/>
          <w:marBottom w:val="0"/>
          <w:divBdr>
            <w:top w:val="none" w:sz="0" w:space="0" w:color="auto"/>
            <w:left w:val="none" w:sz="0" w:space="0" w:color="auto"/>
            <w:bottom w:val="none" w:sz="0" w:space="0" w:color="auto"/>
            <w:right w:val="none" w:sz="0" w:space="0" w:color="auto"/>
          </w:divBdr>
        </w:div>
        <w:div w:id="213202141">
          <w:marLeft w:val="1166"/>
          <w:marRight w:val="0"/>
          <w:marTop w:val="106"/>
          <w:marBottom w:val="0"/>
          <w:divBdr>
            <w:top w:val="none" w:sz="0" w:space="0" w:color="auto"/>
            <w:left w:val="none" w:sz="0" w:space="0" w:color="auto"/>
            <w:bottom w:val="none" w:sz="0" w:space="0" w:color="auto"/>
            <w:right w:val="none" w:sz="0" w:space="0" w:color="auto"/>
          </w:divBdr>
        </w:div>
        <w:div w:id="1264415076">
          <w:marLeft w:val="1166"/>
          <w:marRight w:val="0"/>
          <w:marTop w:val="106"/>
          <w:marBottom w:val="0"/>
          <w:divBdr>
            <w:top w:val="none" w:sz="0" w:space="0" w:color="auto"/>
            <w:left w:val="none" w:sz="0" w:space="0" w:color="auto"/>
            <w:bottom w:val="none" w:sz="0" w:space="0" w:color="auto"/>
            <w:right w:val="none" w:sz="0" w:space="0" w:color="auto"/>
          </w:divBdr>
        </w:div>
      </w:divsChild>
    </w:div>
    <w:div w:id="923803727">
      <w:bodyDiv w:val="1"/>
      <w:marLeft w:val="0"/>
      <w:marRight w:val="0"/>
      <w:marTop w:val="0"/>
      <w:marBottom w:val="0"/>
      <w:divBdr>
        <w:top w:val="none" w:sz="0" w:space="0" w:color="auto"/>
        <w:left w:val="none" w:sz="0" w:space="0" w:color="auto"/>
        <w:bottom w:val="none" w:sz="0" w:space="0" w:color="auto"/>
        <w:right w:val="none" w:sz="0" w:space="0" w:color="auto"/>
      </w:divBdr>
    </w:div>
    <w:div w:id="949513997">
      <w:bodyDiv w:val="1"/>
      <w:marLeft w:val="0"/>
      <w:marRight w:val="0"/>
      <w:marTop w:val="0"/>
      <w:marBottom w:val="0"/>
      <w:divBdr>
        <w:top w:val="none" w:sz="0" w:space="0" w:color="auto"/>
        <w:left w:val="none" w:sz="0" w:space="0" w:color="auto"/>
        <w:bottom w:val="none" w:sz="0" w:space="0" w:color="auto"/>
        <w:right w:val="none" w:sz="0" w:space="0" w:color="auto"/>
      </w:divBdr>
      <w:divsChild>
        <w:div w:id="1960258581">
          <w:marLeft w:val="547"/>
          <w:marRight w:val="0"/>
          <w:marTop w:val="115"/>
          <w:marBottom w:val="0"/>
          <w:divBdr>
            <w:top w:val="none" w:sz="0" w:space="0" w:color="auto"/>
            <w:left w:val="none" w:sz="0" w:space="0" w:color="auto"/>
            <w:bottom w:val="none" w:sz="0" w:space="0" w:color="auto"/>
            <w:right w:val="none" w:sz="0" w:space="0" w:color="auto"/>
          </w:divBdr>
        </w:div>
      </w:divsChild>
    </w:div>
    <w:div w:id="973172370">
      <w:bodyDiv w:val="1"/>
      <w:marLeft w:val="0"/>
      <w:marRight w:val="0"/>
      <w:marTop w:val="0"/>
      <w:marBottom w:val="0"/>
      <w:divBdr>
        <w:top w:val="none" w:sz="0" w:space="0" w:color="auto"/>
        <w:left w:val="none" w:sz="0" w:space="0" w:color="auto"/>
        <w:bottom w:val="none" w:sz="0" w:space="0" w:color="auto"/>
        <w:right w:val="none" w:sz="0" w:space="0" w:color="auto"/>
      </w:divBdr>
    </w:div>
    <w:div w:id="985623436">
      <w:bodyDiv w:val="1"/>
      <w:marLeft w:val="0"/>
      <w:marRight w:val="0"/>
      <w:marTop w:val="0"/>
      <w:marBottom w:val="0"/>
      <w:divBdr>
        <w:top w:val="none" w:sz="0" w:space="0" w:color="auto"/>
        <w:left w:val="none" w:sz="0" w:space="0" w:color="auto"/>
        <w:bottom w:val="none" w:sz="0" w:space="0" w:color="auto"/>
        <w:right w:val="none" w:sz="0" w:space="0" w:color="auto"/>
      </w:divBdr>
    </w:div>
    <w:div w:id="1003045885">
      <w:bodyDiv w:val="1"/>
      <w:marLeft w:val="0"/>
      <w:marRight w:val="0"/>
      <w:marTop w:val="0"/>
      <w:marBottom w:val="0"/>
      <w:divBdr>
        <w:top w:val="none" w:sz="0" w:space="0" w:color="auto"/>
        <w:left w:val="none" w:sz="0" w:space="0" w:color="auto"/>
        <w:bottom w:val="none" w:sz="0" w:space="0" w:color="auto"/>
        <w:right w:val="none" w:sz="0" w:space="0" w:color="auto"/>
      </w:divBdr>
      <w:divsChild>
        <w:div w:id="1608006736">
          <w:marLeft w:val="547"/>
          <w:marRight w:val="0"/>
          <w:marTop w:val="115"/>
          <w:marBottom w:val="0"/>
          <w:divBdr>
            <w:top w:val="none" w:sz="0" w:space="0" w:color="auto"/>
            <w:left w:val="none" w:sz="0" w:space="0" w:color="auto"/>
            <w:bottom w:val="none" w:sz="0" w:space="0" w:color="auto"/>
            <w:right w:val="none" w:sz="0" w:space="0" w:color="auto"/>
          </w:divBdr>
        </w:div>
        <w:div w:id="99228246">
          <w:marLeft w:val="547"/>
          <w:marRight w:val="0"/>
          <w:marTop w:val="115"/>
          <w:marBottom w:val="0"/>
          <w:divBdr>
            <w:top w:val="none" w:sz="0" w:space="0" w:color="auto"/>
            <w:left w:val="none" w:sz="0" w:space="0" w:color="auto"/>
            <w:bottom w:val="none" w:sz="0" w:space="0" w:color="auto"/>
            <w:right w:val="none" w:sz="0" w:space="0" w:color="auto"/>
          </w:divBdr>
        </w:div>
        <w:div w:id="1057123602">
          <w:marLeft w:val="547"/>
          <w:marRight w:val="0"/>
          <w:marTop w:val="115"/>
          <w:marBottom w:val="0"/>
          <w:divBdr>
            <w:top w:val="none" w:sz="0" w:space="0" w:color="auto"/>
            <w:left w:val="none" w:sz="0" w:space="0" w:color="auto"/>
            <w:bottom w:val="none" w:sz="0" w:space="0" w:color="auto"/>
            <w:right w:val="none" w:sz="0" w:space="0" w:color="auto"/>
          </w:divBdr>
        </w:div>
        <w:div w:id="572278158">
          <w:marLeft w:val="547"/>
          <w:marRight w:val="0"/>
          <w:marTop w:val="115"/>
          <w:marBottom w:val="0"/>
          <w:divBdr>
            <w:top w:val="none" w:sz="0" w:space="0" w:color="auto"/>
            <w:left w:val="none" w:sz="0" w:space="0" w:color="auto"/>
            <w:bottom w:val="none" w:sz="0" w:space="0" w:color="auto"/>
            <w:right w:val="none" w:sz="0" w:space="0" w:color="auto"/>
          </w:divBdr>
        </w:div>
        <w:div w:id="1692217166">
          <w:marLeft w:val="547"/>
          <w:marRight w:val="0"/>
          <w:marTop w:val="115"/>
          <w:marBottom w:val="0"/>
          <w:divBdr>
            <w:top w:val="none" w:sz="0" w:space="0" w:color="auto"/>
            <w:left w:val="none" w:sz="0" w:space="0" w:color="auto"/>
            <w:bottom w:val="none" w:sz="0" w:space="0" w:color="auto"/>
            <w:right w:val="none" w:sz="0" w:space="0" w:color="auto"/>
          </w:divBdr>
        </w:div>
        <w:div w:id="1314024584">
          <w:marLeft w:val="547"/>
          <w:marRight w:val="0"/>
          <w:marTop w:val="115"/>
          <w:marBottom w:val="0"/>
          <w:divBdr>
            <w:top w:val="none" w:sz="0" w:space="0" w:color="auto"/>
            <w:left w:val="none" w:sz="0" w:space="0" w:color="auto"/>
            <w:bottom w:val="none" w:sz="0" w:space="0" w:color="auto"/>
            <w:right w:val="none" w:sz="0" w:space="0" w:color="auto"/>
          </w:divBdr>
        </w:div>
      </w:divsChild>
    </w:div>
    <w:div w:id="1022317044">
      <w:bodyDiv w:val="1"/>
      <w:marLeft w:val="0"/>
      <w:marRight w:val="0"/>
      <w:marTop w:val="0"/>
      <w:marBottom w:val="0"/>
      <w:divBdr>
        <w:top w:val="none" w:sz="0" w:space="0" w:color="auto"/>
        <w:left w:val="none" w:sz="0" w:space="0" w:color="auto"/>
        <w:bottom w:val="none" w:sz="0" w:space="0" w:color="auto"/>
        <w:right w:val="none" w:sz="0" w:space="0" w:color="auto"/>
      </w:divBdr>
    </w:div>
    <w:div w:id="1035693878">
      <w:bodyDiv w:val="1"/>
      <w:marLeft w:val="0"/>
      <w:marRight w:val="0"/>
      <w:marTop w:val="0"/>
      <w:marBottom w:val="0"/>
      <w:divBdr>
        <w:top w:val="none" w:sz="0" w:space="0" w:color="auto"/>
        <w:left w:val="none" w:sz="0" w:space="0" w:color="auto"/>
        <w:bottom w:val="none" w:sz="0" w:space="0" w:color="auto"/>
        <w:right w:val="none" w:sz="0" w:space="0" w:color="auto"/>
      </w:divBdr>
      <w:divsChild>
        <w:div w:id="461000916">
          <w:marLeft w:val="1166"/>
          <w:marRight w:val="0"/>
          <w:marTop w:val="115"/>
          <w:marBottom w:val="0"/>
          <w:divBdr>
            <w:top w:val="none" w:sz="0" w:space="0" w:color="auto"/>
            <w:left w:val="none" w:sz="0" w:space="0" w:color="auto"/>
            <w:bottom w:val="none" w:sz="0" w:space="0" w:color="auto"/>
            <w:right w:val="none" w:sz="0" w:space="0" w:color="auto"/>
          </w:divBdr>
        </w:div>
        <w:div w:id="299000101">
          <w:marLeft w:val="1166"/>
          <w:marRight w:val="0"/>
          <w:marTop w:val="115"/>
          <w:marBottom w:val="0"/>
          <w:divBdr>
            <w:top w:val="none" w:sz="0" w:space="0" w:color="auto"/>
            <w:left w:val="none" w:sz="0" w:space="0" w:color="auto"/>
            <w:bottom w:val="none" w:sz="0" w:space="0" w:color="auto"/>
            <w:right w:val="none" w:sz="0" w:space="0" w:color="auto"/>
          </w:divBdr>
        </w:div>
        <w:div w:id="299313310">
          <w:marLeft w:val="1166"/>
          <w:marRight w:val="0"/>
          <w:marTop w:val="115"/>
          <w:marBottom w:val="0"/>
          <w:divBdr>
            <w:top w:val="none" w:sz="0" w:space="0" w:color="auto"/>
            <w:left w:val="none" w:sz="0" w:space="0" w:color="auto"/>
            <w:bottom w:val="none" w:sz="0" w:space="0" w:color="auto"/>
            <w:right w:val="none" w:sz="0" w:space="0" w:color="auto"/>
          </w:divBdr>
        </w:div>
      </w:divsChild>
    </w:div>
    <w:div w:id="1041399772">
      <w:bodyDiv w:val="1"/>
      <w:marLeft w:val="0"/>
      <w:marRight w:val="0"/>
      <w:marTop w:val="0"/>
      <w:marBottom w:val="0"/>
      <w:divBdr>
        <w:top w:val="none" w:sz="0" w:space="0" w:color="auto"/>
        <w:left w:val="none" w:sz="0" w:space="0" w:color="auto"/>
        <w:bottom w:val="none" w:sz="0" w:space="0" w:color="auto"/>
        <w:right w:val="none" w:sz="0" w:space="0" w:color="auto"/>
      </w:divBdr>
      <w:divsChild>
        <w:div w:id="2064712273">
          <w:marLeft w:val="1166"/>
          <w:marRight w:val="0"/>
          <w:marTop w:val="115"/>
          <w:marBottom w:val="0"/>
          <w:divBdr>
            <w:top w:val="none" w:sz="0" w:space="0" w:color="auto"/>
            <w:left w:val="none" w:sz="0" w:space="0" w:color="auto"/>
            <w:bottom w:val="none" w:sz="0" w:space="0" w:color="auto"/>
            <w:right w:val="none" w:sz="0" w:space="0" w:color="auto"/>
          </w:divBdr>
        </w:div>
        <w:div w:id="62680520">
          <w:marLeft w:val="1166"/>
          <w:marRight w:val="0"/>
          <w:marTop w:val="115"/>
          <w:marBottom w:val="0"/>
          <w:divBdr>
            <w:top w:val="none" w:sz="0" w:space="0" w:color="auto"/>
            <w:left w:val="none" w:sz="0" w:space="0" w:color="auto"/>
            <w:bottom w:val="none" w:sz="0" w:space="0" w:color="auto"/>
            <w:right w:val="none" w:sz="0" w:space="0" w:color="auto"/>
          </w:divBdr>
        </w:div>
        <w:div w:id="257570081">
          <w:marLeft w:val="1166"/>
          <w:marRight w:val="0"/>
          <w:marTop w:val="115"/>
          <w:marBottom w:val="0"/>
          <w:divBdr>
            <w:top w:val="none" w:sz="0" w:space="0" w:color="auto"/>
            <w:left w:val="none" w:sz="0" w:space="0" w:color="auto"/>
            <w:bottom w:val="none" w:sz="0" w:space="0" w:color="auto"/>
            <w:right w:val="none" w:sz="0" w:space="0" w:color="auto"/>
          </w:divBdr>
        </w:div>
        <w:div w:id="1215504638">
          <w:marLeft w:val="1166"/>
          <w:marRight w:val="0"/>
          <w:marTop w:val="115"/>
          <w:marBottom w:val="0"/>
          <w:divBdr>
            <w:top w:val="none" w:sz="0" w:space="0" w:color="auto"/>
            <w:left w:val="none" w:sz="0" w:space="0" w:color="auto"/>
            <w:bottom w:val="none" w:sz="0" w:space="0" w:color="auto"/>
            <w:right w:val="none" w:sz="0" w:space="0" w:color="auto"/>
          </w:divBdr>
        </w:div>
      </w:divsChild>
    </w:div>
    <w:div w:id="1089543995">
      <w:bodyDiv w:val="1"/>
      <w:marLeft w:val="0"/>
      <w:marRight w:val="0"/>
      <w:marTop w:val="0"/>
      <w:marBottom w:val="0"/>
      <w:divBdr>
        <w:top w:val="none" w:sz="0" w:space="0" w:color="auto"/>
        <w:left w:val="none" w:sz="0" w:space="0" w:color="auto"/>
        <w:bottom w:val="none" w:sz="0" w:space="0" w:color="auto"/>
        <w:right w:val="none" w:sz="0" w:space="0" w:color="auto"/>
      </w:divBdr>
    </w:div>
    <w:div w:id="1094670675">
      <w:bodyDiv w:val="1"/>
      <w:marLeft w:val="0"/>
      <w:marRight w:val="0"/>
      <w:marTop w:val="0"/>
      <w:marBottom w:val="0"/>
      <w:divBdr>
        <w:top w:val="none" w:sz="0" w:space="0" w:color="auto"/>
        <w:left w:val="none" w:sz="0" w:space="0" w:color="auto"/>
        <w:bottom w:val="none" w:sz="0" w:space="0" w:color="auto"/>
        <w:right w:val="none" w:sz="0" w:space="0" w:color="auto"/>
      </w:divBdr>
      <w:divsChild>
        <w:div w:id="375012471">
          <w:marLeft w:val="1440"/>
          <w:marRight w:val="0"/>
          <w:marTop w:val="115"/>
          <w:marBottom w:val="0"/>
          <w:divBdr>
            <w:top w:val="none" w:sz="0" w:space="0" w:color="auto"/>
            <w:left w:val="none" w:sz="0" w:space="0" w:color="auto"/>
            <w:bottom w:val="none" w:sz="0" w:space="0" w:color="auto"/>
            <w:right w:val="none" w:sz="0" w:space="0" w:color="auto"/>
          </w:divBdr>
        </w:div>
        <w:div w:id="1105005555">
          <w:marLeft w:val="1440"/>
          <w:marRight w:val="0"/>
          <w:marTop w:val="115"/>
          <w:marBottom w:val="0"/>
          <w:divBdr>
            <w:top w:val="none" w:sz="0" w:space="0" w:color="auto"/>
            <w:left w:val="none" w:sz="0" w:space="0" w:color="auto"/>
            <w:bottom w:val="none" w:sz="0" w:space="0" w:color="auto"/>
            <w:right w:val="none" w:sz="0" w:space="0" w:color="auto"/>
          </w:divBdr>
        </w:div>
        <w:div w:id="1391686309">
          <w:marLeft w:val="1440"/>
          <w:marRight w:val="0"/>
          <w:marTop w:val="115"/>
          <w:marBottom w:val="0"/>
          <w:divBdr>
            <w:top w:val="none" w:sz="0" w:space="0" w:color="auto"/>
            <w:left w:val="none" w:sz="0" w:space="0" w:color="auto"/>
            <w:bottom w:val="none" w:sz="0" w:space="0" w:color="auto"/>
            <w:right w:val="none" w:sz="0" w:space="0" w:color="auto"/>
          </w:divBdr>
        </w:div>
        <w:div w:id="1040932312">
          <w:marLeft w:val="1440"/>
          <w:marRight w:val="0"/>
          <w:marTop w:val="115"/>
          <w:marBottom w:val="0"/>
          <w:divBdr>
            <w:top w:val="none" w:sz="0" w:space="0" w:color="auto"/>
            <w:left w:val="none" w:sz="0" w:space="0" w:color="auto"/>
            <w:bottom w:val="none" w:sz="0" w:space="0" w:color="auto"/>
            <w:right w:val="none" w:sz="0" w:space="0" w:color="auto"/>
          </w:divBdr>
        </w:div>
      </w:divsChild>
    </w:div>
    <w:div w:id="1111171343">
      <w:bodyDiv w:val="1"/>
      <w:marLeft w:val="0"/>
      <w:marRight w:val="0"/>
      <w:marTop w:val="0"/>
      <w:marBottom w:val="0"/>
      <w:divBdr>
        <w:top w:val="none" w:sz="0" w:space="0" w:color="auto"/>
        <w:left w:val="none" w:sz="0" w:space="0" w:color="auto"/>
        <w:bottom w:val="none" w:sz="0" w:space="0" w:color="auto"/>
        <w:right w:val="none" w:sz="0" w:space="0" w:color="auto"/>
      </w:divBdr>
      <w:divsChild>
        <w:div w:id="1827236920">
          <w:marLeft w:val="547"/>
          <w:marRight w:val="0"/>
          <w:marTop w:val="115"/>
          <w:marBottom w:val="0"/>
          <w:divBdr>
            <w:top w:val="none" w:sz="0" w:space="0" w:color="auto"/>
            <w:left w:val="none" w:sz="0" w:space="0" w:color="auto"/>
            <w:bottom w:val="none" w:sz="0" w:space="0" w:color="auto"/>
            <w:right w:val="none" w:sz="0" w:space="0" w:color="auto"/>
          </w:divBdr>
        </w:div>
      </w:divsChild>
    </w:div>
    <w:div w:id="1129083353">
      <w:bodyDiv w:val="1"/>
      <w:marLeft w:val="0"/>
      <w:marRight w:val="0"/>
      <w:marTop w:val="0"/>
      <w:marBottom w:val="0"/>
      <w:divBdr>
        <w:top w:val="none" w:sz="0" w:space="0" w:color="auto"/>
        <w:left w:val="none" w:sz="0" w:space="0" w:color="auto"/>
        <w:bottom w:val="none" w:sz="0" w:space="0" w:color="auto"/>
        <w:right w:val="none" w:sz="0" w:space="0" w:color="auto"/>
      </w:divBdr>
    </w:div>
    <w:div w:id="1155269083">
      <w:bodyDiv w:val="1"/>
      <w:marLeft w:val="0"/>
      <w:marRight w:val="0"/>
      <w:marTop w:val="0"/>
      <w:marBottom w:val="0"/>
      <w:divBdr>
        <w:top w:val="none" w:sz="0" w:space="0" w:color="auto"/>
        <w:left w:val="none" w:sz="0" w:space="0" w:color="auto"/>
        <w:bottom w:val="none" w:sz="0" w:space="0" w:color="auto"/>
        <w:right w:val="none" w:sz="0" w:space="0" w:color="auto"/>
      </w:divBdr>
      <w:divsChild>
        <w:div w:id="1616131561">
          <w:marLeft w:val="547"/>
          <w:marRight w:val="0"/>
          <w:marTop w:val="106"/>
          <w:marBottom w:val="0"/>
          <w:divBdr>
            <w:top w:val="none" w:sz="0" w:space="0" w:color="auto"/>
            <w:left w:val="none" w:sz="0" w:space="0" w:color="auto"/>
            <w:bottom w:val="none" w:sz="0" w:space="0" w:color="auto"/>
            <w:right w:val="none" w:sz="0" w:space="0" w:color="auto"/>
          </w:divBdr>
        </w:div>
      </w:divsChild>
    </w:div>
    <w:div w:id="1167478180">
      <w:bodyDiv w:val="1"/>
      <w:marLeft w:val="0"/>
      <w:marRight w:val="0"/>
      <w:marTop w:val="0"/>
      <w:marBottom w:val="0"/>
      <w:divBdr>
        <w:top w:val="none" w:sz="0" w:space="0" w:color="auto"/>
        <w:left w:val="none" w:sz="0" w:space="0" w:color="auto"/>
        <w:bottom w:val="none" w:sz="0" w:space="0" w:color="auto"/>
        <w:right w:val="none" w:sz="0" w:space="0" w:color="auto"/>
      </w:divBdr>
    </w:div>
    <w:div w:id="1167792222">
      <w:bodyDiv w:val="1"/>
      <w:marLeft w:val="0"/>
      <w:marRight w:val="0"/>
      <w:marTop w:val="0"/>
      <w:marBottom w:val="0"/>
      <w:divBdr>
        <w:top w:val="none" w:sz="0" w:space="0" w:color="auto"/>
        <w:left w:val="none" w:sz="0" w:space="0" w:color="auto"/>
        <w:bottom w:val="none" w:sz="0" w:space="0" w:color="auto"/>
        <w:right w:val="none" w:sz="0" w:space="0" w:color="auto"/>
      </w:divBdr>
    </w:div>
    <w:div w:id="1168060187">
      <w:bodyDiv w:val="1"/>
      <w:marLeft w:val="0"/>
      <w:marRight w:val="0"/>
      <w:marTop w:val="0"/>
      <w:marBottom w:val="0"/>
      <w:divBdr>
        <w:top w:val="none" w:sz="0" w:space="0" w:color="auto"/>
        <w:left w:val="none" w:sz="0" w:space="0" w:color="auto"/>
        <w:bottom w:val="none" w:sz="0" w:space="0" w:color="auto"/>
        <w:right w:val="none" w:sz="0" w:space="0" w:color="auto"/>
      </w:divBdr>
      <w:divsChild>
        <w:div w:id="1558080571">
          <w:marLeft w:val="547"/>
          <w:marRight w:val="0"/>
          <w:marTop w:val="106"/>
          <w:marBottom w:val="0"/>
          <w:divBdr>
            <w:top w:val="none" w:sz="0" w:space="0" w:color="auto"/>
            <w:left w:val="none" w:sz="0" w:space="0" w:color="auto"/>
            <w:bottom w:val="none" w:sz="0" w:space="0" w:color="auto"/>
            <w:right w:val="none" w:sz="0" w:space="0" w:color="auto"/>
          </w:divBdr>
        </w:div>
      </w:divsChild>
    </w:div>
    <w:div w:id="1249580329">
      <w:bodyDiv w:val="1"/>
      <w:marLeft w:val="0"/>
      <w:marRight w:val="0"/>
      <w:marTop w:val="0"/>
      <w:marBottom w:val="0"/>
      <w:divBdr>
        <w:top w:val="none" w:sz="0" w:space="0" w:color="auto"/>
        <w:left w:val="none" w:sz="0" w:space="0" w:color="auto"/>
        <w:bottom w:val="none" w:sz="0" w:space="0" w:color="auto"/>
        <w:right w:val="none" w:sz="0" w:space="0" w:color="auto"/>
      </w:divBdr>
      <w:divsChild>
        <w:div w:id="1259947488">
          <w:marLeft w:val="720"/>
          <w:marRight w:val="0"/>
          <w:marTop w:val="120"/>
          <w:marBottom w:val="120"/>
          <w:divBdr>
            <w:top w:val="none" w:sz="0" w:space="0" w:color="auto"/>
            <w:left w:val="none" w:sz="0" w:space="0" w:color="auto"/>
            <w:bottom w:val="none" w:sz="0" w:space="0" w:color="auto"/>
            <w:right w:val="none" w:sz="0" w:space="0" w:color="auto"/>
          </w:divBdr>
        </w:div>
        <w:div w:id="1631784428">
          <w:marLeft w:val="720"/>
          <w:marRight w:val="0"/>
          <w:marTop w:val="120"/>
          <w:marBottom w:val="120"/>
          <w:divBdr>
            <w:top w:val="none" w:sz="0" w:space="0" w:color="auto"/>
            <w:left w:val="none" w:sz="0" w:space="0" w:color="auto"/>
            <w:bottom w:val="none" w:sz="0" w:space="0" w:color="auto"/>
            <w:right w:val="none" w:sz="0" w:space="0" w:color="auto"/>
          </w:divBdr>
        </w:div>
        <w:div w:id="1401638347">
          <w:marLeft w:val="720"/>
          <w:marRight w:val="0"/>
          <w:marTop w:val="120"/>
          <w:marBottom w:val="120"/>
          <w:divBdr>
            <w:top w:val="none" w:sz="0" w:space="0" w:color="auto"/>
            <w:left w:val="none" w:sz="0" w:space="0" w:color="auto"/>
            <w:bottom w:val="none" w:sz="0" w:space="0" w:color="auto"/>
            <w:right w:val="none" w:sz="0" w:space="0" w:color="auto"/>
          </w:divBdr>
        </w:div>
        <w:div w:id="1131050261">
          <w:marLeft w:val="720"/>
          <w:marRight w:val="0"/>
          <w:marTop w:val="120"/>
          <w:marBottom w:val="120"/>
          <w:divBdr>
            <w:top w:val="none" w:sz="0" w:space="0" w:color="auto"/>
            <w:left w:val="none" w:sz="0" w:space="0" w:color="auto"/>
            <w:bottom w:val="none" w:sz="0" w:space="0" w:color="auto"/>
            <w:right w:val="none" w:sz="0" w:space="0" w:color="auto"/>
          </w:divBdr>
        </w:div>
      </w:divsChild>
    </w:div>
    <w:div w:id="1294025270">
      <w:bodyDiv w:val="1"/>
      <w:marLeft w:val="0"/>
      <w:marRight w:val="0"/>
      <w:marTop w:val="0"/>
      <w:marBottom w:val="0"/>
      <w:divBdr>
        <w:top w:val="none" w:sz="0" w:space="0" w:color="auto"/>
        <w:left w:val="none" w:sz="0" w:space="0" w:color="auto"/>
        <w:bottom w:val="none" w:sz="0" w:space="0" w:color="auto"/>
        <w:right w:val="none" w:sz="0" w:space="0" w:color="auto"/>
      </w:divBdr>
      <w:divsChild>
        <w:div w:id="290668295">
          <w:marLeft w:val="547"/>
          <w:marRight w:val="0"/>
          <w:marTop w:val="106"/>
          <w:marBottom w:val="0"/>
          <w:divBdr>
            <w:top w:val="none" w:sz="0" w:space="0" w:color="auto"/>
            <w:left w:val="none" w:sz="0" w:space="0" w:color="auto"/>
            <w:bottom w:val="none" w:sz="0" w:space="0" w:color="auto"/>
            <w:right w:val="none" w:sz="0" w:space="0" w:color="auto"/>
          </w:divBdr>
        </w:div>
        <w:div w:id="1785074457">
          <w:marLeft w:val="1166"/>
          <w:marRight w:val="0"/>
          <w:marTop w:val="106"/>
          <w:marBottom w:val="0"/>
          <w:divBdr>
            <w:top w:val="none" w:sz="0" w:space="0" w:color="auto"/>
            <w:left w:val="none" w:sz="0" w:space="0" w:color="auto"/>
            <w:bottom w:val="none" w:sz="0" w:space="0" w:color="auto"/>
            <w:right w:val="none" w:sz="0" w:space="0" w:color="auto"/>
          </w:divBdr>
        </w:div>
        <w:div w:id="1038776097">
          <w:marLeft w:val="1166"/>
          <w:marRight w:val="0"/>
          <w:marTop w:val="106"/>
          <w:marBottom w:val="0"/>
          <w:divBdr>
            <w:top w:val="none" w:sz="0" w:space="0" w:color="auto"/>
            <w:left w:val="none" w:sz="0" w:space="0" w:color="auto"/>
            <w:bottom w:val="none" w:sz="0" w:space="0" w:color="auto"/>
            <w:right w:val="none" w:sz="0" w:space="0" w:color="auto"/>
          </w:divBdr>
        </w:div>
        <w:div w:id="1185746817">
          <w:marLeft w:val="1166"/>
          <w:marRight w:val="0"/>
          <w:marTop w:val="106"/>
          <w:marBottom w:val="0"/>
          <w:divBdr>
            <w:top w:val="none" w:sz="0" w:space="0" w:color="auto"/>
            <w:left w:val="none" w:sz="0" w:space="0" w:color="auto"/>
            <w:bottom w:val="none" w:sz="0" w:space="0" w:color="auto"/>
            <w:right w:val="none" w:sz="0" w:space="0" w:color="auto"/>
          </w:divBdr>
        </w:div>
      </w:divsChild>
    </w:div>
    <w:div w:id="1320303625">
      <w:bodyDiv w:val="1"/>
      <w:marLeft w:val="0"/>
      <w:marRight w:val="0"/>
      <w:marTop w:val="0"/>
      <w:marBottom w:val="0"/>
      <w:divBdr>
        <w:top w:val="none" w:sz="0" w:space="0" w:color="auto"/>
        <w:left w:val="none" w:sz="0" w:space="0" w:color="auto"/>
        <w:bottom w:val="none" w:sz="0" w:space="0" w:color="auto"/>
        <w:right w:val="none" w:sz="0" w:space="0" w:color="auto"/>
      </w:divBdr>
      <w:divsChild>
        <w:div w:id="1546407036">
          <w:marLeft w:val="720"/>
          <w:marRight w:val="0"/>
          <w:marTop w:val="115"/>
          <w:marBottom w:val="0"/>
          <w:divBdr>
            <w:top w:val="none" w:sz="0" w:space="0" w:color="auto"/>
            <w:left w:val="none" w:sz="0" w:space="0" w:color="auto"/>
            <w:bottom w:val="none" w:sz="0" w:space="0" w:color="auto"/>
            <w:right w:val="none" w:sz="0" w:space="0" w:color="auto"/>
          </w:divBdr>
        </w:div>
      </w:divsChild>
    </w:div>
    <w:div w:id="1379469888">
      <w:bodyDiv w:val="1"/>
      <w:marLeft w:val="0"/>
      <w:marRight w:val="0"/>
      <w:marTop w:val="0"/>
      <w:marBottom w:val="0"/>
      <w:divBdr>
        <w:top w:val="none" w:sz="0" w:space="0" w:color="auto"/>
        <w:left w:val="none" w:sz="0" w:space="0" w:color="auto"/>
        <w:bottom w:val="none" w:sz="0" w:space="0" w:color="auto"/>
        <w:right w:val="none" w:sz="0" w:space="0" w:color="auto"/>
      </w:divBdr>
    </w:div>
    <w:div w:id="1418749489">
      <w:bodyDiv w:val="1"/>
      <w:marLeft w:val="0"/>
      <w:marRight w:val="0"/>
      <w:marTop w:val="0"/>
      <w:marBottom w:val="0"/>
      <w:divBdr>
        <w:top w:val="none" w:sz="0" w:space="0" w:color="auto"/>
        <w:left w:val="none" w:sz="0" w:space="0" w:color="auto"/>
        <w:bottom w:val="none" w:sz="0" w:space="0" w:color="auto"/>
        <w:right w:val="none" w:sz="0" w:space="0" w:color="auto"/>
      </w:divBdr>
      <w:divsChild>
        <w:div w:id="929897747">
          <w:marLeft w:val="720"/>
          <w:marRight w:val="0"/>
          <w:marTop w:val="120"/>
          <w:marBottom w:val="120"/>
          <w:divBdr>
            <w:top w:val="none" w:sz="0" w:space="0" w:color="auto"/>
            <w:left w:val="none" w:sz="0" w:space="0" w:color="auto"/>
            <w:bottom w:val="none" w:sz="0" w:space="0" w:color="auto"/>
            <w:right w:val="none" w:sz="0" w:space="0" w:color="auto"/>
          </w:divBdr>
        </w:div>
        <w:div w:id="1286305710">
          <w:marLeft w:val="720"/>
          <w:marRight w:val="0"/>
          <w:marTop w:val="120"/>
          <w:marBottom w:val="120"/>
          <w:divBdr>
            <w:top w:val="none" w:sz="0" w:space="0" w:color="auto"/>
            <w:left w:val="none" w:sz="0" w:space="0" w:color="auto"/>
            <w:bottom w:val="none" w:sz="0" w:space="0" w:color="auto"/>
            <w:right w:val="none" w:sz="0" w:space="0" w:color="auto"/>
          </w:divBdr>
        </w:div>
        <w:div w:id="529072727">
          <w:marLeft w:val="720"/>
          <w:marRight w:val="0"/>
          <w:marTop w:val="120"/>
          <w:marBottom w:val="120"/>
          <w:divBdr>
            <w:top w:val="none" w:sz="0" w:space="0" w:color="auto"/>
            <w:left w:val="none" w:sz="0" w:space="0" w:color="auto"/>
            <w:bottom w:val="none" w:sz="0" w:space="0" w:color="auto"/>
            <w:right w:val="none" w:sz="0" w:space="0" w:color="auto"/>
          </w:divBdr>
        </w:div>
      </w:divsChild>
    </w:div>
    <w:div w:id="1428386058">
      <w:bodyDiv w:val="1"/>
      <w:marLeft w:val="0"/>
      <w:marRight w:val="0"/>
      <w:marTop w:val="0"/>
      <w:marBottom w:val="0"/>
      <w:divBdr>
        <w:top w:val="none" w:sz="0" w:space="0" w:color="auto"/>
        <w:left w:val="none" w:sz="0" w:space="0" w:color="auto"/>
        <w:bottom w:val="none" w:sz="0" w:space="0" w:color="auto"/>
        <w:right w:val="none" w:sz="0" w:space="0" w:color="auto"/>
      </w:divBdr>
      <w:divsChild>
        <w:div w:id="191113871">
          <w:marLeft w:val="720"/>
          <w:marRight w:val="0"/>
          <w:marTop w:val="125"/>
          <w:marBottom w:val="0"/>
          <w:divBdr>
            <w:top w:val="none" w:sz="0" w:space="0" w:color="auto"/>
            <w:left w:val="none" w:sz="0" w:space="0" w:color="auto"/>
            <w:bottom w:val="none" w:sz="0" w:space="0" w:color="auto"/>
            <w:right w:val="none" w:sz="0" w:space="0" w:color="auto"/>
          </w:divBdr>
        </w:div>
      </w:divsChild>
    </w:div>
    <w:div w:id="1434743255">
      <w:bodyDiv w:val="1"/>
      <w:marLeft w:val="0"/>
      <w:marRight w:val="0"/>
      <w:marTop w:val="0"/>
      <w:marBottom w:val="0"/>
      <w:divBdr>
        <w:top w:val="none" w:sz="0" w:space="0" w:color="auto"/>
        <w:left w:val="none" w:sz="0" w:space="0" w:color="auto"/>
        <w:bottom w:val="none" w:sz="0" w:space="0" w:color="auto"/>
        <w:right w:val="none" w:sz="0" w:space="0" w:color="auto"/>
      </w:divBdr>
    </w:div>
    <w:div w:id="1439907456">
      <w:bodyDiv w:val="1"/>
      <w:marLeft w:val="0"/>
      <w:marRight w:val="0"/>
      <w:marTop w:val="0"/>
      <w:marBottom w:val="0"/>
      <w:divBdr>
        <w:top w:val="none" w:sz="0" w:space="0" w:color="auto"/>
        <w:left w:val="none" w:sz="0" w:space="0" w:color="auto"/>
        <w:bottom w:val="none" w:sz="0" w:space="0" w:color="auto"/>
        <w:right w:val="none" w:sz="0" w:space="0" w:color="auto"/>
      </w:divBdr>
    </w:div>
    <w:div w:id="1518042349">
      <w:bodyDiv w:val="1"/>
      <w:marLeft w:val="0"/>
      <w:marRight w:val="0"/>
      <w:marTop w:val="0"/>
      <w:marBottom w:val="0"/>
      <w:divBdr>
        <w:top w:val="none" w:sz="0" w:space="0" w:color="auto"/>
        <w:left w:val="none" w:sz="0" w:space="0" w:color="auto"/>
        <w:bottom w:val="none" w:sz="0" w:space="0" w:color="auto"/>
        <w:right w:val="none" w:sz="0" w:space="0" w:color="auto"/>
      </w:divBdr>
      <w:divsChild>
        <w:div w:id="1447889002">
          <w:marLeft w:val="1166"/>
          <w:marRight w:val="0"/>
          <w:marTop w:val="115"/>
          <w:marBottom w:val="0"/>
          <w:divBdr>
            <w:top w:val="none" w:sz="0" w:space="0" w:color="auto"/>
            <w:left w:val="none" w:sz="0" w:space="0" w:color="auto"/>
            <w:bottom w:val="none" w:sz="0" w:space="0" w:color="auto"/>
            <w:right w:val="none" w:sz="0" w:space="0" w:color="auto"/>
          </w:divBdr>
        </w:div>
        <w:div w:id="472645910">
          <w:marLeft w:val="1166"/>
          <w:marRight w:val="0"/>
          <w:marTop w:val="115"/>
          <w:marBottom w:val="0"/>
          <w:divBdr>
            <w:top w:val="none" w:sz="0" w:space="0" w:color="auto"/>
            <w:left w:val="none" w:sz="0" w:space="0" w:color="auto"/>
            <w:bottom w:val="none" w:sz="0" w:space="0" w:color="auto"/>
            <w:right w:val="none" w:sz="0" w:space="0" w:color="auto"/>
          </w:divBdr>
        </w:div>
        <w:div w:id="2117093886">
          <w:marLeft w:val="1166"/>
          <w:marRight w:val="0"/>
          <w:marTop w:val="115"/>
          <w:marBottom w:val="0"/>
          <w:divBdr>
            <w:top w:val="none" w:sz="0" w:space="0" w:color="auto"/>
            <w:left w:val="none" w:sz="0" w:space="0" w:color="auto"/>
            <w:bottom w:val="none" w:sz="0" w:space="0" w:color="auto"/>
            <w:right w:val="none" w:sz="0" w:space="0" w:color="auto"/>
          </w:divBdr>
        </w:div>
        <w:div w:id="813985378">
          <w:marLeft w:val="1166"/>
          <w:marRight w:val="0"/>
          <w:marTop w:val="115"/>
          <w:marBottom w:val="0"/>
          <w:divBdr>
            <w:top w:val="none" w:sz="0" w:space="0" w:color="auto"/>
            <w:left w:val="none" w:sz="0" w:space="0" w:color="auto"/>
            <w:bottom w:val="none" w:sz="0" w:space="0" w:color="auto"/>
            <w:right w:val="none" w:sz="0" w:space="0" w:color="auto"/>
          </w:divBdr>
        </w:div>
      </w:divsChild>
    </w:div>
    <w:div w:id="1556046227">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sChild>
        <w:div w:id="2056156357">
          <w:marLeft w:val="547"/>
          <w:marRight w:val="0"/>
          <w:marTop w:val="115"/>
          <w:marBottom w:val="0"/>
          <w:divBdr>
            <w:top w:val="none" w:sz="0" w:space="0" w:color="auto"/>
            <w:left w:val="none" w:sz="0" w:space="0" w:color="auto"/>
            <w:bottom w:val="none" w:sz="0" w:space="0" w:color="auto"/>
            <w:right w:val="none" w:sz="0" w:space="0" w:color="auto"/>
          </w:divBdr>
        </w:div>
        <w:div w:id="867914155">
          <w:marLeft w:val="547"/>
          <w:marRight w:val="0"/>
          <w:marTop w:val="115"/>
          <w:marBottom w:val="0"/>
          <w:divBdr>
            <w:top w:val="none" w:sz="0" w:space="0" w:color="auto"/>
            <w:left w:val="none" w:sz="0" w:space="0" w:color="auto"/>
            <w:bottom w:val="none" w:sz="0" w:space="0" w:color="auto"/>
            <w:right w:val="none" w:sz="0" w:space="0" w:color="auto"/>
          </w:divBdr>
        </w:div>
        <w:div w:id="1116289049">
          <w:marLeft w:val="547"/>
          <w:marRight w:val="0"/>
          <w:marTop w:val="115"/>
          <w:marBottom w:val="0"/>
          <w:divBdr>
            <w:top w:val="none" w:sz="0" w:space="0" w:color="auto"/>
            <w:left w:val="none" w:sz="0" w:space="0" w:color="auto"/>
            <w:bottom w:val="none" w:sz="0" w:space="0" w:color="auto"/>
            <w:right w:val="none" w:sz="0" w:space="0" w:color="auto"/>
          </w:divBdr>
        </w:div>
        <w:div w:id="530999324">
          <w:marLeft w:val="547"/>
          <w:marRight w:val="0"/>
          <w:marTop w:val="115"/>
          <w:marBottom w:val="0"/>
          <w:divBdr>
            <w:top w:val="none" w:sz="0" w:space="0" w:color="auto"/>
            <w:left w:val="none" w:sz="0" w:space="0" w:color="auto"/>
            <w:bottom w:val="none" w:sz="0" w:space="0" w:color="auto"/>
            <w:right w:val="none" w:sz="0" w:space="0" w:color="auto"/>
          </w:divBdr>
        </w:div>
        <w:div w:id="255209184">
          <w:marLeft w:val="547"/>
          <w:marRight w:val="0"/>
          <w:marTop w:val="115"/>
          <w:marBottom w:val="0"/>
          <w:divBdr>
            <w:top w:val="none" w:sz="0" w:space="0" w:color="auto"/>
            <w:left w:val="none" w:sz="0" w:space="0" w:color="auto"/>
            <w:bottom w:val="none" w:sz="0" w:space="0" w:color="auto"/>
            <w:right w:val="none" w:sz="0" w:space="0" w:color="auto"/>
          </w:divBdr>
        </w:div>
        <w:div w:id="1319967177">
          <w:marLeft w:val="547"/>
          <w:marRight w:val="0"/>
          <w:marTop w:val="115"/>
          <w:marBottom w:val="0"/>
          <w:divBdr>
            <w:top w:val="none" w:sz="0" w:space="0" w:color="auto"/>
            <w:left w:val="none" w:sz="0" w:space="0" w:color="auto"/>
            <w:bottom w:val="none" w:sz="0" w:space="0" w:color="auto"/>
            <w:right w:val="none" w:sz="0" w:space="0" w:color="auto"/>
          </w:divBdr>
        </w:div>
        <w:div w:id="2075539973">
          <w:marLeft w:val="547"/>
          <w:marRight w:val="0"/>
          <w:marTop w:val="115"/>
          <w:marBottom w:val="0"/>
          <w:divBdr>
            <w:top w:val="none" w:sz="0" w:space="0" w:color="auto"/>
            <w:left w:val="none" w:sz="0" w:space="0" w:color="auto"/>
            <w:bottom w:val="none" w:sz="0" w:space="0" w:color="auto"/>
            <w:right w:val="none" w:sz="0" w:space="0" w:color="auto"/>
          </w:divBdr>
        </w:div>
      </w:divsChild>
    </w:div>
    <w:div w:id="1615987311">
      <w:bodyDiv w:val="1"/>
      <w:marLeft w:val="0"/>
      <w:marRight w:val="0"/>
      <w:marTop w:val="0"/>
      <w:marBottom w:val="0"/>
      <w:divBdr>
        <w:top w:val="none" w:sz="0" w:space="0" w:color="auto"/>
        <w:left w:val="none" w:sz="0" w:space="0" w:color="auto"/>
        <w:bottom w:val="none" w:sz="0" w:space="0" w:color="auto"/>
        <w:right w:val="none" w:sz="0" w:space="0" w:color="auto"/>
      </w:divBdr>
    </w:div>
    <w:div w:id="1730035391">
      <w:bodyDiv w:val="1"/>
      <w:marLeft w:val="0"/>
      <w:marRight w:val="0"/>
      <w:marTop w:val="0"/>
      <w:marBottom w:val="0"/>
      <w:divBdr>
        <w:top w:val="none" w:sz="0" w:space="0" w:color="auto"/>
        <w:left w:val="none" w:sz="0" w:space="0" w:color="auto"/>
        <w:bottom w:val="none" w:sz="0" w:space="0" w:color="auto"/>
        <w:right w:val="none" w:sz="0" w:space="0" w:color="auto"/>
      </w:divBdr>
      <w:divsChild>
        <w:div w:id="1154638314">
          <w:marLeft w:val="1166"/>
          <w:marRight w:val="0"/>
          <w:marTop w:val="115"/>
          <w:marBottom w:val="0"/>
          <w:divBdr>
            <w:top w:val="none" w:sz="0" w:space="0" w:color="auto"/>
            <w:left w:val="none" w:sz="0" w:space="0" w:color="auto"/>
            <w:bottom w:val="none" w:sz="0" w:space="0" w:color="auto"/>
            <w:right w:val="none" w:sz="0" w:space="0" w:color="auto"/>
          </w:divBdr>
        </w:div>
        <w:div w:id="1095126148">
          <w:marLeft w:val="1166"/>
          <w:marRight w:val="0"/>
          <w:marTop w:val="115"/>
          <w:marBottom w:val="0"/>
          <w:divBdr>
            <w:top w:val="none" w:sz="0" w:space="0" w:color="auto"/>
            <w:left w:val="none" w:sz="0" w:space="0" w:color="auto"/>
            <w:bottom w:val="none" w:sz="0" w:space="0" w:color="auto"/>
            <w:right w:val="none" w:sz="0" w:space="0" w:color="auto"/>
          </w:divBdr>
        </w:div>
        <w:div w:id="549457967">
          <w:marLeft w:val="1166"/>
          <w:marRight w:val="0"/>
          <w:marTop w:val="115"/>
          <w:marBottom w:val="0"/>
          <w:divBdr>
            <w:top w:val="none" w:sz="0" w:space="0" w:color="auto"/>
            <w:left w:val="none" w:sz="0" w:space="0" w:color="auto"/>
            <w:bottom w:val="none" w:sz="0" w:space="0" w:color="auto"/>
            <w:right w:val="none" w:sz="0" w:space="0" w:color="auto"/>
          </w:divBdr>
        </w:div>
        <w:div w:id="142159454">
          <w:marLeft w:val="1166"/>
          <w:marRight w:val="0"/>
          <w:marTop w:val="115"/>
          <w:marBottom w:val="0"/>
          <w:divBdr>
            <w:top w:val="none" w:sz="0" w:space="0" w:color="auto"/>
            <w:left w:val="none" w:sz="0" w:space="0" w:color="auto"/>
            <w:bottom w:val="none" w:sz="0" w:space="0" w:color="auto"/>
            <w:right w:val="none" w:sz="0" w:space="0" w:color="auto"/>
          </w:divBdr>
        </w:div>
      </w:divsChild>
    </w:div>
    <w:div w:id="1762143429">
      <w:bodyDiv w:val="1"/>
      <w:marLeft w:val="0"/>
      <w:marRight w:val="0"/>
      <w:marTop w:val="0"/>
      <w:marBottom w:val="0"/>
      <w:divBdr>
        <w:top w:val="none" w:sz="0" w:space="0" w:color="auto"/>
        <w:left w:val="none" w:sz="0" w:space="0" w:color="auto"/>
        <w:bottom w:val="none" w:sz="0" w:space="0" w:color="auto"/>
        <w:right w:val="none" w:sz="0" w:space="0" w:color="auto"/>
      </w:divBdr>
      <w:divsChild>
        <w:div w:id="1120031772">
          <w:marLeft w:val="547"/>
          <w:marRight w:val="0"/>
          <w:marTop w:val="115"/>
          <w:marBottom w:val="0"/>
          <w:divBdr>
            <w:top w:val="none" w:sz="0" w:space="0" w:color="auto"/>
            <w:left w:val="none" w:sz="0" w:space="0" w:color="auto"/>
            <w:bottom w:val="none" w:sz="0" w:space="0" w:color="auto"/>
            <w:right w:val="none" w:sz="0" w:space="0" w:color="auto"/>
          </w:divBdr>
        </w:div>
      </w:divsChild>
    </w:div>
    <w:div w:id="1791973812">
      <w:bodyDiv w:val="1"/>
      <w:marLeft w:val="0"/>
      <w:marRight w:val="0"/>
      <w:marTop w:val="0"/>
      <w:marBottom w:val="0"/>
      <w:divBdr>
        <w:top w:val="none" w:sz="0" w:space="0" w:color="auto"/>
        <w:left w:val="none" w:sz="0" w:space="0" w:color="auto"/>
        <w:bottom w:val="none" w:sz="0" w:space="0" w:color="auto"/>
        <w:right w:val="none" w:sz="0" w:space="0" w:color="auto"/>
      </w:divBdr>
    </w:div>
    <w:div w:id="1804156385">
      <w:bodyDiv w:val="1"/>
      <w:marLeft w:val="0"/>
      <w:marRight w:val="0"/>
      <w:marTop w:val="0"/>
      <w:marBottom w:val="0"/>
      <w:divBdr>
        <w:top w:val="none" w:sz="0" w:space="0" w:color="auto"/>
        <w:left w:val="none" w:sz="0" w:space="0" w:color="auto"/>
        <w:bottom w:val="none" w:sz="0" w:space="0" w:color="auto"/>
        <w:right w:val="none" w:sz="0" w:space="0" w:color="auto"/>
      </w:divBdr>
    </w:div>
    <w:div w:id="1899508225">
      <w:bodyDiv w:val="1"/>
      <w:marLeft w:val="0"/>
      <w:marRight w:val="0"/>
      <w:marTop w:val="0"/>
      <w:marBottom w:val="0"/>
      <w:divBdr>
        <w:top w:val="none" w:sz="0" w:space="0" w:color="auto"/>
        <w:left w:val="none" w:sz="0" w:space="0" w:color="auto"/>
        <w:bottom w:val="none" w:sz="0" w:space="0" w:color="auto"/>
        <w:right w:val="none" w:sz="0" w:space="0" w:color="auto"/>
      </w:divBdr>
      <w:divsChild>
        <w:div w:id="1972247718">
          <w:marLeft w:val="720"/>
          <w:marRight w:val="0"/>
          <w:marTop w:val="120"/>
          <w:marBottom w:val="120"/>
          <w:divBdr>
            <w:top w:val="none" w:sz="0" w:space="0" w:color="auto"/>
            <w:left w:val="none" w:sz="0" w:space="0" w:color="auto"/>
            <w:bottom w:val="none" w:sz="0" w:space="0" w:color="auto"/>
            <w:right w:val="none" w:sz="0" w:space="0" w:color="auto"/>
          </w:divBdr>
        </w:div>
        <w:div w:id="1457724050">
          <w:marLeft w:val="720"/>
          <w:marRight w:val="0"/>
          <w:marTop w:val="120"/>
          <w:marBottom w:val="120"/>
          <w:divBdr>
            <w:top w:val="none" w:sz="0" w:space="0" w:color="auto"/>
            <w:left w:val="none" w:sz="0" w:space="0" w:color="auto"/>
            <w:bottom w:val="none" w:sz="0" w:space="0" w:color="auto"/>
            <w:right w:val="none" w:sz="0" w:space="0" w:color="auto"/>
          </w:divBdr>
        </w:div>
        <w:div w:id="1457606956">
          <w:marLeft w:val="720"/>
          <w:marRight w:val="0"/>
          <w:marTop w:val="120"/>
          <w:marBottom w:val="120"/>
          <w:divBdr>
            <w:top w:val="none" w:sz="0" w:space="0" w:color="auto"/>
            <w:left w:val="none" w:sz="0" w:space="0" w:color="auto"/>
            <w:bottom w:val="none" w:sz="0" w:space="0" w:color="auto"/>
            <w:right w:val="none" w:sz="0" w:space="0" w:color="auto"/>
          </w:divBdr>
        </w:div>
        <w:div w:id="1113014725">
          <w:marLeft w:val="720"/>
          <w:marRight w:val="0"/>
          <w:marTop w:val="120"/>
          <w:marBottom w:val="120"/>
          <w:divBdr>
            <w:top w:val="none" w:sz="0" w:space="0" w:color="auto"/>
            <w:left w:val="none" w:sz="0" w:space="0" w:color="auto"/>
            <w:bottom w:val="none" w:sz="0" w:space="0" w:color="auto"/>
            <w:right w:val="none" w:sz="0" w:space="0" w:color="auto"/>
          </w:divBdr>
        </w:div>
        <w:div w:id="151916064">
          <w:marLeft w:val="720"/>
          <w:marRight w:val="0"/>
          <w:marTop w:val="120"/>
          <w:marBottom w:val="120"/>
          <w:divBdr>
            <w:top w:val="none" w:sz="0" w:space="0" w:color="auto"/>
            <w:left w:val="none" w:sz="0" w:space="0" w:color="auto"/>
            <w:bottom w:val="none" w:sz="0" w:space="0" w:color="auto"/>
            <w:right w:val="none" w:sz="0" w:space="0" w:color="auto"/>
          </w:divBdr>
        </w:div>
      </w:divsChild>
    </w:div>
    <w:div w:id="1965698361">
      <w:bodyDiv w:val="1"/>
      <w:marLeft w:val="0"/>
      <w:marRight w:val="0"/>
      <w:marTop w:val="0"/>
      <w:marBottom w:val="0"/>
      <w:divBdr>
        <w:top w:val="none" w:sz="0" w:space="0" w:color="auto"/>
        <w:left w:val="none" w:sz="0" w:space="0" w:color="auto"/>
        <w:bottom w:val="none" w:sz="0" w:space="0" w:color="auto"/>
        <w:right w:val="none" w:sz="0" w:space="0" w:color="auto"/>
      </w:divBdr>
      <w:divsChild>
        <w:div w:id="1116220439">
          <w:marLeft w:val="893"/>
          <w:marRight w:val="0"/>
          <w:marTop w:val="125"/>
          <w:marBottom w:val="0"/>
          <w:divBdr>
            <w:top w:val="none" w:sz="0" w:space="0" w:color="auto"/>
            <w:left w:val="none" w:sz="0" w:space="0" w:color="auto"/>
            <w:bottom w:val="none" w:sz="0" w:space="0" w:color="auto"/>
            <w:right w:val="none" w:sz="0" w:space="0" w:color="auto"/>
          </w:divBdr>
        </w:div>
        <w:div w:id="1759248663">
          <w:marLeft w:val="893"/>
          <w:marRight w:val="0"/>
          <w:marTop w:val="125"/>
          <w:marBottom w:val="0"/>
          <w:divBdr>
            <w:top w:val="none" w:sz="0" w:space="0" w:color="auto"/>
            <w:left w:val="none" w:sz="0" w:space="0" w:color="auto"/>
            <w:bottom w:val="none" w:sz="0" w:space="0" w:color="auto"/>
            <w:right w:val="none" w:sz="0" w:space="0" w:color="auto"/>
          </w:divBdr>
        </w:div>
        <w:div w:id="310405220">
          <w:marLeft w:val="893"/>
          <w:marRight w:val="0"/>
          <w:marTop w:val="125"/>
          <w:marBottom w:val="0"/>
          <w:divBdr>
            <w:top w:val="none" w:sz="0" w:space="0" w:color="auto"/>
            <w:left w:val="none" w:sz="0" w:space="0" w:color="auto"/>
            <w:bottom w:val="none" w:sz="0" w:space="0" w:color="auto"/>
            <w:right w:val="none" w:sz="0" w:space="0" w:color="auto"/>
          </w:divBdr>
        </w:div>
      </w:divsChild>
    </w:div>
    <w:div w:id="2018651718">
      <w:bodyDiv w:val="1"/>
      <w:marLeft w:val="0"/>
      <w:marRight w:val="0"/>
      <w:marTop w:val="0"/>
      <w:marBottom w:val="0"/>
      <w:divBdr>
        <w:top w:val="none" w:sz="0" w:space="0" w:color="auto"/>
        <w:left w:val="none" w:sz="0" w:space="0" w:color="auto"/>
        <w:bottom w:val="none" w:sz="0" w:space="0" w:color="auto"/>
        <w:right w:val="none" w:sz="0" w:space="0" w:color="auto"/>
      </w:divBdr>
      <w:divsChild>
        <w:div w:id="10765882">
          <w:marLeft w:val="1166"/>
          <w:marRight w:val="0"/>
          <w:marTop w:val="115"/>
          <w:marBottom w:val="0"/>
          <w:divBdr>
            <w:top w:val="none" w:sz="0" w:space="0" w:color="auto"/>
            <w:left w:val="none" w:sz="0" w:space="0" w:color="auto"/>
            <w:bottom w:val="none" w:sz="0" w:space="0" w:color="auto"/>
            <w:right w:val="none" w:sz="0" w:space="0" w:color="auto"/>
          </w:divBdr>
        </w:div>
        <w:div w:id="1858887009">
          <w:marLeft w:val="1166"/>
          <w:marRight w:val="0"/>
          <w:marTop w:val="115"/>
          <w:marBottom w:val="0"/>
          <w:divBdr>
            <w:top w:val="none" w:sz="0" w:space="0" w:color="auto"/>
            <w:left w:val="none" w:sz="0" w:space="0" w:color="auto"/>
            <w:bottom w:val="none" w:sz="0" w:space="0" w:color="auto"/>
            <w:right w:val="none" w:sz="0" w:space="0" w:color="auto"/>
          </w:divBdr>
        </w:div>
        <w:div w:id="1008364518">
          <w:marLeft w:val="1166"/>
          <w:marRight w:val="0"/>
          <w:marTop w:val="115"/>
          <w:marBottom w:val="0"/>
          <w:divBdr>
            <w:top w:val="none" w:sz="0" w:space="0" w:color="auto"/>
            <w:left w:val="none" w:sz="0" w:space="0" w:color="auto"/>
            <w:bottom w:val="none" w:sz="0" w:space="0" w:color="auto"/>
            <w:right w:val="none" w:sz="0" w:space="0" w:color="auto"/>
          </w:divBdr>
        </w:div>
        <w:div w:id="1114129836">
          <w:marLeft w:val="1166"/>
          <w:marRight w:val="0"/>
          <w:marTop w:val="115"/>
          <w:marBottom w:val="0"/>
          <w:divBdr>
            <w:top w:val="none" w:sz="0" w:space="0" w:color="auto"/>
            <w:left w:val="none" w:sz="0" w:space="0" w:color="auto"/>
            <w:bottom w:val="none" w:sz="0" w:space="0" w:color="auto"/>
            <w:right w:val="none" w:sz="0" w:space="0" w:color="auto"/>
          </w:divBdr>
        </w:div>
      </w:divsChild>
    </w:div>
    <w:div w:id="2019772205">
      <w:bodyDiv w:val="1"/>
      <w:marLeft w:val="0"/>
      <w:marRight w:val="0"/>
      <w:marTop w:val="0"/>
      <w:marBottom w:val="0"/>
      <w:divBdr>
        <w:top w:val="none" w:sz="0" w:space="0" w:color="auto"/>
        <w:left w:val="none" w:sz="0" w:space="0" w:color="auto"/>
        <w:bottom w:val="none" w:sz="0" w:space="0" w:color="auto"/>
        <w:right w:val="none" w:sz="0" w:space="0" w:color="auto"/>
      </w:divBdr>
      <w:divsChild>
        <w:div w:id="1649168530">
          <w:marLeft w:val="1166"/>
          <w:marRight w:val="0"/>
          <w:marTop w:val="115"/>
          <w:marBottom w:val="0"/>
          <w:divBdr>
            <w:top w:val="none" w:sz="0" w:space="0" w:color="auto"/>
            <w:left w:val="none" w:sz="0" w:space="0" w:color="auto"/>
            <w:bottom w:val="none" w:sz="0" w:space="0" w:color="auto"/>
            <w:right w:val="none" w:sz="0" w:space="0" w:color="auto"/>
          </w:divBdr>
        </w:div>
        <w:div w:id="1235164741">
          <w:marLeft w:val="1166"/>
          <w:marRight w:val="0"/>
          <w:marTop w:val="115"/>
          <w:marBottom w:val="0"/>
          <w:divBdr>
            <w:top w:val="none" w:sz="0" w:space="0" w:color="auto"/>
            <w:left w:val="none" w:sz="0" w:space="0" w:color="auto"/>
            <w:bottom w:val="none" w:sz="0" w:space="0" w:color="auto"/>
            <w:right w:val="none" w:sz="0" w:space="0" w:color="auto"/>
          </w:divBdr>
        </w:div>
        <w:div w:id="1418749525">
          <w:marLeft w:val="1166"/>
          <w:marRight w:val="0"/>
          <w:marTop w:val="115"/>
          <w:marBottom w:val="0"/>
          <w:divBdr>
            <w:top w:val="none" w:sz="0" w:space="0" w:color="auto"/>
            <w:left w:val="none" w:sz="0" w:space="0" w:color="auto"/>
            <w:bottom w:val="none" w:sz="0" w:space="0" w:color="auto"/>
            <w:right w:val="none" w:sz="0" w:space="0" w:color="auto"/>
          </w:divBdr>
        </w:div>
      </w:divsChild>
    </w:div>
    <w:div w:id="2026127697">
      <w:bodyDiv w:val="1"/>
      <w:marLeft w:val="0"/>
      <w:marRight w:val="0"/>
      <w:marTop w:val="0"/>
      <w:marBottom w:val="0"/>
      <w:divBdr>
        <w:top w:val="none" w:sz="0" w:space="0" w:color="auto"/>
        <w:left w:val="none" w:sz="0" w:space="0" w:color="auto"/>
        <w:bottom w:val="none" w:sz="0" w:space="0" w:color="auto"/>
        <w:right w:val="none" w:sz="0" w:space="0" w:color="auto"/>
      </w:divBdr>
    </w:div>
    <w:div w:id="2037845952">
      <w:bodyDiv w:val="1"/>
      <w:marLeft w:val="0"/>
      <w:marRight w:val="0"/>
      <w:marTop w:val="0"/>
      <w:marBottom w:val="0"/>
      <w:divBdr>
        <w:top w:val="none" w:sz="0" w:space="0" w:color="auto"/>
        <w:left w:val="none" w:sz="0" w:space="0" w:color="auto"/>
        <w:bottom w:val="none" w:sz="0" w:space="0" w:color="auto"/>
        <w:right w:val="none" w:sz="0" w:space="0" w:color="auto"/>
      </w:divBdr>
      <w:divsChild>
        <w:div w:id="95832538">
          <w:marLeft w:val="720"/>
          <w:marRight w:val="0"/>
          <w:marTop w:val="120"/>
          <w:marBottom w:val="120"/>
          <w:divBdr>
            <w:top w:val="none" w:sz="0" w:space="0" w:color="auto"/>
            <w:left w:val="none" w:sz="0" w:space="0" w:color="auto"/>
            <w:bottom w:val="none" w:sz="0" w:space="0" w:color="auto"/>
            <w:right w:val="none" w:sz="0" w:space="0" w:color="auto"/>
          </w:divBdr>
        </w:div>
        <w:div w:id="758718798">
          <w:marLeft w:val="720"/>
          <w:marRight w:val="0"/>
          <w:marTop w:val="120"/>
          <w:marBottom w:val="120"/>
          <w:divBdr>
            <w:top w:val="none" w:sz="0" w:space="0" w:color="auto"/>
            <w:left w:val="none" w:sz="0" w:space="0" w:color="auto"/>
            <w:bottom w:val="none" w:sz="0" w:space="0" w:color="auto"/>
            <w:right w:val="none" w:sz="0" w:space="0" w:color="auto"/>
          </w:divBdr>
        </w:div>
        <w:div w:id="1606578034">
          <w:marLeft w:val="720"/>
          <w:marRight w:val="0"/>
          <w:marTop w:val="120"/>
          <w:marBottom w:val="120"/>
          <w:divBdr>
            <w:top w:val="none" w:sz="0" w:space="0" w:color="auto"/>
            <w:left w:val="none" w:sz="0" w:space="0" w:color="auto"/>
            <w:bottom w:val="none" w:sz="0" w:space="0" w:color="auto"/>
            <w:right w:val="none" w:sz="0" w:space="0" w:color="auto"/>
          </w:divBdr>
        </w:div>
        <w:div w:id="1055280224">
          <w:marLeft w:val="720"/>
          <w:marRight w:val="0"/>
          <w:marTop w:val="120"/>
          <w:marBottom w:val="120"/>
          <w:divBdr>
            <w:top w:val="none" w:sz="0" w:space="0" w:color="auto"/>
            <w:left w:val="none" w:sz="0" w:space="0" w:color="auto"/>
            <w:bottom w:val="none" w:sz="0" w:space="0" w:color="auto"/>
            <w:right w:val="none" w:sz="0" w:space="0" w:color="auto"/>
          </w:divBdr>
        </w:div>
        <w:div w:id="1348410266">
          <w:marLeft w:val="720"/>
          <w:marRight w:val="0"/>
          <w:marTop w:val="120"/>
          <w:marBottom w:val="120"/>
          <w:divBdr>
            <w:top w:val="none" w:sz="0" w:space="0" w:color="auto"/>
            <w:left w:val="none" w:sz="0" w:space="0" w:color="auto"/>
            <w:bottom w:val="none" w:sz="0" w:space="0" w:color="auto"/>
            <w:right w:val="none" w:sz="0" w:space="0" w:color="auto"/>
          </w:divBdr>
        </w:div>
      </w:divsChild>
    </w:div>
    <w:div w:id="2059091288">
      <w:bodyDiv w:val="1"/>
      <w:marLeft w:val="0"/>
      <w:marRight w:val="0"/>
      <w:marTop w:val="0"/>
      <w:marBottom w:val="0"/>
      <w:divBdr>
        <w:top w:val="none" w:sz="0" w:space="0" w:color="auto"/>
        <w:left w:val="none" w:sz="0" w:space="0" w:color="auto"/>
        <w:bottom w:val="none" w:sz="0" w:space="0" w:color="auto"/>
        <w:right w:val="none" w:sz="0" w:space="0" w:color="auto"/>
      </w:divBdr>
    </w:div>
    <w:div w:id="2079327801">
      <w:bodyDiv w:val="1"/>
      <w:marLeft w:val="0"/>
      <w:marRight w:val="0"/>
      <w:marTop w:val="0"/>
      <w:marBottom w:val="0"/>
      <w:divBdr>
        <w:top w:val="none" w:sz="0" w:space="0" w:color="auto"/>
        <w:left w:val="none" w:sz="0" w:space="0" w:color="auto"/>
        <w:bottom w:val="none" w:sz="0" w:space="0" w:color="auto"/>
        <w:right w:val="none" w:sz="0" w:space="0" w:color="auto"/>
      </w:divBdr>
    </w:div>
    <w:div w:id="213051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gress.gov/115/plaws/publ48/PLAW-115publ48.pdf" TargetMode="External"/><Relationship Id="rId18" Type="http://schemas.openxmlformats.org/officeDocument/2006/relationships/hyperlink" Target="https://www.congress.gov/115/plaws/publ62/PLAW-115publ62.pdf"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uscode.house.gov/view.xhtml?req=(title:37%20section:403%20edition:prelim)%20OR%20(granuleid:USC-prelim-title37-section403)&amp;f=treesort&amp;num=0&amp;edition=prelim"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ongress.gov/115/plaws/publ48/PLAW-115publ48.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congress.gov/115/plaws/publ48/PLAW-115publ48.pdf" TargetMode="External"/><Relationship Id="rId20" Type="http://schemas.openxmlformats.org/officeDocument/2006/relationships/hyperlink" Target="http://uscode.house.gov/view.xhtml?req=(title:38%20section:3313%20edition:prelim)%20OR%20(granuleid:USC-prelim-title38-section3313)&amp;f=treesort&amp;edition=prelim&amp;num=0&amp;jumpTo=true"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congress.gov/115/plaws/publ48/PLAW-115publ48.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congress.gov/115/plaws/publ62/PLAW-115publ62.pdf"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ngress.gov/115/plaws/publ48/PLAW-115publ48.pdf" TargetMode="External"/><Relationship Id="rId22" Type="http://schemas.openxmlformats.org/officeDocument/2006/relationships/hyperlink" Target="https://vaww.vrm.km.va.gov/system/templates/selfservice/va_kanew/help/agent/locale/en-US/portal/554400000001048/content/554400000087105/System-Advisory-WEAMS-Annual-Monthly-Housing-Allowance-Updated-April-20-2018?query=WEAMS%20Annual%20Monthly%20Housing%20Allowance%20Updated"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P:\EDU\EDUJWELS\June%202017\Docs\Camber\EDU_VCE_MAND_Development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EDUSHARE-305-993</_dlc_DocId>
    <_dlc_DocIdUrl xmlns="ced1f988-d16c-4eb7-9443-312b8723c36c">
      <Url>http://vaww.infoshare.va.gov/sites/educationservice/225/225A/_layouts/DocIdRedir.aspx?ID=EDUSHARE-305-993</Url>
      <Description>EDUSHARE-305-993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0F307D-EAA8-44DB-A4AC-CED457A6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EDU_VCE_MAND_Development_LessonPlan</Template>
  <TotalTime>18</TotalTime>
  <Pages>14</Pages>
  <Words>1514</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Public Law 115-48, Sections 501 and 107 (Non-Processing) Lesson Plan</vt:lpstr>
    </vt:vector>
  </TitlesOfParts>
  <Company>Veterans Benefits Administration</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Law 115-48, Sections 501 and 107 (Non-Processing) Lesson Plan</dc:title>
  <dc:subject>ELR, ECSS, ELS</dc:subject>
  <dc:creator>Department of Veterans Affairs, Veterans Benefits Administration, Education Service, STAFF</dc:creator>
  <cp:keywords>MHA,chapter 33,Colmery,PL 115-48,section 501,section 107,monthly housing allowance</cp:keywords>
  <dc:description>The purpose of this lesson is to provide guidance to Education Servie Employees not directly involved in Claims Processing to ensure proper handling and understanding of Chapter 33 requests affected by Sections 501 and 107 of PL 115-48, the Colmery Act, Forever GI Bill.</dc:description>
  <cp:lastModifiedBy>Kathy Poole</cp:lastModifiedBy>
  <cp:revision>5</cp:revision>
  <dcterms:created xsi:type="dcterms:W3CDTF">2018-07-26T21:40:00Z</dcterms:created>
  <dcterms:modified xsi:type="dcterms:W3CDTF">2018-07-27T17:32:00Z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1b2e7753-a5e6-45a6-be94-4176610e44d8</vt:lpwstr>
  </property>
  <property fmtid="{D5CDD505-2E9C-101B-9397-08002B2CF9AE}" pid="5" name="Type">
    <vt:lpwstr>Teaching Material</vt:lpwstr>
  </property>
</Properties>
</file>