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094D" w14:textId="44B3DBA4" w:rsidR="001476FD" w:rsidRPr="006103FF" w:rsidRDefault="00767B41" w:rsidP="002A743E">
      <w:pPr>
        <w:jc w:val="center"/>
        <w:rPr>
          <w:b/>
          <w:bCs/>
          <w:sz w:val="32"/>
        </w:rPr>
      </w:pPr>
      <w:proofErr w:type="spellStart"/>
      <w:r w:rsidRPr="00767B41">
        <w:rPr>
          <w:b/>
          <w:bCs/>
          <w:sz w:val="32"/>
        </w:rPr>
        <w:t>Colmery</w:t>
      </w:r>
      <w:proofErr w:type="spellEnd"/>
      <w:r w:rsidRPr="00767B41">
        <w:rPr>
          <w:b/>
          <w:bCs/>
          <w:sz w:val="32"/>
        </w:rPr>
        <w:t xml:space="preserve"> Act: Provisions Effective August 1, 2018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  <w:bookmarkStart w:id="0" w:name="_GoBack"/>
      <w:bookmarkEnd w:id="0"/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65"/>
        <w:gridCol w:w="765"/>
        <w:gridCol w:w="765"/>
        <w:gridCol w:w="765"/>
        <w:gridCol w:w="1566"/>
      </w:tblGrid>
      <w:tr w:rsidR="001476FD" w14:paraId="1013A366" w14:textId="77777777" w:rsidTr="00FC18DA">
        <w:trPr>
          <w:cantSplit/>
          <w:trHeight w:val="350"/>
        </w:trPr>
        <w:tc>
          <w:tcPr>
            <w:tcW w:w="42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B53AB">
        <w:trPr>
          <w:cantSplit/>
          <w:trHeight w:val="350"/>
        </w:trPr>
        <w:tc>
          <w:tcPr>
            <w:tcW w:w="4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03FC4A09" w14:textId="5068C332" w:rsidR="00F1754E" w:rsidRDefault="006646D3" w:rsidP="00460C0D">
            <w:r>
              <w:t>New item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0B0EFB9" w14:textId="5D1205A8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A743B77" w14:textId="6EB5FFA7" w:rsidR="00F1754E" w:rsidRDefault="006646D3" w:rsidP="003D708B">
            <w:pPr>
              <w:jc w:val="center"/>
            </w:pPr>
            <w:r>
              <w:t>X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81A3DB0" w14:textId="18B2A018" w:rsidR="00F1754E" w:rsidRDefault="006646D3" w:rsidP="003D708B">
            <w:pPr>
              <w:jc w:val="center"/>
            </w:pPr>
            <w:r>
              <w:t>7/2018</w:t>
            </w:r>
          </w:p>
        </w:tc>
      </w:tr>
      <w:tr w:rsidR="00F1754E" w14:paraId="5AC06530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FC18DA">
        <w:trPr>
          <w:cantSplit/>
        </w:trPr>
        <w:tc>
          <w:tcPr>
            <w:tcW w:w="423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765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32AEC" w14:textId="77777777" w:rsidR="00685B0C" w:rsidRDefault="00685B0C">
      <w:r>
        <w:separator/>
      </w:r>
    </w:p>
  </w:endnote>
  <w:endnote w:type="continuationSeparator" w:id="0">
    <w:p w14:paraId="4F0D16CC" w14:textId="77777777" w:rsidR="00685B0C" w:rsidRDefault="0068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BA1F3D">
      <w:rPr>
        <w:noProof/>
      </w:rPr>
      <w:fldChar w:fldCharType="begin"/>
    </w:r>
    <w:r w:rsidR="00BA1F3D">
      <w:rPr>
        <w:noProof/>
      </w:rPr>
      <w:instrText xml:space="preserve"> NUMPAGES </w:instrText>
    </w:r>
    <w:r w:rsidR="00BA1F3D">
      <w:rPr>
        <w:noProof/>
      </w:rPr>
      <w:fldChar w:fldCharType="separate"/>
    </w:r>
    <w:r w:rsidR="003D708B">
      <w:rPr>
        <w:noProof/>
      </w:rPr>
      <w:t>1</w:t>
    </w:r>
    <w:r w:rsidR="00BA1F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7A89E" w14:textId="77777777" w:rsidR="00685B0C" w:rsidRDefault="00685B0C">
      <w:r>
        <w:separator/>
      </w:r>
    </w:p>
  </w:footnote>
  <w:footnote w:type="continuationSeparator" w:id="0">
    <w:p w14:paraId="3A9AEBF0" w14:textId="77777777" w:rsidR="00685B0C" w:rsidRDefault="0068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3F80F29D" w:rsidR="001476FD" w:rsidRDefault="00767B41" w:rsidP="00767B41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proofErr w:type="spellStart"/>
    <w:r w:rsidRPr="00767B41">
      <w:t>Colmery</w:t>
    </w:r>
    <w:proofErr w:type="spellEnd"/>
    <w:r w:rsidRPr="00767B41">
      <w:t xml:space="preserve"> Act: Provisions Effective August 1,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6D61"/>
    <w:rsid w:val="0009619E"/>
    <w:rsid w:val="000E452A"/>
    <w:rsid w:val="000F5ADB"/>
    <w:rsid w:val="001476FD"/>
    <w:rsid w:val="00223DC5"/>
    <w:rsid w:val="002A743E"/>
    <w:rsid w:val="002D3ED2"/>
    <w:rsid w:val="002E6A7C"/>
    <w:rsid w:val="003B58BF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646D3"/>
    <w:rsid w:val="00685B0C"/>
    <w:rsid w:val="006D36A9"/>
    <w:rsid w:val="00767B41"/>
    <w:rsid w:val="00770CA9"/>
    <w:rsid w:val="007B53AB"/>
    <w:rsid w:val="007F5010"/>
    <w:rsid w:val="00840F8C"/>
    <w:rsid w:val="008469A7"/>
    <w:rsid w:val="008626E0"/>
    <w:rsid w:val="008A3171"/>
    <w:rsid w:val="008E025F"/>
    <w:rsid w:val="00924C87"/>
    <w:rsid w:val="00954894"/>
    <w:rsid w:val="009754CF"/>
    <w:rsid w:val="009D0367"/>
    <w:rsid w:val="009D31BE"/>
    <w:rsid w:val="00A2235B"/>
    <w:rsid w:val="00A274C0"/>
    <w:rsid w:val="00A318B6"/>
    <w:rsid w:val="00A32069"/>
    <w:rsid w:val="00A41BE8"/>
    <w:rsid w:val="00A57746"/>
    <w:rsid w:val="00AB55EB"/>
    <w:rsid w:val="00B23C09"/>
    <w:rsid w:val="00B92871"/>
    <w:rsid w:val="00BA1F3D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95682"/>
    <w:rsid w:val="00F0184C"/>
    <w:rsid w:val="00F15BD8"/>
    <w:rsid w:val="00F1754E"/>
    <w:rsid w:val="00F21249"/>
    <w:rsid w:val="00F2681C"/>
    <w:rsid w:val="00F30F97"/>
    <w:rsid w:val="00F3749C"/>
    <w:rsid w:val="00F97D95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Colmery Act:  Provisions Effective August 1, 2018 List of Changes</vt:lpstr>
    </vt:vector>
  </TitlesOfParts>
  <Company>Veterans Benefits Administration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Colmery Act:  Provisions Effective August 1, 2018 List of Changes</dc:title>
  <dc:subject>ELR, ECSS, ELS, ECCT</dc:subject>
  <dc:creator>Department of Veterans Affairs, Veterans Benefits Administration, Education Service, STAFF</dc:creator>
  <cp:keywords/>
  <dc:description>The lesson provides guidance for Education Service Employees to help understand provisions of the Colmery Veterans Assistance Act (PL 115-48) effective August 1, 2018.</dc:description>
  <cp:lastModifiedBy>Kathy Poole</cp:lastModifiedBy>
  <cp:revision>4</cp:revision>
  <cp:lastPrinted>2010-04-29T12:29:00Z</cp:lastPrinted>
  <dcterms:created xsi:type="dcterms:W3CDTF">2018-07-27T17:21:00Z</dcterms:created>
  <dcterms:modified xsi:type="dcterms:W3CDTF">2018-07-27T17:24:00Z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